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5BF4A" w14:textId="45562C35" w:rsidR="004A1A71" w:rsidRPr="00947EA6" w:rsidRDefault="004A1A71" w:rsidP="0016327F">
      <w:pPr>
        <w:pStyle w:val="Heading4"/>
        <w:rPr>
          <w:color w:val="000000" w:themeColor="text1"/>
        </w:rPr>
      </w:pPr>
      <w:bookmarkStart w:id="0" w:name="_Toc106030068"/>
      <w:r w:rsidRPr="00947EA6">
        <w:rPr>
          <w:color w:val="000000" w:themeColor="text1"/>
        </w:rPr>
        <w:t xml:space="preserve">Chương V. YÊU CẦU VỀ </w:t>
      </w:r>
      <w:r w:rsidR="0099572A" w:rsidRPr="00947EA6">
        <w:rPr>
          <w:color w:val="000000" w:themeColor="text1"/>
        </w:rPr>
        <w:t>KỸ THUẬT</w:t>
      </w:r>
      <w:bookmarkEnd w:id="0"/>
    </w:p>
    <w:p w14:paraId="5E68531F" w14:textId="77777777" w:rsidR="004A1A71" w:rsidRPr="00947EA6" w:rsidRDefault="004A1A71" w:rsidP="004A1A71">
      <w:pPr>
        <w:tabs>
          <w:tab w:val="left" w:pos="0"/>
          <w:tab w:val="left" w:pos="851"/>
        </w:tabs>
        <w:spacing w:before="120" w:line="360" w:lineRule="atLeast"/>
        <w:ind w:firstLine="567"/>
        <w:jc w:val="center"/>
        <w:rPr>
          <w:b/>
          <w:color w:val="000000" w:themeColor="text1"/>
          <w:sz w:val="28"/>
          <w:szCs w:val="28"/>
          <w:lang w:val="vi-VN"/>
        </w:rPr>
      </w:pPr>
    </w:p>
    <w:p w14:paraId="6013DC12" w14:textId="77777777" w:rsidR="008F19FB" w:rsidRPr="00947EA6" w:rsidRDefault="008F19FB" w:rsidP="00AC2B62">
      <w:pPr>
        <w:pStyle w:val="Heading5"/>
        <w:rPr>
          <w:color w:val="000000" w:themeColor="text1"/>
        </w:rPr>
      </w:pPr>
      <w:bookmarkStart w:id="1" w:name="_Toc106030069"/>
      <w:r w:rsidRPr="00947EA6">
        <w:rPr>
          <w:color w:val="000000" w:themeColor="text1"/>
        </w:rPr>
        <w:t>I. Giới thiệu về gói thầu</w:t>
      </w:r>
      <w:bookmarkEnd w:id="1"/>
    </w:p>
    <w:p w14:paraId="062662DF" w14:textId="77777777" w:rsidR="00BA6627" w:rsidRDefault="008F19FB" w:rsidP="00CF18D3">
      <w:pPr>
        <w:spacing w:before="120" w:after="120"/>
        <w:ind w:firstLine="709"/>
        <w:rPr>
          <w:color w:val="000000" w:themeColor="text1"/>
          <w:sz w:val="28"/>
          <w:szCs w:val="28"/>
        </w:rPr>
      </w:pPr>
      <w:r w:rsidRPr="00947EA6">
        <w:rPr>
          <w:color w:val="000000" w:themeColor="text1"/>
          <w:sz w:val="28"/>
          <w:szCs w:val="28"/>
          <w:lang w:val="vi-VN"/>
        </w:rPr>
        <w:t>1. Phạm vi công việc của gói thầu</w:t>
      </w:r>
      <w:r w:rsidR="00CF18D3" w:rsidRPr="00BA6627">
        <w:rPr>
          <w:color w:val="000000" w:themeColor="text1"/>
          <w:sz w:val="28"/>
          <w:szCs w:val="28"/>
        </w:rPr>
        <w:t xml:space="preserve">: </w:t>
      </w:r>
    </w:p>
    <w:p w14:paraId="6A77CC8A" w14:textId="77777777" w:rsidR="00BA6627" w:rsidRPr="00A75281" w:rsidRDefault="00BA6627" w:rsidP="00CF18D3">
      <w:pPr>
        <w:spacing w:before="120" w:after="120"/>
        <w:ind w:firstLine="709"/>
        <w:rPr>
          <w:sz w:val="28"/>
          <w:szCs w:val="28"/>
          <w:lang w:val="pt-BR"/>
        </w:rPr>
      </w:pPr>
      <w:r w:rsidRPr="00A75281">
        <w:rPr>
          <w:sz w:val="28"/>
          <w:szCs w:val="28"/>
          <w:lang w:val="pt-BR"/>
        </w:rPr>
        <w:t xml:space="preserve">- </w:t>
      </w:r>
      <w:r w:rsidRPr="00A75281">
        <w:rPr>
          <w:sz w:val="28"/>
          <w:szCs w:val="28"/>
          <w:lang w:val="nl-NL"/>
        </w:rPr>
        <w:t>Thay thế toàn bộ cáp 5KV-6mm2 của mạch đèn R3, R4 đường CHC 35L-17R</w:t>
      </w:r>
      <w:r w:rsidRPr="00A75281">
        <w:rPr>
          <w:sz w:val="26"/>
          <w:szCs w:val="26"/>
          <w:lang w:val="nl-NL"/>
        </w:rPr>
        <w:t>.</w:t>
      </w:r>
    </w:p>
    <w:p w14:paraId="684FA945" w14:textId="403C0B35" w:rsidR="00CF18D3" w:rsidRPr="00A75281" w:rsidRDefault="00BA6627" w:rsidP="00BA6627">
      <w:pPr>
        <w:spacing w:before="60" w:line="340" w:lineRule="atLeast"/>
        <w:ind w:firstLine="709"/>
        <w:rPr>
          <w:sz w:val="28"/>
          <w:szCs w:val="28"/>
          <w:lang w:val="nl-NL"/>
        </w:rPr>
      </w:pPr>
      <w:r w:rsidRPr="00A75281">
        <w:rPr>
          <w:sz w:val="28"/>
          <w:szCs w:val="28"/>
          <w:lang w:val="pt-BR"/>
        </w:rPr>
        <w:t xml:space="preserve">- </w:t>
      </w:r>
      <w:r w:rsidRPr="00A75281">
        <w:rPr>
          <w:sz w:val="28"/>
          <w:szCs w:val="28"/>
          <w:lang w:val="nl-NL"/>
        </w:rPr>
        <w:t>Cáp đi ngầm trong đất theo rãnh cáp đào mới và sử dụng các bă</w:t>
      </w:r>
      <w:r w:rsidR="005C02B8" w:rsidRPr="00A75281">
        <w:rPr>
          <w:sz w:val="28"/>
          <w:szCs w:val="28"/>
          <w:lang w:val="nl-NL"/>
        </w:rPr>
        <w:t>ng ống</w:t>
      </w:r>
      <w:r w:rsidRPr="00A75281">
        <w:rPr>
          <w:sz w:val="28"/>
          <w:szCs w:val="28"/>
          <w:lang w:val="nl-NL"/>
        </w:rPr>
        <w:t xml:space="preserve"> đã có  để kéo rải cáp mới.</w:t>
      </w:r>
    </w:p>
    <w:p w14:paraId="00699AEB" w14:textId="27A181D8" w:rsidR="008F19FB" w:rsidRPr="00947EA6" w:rsidRDefault="008F19FB" w:rsidP="008F19FB">
      <w:pPr>
        <w:widowControl w:val="0"/>
        <w:spacing w:before="120" w:after="120" w:line="264" w:lineRule="auto"/>
        <w:ind w:firstLine="709"/>
        <w:rPr>
          <w:color w:val="000000" w:themeColor="text1"/>
          <w:sz w:val="28"/>
          <w:szCs w:val="28"/>
        </w:rPr>
      </w:pPr>
      <w:r w:rsidRPr="00947EA6">
        <w:rPr>
          <w:color w:val="000000" w:themeColor="text1"/>
          <w:sz w:val="28"/>
          <w:szCs w:val="28"/>
          <w:lang w:val="vi-VN"/>
        </w:rPr>
        <w:t>2. Thời hạn hoàn thành</w:t>
      </w:r>
      <w:r w:rsidR="00F73F14" w:rsidRPr="00947EA6">
        <w:rPr>
          <w:color w:val="000000" w:themeColor="text1"/>
          <w:sz w:val="28"/>
          <w:szCs w:val="28"/>
        </w:rPr>
        <w:t xml:space="preserve">: </w:t>
      </w:r>
      <w:r w:rsidR="00F73F14" w:rsidRPr="00947EA6">
        <w:rPr>
          <w:color w:val="000000" w:themeColor="text1"/>
          <w:sz w:val="28"/>
          <w:szCs w:val="28"/>
          <w:lang w:val="es-ES"/>
        </w:rPr>
        <w:t xml:space="preserve">≤ </w:t>
      </w:r>
      <w:r w:rsidR="00CD3AFC">
        <w:rPr>
          <w:color w:val="000000" w:themeColor="text1"/>
          <w:sz w:val="28"/>
          <w:szCs w:val="28"/>
          <w:lang w:val="es-ES"/>
        </w:rPr>
        <w:t>60</w:t>
      </w:r>
      <w:r w:rsidR="00F73F14" w:rsidRPr="00947EA6">
        <w:rPr>
          <w:color w:val="000000" w:themeColor="text1"/>
          <w:sz w:val="28"/>
          <w:szCs w:val="28"/>
          <w:lang w:val="es-ES"/>
        </w:rPr>
        <w:t xml:space="preserve"> ngày</w:t>
      </w:r>
      <w:r w:rsidR="00AC59A4" w:rsidRPr="00947EA6">
        <w:rPr>
          <w:color w:val="000000" w:themeColor="text1"/>
          <w:sz w:val="28"/>
          <w:szCs w:val="28"/>
          <w:lang w:val="es-ES"/>
        </w:rPr>
        <w:t>.</w:t>
      </w:r>
    </w:p>
    <w:p w14:paraId="6E68C8C3" w14:textId="77777777" w:rsidR="008F19FB" w:rsidRPr="00947EA6" w:rsidRDefault="008F19FB" w:rsidP="00AC2B62">
      <w:pPr>
        <w:pStyle w:val="Heading5"/>
        <w:rPr>
          <w:color w:val="000000" w:themeColor="text1"/>
        </w:rPr>
      </w:pPr>
      <w:bookmarkStart w:id="2" w:name="_Toc106030070"/>
      <w:r w:rsidRPr="00947EA6">
        <w:rPr>
          <w:color w:val="000000" w:themeColor="text1"/>
        </w:rPr>
        <w:t>II. Yêu cầu về tiến độ thực hiện</w:t>
      </w:r>
      <w:bookmarkEnd w:id="2"/>
    </w:p>
    <w:p w14:paraId="44EAE52A" w14:textId="08530A6C" w:rsidR="008F19FB" w:rsidRPr="00947EA6" w:rsidRDefault="001C56CD" w:rsidP="008F19FB">
      <w:pPr>
        <w:widowControl w:val="0"/>
        <w:spacing w:before="120" w:after="120" w:line="264" w:lineRule="auto"/>
        <w:ind w:firstLine="709"/>
        <w:rPr>
          <w:color w:val="000000" w:themeColor="text1"/>
          <w:sz w:val="28"/>
          <w:szCs w:val="28"/>
          <w:lang w:val="es-ES"/>
        </w:rPr>
      </w:pPr>
      <w:r w:rsidRPr="00947EA6">
        <w:rPr>
          <w:color w:val="000000" w:themeColor="text1"/>
          <w:sz w:val="28"/>
          <w:szCs w:val="28"/>
          <w:lang w:val="es-ES"/>
        </w:rPr>
        <w:t xml:space="preserve">Thời </w:t>
      </w:r>
      <w:r w:rsidR="008F19FB" w:rsidRPr="00947EA6">
        <w:rPr>
          <w:color w:val="000000" w:themeColor="text1"/>
          <w:sz w:val="28"/>
          <w:szCs w:val="28"/>
          <w:lang w:val="es-ES"/>
        </w:rPr>
        <w:t xml:space="preserve">gian từ khi khởi công </w:t>
      </w:r>
      <w:r w:rsidR="008F19FB" w:rsidRPr="00947EA6">
        <w:rPr>
          <w:rFonts w:eastAsia="Calibri"/>
          <w:color w:val="000000" w:themeColor="text1"/>
          <w:kern w:val="24"/>
          <w:sz w:val="28"/>
          <w:szCs w:val="28"/>
          <w:lang w:val="vi-VN" w:eastAsia="vi-VN"/>
        </w:rPr>
        <w:t>đến</w:t>
      </w:r>
      <w:r w:rsidR="008F19FB" w:rsidRPr="00947EA6">
        <w:rPr>
          <w:color w:val="000000" w:themeColor="text1"/>
          <w:sz w:val="28"/>
          <w:szCs w:val="28"/>
          <w:lang w:val="es-ES"/>
        </w:rPr>
        <w:t xml:space="preserve"> khi hoàn thành hợp đồng</w:t>
      </w:r>
      <w:r w:rsidRPr="00947EA6">
        <w:rPr>
          <w:color w:val="000000" w:themeColor="text1"/>
          <w:sz w:val="28"/>
          <w:szCs w:val="28"/>
          <w:lang w:val="es-ES"/>
        </w:rPr>
        <w:t xml:space="preserve">: ≤ </w:t>
      </w:r>
      <w:r w:rsidR="00CD3AFC">
        <w:rPr>
          <w:color w:val="000000" w:themeColor="text1"/>
          <w:sz w:val="28"/>
          <w:szCs w:val="28"/>
          <w:lang w:val="es-ES"/>
        </w:rPr>
        <w:t>6</w:t>
      </w:r>
      <w:r w:rsidRPr="00947EA6">
        <w:rPr>
          <w:color w:val="000000" w:themeColor="text1"/>
          <w:sz w:val="28"/>
          <w:szCs w:val="28"/>
          <w:lang w:val="es-ES"/>
        </w:rPr>
        <w:t>0 ngày</w:t>
      </w:r>
      <w:r w:rsidR="00AC59A4" w:rsidRPr="00947EA6">
        <w:rPr>
          <w:color w:val="000000" w:themeColor="text1"/>
          <w:sz w:val="28"/>
          <w:szCs w:val="28"/>
          <w:lang w:val="es-ES"/>
        </w:rPr>
        <w:t>.</w:t>
      </w:r>
    </w:p>
    <w:p w14:paraId="251C2732" w14:textId="77777777" w:rsidR="00465E08" w:rsidRPr="00947EA6" w:rsidRDefault="008F19FB" w:rsidP="00AC2B62">
      <w:pPr>
        <w:pStyle w:val="Heading5"/>
        <w:rPr>
          <w:color w:val="000000" w:themeColor="text1"/>
          <w:lang w:val="en-US"/>
        </w:rPr>
      </w:pPr>
      <w:bookmarkStart w:id="3" w:name="_Toc106030071"/>
      <w:r w:rsidRPr="00947EA6">
        <w:rPr>
          <w:color w:val="000000" w:themeColor="text1"/>
        </w:rPr>
        <w:t>III. Yêu cầu về kỹ thuật/chỉ dẫn kỹ thuật</w:t>
      </w:r>
      <w:bookmarkEnd w:id="3"/>
      <w:r w:rsidR="008E33AD" w:rsidRPr="00947EA6">
        <w:rPr>
          <w:color w:val="000000" w:themeColor="text1"/>
          <w:lang w:val="en-US"/>
        </w:rPr>
        <w:t xml:space="preserve">: </w:t>
      </w:r>
    </w:p>
    <w:p w14:paraId="4013A7A0" w14:textId="3DB57AD9" w:rsidR="00011A2E" w:rsidRPr="00947EA6" w:rsidRDefault="00011A2E" w:rsidP="00011A2E">
      <w:pPr>
        <w:ind w:firstLine="709"/>
        <w:rPr>
          <w:color w:val="000000" w:themeColor="text1"/>
          <w:sz w:val="28"/>
          <w:szCs w:val="28"/>
        </w:rPr>
      </w:pPr>
      <w:bookmarkStart w:id="4" w:name="_Toc106030072"/>
      <w:r w:rsidRPr="00947EA6">
        <w:rPr>
          <w:color w:val="000000" w:themeColor="text1"/>
          <w:sz w:val="28"/>
          <w:szCs w:val="28"/>
        </w:rPr>
        <w:t xml:space="preserve">Nhà thầu phải tuân thủ theo các yêu cầu kỹ thuật/chỉ dẫn kỹ thuật thể hiện trên bản vẽ thiết kế thi công và Thuyết minh </w:t>
      </w:r>
      <w:r w:rsidR="00134719" w:rsidRPr="00947EA6">
        <w:rPr>
          <w:color w:val="000000" w:themeColor="text1"/>
          <w:sz w:val="28"/>
          <w:szCs w:val="28"/>
        </w:rPr>
        <w:t>Thiết kế Bản vẽ thi công</w:t>
      </w:r>
      <w:r w:rsidRPr="00947EA6">
        <w:rPr>
          <w:color w:val="000000" w:themeColor="text1"/>
          <w:sz w:val="28"/>
          <w:szCs w:val="28"/>
        </w:rPr>
        <w:t>. Ngoài ra, nhà thầu còn phải thực hiện các công việc cần thiết trong quá trình xây dựng theo quy định của pháp luật về xây dựng bao gồm tổ chức thi công, giám sát, nghiệm thu, thử nghiệm, an toàn lao động, vệ sinh môi trường, phòng chống cháy nổ, huy động thiết bị, kiểm tra, giám sát chất lượng và các yêu cầu khác (nếu có). Nhà thầu phải có bảng danh mục vật liệu đưa vào thi công cho gói thầu, để phục vụ cho quá trình theo dõi, kiểm tra, giám sát chất lượng trong quá trình thi công (trong đó phải nêu rõ, chủng loại, xuất xứ)</w:t>
      </w:r>
    </w:p>
    <w:p w14:paraId="4D12840F" w14:textId="77777777" w:rsidR="00011A2E" w:rsidRPr="00947EA6" w:rsidRDefault="00011A2E" w:rsidP="00011A2E">
      <w:pPr>
        <w:tabs>
          <w:tab w:val="left" w:pos="851"/>
        </w:tabs>
        <w:ind w:firstLine="709"/>
        <w:rPr>
          <w:color w:val="000000" w:themeColor="text1"/>
          <w:sz w:val="28"/>
          <w:szCs w:val="28"/>
          <w:lang w:val="pt-BR"/>
        </w:rPr>
      </w:pPr>
      <w:r w:rsidRPr="00947EA6">
        <w:rPr>
          <w:color w:val="000000" w:themeColor="text1"/>
          <w:sz w:val="28"/>
          <w:szCs w:val="28"/>
          <w:lang w:val="pt-BR"/>
        </w:rPr>
        <w:t>Toàn bộ các yêu cầu về mặt kỹ thuật</w:t>
      </w:r>
      <w:r w:rsidRPr="00947EA6">
        <w:rPr>
          <w:color w:val="000000" w:themeColor="text1"/>
          <w:sz w:val="28"/>
          <w:szCs w:val="28"/>
          <w:lang w:val="de-DE"/>
        </w:rPr>
        <w:t xml:space="preserve"> </w:t>
      </w:r>
      <w:r w:rsidRPr="00947EA6">
        <w:rPr>
          <w:color w:val="000000" w:themeColor="text1"/>
          <w:sz w:val="28"/>
          <w:szCs w:val="28"/>
          <w:lang w:val="pt-BR"/>
        </w:rPr>
        <w:t>phải tuân thủ theo các qui định của Hệ thống tiêu chuẩn Việt Nam (TCVN)</w:t>
      </w:r>
      <w:r w:rsidRPr="00947EA6">
        <w:rPr>
          <w:color w:val="000000" w:themeColor="text1"/>
          <w:sz w:val="28"/>
          <w:szCs w:val="28"/>
          <w:lang w:val="nl-NL"/>
        </w:rPr>
        <w:t xml:space="preserve"> tại thời điểm thi công, Luật xây dựng và các văn bản hướng dẫn thi hành</w:t>
      </w:r>
      <w:r w:rsidRPr="00947EA6">
        <w:rPr>
          <w:color w:val="000000" w:themeColor="text1"/>
          <w:sz w:val="28"/>
          <w:szCs w:val="28"/>
          <w:lang w:val="pt-BR"/>
        </w:rPr>
        <w:t xml:space="preserve">. Trong phần trình bày các giải pháp kỹ thuật thi công, tổ chức và thi công chi tiết các công việc, hạng mục công trình của HSDT, các nhà thầu cần trích dẫn cụ thể tên, mã hiệu tiêu chuẩn và những điểm chính trong tiêu chuẩn phải tuân thủ cho các công tác đó. Đây là yêu cầu bắt buộc và được xem là một chỉ tiêu trong thang điểm đánh giá chi tiết. </w:t>
      </w:r>
    </w:p>
    <w:p w14:paraId="5A61129B" w14:textId="77777777" w:rsidR="00011A2E" w:rsidRPr="00947EA6" w:rsidRDefault="00011A2E" w:rsidP="00011A2E">
      <w:pPr>
        <w:tabs>
          <w:tab w:val="left" w:pos="700"/>
        </w:tabs>
        <w:ind w:firstLine="709"/>
        <w:rPr>
          <w:bCs/>
          <w:color w:val="000000" w:themeColor="text1"/>
          <w:sz w:val="28"/>
          <w:szCs w:val="28"/>
          <w:lang w:val="pt-BR"/>
        </w:rPr>
      </w:pPr>
      <w:r w:rsidRPr="00947EA6">
        <w:rPr>
          <w:bCs/>
          <w:color w:val="000000" w:themeColor="text1"/>
          <w:sz w:val="28"/>
          <w:szCs w:val="28"/>
          <w:lang w:val="pt-BR"/>
        </w:rPr>
        <w:t>Yêu cầu về mặt kỹ thuật bao gồm các nội dung chủ yếu sau:</w:t>
      </w:r>
    </w:p>
    <w:p w14:paraId="5913B85F" w14:textId="77777777" w:rsidR="00011A2E" w:rsidRPr="00947EA6" w:rsidRDefault="00011A2E" w:rsidP="00011A2E">
      <w:pPr>
        <w:tabs>
          <w:tab w:val="left" w:pos="700"/>
        </w:tabs>
        <w:ind w:firstLine="709"/>
        <w:rPr>
          <w:bCs/>
          <w:color w:val="000000" w:themeColor="text1"/>
          <w:sz w:val="28"/>
          <w:szCs w:val="28"/>
          <w:lang w:val="pt-BR"/>
        </w:rPr>
      </w:pPr>
    </w:p>
    <w:p w14:paraId="6494FC36" w14:textId="2311330E" w:rsidR="00011A2E" w:rsidRPr="00947EA6" w:rsidRDefault="00011A2E" w:rsidP="00011A2E">
      <w:pPr>
        <w:widowControl w:val="0"/>
        <w:autoSpaceDE w:val="0"/>
        <w:autoSpaceDN w:val="0"/>
        <w:adjustRightInd w:val="0"/>
        <w:ind w:right="-14"/>
        <w:rPr>
          <w:b/>
          <w:color w:val="000000" w:themeColor="text1"/>
          <w:sz w:val="28"/>
          <w:szCs w:val="28"/>
          <w:lang w:val="pt-BR"/>
        </w:rPr>
      </w:pPr>
      <w:r w:rsidRPr="00947EA6">
        <w:rPr>
          <w:b/>
          <w:color w:val="000000" w:themeColor="text1"/>
          <w:sz w:val="28"/>
          <w:szCs w:val="28"/>
          <w:lang w:val="pt-BR"/>
        </w:rPr>
        <w:t xml:space="preserve">1. Quy trình, quy phạm áp dụng: </w:t>
      </w:r>
      <w:r w:rsidRPr="00947EA6">
        <w:rPr>
          <w:color w:val="000000" w:themeColor="text1"/>
          <w:sz w:val="28"/>
          <w:szCs w:val="28"/>
          <w:lang w:val="pt-BR"/>
        </w:rPr>
        <w:t>tuân thủ theo các qui định của Hệ thống tiêu chuẩn Việt Nam (TCVN)</w:t>
      </w:r>
      <w:r w:rsidRPr="00947EA6">
        <w:rPr>
          <w:color w:val="000000" w:themeColor="text1"/>
          <w:sz w:val="28"/>
          <w:szCs w:val="28"/>
          <w:lang w:val="nl-NL"/>
        </w:rPr>
        <w:t xml:space="preserve"> tại thời điểm thi công, Luật xây dựng và các văn bản hướng dẫn thi hành</w:t>
      </w:r>
    </w:p>
    <w:p w14:paraId="429C8C71" w14:textId="3957E718" w:rsidR="00011A2E" w:rsidRDefault="00011A2E" w:rsidP="00011A2E">
      <w:pPr>
        <w:tabs>
          <w:tab w:val="left" w:pos="851"/>
        </w:tabs>
        <w:rPr>
          <w:b/>
          <w:color w:val="000000" w:themeColor="text1"/>
          <w:sz w:val="28"/>
          <w:szCs w:val="28"/>
          <w:lang w:val="pt-BR"/>
        </w:rPr>
      </w:pPr>
      <w:r w:rsidRPr="00947EA6">
        <w:rPr>
          <w:b/>
          <w:color w:val="000000" w:themeColor="text1"/>
          <w:sz w:val="28"/>
          <w:szCs w:val="28"/>
          <w:lang w:val="pt-BR"/>
        </w:rPr>
        <w:t>2. Yêu cầu về tổ chức kỹ thuật thi công, giám sát:</w:t>
      </w:r>
    </w:p>
    <w:p w14:paraId="35CE258F" w14:textId="5F683838" w:rsidR="00D33E9F" w:rsidRPr="00D33E9F" w:rsidRDefault="00D33E9F" w:rsidP="00D33E9F">
      <w:pPr>
        <w:pStyle w:val="TOC11"/>
        <w:numPr>
          <w:ilvl w:val="0"/>
          <w:numId w:val="0"/>
        </w:numPr>
        <w:tabs>
          <w:tab w:val="clear" w:pos="1300"/>
          <w:tab w:val="left" w:pos="645"/>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 xml:space="preserve">- </w:t>
      </w:r>
      <w:r w:rsidRPr="00947EA6">
        <w:rPr>
          <w:rFonts w:ascii="Times New Roman" w:hAnsi="Times New Roman" w:cs="Times New Roman"/>
          <w:b w:val="0"/>
          <w:noProof w:val="0"/>
          <w:color w:val="000000" w:themeColor="text1"/>
          <w:sz w:val="28"/>
          <w:szCs w:val="28"/>
          <w:lang w:val="nl-NL"/>
        </w:rPr>
        <w:t>Chủ đầu tư hoặc đơn vị tư vấn giám sát thi công của chủ đầu tư sẽ thực hiện giám sát theo quy định tại Nghị định số 06/2021/NĐ-CP ngày 26/01/2021 của Chính phủ về quản lý chất lượng và bảo trì công trình xây dựng; Nghị định số 15/2021/NĐ-CP ngày 03/3/2021 của Chính phủ về quản lý dự án đầu tư xây dựng</w:t>
      </w:r>
      <w:r w:rsidRPr="00947EA6">
        <w:rPr>
          <w:rFonts w:ascii="Times New Roman" w:hAnsi="Times New Roman" w:cs="Times New Roman"/>
          <w:b w:val="0"/>
          <w:bCs/>
          <w:color w:val="000000" w:themeColor="text1"/>
          <w:sz w:val="28"/>
          <w:szCs w:val="28"/>
          <w:shd w:val="clear" w:color="auto" w:fill="FFFFFF"/>
        </w:rPr>
        <w:t xml:space="preserve">; </w:t>
      </w:r>
      <w:r w:rsidRPr="00947EA6">
        <w:rPr>
          <w:rFonts w:ascii="Times New Roman" w:hAnsi="Times New Roman" w:cs="Times New Roman"/>
          <w:b w:val="0"/>
          <w:noProof w:val="0"/>
          <w:color w:val="000000" w:themeColor="text1"/>
          <w:sz w:val="28"/>
          <w:szCs w:val="28"/>
          <w:lang w:val="nl-NL"/>
        </w:rPr>
        <w:t>Nghị định số 100/2018/NĐ-CP ngày 16/07/2018 của Chính phủ về</w:t>
      </w:r>
      <w:r w:rsidRPr="00947EA6">
        <w:rPr>
          <w:rFonts w:ascii="Times New Roman" w:hAnsi="Times New Roman" w:cs="Times New Roman"/>
          <w:b w:val="0"/>
          <w:color w:val="000000" w:themeColor="text1"/>
          <w:sz w:val="28"/>
          <w:szCs w:val="28"/>
          <w:shd w:val="clear" w:color="auto" w:fill="FFFFFF"/>
        </w:rPr>
        <w:t xml:space="preserve"> sửa đổi, bổ sung, bãi bỏ một số quy định về điều kiện đầu tư kinh doanh thuộc các lĩnh vực quản lý nhà nước của bộ xây dựng</w:t>
      </w:r>
      <w:r w:rsidRPr="00947EA6">
        <w:rPr>
          <w:rFonts w:ascii="Times New Roman" w:hAnsi="Times New Roman" w:cs="Times New Roman"/>
          <w:b w:val="0"/>
          <w:color w:val="000000" w:themeColor="text1"/>
          <w:sz w:val="28"/>
          <w:szCs w:val="28"/>
          <w:lang w:val="nl-NL"/>
        </w:rPr>
        <w:t xml:space="preserve"> và các quy định hiện hành khác có liên </w:t>
      </w:r>
      <w:r w:rsidRPr="00947EA6">
        <w:rPr>
          <w:rFonts w:ascii="Times New Roman" w:hAnsi="Times New Roman" w:cs="Times New Roman"/>
          <w:b w:val="0"/>
          <w:color w:val="000000" w:themeColor="text1"/>
          <w:sz w:val="28"/>
          <w:szCs w:val="28"/>
          <w:lang w:val="nl-NL"/>
        </w:rPr>
        <w:lastRenderedPageBreak/>
        <w:t>quan</w:t>
      </w:r>
      <w:r w:rsidRPr="00947EA6">
        <w:rPr>
          <w:rFonts w:ascii="Times New Roman" w:hAnsi="Times New Roman" w:cs="Times New Roman"/>
          <w:b w:val="0"/>
          <w:noProof w:val="0"/>
          <w:color w:val="000000" w:themeColor="text1"/>
          <w:sz w:val="28"/>
          <w:szCs w:val="28"/>
          <w:lang w:val="nl-NL"/>
        </w:rPr>
        <w:t>.</w:t>
      </w:r>
      <w:r w:rsidRPr="00D33E9F">
        <w:rPr>
          <w:rFonts w:ascii="Times New Roman" w:hAnsi="Times New Roman" w:cs="Times New Roman"/>
          <w:b w:val="0"/>
          <w:noProof w:val="0"/>
          <w:color w:val="000000" w:themeColor="text1"/>
          <w:sz w:val="28"/>
          <w:szCs w:val="28"/>
          <w:lang w:val="nl-NL"/>
        </w:rPr>
        <w:t>Tư vấn giám sát và Giám sát chủ đầu tư được quyền bất cứ lúc nào cũng được tiếp cận các vị trí thi công để kiểm tra công tác của nhà thầu, nhà thầu có trách nhiệm hỗ trợ Tư vấn giám sát và Giám sát chủ đầu tư trong công tác trên.</w:t>
      </w:r>
    </w:p>
    <w:p w14:paraId="4083A455" w14:textId="51371CA7" w:rsidR="00D33E9F" w:rsidRPr="00D33E9F" w:rsidRDefault="00D33E9F" w:rsidP="00D33E9F">
      <w:pPr>
        <w:pStyle w:val="TOC11"/>
        <w:numPr>
          <w:ilvl w:val="0"/>
          <w:numId w:val="0"/>
        </w:numPr>
        <w:tabs>
          <w:tab w:val="clear" w:pos="1300"/>
          <w:tab w:val="left" w:pos="645"/>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 xml:space="preserve">- </w:t>
      </w:r>
      <w:r w:rsidRPr="00D33E9F">
        <w:rPr>
          <w:rFonts w:ascii="Times New Roman" w:hAnsi="Times New Roman" w:cs="Times New Roman"/>
          <w:b w:val="0"/>
          <w:noProof w:val="0"/>
          <w:color w:val="000000" w:themeColor="text1"/>
          <w:sz w:val="28"/>
          <w:szCs w:val="28"/>
          <w:lang w:val="nl-NL"/>
        </w:rPr>
        <w:t>Toàn bộ vật tư, máy móc, thiết bị, bán thành phẩm/thành phẩm chỉ được đưa vào công trình sau khi có văn bản nghiệm thu của Tư vấn giám sát. Mọi vật tư, thiết bị, bán thành phẩm/thành phẩm không được Tư vấn giám sát chấp thuận không được vận chuyển vào công trình hoặc phải vận chuyển khỏi phạm vi công trình.</w:t>
      </w:r>
    </w:p>
    <w:p w14:paraId="1544325D" w14:textId="6DCBF7A4" w:rsidR="00D33E9F" w:rsidRPr="00D33E9F" w:rsidRDefault="00D33E9F" w:rsidP="00D33E9F">
      <w:pPr>
        <w:pStyle w:val="TOC11"/>
        <w:numPr>
          <w:ilvl w:val="0"/>
          <w:numId w:val="0"/>
        </w:numPr>
        <w:tabs>
          <w:tab w:val="clear" w:pos="1300"/>
          <w:tab w:val="left" w:pos="645"/>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 xml:space="preserve">- </w:t>
      </w:r>
      <w:r w:rsidRPr="00D33E9F">
        <w:rPr>
          <w:rFonts w:ascii="Times New Roman" w:hAnsi="Times New Roman" w:cs="Times New Roman"/>
          <w:b w:val="0"/>
          <w:noProof w:val="0"/>
          <w:color w:val="000000" w:themeColor="text1"/>
          <w:sz w:val="28"/>
          <w:szCs w:val="28"/>
          <w:lang w:val="nl-NL"/>
        </w:rPr>
        <w:t>Toàn bộ vật tư, máy móc, thiết bị, bán thành phẩm/thành phẩm thay thế với chất lượng tương đương phải có sự chấp thuận trước bằng văn bản theo trình tự: Tư vấn thiết kế, Tư vấn giám sát, Giám sát chủ đầu tư, Chủ đầu tư.</w:t>
      </w:r>
    </w:p>
    <w:p w14:paraId="744CD952" w14:textId="1ABC531A" w:rsidR="00D33E9F" w:rsidRPr="00D33E9F" w:rsidRDefault="00D33E9F" w:rsidP="00D33E9F">
      <w:pPr>
        <w:pStyle w:val="TOC11"/>
        <w:numPr>
          <w:ilvl w:val="0"/>
          <w:numId w:val="0"/>
        </w:numPr>
        <w:tabs>
          <w:tab w:val="clear" w:pos="1300"/>
          <w:tab w:val="left" w:pos="645"/>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 xml:space="preserve">- </w:t>
      </w:r>
      <w:r w:rsidRPr="00D33E9F">
        <w:rPr>
          <w:rFonts w:ascii="Times New Roman" w:hAnsi="Times New Roman" w:cs="Times New Roman"/>
          <w:b w:val="0"/>
          <w:noProof w:val="0"/>
          <w:color w:val="000000" w:themeColor="text1"/>
          <w:sz w:val="28"/>
          <w:szCs w:val="28"/>
          <w:lang w:val="nl-NL"/>
        </w:rPr>
        <w:t>Khi phát hiện những bất hợp lý trong hồ sơ thiết kế thi công có thể gây tổn hại tới công trình hoặc thiệt hại vật chất cho chủ đầu tư thì nhà thầu phải thông báo cho Tư vấn thiết kế, Tư vấn giám sát có biện pháp xử lý.</w:t>
      </w:r>
    </w:p>
    <w:p w14:paraId="433A2031" w14:textId="5C869FE9" w:rsidR="00D33E9F" w:rsidRPr="00D33E9F" w:rsidRDefault="00D33E9F" w:rsidP="00D33E9F">
      <w:pPr>
        <w:pStyle w:val="TOC11"/>
        <w:numPr>
          <w:ilvl w:val="0"/>
          <w:numId w:val="0"/>
        </w:numPr>
        <w:tabs>
          <w:tab w:val="clear" w:pos="1300"/>
          <w:tab w:val="left" w:pos="645"/>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 xml:space="preserve">- </w:t>
      </w:r>
      <w:r w:rsidRPr="00D33E9F">
        <w:rPr>
          <w:rFonts w:ascii="Times New Roman" w:hAnsi="Times New Roman" w:cs="Times New Roman"/>
          <w:b w:val="0"/>
          <w:noProof w:val="0"/>
          <w:color w:val="000000" w:themeColor="text1"/>
          <w:sz w:val="28"/>
          <w:szCs w:val="28"/>
          <w:lang w:val="nl-NL"/>
        </w:rPr>
        <w:t>Các phần khuất của công trình trước khi lấp phải có biên bản nghiệm thu, hồ sơ liên quan theo đúng quy định, nếu không thì mọi tổn thất do nhà thầu chịu.</w:t>
      </w:r>
    </w:p>
    <w:p w14:paraId="27F1C5F4" w14:textId="40422835" w:rsidR="00D33E9F" w:rsidRPr="00D33E9F" w:rsidRDefault="00D33E9F" w:rsidP="00D33E9F">
      <w:pPr>
        <w:pStyle w:val="TOC11"/>
        <w:numPr>
          <w:ilvl w:val="0"/>
          <w:numId w:val="0"/>
        </w:numPr>
        <w:tabs>
          <w:tab w:val="clear" w:pos="1300"/>
          <w:tab w:val="left" w:pos="645"/>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 xml:space="preserve">- </w:t>
      </w:r>
      <w:r w:rsidRPr="00D33E9F">
        <w:rPr>
          <w:rFonts w:ascii="Times New Roman" w:hAnsi="Times New Roman" w:cs="Times New Roman"/>
          <w:b w:val="0"/>
          <w:noProof w:val="0"/>
          <w:color w:val="000000" w:themeColor="text1"/>
          <w:sz w:val="28"/>
          <w:szCs w:val="28"/>
          <w:lang w:val="nl-NL"/>
        </w:rPr>
        <w:t xml:space="preserve">Nhà thầu phải chấp nhận tạm thời đình chỉ hoặc hoãn thi công không được đòi hỏi bồi thường thiệt hại theo yêu cầu của Tư vấn giám sát thi công và Giám sát chủ đầu tư trong những trường hợp sau: </w:t>
      </w:r>
    </w:p>
    <w:p w14:paraId="0143E66E" w14:textId="7E5619CE" w:rsidR="00D33E9F" w:rsidRPr="00D33E9F" w:rsidRDefault="00D33E9F" w:rsidP="00D33E9F">
      <w:pPr>
        <w:pStyle w:val="TOC11"/>
        <w:numPr>
          <w:ilvl w:val="0"/>
          <w:numId w:val="0"/>
        </w:numPr>
        <w:tabs>
          <w:tab w:val="clear" w:pos="1300"/>
          <w:tab w:val="left" w:pos="1134"/>
          <w:tab w:val="left" w:pos="1418"/>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ab/>
        <w:t xml:space="preserve">+ </w:t>
      </w:r>
      <w:r w:rsidRPr="00D33E9F">
        <w:rPr>
          <w:rFonts w:ascii="Times New Roman" w:hAnsi="Times New Roman" w:cs="Times New Roman"/>
          <w:b w:val="0"/>
          <w:noProof w:val="0"/>
          <w:color w:val="000000" w:themeColor="text1"/>
          <w:sz w:val="28"/>
          <w:szCs w:val="28"/>
          <w:lang w:val="nl-NL"/>
        </w:rPr>
        <w:t>Do lý do an ninh, an toàn trong hoạt động khai thác của Cảng hàng không Đà Nẵng và các bên thứ 3 đang hoạt động tại Cảng hàng không quốc tế Đà Nẵng;</w:t>
      </w:r>
    </w:p>
    <w:p w14:paraId="24EBB3B3" w14:textId="2F15F8F3" w:rsidR="00D33E9F" w:rsidRPr="00D33E9F" w:rsidRDefault="00D33E9F" w:rsidP="00D33E9F">
      <w:pPr>
        <w:pStyle w:val="TOC11"/>
        <w:numPr>
          <w:ilvl w:val="0"/>
          <w:numId w:val="0"/>
        </w:numPr>
        <w:tabs>
          <w:tab w:val="clear" w:pos="1300"/>
          <w:tab w:val="left" w:pos="1134"/>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ab/>
        <w:t xml:space="preserve">+ </w:t>
      </w:r>
      <w:r w:rsidRPr="00D33E9F">
        <w:rPr>
          <w:rFonts w:ascii="Times New Roman" w:hAnsi="Times New Roman" w:cs="Times New Roman"/>
          <w:b w:val="0"/>
          <w:noProof w:val="0"/>
          <w:color w:val="000000" w:themeColor="text1"/>
          <w:sz w:val="28"/>
          <w:szCs w:val="28"/>
          <w:lang w:val="nl-NL"/>
        </w:rPr>
        <w:t>Do vệ sinh môi trường;</w:t>
      </w:r>
    </w:p>
    <w:p w14:paraId="0159942D" w14:textId="1000EC28" w:rsidR="00D33E9F" w:rsidRPr="00D33E9F" w:rsidRDefault="00D33E9F" w:rsidP="00D33E9F">
      <w:pPr>
        <w:pStyle w:val="TOC11"/>
        <w:numPr>
          <w:ilvl w:val="0"/>
          <w:numId w:val="0"/>
        </w:numPr>
        <w:tabs>
          <w:tab w:val="clear" w:pos="1300"/>
          <w:tab w:val="left" w:pos="1134"/>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ab/>
        <w:t xml:space="preserve">+ </w:t>
      </w:r>
      <w:r w:rsidRPr="00D33E9F">
        <w:rPr>
          <w:rFonts w:ascii="Times New Roman" w:hAnsi="Times New Roman" w:cs="Times New Roman"/>
          <w:b w:val="0"/>
          <w:noProof w:val="0"/>
          <w:color w:val="000000" w:themeColor="text1"/>
          <w:sz w:val="28"/>
          <w:szCs w:val="28"/>
          <w:lang w:val="nl-NL"/>
        </w:rPr>
        <w:t>Do nguyên nhân thời tiết khí hậu;</w:t>
      </w:r>
    </w:p>
    <w:p w14:paraId="64963F86" w14:textId="0878A894" w:rsidR="00D33E9F" w:rsidRPr="00D33E9F" w:rsidRDefault="00D33E9F" w:rsidP="00D33E9F">
      <w:pPr>
        <w:pStyle w:val="TOC11"/>
        <w:numPr>
          <w:ilvl w:val="0"/>
          <w:numId w:val="0"/>
        </w:numPr>
        <w:tabs>
          <w:tab w:val="clear" w:pos="1300"/>
          <w:tab w:val="left" w:pos="1134"/>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ab/>
        <w:t xml:space="preserve">+ </w:t>
      </w:r>
      <w:r w:rsidRPr="00D33E9F">
        <w:rPr>
          <w:rFonts w:ascii="Times New Roman" w:hAnsi="Times New Roman" w:cs="Times New Roman"/>
          <w:b w:val="0"/>
          <w:noProof w:val="0"/>
          <w:color w:val="000000" w:themeColor="text1"/>
          <w:sz w:val="28"/>
          <w:szCs w:val="28"/>
          <w:lang w:val="nl-NL"/>
        </w:rPr>
        <w:t>Do yêu cầu của các cơ quan chức năng có thẩm quyền;</w:t>
      </w:r>
    </w:p>
    <w:p w14:paraId="730FF093" w14:textId="35761202" w:rsidR="00D33E9F" w:rsidRPr="00D33E9F" w:rsidRDefault="00D33E9F" w:rsidP="00D33E9F">
      <w:pPr>
        <w:pStyle w:val="TOC11"/>
        <w:numPr>
          <w:ilvl w:val="0"/>
          <w:numId w:val="0"/>
        </w:numPr>
        <w:tabs>
          <w:tab w:val="clear" w:pos="1300"/>
          <w:tab w:val="left" w:pos="1134"/>
        </w:tabs>
        <w:spacing w:before="0" w:after="0" w:line="240" w:lineRule="auto"/>
        <w:ind w:firstLine="709"/>
        <w:rPr>
          <w:rFonts w:ascii="Times New Roman" w:hAnsi="Times New Roman" w:cs="Times New Roman"/>
          <w:b w:val="0"/>
          <w:noProof w:val="0"/>
          <w:color w:val="000000" w:themeColor="text1"/>
          <w:sz w:val="28"/>
          <w:szCs w:val="28"/>
          <w:lang w:val="nl-NL"/>
        </w:rPr>
      </w:pPr>
      <w:r>
        <w:rPr>
          <w:rFonts w:ascii="Times New Roman" w:hAnsi="Times New Roman" w:cs="Times New Roman"/>
          <w:b w:val="0"/>
          <w:noProof w:val="0"/>
          <w:color w:val="000000" w:themeColor="text1"/>
          <w:sz w:val="28"/>
          <w:szCs w:val="28"/>
          <w:lang w:val="nl-NL"/>
        </w:rPr>
        <w:tab/>
        <w:t xml:space="preserve">+ </w:t>
      </w:r>
      <w:r w:rsidRPr="00D33E9F">
        <w:rPr>
          <w:rFonts w:ascii="Times New Roman" w:hAnsi="Times New Roman" w:cs="Times New Roman"/>
          <w:b w:val="0"/>
          <w:noProof w:val="0"/>
          <w:color w:val="000000" w:themeColor="text1"/>
          <w:sz w:val="28"/>
          <w:szCs w:val="28"/>
          <w:lang w:val="nl-NL"/>
        </w:rPr>
        <w:t>Do các trường hợp bất khả kháng.</w:t>
      </w:r>
    </w:p>
    <w:p w14:paraId="35A028DF" w14:textId="77777777" w:rsidR="00011A2E" w:rsidRPr="00947EA6" w:rsidRDefault="00011A2E" w:rsidP="00011A2E">
      <w:pPr>
        <w:tabs>
          <w:tab w:val="left" w:pos="851"/>
        </w:tabs>
        <w:ind w:firstLine="709"/>
        <w:rPr>
          <w:color w:val="000000" w:themeColor="text1"/>
          <w:sz w:val="28"/>
          <w:szCs w:val="28"/>
          <w:lang w:val="nl-NL"/>
        </w:rPr>
      </w:pPr>
      <w:r w:rsidRPr="00947EA6">
        <w:rPr>
          <w:color w:val="000000" w:themeColor="text1"/>
          <w:sz w:val="28"/>
          <w:szCs w:val="28"/>
          <w:lang w:val="nl-NL"/>
        </w:rPr>
        <w:t xml:space="preserve"> - Chủ đầu tư sẽ thông báo quyết định về nhiệm vụ, quyền hạn của người giám sát thi công xây dựng công trình cho nhà thầu thi công xây dựng công trình và nhà thầu thiết kế xây dựng công trình biết để phối hợp thực hiện</w:t>
      </w:r>
    </w:p>
    <w:p w14:paraId="5C4CBF70" w14:textId="77777777" w:rsidR="00011A2E" w:rsidRPr="00947EA6" w:rsidRDefault="00011A2E" w:rsidP="00011A2E">
      <w:pPr>
        <w:widowControl w:val="0"/>
        <w:autoSpaceDE w:val="0"/>
        <w:autoSpaceDN w:val="0"/>
        <w:adjustRightInd w:val="0"/>
        <w:ind w:right="-14"/>
        <w:rPr>
          <w:b/>
          <w:color w:val="000000" w:themeColor="text1"/>
          <w:sz w:val="16"/>
          <w:szCs w:val="16"/>
          <w:lang w:val="nl-NL"/>
        </w:rPr>
      </w:pPr>
    </w:p>
    <w:p w14:paraId="07591005" w14:textId="2A166068" w:rsidR="00011A2E" w:rsidRPr="00947EA6" w:rsidRDefault="00011A2E" w:rsidP="00011A2E">
      <w:pPr>
        <w:widowControl w:val="0"/>
        <w:autoSpaceDE w:val="0"/>
        <w:autoSpaceDN w:val="0"/>
        <w:adjustRightInd w:val="0"/>
        <w:ind w:right="-14"/>
        <w:rPr>
          <w:b/>
          <w:color w:val="000000" w:themeColor="text1"/>
          <w:sz w:val="28"/>
          <w:szCs w:val="28"/>
          <w:lang w:val="nl-NL"/>
        </w:rPr>
      </w:pPr>
      <w:r w:rsidRPr="00947EA6">
        <w:rPr>
          <w:b/>
          <w:color w:val="000000" w:themeColor="text1"/>
          <w:sz w:val="28"/>
          <w:szCs w:val="28"/>
          <w:lang w:val="nl-NL"/>
        </w:rPr>
        <w:t>3. Yêu cầu về chủng loại, chất lượng vật tư, máy móc, thiết bị:</w:t>
      </w:r>
    </w:p>
    <w:p w14:paraId="7EC84B9B" w14:textId="6F0157BD" w:rsidR="00011A2E" w:rsidRPr="00947EA6" w:rsidRDefault="00011A2E" w:rsidP="00011A2E">
      <w:pPr>
        <w:ind w:firstLine="720"/>
        <w:rPr>
          <w:color w:val="000000" w:themeColor="text1"/>
          <w:sz w:val="28"/>
          <w:szCs w:val="28"/>
          <w:lang w:val="nl-NL"/>
        </w:rPr>
      </w:pPr>
      <w:bookmarkStart w:id="5" w:name="_Hlk208323190"/>
      <w:r w:rsidRPr="00947EA6">
        <w:rPr>
          <w:color w:val="000000" w:themeColor="text1"/>
          <w:sz w:val="28"/>
          <w:szCs w:val="28"/>
          <w:lang w:val="nl-NL"/>
        </w:rPr>
        <w:t>- Vật tư, máy móc, thiết bị đưa vào xây lắp công trình phải có nguồn gốc, xuất xứ rõ ràng; có phiếu chứng chỉ chất lượng xuất xưởng và kiểm định chất lượng của cơ quan chuyên môn có thẩm quyền kèm theo mẫu kiểm chứng cho từng lô sản phẩm.</w:t>
      </w:r>
    </w:p>
    <w:p w14:paraId="52F65BC5" w14:textId="4A067BD6" w:rsidR="00BF403D" w:rsidRPr="00A75281" w:rsidRDefault="00C917DA" w:rsidP="00011A2E">
      <w:pPr>
        <w:ind w:firstLine="720"/>
        <w:rPr>
          <w:sz w:val="28"/>
          <w:szCs w:val="28"/>
          <w:lang w:val="nl-NL"/>
        </w:rPr>
      </w:pPr>
      <w:r w:rsidRPr="00A75281">
        <w:rPr>
          <w:sz w:val="28"/>
          <w:szCs w:val="28"/>
          <w:lang w:val="nl-NL"/>
        </w:rPr>
        <w:t xml:space="preserve">- Đối với vật tư thiết bị </w:t>
      </w:r>
      <w:r w:rsidR="004B0901" w:rsidRPr="00A75281">
        <w:rPr>
          <w:sz w:val="28"/>
          <w:szCs w:val="28"/>
          <w:lang w:val="nl-NL"/>
        </w:rPr>
        <w:t>hàng không: Cáp sơ cấp, Bộ biến áp cách ly, Đầu nối sơ cấp, Thùng L867 phải có năm sản xuất từ 202</w:t>
      </w:r>
      <w:r w:rsidR="002D5B4E" w:rsidRPr="00A75281">
        <w:rPr>
          <w:sz w:val="28"/>
          <w:szCs w:val="28"/>
          <w:lang w:val="nl-NL"/>
        </w:rPr>
        <w:t>3</w:t>
      </w:r>
      <w:r w:rsidRPr="00A75281">
        <w:rPr>
          <w:sz w:val="28"/>
          <w:szCs w:val="28"/>
          <w:lang w:val="nl-NL"/>
        </w:rPr>
        <w:t xml:space="preserve"> trở đi, đáp ứng đầy đủ tiêu chuẩn kỹ thuật ICAO, có chứng nhận phù hợp tiêu chuẩn đang còn hiệu lực, cung cấp đầy đủ các thông số kỹ thuật, tài liệu hướng dẫn lắp đặt của nhà sản xuất, các tài liệu hướng dẫn vận hành, quy trình bảo dưỡng kỹ thuật, chẩn đoán và xử lý hỏng hóc </w:t>
      </w:r>
    </w:p>
    <w:p w14:paraId="65097790" w14:textId="262ACC8F" w:rsidR="00011A2E" w:rsidRPr="00947EA6" w:rsidRDefault="00011A2E" w:rsidP="00011A2E">
      <w:pPr>
        <w:ind w:firstLine="720"/>
        <w:rPr>
          <w:color w:val="000000" w:themeColor="text1"/>
          <w:sz w:val="28"/>
          <w:szCs w:val="28"/>
          <w:lang w:val="nl-NL"/>
        </w:rPr>
      </w:pPr>
      <w:r w:rsidRPr="00947EA6">
        <w:rPr>
          <w:color w:val="000000" w:themeColor="text1"/>
          <w:sz w:val="28"/>
          <w:szCs w:val="28"/>
          <w:lang w:val="nl-NL"/>
        </w:rPr>
        <w:t xml:space="preserve">- Tất cả các loại vật tư, vật liệu phục vụ cho công trình xây dựng trước khi đưa vào thi công xây dựng bắt buộc phải thí nghiệm, kiểm tra các chỉ tiêu cơ lý tại phòng thí nghiệm hợp chuẩn theo các quy định hiện hành, vật liệu đảm bảo </w:t>
      </w:r>
      <w:r w:rsidRPr="00947EA6">
        <w:rPr>
          <w:color w:val="000000" w:themeColor="text1"/>
          <w:sz w:val="28"/>
          <w:szCs w:val="28"/>
          <w:lang w:val="nl-NL"/>
        </w:rPr>
        <w:lastRenderedPageBreak/>
        <w:t>chất lượng mới được sử dụng cho công trình, trường hợp không đảm bảo chất lượng Nhà thầu phải loại bỏ không đưa vào công trình xây dựng.</w:t>
      </w:r>
    </w:p>
    <w:p w14:paraId="2D93CA72" w14:textId="24E67C5F" w:rsidR="00011A2E" w:rsidRDefault="00011A2E" w:rsidP="00EF0CD4">
      <w:pPr>
        <w:widowControl w:val="0"/>
        <w:autoSpaceDE w:val="0"/>
        <w:autoSpaceDN w:val="0"/>
        <w:adjustRightInd w:val="0"/>
        <w:ind w:right="-14" w:firstLine="720"/>
        <w:rPr>
          <w:b/>
          <w:color w:val="000000" w:themeColor="text1"/>
          <w:sz w:val="28"/>
          <w:szCs w:val="28"/>
          <w:lang w:val="nl-NL"/>
        </w:rPr>
      </w:pPr>
      <w:r w:rsidRPr="00947EA6">
        <w:rPr>
          <w:b/>
          <w:color w:val="000000" w:themeColor="text1"/>
          <w:sz w:val="28"/>
          <w:szCs w:val="28"/>
          <w:lang w:val="nl-NL"/>
        </w:rPr>
        <w:t>- Yêu cầu kỹ thuật của một số vật tư</w:t>
      </w:r>
      <w:r w:rsidR="00C676D8" w:rsidRPr="00947EA6">
        <w:rPr>
          <w:b/>
          <w:color w:val="000000" w:themeColor="text1"/>
          <w:sz w:val="28"/>
          <w:szCs w:val="28"/>
          <w:lang w:val="nl-NL"/>
        </w:rPr>
        <w:t>, thiết bị</w:t>
      </w:r>
      <w:r w:rsidRPr="00947EA6">
        <w:rPr>
          <w:b/>
          <w:color w:val="000000" w:themeColor="text1"/>
          <w:sz w:val="28"/>
          <w:szCs w:val="28"/>
          <w:lang w:val="nl-NL"/>
        </w:rPr>
        <w:t xml:space="preserve"> chính:</w:t>
      </w:r>
    </w:p>
    <w:p w14:paraId="393E04D4" w14:textId="38DB8B9B" w:rsidR="00843204" w:rsidRDefault="00843204" w:rsidP="00EF0CD4">
      <w:pPr>
        <w:widowControl w:val="0"/>
        <w:autoSpaceDE w:val="0"/>
        <w:autoSpaceDN w:val="0"/>
        <w:adjustRightInd w:val="0"/>
        <w:ind w:right="-14" w:firstLine="720"/>
        <w:rPr>
          <w:b/>
          <w:color w:val="000000" w:themeColor="text1"/>
          <w:sz w:val="28"/>
          <w:szCs w:val="28"/>
          <w:lang w:val="nl-NL"/>
        </w:rPr>
      </w:pPr>
      <w:r>
        <w:rPr>
          <w:b/>
          <w:color w:val="000000" w:themeColor="text1"/>
          <w:sz w:val="28"/>
          <w:szCs w:val="28"/>
          <w:lang w:val="nl-NL"/>
        </w:rPr>
        <w:t>a. Cáp sơ cấp 5kV-6mm2</w:t>
      </w:r>
    </w:p>
    <w:p w14:paraId="598789EE" w14:textId="77777777" w:rsidR="00843204" w:rsidRDefault="00843204" w:rsidP="00EF0CD4">
      <w:pPr>
        <w:widowControl w:val="0"/>
        <w:autoSpaceDE w:val="0"/>
        <w:autoSpaceDN w:val="0"/>
        <w:adjustRightInd w:val="0"/>
        <w:ind w:right="-14" w:firstLine="720"/>
        <w:rPr>
          <w:b/>
          <w:color w:val="000000" w:themeColor="text1"/>
          <w:sz w:val="28"/>
          <w:szCs w:val="28"/>
          <w:lang w:val="nl-NL"/>
        </w:rPr>
      </w:pPr>
    </w:p>
    <w:tbl>
      <w:tblPr>
        <w:tblW w:w="951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8508"/>
      </w:tblGrid>
      <w:tr w:rsidR="00843204" w:rsidRPr="0076146C" w14:paraId="7135E149" w14:textId="77777777" w:rsidTr="00DF5478">
        <w:trPr>
          <w:trHeight w:val="20"/>
        </w:trPr>
        <w:tc>
          <w:tcPr>
            <w:tcW w:w="1003" w:type="dxa"/>
            <w:shd w:val="clear" w:color="auto" w:fill="auto"/>
          </w:tcPr>
          <w:p w14:paraId="2ACF15B0" w14:textId="77777777" w:rsidR="00843204" w:rsidRPr="0076146C" w:rsidRDefault="00843204" w:rsidP="00DF5478">
            <w:pPr>
              <w:spacing w:before="20" w:after="20"/>
              <w:jc w:val="center"/>
              <w:rPr>
                <w:b/>
                <w:bCs/>
              </w:rPr>
            </w:pPr>
            <w:bookmarkStart w:id="6" w:name="_Toc114730394"/>
            <w:r w:rsidRPr="0076146C">
              <w:rPr>
                <w:b/>
                <w:bCs/>
              </w:rPr>
              <w:t>STT</w:t>
            </w:r>
          </w:p>
        </w:tc>
        <w:tc>
          <w:tcPr>
            <w:tcW w:w="8508" w:type="dxa"/>
            <w:shd w:val="clear" w:color="auto" w:fill="auto"/>
          </w:tcPr>
          <w:p w14:paraId="657FC1AC" w14:textId="77777777" w:rsidR="00843204" w:rsidRPr="0076146C" w:rsidRDefault="00843204" w:rsidP="00DF5478">
            <w:pPr>
              <w:spacing w:before="20" w:after="20"/>
              <w:jc w:val="center"/>
              <w:rPr>
                <w:b/>
                <w:bCs/>
              </w:rPr>
            </w:pPr>
            <w:r w:rsidRPr="0076146C">
              <w:rPr>
                <w:b/>
                <w:bCs/>
              </w:rPr>
              <w:t>NỘI DUNG</w:t>
            </w:r>
          </w:p>
        </w:tc>
      </w:tr>
      <w:tr w:rsidR="00843204" w:rsidRPr="0076146C" w14:paraId="26A7E74B" w14:textId="77777777" w:rsidTr="00DF5478">
        <w:trPr>
          <w:trHeight w:val="20"/>
        </w:trPr>
        <w:tc>
          <w:tcPr>
            <w:tcW w:w="1003" w:type="dxa"/>
            <w:shd w:val="clear" w:color="auto" w:fill="auto"/>
          </w:tcPr>
          <w:p w14:paraId="3B10ACC0" w14:textId="77777777" w:rsidR="00843204" w:rsidRPr="0076146C" w:rsidRDefault="00843204" w:rsidP="00DF5478">
            <w:pPr>
              <w:spacing w:before="20" w:after="20"/>
              <w:jc w:val="center"/>
              <w:rPr>
                <w:b/>
                <w:bCs/>
              </w:rPr>
            </w:pPr>
            <w:r w:rsidRPr="0076146C">
              <w:rPr>
                <w:b/>
                <w:bCs/>
              </w:rPr>
              <w:t>1</w:t>
            </w:r>
          </w:p>
        </w:tc>
        <w:tc>
          <w:tcPr>
            <w:tcW w:w="8508" w:type="dxa"/>
            <w:shd w:val="clear" w:color="auto" w:fill="auto"/>
          </w:tcPr>
          <w:p w14:paraId="09C005B7" w14:textId="77777777" w:rsidR="00843204" w:rsidRPr="0076146C" w:rsidRDefault="00843204" w:rsidP="00DF5478">
            <w:pPr>
              <w:spacing w:before="20" w:after="20"/>
              <w:rPr>
                <w:b/>
                <w:bCs/>
              </w:rPr>
            </w:pPr>
            <w:r w:rsidRPr="0076146C">
              <w:rPr>
                <w:b/>
                <w:bCs/>
              </w:rPr>
              <w:t>CÁP SƠ CẤP</w:t>
            </w:r>
          </w:p>
        </w:tc>
      </w:tr>
      <w:tr w:rsidR="00843204" w:rsidRPr="0076146C" w14:paraId="382EEE3B" w14:textId="77777777" w:rsidTr="00DF5478">
        <w:trPr>
          <w:trHeight w:val="20"/>
        </w:trPr>
        <w:tc>
          <w:tcPr>
            <w:tcW w:w="1003" w:type="dxa"/>
            <w:shd w:val="clear" w:color="auto" w:fill="auto"/>
          </w:tcPr>
          <w:p w14:paraId="1260E95D" w14:textId="77777777" w:rsidR="00843204" w:rsidRPr="0076146C" w:rsidRDefault="00843204" w:rsidP="00DF5478">
            <w:pPr>
              <w:spacing w:before="20" w:after="20"/>
              <w:jc w:val="center"/>
              <w:rPr>
                <w:b/>
                <w:bCs/>
              </w:rPr>
            </w:pPr>
            <w:r w:rsidRPr="0076146C">
              <w:rPr>
                <w:b/>
                <w:bCs/>
              </w:rPr>
              <w:t>1.1</w:t>
            </w:r>
          </w:p>
        </w:tc>
        <w:tc>
          <w:tcPr>
            <w:tcW w:w="8508" w:type="dxa"/>
            <w:shd w:val="clear" w:color="auto" w:fill="auto"/>
          </w:tcPr>
          <w:p w14:paraId="2AE54258" w14:textId="77777777" w:rsidR="00843204" w:rsidRPr="0076146C" w:rsidRDefault="00843204" w:rsidP="00DF5478">
            <w:pPr>
              <w:spacing w:before="20" w:after="20"/>
              <w:rPr>
                <w:b/>
                <w:bCs/>
              </w:rPr>
            </w:pPr>
            <w:r w:rsidRPr="0076146C">
              <w:rPr>
                <w:b/>
                <w:bCs/>
              </w:rPr>
              <w:t>Yêu cầu chung:</w:t>
            </w:r>
          </w:p>
        </w:tc>
      </w:tr>
      <w:tr w:rsidR="00843204" w:rsidRPr="0076146C" w14:paraId="4BD4CC52" w14:textId="77777777" w:rsidTr="00DF5478">
        <w:trPr>
          <w:trHeight w:val="20"/>
        </w:trPr>
        <w:tc>
          <w:tcPr>
            <w:tcW w:w="1003" w:type="dxa"/>
            <w:shd w:val="clear" w:color="auto" w:fill="auto"/>
          </w:tcPr>
          <w:p w14:paraId="7B76131D" w14:textId="77777777" w:rsidR="00843204" w:rsidRPr="0076146C" w:rsidRDefault="00843204" w:rsidP="00DF5478">
            <w:pPr>
              <w:spacing w:before="20" w:after="20"/>
              <w:jc w:val="center"/>
              <w:rPr>
                <w:b/>
                <w:bCs/>
              </w:rPr>
            </w:pPr>
          </w:p>
        </w:tc>
        <w:tc>
          <w:tcPr>
            <w:tcW w:w="8508" w:type="dxa"/>
            <w:shd w:val="clear" w:color="auto" w:fill="auto"/>
          </w:tcPr>
          <w:p w14:paraId="7BC83CE3" w14:textId="77777777" w:rsidR="00843204" w:rsidRPr="0076146C" w:rsidRDefault="00843204" w:rsidP="00DF5478">
            <w:pPr>
              <w:spacing w:before="20" w:after="20"/>
            </w:pPr>
            <w:r w:rsidRPr="0076146C">
              <w:t>- Cáp chuyên dùng cho hệ thống đèn sân bay: Kết nối giữa điều dòng và các biến thế cách ly trong mạch đèn.</w:t>
            </w:r>
          </w:p>
        </w:tc>
      </w:tr>
      <w:tr w:rsidR="00843204" w:rsidRPr="0076146C" w14:paraId="44482512" w14:textId="77777777" w:rsidTr="00DF5478">
        <w:trPr>
          <w:trHeight w:val="20"/>
        </w:trPr>
        <w:tc>
          <w:tcPr>
            <w:tcW w:w="1003" w:type="dxa"/>
            <w:shd w:val="clear" w:color="auto" w:fill="auto"/>
          </w:tcPr>
          <w:p w14:paraId="3DAF495F" w14:textId="77777777" w:rsidR="00843204" w:rsidRPr="0076146C" w:rsidRDefault="00843204" w:rsidP="00DF5478">
            <w:pPr>
              <w:spacing w:before="20" w:after="20"/>
              <w:jc w:val="center"/>
              <w:rPr>
                <w:b/>
                <w:bCs/>
              </w:rPr>
            </w:pPr>
          </w:p>
        </w:tc>
        <w:tc>
          <w:tcPr>
            <w:tcW w:w="8508" w:type="dxa"/>
            <w:shd w:val="clear" w:color="auto" w:fill="auto"/>
          </w:tcPr>
          <w:p w14:paraId="089E845A" w14:textId="77777777" w:rsidR="00843204" w:rsidRPr="0076146C" w:rsidRDefault="00843204" w:rsidP="00DF5478">
            <w:pPr>
              <w:spacing w:before="20" w:after="20"/>
            </w:pPr>
            <w:r w:rsidRPr="0076146C">
              <w:t>- Phù hợp tiêu chuẩn: ICAO DOC 9157-AN/901 (Aerodrome Design Manual Part 5, Electrical Systems – 1983) hoặc IEC 60228, IEC 502 và các tiêu chuẩn hiện hành khác của Việt nam.</w:t>
            </w:r>
          </w:p>
        </w:tc>
      </w:tr>
      <w:tr w:rsidR="00843204" w:rsidRPr="0076146C" w14:paraId="0FB012E5" w14:textId="77777777" w:rsidTr="00DF5478">
        <w:trPr>
          <w:trHeight w:val="20"/>
        </w:trPr>
        <w:tc>
          <w:tcPr>
            <w:tcW w:w="1003" w:type="dxa"/>
            <w:shd w:val="clear" w:color="auto" w:fill="auto"/>
          </w:tcPr>
          <w:p w14:paraId="1EC2FC1B" w14:textId="77777777" w:rsidR="00843204" w:rsidRPr="0076146C" w:rsidRDefault="00843204" w:rsidP="00DF5478">
            <w:pPr>
              <w:spacing w:before="20" w:after="20"/>
              <w:jc w:val="center"/>
              <w:rPr>
                <w:b/>
                <w:bCs/>
              </w:rPr>
            </w:pPr>
            <w:r w:rsidRPr="0076146C">
              <w:rPr>
                <w:b/>
                <w:bCs/>
              </w:rPr>
              <w:t>1.2</w:t>
            </w:r>
          </w:p>
        </w:tc>
        <w:tc>
          <w:tcPr>
            <w:tcW w:w="8508" w:type="dxa"/>
            <w:shd w:val="clear" w:color="auto" w:fill="auto"/>
          </w:tcPr>
          <w:p w14:paraId="394E661C" w14:textId="77777777" w:rsidR="00843204" w:rsidRPr="0076146C" w:rsidRDefault="00843204" w:rsidP="00DF5478">
            <w:pPr>
              <w:spacing w:before="20" w:after="20"/>
              <w:rPr>
                <w:b/>
                <w:bCs/>
              </w:rPr>
            </w:pPr>
            <w:r w:rsidRPr="0076146C">
              <w:rPr>
                <w:b/>
                <w:bCs/>
              </w:rPr>
              <w:t>Cấu trúc:</w:t>
            </w:r>
          </w:p>
        </w:tc>
      </w:tr>
      <w:tr w:rsidR="00843204" w:rsidRPr="0076146C" w14:paraId="1417528C" w14:textId="77777777" w:rsidTr="00DF5478">
        <w:trPr>
          <w:trHeight w:val="20"/>
        </w:trPr>
        <w:tc>
          <w:tcPr>
            <w:tcW w:w="1003" w:type="dxa"/>
            <w:shd w:val="clear" w:color="auto" w:fill="auto"/>
          </w:tcPr>
          <w:p w14:paraId="70D1A30C" w14:textId="77777777" w:rsidR="00843204" w:rsidRPr="0076146C" w:rsidRDefault="00843204" w:rsidP="00DF5478">
            <w:pPr>
              <w:spacing w:before="20" w:after="20"/>
              <w:jc w:val="center"/>
              <w:rPr>
                <w:b/>
                <w:bCs/>
              </w:rPr>
            </w:pPr>
          </w:p>
        </w:tc>
        <w:tc>
          <w:tcPr>
            <w:tcW w:w="8508" w:type="dxa"/>
            <w:shd w:val="clear" w:color="auto" w:fill="auto"/>
          </w:tcPr>
          <w:p w14:paraId="3568E49E" w14:textId="77777777" w:rsidR="00843204" w:rsidRPr="0076146C" w:rsidRDefault="00843204" w:rsidP="00DF5478">
            <w:pPr>
              <w:spacing w:before="20" w:after="20"/>
            </w:pPr>
            <w:r w:rsidRPr="0076146C">
              <w:t>- Lõi dẫn điện: bằng các sợi đồng xoắn.</w:t>
            </w:r>
          </w:p>
        </w:tc>
      </w:tr>
      <w:tr w:rsidR="00843204" w:rsidRPr="0076146C" w14:paraId="0A9C5446" w14:textId="77777777" w:rsidTr="00DF5478">
        <w:trPr>
          <w:trHeight w:val="20"/>
        </w:trPr>
        <w:tc>
          <w:tcPr>
            <w:tcW w:w="1003" w:type="dxa"/>
            <w:shd w:val="clear" w:color="auto" w:fill="auto"/>
          </w:tcPr>
          <w:p w14:paraId="5DC693D5" w14:textId="77777777" w:rsidR="00843204" w:rsidRPr="0076146C" w:rsidRDefault="00843204" w:rsidP="00DF5478">
            <w:pPr>
              <w:spacing w:before="20" w:after="20"/>
              <w:jc w:val="center"/>
              <w:rPr>
                <w:b/>
                <w:bCs/>
              </w:rPr>
            </w:pPr>
          </w:p>
        </w:tc>
        <w:tc>
          <w:tcPr>
            <w:tcW w:w="8508" w:type="dxa"/>
            <w:shd w:val="clear" w:color="auto" w:fill="auto"/>
          </w:tcPr>
          <w:p w14:paraId="26223D74" w14:textId="77777777" w:rsidR="00843204" w:rsidRPr="0076146C" w:rsidRDefault="00843204" w:rsidP="00DF5478">
            <w:pPr>
              <w:spacing w:before="20" w:after="20"/>
            </w:pPr>
            <w:r w:rsidRPr="0076146C">
              <w:t>- Lớp màn chắn lõi dẫn điện: Vật liệu hỗn hợp chất bán dẫn dạng dải băng hoặc lớp hỗn hợp chất bán dẫn định hình bằng phương pháp đùn.</w:t>
            </w:r>
          </w:p>
        </w:tc>
      </w:tr>
      <w:tr w:rsidR="00843204" w:rsidRPr="0076146C" w14:paraId="59866F49" w14:textId="77777777" w:rsidTr="00DF5478">
        <w:trPr>
          <w:trHeight w:val="20"/>
        </w:trPr>
        <w:tc>
          <w:tcPr>
            <w:tcW w:w="1003" w:type="dxa"/>
            <w:shd w:val="clear" w:color="auto" w:fill="auto"/>
          </w:tcPr>
          <w:p w14:paraId="2A59BFB2" w14:textId="77777777" w:rsidR="00843204" w:rsidRPr="0076146C" w:rsidRDefault="00843204" w:rsidP="00DF5478">
            <w:pPr>
              <w:spacing w:before="20" w:after="20"/>
              <w:jc w:val="center"/>
              <w:rPr>
                <w:b/>
                <w:bCs/>
              </w:rPr>
            </w:pPr>
          </w:p>
        </w:tc>
        <w:tc>
          <w:tcPr>
            <w:tcW w:w="8508" w:type="dxa"/>
            <w:shd w:val="clear" w:color="auto" w:fill="auto"/>
          </w:tcPr>
          <w:p w14:paraId="501BE754" w14:textId="77777777" w:rsidR="00843204" w:rsidRPr="0076146C" w:rsidRDefault="00843204" w:rsidP="00DF5478">
            <w:pPr>
              <w:spacing w:before="20" w:after="20"/>
            </w:pPr>
            <w:r w:rsidRPr="0076146C">
              <w:t>- Lớp cách điện chính: XLPE định hình bằng phương pháp đùn.</w:t>
            </w:r>
          </w:p>
        </w:tc>
      </w:tr>
      <w:tr w:rsidR="00843204" w:rsidRPr="0076146C" w14:paraId="0A787251" w14:textId="77777777" w:rsidTr="00DF5478">
        <w:trPr>
          <w:trHeight w:val="20"/>
        </w:trPr>
        <w:tc>
          <w:tcPr>
            <w:tcW w:w="1003" w:type="dxa"/>
            <w:shd w:val="clear" w:color="auto" w:fill="auto"/>
          </w:tcPr>
          <w:p w14:paraId="15682155" w14:textId="77777777" w:rsidR="00843204" w:rsidRPr="0076146C" w:rsidRDefault="00843204" w:rsidP="00DF5478">
            <w:pPr>
              <w:spacing w:before="20" w:after="20"/>
              <w:jc w:val="center"/>
              <w:rPr>
                <w:b/>
                <w:bCs/>
              </w:rPr>
            </w:pPr>
          </w:p>
        </w:tc>
        <w:tc>
          <w:tcPr>
            <w:tcW w:w="8508" w:type="dxa"/>
            <w:shd w:val="clear" w:color="auto" w:fill="auto"/>
          </w:tcPr>
          <w:p w14:paraId="56D37D3D" w14:textId="77777777" w:rsidR="00843204" w:rsidRPr="0076146C" w:rsidRDefault="00843204" w:rsidP="00DF5478">
            <w:pPr>
              <w:spacing w:before="20" w:after="20"/>
            </w:pPr>
            <w:r w:rsidRPr="0076146C">
              <w:t>- Lớp màn chắn lớp cách điện: Vật liệu hỗn hợp chất bán dẫn dạng dải băng hoặc lớp hỗn hợp chất bán dẫn định hình bằng phương pháp đùn.</w:t>
            </w:r>
          </w:p>
        </w:tc>
      </w:tr>
      <w:tr w:rsidR="00843204" w:rsidRPr="0076146C" w14:paraId="72028D37" w14:textId="77777777" w:rsidTr="00DF5478">
        <w:trPr>
          <w:trHeight w:val="20"/>
        </w:trPr>
        <w:tc>
          <w:tcPr>
            <w:tcW w:w="1003" w:type="dxa"/>
            <w:shd w:val="clear" w:color="auto" w:fill="auto"/>
          </w:tcPr>
          <w:p w14:paraId="49C64925" w14:textId="77777777" w:rsidR="00843204" w:rsidRPr="0076146C" w:rsidRDefault="00843204" w:rsidP="00DF5478">
            <w:pPr>
              <w:spacing w:before="20" w:after="20"/>
              <w:jc w:val="center"/>
              <w:rPr>
                <w:b/>
                <w:bCs/>
              </w:rPr>
            </w:pPr>
          </w:p>
        </w:tc>
        <w:tc>
          <w:tcPr>
            <w:tcW w:w="8508" w:type="dxa"/>
            <w:shd w:val="clear" w:color="auto" w:fill="auto"/>
          </w:tcPr>
          <w:p w14:paraId="56F0E15D" w14:textId="77777777" w:rsidR="00843204" w:rsidRPr="0076146C" w:rsidRDefault="00843204" w:rsidP="00DF5478">
            <w:pPr>
              <w:spacing w:before="20" w:after="20"/>
            </w:pPr>
            <w:r w:rsidRPr="0076146C">
              <w:t>- Lớp màn bảo vệ kim loại: Vật liệu đồng đỏ hoặc đồng vàng dạng băng.</w:t>
            </w:r>
          </w:p>
        </w:tc>
      </w:tr>
      <w:tr w:rsidR="00843204" w:rsidRPr="0076146C" w14:paraId="21882E50" w14:textId="77777777" w:rsidTr="00DF5478">
        <w:trPr>
          <w:trHeight w:val="20"/>
        </w:trPr>
        <w:tc>
          <w:tcPr>
            <w:tcW w:w="1003" w:type="dxa"/>
            <w:shd w:val="clear" w:color="auto" w:fill="auto"/>
          </w:tcPr>
          <w:p w14:paraId="66F06E6A" w14:textId="77777777" w:rsidR="00843204" w:rsidRPr="0076146C" w:rsidRDefault="00843204" w:rsidP="00DF5478">
            <w:pPr>
              <w:spacing w:before="20" w:after="20"/>
              <w:jc w:val="center"/>
              <w:rPr>
                <w:b/>
                <w:bCs/>
              </w:rPr>
            </w:pPr>
          </w:p>
        </w:tc>
        <w:tc>
          <w:tcPr>
            <w:tcW w:w="8508" w:type="dxa"/>
            <w:shd w:val="clear" w:color="auto" w:fill="auto"/>
          </w:tcPr>
          <w:p w14:paraId="30C8C707" w14:textId="77777777" w:rsidR="00843204" w:rsidRPr="0076146C" w:rsidRDefault="00843204" w:rsidP="00DF5478">
            <w:pPr>
              <w:spacing w:before="20" w:after="20"/>
            </w:pPr>
            <w:r w:rsidRPr="0076146C">
              <w:t>- Lớp băng polyester.</w:t>
            </w:r>
          </w:p>
        </w:tc>
      </w:tr>
      <w:tr w:rsidR="00843204" w:rsidRPr="0076146C" w14:paraId="28F7EA34" w14:textId="77777777" w:rsidTr="00DF5478">
        <w:trPr>
          <w:trHeight w:val="20"/>
        </w:trPr>
        <w:tc>
          <w:tcPr>
            <w:tcW w:w="1003" w:type="dxa"/>
            <w:shd w:val="clear" w:color="auto" w:fill="auto"/>
          </w:tcPr>
          <w:p w14:paraId="00657394" w14:textId="77777777" w:rsidR="00843204" w:rsidRPr="0076146C" w:rsidRDefault="00843204" w:rsidP="00DF5478">
            <w:pPr>
              <w:spacing w:before="20" w:after="20"/>
              <w:jc w:val="center"/>
              <w:rPr>
                <w:b/>
                <w:bCs/>
              </w:rPr>
            </w:pPr>
          </w:p>
        </w:tc>
        <w:tc>
          <w:tcPr>
            <w:tcW w:w="8508" w:type="dxa"/>
            <w:shd w:val="clear" w:color="auto" w:fill="auto"/>
          </w:tcPr>
          <w:p w14:paraId="4F0FB74D" w14:textId="77777777" w:rsidR="00843204" w:rsidRPr="0076146C" w:rsidRDefault="00843204" w:rsidP="00DF5478">
            <w:pPr>
              <w:spacing w:before="20" w:after="20"/>
            </w:pPr>
            <w:r w:rsidRPr="0076146C">
              <w:t>- Vỏ bảo vệ bên ngoài: PE/PVC.</w:t>
            </w:r>
          </w:p>
        </w:tc>
      </w:tr>
      <w:tr w:rsidR="00843204" w:rsidRPr="0076146C" w14:paraId="58A61F7D" w14:textId="77777777" w:rsidTr="00DF5478">
        <w:trPr>
          <w:trHeight w:val="20"/>
        </w:trPr>
        <w:tc>
          <w:tcPr>
            <w:tcW w:w="1003" w:type="dxa"/>
            <w:shd w:val="clear" w:color="auto" w:fill="auto"/>
          </w:tcPr>
          <w:p w14:paraId="49E09DF6" w14:textId="77777777" w:rsidR="00843204" w:rsidRPr="0076146C" w:rsidRDefault="00843204" w:rsidP="00DF5478">
            <w:pPr>
              <w:spacing w:before="20" w:after="20"/>
              <w:jc w:val="center"/>
              <w:rPr>
                <w:b/>
                <w:bCs/>
              </w:rPr>
            </w:pPr>
            <w:r w:rsidRPr="0076146C">
              <w:rPr>
                <w:b/>
                <w:bCs/>
              </w:rPr>
              <w:t>1.3</w:t>
            </w:r>
          </w:p>
        </w:tc>
        <w:tc>
          <w:tcPr>
            <w:tcW w:w="8508" w:type="dxa"/>
            <w:shd w:val="clear" w:color="auto" w:fill="auto"/>
          </w:tcPr>
          <w:p w14:paraId="4918D4BD" w14:textId="77777777" w:rsidR="00843204" w:rsidRPr="0076146C" w:rsidRDefault="00843204" w:rsidP="00DF5478">
            <w:pPr>
              <w:spacing w:before="20" w:after="20"/>
              <w:rPr>
                <w:b/>
                <w:bCs/>
              </w:rPr>
            </w:pPr>
            <w:r w:rsidRPr="0076146C">
              <w:rPr>
                <w:b/>
                <w:bCs/>
              </w:rPr>
              <w:t>Thông số kỹ thuật:</w:t>
            </w:r>
          </w:p>
        </w:tc>
      </w:tr>
      <w:tr w:rsidR="00843204" w:rsidRPr="0076146C" w14:paraId="74251038" w14:textId="77777777" w:rsidTr="00DF5478">
        <w:trPr>
          <w:trHeight w:val="20"/>
        </w:trPr>
        <w:tc>
          <w:tcPr>
            <w:tcW w:w="1003" w:type="dxa"/>
            <w:shd w:val="clear" w:color="auto" w:fill="auto"/>
          </w:tcPr>
          <w:p w14:paraId="7812ED87" w14:textId="77777777" w:rsidR="00843204" w:rsidRPr="0076146C" w:rsidRDefault="00843204" w:rsidP="00DF5478">
            <w:pPr>
              <w:spacing w:before="20" w:after="20"/>
              <w:jc w:val="center"/>
              <w:rPr>
                <w:b/>
                <w:bCs/>
              </w:rPr>
            </w:pPr>
          </w:p>
        </w:tc>
        <w:tc>
          <w:tcPr>
            <w:tcW w:w="8508" w:type="dxa"/>
            <w:shd w:val="clear" w:color="auto" w:fill="auto"/>
          </w:tcPr>
          <w:p w14:paraId="092F3C32" w14:textId="77777777" w:rsidR="00843204" w:rsidRPr="0076146C" w:rsidRDefault="00843204" w:rsidP="00DF5478">
            <w:pPr>
              <w:spacing w:before="20" w:after="20"/>
            </w:pPr>
            <w:r w:rsidRPr="0076146C">
              <w:t>- Điện áp cho phép làm việc lâu dài: 5kV (AC RMS).</w:t>
            </w:r>
          </w:p>
        </w:tc>
      </w:tr>
      <w:tr w:rsidR="00843204" w:rsidRPr="0076146C" w14:paraId="712DC1D4" w14:textId="77777777" w:rsidTr="00DF5478">
        <w:trPr>
          <w:trHeight w:val="20"/>
        </w:trPr>
        <w:tc>
          <w:tcPr>
            <w:tcW w:w="1003" w:type="dxa"/>
            <w:shd w:val="clear" w:color="auto" w:fill="auto"/>
          </w:tcPr>
          <w:p w14:paraId="4CEC2E2D" w14:textId="77777777" w:rsidR="00843204" w:rsidRPr="0076146C" w:rsidRDefault="00843204" w:rsidP="00DF5478">
            <w:pPr>
              <w:spacing w:before="20" w:after="20"/>
              <w:jc w:val="center"/>
              <w:rPr>
                <w:b/>
                <w:bCs/>
              </w:rPr>
            </w:pPr>
          </w:p>
        </w:tc>
        <w:tc>
          <w:tcPr>
            <w:tcW w:w="8508" w:type="dxa"/>
            <w:shd w:val="clear" w:color="auto" w:fill="auto"/>
          </w:tcPr>
          <w:p w14:paraId="1BB45BAD" w14:textId="77777777" w:rsidR="00843204" w:rsidRPr="0076146C" w:rsidRDefault="00843204" w:rsidP="00DF5478">
            <w:pPr>
              <w:spacing w:before="20" w:after="20"/>
            </w:pPr>
            <w:r w:rsidRPr="0076146C">
              <w:t>- Tiết diện lõi dẫn điện: 6±0,2mm2.</w:t>
            </w:r>
          </w:p>
        </w:tc>
      </w:tr>
      <w:tr w:rsidR="00843204" w:rsidRPr="0076146C" w14:paraId="5117C22D" w14:textId="77777777" w:rsidTr="00DF5478">
        <w:trPr>
          <w:trHeight w:val="20"/>
        </w:trPr>
        <w:tc>
          <w:tcPr>
            <w:tcW w:w="1003" w:type="dxa"/>
            <w:shd w:val="clear" w:color="auto" w:fill="auto"/>
          </w:tcPr>
          <w:p w14:paraId="0371D4E2" w14:textId="77777777" w:rsidR="00843204" w:rsidRPr="0076146C" w:rsidRDefault="00843204" w:rsidP="00DF5478">
            <w:pPr>
              <w:spacing w:before="20" w:after="20"/>
              <w:jc w:val="center"/>
              <w:rPr>
                <w:b/>
                <w:bCs/>
              </w:rPr>
            </w:pPr>
          </w:p>
        </w:tc>
        <w:tc>
          <w:tcPr>
            <w:tcW w:w="8508" w:type="dxa"/>
            <w:shd w:val="clear" w:color="auto" w:fill="auto"/>
          </w:tcPr>
          <w:p w14:paraId="4100A71C" w14:textId="77777777" w:rsidR="00843204" w:rsidRPr="0076146C" w:rsidRDefault="00843204" w:rsidP="00DF5478">
            <w:pPr>
              <w:spacing w:before="20" w:after="20"/>
            </w:pPr>
            <w:r w:rsidRPr="0076146C">
              <w:t>- Số sợi trong ruột dẫn: 7</w:t>
            </w:r>
          </w:p>
        </w:tc>
      </w:tr>
      <w:tr w:rsidR="00843204" w:rsidRPr="0076146C" w14:paraId="5981D4DF" w14:textId="77777777" w:rsidTr="00DF5478">
        <w:trPr>
          <w:trHeight w:val="20"/>
        </w:trPr>
        <w:tc>
          <w:tcPr>
            <w:tcW w:w="1003" w:type="dxa"/>
            <w:shd w:val="clear" w:color="auto" w:fill="auto"/>
          </w:tcPr>
          <w:p w14:paraId="17810C7F" w14:textId="77777777" w:rsidR="00843204" w:rsidRPr="0076146C" w:rsidRDefault="00843204" w:rsidP="00DF5478">
            <w:pPr>
              <w:spacing w:before="20" w:after="20"/>
              <w:jc w:val="center"/>
              <w:rPr>
                <w:b/>
                <w:bCs/>
              </w:rPr>
            </w:pPr>
          </w:p>
        </w:tc>
        <w:tc>
          <w:tcPr>
            <w:tcW w:w="8508" w:type="dxa"/>
            <w:shd w:val="clear" w:color="auto" w:fill="auto"/>
          </w:tcPr>
          <w:p w14:paraId="4CC916F0" w14:textId="77777777" w:rsidR="00843204" w:rsidRPr="0076146C" w:rsidRDefault="00843204" w:rsidP="00DF5478">
            <w:pPr>
              <w:spacing w:before="20" w:after="20"/>
            </w:pPr>
            <w:r w:rsidRPr="0076146C">
              <w:t>- Điện trở ở 20</w:t>
            </w:r>
            <w:r w:rsidRPr="0076146C">
              <w:rPr>
                <w:vertAlign w:val="superscript"/>
              </w:rPr>
              <w:t>0</w:t>
            </w:r>
            <w:r w:rsidRPr="0076146C">
              <w:t>C: ≤3,0</w:t>
            </w:r>
            <w:r w:rsidRPr="0076146C">
              <w:rPr>
                <w:rFonts w:ascii="Symbol" w:hAnsi="Symbol"/>
              </w:rPr>
              <w:t></w:t>
            </w:r>
            <w:r w:rsidRPr="0076146C">
              <w:rPr>
                <w:rFonts w:ascii="Symbol" w:hAnsi="Symbol"/>
              </w:rPr>
              <w:t></w:t>
            </w:r>
            <w:r w:rsidRPr="0076146C">
              <w:t>/km.</w:t>
            </w:r>
          </w:p>
        </w:tc>
      </w:tr>
      <w:tr w:rsidR="00843204" w:rsidRPr="0076146C" w14:paraId="77792E8D" w14:textId="77777777" w:rsidTr="00DF5478">
        <w:trPr>
          <w:trHeight w:val="20"/>
        </w:trPr>
        <w:tc>
          <w:tcPr>
            <w:tcW w:w="1003" w:type="dxa"/>
            <w:shd w:val="clear" w:color="auto" w:fill="auto"/>
          </w:tcPr>
          <w:p w14:paraId="64D04720" w14:textId="77777777" w:rsidR="00843204" w:rsidRPr="0076146C" w:rsidRDefault="00843204" w:rsidP="00DF5478">
            <w:pPr>
              <w:spacing w:before="20" w:after="20"/>
              <w:jc w:val="center"/>
              <w:rPr>
                <w:b/>
                <w:bCs/>
              </w:rPr>
            </w:pPr>
          </w:p>
        </w:tc>
        <w:tc>
          <w:tcPr>
            <w:tcW w:w="8508" w:type="dxa"/>
            <w:shd w:val="clear" w:color="auto" w:fill="auto"/>
          </w:tcPr>
          <w:p w14:paraId="254587D8" w14:textId="77777777" w:rsidR="00843204" w:rsidRPr="0076146C" w:rsidRDefault="00843204" w:rsidP="00DF5478">
            <w:pPr>
              <w:spacing w:before="20" w:after="20"/>
            </w:pPr>
            <w:r w:rsidRPr="0076146C">
              <w:t>- Điện trở cách điện: ≥</w:t>
            </w:r>
            <w:r w:rsidRPr="0076146C">
              <w:rPr>
                <w:rFonts w:ascii="Symbol" w:hAnsi="Symbol"/>
              </w:rPr>
              <w:t></w:t>
            </w:r>
            <w:r w:rsidRPr="0076146C">
              <w:t>20 G</w:t>
            </w:r>
            <w:r w:rsidRPr="0076146C">
              <w:rPr>
                <w:rFonts w:ascii="Symbol" w:hAnsi="Symbol"/>
              </w:rPr>
              <w:t></w:t>
            </w:r>
            <w:r w:rsidRPr="0076146C">
              <w:t>/km.</w:t>
            </w:r>
          </w:p>
        </w:tc>
      </w:tr>
      <w:tr w:rsidR="00843204" w:rsidRPr="0076146C" w14:paraId="04AE5BED" w14:textId="77777777" w:rsidTr="00DF5478">
        <w:trPr>
          <w:trHeight w:val="20"/>
        </w:trPr>
        <w:tc>
          <w:tcPr>
            <w:tcW w:w="1003" w:type="dxa"/>
            <w:shd w:val="clear" w:color="auto" w:fill="auto"/>
          </w:tcPr>
          <w:p w14:paraId="7EFBC331" w14:textId="77777777" w:rsidR="00843204" w:rsidRPr="0076146C" w:rsidRDefault="00843204" w:rsidP="00DF5478">
            <w:pPr>
              <w:spacing w:before="20" w:after="20"/>
              <w:jc w:val="center"/>
              <w:rPr>
                <w:b/>
                <w:bCs/>
              </w:rPr>
            </w:pPr>
          </w:p>
        </w:tc>
        <w:tc>
          <w:tcPr>
            <w:tcW w:w="8508" w:type="dxa"/>
            <w:shd w:val="clear" w:color="auto" w:fill="auto"/>
          </w:tcPr>
          <w:p w14:paraId="1B7C2544" w14:textId="77777777" w:rsidR="00843204" w:rsidRPr="0076146C" w:rsidRDefault="00843204" w:rsidP="00DF5478">
            <w:pPr>
              <w:spacing w:before="20" w:after="20"/>
            </w:pPr>
            <w:r w:rsidRPr="0076146C">
              <w:t>- Điện áp thử nghiệm cao áp: Đạt ≥ 9,5kV thời gian 15 phút.</w:t>
            </w:r>
          </w:p>
        </w:tc>
      </w:tr>
      <w:tr w:rsidR="00843204" w:rsidRPr="0076146C" w14:paraId="25DF07C0" w14:textId="77777777" w:rsidTr="00DF5478">
        <w:trPr>
          <w:trHeight w:val="20"/>
        </w:trPr>
        <w:tc>
          <w:tcPr>
            <w:tcW w:w="1003" w:type="dxa"/>
            <w:shd w:val="clear" w:color="auto" w:fill="auto"/>
          </w:tcPr>
          <w:p w14:paraId="30094BBF" w14:textId="77777777" w:rsidR="00843204" w:rsidRPr="0076146C" w:rsidRDefault="00843204" w:rsidP="00DF5478">
            <w:pPr>
              <w:spacing w:before="20" w:after="20"/>
              <w:jc w:val="center"/>
              <w:rPr>
                <w:b/>
                <w:bCs/>
              </w:rPr>
            </w:pPr>
          </w:p>
        </w:tc>
        <w:tc>
          <w:tcPr>
            <w:tcW w:w="8508" w:type="dxa"/>
            <w:shd w:val="clear" w:color="auto" w:fill="auto"/>
          </w:tcPr>
          <w:p w14:paraId="6FAB9E26" w14:textId="77777777" w:rsidR="00843204" w:rsidRPr="0076146C" w:rsidRDefault="00843204" w:rsidP="00DF5478">
            <w:pPr>
              <w:spacing w:before="20" w:after="20"/>
            </w:pPr>
            <w:r w:rsidRPr="0076146C">
              <w:t>- Thử nghiệm xung cao áp: Đạt ≥ 60kV.</w:t>
            </w:r>
          </w:p>
        </w:tc>
      </w:tr>
      <w:tr w:rsidR="00843204" w:rsidRPr="0076146C" w14:paraId="50CD1B92" w14:textId="77777777" w:rsidTr="00DF5478">
        <w:trPr>
          <w:trHeight w:val="20"/>
        </w:trPr>
        <w:tc>
          <w:tcPr>
            <w:tcW w:w="1003" w:type="dxa"/>
            <w:shd w:val="clear" w:color="auto" w:fill="auto"/>
          </w:tcPr>
          <w:p w14:paraId="7839129C" w14:textId="77777777" w:rsidR="00843204" w:rsidRPr="0076146C" w:rsidRDefault="00843204" w:rsidP="00DF5478">
            <w:pPr>
              <w:spacing w:before="20" w:after="20"/>
              <w:jc w:val="center"/>
              <w:rPr>
                <w:b/>
                <w:bCs/>
              </w:rPr>
            </w:pPr>
            <w:r w:rsidRPr="0076146C">
              <w:rPr>
                <w:b/>
                <w:bCs/>
              </w:rPr>
              <w:t>1.4</w:t>
            </w:r>
          </w:p>
        </w:tc>
        <w:tc>
          <w:tcPr>
            <w:tcW w:w="8508" w:type="dxa"/>
            <w:shd w:val="clear" w:color="auto" w:fill="auto"/>
          </w:tcPr>
          <w:p w14:paraId="408BDDE9" w14:textId="77777777" w:rsidR="00843204" w:rsidRPr="0076146C" w:rsidRDefault="00843204" w:rsidP="00DF5478">
            <w:pPr>
              <w:spacing w:before="20" w:after="20"/>
              <w:rPr>
                <w:b/>
                <w:bCs/>
              </w:rPr>
            </w:pPr>
            <w:r w:rsidRPr="0076146C">
              <w:rPr>
                <w:b/>
                <w:bCs/>
              </w:rPr>
              <w:t>Yêu cầu khác:</w:t>
            </w:r>
            <w:r w:rsidRPr="0076146C">
              <w:t xml:space="preserve"> </w:t>
            </w:r>
          </w:p>
        </w:tc>
      </w:tr>
      <w:tr w:rsidR="00843204" w:rsidRPr="0076146C" w14:paraId="75F64524" w14:textId="77777777" w:rsidTr="00DF5478">
        <w:trPr>
          <w:trHeight w:val="20"/>
        </w:trPr>
        <w:tc>
          <w:tcPr>
            <w:tcW w:w="1003" w:type="dxa"/>
            <w:shd w:val="clear" w:color="auto" w:fill="auto"/>
          </w:tcPr>
          <w:p w14:paraId="67A78767" w14:textId="77777777" w:rsidR="00843204" w:rsidRPr="0076146C" w:rsidRDefault="00843204" w:rsidP="00DF5478">
            <w:pPr>
              <w:spacing w:before="20" w:after="20"/>
              <w:jc w:val="center"/>
              <w:rPr>
                <w:b/>
                <w:bCs/>
              </w:rPr>
            </w:pPr>
          </w:p>
        </w:tc>
        <w:tc>
          <w:tcPr>
            <w:tcW w:w="8508" w:type="dxa"/>
            <w:shd w:val="clear" w:color="auto" w:fill="auto"/>
          </w:tcPr>
          <w:p w14:paraId="210272AE" w14:textId="77777777" w:rsidR="00843204" w:rsidRPr="0076146C" w:rsidRDefault="00843204" w:rsidP="00DF5478">
            <w:pPr>
              <w:spacing w:before="20" w:after="20"/>
            </w:pPr>
            <w:r w:rsidRPr="0076146C">
              <w:t>- Các thông tin được ghi trên lớp vỏ bảo vệ ngoài cùng bằng mực không phai màu hoặc in chìm bao gồm:</w:t>
            </w:r>
          </w:p>
        </w:tc>
      </w:tr>
      <w:tr w:rsidR="00843204" w:rsidRPr="0076146C" w14:paraId="5F7A1643" w14:textId="77777777" w:rsidTr="00DF5478">
        <w:trPr>
          <w:trHeight w:val="20"/>
        </w:trPr>
        <w:tc>
          <w:tcPr>
            <w:tcW w:w="1003" w:type="dxa"/>
            <w:shd w:val="clear" w:color="auto" w:fill="auto"/>
          </w:tcPr>
          <w:p w14:paraId="03C75E4F" w14:textId="77777777" w:rsidR="00843204" w:rsidRPr="0076146C" w:rsidRDefault="00843204" w:rsidP="00DF5478">
            <w:pPr>
              <w:spacing w:before="20" w:after="20"/>
              <w:jc w:val="center"/>
              <w:rPr>
                <w:b/>
                <w:bCs/>
              </w:rPr>
            </w:pPr>
          </w:p>
        </w:tc>
        <w:tc>
          <w:tcPr>
            <w:tcW w:w="8508" w:type="dxa"/>
            <w:shd w:val="clear" w:color="auto" w:fill="auto"/>
          </w:tcPr>
          <w:p w14:paraId="1279A34A" w14:textId="77777777" w:rsidR="00843204" w:rsidRPr="0076146C" w:rsidRDefault="00843204" w:rsidP="00DF5478">
            <w:pPr>
              <w:spacing w:before="20" w:after="20"/>
              <w:rPr>
                <w:rFonts w:ascii="Symbol" w:hAnsi="Symbol"/>
              </w:rPr>
            </w:pPr>
            <w:r w:rsidRPr="0076146C">
              <w:rPr>
                <w:rFonts w:ascii="Symbol" w:hAnsi="Symbol"/>
              </w:rPr>
              <w:t></w:t>
            </w:r>
            <w:r w:rsidRPr="0076146C">
              <w:t> Chủng loại cáp.</w:t>
            </w:r>
          </w:p>
        </w:tc>
      </w:tr>
      <w:tr w:rsidR="00843204" w:rsidRPr="0076146C" w14:paraId="0B9E8AF9" w14:textId="77777777" w:rsidTr="00DF5478">
        <w:trPr>
          <w:trHeight w:val="20"/>
        </w:trPr>
        <w:tc>
          <w:tcPr>
            <w:tcW w:w="1003" w:type="dxa"/>
            <w:shd w:val="clear" w:color="auto" w:fill="auto"/>
          </w:tcPr>
          <w:p w14:paraId="69B4F402" w14:textId="77777777" w:rsidR="00843204" w:rsidRPr="0076146C" w:rsidRDefault="00843204" w:rsidP="00DF5478">
            <w:pPr>
              <w:spacing w:before="20" w:after="20"/>
              <w:jc w:val="center"/>
              <w:rPr>
                <w:b/>
                <w:bCs/>
              </w:rPr>
            </w:pPr>
          </w:p>
        </w:tc>
        <w:tc>
          <w:tcPr>
            <w:tcW w:w="8508" w:type="dxa"/>
            <w:shd w:val="clear" w:color="auto" w:fill="auto"/>
          </w:tcPr>
          <w:p w14:paraId="5E01F19A" w14:textId="77777777" w:rsidR="00843204" w:rsidRPr="0076146C" w:rsidRDefault="00843204" w:rsidP="00DF5478">
            <w:pPr>
              <w:spacing w:before="20" w:after="20"/>
              <w:rPr>
                <w:rFonts w:ascii="Symbol" w:hAnsi="Symbol"/>
              </w:rPr>
            </w:pPr>
            <w:r w:rsidRPr="0076146C">
              <w:rPr>
                <w:rFonts w:ascii="Symbol" w:hAnsi="Symbol"/>
              </w:rPr>
              <w:t></w:t>
            </w:r>
            <w:r w:rsidRPr="0076146C">
              <w:t> Nhà sản xuất/ Năm sản xuất.</w:t>
            </w:r>
          </w:p>
        </w:tc>
      </w:tr>
      <w:tr w:rsidR="00843204" w:rsidRPr="0076146C" w14:paraId="48415553" w14:textId="77777777" w:rsidTr="00DF5478">
        <w:trPr>
          <w:trHeight w:val="20"/>
        </w:trPr>
        <w:tc>
          <w:tcPr>
            <w:tcW w:w="1003" w:type="dxa"/>
            <w:shd w:val="clear" w:color="auto" w:fill="auto"/>
          </w:tcPr>
          <w:p w14:paraId="5C4626C1" w14:textId="77777777" w:rsidR="00843204" w:rsidRPr="0076146C" w:rsidRDefault="00843204" w:rsidP="00DF5478">
            <w:pPr>
              <w:spacing w:before="20" w:after="20"/>
              <w:jc w:val="center"/>
              <w:rPr>
                <w:b/>
                <w:bCs/>
              </w:rPr>
            </w:pPr>
          </w:p>
        </w:tc>
        <w:tc>
          <w:tcPr>
            <w:tcW w:w="8508" w:type="dxa"/>
            <w:shd w:val="clear" w:color="auto" w:fill="auto"/>
          </w:tcPr>
          <w:p w14:paraId="0A49B214" w14:textId="77777777" w:rsidR="00843204" w:rsidRPr="0076146C" w:rsidRDefault="00843204" w:rsidP="00DF5478">
            <w:pPr>
              <w:spacing w:before="20" w:after="20"/>
              <w:rPr>
                <w:rFonts w:ascii="Symbol" w:hAnsi="Symbol"/>
              </w:rPr>
            </w:pPr>
            <w:r w:rsidRPr="0076146C">
              <w:rPr>
                <w:rFonts w:ascii="Symbol" w:hAnsi="Symbol"/>
              </w:rPr>
              <w:t></w:t>
            </w:r>
            <w:r w:rsidRPr="0076146C">
              <w:t> Đánh số chiều dài cáp.</w:t>
            </w:r>
          </w:p>
        </w:tc>
      </w:tr>
      <w:tr w:rsidR="00843204" w:rsidRPr="0076146C" w14:paraId="61FF773C" w14:textId="77777777" w:rsidTr="00DF5478">
        <w:trPr>
          <w:trHeight w:val="20"/>
        </w:trPr>
        <w:tc>
          <w:tcPr>
            <w:tcW w:w="1003" w:type="dxa"/>
            <w:shd w:val="clear" w:color="auto" w:fill="auto"/>
          </w:tcPr>
          <w:p w14:paraId="0D732380" w14:textId="77777777" w:rsidR="00843204" w:rsidRPr="0076146C" w:rsidRDefault="00843204" w:rsidP="00DF5478">
            <w:pPr>
              <w:spacing w:before="20" w:after="20"/>
              <w:jc w:val="center"/>
              <w:rPr>
                <w:b/>
                <w:bCs/>
              </w:rPr>
            </w:pPr>
          </w:p>
        </w:tc>
        <w:tc>
          <w:tcPr>
            <w:tcW w:w="8508" w:type="dxa"/>
            <w:shd w:val="clear" w:color="auto" w:fill="auto"/>
          </w:tcPr>
          <w:p w14:paraId="1525B0E1" w14:textId="77777777" w:rsidR="00843204" w:rsidRPr="0076146C" w:rsidRDefault="00843204" w:rsidP="00DF5478">
            <w:pPr>
              <w:spacing w:before="20" w:after="20"/>
              <w:rPr>
                <w:rFonts w:ascii="Symbol" w:hAnsi="Symbol"/>
              </w:rPr>
            </w:pPr>
            <w:r w:rsidRPr="0076146C">
              <w:rPr>
                <w:rFonts w:ascii="Symbol" w:hAnsi="Symbol"/>
              </w:rPr>
              <w:t></w:t>
            </w:r>
            <w:r w:rsidRPr="0076146C">
              <w:t> Và các thông tin khác của nhà sản xuất.</w:t>
            </w:r>
          </w:p>
        </w:tc>
      </w:tr>
      <w:tr w:rsidR="00843204" w:rsidRPr="0076146C" w14:paraId="533F2782" w14:textId="77777777" w:rsidTr="00DF5478">
        <w:trPr>
          <w:trHeight w:val="20"/>
        </w:trPr>
        <w:tc>
          <w:tcPr>
            <w:tcW w:w="1003" w:type="dxa"/>
            <w:shd w:val="clear" w:color="auto" w:fill="auto"/>
          </w:tcPr>
          <w:p w14:paraId="208E2E49" w14:textId="77777777" w:rsidR="00843204" w:rsidRPr="0076146C" w:rsidRDefault="00843204" w:rsidP="00DF5478">
            <w:pPr>
              <w:spacing w:before="20" w:after="20"/>
              <w:jc w:val="center"/>
              <w:rPr>
                <w:b/>
                <w:bCs/>
              </w:rPr>
            </w:pPr>
          </w:p>
        </w:tc>
        <w:tc>
          <w:tcPr>
            <w:tcW w:w="8508" w:type="dxa"/>
            <w:shd w:val="clear" w:color="auto" w:fill="auto"/>
          </w:tcPr>
          <w:p w14:paraId="0992792B" w14:textId="77777777" w:rsidR="00843204" w:rsidRPr="0076146C" w:rsidRDefault="00843204" w:rsidP="00DF5478">
            <w:pPr>
              <w:spacing w:before="20" w:after="20"/>
            </w:pPr>
            <w:r w:rsidRPr="0076146C">
              <w:t>- Cáp được cuộn trên các rulô quấn (không hoàn lại), các cuộn cáp có chiều dài ≈ 2.000m và 3.000m.</w:t>
            </w:r>
          </w:p>
        </w:tc>
      </w:tr>
      <w:bookmarkEnd w:id="6"/>
    </w:tbl>
    <w:p w14:paraId="2C3FE8B4" w14:textId="3D563378" w:rsidR="00843204" w:rsidRDefault="00843204" w:rsidP="00EF0CD4">
      <w:pPr>
        <w:widowControl w:val="0"/>
        <w:autoSpaceDE w:val="0"/>
        <w:autoSpaceDN w:val="0"/>
        <w:adjustRightInd w:val="0"/>
        <w:ind w:right="-14" w:firstLine="720"/>
        <w:rPr>
          <w:b/>
          <w:color w:val="000000" w:themeColor="text1"/>
          <w:sz w:val="28"/>
          <w:szCs w:val="28"/>
          <w:lang w:val="nl-NL"/>
        </w:rPr>
      </w:pPr>
    </w:p>
    <w:p w14:paraId="131F0A52" w14:textId="134C67D6" w:rsidR="006A232D" w:rsidRDefault="006A232D" w:rsidP="006A232D">
      <w:pPr>
        <w:widowControl w:val="0"/>
        <w:autoSpaceDE w:val="0"/>
        <w:autoSpaceDN w:val="0"/>
        <w:adjustRightInd w:val="0"/>
        <w:ind w:right="-14" w:firstLine="720"/>
        <w:rPr>
          <w:b/>
          <w:color w:val="000000" w:themeColor="text1"/>
          <w:sz w:val="28"/>
          <w:szCs w:val="28"/>
          <w:lang w:val="nl-NL"/>
        </w:rPr>
      </w:pPr>
    </w:p>
    <w:p w14:paraId="7538353C" w14:textId="085F3D5B" w:rsidR="00B30DD1" w:rsidRDefault="00B30DD1" w:rsidP="006A232D">
      <w:pPr>
        <w:widowControl w:val="0"/>
        <w:autoSpaceDE w:val="0"/>
        <w:autoSpaceDN w:val="0"/>
        <w:adjustRightInd w:val="0"/>
        <w:ind w:right="-14" w:firstLine="720"/>
        <w:rPr>
          <w:b/>
          <w:color w:val="000000" w:themeColor="text1"/>
          <w:sz w:val="28"/>
          <w:szCs w:val="28"/>
          <w:lang w:val="nl-NL"/>
        </w:rPr>
      </w:pPr>
    </w:p>
    <w:p w14:paraId="48C17797" w14:textId="77777777" w:rsidR="00B30DD1" w:rsidRDefault="00B30DD1" w:rsidP="006A232D">
      <w:pPr>
        <w:widowControl w:val="0"/>
        <w:autoSpaceDE w:val="0"/>
        <w:autoSpaceDN w:val="0"/>
        <w:adjustRightInd w:val="0"/>
        <w:ind w:right="-14" w:firstLine="720"/>
        <w:rPr>
          <w:b/>
          <w:color w:val="000000" w:themeColor="text1"/>
          <w:sz w:val="28"/>
          <w:szCs w:val="28"/>
          <w:lang w:val="nl-NL"/>
        </w:rPr>
      </w:pPr>
    </w:p>
    <w:p w14:paraId="0DFAF40C" w14:textId="77777777" w:rsidR="006A232D" w:rsidRDefault="006A232D" w:rsidP="006A232D">
      <w:pPr>
        <w:widowControl w:val="0"/>
        <w:autoSpaceDE w:val="0"/>
        <w:autoSpaceDN w:val="0"/>
        <w:adjustRightInd w:val="0"/>
        <w:ind w:right="-14" w:firstLine="720"/>
        <w:rPr>
          <w:b/>
          <w:color w:val="000000" w:themeColor="text1"/>
          <w:sz w:val="28"/>
          <w:szCs w:val="28"/>
          <w:lang w:val="nl-NL"/>
        </w:rPr>
      </w:pPr>
    </w:p>
    <w:p w14:paraId="4C9F4760" w14:textId="724119F6" w:rsidR="006A232D" w:rsidRDefault="006A232D" w:rsidP="006A232D">
      <w:pPr>
        <w:widowControl w:val="0"/>
        <w:autoSpaceDE w:val="0"/>
        <w:autoSpaceDN w:val="0"/>
        <w:adjustRightInd w:val="0"/>
        <w:ind w:right="-14" w:firstLine="720"/>
        <w:rPr>
          <w:b/>
          <w:color w:val="000000" w:themeColor="text1"/>
          <w:sz w:val="28"/>
          <w:szCs w:val="28"/>
          <w:lang w:val="nl-NL"/>
        </w:rPr>
      </w:pPr>
      <w:r>
        <w:rPr>
          <w:b/>
          <w:color w:val="000000" w:themeColor="text1"/>
          <w:sz w:val="28"/>
          <w:szCs w:val="28"/>
          <w:lang w:val="nl-NL"/>
        </w:rPr>
        <w:lastRenderedPageBreak/>
        <w:t xml:space="preserve">b. </w:t>
      </w:r>
      <w:r w:rsidR="00833A46">
        <w:rPr>
          <w:b/>
          <w:color w:val="000000" w:themeColor="text1"/>
          <w:sz w:val="28"/>
          <w:szCs w:val="28"/>
          <w:lang w:val="nl-NL"/>
        </w:rPr>
        <w:t>Đ</w:t>
      </w:r>
      <w:r>
        <w:rPr>
          <w:b/>
          <w:color w:val="000000" w:themeColor="text1"/>
          <w:sz w:val="28"/>
          <w:szCs w:val="28"/>
          <w:lang w:val="nl-NL"/>
        </w:rPr>
        <w:t>ầu nối cáp sơ cấp</w:t>
      </w:r>
    </w:p>
    <w:p w14:paraId="0AC2EADE" w14:textId="77777777" w:rsidR="006A232D" w:rsidRDefault="006A232D" w:rsidP="006A232D">
      <w:pPr>
        <w:widowControl w:val="0"/>
        <w:autoSpaceDE w:val="0"/>
        <w:autoSpaceDN w:val="0"/>
        <w:adjustRightInd w:val="0"/>
        <w:ind w:right="-14" w:firstLine="720"/>
        <w:rPr>
          <w:b/>
          <w:color w:val="000000" w:themeColor="text1"/>
          <w:sz w:val="28"/>
          <w:szCs w:val="28"/>
          <w:lang w:val="nl-NL"/>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980"/>
        <w:gridCol w:w="6527"/>
      </w:tblGrid>
      <w:tr w:rsidR="006A232D" w:rsidRPr="0076146C" w14:paraId="0A96D229" w14:textId="77777777" w:rsidTr="00DF5478">
        <w:trPr>
          <w:trHeight w:val="408"/>
        </w:trPr>
        <w:tc>
          <w:tcPr>
            <w:tcW w:w="990" w:type="dxa"/>
            <w:shd w:val="clear" w:color="auto" w:fill="auto"/>
            <w:vAlign w:val="center"/>
          </w:tcPr>
          <w:p w14:paraId="3FD72587" w14:textId="77777777" w:rsidR="006A232D" w:rsidRPr="0076146C" w:rsidRDefault="006A232D" w:rsidP="00DF5478">
            <w:pPr>
              <w:spacing w:before="20" w:after="20"/>
              <w:jc w:val="center"/>
              <w:rPr>
                <w:b/>
                <w:bCs/>
              </w:rPr>
            </w:pPr>
            <w:r w:rsidRPr="0076146C">
              <w:rPr>
                <w:b/>
                <w:bCs/>
              </w:rPr>
              <w:t>STT</w:t>
            </w:r>
          </w:p>
        </w:tc>
        <w:tc>
          <w:tcPr>
            <w:tcW w:w="1980" w:type="dxa"/>
            <w:shd w:val="clear" w:color="auto" w:fill="auto"/>
            <w:vAlign w:val="center"/>
          </w:tcPr>
          <w:p w14:paraId="3BC77A58" w14:textId="77777777" w:rsidR="006A232D" w:rsidRPr="0076146C" w:rsidRDefault="006A232D" w:rsidP="00DF5478">
            <w:pPr>
              <w:spacing w:before="20" w:after="20"/>
              <w:jc w:val="center"/>
              <w:rPr>
                <w:b/>
                <w:bCs/>
              </w:rPr>
            </w:pPr>
            <w:r w:rsidRPr="0076146C">
              <w:rPr>
                <w:b/>
                <w:bCs/>
              </w:rPr>
              <w:t>Tên hàng hóa</w:t>
            </w:r>
          </w:p>
        </w:tc>
        <w:tc>
          <w:tcPr>
            <w:tcW w:w="6527" w:type="dxa"/>
            <w:shd w:val="clear" w:color="auto" w:fill="auto"/>
            <w:vAlign w:val="center"/>
          </w:tcPr>
          <w:p w14:paraId="6EAD54B0" w14:textId="77777777" w:rsidR="006A232D" w:rsidRPr="0076146C" w:rsidRDefault="006A232D" w:rsidP="00DF5478">
            <w:pPr>
              <w:spacing w:before="20" w:after="20"/>
              <w:jc w:val="center"/>
              <w:rPr>
                <w:b/>
                <w:bCs/>
              </w:rPr>
            </w:pPr>
            <w:r w:rsidRPr="0076146C">
              <w:rPr>
                <w:b/>
                <w:bCs/>
              </w:rPr>
              <w:t>Thông số kỹ thuật và các tiêu chuẩn</w:t>
            </w:r>
          </w:p>
        </w:tc>
      </w:tr>
      <w:tr w:rsidR="006A232D" w:rsidRPr="0076146C" w14:paraId="07EADC83" w14:textId="77777777" w:rsidTr="00DF5478">
        <w:trPr>
          <w:trHeight w:val="3103"/>
        </w:trPr>
        <w:tc>
          <w:tcPr>
            <w:tcW w:w="990" w:type="dxa"/>
            <w:shd w:val="clear" w:color="auto" w:fill="auto"/>
            <w:vAlign w:val="center"/>
          </w:tcPr>
          <w:p w14:paraId="570929DD" w14:textId="77777777" w:rsidR="006A232D" w:rsidRPr="0076146C" w:rsidRDefault="006A232D" w:rsidP="00DF5478">
            <w:pPr>
              <w:spacing w:before="20" w:after="20"/>
              <w:jc w:val="center"/>
              <w:rPr>
                <w:bCs/>
              </w:rPr>
            </w:pPr>
          </w:p>
        </w:tc>
        <w:tc>
          <w:tcPr>
            <w:tcW w:w="1980" w:type="dxa"/>
            <w:shd w:val="clear" w:color="auto" w:fill="auto"/>
            <w:vAlign w:val="center"/>
          </w:tcPr>
          <w:p w14:paraId="1597DB41" w14:textId="77777777" w:rsidR="006A232D" w:rsidRPr="0076146C" w:rsidRDefault="006A232D" w:rsidP="00DF5478">
            <w:pPr>
              <w:spacing w:before="20" w:after="20"/>
              <w:jc w:val="center"/>
              <w:rPr>
                <w:bCs/>
              </w:rPr>
            </w:pPr>
            <w:r w:rsidRPr="0076146C">
              <w:rPr>
                <w:bCs/>
              </w:rPr>
              <w:t>Yêu cầu chung hàng hóa</w:t>
            </w:r>
          </w:p>
        </w:tc>
        <w:tc>
          <w:tcPr>
            <w:tcW w:w="6527" w:type="dxa"/>
            <w:shd w:val="clear" w:color="auto" w:fill="auto"/>
            <w:vAlign w:val="center"/>
          </w:tcPr>
          <w:p w14:paraId="7DC30987" w14:textId="77777777" w:rsidR="006A232D" w:rsidRPr="0076146C" w:rsidRDefault="006A232D" w:rsidP="00DF5478">
            <w:pPr>
              <w:suppressAutoHyphens/>
              <w:spacing w:before="20" w:after="20"/>
              <w:rPr>
                <w:bCs/>
              </w:rPr>
            </w:pPr>
            <w:r w:rsidRPr="0076146C">
              <w:rPr>
                <w:bCs/>
              </w:rPr>
              <w:t>- Hàng mới chính hãng 100%, chưa qua sử dụng.</w:t>
            </w:r>
          </w:p>
          <w:p w14:paraId="3E5173BC" w14:textId="77777777" w:rsidR="006A232D" w:rsidRPr="0076146C" w:rsidRDefault="006A232D" w:rsidP="00DF5478">
            <w:pPr>
              <w:suppressAutoHyphens/>
              <w:spacing w:before="20" w:after="20"/>
              <w:rPr>
                <w:bCs/>
              </w:rPr>
            </w:pPr>
            <w:r w:rsidRPr="0076146C">
              <w:rPr>
                <w:bCs/>
              </w:rPr>
              <w:t>- Năm sản xuất: Từ năm 2023 trở đi.</w:t>
            </w:r>
          </w:p>
          <w:p w14:paraId="55D1B828" w14:textId="77777777" w:rsidR="006A232D" w:rsidRPr="0076146C" w:rsidRDefault="006A232D" w:rsidP="00DF5478">
            <w:pPr>
              <w:suppressAutoHyphens/>
              <w:spacing w:before="20" w:after="20"/>
              <w:rPr>
                <w:bCs/>
              </w:rPr>
            </w:pPr>
            <w:r w:rsidRPr="0076146C">
              <w:rPr>
                <w:bCs/>
              </w:rPr>
              <w:t xml:space="preserve">- Có giấy chứng nhận nguồn gốc xuất xứ (CO) do phòng thương mại nước xuất khẩu cấp hoặc nước sản xuất cấp, giấy chứng nhận chất lượng hàng hóa do nhà sản xuất cấp (CQ) trong trường hợp hàng hóa được nhập khẩu trực tiếp từ nước ngoài. </w:t>
            </w:r>
          </w:p>
          <w:p w14:paraId="6992AD99" w14:textId="77777777" w:rsidR="006A232D" w:rsidRPr="0076146C" w:rsidRDefault="006A232D" w:rsidP="00DF5478">
            <w:pPr>
              <w:suppressAutoHyphens/>
              <w:spacing w:before="20" w:after="20"/>
              <w:rPr>
                <w:bCs/>
              </w:rPr>
            </w:pPr>
            <w:r w:rsidRPr="0076146C">
              <w:rPr>
                <w:bCs/>
              </w:rPr>
              <w:t>- Xuất xứ hàng hóa: Hàng hóa có xuất xứ rõ ràng.</w:t>
            </w:r>
          </w:p>
          <w:p w14:paraId="3B1AA2F8" w14:textId="77777777" w:rsidR="006A232D" w:rsidRPr="0076146C" w:rsidRDefault="006A232D" w:rsidP="00DF5478">
            <w:pPr>
              <w:suppressAutoHyphens/>
              <w:spacing w:before="20" w:after="20"/>
              <w:rPr>
                <w:bCs/>
              </w:rPr>
            </w:pPr>
            <w:r w:rsidRPr="0076146C">
              <w:rPr>
                <w:bCs/>
              </w:rPr>
              <w:t>- Cung cấp đầy đủ c</w:t>
            </w:r>
            <w:bookmarkStart w:id="7" w:name="_GoBack"/>
            <w:bookmarkEnd w:id="7"/>
            <w:r w:rsidRPr="0076146C">
              <w:rPr>
                <w:bCs/>
              </w:rPr>
              <w:t>ác thông số kỹ thuật, tài liệu hướng dẫn lắp đặt và bản vẽ của nhà sản xuất, các tài liệu hướng dẫn vận hành, quy trình bảo dưỡng kỹ thuật, chuẩn đoán và xử lý hỏng hóc.</w:t>
            </w:r>
          </w:p>
        </w:tc>
      </w:tr>
      <w:tr w:rsidR="006A232D" w:rsidRPr="0076146C" w14:paraId="27074D79" w14:textId="77777777" w:rsidTr="00DF5478">
        <w:trPr>
          <w:trHeight w:val="1704"/>
        </w:trPr>
        <w:tc>
          <w:tcPr>
            <w:tcW w:w="990" w:type="dxa"/>
            <w:shd w:val="clear" w:color="auto" w:fill="auto"/>
            <w:vAlign w:val="center"/>
          </w:tcPr>
          <w:p w14:paraId="581A4DF4" w14:textId="4E661F5F" w:rsidR="006A232D" w:rsidRPr="0076146C" w:rsidRDefault="00833A46" w:rsidP="00DF5478">
            <w:pPr>
              <w:spacing w:before="20" w:after="20"/>
              <w:jc w:val="center"/>
              <w:rPr>
                <w:bCs/>
              </w:rPr>
            </w:pPr>
            <w:r>
              <w:rPr>
                <w:bCs/>
              </w:rPr>
              <w:t>1</w:t>
            </w:r>
          </w:p>
        </w:tc>
        <w:tc>
          <w:tcPr>
            <w:tcW w:w="1980" w:type="dxa"/>
            <w:shd w:val="clear" w:color="auto" w:fill="auto"/>
            <w:vAlign w:val="center"/>
          </w:tcPr>
          <w:p w14:paraId="042D649C" w14:textId="77777777" w:rsidR="006A232D" w:rsidRPr="0076146C" w:rsidRDefault="006A232D" w:rsidP="00DF5478">
            <w:pPr>
              <w:spacing w:before="20" w:after="20"/>
              <w:jc w:val="center"/>
              <w:rPr>
                <w:bCs/>
              </w:rPr>
            </w:pPr>
            <w:r w:rsidRPr="0076146C">
              <w:rPr>
                <w:bCs/>
              </w:rPr>
              <w:t>Đầu nối sơ cấp</w:t>
            </w:r>
          </w:p>
        </w:tc>
        <w:tc>
          <w:tcPr>
            <w:tcW w:w="6527" w:type="dxa"/>
            <w:shd w:val="clear" w:color="auto" w:fill="auto"/>
            <w:vAlign w:val="center"/>
          </w:tcPr>
          <w:p w14:paraId="5C79556A" w14:textId="77777777" w:rsidR="006A232D" w:rsidRPr="0076146C" w:rsidRDefault="006A232D" w:rsidP="00DF5478">
            <w:pPr>
              <w:spacing w:before="20" w:after="20"/>
              <w:rPr>
                <w:bCs/>
              </w:rPr>
            </w:pPr>
            <w:r w:rsidRPr="0076146C">
              <w:rPr>
                <w:bCs/>
              </w:rPr>
              <w:t>- Đáp ứng tiêu chuẩn  FAA AC 150/5345-26</w:t>
            </w:r>
          </w:p>
          <w:p w14:paraId="35CEABCF" w14:textId="77777777" w:rsidR="006A232D" w:rsidRPr="0076146C" w:rsidRDefault="006A232D" w:rsidP="00DF5478">
            <w:pPr>
              <w:spacing w:before="20" w:after="20"/>
              <w:rPr>
                <w:bCs/>
              </w:rPr>
            </w:pPr>
            <w:r w:rsidRPr="0076146C">
              <w:rPr>
                <w:bCs/>
              </w:rPr>
              <w:t>- Vật liệu vỏ bảo vệ: TPE</w:t>
            </w:r>
          </w:p>
          <w:p w14:paraId="54A1F80B" w14:textId="77777777" w:rsidR="006A232D" w:rsidRPr="0076146C" w:rsidRDefault="006A232D" w:rsidP="00DF5478">
            <w:pPr>
              <w:spacing w:before="20" w:after="20"/>
              <w:rPr>
                <w:bCs/>
              </w:rPr>
            </w:pPr>
            <w:r w:rsidRPr="0076146C">
              <w:rPr>
                <w:bCs/>
              </w:rPr>
              <w:t>- Dòng điện/ Điện áp định mức: 25A/5000V</w:t>
            </w:r>
          </w:p>
          <w:p w14:paraId="64B5A1A6" w14:textId="77777777" w:rsidR="006A232D" w:rsidRPr="0076146C" w:rsidRDefault="006A232D" w:rsidP="00DF5478">
            <w:pPr>
              <w:suppressAutoHyphens/>
              <w:spacing w:before="20" w:after="20"/>
              <w:rPr>
                <w:bCs/>
              </w:rPr>
            </w:pPr>
            <w:r w:rsidRPr="0076146C">
              <w:rPr>
                <w:bCs/>
              </w:rPr>
              <w:t>- Phù hợp lắp đặt cho cáp có đường kính vỏ ngoài 10.0mm-14.5mm, tiết diện 6mm2.</w:t>
            </w:r>
          </w:p>
        </w:tc>
      </w:tr>
    </w:tbl>
    <w:p w14:paraId="51C0FE9E" w14:textId="6F713A9C" w:rsidR="00843204" w:rsidRDefault="00843204" w:rsidP="00EF0CD4">
      <w:pPr>
        <w:widowControl w:val="0"/>
        <w:autoSpaceDE w:val="0"/>
        <w:autoSpaceDN w:val="0"/>
        <w:adjustRightInd w:val="0"/>
        <w:ind w:right="-14" w:firstLine="720"/>
        <w:rPr>
          <w:b/>
          <w:color w:val="000000" w:themeColor="text1"/>
          <w:sz w:val="28"/>
          <w:szCs w:val="28"/>
          <w:lang w:val="nl-NL"/>
        </w:rPr>
      </w:pPr>
    </w:p>
    <w:p w14:paraId="6F8D5BE0" w14:textId="77777777" w:rsidR="006A232D" w:rsidRPr="0076146C" w:rsidRDefault="006A232D" w:rsidP="006A232D">
      <w:pPr>
        <w:rPr>
          <w:b/>
          <w:bCs/>
          <w:sz w:val="26"/>
          <w:szCs w:val="26"/>
          <w:lang w:val="pt-BR"/>
        </w:rPr>
      </w:pPr>
      <w:r>
        <w:rPr>
          <w:b/>
          <w:color w:val="000000" w:themeColor="text1"/>
          <w:sz w:val="28"/>
          <w:szCs w:val="28"/>
          <w:lang w:val="nl-NL"/>
        </w:rPr>
        <w:t xml:space="preserve">c. </w:t>
      </w:r>
      <w:r w:rsidRPr="0076146C">
        <w:rPr>
          <w:b/>
          <w:bCs/>
          <w:sz w:val="26"/>
          <w:szCs w:val="26"/>
          <w:lang w:val="pt-BR"/>
        </w:rPr>
        <w:t>Yêu cầu kỹ thuật chất trám khe bảo vệ ống luồn cáp (Vữa cường độ cao 24h)</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4773"/>
        <w:gridCol w:w="3452"/>
      </w:tblGrid>
      <w:tr w:rsidR="006A232D" w:rsidRPr="0076146C" w14:paraId="41C35680" w14:textId="77777777" w:rsidTr="00DF5478">
        <w:trPr>
          <w:tblHeader/>
          <w:jc w:val="center"/>
        </w:trPr>
        <w:tc>
          <w:tcPr>
            <w:tcW w:w="953" w:type="dxa"/>
          </w:tcPr>
          <w:p w14:paraId="1D0A8E26" w14:textId="77777777" w:rsidR="006A232D" w:rsidRPr="0076146C" w:rsidRDefault="006A232D" w:rsidP="00DF5478">
            <w:pPr>
              <w:overflowPunct w:val="0"/>
              <w:autoSpaceDE w:val="0"/>
              <w:autoSpaceDN w:val="0"/>
              <w:adjustRightInd w:val="0"/>
              <w:contextualSpacing/>
              <w:jc w:val="center"/>
              <w:textAlignment w:val="baseline"/>
              <w:rPr>
                <w:b/>
                <w:sz w:val="25"/>
                <w:szCs w:val="25"/>
              </w:rPr>
            </w:pPr>
            <w:r w:rsidRPr="0076146C">
              <w:rPr>
                <w:b/>
                <w:sz w:val="25"/>
                <w:szCs w:val="25"/>
              </w:rPr>
              <w:t>TT</w:t>
            </w:r>
          </w:p>
        </w:tc>
        <w:tc>
          <w:tcPr>
            <w:tcW w:w="4773" w:type="dxa"/>
          </w:tcPr>
          <w:p w14:paraId="38FBFF54" w14:textId="77777777" w:rsidR="006A232D" w:rsidRPr="0076146C" w:rsidRDefault="006A232D" w:rsidP="00DF5478">
            <w:pPr>
              <w:overflowPunct w:val="0"/>
              <w:autoSpaceDE w:val="0"/>
              <w:autoSpaceDN w:val="0"/>
              <w:adjustRightInd w:val="0"/>
              <w:contextualSpacing/>
              <w:jc w:val="center"/>
              <w:textAlignment w:val="baseline"/>
              <w:rPr>
                <w:b/>
                <w:sz w:val="25"/>
                <w:szCs w:val="25"/>
              </w:rPr>
            </w:pPr>
            <w:r w:rsidRPr="0076146C">
              <w:rPr>
                <w:b/>
                <w:sz w:val="25"/>
                <w:szCs w:val="25"/>
              </w:rPr>
              <w:t>Chỉ tiêu</w:t>
            </w:r>
          </w:p>
        </w:tc>
        <w:tc>
          <w:tcPr>
            <w:tcW w:w="3452" w:type="dxa"/>
          </w:tcPr>
          <w:p w14:paraId="367F03D8" w14:textId="77777777" w:rsidR="006A232D" w:rsidRPr="0076146C" w:rsidRDefault="006A232D" w:rsidP="00DF5478">
            <w:pPr>
              <w:overflowPunct w:val="0"/>
              <w:autoSpaceDE w:val="0"/>
              <w:autoSpaceDN w:val="0"/>
              <w:adjustRightInd w:val="0"/>
              <w:contextualSpacing/>
              <w:textAlignment w:val="baseline"/>
              <w:rPr>
                <w:b/>
                <w:sz w:val="25"/>
                <w:szCs w:val="25"/>
              </w:rPr>
            </w:pPr>
            <w:r w:rsidRPr="0076146C">
              <w:rPr>
                <w:b/>
                <w:sz w:val="25"/>
                <w:szCs w:val="25"/>
              </w:rPr>
              <w:t>Yêu cầu</w:t>
            </w:r>
          </w:p>
        </w:tc>
      </w:tr>
      <w:tr w:rsidR="006A232D" w:rsidRPr="0076146C" w14:paraId="5B647A7D" w14:textId="77777777" w:rsidTr="00DF5478">
        <w:trPr>
          <w:jc w:val="center"/>
        </w:trPr>
        <w:tc>
          <w:tcPr>
            <w:tcW w:w="953" w:type="dxa"/>
          </w:tcPr>
          <w:p w14:paraId="7DDA4EF4" w14:textId="77777777" w:rsidR="006A232D" w:rsidRPr="0076146C" w:rsidRDefault="006A232D" w:rsidP="00DF5478">
            <w:pPr>
              <w:overflowPunct w:val="0"/>
              <w:autoSpaceDE w:val="0"/>
              <w:autoSpaceDN w:val="0"/>
              <w:adjustRightInd w:val="0"/>
              <w:contextualSpacing/>
              <w:jc w:val="center"/>
              <w:textAlignment w:val="baseline"/>
              <w:rPr>
                <w:sz w:val="25"/>
                <w:szCs w:val="25"/>
              </w:rPr>
            </w:pPr>
            <w:r w:rsidRPr="0076146C">
              <w:rPr>
                <w:sz w:val="25"/>
                <w:szCs w:val="25"/>
              </w:rPr>
              <w:t>1</w:t>
            </w:r>
          </w:p>
        </w:tc>
        <w:tc>
          <w:tcPr>
            <w:tcW w:w="4773" w:type="dxa"/>
          </w:tcPr>
          <w:p w14:paraId="3B13DA68" w14:textId="77777777" w:rsidR="006A232D" w:rsidRPr="0076146C" w:rsidRDefault="006A232D" w:rsidP="00DF5478">
            <w:pPr>
              <w:overflowPunct w:val="0"/>
              <w:autoSpaceDE w:val="0"/>
              <w:autoSpaceDN w:val="0"/>
              <w:adjustRightInd w:val="0"/>
              <w:ind w:firstLine="60"/>
              <w:contextualSpacing/>
              <w:jc w:val="left"/>
              <w:textAlignment w:val="baseline"/>
              <w:rPr>
                <w:sz w:val="25"/>
                <w:szCs w:val="25"/>
              </w:rPr>
            </w:pPr>
            <w:r w:rsidRPr="0076146C">
              <w:rPr>
                <w:sz w:val="25"/>
                <w:szCs w:val="25"/>
              </w:rPr>
              <w:t xml:space="preserve">Cường độ chịu nén sau 24h </w:t>
            </w:r>
          </w:p>
        </w:tc>
        <w:tc>
          <w:tcPr>
            <w:tcW w:w="3452" w:type="dxa"/>
          </w:tcPr>
          <w:p w14:paraId="03AE93B0" w14:textId="77777777" w:rsidR="006A232D" w:rsidRPr="0076146C" w:rsidRDefault="006A232D" w:rsidP="00DF5478">
            <w:pPr>
              <w:overflowPunct w:val="0"/>
              <w:autoSpaceDE w:val="0"/>
              <w:autoSpaceDN w:val="0"/>
              <w:adjustRightInd w:val="0"/>
              <w:contextualSpacing/>
              <w:textAlignment w:val="baseline"/>
              <w:rPr>
                <w:sz w:val="25"/>
                <w:szCs w:val="25"/>
              </w:rPr>
            </w:pPr>
            <w:r w:rsidRPr="0076146C">
              <w:rPr>
                <w:sz w:val="25"/>
                <w:szCs w:val="25"/>
              </w:rPr>
              <w:t>≥ 35 MPa</w:t>
            </w:r>
          </w:p>
        </w:tc>
      </w:tr>
      <w:tr w:rsidR="006A232D" w:rsidRPr="0076146C" w14:paraId="237DBC9C" w14:textId="77777777" w:rsidTr="00DF5478">
        <w:trPr>
          <w:jc w:val="center"/>
        </w:trPr>
        <w:tc>
          <w:tcPr>
            <w:tcW w:w="953" w:type="dxa"/>
          </w:tcPr>
          <w:p w14:paraId="38BBE60D" w14:textId="77777777" w:rsidR="006A232D" w:rsidRPr="0076146C" w:rsidRDefault="006A232D" w:rsidP="00DF5478">
            <w:pPr>
              <w:overflowPunct w:val="0"/>
              <w:autoSpaceDE w:val="0"/>
              <w:autoSpaceDN w:val="0"/>
              <w:adjustRightInd w:val="0"/>
              <w:contextualSpacing/>
              <w:jc w:val="center"/>
              <w:textAlignment w:val="baseline"/>
              <w:rPr>
                <w:sz w:val="25"/>
                <w:szCs w:val="25"/>
              </w:rPr>
            </w:pPr>
            <w:r w:rsidRPr="0076146C">
              <w:rPr>
                <w:sz w:val="25"/>
                <w:szCs w:val="25"/>
              </w:rPr>
              <w:t>2</w:t>
            </w:r>
          </w:p>
        </w:tc>
        <w:tc>
          <w:tcPr>
            <w:tcW w:w="4773" w:type="dxa"/>
          </w:tcPr>
          <w:p w14:paraId="1B7555FE" w14:textId="77777777" w:rsidR="006A232D" w:rsidRPr="0076146C" w:rsidRDefault="006A232D" w:rsidP="00DF5478">
            <w:pPr>
              <w:overflowPunct w:val="0"/>
              <w:autoSpaceDE w:val="0"/>
              <w:autoSpaceDN w:val="0"/>
              <w:adjustRightInd w:val="0"/>
              <w:ind w:firstLine="60"/>
              <w:contextualSpacing/>
              <w:jc w:val="left"/>
              <w:textAlignment w:val="baseline"/>
              <w:rPr>
                <w:sz w:val="25"/>
                <w:szCs w:val="25"/>
              </w:rPr>
            </w:pPr>
            <w:r w:rsidRPr="0076146C">
              <w:rPr>
                <w:sz w:val="25"/>
                <w:szCs w:val="25"/>
              </w:rPr>
              <w:t>Cường độ chịu nén sau 28 ngày</w:t>
            </w:r>
          </w:p>
        </w:tc>
        <w:tc>
          <w:tcPr>
            <w:tcW w:w="3452" w:type="dxa"/>
          </w:tcPr>
          <w:p w14:paraId="7F70BFDF" w14:textId="77777777" w:rsidR="006A232D" w:rsidRPr="0076146C" w:rsidRDefault="006A232D" w:rsidP="00DF5478">
            <w:pPr>
              <w:overflowPunct w:val="0"/>
              <w:autoSpaceDE w:val="0"/>
              <w:autoSpaceDN w:val="0"/>
              <w:adjustRightInd w:val="0"/>
              <w:contextualSpacing/>
              <w:textAlignment w:val="baseline"/>
              <w:rPr>
                <w:sz w:val="25"/>
                <w:szCs w:val="25"/>
              </w:rPr>
            </w:pPr>
            <w:r w:rsidRPr="0076146C">
              <w:rPr>
                <w:sz w:val="25"/>
                <w:szCs w:val="25"/>
              </w:rPr>
              <w:t>≥ 70 MPa</w:t>
            </w:r>
          </w:p>
        </w:tc>
      </w:tr>
      <w:tr w:rsidR="006A232D" w:rsidRPr="0076146C" w14:paraId="2CBC16E3" w14:textId="77777777" w:rsidTr="00DF5478">
        <w:trPr>
          <w:jc w:val="center"/>
        </w:trPr>
        <w:tc>
          <w:tcPr>
            <w:tcW w:w="953" w:type="dxa"/>
          </w:tcPr>
          <w:p w14:paraId="29B9640C" w14:textId="77777777" w:rsidR="006A232D" w:rsidRPr="0076146C" w:rsidRDefault="006A232D" w:rsidP="00DF5478">
            <w:pPr>
              <w:overflowPunct w:val="0"/>
              <w:autoSpaceDE w:val="0"/>
              <w:autoSpaceDN w:val="0"/>
              <w:adjustRightInd w:val="0"/>
              <w:contextualSpacing/>
              <w:jc w:val="center"/>
              <w:textAlignment w:val="baseline"/>
              <w:rPr>
                <w:sz w:val="25"/>
                <w:szCs w:val="25"/>
              </w:rPr>
            </w:pPr>
            <w:r w:rsidRPr="0076146C">
              <w:rPr>
                <w:sz w:val="25"/>
                <w:szCs w:val="25"/>
              </w:rPr>
              <w:t>3</w:t>
            </w:r>
          </w:p>
        </w:tc>
        <w:tc>
          <w:tcPr>
            <w:tcW w:w="4773" w:type="dxa"/>
          </w:tcPr>
          <w:p w14:paraId="483FDCC0" w14:textId="77777777" w:rsidR="006A232D" w:rsidRPr="0076146C" w:rsidRDefault="006A232D" w:rsidP="00DF5478">
            <w:pPr>
              <w:overflowPunct w:val="0"/>
              <w:autoSpaceDE w:val="0"/>
              <w:autoSpaceDN w:val="0"/>
              <w:adjustRightInd w:val="0"/>
              <w:ind w:firstLine="60"/>
              <w:contextualSpacing/>
              <w:jc w:val="left"/>
              <w:textAlignment w:val="baseline"/>
              <w:rPr>
                <w:sz w:val="25"/>
                <w:szCs w:val="25"/>
              </w:rPr>
            </w:pPr>
            <w:r w:rsidRPr="0076146C">
              <w:rPr>
                <w:sz w:val="25"/>
                <w:szCs w:val="25"/>
              </w:rPr>
              <w:t>Thời gian đạt cường độ đưa vào sử dụng</w:t>
            </w:r>
          </w:p>
        </w:tc>
        <w:tc>
          <w:tcPr>
            <w:tcW w:w="3452" w:type="dxa"/>
          </w:tcPr>
          <w:p w14:paraId="55049B06" w14:textId="77777777" w:rsidR="006A232D" w:rsidRPr="0076146C" w:rsidRDefault="006A232D" w:rsidP="00DF5478">
            <w:pPr>
              <w:overflowPunct w:val="0"/>
              <w:autoSpaceDE w:val="0"/>
              <w:autoSpaceDN w:val="0"/>
              <w:adjustRightInd w:val="0"/>
              <w:ind w:firstLine="1140"/>
              <w:contextualSpacing/>
              <w:textAlignment w:val="baseline"/>
              <w:rPr>
                <w:i/>
                <w:sz w:val="25"/>
                <w:szCs w:val="25"/>
              </w:rPr>
            </w:pPr>
            <w:r w:rsidRPr="0076146C">
              <w:rPr>
                <w:sz w:val="25"/>
                <w:szCs w:val="25"/>
              </w:rPr>
              <w:t>24h</w:t>
            </w:r>
          </w:p>
        </w:tc>
      </w:tr>
    </w:tbl>
    <w:p w14:paraId="46C6D6E9" w14:textId="77777777" w:rsidR="006A232D" w:rsidRPr="0076146C" w:rsidRDefault="006A232D" w:rsidP="006A232D">
      <w:pPr>
        <w:spacing w:before="240"/>
        <w:contextualSpacing/>
        <w:rPr>
          <w:bCs/>
          <w:sz w:val="26"/>
          <w:szCs w:val="26"/>
          <w:lang w:val="pt-BR"/>
        </w:rPr>
      </w:pPr>
    </w:p>
    <w:p w14:paraId="552F7751" w14:textId="77777777" w:rsidR="006A232D" w:rsidRPr="0076146C" w:rsidRDefault="006A232D" w:rsidP="006A232D">
      <w:pPr>
        <w:spacing w:before="240"/>
        <w:contextualSpacing/>
        <w:rPr>
          <w:bCs/>
          <w:sz w:val="26"/>
          <w:szCs w:val="26"/>
          <w:lang w:val="pt-BR"/>
        </w:rPr>
      </w:pPr>
      <w:r w:rsidRPr="0076146C">
        <w:rPr>
          <w:bCs/>
          <w:sz w:val="26"/>
          <w:szCs w:val="26"/>
          <w:lang w:val="pt-BR"/>
        </w:rPr>
        <w:t>Sử dụng vữa trộn đá mi (0,5x1) để chống nứt và dễ hoàn thiện bề mặt: Đá mi phải được nghiền từ đá nguyên khai, tỷ lệ tích lũy trên sàng như sau:</w:t>
      </w:r>
    </w:p>
    <w:p w14:paraId="190153FE" w14:textId="77777777" w:rsidR="006A232D" w:rsidRPr="0076146C" w:rsidRDefault="006A232D" w:rsidP="006A232D">
      <w:pPr>
        <w:spacing w:before="240"/>
        <w:contextualSpacing/>
        <w:rPr>
          <w:bCs/>
          <w:sz w:val="26"/>
          <w:szCs w:val="26"/>
          <w:lang w:val="pt-BR"/>
        </w:rPr>
      </w:pPr>
    </w:p>
    <w:tbl>
      <w:tblPr>
        <w:tblW w:w="5000" w:type="pct"/>
        <w:tblLook w:val="04A0" w:firstRow="1" w:lastRow="0" w:firstColumn="1" w:lastColumn="0" w:noHBand="0" w:noVBand="1"/>
      </w:tblPr>
      <w:tblGrid>
        <w:gridCol w:w="3378"/>
        <w:gridCol w:w="5684"/>
      </w:tblGrid>
      <w:tr w:rsidR="006A232D" w:rsidRPr="0076146C" w14:paraId="1B805FF4" w14:textId="77777777" w:rsidTr="00DF5478">
        <w:trPr>
          <w:cantSplit/>
          <w:trHeight w:val="510"/>
        </w:trPr>
        <w:tc>
          <w:tcPr>
            <w:tcW w:w="1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FFEA86" w14:textId="77777777" w:rsidR="006A232D" w:rsidRPr="0076146C" w:rsidRDefault="006A232D" w:rsidP="00DF5478">
            <w:pPr>
              <w:jc w:val="center"/>
              <w:rPr>
                <w:b/>
                <w:bCs/>
                <w:sz w:val="25"/>
                <w:szCs w:val="25"/>
                <w:lang w:val="pt-BR"/>
              </w:rPr>
            </w:pPr>
            <w:r w:rsidRPr="0076146C">
              <w:rPr>
                <w:b/>
                <w:bCs/>
                <w:sz w:val="25"/>
                <w:szCs w:val="25"/>
                <w:lang w:val="pt-BR"/>
              </w:rPr>
              <w:t>Kích thước lỗ sàng (</w:t>
            </w:r>
            <w:r w:rsidRPr="0076146C">
              <w:rPr>
                <w:b/>
                <w:sz w:val="25"/>
                <w:szCs w:val="25"/>
                <w:lang w:val="pt-BR"/>
              </w:rPr>
              <w:t>mm)</w:t>
            </w:r>
          </w:p>
        </w:tc>
        <w:tc>
          <w:tcPr>
            <w:tcW w:w="3136" w:type="pct"/>
            <w:tcBorders>
              <w:top w:val="single" w:sz="4" w:space="0" w:color="auto"/>
              <w:left w:val="nil"/>
              <w:bottom w:val="single" w:sz="4" w:space="0" w:color="auto"/>
              <w:right w:val="single" w:sz="4" w:space="0" w:color="auto"/>
            </w:tcBorders>
            <w:shd w:val="clear" w:color="auto" w:fill="auto"/>
            <w:vAlign w:val="center"/>
            <w:hideMark/>
          </w:tcPr>
          <w:p w14:paraId="0ED4F9D0" w14:textId="77777777" w:rsidR="006A232D" w:rsidRPr="0076146C" w:rsidRDefault="006A232D" w:rsidP="00DF5478">
            <w:pPr>
              <w:jc w:val="center"/>
              <w:rPr>
                <w:b/>
                <w:bCs/>
                <w:sz w:val="25"/>
                <w:szCs w:val="25"/>
                <w:lang w:val="pt-BR"/>
              </w:rPr>
            </w:pPr>
            <w:r w:rsidRPr="0076146C">
              <w:rPr>
                <w:b/>
                <w:bCs/>
                <w:sz w:val="25"/>
                <w:szCs w:val="25"/>
                <w:lang w:val="pt-BR"/>
              </w:rPr>
              <w:t>Lượng sót tích lũy trên sàng, % khối lượng</w:t>
            </w:r>
          </w:p>
        </w:tc>
      </w:tr>
      <w:tr w:rsidR="006A232D" w:rsidRPr="0076146C" w14:paraId="69FA8008" w14:textId="77777777" w:rsidTr="00DF5478">
        <w:trPr>
          <w:cantSplit/>
          <w:trHeight w:val="300"/>
        </w:trPr>
        <w:tc>
          <w:tcPr>
            <w:tcW w:w="1864" w:type="pct"/>
            <w:tcBorders>
              <w:top w:val="nil"/>
              <w:left w:val="single" w:sz="4" w:space="0" w:color="auto"/>
              <w:bottom w:val="single" w:sz="4" w:space="0" w:color="auto"/>
              <w:right w:val="single" w:sz="4" w:space="0" w:color="auto"/>
            </w:tcBorders>
            <w:shd w:val="clear" w:color="auto" w:fill="auto"/>
            <w:hideMark/>
          </w:tcPr>
          <w:p w14:paraId="26EDE0BE" w14:textId="77777777" w:rsidR="006A232D" w:rsidRPr="0076146C" w:rsidRDefault="006A232D" w:rsidP="00DF5478">
            <w:pPr>
              <w:jc w:val="center"/>
              <w:rPr>
                <w:bCs/>
                <w:sz w:val="25"/>
                <w:szCs w:val="25"/>
              </w:rPr>
            </w:pPr>
            <w:r w:rsidRPr="0076146C">
              <w:rPr>
                <w:bCs/>
                <w:sz w:val="25"/>
                <w:szCs w:val="25"/>
                <w:lang w:val="en-GB"/>
              </w:rPr>
              <w:t>20</w:t>
            </w:r>
          </w:p>
        </w:tc>
        <w:tc>
          <w:tcPr>
            <w:tcW w:w="3136" w:type="pct"/>
            <w:tcBorders>
              <w:top w:val="nil"/>
              <w:left w:val="nil"/>
              <w:bottom w:val="single" w:sz="4" w:space="0" w:color="auto"/>
              <w:right w:val="single" w:sz="4" w:space="0" w:color="auto"/>
            </w:tcBorders>
            <w:shd w:val="clear" w:color="auto" w:fill="auto"/>
            <w:hideMark/>
          </w:tcPr>
          <w:p w14:paraId="0ED3AF58" w14:textId="77777777" w:rsidR="006A232D" w:rsidRPr="0076146C" w:rsidRDefault="006A232D" w:rsidP="00DF5478">
            <w:pPr>
              <w:jc w:val="center"/>
              <w:rPr>
                <w:sz w:val="25"/>
                <w:szCs w:val="25"/>
              </w:rPr>
            </w:pPr>
            <w:r w:rsidRPr="0076146C">
              <w:rPr>
                <w:sz w:val="25"/>
                <w:szCs w:val="25"/>
                <w:lang w:val="en-GB"/>
              </w:rPr>
              <w:t>0</w:t>
            </w:r>
          </w:p>
        </w:tc>
      </w:tr>
      <w:tr w:rsidR="006A232D" w:rsidRPr="0076146C" w14:paraId="32B8B5C8" w14:textId="77777777" w:rsidTr="00DF5478">
        <w:trPr>
          <w:cantSplit/>
          <w:trHeight w:val="300"/>
        </w:trPr>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4A0EB488" w14:textId="77777777" w:rsidR="006A232D" w:rsidRPr="0076146C" w:rsidRDefault="006A232D" w:rsidP="00DF5478">
            <w:pPr>
              <w:jc w:val="center"/>
              <w:rPr>
                <w:bCs/>
                <w:sz w:val="25"/>
                <w:szCs w:val="25"/>
              </w:rPr>
            </w:pPr>
            <w:r w:rsidRPr="0076146C">
              <w:rPr>
                <w:bCs/>
                <w:sz w:val="25"/>
                <w:szCs w:val="25"/>
                <w:lang w:val="en-GB"/>
              </w:rPr>
              <w:t>10</w:t>
            </w:r>
          </w:p>
        </w:tc>
        <w:tc>
          <w:tcPr>
            <w:tcW w:w="3136" w:type="pct"/>
            <w:tcBorders>
              <w:top w:val="single" w:sz="4" w:space="0" w:color="auto"/>
              <w:left w:val="single" w:sz="4" w:space="0" w:color="auto"/>
              <w:bottom w:val="single" w:sz="4" w:space="0" w:color="auto"/>
              <w:right w:val="single" w:sz="4" w:space="0" w:color="auto"/>
            </w:tcBorders>
            <w:shd w:val="clear" w:color="auto" w:fill="auto"/>
            <w:hideMark/>
          </w:tcPr>
          <w:p w14:paraId="3130A863" w14:textId="77777777" w:rsidR="006A232D" w:rsidRPr="0076146C" w:rsidRDefault="006A232D" w:rsidP="00DF5478">
            <w:pPr>
              <w:jc w:val="center"/>
              <w:rPr>
                <w:sz w:val="25"/>
                <w:szCs w:val="25"/>
              </w:rPr>
            </w:pPr>
            <w:r w:rsidRPr="0076146C">
              <w:rPr>
                <w:sz w:val="25"/>
                <w:szCs w:val="25"/>
                <w:lang w:val="en-GB"/>
              </w:rPr>
              <w:t>0-10</w:t>
            </w:r>
          </w:p>
        </w:tc>
      </w:tr>
      <w:tr w:rsidR="006A232D" w:rsidRPr="0076146C" w14:paraId="711F4D4C" w14:textId="77777777" w:rsidTr="00DF5478">
        <w:trPr>
          <w:cantSplit/>
          <w:trHeight w:val="300"/>
        </w:trPr>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73228EFF" w14:textId="77777777" w:rsidR="006A232D" w:rsidRPr="0076146C" w:rsidRDefault="006A232D" w:rsidP="00DF5478">
            <w:pPr>
              <w:jc w:val="center"/>
              <w:rPr>
                <w:bCs/>
                <w:sz w:val="25"/>
                <w:szCs w:val="25"/>
              </w:rPr>
            </w:pPr>
            <w:r w:rsidRPr="0076146C">
              <w:rPr>
                <w:bCs/>
                <w:sz w:val="25"/>
                <w:szCs w:val="25"/>
                <w:lang w:val="en-GB"/>
              </w:rPr>
              <w:t>5</w:t>
            </w:r>
          </w:p>
        </w:tc>
        <w:tc>
          <w:tcPr>
            <w:tcW w:w="3136" w:type="pct"/>
            <w:tcBorders>
              <w:top w:val="single" w:sz="4" w:space="0" w:color="auto"/>
              <w:left w:val="nil"/>
              <w:bottom w:val="single" w:sz="4" w:space="0" w:color="auto"/>
              <w:right w:val="single" w:sz="4" w:space="0" w:color="auto"/>
            </w:tcBorders>
            <w:shd w:val="clear" w:color="auto" w:fill="auto"/>
            <w:hideMark/>
          </w:tcPr>
          <w:p w14:paraId="0FD4C892" w14:textId="77777777" w:rsidR="006A232D" w:rsidRPr="0076146C" w:rsidRDefault="006A232D" w:rsidP="00DF5478">
            <w:pPr>
              <w:jc w:val="center"/>
              <w:rPr>
                <w:sz w:val="25"/>
                <w:szCs w:val="25"/>
              </w:rPr>
            </w:pPr>
            <w:r w:rsidRPr="0076146C">
              <w:rPr>
                <w:sz w:val="25"/>
                <w:szCs w:val="25"/>
                <w:lang w:val="en-GB"/>
              </w:rPr>
              <w:t>90-100</w:t>
            </w:r>
          </w:p>
        </w:tc>
      </w:tr>
    </w:tbl>
    <w:p w14:paraId="58E548A8" w14:textId="77777777" w:rsidR="006A232D" w:rsidRPr="0076146C" w:rsidRDefault="006A232D" w:rsidP="006A232D">
      <w:pPr>
        <w:spacing w:before="120" w:after="120" w:line="276" w:lineRule="auto"/>
        <w:contextualSpacing/>
        <w:rPr>
          <w:b/>
          <w:bCs/>
          <w:sz w:val="26"/>
          <w:szCs w:val="26"/>
        </w:rPr>
      </w:pPr>
    </w:p>
    <w:p w14:paraId="6F212C2C" w14:textId="0930B4AD" w:rsidR="006A232D" w:rsidRPr="0076146C" w:rsidRDefault="006A232D" w:rsidP="006A232D">
      <w:pPr>
        <w:spacing w:before="120" w:after="120" w:line="276" w:lineRule="auto"/>
        <w:contextualSpacing/>
        <w:rPr>
          <w:b/>
          <w:bCs/>
          <w:sz w:val="26"/>
          <w:szCs w:val="26"/>
        </w:rPr>
      </w:pPr>
      <w:r w:rsidRPr="006A232D">
        <w:rPr>
          <w:b/>
          <w:bCs/>
          <w:iCs/>
          <w:sz w:val="26"/>
          <w:szCs w:val="26"/>
          <w:lang w:val="pt-BR"/>
        </w:rPr>
        <w:t>d</w:t>
      </w:r>
      <w:r w:rsidRPr="0076146C">
        <w:rPr>
          <w:b/>
          <w:bCs/>
          <w:i/>
          <w:iCs/>
          <w:sz w:val="26"/>
          <w:szCs w:val="26"/>
          <w:lang w:val="pt-BR"/>
        </w:rPr>
        <w:t xml:space="preserve">. </w:t>
      </w:r>
      <w:r w:rsidRPr="0076146C">
        <w:rPr>
          <w:b/>
          <w:bCs/>
          <w:sz w:val="26"/>
          <w:szCs w:val="26"/>
        </w:rPr>
        <w:t>Yêu cầu kỹ thuật đá 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4510"/>
        <w:gridCol w:w="3767"/>
      </w:tblGrid>
      <w:tr w:rsidR="006A232D" w:rsidRPr="0076146C" w14:paraId="0D88D667" w14:textId="77777777" w:rsidTr="00DF5478">
        <w:trPr>
          <w:tblHeader/>
          <w:jc w:val="center"/>
        </w:trPr>
        <w:tc>
          <w:tcPr>
            <w:tcW w:w="788" w:type="dxa"/>
          </w:tcPr>
          <w:p w14:paraId="66A87756" w14:textId="77777777" w:rsidR="006A232D" w:rsidRPr="0076146C" w:rsidRDefault="006A232D" w:rsidP="00DF5478">
            <w:pPr>
              <w:overflowPunct w:val="0"/>
              <w:autoSpaceDE w:val="0"/>
              <w:autoSpaceDN w:val="0"/>
              <w:adjustRightInd w:val="0"/>
              <w:spacing w:line="276" w:lineRule="auto"/>
              <w:ind w:right="-70" w:firstLine="142"/>
              <w:contextualSpacing/>
              <w:jc w:val="center"/>
              <w:textAlignment w:val="baseline"/>
              <w:rPr>
                <w:b/>
                <w:sz w:val="25"/>
                <w:szCs w:val="25"/>
              </w:rPr>
            </w:pPr>
            <w:r w:rsidRPr="0076146C">
              <w:rPr>
                <w:b/>
                <w:sz w:val="25"/>
                <w:szCs w:val="25"/>
              </w:rPr>
              <w:t>TT</w:t>
            </w:r>
          </w:p>
        </w:tc>
        <w:tc>
          <w:tcPr>
            <w:tcW w:w="8500" w:type="dxa"/>
            <w:gridSpan w:val="2"/>
          </w:tcPr>
          <w:p w14:paraId="67F7190C" w14:textId="77777777" w:rsidR="006A232D" w:rsidRPr="0076146C" w:rsidRDefault="006A232D" w:rsidP="00DF5478">
            <w:pPr>
              <w:overflowPunct w:val="0"/>
              <w:autoSpaceDE w:val="0"/>
              <w:autoSpaceDN w:val="0"/>
              <w:adjustRightInd w:val="0"/>
              <w:spacing w:line="276" w:lineRule="auto"/>
              <w:ind w:firstLine="60"/>
              <w:contextualSpacing/>
              <w:textAlignment w:val="baseline"/>
              <w:rPr>
                <w:b/>
                <w:sz w:val="25"/>
                <w:szCs w:val="25"/>
              </w:rPr>
            </w:pPr>
            <w:r w:rsidRPr="0076146C">
              <w:rPr>
                <w:b/>
                <w:sz w:val="25"/>
                <w:szCs w:val="25"/>
              </w:rPr>
              <w:t>Yêu cầu về đá mi</w:t>
            </w:r>
          </w:p>
        </w:tc>
      </w:tr>
      <w:tr w:rsidR="006A232D" w:rsidRPr="0076146C" w14:paraId="5E380B5A" w14:textId="77777777" w:rsidTr="00DF5478">
        <w:trPr>
          <w:jc w:val="center"/>
        </w:trPr>
        <w:tc>
          <w:tcPr>
            <w:tcW w:w="788" w:type="dxa"/>
            <w:vAlign w:val="center"/>
          </w:tcPr>
          <w:p w14:paraId="5595D641" w14:textId="77777777" w:rsidR="006A232D" w:rsidRPr="0076146C" w:rsidRDefault="006A232D" w:rsidP="00DF5478">
            <w:pPr>
              <w:overflowPunct w:val="0"/>
              <w:autoSpaceDE w:val="0"/>
              <w:autoSpaceDN w:val="0"/>
              <w:adjustRightInd w:val="0"/>
              <w:spacing w:line="276" w:lineRule="auto"/>
              <w:ind w:firstLine="142"/>
              <w:contextualSpacing/>
              <w:jc w:val="center"/>
              <w:textAlignment w:val="baseline"/>
              <w:rPr>
                <w:sz w:val="25"/>
                <w:szCs w:val="25"/>
              </w:rPr>
            </w:pPr>
            <w:r w:rsidRPr="0076146C">
              <w:rPr>
                <w:sz w:val="25"/>
                <w:szCs w:val="25"/>
              </w:rPr>
              <w:t>1</w:t>
            </w:r>
          </w:p>
        </w:tc>
        <w:tc>
          <w:tcPr>
            <w:tcW w:w="4635" w:type="dxa"/>
            <w:vAlign w:val="center"/>
          </w:tcPr>
          <w:p w14:paraId="7049553A" w14:textId="77777777" w:rsidR="006A232D" w:rsidRPr="0076146C" w:rsidRDefault="006A232D" w:rsidP="00DF5478">
            <w:pPr>
              <w:overflowPunct w:val="0"/>
              <w:autoSpaceDE w:val="0"/>
              <w:autoSpaceDN w:val="0"/>
              <w:adjustRightInd w:val="0"/>
              <w:spacing w:line="276" w:lineRule="auto"/>
              <w:ind w:firstLine="60"/>
              <w:contextualSpacing/>
              <w:textAlignment w:val="baseline"/>
              <w:rPr>
                <w:sz w:val="25"/>
                <w:szCs w:val="25"/>
              </w:rPr>
            </w:pPr>
            <w:r w:rsidRPr="0076146C">
              <w:rPr>
                <w:bCs/>
                <w:sz w:val="25"/>
                <w:szCs w:val="25"/>
              </w:rPr>
              <w:t>Hàm lượng bùn, bụi, sét</w:t>
            </w:r>
          </w:p>
        </w:tc>
        <w:tc>
          <w:tcPr>
            <w:tcW w:w="3865" w:type="dxa"/>
            <w:vAlign w:val="center"/>
          </w:tcPr>
          <w:p w14:paraId="48577533" w14:textId="77777777" w:rsidR="006A232D" w:rsidRPr="0076146C" w:rsidRDefault="006A232D" w:rsidP="00DF5478">
            <w:pPr>
              <w:overflowPunct w:val="0"/>
              <w:autoSpaceDE w:val="0"/>
              <w:autoSpaceDN w:val="0"/>
              <w:adjustRightInd w:val="0"/>
              <w:spacing w:line="276" w:lineRule="auto"/>
              <w:ind w:firstLine="60"/>
              <w:contextualSpacing/>
              <w:jc w:val="center"/>
              <w:textAlignment w:val="baseline"/>
              <w:rPr>
                <w:sz w:val="25"/>
                <w:szCs w:val="25"/>
              </w:rPr>
            </w:pPr>
            <w:r w:rsidRPr="0076146C">
              <w:rPr>
                <w:sz w:val="25"/>
                <w:szCs w:val="25"/>
              </w:rPr>
              <w:t>&lt;= 1%</w:t>
            </w:r>
          </w:p>
        </w:tc>
      </w:tr>
      <w:tr w:rsidR="006A232D" w:rsidRPr="0076146C" w14:paraId="2311377B" w14:textId="77777777" w:rsidTr="00DF5478">
        <w:trPr>
          <w:trHeight w:val="307"/>
          <w:jc w:val="center"/>
        </w:trPr>
        <w:tc>
          <w:tcPr>
            <w:tcW w:w="788" w:type="dxa"/>
            <w:vAlign w:val="center"/>
          </w:tcPr>
          <w:p w14:paraId="27187621" w14:textId="77777777" w:rsidR="006A232D" w:rsidRPr="0076146C" w:rsidRDefault="006A232D" w:rsidP="00DF5478">
            <w:pPr>
              <w:overflowPunct w:val="0"/>
              <w:autoSpaceDE w:val="0"/>
              <w:autoSpaceDN w:val="0"/>
              <w:adjustRightInd w:val="0"/>
              <w:spacing w:line="276" w:lineRule="auto"/>
              <w:ind w:firstLine="142"/>
              <w:contextualSpacing/>
              <w:jc w:val="center"/>
              <w:textAlignment w:val="baseline"/>
              <w:rPr>
                <w:sz w:val="25"/>
                <w:szCs w:val="25"/>
              </w:rPr>
            </w:pPr>
            <w:r w:rsidRPr="0076146C">
              <w:rPr>
                <w:sz w:val="25"/>
                <w:szCs w:val="25"/>
              </w:rPr>
              <w:t>2</w:t>
            </w:r>
          </w:p>
        </w:tc>
        <w:tc>
          <w:tcPr>
            <w:tcW w:w="4635" w:type="dxa"/>
            <w:vAlign w:val="center"/>
          </w:tcPr>
          <w:p w14:paraId="7078A22F" w14:textId="77777777" w:rsidR="006A232D" w:rsidRPr="0076146C" w:rsidRDefault="006A232D" w:rsidP="00DF5478">
            <w:pPr>
              <w:overflowPunct w:val="0"/>
              <w:autoSpaceDE w:val="0"/>
              <w:autoSpaceDN w:val="0"/>
              <w:adjustRightInd w:val="0"/>
              <w:spacing w:line="276" w:lineRule="auto"/>
              <w:ind w:firstLine="60"/>
              <w:contextualSpacing/>
              <w:textAlignment w:val="baseline"/>
              <w:rPr>
                <w:sz w:val="25"/>
                <w:szCs w:val="25"/>
              </w:rPr>
            </w:pPr>
            <w:r w:rsidRPr="0076146C">
              <w:rPr>
                <w:sz w:val="25"/>
                <w:szCs w:val="25"/>
              </w:rPr>
              <w:t>Hàm lượng ion Cl-</w:t>
            </w:r>
          </w:p>
        </w:tc>
        <w:tc>
          <w:tcPr>
            <w:tcW w:w="3865" w:type="dxa"/>
            <w:vAlign w:val="center"/>
          </w:tcPr>
          <w:p w14:paraId="5EF2C8E1" w14:textId="77777777" w:rsidR="006A232D" w:rsidRPr="0076146C" w:rsidRDefault="006A232D" w:rsidP="00DF5478">
            <w:pPr>
              <w:overflowPunct w:val="0"/>
              <w:autoSpaceDE w:val="0"/>
              <w:autoSpaceDN w:val="0"/>
              <w:adjustRightInd w:val="0"/>
              <w:spacing w:line="276" w:lineRule="auto"/>
              <w:ind w:firstLine="60"/>
              <w:contextualSpacing/>
              <w:jc w:val="center"/>
              <w:textAlignment w:val="baseline"/>
              <w:rPr>
                <w:sz w:val="25"/>
                <w:szCs w:val="25"/>
              </w:rPr>
            </w:pPr>
            <w:r w:rsidRPr="0076146C">
              <w:rPr>
                <w:sz w:val="25"/>
                <w:szCs w:val="25"/>
              </w:rPr>
              <w:t>&lt;= 0,01%</w:t>
            </w:r>
          </w:p>
        </w:tc>
      </w:tr>
    </w:tbl>
    <w:p w14:paraId="678494F6" w14:textId="77777777" w:rsidR="006A232D" w:rsidRDefault="006A232D" w:rsidP="006A232D">
      <w:pPr>
        <w:spacing w:before="120" w:after="120" w:line="276" w:lineRule="auto"/>
        <w:contextualSpacing/>
        <w:rPr>
          <w:b/>
          <w:bCs/>
          <w:iCs/>
          <w:sz w:val="26"/>
          <w:szCs w:val="26"/>
          <w:lang w:val="pt-BR"/>
        </w:rPr>
      </w:pPr>
      <w:bookmarkStart w:id="8" w:name="_Toc168608066"/>
    </w:p>
    <w:p w14:paraId="668A380E" w14:textId="733F8956" w:rsidR="006A232D" w:rsidRPr="0076146C" w:rsidRDefault="006A232D" w:rsidP="006A232D">
      <w:pPr>
        <w:spacing w:before="120" w:after="120" w:line="276" w:lineRule="auto"/>
        <w:contextualSpacing/>
        <w:rPr>
          <w:b/>
          <w:bCs/>
          <w:sz w:val="26"/>
          <w:szCs w:val="26"/>
        </w:rPr>
      </w:pPr>
      <w:r w:rsidRPr="006A232D">
        <w:rPr>
          <w:b/>
          <w:bCs/>
          <w:iCs/>
          <w:sz w:val="26"/>
          <w:szCs w:val="26"/>
          <w:lang w:val="pt-BR"/>
        </w:rPr>
        <w:t>e</w:t>
      </w:r>
      <w:r w:rsidRPr="0076146C">
        <w:rPr>
          <w:b/>
          <w:bCs/>
          <w:i/>
          <w:iCs/>
          <w:sz w:val="26"/>
          <w:szCs w:val="26"/>
          <w:lang w:val="pt-BR"/>
        </w:rPr>
        <w:t xml:space="preserve">. </w:t>
      </w:r>
      <w:r w:rsidRPr="0076146C">
        <w:rPr>
          <w:b/>
          <w:bCs/>
          <w:sz w:val="26"/>
          <w:szCs w:val="26"/>
        </w:rPr>
        <w:t>Yêu cầu kỹ Lưới thép D2 mạ kẽm:</w:t>
      </w:r>
      <w:bookmarkEnd w:id="8"/>
    </w:p>
    <w:p w14:paraId="5F957123" w14:textId="77777777" w:rsidR="006A232D" w:rsidRPr="00FF1024" w:rsidRDefault="006A232D" w:rsidP="006A232D">
      <w:pPr>
        <w:pStyle w:val="ListParagraph"/>
        <w:spacing w:line="288" w:lineRule="auto"/>
        <w:ind w:left="0"/>
        <w:rPr>
          <w:sz w:val="28"/>
          <w:szCs w:val="28"/>
        </w:rPr>
      </w:pPr>
      <w:r w:rsidRPr="00FF1024">
        <w:rPr>
          <w:sz w:val="28"/>
          <w:szCs w:val="28"/>
        </w:rPr>
        <w:t>Yêu cầu kỹ thuật:</w:t>
      </w:r>
    </w:p>
    <w:p w14:paraId="032235D1" w14:textId="77777777" w:rsidR="006A232D" w:rsidRPr="00FF1024" w:rsidRDefault="006A232D" w:rsidP="006A232D">
      <w:pPr>
        <w:pStyle w:val="ListParagraph"/>
        <w:spacing w:line="288" w:lineRule="auto"/>
        <w:ind w:left="0"/>
        <w:rPr>
          <w:sz w:val="28"/>
          <w:szCs w:val="28"/>
        </w:rPr>
      </w:pPr>
      <w:r w:rsidRPr="00FF1024">
        <w:rPr>
          <w:sz w:val="28"/>
          <w:szCs w:val="28"/>
        </w:rPr>
        <w:t>+ Đường kính sợi thép: tối thiểu 2mm.</w:t>
      </w:r>
    </w:p>
    <w:p w14:paraId="52774E31" w14:textId="77777777" w:rsidR="006A232D" w:rsidRPr="00FF1024" w:rsidRDefault="006A232D" w:rsidP="006A232D">
      <w:pPr>
        <w:pStyle w:val="ListParagraph"/>
        <w:spacing w:line="288" w:lineRule="auto"/>
        <w:ind w:left="0"/>
        <w:rPr>
          <w:sz w:val="28"/>
          <w:szCs w:val="28"/>
        </w:rPr>
      </w:pPr>
      <w:r w:rsidRPr="00FF1024">
        <w:rPr>
          <w:sz w:val="28"/>
          <w:szCs w:val="28"/>
        </w:rPr>
        <w:t>+ Kích thước ô lưới: 25x25 mm.</w:t>
      </w:r>
    </w:p>
    <w:p w14:paraId="45FFA1A4" w14:textId="77777777" w:rsidR="006A232D" w:rsidRPr="00FF1024" w:rsidRDefault="006A232D" w:rsidP="006A232D">
      <w:pPr>
        <w:spacing w:line="288" w:lineRule="auto"/>
        <w:rPr>
          <w:sz w:val="28"/>
          <w:szCs w:val="28"/>
        </w:rPr>
      </w:pPr>
      <w:r w:rsidRPr="00FF1024">
        <w:rPr>
          <w:sz w:val="28"/>
          <w:szCs w:val="28"/>
        </w:rPr>
        <w:t>+ Giới hạn chảy tối thiểu của sợi thép: 485 MPa.</w:t>
      </w:r>
    </w:p>
    <w:p w14:paraId="7AE8FA60" w14:textId="77777777" w:rsidR="006A232D" w:rsidRPr="00FF1024" w:rsidRDefault="006A232D" w:rsidP="006A232D">
      <w:pPr>
        <w:spacing w:line="288" w:lineRule="auto"/>
        <w:rPr>
          <w:sz w:val="28"/>
          <w:szCs w:val="28"/>
        </w:rPr>
      </w:pPr>
      <w:r w:rsidRPr="00FF1024">
        <w:rPr>
          <w:sz w:val="28"/>
          <w:szCs w:val="28"/>
        </w:rPr>
        <w:lastRenderedPageBreak/>
        <w:t>+ Giới hạn bền tối thiểu của sợi thép: 550 MPa.</w:t>
      </w:r>
    </w:p>
    <w:p w14:paraId="65E27319" w14:textId="571145D6" w:rsidR="006A232D" w:rsidRDefault="006A232D" w:rsidP="00EF0CD4">
      <w:pPr>
        <w:widowControl w:val="0"/>
        <w:autoSpaceDE w:val="0"/>
        <w:autoSpaceDN w:val="0"/>
        <w:adjustRightInd w:val="0"/>
        <w:ind w:right="-14" w:firstLine="720"/>
        <w:rPr>
          <w:b/>
          <w:color w:val="000000" w:themeColor="text1"/>
          <w:sz w:val="28"/>
          <w:szCs w:val="28"/>
          <w:lang w:val="nl-NL"/>
        </w:rPr>
      </w:pPr>
    </w:p>
    <w:bookmarkEnd w:id="5"/>
    <w:p w14:paraId="6C34C854" w14:textId="77B2EBB1" w:rsidR="00011A2E" w:rsidRPr="00947EA6" w:rsidRDefault="00011A2E" w:rsidP="00011A2E">
      <w:pPr>
        <w:widowControl w:val="0"/>
        <w:autoSpaceDE w:val="0"/>
        <w:autoSpaceDN w:val="0"/>
        <w:adjustRightInd w:val="0"/>
        <w:ind w:right="-14"/>
        <w:rPr>
          <w:b/>
          <w:color w:val="000000" w:themeColor="text1"/>
          <w:sz w:val="28"/>
          <w:szCs w:val="28"/>
        </w:rPr>
      </w:pPr>
      <w:r w:rsidRPr="00947EA6">
        <w:rPr>
          <w:b/>
          <w:color w:val="000000" w:themeColor="text1"/>
          <w:sz w:val="28"/>
          <w:szCs w:val="28"/>
        </w:rPr>
        <w:t>4. Yêu cầu về trình tự thi công</w:t>
      </w:r>
      <w:r w:rsidR="006B2DDB" w:rsidRPr="00947EA6">
        <w:rPr>
          <w:b/>
          <w:color w:val="000000" w:themeColor="text1"/>
          <w:sz w:val="28"/>
          <w:szCs w:val="28"/>
        </w:rPr>
        <w:t>:</w:t>
      </w:r>
    </w:p>
    <w:p w14:paraId="3FF63AAC" w14:textId="77777777" w:rsidR="00011A2E" w:rsidRPr="00947EA6" w:rsidRDefault="00011A2E" w:rsidP="00011A2E">
      <w:pPr>
        <w:pStyle w:val="Normal1"/>
        <w:numPr>
          <w:ilvl w:val="0"/>
          <w:numId w:val="0"/>
        </w:numPr>
        <w:spacing w:before="0" w:after="0" w:line="240" w:lineRule="auto"/>
        <w:ind w:firstLine="709"/>
        <w:rPr>
          <w:rFonts w:ascii="Times New Roman" w:hAnsi="Times New Roman"/>
          <w:color w:val="000000" w:themeColor="text1"/>
          <w:sz w:val="28"/>
          <w:szCs w:val="28"/>
          <w:lang w:val="nl-NL"/>
        </w:rPr>
      </w:pPr>
      <w:r w:rsidRPr="00947EA6">
        <w:rPr>
          <w:rFonts w:ascii="Times New Roman" w:hAnsi="Times New Roman"/>
          <w:color w:val="000000" w:themeColor="text1"/>
          <w:sz w:val="28"/>
          <w:szCs w:val="28"/>
          <w:lang w:val="nl-NL"/>
        </w:rPr>
        <w:t>- Nhà thầu phải thi công đúng trình tự theo quy trình, quy phạm. Nhà thầu không được tự ý làm khác với hồ sơ Bản vẽ thi công được duyệt. Nếu phát hiện có sự không thống nhất giữa hồ sơ Bản vẽ thi công với hiện trường hoặc các sai sót về chi tiết kỹ thuật phải báo cáo ngay với Tư vấn giám sát, Tư vấn thiết kế và trình cấp có thẩm quyền xem xét và Nhà thầu phải chịu trách nhiệm về những phát hiện đó.</w:t>
      </w:r>
    </w:p>
    <w:p w14:paraId="6435B192" w14:textId="77777777" w:rsidR="00011A2E" w:rsidRPr="00947EA6" w:rsidRDefault="00011A2E" w:rsidP="00011A2E">
      <w:pPr>
        <w:pStyle w:val="Normal1"/>
        <w:numPr>
          <w:ilvl w:val="0"/>
          <w:numId w:val="0"/>
        </w:numPr>
        <w:spacing w:before="0" w:after="0" w:line="240" w:lineRule="auto"/>
        <w:ind w:firstLine="709"/>
        <w:rPr>
          <w:rFonts w:ascii="Times New Roman" w:hAnsi="Times New Roman"/>
          <w:color w:val="000000" w:themeColor="text1"/>
          <w:sz w:val="28"/>
          <w:szCs w:val="28"/>
          <w:lang w:val="nl-NL"/>
        </w:rPr>
      </w:pPr>
      <w:r w:rsidRPr="00947EA6">
        <w:rPr>
          <w:rFonts w:ascii="Times New Roman" w:hAnsi="Times New Roman"/>
          <w:color w:val="000000" w:themeColor="text1"/>
          <w:sz w:val="28"/>
          <w:szCs w:val="28"/>
          <w:lang w:val="nl-NL"/>
        </w:rPr>
        <w:t>- Trước khi khởi công công trình, nhà thầu phải cụ thể hoá thiết kế tổ chức xây dựng và biện pháp thi công đã nêu trong hồ sơ dự thầu thông qua Chủ đầu tư, tư vấn QLDA và Tư vấn Giám sát để làm căn cứ triển khai thi công và kiểm tra thực hiện.</w:t>
      </w:r>
    </w:p>
    <w:p w14:paraId="7AEA2D1D" w14:textId="77777777" w:rsidR="00011A2E" w:rsidRPr="00947EA6" w:rsidRDefault="00011A2E" w:rsidP="00011A2E">
      <w:pPr>
        <w:pStyle w:val="Normal1"/>
        <w:numPr>
          <w:ilvl w:val="0"/>
          <w:numId w:val="0"/>
        </w:numPr>
        <w:spacing w:before="0" w:after="0" w:line="240" w:lineRule="auto"/>
        <w:ind w:firstLine="709"/>
        <w:rPr>
          <w:rFonts w:ascii="Times New Roman" w:hAnsi="Times New Roman"/>
          <w:color w:val="000000" w:themeColor="text1"/>
          <w:sz w:val="28"/>
          <w:szCs w:val="28"/>
          <w:lang w:val="nl-NL"/>
        </w:rPr>
      </w:pPr>
      <w:r w:rsidRPr="00947EA6">
        <w:rPr>
          <w:rFonts w:ascii="Times New Roman" w:hAnsi="Times New Roman"/>
          <w:color w:val="000000" w:themeColor="text1"/>
          <w:sz w:val="28"/>
          <w:szCs w:val="28"/>
          <w:lang w:val="nl-NL"/>
        </w:rPr>
        <w:t>- Trước khi thi công một hạng mục công trình hoặc một bộ phận công trình quan trọng, có kỹ thuật phức tạp, Nhà thầu phải lập thiết kế biện pháp thi công chi tiết trình tư vấn Giám sát chấp nhận thì mới được triển khai thực hiện. Sự chấp nhận của tư vấn Giám sát không làm giảm bất kỳ một trách nhiệm nào của Nhà thầu theo hợp đồng và không làm tăng giá trị công trình.</w:t>
      </w:r>
    </w:p>
    <w:p w14:paraId="04D1B424" w14:textId="77777777" w:rsidR="00011A2E" w:rsidRPr="00947EA6" w:rsidRDefault="00011A2E" w:rsidP="00011A2E">
      <w:pPr>
        <w:pStyle w:val="Normal1"/>
        <w:numPr>
          <w:ilvl w:val="0"/>
          <w:numId w:val="0"/>
        </w:numPr>
        <w:spacing w:before="0" w:after="0" w:line="240" w:lineRule="auto"/>
        <w:ind w:firstLine="709"/>
        <w:rPr>
          <w:rFonts w:ascii="Times New Roman" w:hAnsi="Times New Roman"/>
          <w:color w:val="000000" w:themeColor="text1"/>
          <w:sz w:val="16"/>
          <w:szCs w:val="16"/>
          <w:lang w:val="nl-NL"/>
        </w:rPr>
      </w:pPr>
    </w:p>
    <w:p w14:paraId="7BF86D44" w14:textId="5A84798A" w:rsidR="00011A2E" w:rsidRPr="00947EA6" w:rsidRDefault="00011A2E" w:rsidP="00011A2E">
      <w:pPr>
        <w:widowControl w:val="0"/>
        <w:autoSpaceDE w:val="0"/>
        <w:autoSpaceDN w:val="0"/>
        <w:adjustRightInd w:val="0"/>
        <w:ind w:right="-14"/>
        <w:rPr>
          <w:b/>
          <w:color w:val="000000" w:themeColor="text1"/>
          <w:sz w:val="28"/>
          <w:szCs w:val="28"/>
          <w:lang w:val="nl-NL"/>
        </w:rPr>
      </w:pPr>
      <w:r w:rsidRPr="00947EA6">
        <w:rPr>
          <w:b/>
          <w:color w:val="000000" w:themeColor="text1"/>
          <w:sz w:val="28"/>
          <w:szCs w:val="28"/>
          <w:lang w:val="nl-NL"/>
        </w:rPr>
        <w:t>5. Yêu cầu về phòng, chống cháy, nổ:</w:t>
      </w:r>
    </w:p>
    <w:p w14:paraId="54DD47A5" w14:textId="77777777" w:rsidR="005E7B76" w:rsidRPr="005E7B76" w:rsidRDefault="005E7B76" w:rsidP="005E7B76">
      <w:pPr>
        <w:spacing w:before="120" w:after="120"/>
        <w:ind w:firstLine="720"/>
        <w:rPr>
          <w:sz w:val="28"/>
          <w:szCs w:val="28"/>
          <w:lang w:val="de-DE"/>
        </w:rPr>
      </w:pPr>
      <w:bookmarkStart w:id="9" w:name="_Hlk208323495"/>
      <w:r w:rsidRPr="005E7B76">
        <w:rPr>
          <w:sz w:val="28"/>
          <w:szCs w:val="28"/>
          <w:lang w:val="de-DE"/>
        </w:rPr>
        <w:t>- Nhà thầu phải nêu đầy đủ các biện pháp phòng chống cháy nổ trong quá trình thi công theo quy định của pháp luật hiện hành về PCCC, pháp luật xây dựng và phối hợp với Cảng hàng không quốc tế Đà Nẵng trong việc tổ chức thực hiện biện pháp PCCC.</w:t>
      </w:r>
    </w:p>
    <w:p w14:paraId="4ACB98EF" w14:textId="77777777" w:rsidR="005E7B76" w:rsidRPr="005E7B76" w:rsidRDefault="005E7B76" w:rsidP="005E7B76">
      <w:pPr>
        <w:pStyle w:val="Normal1"/>
        <w:numPr>
          <w:ilvl w:val="0"/>
          <w:numId w:val="0"/>
        </w:numPr>
        <w:spacing w:before="0" w:after="0" w:line="240" w:lineRule="auto"/>
        <w:ind w:firstLine="709"/>
        <w:rPr>
          <w:rFonts w:ascii="Times New Roman" w:hAnsi="Times New Roman"/>
          <w:sz w:val="28"/>
          <w:szCs w:val="28"/>
          <w:lang w:val="de-DE"/>
        </w:rPr>
      </w:pPr>
      <w:r w:rsidRPr="005E7B76">
        <w:rPr>
          <w:rFonts w:ascii="Times New Roman" w:hAnsi="Times New Roman"/>
          <w:sz w:val="28"/>
          <w:szCs w:val="28"/>
          <w:lang w:val="de-DE"/>
        </w:rPr>
        <w:t>- Thiết lập biện pháp đảm bảo an toàn trong mùa mưa bão (nếu có).</w:t>
      </w:r>
    </w:p>
    <w:p w14:paraId="0484BFA5" w14:textId="0346B648" w:rsidR="00011A2E" w:rsidRPr="005E7B76" w:rsidRDefault="00011A2E" w:rsidP="005E7B76">
      <w:pPr>
        <w:pStyle w:val="Normal1"/>
        <w:numPr>
          <w:ilvl w:val="0"/>
          <w:numId w:val="0"/>
        </w:numPr>
        <w:spacing w:before="0" w:after="0" w:line="240" w:lineRule="auto"/>
        <w:ind w:firstLine="709"/>
        <w:rPr>
          <w:rFonts w:ascii="Times New Roman" w:hAnsi="Times New Roman"/>
          <w:color w:val="000000" w:themeColor="text1"/>
          <w:sz w:val="28"/>
          <w:szCs w:val="28"/>
        </w:rPr>
      </w:pPr>
      <w:r w:rsidRPr="005E7B76">
        <w:rPr>
          <w:rFonts w:ascii="Times New Roman" w:hAnsi="Times New Roman"/>
          <w:color w:val="000000" w:themeColor="text1"/>
          <w:sz w:val="28"/>
          <w:szCs w:val="28"/>
        </w:rPr>
        <w:t>- Tuân theo TCVN 3254-1989 An toàn cháy. Yêu cầu chung.</w:t>
      </w:r>
    </w:p>
    <w:p w14:paraId="73B8CCD1" w14:textId="77777777" w:rsidR="00011A2E" w:rsidRPr="005E7B76" w:rsidRDefault="00011A2E" w:rsidP="00011A2E">
      <w:pPr>
        <w:tabs>
          <w:tab w:val="left" w:pos="851"/>
        </w:tabs>
        <w:ind w:firstLine="709"/>
        <w:rPr>
          <w:color w:val="000000" w:themeColor="text1"/>
          <w:sz w:val="28"/>
          <w:szCs w:val="28"/>
        </w:rPr>
      </w:pPr>
      <w:r w:rsidRPr="005E7B76">
        <w:rPr>
          <w:color w:val="000000" w:themeColor="text1"/>
          <w:sz w:val="28"/>
          <w:szCs w:val="28"/>
        </w:rPr>
        <w:t>- Tuân theo TCVN 3255-1986 An toàn nổ. Yêu cầu chung.</w:t>
      </w:r>
      <w:bookmarkEnd w:id="9"/>
    </w:p>
    <w:p w14:paraId="139670C1" w14:textId="77777777" w:rsidR="00011A2E" w:rsidRPr="00947EA6" w:rsidRDefault="00011A2E" w:rsidP="00011A2E">
      <w:pPr>
        <w:tabs>
          <w:tab w:val="left" w:pos="851"/>
        </w:tabs>
        <w:ind w:firstLine="709"/>
        <w:rPr>
          <w:color w:val="000000" w:themeColor="text1"/>
          <w:sz w:val="16"/>
          <w:szCs w:val="16"/>
        </w:rPr>
      </w:pPr>
    </w:p>
    <w:p w14:paraId="0D705549" w14:textId="27378FB5" w:rsidR="00011A2E" w:rsidRPr="00947EA6" w:rsidRDefault="00011A2E" w:rsidP="00011A2E">
      <w:pPr>
        <w:widowControl w:val="0"/>
        <w:autoSpaceDE w:val="0"/>
        <w:autoSpaceDN w:val="0"/>
        <w:adjustRightInd w:val="0"/>
        <w:ind w:right="-14"/>
        <w:rPr>
          <w:b/>
          <w:color w:val="000000" w:themeColor="text1"/>
          <w:sz w:val="28"/>
          <w:szCs w:val="28"/>
        </w:rPr>
      </w:pPr>
      <w:r w:rsidRPr="00947EA6">
        <w:rPr>
          <w:b/>
          <w:color w:val="000000" w:themeColor="text1"/>
          <w:sz w:val="28"/>
          <w:szCs w:val="28"/>
        </w:rPr>
        <w:t>6. Yêu cầu về vệ sinh môi trường:</w:t>
      </w:r>
    </w:p>
    <w:p w14:paraId="3E0CC401" w14:textId="77777777" w:rsidR="00762F01" w:rsidRPr="00947EA6" w:rsidRDefault="00762F01" w:rsidP="00762F01">
      <w:pPr>
        <w:tabs>
          <w:tab w:val="left" w:pos="851"/>
        </w:tabs>
        <w:ind w:firstLine="709"/>
        <w:rPr>
          <w:color w:val="000000" w:themeColor="text1"/>
          <w:sz w:val="28"/>
          <w:szCs w:val="28"/>
        </w:rPr>
      </w:pPr>
      <w:r w:rsidRPr="00947EA6">
        <w:rPr>
          <w:color w:val="000000" w:themeColor="text1"/>
          <w:sz w:val="28"/>
          <w:szCs w:val="28"/>
        </w:rPr>
        <w:t>Nhà thầu phải tuân thủ Khoản 5, Điều 64 Luật Bảo vệ môi trường số 72/2020/QH14: Bảo vệ môi trường trong hoạt động xây dựng; bao gồm:</w:t>
      </w:r>
    </w:p>
    <w:p w14:paraId="0AC83AA6" w14:textId="77777777" w:rsidR="00762F01" w:rsidRPr="00947EA6" w:rsidRDefault="00762F01" w:rsidP="00762F01">
      <w:pPr>
        <w:tabs>
          <w:tab w:val="left" w:pos="851"/>
        </w:tabs>
        <w:ind w:firstLine="709"/>
        <w:rPr>
          <w:color w:val="000000" w:themeColor="text1"/>
          <w:sz w:val="28"/>
          <w:szCs w:val="28"/>
        </w:rPr>
      </w:pPr>
      <w:r w:rsidRPr="00947EA6">
        <w:rPr>
          <w:color w:val="000000" w:themeColor="text1"/>
          <w:sz w:val="28"/>
          <w:szCs w:val="28"/>
          <w:lang w:val="vi-VN"/>
        </w:rPr>
        <w:t>a) Có biện pháp không phát tán bụi, nhiệt, tiếng ồn, độ rung, ánh sáng vượt mức cho phép theo quy chuẩn kỹ thuật môi trường;</w:t>
      </w:r>
    </w:p>
    <w:p w14:paraId="3E7EB571" w14:textId="77777777" w:rsidR="00762F01" w:rsidRPr="00947EA6" w:rsidRDefault="00762F01" w:rsidP="00762F01">
      <w:pPr>
        <w:tabs>
          <w:tab w:val="left" w:pos="851"/>
        </w:tabs>
        <w:ind w:firstLine="709"/>
        <w:rPr>
          <w:color w:val="000000" w:themeColor="text1"/>
          <w:sz w:val="28"/>
          <w:szCs w:val="28"/>
        </w:rPr>
      </w:pPr>
      <w:r w:rsidRPr="00947EA6">
        <w:rPr>
          <w:color w:val="000000" w:themeColor="text1"/>
          <w:sz w:val="28"/>
          <w:szCs w:val="28"/>
          <w:lang w:val="vi-VN"/>
        </w:rPr>
        <w:t>b) Việc vận chuyển vật liệu, chất thải trong hoạt động xây dựng phải được thực hiện bằng phương tiện phù hợp, bảo đảm không làm rò rỉ, rơi vãi, gây ô nhiễm môi trường;</w:t>
      </w:r>
    </w:p>
    <w:p w14:paraId="1E03804D" w14:textId="77777777" w:rsidR="00762F01" w:rsidRPr="00947EA6" w:rsidRDefault="00762F01" w:rsidP="00762F01">
      <w:pPr>
        <w:tabs>
          <w:tab w:val="left" w:pos="851"/>
        </w:tabs>
        <w:ind w:firstLine="709"/>
        <w:rPr>
          <w:color w:val="000000" w:themeColor="text1"/>
          <w:sz w:val="28"/>
          <w:szCs w:val="28"/>
        </w:rPr>
      </w:pPr>
      <w:r w:rsidRPr="00947EA6">
        <w:rPr>
          <w:color w:val="000000" w:themeColor="text1"/>
          <w:sz w:val="28"/>
          <w:szCs w:val="28"/>
          <w:lang w:val="vi-VN"/>
        </w:rPr>
        <w:t>c) Nước thải phải được thu gom, xử lý, đáp ứng yêu cầu về bảo vệ môi trường;</w:t>
      </w:r>
    </w:p>
    <w:p w14:paraId="075DD20F" w14:textId="77777777" w:rsidR="00762F01" w:rsidRPr="00947EA6" w:rsidRDefault="00762F01" w:rsidP="00762F01">
      <w:pPr>
        <w:tabs>
          <w:tab w:val="left" w:pos="851"/>
        </w:tabs>
        <w:ind w:firstLine="709"/>
        <w:rPr>
          <w:color w:val="000000" w:themeColor="text1"/>
          <w:sz w:val="28"/>
          <w:szCs w:val="28"/>
        </w:rPr>
      </w:pPr>
      <w:r w:rsidRPr="00947EA6">
        <w:rPr>
          <w:color w:val="000000" w:themeColor="text1"/>
          <w:sz w:val="28"/>
          <w:szCs w:val="28"/>
          <w:lang w:val="vi-VN"/>
        </w:rPr>
        <w:t>d) Chất thải rắn, phế liệu còn giá trị sử dụng được tái chế, tái sử dụng theo quy định; đất, đá, chất thải rắn từ hoạt động xây dựng được tái sử dụng làm vật liệu xây dựng, san lấp mặt bằng theo quy định;</w:t>
      </w:r>
    </w:p>
    <w:p w14:paraId="4BC6EE9B" w14:textId="77777777" w:rsidR="00762F01" w:rsidRPr="00947EA6" w:rsidRDefault="00762F01" w:rsidP="00762F01">
      <w:pPr>
        <w:tabs>
          <w:tab w:val="left" w:pos="851"/>
        </w:tabs>
        <w:ind w:firstLine="709"/>
        <w:rPr>
          <w:color w:val="000000" w:themeColor="text1"/>
          <w:sz w:val="28"/>
          <w:szCs w:val="28"/>
          <w:lang w:val="vi-VN"/>
        </w:rPr>
      </w:pPr>
      <w:r w:rsidRPr="00947EA6">
        <w:rPr>
          <w:color w:val="000000" w:themeColor="text1"/>
          <w:sz w:val="28"/>
          <w:szCs w:val="28"/>
          <w:lang w:val="vi-VN"/>
        </w:rPr>
        <w:t>g) Chất thải rắn và các loại chất thải khác phải được thu gom, lưu giữ, vận chuyển đến nơi xử lý theo quy định về quản lý chất thải.</w:t>
      </w:r>
    </w:p>
    <w:p w14:paraId="5F55F51F" w14:textId="5B2920BE" w:rsidR="00011A2E" w:rsidRPr="00947EA6" w:rsidRDefault="002A48A9" w:rsidP="00011A2E">
      <w:pPr>
        <w:tabs>
          <w:tab w:val="left" w:pos="851"/>
        </w:tabs>
        <w:ind w:firstLine="709"/>
        <w:rPr>
          <w:color w:val="000000" w:themeColor="text1"/>
          <w:sz w:val="28"/>
          <w:szCs w:val="28"/>
          <w:lang w:val="vi-VN"/>
        </w:rPr>
      </w:pPr>
      <w:r w:rsidRPr="00947EA6">
        <w:rPr>
          <w:color w:val="000000" w:themeColor="text1"/>
          <w:sz w:val="28"/>
          <w:szCs w:val="28"/>
          <w:lang w:val="vi-VN"/>
        </w:rPr>
        <w:t>Ngoài ra theo quy định của UBND Thành phố Đà Nẵng, không được phép khai thác nước dưới đất trong khu vực sân bay Đà Nẵng</w:t>
      </w:r>
    </w:p>
    <w:p w14:paraId="53D9FF99" w14:textId="77777777" w:rsidR="002A48A9" w:rsidRPr="00947EA6" w:rsidRDefault="002A48A9" w:rsidP="00011A2E">
      <w:pPr>
        <w:tabs>
          <w:tab w:val="left" w:pos="851"/>
        </w:tabs>
        <w:ind w:firstLine="709"/>
        <w:rPr>
          <w:color w:val="000000" w:themeColor="text1"/>
          <w:sz w:val="28"/>
          <w:szCs w:val="28"/>
        </w:rPr>
      </w:pPr>
    </w:p>
    <w:p w14:paraId="7FA990F5" w14:textId="1990CDCD" w:rsidR="00011A2E" w:rsidRPr="00947EA6" w:rsidRDefault="00011A2E" w:rsidP="00011A2E">
      <w:pPr>
        <w:widowControl w:val="0"/>
        <w:autoSpaceDE w:val="0"/>
        <w:autoSpaceDN w:val="0"/>
        <w:adjustRightInd w:val="0"/>
        <w:ind w:right="-14"/>
        <w:rPr>
          <w:b/>
          <w:color w:val="000000" w:themeColor="text1"/>
          <w:sz w:val="28"/>
          <w:szCs w:val="28"/>
        </w:rPr>
      </w:pPr>
      <w:r w:rsidRPr="00947EA6">
        <w:rPr>
          <w:b/>
          <w:color w:val="000000" w:themeColor="text1"/>
          <w:sz w:val="28"/>
          <w:szCs w:val="28"/>
        </w:rPr>
        <w:t>7. Yêu cầu về an toàn lao động:</w:t>
      </w:r>
    </w:p>
    <w:p w14:paraId="272AFA05" w14:textId="77777777" w:rsidR="00011A2E" w:rsidRPr="00947EA6" w:rsidRDefault="00011A2E" w:rsidP="00011A2E">
      <w:pPr>
        <w:ind w:firstLine="709"/>
        <w:rPr>
          <w:color w:val="000000" w:themeColor="text1"/>
          <w:sz w:val="28"/>
          <w:szCs w:val="28"/>
        </w:rPr>
      </w:pPr>
      <w:bookmarkStart w:id="10" w:name="_Hlk208323369"/>
      <w:r w:rsidRPr="00947EA6">
        <w:rPr>
          <w:color w:val="000000" w:themeColor="text1"/>
          <w:sz w:val="28"/>
          <w:szCs w:val="28"/>
        </w:rPr>
        <w:t>Nhà thầu phải chịu trách nhiệm về an toàn của tất cả các hoạt động tại khu vực thi công trong suốt quá trình từ khi nhà thầu nhận mặt bằng thi công đến khi bàn giao công trình cho chủ đầu tư, bao gồm (nhưng không hạn chế chỉ gồm các nội dung này):</w:t>
      </w:r>
    </w:p>
    <w:p w14:paraId="26B73A89" w14:textId="77777777" w:rsidR="005E7B76" w:rsidRPr="005E7B76" w:rsidRDefault="005E7B76" w:rsidP="005E7B76">
      <w:pPr>
        <w:pStyle w:val="ListParagraph"/>
        <w:spacing w:before="120" w:after="120"/>
        <w:ind w:left="0" w:firstLine="567"/>
        <w:contextualSpacing w:val="0"/>
        <w:rPr>
          <w:sz w:val="28"/>
          <w:szCs w:val="28"/>
          <w:lang w:val="de-DE"/>
        </w:rPr>
      </w:pPr>
      <w:r w:rsidRPr="005E7B76">
        <w:rPr>
          <w:sz w:val="28"/>
          <w:szCs w:val="28"/>
          <w:lang w:val="de-DE"/>
        </w:rPr>
        <w:t>- Quan tâm đầy đủ đến an toàn của người lao động làm việc trên công trình.</w:t>
      </w:r>
    </w:p>
    <w:p w14:paraId="5E4D697E" w14:textId="77777777" w:rsidR="005E7B76" w:rsidRPr="005E7B76" w:rsidRDefault="005E7B76" w:rsidP="005E7B76">
      <w:pPr>
        <w:pStyle w:val="ListParagraph"/>
        <w:spacing w:before="120" w:after="120"/>
        <w:ind w:left="0" w:firstLine="567"/>
        <w:contextualSpacing w:val="0"/>
        <w:rPr>
          <w:sz w:val="28"/>
          <w:szCs w:val="28"/>
          <w:lang w:val="de-DE"/>
        </w:rPr>
      </w:pPr>
      <w:r w:rsidRPr="005E7B76">
        <w:rPr>
          <w:sz w:val="28"/>
          <w:szCs w:val="28"/>
          <w:lang w:val="de-DE"/>
        </w:rPr>
        <w:t>- Người lao động phải được trang bị đầy đủ bảo hộ lao động theo quy định, được học tập và cấp chứng chỉ/chứng nhận bồi dưỡng về an toàn lao động, được phổ biến về an toàn lao động đến từng người lao động trước khi cho một ngày làm việc.</w:t>
      </w:r>
    </w:p>
    <w:p w14:paraId="5AD4EACD" w14:textId="77777777" w:rsidR="005E7B76" w:rsidRPr="005E7B76" w:rsidRDefault="005E7B76" w:rsidP="005E7B76">
      <w:pPr>
        <w:pStyle w:val="ListParagraph"/>
        <w:spacing w:before="120" w:after="120"/>
        <w:ind w:left="0" w:firstLine="567"/>
        <w:contextualSpacing w:val="0"/>
        <w:rPr>
          <w:sz w:val="28"/>
          <w:szCs w:val="28"/>
          <w:lang w:val="de-DE"/>
        </w:rPr>
      </w:pPr>
      <w:r w:rsidRPr="005E7B76">
        <w:rPr>
          <w:sz w:val="28"/>
          <w:szCs w:val="28"/>
          <w:lang w:val="de-DE"/>
        </w:rPr>
        <w:t>- Thiêt lập bộ phận cứu thương tại chỗ thực hiện sơ cứu ban đầu.</w:t>
      </w:r>
    </w:p>
    <w:p w14:paraId="3540A71F" w14:textId="77777777" w:rsidR="005E7B76" w:rsidRPr="005E7B76" w:rsidRDefault="005E7B76" w:rsidP="005E7B76">
      <w:pPr>
        <w:pStyle w:val="ListParagraph"/>
        <w:spacing w:before="120" w:after="120"/>
        <w:ind w:left="0" w:firstLine="567"/>
        <w:contextualSpacing w:val="0"/>
        <w:rPr>
          <w:sz w:val="28"/>
          <w:szCs w:val="28"/>
          <w:lang w:val="de-DE"/>
        </w:rPr>
      </w:pPr>
      <w:r w:rsidRPr="005E7B76">
        <w:rPr>
          <w:sz w:val="28"/>
          <w:szCs w:val="28"/>
          <w:lang w:val="de-DE"/>
        </w:rPr>
        <w:t>- Thiết lập bộ phận chuyên trách về an toàn lao động, vệ sinh môi trường và phòng chống chảy nổ.</w:t>
      </w:r>
    </w:p>
    <w:p w14:paraId="365F93AB" w14:textId="0BB0D9FF" w:rsidR="005E7B76" w:rsidRDefault="005E7B76" w:rsidP="005E7B76">
      <w:pPr>
        <w:pStyle w:val="Normal1"/>
        <w:numPr>
          <w:ilvl w:val="0"/>
          <w:numId w:val="0"/>
        </w:numPr>
        <w:spacing w:before="0" w:after="0" w:line="240" w:lineRule="auto"/>
        <w:ind w:firstLine="709"/>
        <w:rPr>
          <w:rFonts w:ascii="Times New Roman" w:hAnsi="Times New Roman"/>
          <w:sz w:val="28"/>
          <w:szCs w:val="28"/>
          <w:lang w:val="de-DE"/>
        </w:rPr>
      </w:pPr>
      <w:r w:rsidRPr="005E7B76">
        <w:rPr>
          <w:rFonts w:ascii="Times New Roman" w:hAnsi="Times New Roman"/>
          <w:sz w:val="28"/>
          <w:szCs w:val="28"/>
          <w:lang w:val="de-DE"/>
        </w:rPr>
        <w:t>- Cung cấp và bảo quản hệ thống chiếu sáng, rào tạm.</w:t>
      </w:r>
    </w:p>
    <w:p w14:paraId="54D844C7" w14:textId="6333EA0B" w:rsidR="00011A2E" w:rsidRPr="00947EA6" w:rsidRDefault="00011A2E" w:rsidP="00011A2E">
      <w:pPr>
        <w:widowControl w:val="0"/>
        <w:autoSpaceDE w:val="0"/>
        <w:autoSpaceDN w:val="0"/>
        <w:adjustRightInd w:val="0"/>
        <w:ind w:right="-14"/>
        <w:rPr>
          <w:b/>
          <w:color w:val="000000" w:themeColor="text1"/>
          <w:sz w:val="28"/>
          <w:szCs w:val="28"/>
        </w:rPr>
      </w:pPr>
      <w:r w:rsidRPr="00947EA6">
        <w:rPr>
          <w:b/>
          <w:color w:val="000000" w:themeColor="text1"/>
          <w:sz w:val="28"/>
          <w:szCs w:val="28"/>
        </w:rPr>
        <w:t>8. Yêu cầu về an ninh khu bay và khu vực quân sự:</w:t>
      </w:r>
    </w:p>
    <w:p w14:paraId="07D35E0A" w14:textId="77777777" w:rsidR="00011A2E" w:rsidRPr="00947EA6" w:rsidRDefault="00011A2E" w:rsidP="00011A2E">
      <w:pPr>
        <w:ind w:firstLine="709"/>
        <w:rPr>
          <w:color w:val="000000" w:themeColor="text1"/>
          <w:sz w:val="28"/>
          <w:szCs w:val="28"/>
        </w:rPr>
      </w:pPr>
      <w:r w:rsidRPr="00947EA6">
        <w:rPr>
          <w:color w:val="000000" w:themeColor="text1"/>
          <w:sz w:val="28"/>
          <w:szCs w:val="28"/>
        </w:rPr>
        <w:t>Nhà thầu phải chịu trách nhiệm về đảm bảo an ninh khu bay và khu vực quân sự của tất cả các hoạt động tại khu vực thi công trong suốt quá trình từ khi nhà thầu nhận mặt bằng thi công đến khi bàn giao công trình cho chủ đầu tư, bao gồm:</w:t>
      </w:r>
    </w:p>
    <w:p w14:paraId="52CB4DA5" w14:textId="77777777" w:rsidR="00011A2E" w:rsidRPr="00947EA6" w:rsidRDefault="00011A2E" w:rsidP="00011A2E">
      <w:pPr>
        <w:pStyle w:val="Normal1"/>
        <w:numPr>
          <w:ilvl w:val="0"/>
          <w:numId w:val="0"/>
        </w:numPr>
        <w:spacing w:before="0" w:after="0" w:line="240" w:lineRule="auto"/>
        <w:ind w:firstLine="709"/>
        <w:rPr>
          <w:rFonts w:ascii="Times New Roman" w:hAnsi="Times New Roman"/>
          <w:color w:val="000000" w:themeColor="text1"/>
          <w:sz w:val="28"/>
          <w:szCs w:val="28"/>
        </w:rPr>
      </w:pPr>
      <w:r w:rsidRPr="00947EA6">
        <w:rPr>
          <w:rFonts w:ascii="Times New Roman" w:hAnsi="Times New Roman"/>
          <w:color w:val="000000" w:themeColor="text1"/>
          <w:sz w:val="28"/>
          <w:szCs w:val="28"/>
        </w:rPr>
        <w:t>- Quán triệt và cho công nhân, cán bộ thi công của nhà thầu chỉ có mặt trong khu vực mặt bằng thi công đã bàn giao, không được tự ý ra khỏi khu vực mặt bằng thi công khi chưa có sự cho phép của Chủ đầu tư.</w:t>
      </w:r>
    </w:p>
    <w:p w14:paraId="5C6E8CA1" w14:textId="77777777" w:rsidR="00011A2E" w:rsidRPr="00947EA6" w:rsidRDefault="00011A2E" w:rsidP="00011A2E">
      <w:pPr>
        <w:pStyle w:val="Normal1"/>
        <w:numPr>
          <w:ilvl w:val="0"/>
          <w:numId w:val="0"/>
        </w:numPr>
        <w:spacing w:before="0" w:after="0" w:line="240" w:lineRule="auto"/>
        <w:ind w:firstLine="709"/>
        <w:rPr>
          <w:rFonts w:ascii="Times New Roman" w:hAnsi="Times New Roman"/>
          <w:color w:val="000000" w:themeColor="text1"/>
          <w:sz w:val="28"/>
          <w:szCs w:val="28"/>
        </w:rPr>
      </w:pPr>
      <w:r w:rsidRPr="00947EA6">
        <w:rPr>
          <w:rFonts w:ascii="Times New Roman" w:hAnsi="Times New Roman"/>
          <w:color w:val="000000" w:themeColor="text1"/>
          <w:sz w:val="28"/>
          <w:szCs w:val="28"/>
        </w:rPr>
        <w:t>- Không quay phim, chụp ảnh khu vực thi công và khu bay, khu vực quân sự.</w:t>
      </w:r>
    </w:p>
    <w:p w14:paraId="1815E697" w14:textId="77777777" w:rsidR="00011A2E" w:rsidRPr="00947EA6" w:rsidRDefault="00011A2E" w:rsidP="00011A2E">
      <w:pPr>
        <w:pStyle w:val="Normal1"/>
        <w:numPr>
          <w:ilvl w:val="0"/>
          <w:numId w:val="0"/>
        </w:numPr>
        <w:spacing w:before="0" w:after="0" w:line="240" w:lineRule="auto"/>
        <w:ind w:firstLine="709"/>
        <w:rPr>
          <w:rFonts w:ascii="Times New Roman" w:hAnsi="Times New Roman"/>
          <w:color w:val="000000" w:themeColor="text1"/>
          <w:sz w:val="28"/>
          <w:szCs w:val="28"/>
        </w:rPr>
      </w:pPr>
      <w:r w:rsidRPr="00947EA6">
        <w:rPr>
          <w:rFonts w:ascii="Times New Roman" w:hAnsi="Times New Roman"/>
          <w:color w:val="000000" w:themeColor="text1"/>
          <w:sz w:val="28"/>
          <w:szCs w:val="28"/>
        </w:rPr>
        <w:t>- Tuân thủ yêu cầu của đại diện sân bay và quân sự.</w:t>
      </w:r>
    </w:p>
    <w:p w14:paraId="1B3BEA20" w14:textId="77777777" w:rsidR="00011A2E" w:rsidRPr="00947EA6" w:rsidRDefault="00011A2E" w:rsidP="00011A2E">
      <w:pPr>
        <w:ind w:firstLine="709"/>
        <w:rPr>
          <w:color w:val="000000" w:themeColor="text1"/>
          <w:sz w:val="28"/>
          <w:szCs w:val="28"/>
        </w:rPr>
      </w:pPr>
      <w:r w:rsidRPr="00947EA6">
        <w:rPr>
          <w:color w:val="000000" w:themeColor="text1"/>
          <w:sz w:val="28"/>
          <w:szCs w:val="28"/>
        </w:rPr>
        <w:tab/>
        <w:t>- Tất cả công nhân, cán bộ thi công của nhà thầu phải đăng ký xin cấp thẻ ra/vào khu bay và khu vực quân sự.</w:t>
      </w:r>
    </w:p>
    <w:bookmarkEnd w:id="10"/>
    <w:p w14:paraId="64919B19" w14:textId="77777777" w:rsidR="00011A2E" w:rsidRPr="00947EA6" w:rsidRDefault="00011A2E" w:rsidP="00011A2E">
      <w:pPr>
        <w:tabs>
          <w:tab w:val="left" w:pos="851"/>
        </w:tabs>
        <w:ind w:firstLine="709"/>
        <w:rPr>
          <w:color w:val="000000" w:themeColor="text1"/>
          <w:sz w:val="16"/>
          <w:szCs w:val="16"/>
        </w:rPr>
      </w:pPr>
    </w:p>
    <w:p w14:paraId="40F8073E" w14:textId="59A68727" w:rsidR="00011A2E" w:rsidRPr="00947EA6" w:rsidRDefault="00011A2E" w:rsidP="00011A2E">
      <w:pPr>
        <w:widowControl w:val="0"/>
        <w:autoSpaceDE w:val="0"/>
        <w:autoSpaceDN w:val="0"/>
        <w:adjustRightInd w:val="0"/>
        <w:ind w:right="-14"/>
        <w:rPr>
          <w:b/>
          <w:color w:val="000000" w:themeColor="text1"/>
          <w:sz w:val="28"/>
          <w:szCs w:val="28"/>
        </w:rPr>
      </w:pPr>
      <w:r w:rsidRPr="00947EA6">
        <w:rPr>
          <w:b/>
          <w:color w:val="000000" w:themeColor="text1"/>
          <w:sz w:val="28"/>
          <w:szCs w:val="28"/>
        </w:rPr>
        <w:t>9. Biện pháp huy động nhân lực và thiết bị phục vụ thi công:</w:t>
      </w:r>
    </w:p>
    <w:p w14:paraId="063AA45A" w14:textId="77777777"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t>Biện pháp huy động nhân lực và thiết bị của nhà thầu phải phù hợp với biện pháp tổ chức thi công, kỹ thuật thi công tiến độ thi công nêu tại HSDT của nhà thầu, phù hợp với tiến độ thi công chi tiết mà nhà thầu lập khi khởi công công trình được chủ đầu tư phê duyệt và phù hợp với tiến độ thi công được cập nhật từng giai đoạn trong suốt quá trình thi công xây dựng công trình.</w:t>
      </w:r>
    </w:p>
    <w:p w14:paraId="12BFC779" w14:textId="77777777" w:rsidR="00011A2E" w:rsidRPr="00947EA6" w:rsidRDefault="00011A2E" w:rsidP="00011A2E">
      <w:pPr>
        <w:tabs>
          <w:tab w:val="left" w:pos="851"/>
        </w:tabs>
        <w:ind w:firstLine="709"/>
        <w:rPr>
          <w:color w:val="000000" w:themeColor="text1"/>
          <w:sz w:val="16"/>
          <w:szCs w:val="16"/>
        </w:rPr>
      </w:pPr>
    </w:p>
    <w:p w14:paraId="625417F7" w14:textId="649BD73B" w:rsidR="00011A2E" w:rsidRPr="00947EA6" w:rsidRDefault="00011A2E" w:rsidP="00011A2E">
      <w:pPr>
        <w:widowControl w:val="0"/>
        <w:autoSpaceDE w:val="0"/>
        <w:autoSpaceDN w:val="0"/>
        <w:adjustRightInd w:val="0"/>
        <w:ind w:right="-14"/>
        <w:rPr>
          <w:b/>
          <w:color w:val="000000" w:themeColor="text1"/>
          <w:sz w:val="28"/>
          <w:szCs w:val="28"/>
        </w:rPr>
      </w:pPr>
      <w:r w:rsidRPr="00947EA6">
        <w:rPr>
          <w:b/>
          <w:color w:val="000000" w:themeColor="text1"/>
          <w:sz w:val="28"/>
          <w:szCs w:val="28"/>
        </w:rPr>
        <w:t>10. Yêu cầu về biện pháp tổ chức thi công tổng thể và các hạng mục:</w:t>
      </w:r>
    </w:p>
    <w:p w14:paraId="255E9273" w14:textId="77777777" w:rsidR="005E7B76" w:rsidRDefault="005E7B76" w:rsidP="00011A2E">
      <w:pPr>
        <w:tabs>
          <w:tab w:val="left" w:pos="851"/>
        </w:tabs>
        <w:ind w:firstLine="709"/>
        <w:rPr>
          <w:sz w:val="28"/>
          <w:szCs w:val="22"/>
        </w:rPr>
      </w:pPr>
      <w:r w:rsidRPr="00116EFD">
        <w:rPr>
          <w:sz w:val="28"/>
          <w:szCs w:val="22"/>
        </w:rPr>
        <w:t>Giải pháp sửa chữa: theo Thuyết minh báo cáo kinh tế kỹ thuật kèm theo.</w:t>
      </w:r>
    </w:p>
    <w:p w14:paraId="4F28429C" w14:textId="1790B438"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t>- Lập hệ thống quản lý chất lượng phù hợp với yêu cầu, tính chất, quy mô công trình, trong đó quy định trách nhiệm của từng cá nhân, bộ phận thi công trong việc quản lý chất lượng công trình</w:t>
      </w:r>
    </w:p>
    <w:p w14:paraId="56903961" w14:textId="77777777"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t>- Thực hiện các thí nghiệm kiểm tra vật liệu, cấu kiện, vật tư, thiết bị công trình, thiết bị công nghệ trước khi xây dựng và lắp đặt vào công trình theo tiêu chuẩn và yêu cầu thiết kế.</w:t>
      </w:r>
    </w:p>
    <w:p w14:paraId="75F62EDA" w14:textId="77777777"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lastRenderedPageBreak/>
        <w:t>- Lập và kiểm tra thực hiện biện pháp thi công, tiến độ thi công.</w:t>
      </w:r>
    </w:p>
    <w:p w14:paraId="007061A0" w14:textId="77777777"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t>- Lập và ghi nhật ký thi công xây dựng công trình.</w:t>
      </w:r>
    </w:p>
    <w:p w14:paraId="725DF77C" w14:textId="77777777"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t>- Kiểm tra an toàn lao động và vệ sinh môi trường bên trong và bên ngoài công trường.</w:t>
      </w:r>
    </w:p>
    <w:p w14:paraId="19EC5160" w14:textId="77777777"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t>- Nghiệm thu và lập bản vẽ hoàn công cho bộ phận công trình, hạng mục công trình và công trình hoàn thành.</w:t>
      </w:r>
    </w:p>
    <w:p w14:paraId="19FAA286" w14:textId="77777777" w:rsidR="00011A2E" w:rsidRPr="00947EA6" w:rsidRDefault="00011A2E" w:rsidP="00011A2E">
      <w:pPr>
        <w:tabs>
          <w:tab w:val="left" w:pos="851"/>
        </w:tabs>
        <w:ind w:firstLine="709"/>
        <w:rPr>
          <w:color w:val="000000" w:themeColor="text1"/>
          <w:sz w:val="28"/>
          <w:szCs w:val="28"/>
        </w:rPr>
      </w:pPr>
      <w:r w:rsidRPr="00947EA6">
        <w:rPr>
          <w:color w:val="000000" w:themeColor="text1"/>
          <w:sz w:val="28"/>
          <w:szCs w:val="28"/>
        </w:rPr>
        <w:t>- Báo cáo chủ đầu tư về tiến độ, chất lượng, khối lượng, an toàn lao động và vệ sinh môi trường thi công xây dựng theo yêu cầu của chủ đầu tư.</w:t>
      </w:r>
    </w:p>
    <w:p w14:paraId="3F39AF91" w14:textId="3916C23D" w:rsidR="00011A2E" w:rsidRDefault="00011A2E" w:rsidP="00011A2E">
      <w:pPr>
        <w:tabs>
          <w:tab w:val="left" w:pos="851"/>
        </w:tabs>
        <w:ind w:firstLine="709"/>
        <w:rPr>
          <w:color w:val="000000" w:themeColor="text1"/>
          <w:sz w:val="28"/>
          <w:szCs w:val="28"/>
        </w:rPr>
      </w:pPr>
      <w:r w:rsidRPr="00947EA6">
        <w:rPr>
          <w:color w:val="000000" w:themeColor="text1"/>
          <w:sz w:val="28"/>
          <w:szCs w:val="28"/>
        </w:rPr>
        <w:t xml:space="preserve">- Chuẩn bị tài liệu làm căn cứ nghiệm thu theo quy định tại </w:t>
      </w:r>
      <w:r w:rsidRPr="00947EA6">
        <w:rPr>
          <w:color w:val="000000" w:themeColor="text1"/>
          <w:sz w:val="28"/>
          <w:szCs w:val="28"/>
          <w:lang w:val="nl-NL"/>
        </w:rPr>
        <w:t>Nghị định số 06/2021/NĐ-CP</w:t>
      </w:r>
      <w:r w:rsidR="00026BF3">
        <w:rPr>
          <w:color w:val="000000" w:themeColor="text1"/>
          <w:sz w:val="28"/>
          <w:szCs w:val="28"/>
          <w:lang w:val="nl-NL"/>
        </w:rPr>
        <w:t xml:space="preserve"> </w:t>
      </w:r>
      <w:r w:rsidRPr="00947EA6">
        <w:rPr>
          <w:color w:val="000000" w:themeColor="text1"/>
          <w:sz w:val="28"/>
          <w:szCs w:val="28"/>
          <w:lang w:val="nl-NL"/>
        </w:rPr>
        <w:t xml:space="preserve">ngày 26/01/2021 </w:t>
      </w:r>
      <w:r w:rsidRPr="00947EA6">
        <w:rPr>
          <w:color w:val="000000" w:themeColor="text1"/>
          <w:sz w:val="28"/>
          <w:szCs w:val="28"/>
        </w:rPr>
        <w:t>của Chính phủ về quản lý chất lượng và bảo trì công trình xây dựng.</w:t>
      </w:r>
    </w:p>
    <w:p w14:paraId="11B7221E" w14:textId="40210896" w:rsidR="005E7B76" w:rsidRPr="005E7B76" w:rsidRDefault="005E7B76" w:rsidP="005E7B76">
      <w:pPr>
        <w:pStyle w:val="ListParagraph"/>
        <w:widowControl w:val="0"/>
        <w:numPr>
          <w:ilvl w:val="0"/>
          <w:numId w:val="40"/>
        </w:numPr>
        <w:autoSpaceDE w:val="0"/>
        <w:autoSpaceDN w:val="0"/>
        <w:adjustRightInd w:val="0"/>
        <w:spacing w:before="120" w:after="120"/>
        <w:ind w:left="567" w:right="-14" w:hanging="567"/>
        <w:rPr>
          <w:b/>
          <w:sz w:val="28"/>
          <w:szCs w:val="28"/>
        </w:rPr>
      </w:pPr>
      <w:r w:rsidRPr="005E7B76">
        <w:rPr>
          <w:b/>
          <w:sz w:val="28"/>
          <w:szCs w:val="28"/>
        </w:rPr>
        <w:t>Yêu cầu về bảo hành, bảo trì</w:t>
      </w:r>
    </w:p>
    <w:p w14:paraId="39A4978A" w14:textId="77777777" w:rsidR="005E7B76" w:rsidRPr="00157841" w:rsidRDefault="005E7B76" w:rsidP="005E7B76">
      <w:pPr>
        <w:pStyle w:val="Normal1"/>
        <w:numPr>
          <w:ilvl w:val="0"/>
          <w:numId w:val="39"/>
        </w:numPr>
        <w:spacing w:line="240" w:lineRule="auto"/>
        <w:ind w:left="1069"/>
        <w:textDirection w:val="btLr"/>
        <w:rPr>
          <w:rFonts w:ascii="Times New Roman" w:hAnsi="Times New Roman"/>
          <w:sz w:val="28"/>
          <w:szCs w:val="28"/>
        </w:rPr>
      </w:pPr>
      <w:r w:rsidRPr="00106965">
        <w:rPr>
          <w:rFonts w:ascii="Times New Roman" w:hAnsi="Times New Roman"/>
        </w:rPr>
        <w:t>Thực h</w:t>
      </w:r>
      <w:r w:rsidRPr="00157841">
        <w:rPr>
          <w:rFonts w:ascii="Times New Roman" w:hAnsi="Times New Roman"/>
          <w:sz w:val="28"/>
          <w:szCs w:val="28"/>
        </w:rPr>
        <w:t xml:space="preserve">iện việc bảo hành công trình trong thời gian ≥ 12 tháng. </w:t>
      </w:r>
    </w:p>
    <w:p w14:paraId="7A565D46" w14:textId="77777777" w:rsidR="005E7B76" w:rsidRPr="00106965" w:rsidRDefault="005E7B76" w:rsidP="005E7B76">
      <w:pPr>
        <w:pStyle w:val="Normal1"/>
        <w:numPr>
          <w:ilvl w:val="0"/>
          <w:numId w:val="39"/>
        </w:numPr>
        <w:spacing w:line="240" w:lineRule="auto"/>
        <w:ind w:left="1069"/>
        <w:rPr>
          <w:rFonts w:ascii="Times New Roman" w:hAnsi="Times New Roman"/>
          <w:sz w:val="28"/>
          <w:szCs w:val="28"/>
        </w:rPr>
      </w:pPr>
      <w:r w:rsidRPr="00106965">
        <w:rPr>
          <w:rFonts w:ascii="Times New Roman" w:hAnsi="Times New Roman"/>
          <w:sz w:val="28"/>
          <w:szCs w:val="28"/>
        </w:rPr>
        <w:t xml:space="preserve">Nhà thầu phải đưa ra kế hoạch kiểm tra, bảo trì công trình trong thời gian bảo hành. </w:t>
      </w:r>
    </w:p>
    <w:p w14:paraId="5E4545F5" w14:textId="7640EFEB" w:rsidR="005E7B76" w:rsidRDefault="005E7B76" w:rsidP="005E7B76">
      <w:pPr>
        <w:pStyle w:val="Heading5"/>
        <w:numPr>
          <w:ilvl w:val="0"/>
          <w:numId w:val="41"/>
        </w:numPr>
        <w:tabs>
          <w:tab w:val="left" w:pos="567"/>
        </w:tabs>
        <w:ind w:left="567" w:hanging="567"/>
        <w:rPr>
          <w:lang w:val="en-US"/>
        </w:rPr>
      </w:pPr>
      <w:r w:rsidRPr="00F5142B">
        <w:rPr>
          <w:lang w:val="nl-NL"/>
        </w:rPr>
        <w:t>Thông tin về kết quả thực hiện hợp đồng của nhà thầu</w:t>
      </w:r>
      <w:r>
        <w:rPr>
          <w:lang w:val="en-US"/>
        </w:rPr>
        <w:t xml:space="preserve"> </w:t>
      </w:r>
    </w:p>
    <w:p w14:paraId="392669D7" w14:textId="2299A7D7" w:rsidR="005E7B76" w:rsidRPr="00947EA6" w:rsidRDefault="005E7B76" w:rsidP="005E7B76">
      <w:pPr>
        <w:tabs>
          <w:tab w:val="left" w:pos="851"/>
        </w:tabs>
        <w:ind w:firstLine="709"/>
        <w:rPr>
          <w:color w:val="000000" w:themeColor="text1"/>
          <w:sz w:val="28"/>
          <w:szCs w:val="28"/>
        </w:rPr>
      </w:pPr>
      <w:bookmarkStart w:id="11" w:name="tc_38"/>
      <w:r w:rsidRPr="00431BB4">
        <w:rPr>
          <w:rFonts w:eastAsia="Calibri"/>
          <w:spacing w:val="2"/>
          <w:sz w:val="28"/>
          <w:szCs w:val="28"/>
          <w:lang w:val="nl-NL"/>
        </w:rPr>
        <w:t>Theo quy định tại Điều 19 và</w:t>
      </w:r>
      <w:r w:rsidRPr="00431BB4" w:rsidDel="006436F8">
        <w:rPr>
          <w:sz w:val="28"/>
          <w:szCs w:val="28"/>
          <w:lang w:val="nl-NL"/>
        </w:rPr>
        <w:t xml:space="preserve"> </w:t>
      </w:r>
      <w:r w:rsidRPr="00431BB4">
        <w:rPr>
          <w:sz w:val="28"/>
          <w:szCs w:val="28"/>
          <w:lang w:val="nl-NL"/>
        </w:rPr>
        <w:t xml:space="preserve">Điều 20 của </w:t>
      </w:r>
      <w:bookmarkEnd w:id="11"/>
      <w:r w:rsidRPr="00431BB4">
        <w:rPr>
          <w:noProof/>
          <w:sz w:val="28"/>
          <w:szCs w:val="28"/>
          <w:lang w:val="vi-VN"/>
        </w:rPr>
        <w:t xml:space="preserve">Nghị định </w:t>
      </w:r>
      <w:r w:rsidRPr="00431BB4">
        <w:rPr>
          <w:noProof/>
          <w:sz w:val="28"/>
          <w:szCs w:val="28"/>
          <w:lang w:val="en-AU"/>
        </w:rPr>
        <w:t>số 214</w:t>
      </w:r>
      <w:r w:rsidRPr="00431BB4">
        <w:rPr>
          <w:noProof/>
          <w:sz w:val="28"/>
          <w:szCs w:val="28"/>
          <w:lang w:val="vi-VN"/>
        </w:rPr>
        <w:t>/</w:t>
      </w:r>
      <w:r w:rsidRPr="00431BB4">
        <w:rPr>
          <w:sz w:val="28"/>
          <w:szCs w:val="28"/>
          <w:lang w:val="nl-NL"/>
        </w:rPr>
        <w:t>2025/NĐ-CP ngày 04/8/2025 của Chính phủ về việc quy định chi tiết một số điều và biện pháp thi hành Luật đấu thầu về lựa chọn nhà thầu.</w:t>
      </w:r>
    </w:p>
    <w:p w14:paraId="0375BF37" w14:textId="488A23A7" w:rsidR="00465E08" w:rsidRPr="00947EA6" w:rsidRDefault="008F19FB" w:rsidP="005E7B76">
      <w:pPr>
        <w:pStyle w:val="Heading5"/>
        <w:ind w:firstLine="0"/>
        <w:rPr>
          <w:color w:val="000000" w:themeColor="text1"/>
          <w:lang w:val="en-US"/>
        </w:rPr>
      </w:pPr>
      <w:r w:rsidRPr="00947EA6">
        <w:rPr>
          <w:color w:val="000000" w:themeColor="text1"/>
        </w:rPr>
        <w:t>V. Các bản vẽ</w:t>
      </w:r>
      <w:bookmarkEnd w:id="4"/>
      <w:r w:rsidR="00F73F14" w:rsidRPr="00947EA6">
        <w:rPr>
          <w:color w:val="000000" w:themeColor="text1"/>
          <w:lang w:val="en-US"/>
        </w:rPr>
        <w:t xml:space="preserve">:  </w:t>
      </w:r>
    </w:p>
    <w:p w14:paraId="228C00CB" w14:textId="7A31A3A6" w:rsidR="008F19FB" w:rsidRDefault="00465E08" w:rsidP="00AC2B62">
      <w:pPr>
        <w:pStyle w:val="Heading5"/>
        <w:rPr>
          <w:b w:val="0"/>
          <w:color w:val="000000" w:themeColor="text1"/>
        </w:rPr>
      </w:pPr>
      <w:r w:rsidRPr="00947EA6">
        <w:rPr>
          <w:b w:val="0"/>
          <w:color w:val="000000" w:themeColor="text1"/>
        </w:rPr>
        <w:t>Bên mời thầu đính kèm hồ sơ thiết kế, các bản vẽ là tệp tin PDF/Word/CAD cùng E-HSMT trên Hệ thống</w:t>
      </w:r>
    </w:p>
    <w:p w14:paraId="4944D5A1" w14:textId="77777777" w:rsidR="002053AC" w:rsidRPr="00942600" w:rsidRDefault="002053AC" w:rsidP="002053AC">
      <w:pPr>
        <w:spacing w:before="120" w:after="120" w:line="264" w:lineRule="auto"/>
        <w:ind w:firstLine="720"/>
        <w:rPr>
          <w:sz w:val="28"/>
          <w:szCs w:val="28"/>
          <w:lang w:val="en-GB"/>
        </w:rPr>
      </w:pPr>
      <w:r w:rsidRPr="00942600">
        <w:rPr>
          <w:sz w:val="28"/>
          <w:szCs w:val="28"/>
          <w:lang w:val="en-GB"/>
        </w:rPr>
        <w:t>Mục này liệt kê các bản vẽ  kèm theo E-HSMT</w:t>
      </w:r>
      <w:r w:rsidRPr="00942600">
        <w:rPr>
          <w:sz w:val="28"/>
          <w:szCs w:val="28"/>
          <w:vertAlign w:val="superscript"/>
          <w:lang w:val="en-GB"/>
        </w:rPr>
        <w:t>(*)</w:t>
      </w:r>
      <w:r w:rsidRPr="00942600">
        <w:rPr>
          <w:sz w:val="28"/>
          <w:szCs w:val="28"/>
          <w:lang w:val="en-GB"/>
        </w:rPr>
        <w:t xml:space="preserve"> </w:t>
      </w:r>
    </w:p>
    <w:p w14:paraId="3CCA111C" w14:textId="2EFF399D" w:rsidR="002053AC" w:rsidRDefault="002053AC" w:rsidP="002053AC">
      <w:pPr>
        <w:rPr>
          <w:lang w:val="vi-VN"/>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476"/>
        <w:gridCol w:w="4680"/>
        <w:gridCol w:w="1777"/>
      </w:tblGrid>
      <w:tr w:rsidR="002053AC" w:rsidRPr="00942600" w14:paraId="7C470AC5" w14:textId="77777777" w:rsidTr="00DF5478">
        <w:trPr>
          <w:trHeight w:val="70"/>
        </w:trPr>
        <w:tc>
          <w:tcPr>
            <w:tcW w:w="746" w:type="dxa"/>
            <w:shd w:val="clear" w:color="auto" w:fill="E2EFD9"/>
            <w:vAlign w:val="center"/>
          </w:tcPr>
          <w:p w14:paraId="33BFD65B" w14:textId="77777777" w:rsidR="002053AC" w:rsidRPr="00942600" w:rsidRDefault="002053AC" w:rsidP="00DF5478">
            <w:pPr>
              <w:spacing w:before="120" w:after="120" w:line="264" w:lineRule="auto"/>
              <w:jc w:val="center"/>
              <w:rPr>
                <w:b/>
                <w:bCs/>
                <w:iCs/>
                <w:sz w:val="28"/>
                <w:szCs w:val="28"/>
                <w:lang w:val="en-GB"/>
              </w:rPr>
            </w:pPr>
            <w:r w:rsidRPr="00942600">
              <w:rPr>
                <w:b/>
                <w:bCs/>
                <w:iCs/>
                <w:sz w:val="28"/>
                <w:szCs w:val="28"/>
                <w:lang w:val="en-GB"/>
              </w:rPr>
              <w:t>STT</w:t>
            </w:r>
          </w:p>
        </w:tc>
        <w:tc>
          <w:tcPr>
            <w:tcW w:w="1476" w:type="dxa"/>
            <w:shd w:val="clear" w:color="auto" w:fill="E2EFD9"/>
            <w:vAlign w:val="center"/>
          </w:tcPr>
          <w:p w14:paraId="618F3247" w14:textId="77777777" w:rsidR="002053AC" w:rsidRPr="00942600" w:rsidRDefault="002053AC" w:rsidP="00DF5478">
            <w:pPr>
              <w:spacing w:before="120" w:after="120" w:line="264" w:lineRule="auto"/>
              <w:jc w:val="center"/>
              <w:rPr>
                <w:b/>
                <w:bCs/>
                <w:iCs/>
                <w:sz w:val="28"/>
                <w:szCs w:val="28"/>
                <w:lang w:val="en-GB"/>
              </w:rPr>
            </w:pPr>
            <w:r w:rsidRPr="00942600">
              <w:rPr>
                <w:b/>
                <w:bCs/>
                <w:iCs/>
                <w:sz w:val="28"/>
                <w:szCs w:val="28"/>
                <w:lang w:val="en-GB"/>
              </w:rPr>
              <w:t>Ký hiệu</w:t>
            </w:r>
          </w:p>
        </w:tc>
        <w:tc>
          <w:tcPr>
            <w:tcW w:w="4680" w:type="dxa"/>
            <w:shd w:val="clear" w:color="auto" w:fill="E2EFD9"/>
            <w:vAlign w:val="center"/>
          </w:tcPr>
          <w:p w14:paraId="4D88CA19" w14:textId="77777777" w:rsidR="002053AC" w:rsidRPr="00942600" w:rsidRDefault="002053AC" w:rsidP="00DF5478">
            <w:pPr>
              <w:spacing w:before="120" w:after="120" w:line="264" w:lineRule="auto"/>
              <w:jc w:val="center"/>
              <w:rPr>
                <w:b/>
                <w:bCs/>
                <w:iCs/>
                <w:sz w:val="28"/>
                <w:szCs w:val="28"/>
                <w:lang w:val="en-GB"/>
              </w:rPr>
            </w:pPr>
            <w:r w:rsidRPr="00942600">
              <w:rPr>
                <w:b/>
                <w:bCs/>
                <w:iCs/>
                <w:sz w:val="28"/>
                <w:szCs w:val="28"/>
                <w:lang w:val="en-GB"/>
              </w:rPr>
              <w:t>Tên bản vẽ</w:t>
            </w:r>
          </w:p>
        </w:tc>
        <w:tc>
          <w:tcPr>
            <w:tcW w:w="1777" w:type="dxa"/>
            <w:shd w:val="clear" w:color="auto" w:fill="E2EFD9"/>
            <w:vAlign w:val="center"/>
          </w:tcPr>
          <w:p w14:paraId="13BE0809" w14:textId="77777777" w:rsidR="002053AC" w:rsidRPr="00942600" w:rsidRDefault="002053AC" w:rsidP="00DF5478">
            <w:pPr>
              <w:spacing w:before="120" w:after="120" w:line="264" w:lineRule="auto"/>
              <w:jc w:val="center"/>
              <w:rPr>
                <w:b/>
                <w:bCs/>
                <w:iCs/>
                <w:sz w:val="28"/>
                <w:szCs w:val="28"/>
                <w:lang w:val="en-GB"/>
              </w:rPr>
            </w:pPr>
            <w:r w:rsidRPr="00942600">
              <w:rPr>
                <w:b/>
                <w:bCs/>
                <w:iCs/>
                <w:sz w:val="28"/>
                <w:szCs w:val="28"/>
                <w:lang w:val="en-GB"/>
              </w:rPr>
              <w:t>Phiên bản/ngày phát hành</w:t>
            </w:r>
          </w:p>
        </w:tc>
      </w:tr>
      <w:tr w:rsidR="002053AC" w:rsidRPr="00764B05" w14:paraId="2AABCC4F" w14:textId="77777777" w:rsidTr="00DF5478">
        <w:trPr>
          <w:trHeight w:val="70"/>
        </w:trPr>
        <w:tc>
          <w:tcPr>
            <w:tcW w:w="746" w:type="dxa"/>
          </w:tcPr>
          <w:p w14:paraId="4C752F09" w14:textId="77777777" w:rsidR="002053AC" w:rsidRPr="00764B05" w:rsidRDefault="002053AC" w:rsidP="00DF5478">
            <w:pPr>
              <w:spacing w:before="120" w:after="120" w:line="264" w:lineRule="auto"/>
              <w:jc w:val="center"/>
              <w:rPr>
                <w:iCs/>
                <w:sz w:val="28"/>
                <w:szCs w:val="28"/>
                <w:lang w:val="en-GB"/>
              </w:rPr>
            </w:pPr>
            <w:r w:rsidRPr="00764B05">
              <w:rPr>
                <w:iCs/>
                <w:sz w:val="28"/>
                <w:szCs w:val="28"/>
                <w:lang w:val="en-GB"/>
              </w:rPr>
              <w:t>1</w:t>
            </w:r>
          </w:p>
        </w:tc>
        <w:tc>
          <w:tcPr>
            <w:tcW w:w="1476" w:type="dxa"/>
          </w:tcPr>
          <w:p w14:paraId="469A55B2" w14:textId="2C413D3F" w:rsidR="002053AC" w:rsidRPr="00764B05" w:rsidRDefault="002053AC" w:rsidP="00DF5478">
            <w:pPr>
              <w:spacing w:before="120" w:after="120" w:line="264" w:lineRule="auto"/>
              <w:jc w:val="center"/>
              <w:rPr>
                <w:iCs/>
                <w:sz w:val="28"/>
                <w:szCs w:val="28"/>
                <w:lang w:val="en-GB"/>
              </w:rPr>
            </w:pPr>
            <w:r>
              <w:rPr>
                <w:iCs/>
                <w:sz w:val="28"/>
                <w:szCs w:val="28"/>
                <w:lang w:val="en-GB"/>
              </w:rPr>
              <w:t>R3,4-01</w:t>
            </w:r>
          </w:p>
          <w:p w14:paraId="29D656F2" w14:textId="77777777" w:rsidR="002053AC" w:rsidRPr="00764B05" w:rsidRDefault="002053AC" w:rsidP="00DF5478">
            <w:pPr>
              <w:spacing w:before="120" w:after="120" w:line="264" w:lineRule="auto"/>
              <w:jc w:val="center"/>
              <w:rPr>
                <w:iCs/>
                <w:sz w:val="28"/>
                <w:szCs w:val="28"/>
                <w:lang w:val="en-GB"/>
              </w:rPr>
            </w:pPr>
          </w:p>
        </w:tc>
        <w:tc>
          <w:tcPr>
            <w:tcW w:w="4680" w:type="dxa"/>
          </w:tcPr>
          <w:p w14:paraId="1ED24E1E" w14:textId="68A638C3" w:rsidR="002053AC" w:rsidRPr="00764B05" w:rsidRDefault="002053AC" w:rsidP="00DF5478">
            <w:pPr>
              <w:spacing w:before="120" w:after="120" w:line="264" w:lineRule="auto"/>
              <w:jc w:val="center"/>
              <w:rPr>
                <w:iCs/>
                <w:sz w:val="28"/>
                <w:szCs w:val="28"/>
                <w:lang w:val="en-GB"/>
              </w:rPr>
            </w:pPr>
            <w:r w:rsidRPr="00764B05">
              <w:rPr>
                <w:iCs/>
                <w:sz w:val="28"/>
                <w:szCs w:val="28"/>
                <w:lang w:val="en-GB"/>
              </w:rPr>
              <w:t xml:space="preserve">TỔNG MẶT BẰNG HIỆN TRẠNG </w:t>
            </w:r>
            <w:r>
              <w:rPr>
                <w:iCs/>
                <w:sz w:val="28"/>
                <w:szCs w:val="28"/>
                <w:lang w:val="en-GB"/>
              </w:rPr>
              <w:t>CÁC TUYẾN CÁP TRONG KHU BAY</w:t>
            </w:r>
            <w:r w:rsidRPr="00764B05">
              <w:rPr>
                <w:iCs/>
                <w:sz w:val="28"/>
                <w:szCs w:val="28"/>
                <w:lang w:val="en-GB"/>
              </w:rPr>
              <w:t xml:space="preserve"> - CẢNG HKQT ĐÀ NÃNG</w:t>
            </w:r>
          </w:p>
        </w:tc>
        <w:tc>
          <w:tcPr>
            <w:tcW w:w="1777" w:type="dxa"/>
          </w:tcPr>
          <w:p w14:paraId="050BA454" w14:textId="5BA190A8" w:rsidR="002053AC" w:rsidRPr="00764B05" w:rsidRDefault="002053AC" w:rsidP="00DF5478">
            <w:pPr>
              <w:spacing w:before="120" w:after="120" w:line="264" w:lineRule="auto"/>
              <w:jc w:val="center"/>
              <w:rPr>
                <w:iCs/>
                <w:sz w:val="28"/>
                <w:szCs w:val="28"/>
                <w:lang w:val="en-GB"/>
              </w:rPr>
            </w:pPr>
            <w:r w:rsidRPr="00764B05">
              <w:rPr>
                <w:iCs/>
                <w:sz w:val="28"/>
                <w:szCs w:val="28"/>
                <w:lang w:val="en-GB"/>
              </w:rPr>
              <w:t>0</w:t>
            </w:r>
            <w:r>
              <w:rPr>
                <w:iCs/>
                <w:sz w:val="28"/>
                <w:szCs w:val="28"/>
                <w:lang w:val="en-GB"/>
              </w:rPr>
              <w:t>8</w:t>
            </w:r>
            <w:r w:rsidRPr="00764B05">
              <w:rPr>
                <w:iCs/>
                <w:sz w:val="28"/>
                <w:szCs w:val="28"/>
                <w:lang w:val="en-GB"/>
              </w:rPr>
              <w:t>/2025</w:t>
            </w:r>
          </w:p>
        </w:tc>
      </w:tr>
      <w:tr w:rsidR="002053AC" w:rsidRPr="00764B05" w14:paraId="40CEF199" w14:textId="77777777" w:rsidTr="00DF5478">
        <w:trPr>
          <w:trHeight w:val="70"/>
        </w:trPr>
        <w:tc>
          <w:tcPr>
            <w:tcW w:w="746" w:type="dxa"/>
          </w:tcPr>
          <w:p w14:paraId="1BC9C978" w14:textId="77777777" w:rsidR="002053AC" w:rsidRPr="00764B05" w:rsidRDefault="002053AC" w:rsidP="002053AC">
            <w:pPr>
              <w:spacing w:before="120" w:after="120" w:line="264" w:lineRule="auto"/>
              <w:jc w:val="center"/>
              <w:rPr>
                <w:iCs/>
                <w:sz w:val="28"/>
                <w:szCs w:val="28"/>
                <w:lang w:val="en-GB"/>
              </w:rPr>
            </w:pPr>
            <w:r w:rsidRPr="00764B05">
              <w:rPr>
                <w:iCs/>
                <w:sz w:val="28"/>
                <w:szCs w:val="28"/>
                <w:lang w:val="en-GB"/>
              </w:rPr>
              <w:t>2</w:t>
            </w:r>
          </w:p>
        </w:tc>
        <w:tc>
          <w:tcPr>
            <w:tcW w:w="1476" w:type="dxa"/>
          </w:tcPr>
          <w:p w14:paraId="46F711B5" w14:textId="0A9D5A3B"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2</w:t>
            </w:r>
          </w:p>
        </w:tc>
        <w:tc>
          <w:tcPr>
            <w:tcW w:w="4680" w:type="dxa"/>
          </w:tcPr>
          <w:p w14:paraId="0F6F31FC" w14:textId="575053B5" w:rsidR="002053AC" w:rsidRPr="00764B05" w:rsidRDefault="002053AC" w:rsidP="002053AC">
            <w:pPr>
              <w:spacing w:before="120" w:after="120" w:line="264" w:lineRule="auto"/>
              <w:jc w:val="center"/>
              <w:rPr>
                <w:iCs/>
                <w:sz w:val="28"/>
                <w:szCs w:val="28"/>
                <w:lang w:val="en-GB"/>
              </w:rPr>
            </w:pPr>
            <w:r w:rsidRPr="00764B05">
              <w:rPr>
                <w:iCs/>
                <w:sz w:val="28"/>
                <w:szCs w:val="28"/>
                <w:lang w:val="en-GB"/>
              </w:rPr>
              <w:t xml:space="preserve">TỔNG MẶT BẰNG HIỆN TRẠNG </w:t>
            </w:r>
            <w:r>
              <w:rPr>
                <w:iCs/>
                <w:sz w:val="28"/>
                <w:szCs w:val="28"/>
                <w:lang w:val="en-GB"/>
              </w:rPr>
              <w:t>CÁC TUYẾN CÁP TRONG KHU BAY</w:t>
            </w:r>
            <w:r w:rsidRPr="00764B05">
              <w:rPr>
                <w:iCs/>
                <w:sz w:val="28"/>
                <w:szCs w:val="28"/>
                <w:lang w:val="en-GB"/>
              </w:rPr>
              <w:t xml:space="preserve"> - CẢNG HKQT ĐÀ NÃNG</w:t>
            </w:r>
          </w:p>
        </w:tc>
        <w:tc>
          <w:tcPr>
            <w:tcW w:w="1777" w:type="dxa"/>
          </w:tcPr>
          <w:p w14:paraId="37DD533C" w14:textId="5792E7DB"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3582BB4A" w14:textId="77777777" w:rsidTr="00DF5478">
        <w:trPr>
          <w:trHeight w:val="70"/>
        </w:trPr>
        <w:tc>
          <w:tcPr>
            <w:tcW w:w="746" w:type="dxa"/>
          </w:tcPr>
          <w:p w14:paraId="5E175B63" w14:textId="77777777" w:rsidR="002053AC" w:rsidRPr="00764B05" w:rsidRDefault="002053AC" w:rsidP="002053AC">
            <w:pPr>
              <w:spacing w:before="120" w:after="120" w:line="264" w:lineRule="auto"/>
              <w:jc w:val="center"/>
              <w:rPr>
                <w:iCs/>
                <w:sz w:val="28"/>
                <w:szCs w:val="28"/>
                <w:lang w:val="en-GB"/>
              </w:rPr>
            </w:pPr>
            <w:r w:rsidRPr="00764B05">
              <w:rPr>
                <w:iCs/>
                <w:sz w:val="28"/>
                <w:szCs w:val="28"/>
                <w:lang w:val="en-GB"/>
              </w:rPr>
              <w:t>3</w:t>
            </w:r>
          </w:p>
        </w:tc>
        <w:tc>
          <w:tcPr>
            <w:tcW w:w="1476" w:type="dxa"/>
          </w:tcPr>
          <w:p w14:paraId="17A20981" w14:textId="4B8AE7AB"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3</w:t>
            </w:r>
          </w:p>
        </w:tc>
        <w:tc>
          <w:tcPr>
            <w:tcW w:w="4680" w:type="dxa"/>
          </w:tcPr>
          <w:p w14:paraId="3E536491" w14:textId="562B6E70" w:rsidR="002053AC" w:rsidRPr="00764B05" w:rsidRDefault="002053AC" w:rsidP="002053AC">
            <w:pPr>
              <w:spacing w:before="120" w:after="120" w:line="264" w:lineRule="auto"/>
              <w:jc w:val="center"/>
              <w:rPr>
                <w:iCs/>
                <w:sz w:val="28"/>
                <w:szCs w:val="28"/>
                <w:lang w:val="en-GB"/>
              </w:rPr>
            </w:pPr>
            <w:r w:rsidRPr="00764B05">
              <w:rPr>
                <w:iCs/>
                <w:sz w:val="28"/>
                <w:szCs w:val="28"/>
                <w:lang w:val="en-GB"/>
              </w:rPr>
              <w:t xml:space="preserve">MẶT BẰNG SỬA CHỮA </w:t>
            </w:r>
            <w:r>
              <w:rPr>
                <w:iCs/>
                <w:sz w:val="28"/>
                <w:szCs w:val="28"/>
                <w:lang w:val="en-GB"/>
              </w:rPr>
              <w:t>, THAY THẾ TUYẾN CÁP R3, R4</w:t>
            </w:r>
            <w:r w:rsidRPr="00764B05">
              <w:rPr>
                <w:iCs/>
                <w:sz w:val="28"/>
                <w:szCs w:val="28"/>
                <w:lang w:val="en-GB"/>
              </w:rPr>
              <w:t>- CẢNG HKQT ĐÀ NÃNG</w:t>
            </w:r>
          </w:p>
        </w:tc>
        <w:tc>
          <w:tcPr>
            <w:tcW w:w="1777" w:type="dxa"/>
          </w:tcPr>
          <w:p w14:paraId="2045EC30" w14:textId="51C99ACC"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59B965BE" w14:textId="77777777" w:rsidTr="00DF5478">
        <w:trPr>
          <w:trHeight w:val="70"/>
        </w:trPr>
        <w:tc>
          <w:tcPr>
            <w:tcW w:w="746" w:type="dxa"/>
          </w:tcPr>
          <w:p w14:paraId="7357D527" w14:textId="77777777" w:rsidR="002053AC" w:rsidRPr="00764B05" w:rsidRDefault="002053AC" w:rsidP="002053AC">
            <w:pPr>
              <w:spacing w:before="120" w:after="120" w:line="264" w:lineRule="auto"/>
              <w:jc w:val="center"/>
              <w:rPr>
                <w:iCs/>
                <w:sz w:val="28"/>
                <w:szCs w:val="28"/>
                <w:lang w:val="en-GB"/>
              </w:rPr>
            </w:pPr>
            <w:r>
              <w:rPr>
                <w:iCs/>
                <w:sz w:val="28"/>
                <w:szCs w:val="28"/>
                <w:lang w:val="en-GB"/>
              </w:rPr>
              <w:lastRenderedPageBreak/>
              <w:t>4</w:t>
            </w:r>
          </w:p>
        </w:tc>
        <w:tc>
          <w:tcPr>
            <w:tcW w:w="1476" w:type="dxa"/>
          </w:tcPr>
          <w:p w14:paraId="113D779F" w14:textId="6654052A"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4</w:t>
            </w:r>
          </w:p>
        </w:tc>
        <w:tc>
          <w:tcPr>
            <w:tcW w:w="4680" w:type="dxa"/>
          </w:tcPr>
          <w:p w14:paraId="7E22D57E" w14:textId="56FF0C7E" w:rsidR="002053AC" w:rsidRPr="00764B05" w:rsidRDefault="00321492" w:rsidP="002053AC">
            <w:pPr>
              <w:spacing w:before="120" w:after="120" w:line="264" w:lineRule="auto"/>
              <w:jc w:val="center"/>
              <w:rPr>
                <w:iCs/>
                <w:sz w:val="28"/>
                <w:szCs w:val="28"/>
                <w:lang w:val="en-GB"/>
              </w:rPr>
            </w:pPr>
            <w:r w:rsidRPr="00764B05">
              <w:rPr>
                <w:iCs/>
                <w:sz w:val="28"/>
                <w:szCs w:val="28"/>
                <w:lang w:val="en-GB"/>
              </w:rPr>
              <w:t xml:space="preserve">MẶT BẰNG SỬA CHỮA </w:t>
            </w:r>
            <w:r>
              <w:rPr>
                <w:iCs/>
                <w:sz w:val="28"/>
                <w:szCs w:val="28"/>
                <w:lang w:val="en-GB"/>
              </w:rPr>
              <w:t>, THAY THẾ TUYẾN CÁP R3, R4</w:t>
            </w:r>
            <w:r w:rsidRPr="00764B05">
              <w:rPr>
                <w:iCs/>
                <w:sz w:val="28"/>
                <w:szCs w:val="28"/>
                <w:lang w:val="en-GB"/>
              </w:rPr>
              <w:t>- CẢNG HKQT ĐÀ NÃNG</w:t>
            </w:r>
          </w:p>
        </w:tc>
        <w:tc>
          <w:tcPr>
            <w:tcW w:w="1777" w:type="dxa"/>
          </w:tcPr>
          <w:p w14:paraId="19652E99" w14:textId="5E25D859"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7056D6FB" w14:textId="77777777" w:rsidTr="00DF5478">
        <w:trPr>
          <w:trHeight w:val="70"/>
        </w:trPr>
        <w:tc>
          <w:tcPr>
            <w:tcW w:w="746" w:type="dxa"/>
          </w:tcPr>
          <w:p w14:paraId="388112C6" w14:textId="77777777" w:rsidR="002053AC" w:rsidRPr="00764B05" w:rsidRDefault="002053AC" w:rsidP="002053AC">
            <w:pPr>
              <w:spacing w:before="120" w:after="120" w:line="264" w:lineRule="auto"/>
              <w:jc w:val="center"/>
              <w:rPr>
                <w:iCs/>
                <w:sz w:val="28"/>
                <w:szCs w:val="28"/>
                <w:lang w:val="en-GB"/>
              </w:rPr>
            </w:pPr>
            <w:r>
              <w:rPr>
                <w:iCs/>
                <w:sz w:val="28"/>
                <w:szCs w:val="28"/>
                <w:lang w:val="en-GB"/>
              </w:rPr>
              <w:t>5</w:t>
            </w:r>
          </w:p>
        </w:tc>
        <w:tc>
          <w:tcPr>
            <w:tcW w:w="1476" w:type="dxa"/>
          </w:tcPr>
          <w:p w14:paraId="5E9A0EA2" w14:textId="642BC33E"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5</w:t>
            </w:r>
          </w:p>
        </w:tc>
        <w:tc>
          <w:tcPr>
            <w:tcW w:w="4680" w:type="dxa"/>
          </w:tcPr>
          <w:p w14:paraId="57304F44" w14:textId="33DB3C91" w:rsidR="002053AC" w:rsidRPr="00764B05" w:rsidRDefault="00321492" w:rsidP="002053AC">
            <w:pPr>
              <w:spacing w:before="120" w:after="120" w:line="264" w:lineRule="auto"/>
              <w:jc w:val="center"/>
              <w:rPr>
                <w:iCs/>
                <w:sz w:val="28"/>
                <w:szCs w:val="28"/>
                <w:lang w:val="en-GB"/>
              </w:rPr>
            </w:pPr>
            <w:r>
              <w:rPr>
                <w:iCs/>
                <w:sz w:val="28"/>
                <w:szCs w:val="28"/>
                <w:lang w:val="en-GB"/>
              </w:rPr>
              <w:t xml:space="preserve">CHI TIẾT TUYẾN CÁP R3, R4 KÉO MỚI KHU VỰC ĐÈN LỀ ĐƯỜNG CHC LẮP NỔI </w:t>
            </w:r>
          </w:p>
        </w:tc>
        <w:tc>
          <w:tcPr>
            <w:tcW w:w="1777" w:type="dxa"/>
          </w:tcPr>
          <w:p w14:paraId="735DCB8D" w14:textId="5B7AEAEE"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6A1909DA" w14:textId="77777777" w:rsidTr="00DF5478">
        <w:trPr>
          <w:trHeight w:val="70"/>
        </w:trPr>
        <w:tc>
          <w:tcPr>
            <w:tcW w:w="746" w:type="dxa"/>
          </w:tcPr>
          <w:p w14:paraId="4E8257A4" w14:textId="77777777" w:rsidR="002053AC" w:rsidRPr="00764B05" w:rsidRDefault="002053AC" w:rsidP="002053AC">
            <w:pPr>
              <w:spacing w:before="120" w:after="120" w:line="264" w:lineRule="auto"/>
              <w:jc w:val="center"/>
              <w:rPr>
                <w:iCs/>
                <w:sz w:val="28"/>
                <w:szCs w:val="28"/>
                <w:lang w:val="en-GB"/>
              </w:rPr>
            </w:pPr>
            <w:r>
              <w:rPr>
                <w:iCs/>
                <w:sz w:val="28"/>
                <w:szCs w:val="28"/>
                <w:lang w:val="en-GB"/>
              </w:rPr>
              <w:t>6</w:t>
            </w:r>
          </w:p>
        </w:tc>
        <w:tc>
          <w:tcPr>
            <w:tcW w:w="1476" w:type="dxa"/>
          </w:tcPr>
          <w:p w14:paraId="4BC595F1" w14:textId="30467423"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6</w:t>
            </w:r>
          </w:p>
        </w:tc>
        <w:tc>
          <w:tcPr>
            <w:tcW w:w="4680" w:type="dxa"/>
          </w:tcPr>
          <w:p w14:paraId="76161C48" w14:textId="011EBF05" w:rsidR="002053AC" w:rsidRPr="00764B05" w:rsidRDefault="00321492" w:rsidP="002053AC">
            <w:pPr>
              <w:spacing w:before="120" w:after="120" w:line="264" w:lineRule="auto"/>
              <w:jc w:val="center"/>
              <w:rPr>
                <w:iCs/>
                <w:sz w:val="28"/>
                <w:szCs w:val="28"/>
                <w:lang w:val="en-GB"/>
              </w:rPr>
            </w:pPr>
            <w:r>
              <w:rPr>
                <w:iCs/>
                <w:sz w:val="28"/>
                <w:szCs w:val="28"/>
                <w:lang w:val="en-GB"/>
              </w:rPr>
              <w:t>CHI TIẾT TUYẾN CÁP R3, R4 KÉO MỚI KHU VỰC ĐÈN GIỚI HẠN ĐẦU 35L</w:t>
            </w:r>
          </w:p>
        </w:tc>
        <w:tc>
          <w:tcPr>
            <w:tcW w:w="1777" w:type="dxa"/>
          </w:tcPr>
          <w:p w14:paraId="4947FF46" w14:textId="59E9EEBE"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5650A91C" w14:textId="77777777" w:rsidTr="00DF5478">
        <w:trPr>
          <w:trHeight w:val="70"/>
        </w:trPr>
        <w:tc>
          <w:tcPr>
            <w:tcW w:w="746" w:type="dxa"/>
          </w:tcPr>
          <w:p w14:paraId="5D9BDFD6" w14:textId="77777777" w:rsidR="002053AC" w:rsidRPr="00764B05" w:rsidRDefault="002053AC" w:rsidP="002053AC">
            <w:pPr>
              <w:spacing w:before="120" w:after="120" w:line="264" w:lineRule="auto"/>
              <w:jc w:val="center"/>
              <w:rPr>
                <w:iCs/>
                <w:sz w:val="28"/>
                <w:szCs w:val="28"/>
                <w:lang w:val="en-GB"/>
              </w:rPr>
            </w:pPr>
            <w:r>
              <w:rPr>
                <w:iCs/>
                <w:sz w:val="28"/>
                <w:szCs w:val="28"/>
                <w:lang w:val="en-GB"/>
              </w:rPr>
              <w:t>7</w:t>
            </w:r>
          </w:p>
        </w:tc>
        <w:tc>
          <w:tcPr>
            <w:tcW w:w="1476" w:type="dxa"/>
          </w:tcPr>
          <w:p w14:paraId="1D103120" w14:textId="142648B2"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7</w:t>
            </w:r>
          </w:p>
        </w:tc>
        <w:tc>
          <w:tcPr>
            <w:tcW w:w="4680" w:type="dxa"/>
          </w:tcPr>
          <w:p w14:paraId="113960C9" w14:textId="7DC7D75F" w:rsidR="002053AC" w:rsidRPr="00764B05" w:rsidRDefault="00321492" w:rsidP="002053AC">
            <w:pPr>
              <w:spacing w:before="120" w:after="120" w:line="264" w:lineRule="auto"/>
              <w:jc w:val="center"/>
              <w:rPr>
                <w:iCs/>
                <w:sz w:val="28"/>
                <w:szCs w:val="28"/>
                <w:lang w:val="en-GB"/>
              </w:rPr>
            </w:pPr>
            <w:r>
              <w:rPr>
                <w:iCs/>
                <w:sz w:val="28"/>
                <w:szCs w:val="28"/>
                <w:lang w:val="en-GB"/>
              </w:rPr>
              <w:t>CHI TIẾT TUYẾN CÁP R3, R4 KÉO MỚI KHU VỰC ĐÈN GIỚI HẠN ĐẦU 17R</w:t>
            </w:r>
          </w:p>
        </w:tc>
        <w:tc>
          <w:tcPr>
            <w:tcW w:w="1777" w:type="dxa"/>
          </w:tcPr>
          <w:p w14:paraId="6142AF6C" w14:textId="7E732D47"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7DC7A12D" w14:textId="77777777" w:rsidTr="00DF5478">
        <w:trPr>
          <w:trHeight w:val="70"/>
        </w:trPr>
        <w:tc>
          <w:tcPr>
            <w:tcW w:w="746" w:type="dxa"/>
          </w:tcPr>
          <w:p w14:paraId="6F748012" w14:textId="77777777" w:rsidR="002053AC" w:rsidRPr="00764B05" w:rsidRDefault="002053AC" w:rsidP="002053AC">
            <w:pPr>
              <w:spacing w:before="120" w:after="120" w:line="264" w:lineRule="auto"/>
              <w:jc w:val="center"/>
              <w:rPr>
                <w:iCs/>
                <w:sz w:val="28"/>
                <w:szCs w:val="28"/>
                <w:lang w:val="en-GB"/>
              </w:rPr>
            </w:pPr>
            <w:r>
              <w:rPr>
                <w:iCs/>
                <w:sz w:val="28"/>
                <w:szCs w:val="28"/>
                <w:lang w:val="en-GB"/>
              </w:rPr>
              <w:t>8</w:t>
            </w:r>
          </w:p>
        </w:tc>
        <w:tc>
          <w:tcPr>
            <w:tcW w:w="1476" w:type="dxa"/>
          </w:tcPr>
          <w:p w14:paraId="4536A354" w14:textId="3156B01A"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8</w:t>
            </w:r>
          </w:p>
        </w:tc>
        <w:tc>
          <w:tcPr>
            <w:tcW w:w="4680" w:type="dxa"/>
          </w:tcPr>
          <w:p w14:paraId="5C24A149" w14:textId="3D1426C7" w:rsidR="002053AC" w:rsidRPr="00764B05" w:rsidRDefault="00321492" w:rsidP="002053AC">
            <w:pPr>
              <w:spacing w:before="120" w:after="120" w:line="264" w:lineRule="auto"/>
              <w:jc w:val="center"/>
              <w:rPr>
                <w:iCs/>
                <w:sz w:val="28"/>
                <w:szCs w:val="28"/>
                <w:lang w:val="en-GB"/>
              </w:rPr>
            </w:pPr>
            <w:r>
              <w:rPr>
                <w:iCs/>
                <w:sz w:val="28"/>
                <w:szCs w:val="28"/>
                <w:lang w:val="en-GB"/>
              </w:rPr>
              <w:t>CHI TIẾT TUYẾN CÁP R3, R4 VÀO NHÀ VAULT, ĐÈN LỀ ĐƯỜNG CHC LẮP CHÌM</w:t>
            </w:r>
          </w:p>
        </w:tc>
        <w:tc>
          <w:tcPr>
            <w:tcW w:w="1777" w:type="dxa"/>
          </w:tcPr>
          <w:p w14:paraId="044C4A36" w14:textId="55FC32E7"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56783E9A" w14:textId="77777777" w:rsidTr="00DF5478">
        <w:trPr>
          <w:trHeight w:val="70"/>
        </w:trPr>
        <w:tc>
          <w:tcPr>
            <w:tcW w:w="746" w:type="dxa"/>
          </w:tcPr>
          <w:p w14:paraId="6E7F37F3" w14:textId="77777777" w:rsidR="002053AC" w:rsidRPr="00764B05" w:rsidRDefault="002053AC" w:rsidP="002053AC">
            <w:pPr>
              <w:spacing w:before="120" w:after="120" w:line="264" w:lineRule="auto"/>
              <w:jc w:val="center"/>
              <w:rPr>
                <w:iCs/>
                <w:sz w:val="28"/>
                <w:szCs w:val="28"/>
                <w:lang w:val="en-GB"/>
              </w:rPr>
            </w:pPr>
            <w:r>
              <w:rPr>
                <w:iCs/>
                <w:sz w:val="28"/>
                <w:szCs w:val="28"/>
                <w:lang w:val="en-GB"/>
              </w:rPr>
              <w:t>9</w:t>
            </w:r>
          </w:p>
        </w:tc>
        <w:tc>
          <w:tcPr>
            <w:tcW w:w="1476" w:type="dxa"/>
          </w:tcPr>
          <w:p w14:paraId="08B36CC7" w14:textId="7867E21F"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R3,4-0</w:t>
            </w:r>
            <w:r>
              <w:rPr>
                <w:iCs/>
                <w:sz w:val="28"/>
                <w:szCs w:val="28"/>
                <w:lang w:val="en-GB"/>
              </w:rPr>
              <w:t>9</w:t>
            </w:r>
          </w:p>
        </w:tc>
        <w:tc>
          <w:tcPr>
            <w:tcW w:w="4680" w:type="dxa"/>
          </w:tcPr>
          <w:p w14:paraId="6660CD61" w14:textId="52FB3C01" w:rsidR="002053AC" w:rsidRPr="00764B05" w:rsidRDefault="00321492" w:rsidP="002053AC">
            <w:pPr>
              <w:spacing w:before="120" w:after="120" w:line="264" w:lineRule="auto"/>
              <w:jc w:val="center"/>
              <w:rPr>
                <w:iCs/>
                <w:sz w:val="28"/>
                <w:szCs w:val="28"/>
                <w:lang w:val="en-GB"/>
              </w:rPr>
            </w:pPr>
            <w:r>
              <w:rPr>
                <w:iCs/>
                <w:sz w:val="28"/>
                <w:szCs w:val="28"/>
                <w:lang w:val="en-GB"/>
              </w:rPr>
              <w:t>SƠ ĐỒ MẠCH ĐÈN R3, R4 THAY MỚI</w:t>
            </w:r>
          </w:p>
        </w:tc>
        <w:tc>
          <w:tcPr>
            <w:tcW w:w="1777" w:type="dxa"/>
          </w:tcPr>
          <w:p w14:paraId="2AB40032" w14:textId="0BFEDE9F"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6D1EFC0E" w14:textId="77777777" w:rsidTr="00DF5478">
        <w:trPr>
          <w:trHeight w:val="70"/>
        </w:trPr>
        <w:tc>
          <w:tcPr>
            <w:tcW w:w="746" w:type="dxa"/>
          </w:tcPr>
          <w:p w14:paraId="5E067BE0" w14:textId="77777777" w:rsidR="002053AC" w:rsidRPr="00764B05" w:rsidRDefault="002053AC" w:rsidP="002053AC">
            <w:pPr>
              <w:spacing w:before="120" w:after="120" w:line="264" w:lineRule="auto"/>
              <w:jc w:val="center"/>
              <w:rPr>
                <w:iCs/>
                <w:sz w:val="28"/>
                <w:szCs w:val="28"/>
                <w:lang w:val="en-GB"/>
              </w:rPr>
            </w:pPr>
            <w:r>
              <w:rPr>
                <w:iCs/>
                <w:sz w:val="28"/>
                <w:szCs w:val="28"/>
                <w:lang w:val="en-GB"/>
              </w:rPr>
              <w:t>10</w:t>
            </w:r>
          </w:p>
        </w:tc>
        <w:tc>
          <w:tcPr>
            <w:tcW w:w="1476" w:type="dxa"/>
          </w:tcPr>
          <w:p w14:paraId="420C86E2" w14:textId="1BC01ED6"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w:t>
            </w:r>
            <w:r>
              <w:rPr>
                <w:iCs/>
                <w:sz w:val="28"/>
                <w:szCs w:val="28"/>
                <w:lang w:val="en-GB"/>
              </w:rPr>
              <w:t>10</w:t>
            </w:r>
          </w:p>
        </w:tc>
        <w:tc>
          <w:tcPr>
            <w:tcW w:w="4680" w:type="dxa"/>
          </w:tcPr>
          <w:p w14:paraId="759F5C6C" w14:textId="6E95C809" w:rsidR="002053AC" w:rsidRPr="00764B05" w:rsidRDefault="00321492" w:rsidP="002053AC">
            <w:pPr>
              <w:spacing w:before="120" w:after="120" w:line="264" w:lineRule="auto"/>
              <w:jc w:val="center"/>
              <w:rPr>
                <w:iCs/>
                <w:sz w:val="28"/>
                <w:szCs w:val="28"/>
                <w:lang w:val="en-GB"/>
              </w:rPr>
            </w:pPr>
            <w:r>
              <w:rPr>
                <w:iCs/>
                <w:sz w:val="28"/>
                <w:szCs w:val="28"/>
                <w:lang w:val="en-GB"/>
              </w:rPr>
              <w:t>BẢNG TỔNG HỢP KHỐI LƯỢNG</w:t>
            </w:r>
          </w:p>
        </w:tc>
        <w:tc>
          <w:tcPr>
            <w:tcW w:w="1777" w:type="dxa"/>
          </w:tcPr>
          <w:p w14:paraId="7DA990A5" w14:textId="1C2A9A88"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r w:rsidR="002053AC" w:rsidRPr="00764B05" w14:paraId="391C1319" w14:textId="77777777" w:rsidTr="00DF5478">
        <w:trPr>
          <w:trHeight w:val="70"/>
        </w:trPr>
        <w:tc>
          <w:tcPr>
            <w:tcW w:w="746" w:type="dxa"/>
          </w:tcPr>
          <w:p w14:paraId="58B89780" w14:textId="77777777" w:rsidR="002053AC" w:rsidRPr="00764B05" w:rsidRDefault="002053AC" w:rsidP="002053AC">
            <w:pPr>
              <w:spacing w:before="120" w:after="120" w:line="264" w:lineRule="auto"/>
              <w:jc w:val="center"/>
              <w:rPr>
                <w:iCs/>
                <w:sz w:val="28"/>
                <w:szCs w:val="28"/>
                <w:lang w:val="en-GB"/>
              </w:rPr>
            </w:pPr>
            <w:r>
              <w:rPr>
                <w:iCs/>
                <w:sz w:val="28"/>
                <w:szCs w:val="28"/>
                <w:lang w:val="en-GB"/>
              </w:rPr>
              <w:t>11</w:t>
            </w:r>
          </w:p>
        </w:tc>
        <w:tc>
          <w:tcPr>
            <w:tcW w:w="1476" w:type="dxa"/>
          </w:tcPr>
          <w:p w14:paraId="5272B9F7" w14:textId="459923EF" w:rsidR="002053AC" w:rsidRPr="00764B05" w:rsidRDefault="002053AC" w:rsidP="002053AC">
            <w:pPr>
              <w:spacing w:before="120" w:after="120" w:line="264" w:lineRule="auto"/>
              <w:jc w:val="center"/>
              <w:rPr>
                <w:iCs/>
                <w:sz w:val="28"/>
                <w:szCs w:val="28"/>
                <w:lang w:val="en-GB"/>
              </w:rPr>
            </w:pPr>
            <w:r w:rsidRPr="008C1790">
              <w:rPr>
                <w:iCs/>
                <w:sz w:val="28"/>
                <w:szCs w:val="28"/>
                <w:lang w:val="en-GB"/>
              </w:rPr>
              <w:t>R3,4-</w:t>
            </w:r>
            <w:r>
              <w:rPr>
                <w:iCs/>
                <w:sz w:val="28"/>
                <w:szCs w:val="28"/>
                <w:lang w:val="en-GB"/>
              </w:rPr>
              <w:t>11</w:t>
            </w:r>
          </w:p>
        </w:tc>
        <w:tc>
          <w:tcPr>
            <w:tcW w:w="4680" w:type="dxa"/>
          </w:tcPr>
          <w:p w14:paraId="16550AA1" w14:textId="0FDBDCCE" w:rsidR="002053AC" w:rsidRPr="00764B05" w:rsidRDefault="00321492" w:rsidP="002053AC">
            <w:pPr>
              <w:spacing w:before="120" w:after="120" w:line="264" w:lineRule="auto"/>
              <w:jc w:val="center"/>
              <w:rPr>
                <w:iCs/>
                <w:sz w:val="28"/>
                <w:szCs w:val="28"/>
                <w:lang w:val="en-GB"/>
              </w:rPr>
            </w:pPr>
            <w:r>
              <w:rPr>
                <w:iCs/>
                <w:sz w:val="28"/>
                <w:szCs w:val="28"/>
                <w:lang w:val="en-GB"/>
              </w:rPr>
              <w:t>BẢNG TỔNG HỢP KHỐI LƯỢNG</w:t>
            </w:r>
          </w:p>
        </w:tc>
        <w:tc>
          <w:tcPr>
            <w:tcW w:w="1777" w:type="dxa"/>
          </w:tcPr>
          <w:p w14:paraId="57858A6B" w14:textId="5704F5A0" w:rsidR="002053AC" w:rsidRPr="00764B05" w:rsidRDefault="002053AC" w:rsidP="002053AC">
            <w:pPr>
              <w:spacing w:before="120" w:after="120" w:line="264" w:lineRule="auto"/>
              <w:jc w:val="center"/>
              <w:rPr>
                <w:iCs/>
                <w:sz w:val="28"/>
                <w:szCs w:val="28"/>
                <w:lang w:val="en-GB"/>
              </w:rPr>
            </w:pPr>
            <w:r w:rsidRPr="000710F3">
              <w:rPr>
                <w:iCs/>
                <w:sz w:val="28"/>
                <w:szCs w:val="28"/>
                <w:lang w:val="en-GB"/>
              </w:rPr>
              <w:t>08/2025</w:t>
            </w:r>
          </w:p>
        </w:tc>
      </w:tr>
    </w:tbl>
    <w:p w14:paraId="1051F8BB" w14:textId="77777777" w:rsidR="002053AC" w:rsidRPr="00843204" w:rsidRDefault="002053AC" w:rsidP="002053AC"/>
    <w:p w14:paraId="31480A1D" w14:textId="77777777" w:rsidR="008F19FB" w:rsidRPr="00947EA6" w:rsidRDefault="008F19FB" w:rsidP="008F19FB">
      <w:pPr>
        <w:widowControl w:val="0"/>
        <w:tabs>
          <w:tab w:val="left" w:pos="2127"/>
        </w:tabs>
        <w:spacing w:before="120" w:after="120" w:line="264" w:lineRule="auto"/>
        <w:ind w:firstLine="567"/>
        <w:rPr>
          <w:i/>
          <w:color w:val="000000" w:themeColor="text1"/>
          <w:sz w:val="28"/>
          <w:szCs w:val="28"/>
        </w:rPr>
      </w:pPr>
    </w:p>
    <w:sectPr w:rsidR="008F19FB" w:rsidRPr="00947EA6" w:rsidSect="00874A1F">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8E245" w14:textId="77777777" w:rsidR="00663A4A" w:rsidRDefault="00663A4A" w:rsidP="00E05AF1">
      <w:r>
        <w:separator/>
      </w:r>
    </w:p>
  </w:endnote>
  <w:endnote w:type="continuationSeparator" w:id="0">
    <w:p w14:paraId="51580703" w14:textId="77777777" w:rsidR="00663A4A" w:rsidRDefault="00663A4A"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2F7EA" w14:textId="77777777" w:rsidR="00604411" w:rsidRDefault="00604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B3B48" w14:textId="77777777" w:rsidR="00663A4A" w:rsidRDefault="00663A4A" w:rsidP="00E05AF1">
      <w:r>
        <w:separator/>
      </w:r>
    </w:p>
  </w:footnote>
  <w:footnote w:type="continuationSeparator" w:id="0">
    <w:p w14:paraId="70EBA0F6" w14:textId="77777777" w:rsidR="00663A4A" w:rsidRDefault="00663A4A"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822E5A"/>
    <w:multiLevelType w:val="hybridMultilevel"/>
    <w:tmpl w:val="C6A2DD88"/>
    <w:lvl w:ilvl="0" w:tplc="938A7F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6"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3972B9"/>
    <w:multiLevelType w:val="hybridMultilevel"/>
    <w:tmpl w:val="ADAC2D98"/>
    <w:lvl w:ilvl="0" w:tplc="79BE02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28E2151B"/>
    <w:multiLevelType w:val="hybridMultilevel"/>
    <w:tmpl w:val="8796F848"/>
    <w:lvl w:ilvl="0" w:tplc="D33AD8D2">
      <w:start w:val="1"/>
      <w:numFmt w:val="upperRoman"/>
      <w:suff w:val="space"/>
      <w:lvlText w:val="%1."/>
      <w:lvlJc w:val="right"/>
      <w:pPr>
        <w:ind w:left="1287" w:hanging="360"/>
      </w:pPr>
      <w:rPr>
        <w:rFonts w:hint="default"/>
        <w:b/>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29DB7127"/>
    <w:multiLevelType w:val="hybridMultilevel"/>
    <w:tmpl w:val="F57C291E"/>
    <w:lvl w:ilvl="0" w:tplc="042A000F">
      <w:start w:val="1"/>
      <w:numFmt w:val="upperRoman"/>
      <w:pStyle w:val="TOC11"/>
      <w:lvlText w:val="%1."/>
      <w:lvlJc w:val="left"/>
      <w:pPr>
        <w:tabs>
          <w:tab w:val="num" w:pos="397"/>
        </w:tabs>
        <w:ind w:left="0" w:firstLine="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A0019">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4"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C0B4B55"/>
    <w:multiLevelType w:val="hybridMultilevel"/>
    <w:tmpl w:val="4CBAC968"/>
    <w:lvl w:ilvl="0" w:tplc="5936C6F2">
      <w:start w:val="1"/>
      <w:numFmt w:val="decimal"/>
      <w:lvlText w:val="%1."/>
      <w:lvlJc w:val="left"/>
      <w:pPr>
        <w:ind w:left="720" w:hanging="360"/>
      </w:pPr>
      <w:rPr>
        <w:rFonts w:hint="default"/>
        <w:b/>
      </w:rPr>
    </w:lvl>
    <w:lvl w:ilvl="1" w:tplc="040C7D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D7787"/>
    <w:multiLevelType w:val="hybridMultilevel"/>
    <w:tmpl w:val="5C34C76C"/>
    <w:lvl w:ilvl="0" w:tplc="FFFFFFFF">
      <w:start w:val="1"/>
      <w:numFmt w:val="lowerLetter"/>
      <w:lvlText w:val="%1)"/>
      <w:lvlJc w:val="left"/>
      <w:pPr>
        <w:ind w:left="3000" w:hanging="360"/>
      </w:p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7" w15:restartNumberingAfterBreak="0">
    <w:nsid w:val="2F631F3B"/>
    <w:multiLevelType w:val="hybridMultilevel"/>
    <w:tmpl w:val="CA34A322"/>
    <w:lvl w:ilvl="0" w:tplc="599AC4D0">
      <w:start w:val="1"/>
      <w:numFmt w:val="bullet"/>
      <w:lvlText w:val="-"/>
      <w:lvlJc w:val="left"/>
      <w:pPr>
        <w:ind w:left="644" w:hanging="360"/>
      </w:pPr>
      <w:rPr>
        <w:rFonts w:ascii="Tahoma" w:hAnsi="Tahoma"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9"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403E81"/>
    <w:multiLevelType w:val="hybridMultilevel"/>
    <w:tmpl w:val="C1987D3A"/>
    <w:lvl w:ilvl="0" w:tplc="EF342564">
      <w:start w:val="4"/>
      <w:numFmt w:val="upperRoman"/>
      <w:lvlText w:val="%1."/>
      <w:lvlJc w:val="left"/>
      <w:pPr>
        <w:ind w:left="1647" w:hanging="72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372A14C9"/>
    <w:multiLevelType w:val="hybridMultilevel"/>
    <w:tmpl w:val="4A4EFFF8"/>
    <w:lvl w:ilvl="0" w:tplc="5EE4BABC">
      <w:start w:val="1"/>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3F0C7969"/>
    <w:multiLevelType w:val="hybridMultilevel"/>
    <w:tmpl w:val="D56878AA"/>
    <w:lvl w:ilvl="0" w:tplc="AD24B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8" w15:restartNumberingAfterBreak="0">
    <w:nsid w:val="4E526951"/>
    <w:multiLevelType w:val="hybridMultilevel"/>
    <w:tmpl w:val="34F865B8"/>
    <w:lvl w:ilvl="0" w:tplc="3A52CD78">
      <w:start w:val="11"/>
      <w:numFmt w:val="decimal"/>
      <w:lvlText w:val="%1."/>
      <w:lvlJc w:val="left"/>
      <w:pPr>
        <w:ind w:left="73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0"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4" w15:restartNumberingAfterBreak="0">
    <w:nsid w:val="6B60124C"/>
    <w:multiLevelType w:val="hybridMultilevel"/>
    <w:tmpl w:val="43267F9C"/>
    <w:lvl w:ilvl="0" w:tplc="8DA2103C">
      <w:start w:val="2"/>
      <w:numFmt w:val="bullet"/>
      <w:pStyle w:val="Normal1"/>
      <w:lvlText w:val=""/>
      <w:lvlJc w:val="left"/>
      <w:pPr>
        <w:tabs>
          <w:tab w:val="num" w:pos="4139"/>
        </w:tabs>
        <w:ind w:left="0" w:firstLine="720"/>
      </w:pPr>
      <w:rPr>
        <w:rFonts w:ascii="Symbol" w:hAnsi="Symbol" w:cs="Times New Roman" w:hint="default"/>
        <w:color w:val="auto"/>
        <w:lang w:val="it-IT"/>
      </w:rPr>
    </w:lvl>
    <w:lvl w:ilvl="1" w:tplc="04090019">
      <w:numFmt w:val="bullet"/>
      <w:lvlText w:val="-"/>
      <w:lvlJc w:val="left"/>
      <w:pPr>
        <w:tabs>
          <w:tab w:val="num" w:pos="1440"/>
        </w:tabs>
        <w:ind w:left="1440" w:hanging="360"/>
      </w:pPr>
      <w:rPr>
        <w:rFonts w:ascii=".VnTime" w:eastAsia="Times New Roman" w:hAnsi=".VnTime"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396DAD"/>
    <w:multiLevelType w:val="hybridMultilevel"/>
    <w:tmpl w:val="F6522D7A"/>
    <w:lvl w:ilvl="0" w:tplc="0BD43AF4">
      <w:start w:val="1"/>
      <w:numFmt w:val="lower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5"/>
  </w:num>
  <w:num w:numId="3">
    <w:abstractNumId w:val="8"/>
  </w:num>
  <w:num w:numId="4">
    <w:abstractNumId w:val="27"/>
  </w:num>
  <w:num w:numId="5">
    <w:abstractNumId w:val="38"/>
  </w:num>
  <w:num w:numId="6">
    <w:abstractNumId w:val="18"/>
  </w:num>
  <w:num w:numId="7">
    <w:abstractNumId w:val="33"/>
  </w:num>
  <w:num w:numId="8">
    <w:abstractNumId w:val="11"/>
  </w:num>
  <w:num w:numId="9">
    <w:abstractNumId w:val="31"/>
  </w:num>
  <w:num w:numId="10">
    <w:abstractNumId w:val="30"/>
  </w:num>
  <w:num w:numId="11">
    <w:abstractNumId w:val="40"/>
  </w:num>
  <w:num w:numId="12">
    <w:abstractNumId w:val="5"/>
  </w:num>
  <w:num w:numId="13">
    <w:abstractNumId w:val="3"/>
  </w:num>
  <w:num w:numId="14">
    <w:abstractNumId w:val="39"/>
  </w:num>
  <w:num w:numId="15">
    <w:abstractNumId w:val="35"/>
  </w:num>
  <w:num w:numId="16">
    <w:abstractNumId w:val="4"/>
  </w:num>
  <w:num w:numId="17">
    <w:abstractNumId w:val="22"/>
  </w:num>
  <w:num w:numId="18">
    <w:abstractNumId w:val="26"/>
  </w:num>
  <w:num w:numId="19">
    <w:abstractNumId w:val="32"/>
  </w:num>
  <w:num w:numId="20">
    <w:abstractNumId w:val="29"/>
  </w:num>
  <w:num w:numId="21">
    <w:abstractNumId w:val="19"/>
  </w:num>
  <w:num w:numId="22">
    <w:abstractNumId w:val="6"/>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7"/>
  </w:num>
  <w:num w:numId="25">
    <w:abstractNumId w:val="37"/>
  </w:num>
  <w:num w:numId="26">
    <w:abstractNumId w:val="21"/>
  </w:num>
  <w:num w:numId="27">
    <w:abstractNumId w:val="24"/>
  </w:num>
  <w:num w:numId="28">
    <w:abstractNumId w:val="36"/>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
  </w:num>
  <w:num w:numId="34">
    <w:abstractNumId w:val="9"/>
  </w:num>
  <w:num w:numId="35">
    <w:abstractNumId w:val="13"/>
  </w:num>
  <w:num w:numId="36">
    <w:abstractNumId w:val="34"/>
  </w:num>
  <w:num w:numId="37">
    <w:abstractNumId w:val="12"/>
  </w:num>
  <w:num w:numId="38">
    <w:abstractNumId w:val="15"/>
  </w:num>
  <w:num w:numId="39">
    <w:abstractNumId w:val="1"/>
  </w:num>
  <w:num w:numId="40">
    <w:abstractNumId w:val="28"/>
  </w:num>
  <w:num w:numId="41">
    <w:abstractNumId w:val="20"/>
  </w:num>
  <w:num w:numId="42">
    <w:abstractNumId w:val="17"/>
  </w:num>
  <w:num w:numId="43">
    <w:abstractNumId w:val="16"/>
  </w:num>
  <w:num w:numId="44">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stylePaneSortMethod w:val="00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475"/>
    <w:rsid w:val="000039A1"/>
    <w:rsid w:val="000046F4"/>
    <w:rsid w:val="000047A8"/>
    <w:rsid w:val="00006BCF"/>
    <w:rsid w:val="00011587"/>
    <w:rsid w:val="00011A2E"/>
    <w:rsid w:val="00013602"/>
    <w:rsid w:val="00013963"/>
    <w:rsid w:val="000152D0"/>
    <w:rsid w:val="00016527"/>
    <w:rsid w:val="000171A5"/>
    <w:rsid w:val="00017C07"/>
    <w:rsid w:val="00017C46"/>
    <w:rsid w:val="00020E91"/>
    <w:rsid w:val="000217F7"/>
    <w:rsid w:val="00023AC4"/>
    <w:rsid w:val="00025ACE"/>
    <w:rsid w:val="00026BF3"/>
    <w:rsid w:val="00026D34"/>
    <w:rsid w:val="00030C38"/>
    <w:rsid w:val="00031DF2"/>
    <w:rsid w:val="00031E06"/>
    <w:rsid w:val="000325E5"/>
    <w:rsid w:val="0003301E"/>
    <w:rsid w:val="000331B3"/>
    <w:rsid w:val="00034A6A"/>
    <w:rsid w:val="00036ACC"/>
    <w:rsid w:val="00037DCC"/>
    <w:rsid w:val="0004033F"/>
    <w:rsid w:val="0004162F"/>
    <w:rsid w:val="00042850"/>
    <w:rsid w:val="000445B4"/>
    <w:rsid w:val="00044C27"/>
    <w:rsid w:val="0004504E"/>
    <w:rsid w:val="000451E0"/>
    <w:rsid w:val="00045763"/>
    <w:rsid w:val="00046327"/>
    <w:rsid w:val="00046718"/>
    <w:rsid w:val="00046C59"/>
    <w:rsid w:val="000500BF"/>
    <w:rsid w:val="00050C59"/>
    <w:rsid w:val="000511CF"/>
    <w:rsid w:val="0005149E"/>
    <w:rsid w:val="00051598"/>
    <w:rsid w:val="00051D1B"/>
    <w:rsid w:val="0005663E"/>
    <w:rsid w:val="000615E1"/>
    <w:rsid w:val="00061C9C"/>
    <w:rsid w:val="00062E15"/>
    <w:rsid w:val="00065093"/>
    <w:rsid w:val="000660C8"/>
    <w:rsid w:val="0006788B"/>
    <w:rsid w:val="0007254E"/>
    <w:rsid w:val="00073EAF"/>
    <w:rsid w:val="00076581"/>
    <w:rsid w:val="000766BF"/>
    <w:rsid w:val="00080364"/>
    <w:rsid w:val="00081193"/>
    <w:rsid w:val="0008541D"/>
    <w:rsid w:val="000869B6"/>
    <w:rsid w:val="000901DF"/>
    <w:rsid w:val="00090803"/>
    <w:rsid w:val="00094E44"/>
    <w:rsid w:val="00096A4E"/>
    <w:rsid w:val="00097411"/>
    <w:rsid w:val="00097604"/>
    <w:rsid w:val="000A12DE"/>
    <w:rsid w:val="000A1510"/>
    <w:rsid w:val="000A157B"/>
    <w:rsid w:val="000A18E6"/>
    <w:rsid w:val="000A202A"/>
    <w:rsid w:val="000A295B"/>
    <w:rsid w:val="000A2EC1"/>
    <w:rsid w:val="000A32A2"/>
    <w:rsid w:val="000A3D8F"/>
    <w:rsid w:val="000A57A6"/>
    <w:rsid w:val="000A7484"/>
    <w:rsid w:val="000A7C2B"/>
    <w:rsid w:val="000B0092"/>
    <w:rsid w:val="000B03A4"/>
    <w:rsid w:val="000B03B0"/>
    <w:rsid w:val="000B0B61"/>
    <w:rsid w:val="000B1574"/>
    <w:rsid w:val="000B1C84"/>
    <w:rsid w:val="000B2306"/>
    <w:rsid w:val="000B2F1E"/>
    <w:rsid w:val="000B3162"/>
    <w:rsid w:val="000B397F"/>
    <w:rsid w:val="000B59E3"/>
    <w:rsid w:val="000B68D1"/>
    <w:rsid w:val="000C1B89"/>
    <w:rsid w:val="000C2CC1"/>
    <w:rsid w:val="000C341B"/>
    <w:rsid w:val="000C4699"/>
    <w:rsid w:val="000C692E"/>
    <w:rsid w:val="000D0FC3"/>
    <w:rsid w:val="000D11E2"/>
    <w:rsid w:val="000D16C0"/>
    <w:rsid w:val="000D2543"/>
    <w:rsid w:val="000D5CF4"/>
    <w:rsid w:val="000E0AFD"/>
    <w:rsid w:val="000E1C5C"/>
    <w:rsid w:val="000E32C5"/>
    <w:rsid w:val="000E5BFC"/>
    <w:rsid w:val="000E6D64"/>
    <w:rsid w:val="000F10EE"/>
    <w:rsid w:val="000F3943"/>
    <w:rsid w:val="000F5860"/>
    <w:rsid w:val="000F5A3F"/>
    <w:rsid w:val="00105154"/>
    <w:rsid w:val="00110404"/>
    <w:rsid w:val="001107C4"/>
    <w:rsid w:val="00110C87"/>
    <w:rsid w:val="0011171C"/>
    <w:rsid w:val="00112BFB"/>
    <w:rsid w:val="00115A40"/>
    <w:rsid w:val="00116F64"/>
    <w:rsid w:val="00117330"/>
    <w:rsid w:val="00120E5B"/>
    <w:rsid w:val="0012280C"/>
    <w:rsid w:val="001235D8"/>
    <w:rsid w:val="00124787"/>
    <w:rsid w:val="00125DE4"/>
    <w:rsid w:val="0013188D"/>
    <w:rsid w:val="00131A21"/>
    <w:rsid w:val="00134719"/>
    <w:rsid w:val="00135DEF"/>
    <w:rsid w:val="0013739D"/>
    <w:rsid w:val="00141396"/>
    <w:rsid w:val="00141F25"/>
    <w:rsid w:val="001424BB"/>
    <w:rsid w:val="00143921"/>
    <w:rsid w:val="0014474E"/>
    <w:rsid w:val="0014587C"/>
    <w:rsid w:val="00146166"/>
    <w:rsid w:val="00150E31"/>
    <w:rsid w:val="0015193B"/>
    <w:rsid w:val="00152936"/>
    <w:rsid w:val="00154DFD"/>
    <w:rsid w:val="00155799"/>
    <w:rsid w:val="00157D52"/>
    <w:rsid w:val="0016114D"/>
    <w:rsid w:val="00161E8C"/>
    <w:rsid w:val="001620F7"/>
    <w:rsid w:val="00162C22"/>
    <w:rsid w:val="0016327F"/>
    <w:rsid w:val="0016453E"/>
    <w:rsid w:val="001653EA"/>
    <w:rsid w:val="00166173"/>
    <w:rsid w:val="001669A5"/>
    <w:rsid w:val="00167E55"/>
    <w:rsid w:val="00170ACE"/>
    <w:rsid w:val="00171BF3"/>
    <w:rsid w:val="001727CE"/>
    <w:rsid w:val="00175E1B"/>
    <w:rsid w:val="00175E9D"/>
    <w:rsid w:val="001766E5"/>
    <w:rsid w:val="001767CC"/>
    <w:rsid w:val="00182B92"/>
    <w:rsid w:val="00183A8C"/>
    <w:rsid w:val="0018537A"/>
    <w:rsid w:val="0018772F"/>
    <w:rsid w:val="0018787C"/>
    <w:rsid w:val="0019136D"/>
    <w:rsid w:val="00191698"/>
    <w:rsid w:val="00191FC9"/>
    <w:rsid w:val="00193905"/>
    <w:rsid w:val="00197855"/>
    <w:rsid w:val="00197A60"/>
    <w:rsid w:val="00197C27"/>
    <w:rsid w:val="001A05A2"/>
    <w:rsid w:val="001A1C8F"/>
    <w:rsid w:val="001A2004"/>
    <w:rsid w:val="001A23B4"/>
    <w:rsid w:val="001A34CF"/>
    <w:rsid w:val="001A7F7F"/>
    <w:rsid w:val="001B0916"/>
    <w:rsid w:val="001B2A68"/>
    <w:rsid w:val="001B2F1B"/>
    <w:rsid w:val="001B3382"/>
    <w:rsid w:val="001B60E5"/>
    <w:rsid w:val="001B64DD"/>
    <w:rsid w:val="001B6930"/>
    <w:rsid w:val="001C0731"/>
    <w:rsid w:val="001C2D5A"/>
    <w:rsid w:val="001C346D"/>
    <w:rsid w:val="001C452E"/>
    <w:rsid w:val="001C4A35"/>
    <w:rsid w:val="001C56CD"/>
    <w:rsid w:val="001C6840"/>
    <w:rsid w:val="001D00E0"/>
    <w:rsid w:val="001D1325"/>
    <w:rsid w:val="001D3D4C"/>
    <w:rsid w:val="001D430B"/>
    <w:rsid w:val="001D5B6A"/>
    <w:rsid w:val="001D723E"/>
    <w:rsid w:val="001D7742"/>
    <w:rsid w:val="001D78C4"/>
    <w:rsid w:val="001E1323"/>
    <w:rsid w:val="001E1890"/>
    <w:rsid w:val="001E2621"/>
    <w:rsid w:val="001E5EF4"/>
    <w:rsid w:val="001E5F88"/>
    <w:rsid w:val="001E746F"/>
    <w:rsid w:val="001E7C8A"/>
    <w:rsid w:val="001F0A37"/>
    <w:rsid w:val="001F1191"/>
    <w:rsid w:val="001F157A"/>
    <w:rsid w:val="001F57FE"/>
    <w:rsid w:val="001F6D3C"/>
    <w:rsid w:val="001F71F8"/>
    <w:rsid w:val="00200054"/>
    <w:rsid w:val="00201316"/>
    <w:rsid w:val="00201843"/>
    <w:rsid w:val="002053AC"/>
    <w:rsid w:val="00205DB0"/>
    <w:rsid w:val="00206C3D"/>
    <w:rsid w:val="00206E9E"/>
    <w:rsid w:val="00207CA2"/>
    <w:rsid w:val="00207F4A"/>
    <w:rsid w:val="002102F9"/>
    <w:rsid w:val="0021108E"/>
    <w:rsid w:val="0021194B"/>
    <w:rsid w:val="00211FC7"/>
    <w:rsid w:val="00212749"/>
    <w:rsid w:val="00212C20"/>
    <w:rsid w:val="00212E4D"/>
    <w:rsid w:val="0021319F"/>
    <w:rsid w:val="0021435B"/>
    <w:rsid w:val="00221CE6"/>
    <w:rsid w:val="002231AD"/>
    <w:rsid w:val="00223DB8"/>
    <w:rsid w:val="00225656"/>
    <w:rsid w:val="00226994"/>
    <w:rsid w:val="00227D2C"/>
    <w:rsid w:val="002306F9"/>
    <w:rsid w:val="002317B5"/>
    <w:rsid w:val="00231D5B"/>
    <w:rsid w:val="00232054"/>
    <w:rsid w:val="00233167"/>
    <w:rsid w:val="00233458"/>
    <w:rsid w:val="00236E0D"/>
    <w:rsid w:val="00236F68"/>
    <w:rsid w:val="00240090"/>
    <w:rsid w:val="00240245"/>
    <w:rsid w:val="002407F3"/>
    <w:rsid w:val="0024138C"/>
    <w:rsid w:val="002414A5"/>
    <w:rsid w:val="00241A73"/>
    <w:rsid w:val="00242442"/>
    <w:rsid w:val="00243983"/>
    <w:rsid w:val="00244F8B"/>
    <w:rsid w:val="002452D7"/>
    <w:rsid w:val="00246533"/>
    <w:rsid w:val="00252FE0"/>
    <w:rsid w:val="002540ED"/>
    <w:rsid w:val="00256144"/>
    <w:rsid w:val="00256214"/>
    <w:rsid w:val="0025662C"/>
    <w:rsid w:val="00256C6D"/>
    <w:rsid w:val="00257C8D"/>
    <w:rsid w:val="00257CEB"/>
    <w:rsid w:val="00261ECF"/>
    <w:rsid w:val="0026259E"/>
    <w:rsid w:val="00264882"/>
    <w:rsid w:val="002651DB"/>
    <w:rsid w:val="002651E9"/>
    <w:rsid w:val="00266335"/>
    <w:rsid w:val="00270C0E"/>
    <w:rsid w:val="00271D4E"/>
    <w:rsid w:val="00271DF7"/>
    <w:rsid w:val="002723D6"/>
    <w:rsid w:val="00273E31"/>
    <w:rsid w:val="002741F1"/>
    <w:rsid w:val="0027489D"/>
    <w:rsid w:val="0027495A"/>
    <w:rsid w:val="00275477"/>
    <w:rsid w:val="002759B8"/>
    <w:rsid w:val="002769DC"/>
    <w:rsid w:val="00277D1F"/>
    <w:rsid w:val="00280DAF"/>
    <w:rsid w:val="002834F2"/>
    <w:rsid w:val="00283982"/>
    <w:rsid w:val="002847FB"/>
    <w:rsid w:val="00285DC4"/>
    <w:rsid w:val="002868A0"/>
    <w:rsid w:val="002904BB"/>
    <w:rsid w:val="00290790"/>
    <w:rsid w:val="00292019"/>
    <w:rsid w:val="00292D92"/>
    <w:rsid w:val="002932EE"/>
    <w:rsid w:val="002945B1"/>
    <w:rsid w:val="002946C2"/>
    <w:rsid w:val="00295656"/>
    <w:rsid w:val="002A082E"/>
    <w:rsid w:val="002A0838"/>
    <w:rsid w:val="002A1532"/>
    <w:rsid w:val="002A21D1"/>
    <w:rsid w:val="002A28A5"/>
    <w:rsid w:val="002A44B2"/>
    <w:rsid w:val="002A48A9"/>
    <w:rsid w:val="002A50CB"/>
    <w:rsid w:val="002A553A"/>
    <w:rsid w:val="002A76F3"/>
    <w:rsid w:val="002B068D"/>
    <w:rsid w:val="002B09A8"/>
    <w:rsid w:val="002B26AA"/>
    <w:rsid w:val="002B272E"/>
    <w:rsid w:val="002B2BBC"/>
    <w:rsid w:val="002B3972"/>
    <w:rsid w:val="002B3CA9"/>
    <w:rsid w:val="002B407D"/>
    <w:rsid w:val="002B5122"/>
    <w:rsid w:val="002B5A34"/>
    <w:rsid w:val="002C015C"/>
    <w:rsid w:val="002C04CC"/>
    <w:rsid w:val="002C163F"/>
    <w:rsid w:val="002C2B99"/>
    <w:rsid w:val="002C385B"/>
    <w:rsid w:val="002C47E4"/>
    <w:rsid w:val="002C5C38"/>
    <w:rsid w:val="002C7CB5"/>
    <w:rsid w:val="002D0560"/>
    <w:rsid w:val="002D0F85"/>
    <w:rsid w:val="002D1BB8"/>
    <w:rsid w:val="002D25B8"/>
    <w:rsid w:val="002D2C6A"/>
    <w:rsid w:val="002D4361"/>
    <w:rsid w:val="002D5221"/>
    <w:rsid w:val="002D5B4E"/>
    <w:rsid w:val="002E0380"/>
    <w:rsid w:val="002E2838"/>
    <w:rsid w:val="002E2F22"/>
    <w:rsid w:val="002E3838"/>
    <w:rsid w:val="002E4DBB"/>
    <w:rsid w:val="002E6272"/>
    <w:rsid w:val="002E6CA0"/>
    <w:rsid w:val="002E73F0"/>
    <w:rsid w:val="002F122E"/>
    <w:rsid w:val="002F2B9B"/>
    <w:rsid w:val="002F30B8"/>
    <w:rsid w:val="002F35E1"/>
    <w:rsid w:val="002F3E23"/>
    <w:rsid w:val="00301BD4"/>
    <w:rsid w:val="00303A42"/>
    <w:rsid w:val="00306C72"/>
    <w:rsid w:val="00310E7A"/>
    <w:rsid w:val="003142F2"/>
    <w:rsid w:val="00316747"/>
    <w:rsid w:val="00317601"/>
    <w:rsid w:val="00317F21"/>
    <w:rsid w:val="00321492"/>
    <w:rsid w:val="00322487"/>
    <w:rsid w:val="0032268A"/>
    <w:rsid w:val="003226BF"/>
    <w:rsid w:val="003228B7"/>
    <w:rsid w:val="00323C0E"/>
    <w:rsid w:val="003247C2"/>
    <w:rsid w:val="00327418"/>
    <w:rsid w:val="003277FF"/>
    <w:rsid w:val="00330AEF"/>
    <w:rsid w:val="00330C95"/>
    <w:rsid w:val="00334443"/>
    <w:rsid w:val="00334477"/>
    <w:rsid w:val="0033575F"/>
    <w:rsid w:val="00337F8B"/>
    <w:rsid w:val="00340AA8"/>
    <w:rsid w:val="003415D9"/>
    <w:rsid w:val="00342709"/>
    <w:rsid w:val="00342B4C"/>
    <w:rsid w:val="00342D96"/>
    <w:rsid w:val="00350682"/>
    <w:rsid w:val="003514A0"/>
    <w:rsid w:val="00351865"/>
    <w:rsid w:val="0035405B"/>
    <w:rsid w:val="00357A47"/>
    <w:rsid w:val="0036055F"/>
    <w:rsid w:val="00362F13"/>
    <w:rsid w:val="00364479"/>
    <w:rsid w:val="00365B91"/>
    <w:rsid w:val="00365F1D"/>
    <w:rsid w:val="00367459"/>
    <w:rsid w:val="00370E50"/>
    <w:rsid w:val="00374C4A"/>
    <w:rsid w:val="00374F04"/>
    <w:rsid w:val="00376A5D"/>
    <w:rsid w:val="00376A68"/>
    <w:rsid w:val="00383F9B"/>
    <w:rsid w:val="0038793F"/>
    <w:rsid w:val="00392C8E"/>
    <w:rsid w:val="003969B6"/>
    <w:rsid w:val="00397453"/>
    <w:rsid w:val="00397C9D"/>
    <w:rsid w:val="003A0895"/>
    <w:rsid w:val="003A0E7D"/>
    <w:rsid w:val="003A18D2"/>
    <w:rsid w:val="003A1A43"/>
    <w:rsid w:val="003A1C64"/>
    <w:rsid w:val="003A29E9"/>
    <w:rsid w:val="003A335C"/>
    <w:rsid w:val="003A4241"/>
    <w:rsid w:val="003A4ACA"/>
    <w:rsid w:val="003A74D4"/>
    <w:rsid w:val="003B00F1"/>
    <w:rsid w:val="003B15A9"/>
    <w:rsid w:val="003B1971"/>
    <w:rsid w:val="003B2201"/>
    <w:rsid w:val="003B3C17"/>
    <w:rsid w:val="003B4378"/>
    <w:rsid w:val="003B54A9"/>
    <w:rsid w:val="003B75B6"/>
    <w:rsid w:val="003C0996"/>
    <w:rsid w:val="003C18C4"/>
    <w:rsid w:val="003C1C9D"/>
    <w:rsid w:val="003C1E2F"/>
    <w:rsid w:val="003C51A4"/>
    <w:rsid w:val="003C6743"/>
    <w:rsid w:val="003D0457"/>
    <w:rsid w:val="003D0DDA"/>
    <w:rsid w:val="003D12BE"/>
    <w:rsid w:val="003D16BF"/>
    <w:rsid w:val="003D1E8D"/>
    <w:rsid w:val="003D2B60"/>
    <w:rsid w:val="003D3556"/>
    <w:rsid w:val="003D4125"/>
    <w:rsid w:val="003D48AE"/>
    <w:rsid w:val="003D66B8"/>
    <w:rsid w:val="003E14BD"/>
    <w:rsid w:val="003E21E8"/>
    <w:rsid w:val="003E25F0"/>
    <w:rsid w:val="003E2647"/>
    <w:rsid w:val="003E3102"/>
    <w:rsid w:val="003E4DBF"/>
    <w:rsid w:val="003E54B2"/>
    <w:rsid w:val="003E5FF1"/>
    <w:rsid w:val="003E7A83"/>
    <w:rsid w:val="003F01F4"/>
    <w:rsid w:val="003F136B"/>
    <w:rsid w:val="003F145E"/>
    <w:rsid w:val="003F1D79"/>
    <w:rsid w:val="003F3BC8"/>
    <w:rsid w:val="003F5424"/>
    <w:rsid w:val="003F6BEE"/>
    <w:rsid w:val="00400302"/>
    <w:rsid w:val="00401463"/>
    <w:rsid w:val="00403065"/>
    <w:rsid w:val="004040BC"/>
    <w:rsid w:val="00404A0B"/>
    <w:rsid w:val="00405372"/>
    <w:rsid w:val="00405A44"/>
    <w:rsid w:val="00410BE1"/>
    <w:rsid w:val="00410BF3"/>
    <w:rsid w:val="004173B7"/>
    <w:rsid w:val="00417861"/>
    <w:rsid w:val="00421122"/>
    <w:rsid w:val="004226EB"/>
    <w:rsid w:val="00424DA6"/>
    <w:rsid w:val="004269FF"/>
    <w:rsid w:val="0042784E"/>
    <w:rsid w:val="00430A22"/>
    <w:rsid w:val="00432D40"/>
    <w:rsid w:val="004334E0"/>
    <w:rsid w:val="0043445D"/>
    <w:rsid w:val="00437C25"/>
    <w:rsid w:val="004415C6"/>
    <w:rsid w:val="00445E41"/>
    <w:rsid w:val="00446EE1"/>
    <w:rsid w:val="00446F8F"/>
    <w:rsid w:val="00451683"/>
    <w:rsid w:val="00452360"/>
    <w:rsid w:val="0045291D"/>
    <w:rsid w:val="0045300A"/>
    <w:rsid w:val="004531E1"/>
    <w:rsid w:val="0045369E"/>
    <w:rsid w:val="00453B36"/>
    <w:rsid w:val="0045594C"/>
    <w:rsid w:val="00456C50"/>
    <w:rsid w:val="00457E43"/>
    <w:rsid w:val="00462267"/>
    <w:rsid w:val="00464499"/>
    <w:rsid w:val="00465E08"/>
    <w:rsid w:val="00466E4C"/>
    <w:rsid w:val="00466F9E"/>
    <w:rsid w:val="004747BE"/>
    <w:rsid w:val="00475782"/>
    <w:rsid w:val="00476D14"/>
    <w:rsid w:val="004774CA"/>
    <w:rsid w:val="004775BB"/>
    <w:rsid w:val="00477EF8"/>
    <w:rsid w:val="00481C3B"/>
    <w:rsid w:val="00482603"/>
    <w:rsid w:val="004832C4"/>
    <w:rsid w:val="004833E7"/>
    <w:rsid w:val="00483FBB"/>
    <w:rsid w:val="004905D7"/>
    <w:rsid w:val="00490632"/>
    <w:rsid w:val="004920DE"/>
    <w:rsid w:val="0049387A"/>
    <w:rsid w:val="0049507D"/>
    <w:rsid w:val="0049517A"/>
    <w:rsid w:val="00495943"/>
    <w:rsid w:val="00497C39"/>
    <w:rsid w:val="004A02EA"/>
    <w:rsid w:val="004A1A71"/>
    <w:rsid w:val="004A308B"/>
    <w:rsid w:val="004A3684"/>
    <w:rsid w:val="004A4906"/>
    <w:rsid w:val="004A4E86"/>
    <w:rsid w:val="004A5F30"/>
    <w:rsid w:val="004A6A41"/>
    <w:rsid w:val="004A6FCB"/>
    <w:rsid w:val="004B0901"/>
    <w:rsid w:val="004B4245"/>
    <w:rsid w:val="004B6C92"/>
    <w:rsid w:val="004C03B0"/>
    <w:rsid w:val="004C23D6"/>
    <w:rsid w:val="004C34E4"/>
    <w:rsid w:val="004C3992"/>
    <w:rsid w:val="004C4206"/>
    <w:rsid w:val="004D0715"/>
    <w:rsid w:val="004D103A"/>
    <w:rsid w:val="004D1507"/>
    <w:rsid w:val="004D36BD"/>
    <w:rsid w:val="004D3CC9"/>
    <w:rsid w:val="004D4777"/>
    <w:rsid w:val="004D549E"/>
    <w:rsid w:val="004D6596"/>
    <w:rsid w:val="004D6A32"/>
    <w:rsid w:val="004D6B69"/>
    <w:rsid w:val="004D7267"/>
    <w:rsid w:val="004E0528"/>
    <w:rsid w:val="004E3194"/>
    <w:rsid w:val="004E3CA7"/>
    <w:rsid w:val="004E49A2"/>
    <w:rsid w:val="004E55E6"/>
    <w:rsid w:val="004E664C"/>
    <w:rsid w:val="004E70E5"/>
    <w:rsid w:val="004E71D4"/>
    <w:rsid w:val="004F050A"/>
    <w:rsid w:val="004F0DA8"/>
    <w:rsid w:val="004F10A1"/>
    <w:rsid w:val="004F1CB9"/>
    <w:rsid w:val="004F37C2"/>
    <w:rsid w:val="004F4ECA"/>
    <w:rsid w:val="004F5ED2"/>
    <w:rsid w:val="004F6304"/>
    <w:rsid w:val="004F6C34"/>
    <w:rsid w:val="005004F0"/>
    <w:rsid w:val="00501050"/>
    <w:rsid w:val="00501A1F"/>
    <w:rsid w:val="00504053"/>
    <w:rsid w:val="00504D2D"/>
    <w:rsid w:val="00504F5C"/>
    <w:rsid w:val="005052E4"/>
    <w:rsid w:val="005055BF"/>
    <w:rsid w:val="00506925"/>
    <w:rsid w:val="00507CF3"/>
    <w:rsid w:val="005120BE"/>
    <w:rsid w:val="00513948"/>
    <w:rsid w:val="00514238"/>
    <w:rsid w:val="005169F8"/>
    <w:rsid w:val="005173A1"/>
    <w:rsid w:val="00517ED2"/>
    <w:rsid w:val="0052075E"/>
    <w:rsid w:val="005209F1"/>
    <w:rsid w:val="00523014"/>
    <w:rsid w:val="00523B42"/>
    <w:rsid w:val="00525E92"/>
    <w:rsid w:val="005261CF"/>
    <w:rsid w:val="00527724"/>
    <w:rsid w:val="00527ACE"/>
    <w:rsid w:val="00527C30"/>
    <w:rsid w:val="00527DD3"/>
    <w:rsid w:val="00530166"/>
    <w:rsid w:val="00530A10"/>
    <w:rsid w:val="00530D7D"/>
    <w:rsid w:val="005325C8"/>
    <w:rsid w:val="00533761"/>
    <w:rsid w:val="00534B1B"/>
    <w:rsid w:val="00536D71"/>
    <w:rsid w:val="0054497E"/>
    <w:rsid w:val="0054534B"/>
    <w:rsid w:val="005457CD"/>
    <w:rsid w:val="00546D59"/>
    <w:rsid w:val="00547038"/>
    <w:rsid w:val="005471FD"/>
    <w:rsid w:val="00547D17"/>
    <w:rsid w:val="00547EB0"/>
    <w:rsid w:val="00551D5D"/>
    <w:rsid w:val="00552F5B"/>
    <w:rsid w:val="005530B6"/>
    <w:rsid w:val="005544BB"/>
    <w:rsid w:val="00554627"/>
    <w:rsid w:val="0055493C"/>
    <w:rsid w:val="00554BF5"/>
    <w:rsid w:val="00554DEF"/>
    <w:rsid w:val="005552BD"/>
    <w:rsid w:val="0055582F"/>
    <w:rsid w:val="005572D7"/>
    <w:rsid w:val="005601A7"/>
    <w:rsid w:val="0056267A"/>
    <w:rsid w:val="00562A69"/>
    <w:rsid w:val="00563DD6"/>
    <w:rsid w:val="00564096"/>
    <w:rsid w:val="00565E2F"/>
    <w:rsid w:val="00565F2A"/>
    <w:rsid w:val="005664FC"/>
    <w:rsid w:val="00567323"/>
    <w:rsid w:val="00567DAA"/>
    <w:rsid w:val="0057175A"/>
    <w:rsid w:val="00573830"/>
    <w:rsid w:val="0057448C"/>
    <w:rsid w:val="00574A9C"/>
    <w:rsid w:val="00574BBF"/>
    <w:rsid w:val="00574DEA"/>
    <w:rsid w:val="00575989"/>
    <w:rsid w:val="00575E9D"/>
    <w:rsid w:val="0058032A"/>
    <w:rsid w:val="00581A0E"/>
    <w:rsid w:val="005842B7"/>
    <w:rsid w:val="00584AAF"/>
    <w:rsid w:val="00585DD9"/>
    <w:rsid w:val="00586AB4"/>
    <w:rsid w:val="00590772"/>
    <w:rsid w:val="00590D46"/>
    <w:rsid w:val="005914DE"/>
    <w:rsid w:val="00591ABA"/>
    <w:rsid w:val="00591C16"/>
    <w:rsid w:val="00592A7E"/>
    <w:rsid w:val="00593CA6"/>
    <w:rsid w:val="00593FFA"/>
    <w:rsid w:val="00594315"/>
    <w:rsid w:val="005974E9"/>
    <w:rsid w:val="00597B1A"/>
    <w:rsid w:val="005A2792"/>
    <w:rsid w:val="005A2C68"/>
    <w:rsid w:val="005A3840"/>
    <w:rsid w:val="005A3BDA"/>
    <w:rsid w:val="005A3D04"/>
    <w:rsid w:val="005A5184"/>
    <w:rsid w:val="005A5E29"/>
    <w:rsid w:val="005A68F3"/>
    <w:rsid w:val="005B0049"/>
    <w:rsid w:val="005B01BF"/>
    <w:rsid w:val="005B0938"/>
    <w:rsid w:val="005B1C3C"/>
    <w:rsid w:val="005B3CFE"/>
    <w:rsid w:val="005B5A08"/>
    <w:rsid w:val="005B60EF"/>
    <w:rsid w:val="005B6C5D"/>
    <w:rsid w:val="005B70AC"/>
    <w:rsid w:val="005B7868"/>
    <w:rsid w:val="005C02B8"/>
    <w:rsid w:val="005C0C7B"/>
    <w:rsid w:val="005C35EC"/>
    <w:rsid w:val="005C3C4A"/>
    <w:rsid w:val="005C46FC"/>
    <w:rsid w:val="005C4E4C"/>
    <w:rsid w:val="005C507B"/>
    <w:rsid w:val="005C62B1"/>
    <w:rsid w:val="005C68DA"/>
    <w:rsid w:val="005C7CAE"/>
    <w:rsid w:val="005D1585"/>
    <w:rsid w:val="005D16DC"/>
    <w:rsid w:val="005D55DE"/>
    <w:rsid w:val="005D5DD2"/>
    <w:rsid w:val="005E0EBF"/>
    <w:rsid w:val="005E11B7"/>
    <w:rsid w:val="005E1265"/>
    <w:rsid w:val="005E27F9"/>
    <w:rsid w:val="005E46BC"/>
    <w:rsid w:val="005E7B76"/>
    <w:rsid w:val="005F008D"/>
    <w:rsid w:val="005F0D62"/>
    <w:rsid w:val="005F25A2"/>
    <w:rsid w:val="005F650B"/>
    <w:rsid w:val="005F657E"/>
    <w:rsid w:val="005F696B"/>
    <w:rsid w:val="005F6E64"/>
    <w:rsid w:val="005F7770"/>
    <w:rsid w:val="0060153C"/>
    <w:rsid w:val="0060201D"/>
    <w:rsid w:val="006039C3"/>
    <w:rsid w:val="00604411"/>
    <w:rsid w:val="0060494F"/>
    <w:rsid w:val="0060633F"/>
    <w:rsid w:val="00611176"/>
    <w:rsid w:val="00611A5D"/>
    <w:rsid w:val="00611D75"/>
    <w:rsid w:val="006156D8"/>
    <w:rsid w:val="00615E67"/>
    <w:rsid w:val="00615FD3"/>
    <w:rsid w:val="00616260"/>
    <w:rsid w:val="006167D7"/>
    <w:rsid w:val="00621093"/>
    <w:rsid w:val="00622DD1"/>
    <w:rsid w:val="00623F47"/>
    <w:rsid w:val="00624510"/>
    <w:rsid w:val="006245F8"/>
    <w:rsid w:val="00624A2C"/>
    <w:rsid w:val="006256FC"/>
    <w:rsid w:val="00625727"/>
    <w:rsid w:val="00632198"/>
    <w:rsid w:val="00633386"/>
    <w:rsid w:val="00633BFB"/>
    <w:rsid w:val="006352DD"/>
    <w:rsid w:val="00635A10"/>
    <w:rsid w:val="006368C0"/>
    <w:rsid w:val="00640403"/>
    <w:rsid w:val="0064046B"/>
    <w:rsid w:val="00641280"/>
    <w:rsid w:val="00642D2C"/>
    <w:rsid w:val="00645D95"/>
    <w:rsid w:val="00646FEB"/>
    <w:rsid w:val="00647F3E"/>
    <w:rsid w:val="00647FBA"/>
    <w:rsid w:val="006511F2"/>
    <w:rsid w:val="0065168E"/>
    <w:rsid w:val="0065304E"/>
    <w:rsid w:val="00654406"/>
    <w:rsid w:val="006610AC"/>
    <w:rsid w:val="00662504"/>
    <w:rsid w:val="00662A62"/>
    <w:rsid w:val="00663A4A"/>
    <w:rsid w:val="00664E6E"/>
    <w:rsid w:val="006651A4"/>
    <w:rsid w:val="00665BBD"/>
    <w:rsid w:val="006667CD"/>
    <w:rsid w:val="00670C29"/>
    <w:rsid w:val="006725D0"/>
    <w:rsid w:val="00672883"/>
    <w:rsid w:val="00672F63"/>
    <w:rsid w:val="00675BD0"/>
    <w:rsid w:val="00677CB7"/>
    <w:rsid w:val="00680A56"/>
    <w:rsid w:val="006819C0"/>
    <w:rsid w:val="00683359"/>
    <w:rsid w:val="0068428B"/>
    <w:rsid w:val="00685EF5"/>
    <w:rsid w:val="00686768"/>
    <w:rsid w:val="00691868"/>
    <w:rsid w:val="00691F7D"/>
    <w:rsid w:val="00693129"/>
    <w:rsid w:val="0069449E"/>
    <w:rsid w:val="006970A0"/>
    <w:rsid w:val="006A0BCC"/>
    <w:rsid w:val="006A16FB"/>
    <w:rsid w:val="006A232D"/>
    <w:rsid w:val="006A5335"/>
    <w:rsid w:val="006A6117"/>
    <w:rsid w:val="006A740E"/>
    <w:rsid w:val="006B2DDB"/>
    <w:rsid w:val="006B3541"/>
    <w:rsid w:val="006B3CE3"/>
    <w:rsid w:val="006B7486"/>
    <w:rsid w:val="006C2AAC"/>
    <w:rsid w:val="006C2C59"/>
    <w:rsid w:val="006C4AB7"/>
    <w:rsid w:val="006C54C2"/>
    <w:rsid w:val="006C5EDF"/>
    <w:rsid w:val="006C6FB9"/>
    <w:rsid w:val="006C7477"/>
    <w:rsid w:val="006C7DCE"/>
    <w:rsid w:val="006D0E57"/>
    <w:rsid w:val="006D1156"/>
    <w:rsid w:val="006D2EB6"/>
    <w:rsid w:val="006D3087"/>
    <w:rsid w:val="006D34A4"/>
    <w:rsid w:val="006D515A"/>
    <w:rsid w:val="006D57BD"/>
    <w:rsid w:val="006D5DED"/>
    <w:rsid w:val="006D637F"/>
    <w:rsid w:val="006D680D"/>
    <w:rsid w:val="006D70A4"/>
    <w:rsid w:val="006D745B"/>
    <w:rsid w:val="006E4880"/>
    <w:rsid w:val="006E4D4E"/>
    <w:rsid w:val="006F128D"/>
    <w:rsid w:val="006F1E80"/>
    <w:rsid w:val="00700208"/>
    <w:rsid w:val="00702255"/>
    <w:rsid w:val="00702F6D"/>
    <w:rsid w:val="00704115"/>
    <w:rsid w:val="00704685"/>
    <w:rsid w:val="00704A73"/>
    <w:rsid w:val="00707CCB"/>
    <w:rsid w:val="0071675D"/>
    <w:rsid w:val="0071688B"/>
    <w:rsid w:val="007169CE"/>
    <w:rsid w:val="0071769D"/>
    <w:rsid w:val="00720630"/>
    <w:rsid w:val="007220FA"/>
    <w:rsid w:val="007221BF"/>
    <w:rsid w:val="007233B4"/>
    <w:rsid w:val="00723B85"/>
    <w:rsid w:val="00723C5B"/>
    <w:rsid w:val="007275F5"/>
    <w:rsid w:val="00733BB2"/>
    <w:rsid w:val="00733F3B"/>
    <w:rsid w:val="00735A1F"/>
    <w:rsid w:val="00736AA7"/>
    <w:rsid w:val="007373EF"/>
    <w:rsid w:val="007375ED"/>
    <w:rsid w:val="00737AAD"/>
    <w:rsid w:val="00737D37"/>
    <w:rsid w:val="0074044B"/>
    <w:rsid w:val="00741696"/>
    <w:rsid w:val="00743810"/>
    <w:rsid w:val="00744ADF"/>
    <w:rsid w:val="007458F1"/>
    <w:rsid w:val="00745C37"/>
    <w:rsid w:val="0074663D"/>
    <w:rsid w:val="00746A60"/>
    <w:rsid w:val="00746DAD"/>
    <w:rsid w:val="0074767B"/>
    <w:rsid w:val="007503CD"/>
    <w:rsid w:val="00750FEA"/>
    <w:rsid w:val="0075136A"/>
    <w:rsid w:val="0075549A"/>
    <w:rsid w:val="0075662D"/>
    <w:rsid w:val="007624D9"/>
    <w:rsid w:val="00762F01"/>
    <w:rsid w:val="00764101"/>
    <w:rsid w:val="007652EE"/>
    <w:rsid w:val="00765DE2"/>
    <w:rsid w:val="00770308"/>
    <w:rsid w:val="00770355"/>
    <w:rsid w:val="007708E5"/>
    <w:rsid w:val="00770AB8"/>
    <w:rsid w:val="007745F8"/>
    <w:rsid w:val="00776C16"/>
    <w:rsid w:val="007776E6"/>
    <w:rsid w:val="007834E6"/>
    <w:rsid w:val="00786B87"/>
    <w:rsid w:val="00787B33"/>
    <w:rsid w:val="00790F4C"/>
    <w:rsid w:val="00791813"/>
    <w:rsid w:val="00791FAE"/>
    <w:rsid w:val="00792161"/>
    <w:rsid w:val="007924AD"/>
    <w:rsid w:val="00792AF1"/>
    <w:rsid w:val="00792C7D"/>
    <w:rsid w:val="007955E9"/>
    <w:rsid w:val="00795BE2"/>
    <w:rsid w:val="0079645E"/>
    <w:rsid w:val="007A1480"/>
    <w:rsid w:val="007A17AE"/>
    <w:rsid w:val="007A25C3"/>
    <w:rsid w:val="007A2EEE"/>
    <w:rsid w:val="007A2FCF"/>
    <w:rsid w:val="007A5F4A"/>
    <w:rsid w:val="007B0C6A"/>
    <w:rsid w:val="007B0DDB"/>
    <w:rsid w:val="007B1497"/>
    <w:rsid w:val="007B21C5"/>
    <w:rsid w:val="007B38D0"/>
    <w:rsid w:val="007B3D46"/>
    <w:rsid w:val="007B479D"/>
    <w:rsid w:val="007B5F74"/>
    <w:rsid w:val="007B67EA"/>
    <w:rsid w:val="007C0406"/>
    <w:rsid w:val="007C29C1"/>
    <w:rsid w:val="007C3A5F"/>
    <w:rsid w:val="007C7C16"/>
    <w:rsid w:val="007D11F8"/>
    <w:rsid w:val="007D1ABD"/>
    <w:rsid w:val="007D1C5B"/>
    <w:rsid w:val="007D2992"/>
    <w:rsid w:val="007D385A"/>
    <w:rsid w:val="007D3FC9"/>
    <w:rsid w:val="007D4100"/>
    <w:rsid w:val="007D50E5"/>
    <w:rsid w:val="007D6665"/>
    <w:rsid w:val="007D7F20"/>
    <w:rsid w:val="007E0702"/>
    <w:rsid w:val="007E0A5C"/>
    <w:rsid w:val="007E1623"/>
    <w:rsid w:val="007E17FA"/>
    <w:rsid w:val="007E189B"/>
    <w:rsid w:val="007E24B6"/>
    <w:rsid w:val="007E5036"/>
    <w:rsid w:val="007E785D"/>
    <w:rsid w:val="007F04B2"/>
    <w:rsid w:val="007F0BC9"/>
    <w:rsid w:val="007F262F"/>
    <w:rsid w:val="007F33F5"/>
    <w:rsid w:val="007F513C"/>
    <w:rsid w:val="007F6E2E"/>
    <w:rsid w:val="00800A75"/>
    <w:rsid w:val="00801627"/>
    <w:rsid w:val="00803E01"/>
    <w:rsid w:val="0080541A"/>
    <w:rsid w:val="0081114F"/>
    <w:rsid w:val="00812408"/>
    <w:rsid w:val="00812A4C"/>
    <w:rsid w:val="00812A9D"/>
    <w:rsid w:val="00814056"/>
    <w:rsid w:val="00815AA5"/>
    <w:rsid w:val="008163A6"/>
    <w:rsid w:val="00816660"/>
    <w:rsid w:val="00820A4B"/>
    <w:rsid w:val="0082141E"/>
    <w:rsid w:val="00821902"/>
    <w:rsid w:val="00822BBC"/>
    <w:rsid w:val="0082447F"/>
    <w:rsid w:val="008265D5"/>
    <w:rsid w:val="00826C7B"/>
    <w:rsid w:val="0083232C"/>
    <w:rsid w:val="00832BE8"/>
    <w:rsid w:val="00833A46"/>
    <w:rsid w:val="00833B6C"/>
    <w:rsid w:val="008356CD"/>
    <w:rsid w:val="00835F3D"/>
    <w:rsid w:val="00840315"/>
    <w:rsid w:val="0084103B"/>
    <w:rsid w:val="00842488"/>
    <w:rsid w:val="00843204"/>
    <w:rsid w:val="008446E8"/>
    <w:rsid w:val="008456D5"/>
    <w:rsid w:val="00846055"/>
    <w:rsid w:val="00850354"/>
    <w:rsid w:val="00850989"/>
    <w:rsid w:val="0085130C"/>
    <w:rsid w:val="00853123"/>
    <w:rsid w:val="008539BE"/>
    <w:rsid w:val="00853A97"/>
    <w:rsid w:val="00853FBF"/>
    <w:rsid w:val="00854A0A"/>
    <w:rsid w:val="00860E16"/>
    <w:rsid w:val="0086140A"/>
    <w:rsid w:val="00861C5E"/>
    <w:rsid w:val="00862A52"/>
    <w:rsid w:val="008631C7"/>
    <w:rsid w:val="00863919"/>
    <w:rsid w:val="00863A83"/>
    <w:rsid w:val="00864FC0"/>
    <w:rsid w:val="0086778F"/>
    <w:rsid w:val="00871CD6"/>
    <w:rsid w:val="00871D73"/>
    <w:rsid w:val="00873311"/>
    <w:rsid w:val="0087467E"/>
    <w:rsid w:val="00874A1F"/>
    <w:rsid w:val="00875414"/>
    <w:rsid w:val="008755E4"/>
    <w:rsid w:val="0087561F"/>
    <w:rsid w:val="00875C99"/>
    <w:rsid w:val="00877C20"/>
    <w:rsid w:val="00881FDC"/>
    <w:rsid w:val="0088239D"/>
    <w:rsid w:val="008824AD"/>
    <w:rsid w:val="00882AE0"/>
    <w:rsid w:val="0088341A"/>
    <w:rsid w:val="008836F2"/>
    <w:rsid w:val="00885A3A"/>
    <w:rsid w:val="00885E55"/>
    <w:rsid w:val="008861D1"/>
    <w:rsid w:val="00886571"/>
    <w:rsid w:val="0088688D"/>
    <w:rsid w:val="008869E0"/>
    <w:rsid w:val="00887250"/>
    <w:rsid w:val="00887600"/>
    <w:rsid w:val="00891287"/>
    <w:rsid w:val="0089173C"/>
    <w:rsid w:val="00893610"/>
    <w:rsid w:val="00894387"/>
    <w:rsid w:val="00894C5E"/>
    <w:rsid w:val="0089604C"/>
    <w:rsid w:val="00896B04"/>
    <w:rsid w:val="00896B17"/>
    <w:rsid w:val="008A1A60"/>
    <w:rsid w:val="008A2EBB"/>
    <w:rsid w:val="008A5938"/>
    <w:rsid w:val="008A60C2"/>
    <w:rsid w:val="008A623B"/>
    <w:rsid w:val="008A70B7"/>
    <w:rsid w:val="008A7990"/>
    <w:rsid w:val="008B1976"/>
    <w:rsid w:val="008B36C8"/>
    <w:rsid w:val="008B3FA0"/>
    <w:rsid w:val="008B58DC"/>
    <w:rsid w:val="008B6DF1"/>
    <w:rsid w:val="008C1758"/>
    <w:rsid w:val="008C407C"/>
    <w:rsid w:val="008C4705"/>
    <w:rsid w:val="008C49A3"/>
    <w:rsid w:val="008C5392"/>
    <w:rsid w:val="008C53CC"/>
    <w:rsid w:val="008C5DFF"/>
    <w:rsid w:val="008C7677"/>
    <w:rsid w:val="008D1B51"/>
    <w:rsid w:val="008D2583"/>
    <w:rsid w:val="008D2F4E"/>
    <w:rsid w:val="008D32E5"/>
    <w:rsid w:val="008D683E"/>
    <w:rsid w:val="008D71C8"/>
    <w:rsid w:val="008D7D55"/>
    <w:rsid w:val="008D7FDE"/>
    <w:rsid w:val="008E112A"/>
    <w:rsid w:val="008E3184"/>
    <w:rsid w:val="008E33AD"/>
    <w:rsid w:val="008E415C"/>
    <w:rsid w:val="008E4607"/>
    <w:rsid w:val="008E4A7E"/>
    <w:rsid w:val="008E64A1"/>
    <w:rsid w:val="008E6F58"/>
    <w:rsid w:val="008E7069"/>
    <w:rsid w:val="008E7343"/>
    <w:rsid w:val="008E7799"/>
    <w:rsid w:val="008F19FB"/>
    <w:rsid w:val="008F2D6D"/>
    <w:rsid w:val="008F345A"/>
    <w:rsid w:val="008F35C7"/>
    <w:rsid w:val="008F3607"/>
    <w:rsid w:val="008F4590"/>
    <w:rsid w:val="008F492A"/>
    <w:rsid w:val="008F728A"/>
    <w:rsid w:val="00900EB7"/>
    <w:rsid w:val="00902D8C"/>
    <w:rsid w:val="0090337C"/>
    <w:rsid w:val="00904239"/>
    <w:rsid w:val="00905377"/>
    <w:rsid w:val="00905E7C"/>
    <w:rsid w:val="00907362"/>
    <w:rsid w:val="009079E7"/>
    <w:rsid w:val="00907E5B"/>
    <w:rsid w:val="00911133"/>
    <w:rsid w:val="0091267B"/>
    <w:rsid w:val="0091722B"/>
    <w:rsid w:val="00917540"/>
    <w:rsid w:val="0092066C"/>
    <w:rsid w:val="009206B7"/>
    <w:rsid w:val="0092120C"/>
    <w:rsid w:val="00922DC3"/>
    <w:rsid w:val="009230B1"/>
    <w:rsid w:val="00923A70"/>
    <w:rsid w:val="00924D2D"/>
    <w:rsid w:val="009250FA"/>
    <w:rsid w:val="00927461"/>
    <w:rsid w:val="00930BF2"/>
    <w:rsid w:val="00930E86"/>
    <w:rsid w:val="0093187A"/>
    <w:rsid w:val="0093216A"/>
    <w:rsid w:val="00932C2B"/>
    <w:rsid w:val="009339AB"/>
    <w:rsid w:val="0093402D"/>
    <w:rsid w:val="0093572C"/>
    <w:rsid w:val="00936CC7"/>
    <w:rsid w:val="00937537"/>
    <w:rsid w:val="00940D7D"/>
    <w:rsid w:val="009413A7"/>
    <w:rsid w:val="009418DF"/>
    <w:rsid w:val="00942579"/>
    <w:rsid w:val="0094291C"/>
    <w:rsid w:val="00943C2B"/>
    <w:rsid w:val="00944CEE"/>
    <w:rsid w:val="00947D87"/>
    <w:rsid w:val="00947E81"/>
    <w:rsid w:val="00947EA6"/>
    <w:rsid w:val="00951CBF"/>
    <w:rsid w:val="00951EF7"/>
    <w:rsid w:val="0095242D"/>
    <w:rsid w:val="00955AD2"/>
    <w:rsid w:val="009564E9"/>
    <w:rsid w:val="009565E7"/>
    <w:rsid w:val="0095712B"/>
    <w:rsid w:val="0095758D"/>
    <w:rsid w:val="009579DA"/>
    <w:rsid w:val="009609F1"/>
    <w:rsid w:val="00961342"/>
    <w:rsid w:val="00961D62"/>
    <w:rsid w:val="00961F67"/>
    <w:rsid w:val="00962119"/>
    <w:rsid w:val="00962434"/>
    <w:rsid w:val="00964352"/>
    <w:rsid w:val="009643CD"/>
    <w:rsid w:val="0096484E"/>
    <w:rsid w:val="009716CC"/>
    <w:rsid w:val="009725AE"/>
    <w:rsid w:val="009728AC"/>
    <w:rsid w:val="009744EE"/>
    <w:rsid w:val="00975B8D"/>
    <w:rsid w:val="00975B98"/>
    <w:rsid w:val="00976A6D"/>
    <w:rsid w:val="00977042"/>
    <w:rsid w:val="00977BA0"/>
    <w:rsid w:val="009815A2"/>
    <w:rsid w:val="009817DE"/>
    <w:rsid w:val="00981CC7"/>
    <w:rsid w:val="00985979"/>
    <w:rsid w:val="00985E33"/>
    <w:rsid w:val="009872EC"/>
    <w:rsid w:val="00991A5B"/>
    <w:rsid w:val="00991F56"/>
    <w:rsid w:val="00992C4F"/>
    <w:rsid w:val="00994E9E"/>
    <w:rsid w:val="009956D3"/>
    <w:rsid w:val="0099572A"/>
    <w:rsid w:val="00996FDD"/>
    <w:rsid w:val="00997374"/>
    <w:rsid w:val="009A2880"/>
    <w:rsid w:val="009A3184"/>
    <w:rsid w:val="009A3914"/>
    <w:rsid w:val="009A4EE8"/>
    <w:rsid w:val="009A56FE"/>
    <w:rsid w:val="009A5943"/>
    <w:rsid w:val="009A767A"/>
    <w:rsid w:val="009B0811"/>
    <w:rsid w:val="009B16B8"/>
    <w:rsid w:val="009B18C2"/>
    <w:rsid w:val="009B1BED"/>
    <w:rsid w:val="009B3DC4"/>
    <w:rsid w:val="009B507E"/>
    <w:rsid w:val="009B572F"/>
    <w:rsid w:val="009C1F55"/>
    <w:rsid w:val="009C3B85"/>
    <w:rsid w:val="009C4318"/>
    <w:rsid w:val="009C6C2D"/>
    <w:rsid w:val="009C7832"/>
    <w:rsid w:val="009D305C"/>
    <w:rsid w:val="009D35C5"/>
    <w:rsid w:val="009D5685"/>
    <w:rsid w:val="009D6C0C"/>
    <w:rsid w:val="009D7689"/>
    <w:rsid w:val="009E0F20"/>
    <w:rsid w:val="009E2071"/>
    <w:rsid w:val="009E4B51"/>
    <w:rsid w:val="009E4FAE"/>
    <w:rsid w:val="009E71F3"/>
    <w:rsid w:val="009E7E54"/>
    <w:rsid w:val="009F0614"/>
    <w:rsid w:val="009F2047"/>
    <w:rsid w:val="009F4EA7"/>
    <w:rsid w:val="009F6818"/>
    <w:rsid w:val="009F76F2"/>
    <w:rsid w:val="009F7AB3"/>
    <w:rsid w:val="00A0035C"/>
    <w:rsid w:val="00A00EF9"/>
    <w:rsid w:val="00A01089"/>
    <w:rsid w:val="00A02036"/>
    <w:rsid w:val="00A0254A"/>
    <w:rsid w:val="00A0605B"/>
    <w:rsid w:val="00A06264"/>
    <w:rsid w:val="00A0742F"/>
    <w:rsid w:val="00A102DE"/>
    <w:rsid w:val="00A11CD0"/>
    <w:rsid w:val="00A13C37"/>
    <w:rsid w:val="00A15601"/>
    <w:rsid w:val="00A15651"/>
    <w:rsid w:val="00A15C21"/>
    <w:rsid w:val="00A30119"/>
    <w:rsid w:val="00A3181C"/>
    <w:rsid w:val="00A31AFB"/>
    <w:rsid w:val="00A340EB"/>
    <w:rsid w:val="00A3499D"/>
    <w:rsid w:val="00A37060"/>
    <w:rsid w:val="00A377A7"/>
    <w:rsid w:val="00A40A14"/>
    <w:rsid w:val="00A40B9B"/>
    <w:rsid w:val="00A4173D"/>
    <w:rsid w:val="00A437C1"/>
    <w:rsid w:val="00A43BA3"/>
    <w:rsid w:val="00A444A6"/>
    <w:rsid w:val="00A45C63"/>
    <w:rsid w:val="00A5010E"/>
    <w:rsid w:val="00A51A2A"/>
    <w:rsid w:val="00A521C7"/>
    <w:rsid w:val="00A52384"/>
    <w:rsid w:val="00A55051"/>
    <w:rsid w:val="00A55ECE"/>
    <w:rsid w:val="00A56136"/>
    <w:rsid w:val="00A56675"/>
    <w:rsid w:val="00A56A03"/>
    <w:rsid w:val="00A56CBD"/>
    <w:rsid w:val="00A5740F"/>
    <w:rsid w:val="00A57A83"/>
    <w:rsid w:val="00A61C53"/>
    <w:rsid w:val="00A61EE1"/>
    <w:rsid w:val="00A629D7"/>
    <w:rsid w:val="00A62DAD"/>
    <w:rsid w:val="00A63992"/>
    <w:rsid w:val="00A65A81"/>
    <w:rsid w:val="00A65C0B"/>
    <w:rsid w:val="00A66066"/>
    <w:rsid w:val="00A66860"/>
    <w:rsid w:val="00A72350"/>
    <w:rsid w:val="00A7360B"/>
    <w:rsid w:val="00A73DD4"/>
    <w:rsid w:val="00A7517E"/>
    <w:rsid w:val="00A75281"/>
    <w:rsid w:val="00A75843"/>
    <w:rsid w:val="00A76314"/>
    <w:rsid w:val="00A76843"/>
    <w:rsid w:val="00A77445"/>
    <w:rsid w:val="00A813E7"/>
    <w:rsid w:val="00A814C7"/>
    <w:rsid w:val="00A81894"/>
    <w:rsid w:val="00A83CE3"/>
    <w:rsid w:val="00A86554"/>
    <w:rsid w:val="00A86739"/>
    <w:rsid w:val="00A872DA"/>
    <w:rsid w:val="00A87311"/>
    <w:rsid w:val="00A919E2"/>
    <w:rsid w:val="00A91F11"/>
    <w:rsid w:val="00A92BB0"/>
    <w:rsid w:val="00A9424E"/>
    <w:rsid w:val="00AA14C9"/>
    <w:rsid w:val="00AA16A0"/>
    <w:rsid w:val="00AA1A18"/>
    <w:rsid w:val="00AA29D8"/>
    <w:rsid w:val="00AA444D"/>
    <w:rsid w:val="00AA6AB9"/>
    <w:rsid w:val="00AB111B"/>
    <w:rsid w:val="00AB236C"/>
    <w:rsid w:val="00AB3267"/>
    <w:rsid w:val="00AB3301"/>
    <w:rsid w:val="00AB4124"/>
    <w:rsid w:val="00AB47AC"/>
    <w:rsid w:val="00AB50AF"/>
    <w:rsid w:val="00AB5518"/>
    <w:rsid w:val="00AB733C"/>
    <w:rsid w:val="00AB7BC7"/>
    <w:rsid w:val="00AB7C6F"/>
    <w:rsid w:val="00AC1A2B"/>
    <w:rsid w:val="00AC25B1"/>
    <w:rsid w:val="00AC2B27"/>
    <w:rsid w:val="00AC2B62"/>
    <w:rsid w:val="00AC3E67"/>
    <w:rsid w:val="00AC413C"/>
    <w:rsid w:val="00AC59A4"/>
    <w:rsid w:val="00AC5A95"/>
    <w:rsid w:val="00AD16BF"/>
    <w:rsid w:val="00AD1994"/>
    <w:rsid w:val="00AD25B2"/>
    <w:rsid w:val="00AD2C83"/>
    <w:rsid w:val="00AD4AF8"/>
    <w:rsid w:val="00AD6FAA"/>
    <w:rsid w:val="00AE0CE5"/>
    <w:rsid w:val="00AE119E"/>
    <w:rsid w:val="00AE13CB"/>
    <w:rsid w:val="00AE21F8"/>
    <w:rsid w:val="00AE27A8"/>
    <w:rsid w:val="00AE2C06"/>
    <w:rsid w:val="00AE31DB"/>
    <w:rsid w:val="00AE5AF7"/>
    <w:rsid w:val="00AE68B2"/>
    <w:rsid w:val="00AF20E8"/>
    <w:rsid w:val="00AF3104"/>
    <w:rsid w:val="00AF4AA3"/>
    <w:rsid w:val="00AF5B06"/>
    <w:rsid w:val="00AF64A9"/>
    <w:rsid w:val="00AF667E"/>
    <w:rsid w:val="00AF6F78"/>
    <w:rsid w:val="00B00060"/>
    <w:rsid w:val="00B0051E"/>
    <w:rsid w:val="00B0102E"/>
    <w:rsid w:val="00B03237"/>
    <w:rsid w:val="00B03456"/>
    <w:rsid w:val="00B03510"/>
    <w:rsid w:val="00B06233"/>
    <w:rsid w:val="00B06C4A"/>
    <w:rsid w:val="00B07855"/>
    <w:rsid w:val="00B10867"/>
    <w:rsid w:val="00B1169D"/>
    <w:rsid w:val="00B11A77"/>
    <w:rsid w:val="00B12105"/>
    <w:rsid w:val="00B13378"/>
    <w:rsid w:val="00B14F40"/>
    <w:rsid w:val="00B235C4"/>
    <w:rsid w:val="00B24C26"/>
    <w:rsid w:val="00B26353"/>
    <w:rsid w:val="00B27D0C"/>
    <w:rsid w:val="00B30DD1"/>
    <w:rsid w:val="00B30E14"/>
    <w:rsid w:val="00B31794"/>
    <w:rsid w:val="00B31CB2"/>
    <w:rsid w:val="00B3317D"/>
    <w:rsid w:val="00B4205C"/>
    <w:rsid w:val="00B429D3"/>
    <w:rsid w:val="00B42B16"/>
    <w:rsid w:val="00B438D0"/>
    <w:rsid w:val="00B4444A"/>
    <w:rsid w:val="00B44BC7"/>
    <w:rsid w:val="00B44BD1"/>
    <w:rsid w:val="00B4750F"/>
    <w:rsid w:val="00B516BA"/>
    <w:rsid w:val="00B519E3"/>
    <w:rsid w:val="00B52000"/>
    <w:rsid w:val="00B52B4C"/>
    <w:rsid w:val="00B535A3"/>
    <w:rsid w:val="00B53E36"/>
    <w:rsid w:val="00B54D42"/>
    <w:rsid w:val="00B559FD"/>
    <w:rsid w:val="00B55F04"/>
    <w:rsid w:val="00B61077"/>
    <w:rsid w:val="00B61641"/>
    <w:rsid w:val="00B61CE0"/>
    <w:rsid w:val="00B62110"/>
    <w:rsid w:val="00B65FBE"/>
    <w:rsid w:val="00B675CE"/>
    <w:rsid w:val="00B6770D"/>
    <w:rsid w:val="00B70CD3"/>
    <w:rsid w:val="00B73D64"/>
    <w:rsid w:val="00B741BE"/>
    <w:rsid w:val="00B74CB5"/>
    <w:rsid w:val="00B75ADD"/>
    <w:rsid w:val="00B76830"/>
    <w:rsid w:val="00B80D14"/>
    <w:rsid w:val="00B8345F"/>
    <w:rsid w:val="00B865FB"/>
    <w:rsid w:val="00B86AC4"/>
    <w:rsid w:val="00B86BFB"/>
    <w:rsid w:val="00B87C0B"/>
    <w:rsid w:val="00B9076E"/>
    <w:rsid w:val="00B90F7E"/>
    <w:rsid w:val="00B920A2"/>
    <w:rsid w:val="00B92AE7"/>
    <w:rsid w:val="00B932AE"/>
    <w:rsid w:val="00B95165"/>
    <w:rsid w:val="00B965A2"/>
    <w:rsid w:val="00B96F03"/>
    <w:rsid w:val="00BA33E1"/>
    <w:rsid w:val="00BA4889"/>
    <w:rsid w:val="00BA4A4F"/>
    <w:rsid w:val="00BA6627"/>
    <w:rsid w:val="00BA72B5"/>
    <w:rsid w:val="00BB3625"/>
    <w:rsid w:val="00BB4090"/>
    <w:rsid w:val="00BB4DE9"/>
    <w:rsid w:val="00BB50C4"/>
    <w:rsid w:val="00BB7717"/>
    <w:rsid w:val="00BC1BCB"/>
    <w:rsid w:val="00BC25D7"/>
    <w:rsid w:val="00BC313A"/>
    <w:rsid w:val="00BC3A80"/>
    <w:rsid w:val="00BC44E8"/>
    <w:rsid w:val="00BC543B"/>
    <w:rsid w:val="00BC639B"/>
    <w:rsid w:val="00BC7681"/>
    <w:rsid w:val="00BC7C8B"/>
    <w:rsid w:val="00BD0FD6"/>
    <w:rsid w:val="00BD494C"/>
    <w:rsid w:val="00BD5B57"/>
    <w:rsid w:val="00BD7437"/>
    <w:rsid w:val="00BE1A32"/>
    <w:rsid w:val="00BE2522"/>
    <w:rsid w:val="00BE263A"/>
    <w:rsid w:val="00BE37D8"/>
    <w:rsid w:val="00BE416B"/>
    <w:rsid w:val="00BE4A97"/>
    <w:rsid w:val="00BE5A9A"/>
    <w:rsid w:val="00BE6A3C"/>
    <w:rsid w:val="00BF1846"/>
    <w:rsid w:val="00BF1B2B"/>
    <w:rsid w:val="00BF2BC1"/>
    <w:rsid w:val="00BF32EE"/>
    <w:rsid w:val="00BF3617"/>
    <w:rsid w:val="00BF403D"/>
    <w:rsid w:val="00BF4846"/>
    <w:rsid w:val="00BF79AD"/>
    <w:rsid w:val="00BF79DA"/>
    <w:rsid w:val="00C00D3D"/>
    <w:rsid w:val="00C01C33"/>
    <w:rsid w:val="00C02645"/>
    <w:rsid w:val="00C03E74"/>
    <w:rsid w:val="00C07C37"/>
    <w:rsid w:val="00C12C43"/>
    <w:rsid w:val="00C14068"/>
    <w:rsid w:val="00C15FF1"/>
    <w:rsid w:val="00C16BB2"/>
    <w:rsid w:val="00C16E13"/>
    <w:rsid w:val="00C214EB"/>
    <w:rsid w:val="00C23120"/>
    <w:rsid w:val="00C23566"/>
    <w:rsid w:val="00C23607"/>
    <w:rsid w:val="00C23642"/>
    <w:rsid w:val="00C2499E"/>
    <w:rsid w:val="00C25A21"/>
    <w:rsid w:val="00C25CC5"/>
    <w:rsid w:val="00C30E2D"/>
    <w:rsid w:val="00C311DB"/>
    <w:rsid w:val="00C333F0"/>
    <w:rsid w:val="00C3797B"/>
    <w:rsid w:val="00C37A8A"/>
    <w:rsid w:val="00C37A8F"/>
    <w:rsid w:val="00C401BC"/>
    <w:rsid w:val="00C4083C"/>
    <w:rsid w:val="00C416A5"/>
    <w:rsid w:val="00C4174D"/>
    <w:rsid w:val="00C4285B"/>
    <w:rsid w:val="00C43B6F"/>
    <w:rsid w:val="00C443E3"/>
    <w:rsid w:val="00C51413"/>
    <w:rsid w:val="00C51C55"/>
    <w:rsid w:val="00C51E42"/>
    <w:rsid w:val="00C55BDC"/>
    <w:rsid w:val="00C6033B"/>
    <w:rsid w:val="00C62083"/>
    <w:rsid w:val="00C627BA"/>
    <w:rsid w:val="00C643CA"/>
    <w:rsid w:val="00C64FAB"/>
    <w:rsid w:val="00C65A4D"/>
    <w:rsid w:val="00C676D8"/>
    <w:rsid w:val="00C707E9"/>
    <w:rsid w:val="00C70BF7"/>
    <w:rsid w:val="00C736E8"/>
    <w:rsid w:val="00C73FFC"/>
    <w:rsid w:val="00C769BF"/>
    <w:rsid w:val="00C82463"/>
    <w:rsid w:val="00C84C31"/>
    <w:rsid w:val="00C84D92"/>
    <w:rsid w:val="00C86AD0"/>
    <w:rsid w:val="00C86C48"/>
    <w:rsid w:val="00C8730A"/>
    <w:rsid w:val="00C87F1B"/>
    <w:rsid w:val="00C917DA"/>
    <w:rsid w:val="00C917F3"/>
    <w:rsid w:val="00C926BC"/>
    <w:rsid w:val="00C927CE"/>
    <w:rsid w:val="00C931B0"/>
    <w:rsid w:val="00C94954"/>
    <w:rsid w:val="00C94E41"/>
    <w:rsid w:val="00C95DA4"/>
    <w:rsid w:val="00C96787"/>
    <w:rsid w:val="00C96BC4"/>
    <w:rsid w:val="00C97248"/>
    <w:rsid w:val="00C97C4B"/>
    <w:rsid w:val="00CA170C"/>
    <w:rsid w:val="00CA2D06"/>
    <w:rsid w:val="00CA36EA"/>
    <w:rsid w:val="00CA4A3F"/>
    <w:rsid w:val="00CA6ABC"/>
    <w:rsid w:val="00CB066A"/>
    <w:rsid w:val="00CB2CA8"/>
    <w:rsid w:val="00CB3C73"/>
    <w:rsid w:val="00CB4453"/>
    <w:rsid w:val="00CB6A32"/>
    <w:rsid w:val="00CB6C3E"/>
    <w:rsid w:val="00CC2123"/>
    <w:rsid w:val="00CC2904"/>
    <w:rsid w:val="00CC291B"/>
    <w:rsid w:val="00CC2ACE"/>
    <w:rsid w:val="00CC3967"/>
    <w:rsid w:val="00CC4840"/>
    <w:rsid w:val="00CC532D"/>
    <w:rsid w:val="00CC5CD4"/>
    <w:rsid w:val="00CC6886"/>
    <w:rsid w:val="00CC6963"/>
    <w:rsid w:val="00CC707E"/>
    <w:rsid w:val="00CD11B3"/>
    <w:rsid w:val="00CD3378"/>
    <w:rsid w:val="00CD3AFC"/>
    <w:rsid w:val="00CD3F48"/>
    <w:rsid w:val="00CD491F"/>
    <w:rsid w:val="00CD5C8C"/>
    <w:rsid w:val="00CD6E67"/>
    <w:rsid w:val="00CE04B2"/>
    <w:rsid w:val="00CE234F"/>
    <w:rsid w:val="00CE4744"/>
    <w:rsid w:val="00CE55E2"/>
    <w:rsid w:val="00CE6991"/>
    <w:rsid w:val="00CE7772"/>
    <w:rsid w:val="00CF0A20"/>
    <w:rsid w:val="00CF12FD"/>
    <w:rsid w:val="00CF18D3"/>
    <w:rsid w:val="00CF1C92"/>
    <w:rsid w:val="00CF3C64"/>
    <w:rsid w:val="00CF4894"/>
    <w:rsid w:val="00CF6207"/>
    <w:rsid w:val="00CF740F"/>
    <w:rsid w:val="00CF7663"/>
    <w:rsid w:val="00D0074E"/>
    <w:rsid w:val="00D00780"/>
    <w:rsid w:val="00D023A3"/>
    <w:rsid w:val="00D02A55"/>
    <w:rsid w:val="00D02A7D"/>
    <w:rsid w:val="00D034CE"/>
    <w:rsid w:val="00D03C9B"/>
    <w:rsid w:val="00D04130"/>
    <w:rsid w:val="00D042E9"/>
    <w:rsid w:val="00D046A3"/>
    <w:rsid w:val="00D04E29"/>
    <w:rsid w:val="00D05E7A"/>
    <w:rsid w:val="00D05EA8"/>
    <w:rsid w:val="00D05F61"/>
    <w:rsid w:val="00D07038"/>
    <w:rsid w:val="00D07D40"/>
    <w:rsid w:val="00D10E60"/>
    <w:rsid w:val="00D10F5C"/>
    <w:rsid w:val="00D1213D"/>
    <w:rsid w:val="00D124CF"/>
    <w:rsid w:val="00D12E84"/>
    <w:rsid w:val="00D13479"/>
    <w:rsid w:val="00D13E11"/>
    <w:rsid w:val="00D1410A"/>
    <w:rsid w:val="00D15B07"/>
    <w:rsid w:val="00D15BA7"/>
    <w:rsid w:val="00D20BAA"/>
    <w:rsid w:val="00D22C66"/>
    <w:rsid w:val="00D22F3A"/>
    <w:rsid w:val="00D23578"/>
    <w:rsid w:val="00D24115"/>
    <w:rsid w:val="00D24C3F"/>
    <w:rsid w:val="00D24D74"/>
    <w:rsid w:val="00D24DF0"/>
    <w:rsid w:val="00D262C9"/>
    <w:rsid w:val="00D265B6"/>
    <w:rsid w:val="00D27132"/>
    <w:rsid w:val="00D30227"/>
    <w:rsid w:val="00D30B20"/>
    <w:rsid w:val="00D33E9F"/>
    <w:rsid w:val="00D35568"/>
    <w:rsid w:val="00D3734E"/>
    <w:rsid w:val="00D377F2"/>
    <w:rsid w:val="00D4025E"/>
    <w:rsid w:val="00D40923"/>
    <w:rsid w:val="00D419D8"/>
    <w:rsid w:val="00D43A5B"/>
    <w:rsid w:val="00D460DD"/>
    <w:rsid w:val="00D46780"/>
    <w:rsid w:val="00D50D55"/>
    <w:rsid w:val="00D5359E"/>
    <w:rsid w:val="00D546EF"/>
    <w:rsid w:val="00D54988"/>
    <w:rsid w:val="00D557B3"/>
    <w:rsid w:val="00D56217"/>
    <w:rsid w:val="00D5651D"/>
    <w:rsid w:val="00D57ED3"/>
    <w:rsid w:val="00D57EF3"/>
    <w:rsid w:val="00D62CCC"/>
    <w:rsid w:val="00D63BC7"/>
    <w:rsid w:val="00D66597"/>
    <w:rsid w:val="00D666EF"/>
    <w:rsid w:val="00D70928"/>
    <w:rsid w:val="00D7298E"/>
    <w:rsid w:val="00D73448"/>
    <w:rsid w:val="00D75578"/>
    <w:rsid w:val="00D75B95"/>
    <w:rsid w:val="00D7706A"/>
    <w:rsid w:val="00D80280"/>
    <w:rsid w:val="00D802C8"/>
    <w:rsid w:val="00D80550"/>
    <w:rsid w:val="00D80CF6"/>
    <w:rsid w:val="00D825AC"/>
    <w:rsid w:val="00D83209"/>
    <w:rsid w:val="00D84ED6"/>
    <w:rsid w:val="00D85920"/>
    <w:rsid w:val="00D8638D"/>
    <w:rsid w:val="00D864DB"/>
    <w:rsid w:val="00D86719"/>
    <w:rsid w:val="00D87F54"/>
    <w:rsid w:val="00D90833"/>
    <w:rsid w:val="00D910C8"/>
    <w:rsid w:val="00D939A8"/>
    <w:rsid w:val="00D93D8A"/>
    <w:rsid w:val="00D94C9B"/>
    <w:rsid w:val="00D95260"/>
    <w:rsid w:val="00D95393"/>
    <w:rsid w:val="00DA0DC8"/>
    <w:rsid w:val="00DA248F"/>
    <w:rsid w:val="00DA357D"/>
    <w:rsid w:val="00DA3E37"/>
    <w:rsid w:val="00DA4BB2"/>
    <w:rsid w:val="00DA59B6"/>
    <w:rsid w:val="00DA6036"/>
    <w:rsid w:val="00DB06E2"/>
    <w:rsid w:val="00DB0ACC"/>
    <w:rsid w:val="00DB15F4"/>
    <w:rsid w:val="00DB2A32"/>
    <w:rsid w:val="00DB406D"/>
    <w:rsid w:val="00DB49F4"/>
    <w:rsid w:val="00DB52BB"/>
    <w:rsid w:val="00DB63A8"/>
    <w:rsid w:val="00DB7141"/>
    <w:rsid w:val="00DC0843"/>
    <w:rsid w:val="00DC0D84"/>
    <w:rsid w:val="00DC1F31"/>
    <w:rsid w:val="00DC36D1"/>
    <w:rsid w:val="00DC58A1"/>
    <w:rsid w:val="00DC655C"/>
    <w:rsid w:val="00DC714A"/>
    <w:rsid w:val="00DC7562"/>
    <w:rsid w:val="00DC78C1"/>
    <w:rsid w:val="00DD0FDA"/>
    <w:rsid w:val="00DD1B54"/>
    <w:rsid w:val="00DD1B70"/>
    <w:rsid w:val="00DD30B0"/>
    <w:rsid w:val="00DD5236"/>
    <w:rsid w:val="00DD5AF6"/>
    <w:rsid w:val="00DD621B"/>
    <w:rsid w:val="00DD7CC6"/>
    <w:rsid w:val="00DE157E"/>
    <w:rsid w:val="00DE1CD0"/>
    <w:rsid w:val="00DE39D8"/>
    <w:rsid w:val="00DE49D3"/>
    <w:rsid w:val="00DE56EE"/>
    <w:rsid w:val="00DF0E3D"/>
    <w:rsid w:val="00DF123E"/>
    <w:rsid w:val="00DF49FC"/>
    <w:rsid w:val="00E00313"/>
    <w:rsid w:val="00E01452"/>
    <w:rsid w:val="00E03D69"/>
    <w:rsid w:val="00E053A9"/>
    <w:rsid w:val="00E05AF1"/>
    <w:rsid w:val="00E0676A"/>
    <w:rsid w:val="00E11367"/>
    <w:rsid w:val="00E13609"/>
    <w:rsid w:val="00E15B43"/>
    <w:rsid w:val="00E168E4"/>
    <w:rsid w:val="00E172A9"/>
    <w:rsid w:val="00E2124F"/>
    <w:rsid w:val="00E21720"/>
    <w:rsid w:val="00E21D09"/>
    <w:rsid w:val="00E2269E"/>
    <w:rsid w:val="00E23A49"/>
    <w:rsid w:val="00E23D87"/>
    <w:rsid w:val="00E24051"/>
    <w:rsid w:val="00E24558"/>
    <w:rsid w:val="00E246B5"/>
    <w:rsid w:val="00E25A06"/>
    <w:rsid w:val="00E2631A"/>
    <w:rsid w:val="00E32AAC"/>
    <w:rsid w:val="00E332F0"/>
    <w:rsid w:val="00E34405"/>
    <w:rsid w:val="00E37780"/>
    <w:rsid w:val="00E4004F"/>
    <w:rsid w:val="00E40290"/>
    <w:rsid w:val="00E4077F"/>
    <w:rsid w:val="00E41A32"/>
    <w:rsid w:val="00E4386D"/>
    <w:rsid w:val="00E45378"/>
    <w:rsid w:val="00E45514"/>
    <w:rsid w:val="00E45D83"/>
    <w:rsid w:val="00E46002"/>
    <w:rsid w:val="00E46499"/>
    <w:rsid w:val="00E47D7D"/>
    <w:rsid w:val="00E51013"/>
    <w:rsid w:val="00E51B56"/>
    <w:rsid w:val="00E52381"/>
    <w:rsid w:val="00E53915"/>
    <w:rsid w:val="00E540C7"/>
    <w:rsid w:val="00E54CD9"/>
    <w:rsid w:val="00E55A11"/>
    <w:rsid w:val="00E55E25"/>
    <w:rsid w:val="00E61039"/>
    <w:rsid w:val="00E613D9"/>
    <w:rsid w:val="00E67CFB"/>
    <w:rsid w:val="00E70015"/>
    <w:rsid w:val="00E7026F"/>
    <w:rsid w:val="00E7034A"/>
    <w:rsid w:val="00E71196"/>
    <w:rsid w:val="00E71389"/>
    <w:rsid w:val="00E714E6"/>
    <w:rsid w:val="00E71C33"/>
    <w:rsid w:val="00E72563"/>
    <w:rsid w:val="00E73303"/>
    <w:rsid w:val="00E73D2D"/>
    <w:rsid w:val="00E73EA1"/>
    <w:rsid w:val="00E74425"/>
    <w:rsid w:val="00E75DA1"/>
    <w:rsid w:val="00E75EE7"/>
    <w:rsid w:val="00E76340"/>
    <w:rsid w:val="00E769DC"/>
    <w:rsid w:val="00E77F82"/>
    <w:rsid w:val="00E806D5"/>
    <w:rsid w:val="00E80CD6"/>
    <w:rsid w:val="00E8214B"/>
    <w:rsid w:val="00E84933"/>
    <w:rsid w:val="00E85E2B"/>
    <w:rsid w:val="00E85E47"/>
    <w:rsid w:val="00E87468"/>
    <w:rsid w:val="00E87E7C"/>
    <w:rsid w:val="00E90775"/>
    <w:rsid w:val="00E90B0D"/>
    <w:rsid w:val="00E91388"/>
    <w:rsid w:val="00E92249"/>
    <w:rsid w:val="00E937DC"/>
    <w:rsid w:val="00E94612"/>
    <w:rsid w:val="00E94796"/>
    <w:rsid w:val="00E948C1"/>
    <w:rsid w:val="00E949E2"/>
    <w:rsid w:val="00E956F4"/>
    <w:rsid w:val="00E95F5D"/>
    <w:rsid w:val="00EA2AA2"/>
    <w:rsid w:val="00EA379C"/>
    <w:rsid w:val="00EA42B8"/>
    <w:rsid w:val="00EA6D4C"/>
    <w:rsid w:val="00EA6FDC"/>
    <w:rsid w:val="00EA7210"/>
    <w:rsid w:val="00EB25FF"/>
    <w:rsid w:val="00EB39DF"/>
    <w:rsid w:val="00EB3FA3"/>
    <w:rsid w:val="00EB4D56"/>
    <w:rsid w:val="00EB567E"/>
    <w:rsid w:val="00EB5EEC"/>
    <w:rsid w:val="00EB76CF"/>
    <w:rsid w:val="00EC0519"/>
    <w:rsid w:val="00EC0C52"/>
    <w:rsid w:val="00EC1B04"/>
    <w:rsid w:val="00EC1E4E"/>
    <w:rsid w:val="00EC77D1"/>
    <w:rsid w:val="00EC7B05"/>
    <w:rsid w:val="00ED0027"/>
    <w:rsid w:val="00ED0F83"/>
    <w:rsid w:val="00ED1088"/>
    <w:rsid w:val="00ED1397"/>
    <w:rsid w:val="00ED1480"/>
    <w:rsid w:val="00ED15B7"/>
    <w:rsid w:val="00ED1A57"/>
    <w:rsid w:val="00ED1AF1"/>
    <w:rsid w:val="00ED1D65"/>
    <w:rsid w:val="00ED2101"/>
    <w:rsid w:val="00ED283F"/>
    <w:rsid w:val="00ED2BD7"/>
    <w:rsid w:val="00ED31EE"/>
    <w:rsid w:val="00ED3B3C"/>
    <w:rsid w:val="00ED6494"/>
    <w:rsid w:val="00ED7617"/>
    <w:rsid w:val="00EE27EC"/>
    <w:rsid w:val="00EE371C"/>
    <w:rsid w:val="00EE433D"/>
    <w:rsid w:val="00EE5B92"/>
    <w:rsid w:val="00EF064B"/>
    <w:rsid w:val="00EF0CD4"/>
    <w:rsid w:val="00EF0F00"/>
    <w:rsid w:val="00EF0FE6"/>
    <w:rsid w:val="00EF2145"/>
    <w:rsid w:val="00EF25A1"/>
    <w:rsid w:val="00EF264F"/>
    <w:rsid w:val="00EF2851"/>
    <w:rsid w:val="00EF2F8D"/>
    <w:rsid w:val="00EF5FAE"/>
    <w:rsid w:val="00EF61C0"/>
    <w:rsid w:val="00EF6CBC"/>
    <w:rsid w:val="00F00A78"/>
    <w:rsid w:val="00F03768"/>
    <w:rsid w:val="00F073D1"/>
    <w:rsid w:val="00F1418A"/>
    <w:rsid w:val="00F15192"/>
    <w:rsid w:val="00F1595F"/>
    <w:rsid w:val="00F16746"/>
    <w:rsid w:val="00F17148"/>
    <w:rsid w:val="00F20005"/>
    <w:rsid w:val="00F2120F"/>
    <w:rsid w:val="00F23878"/>
    <w:rsid w:val="00F24CD0"/>
    <w:rsid w:val="00F252A9"/>
    <w:rsid w:val="00F260C2"/>
    <w:rsid w:val="00F26ED0"/>
    <w:rsid w:val="00F30267"/>
    <w:rsid w:val="00F33925"/>
    <w:rsid w:val="00F34299"/>
    <w:rsid w:val="00F353A2"/>
    <w:rsid w:val="00F358C1"/>
    <w:rsid w:val="00F36E30"/>
    <w:rsid w:val="00F3721B"/>
    <w:rsid w:val="00F37B21"/>
    <w:rsid w:val="00F418B4"/>
    <w:rsid w:val="00F41A65"/>
    <w:rsid w:val="00F427E8"/>
    <w:rsid w:val="00F43C36"/>
    <w:rsid w:val="00F44BC0"/>
    <w:rsid w:val="00F44CF6"/>
    <w:rsid w:val="00F45C4A"/>
    <w:rsid w:val="00F508A7"/>
    <w:rsid w:val="00F50B65"/>
    <w:rsid w:val="00F5138C"/>
    <w:rsid w:val="00F51B74"/>
    <w:rsid w:val="00F52775"/>
    <w:rsid w:val="00F54E48"/>
    <w:rsid w:val="00F54EC0"/>
    <w:rsid w:val="00F568F4"/>
    <w:rsid w:val="00F56DE5"/>
    <w:rsid w:val="00F6223E"/>
    <w:rsid w:val="00F64449"/>
    <w:rsid w:val="00F644DF"/>
    <w:rsid w:val="00F65AFC"/>
    <w:rsid w:val="00F65D01"/>
    <w:rsid w:val="00F70963"/>
    <w:rsid w:val="00F71FDE"/>
    <w:rsid w:val="00F72812"/>
    <w:rsid w:val="00F72CC5"/>
    <w:rsid w:val="00F73F14"/>
    <w:rsid w:val="00F74346"/>
    <w:rsid w:val="00F74B6E"/>
    <w:rsid w:val="00F74D33"/>
    <w:rsid w:val="00F77B71"/>
    <w:rsid w:val="00F77F91"/>
    <w:rsid w:val="00F80BBB"/>
    <w:rsid w:val="00F81DDA"/>
    <w:rsid w:val="00F82AED"/>
    <w:rsid w:val="00F8319A"/>
    <w:rsid w:val="00F83827"/>
    <w:rsid w:val="00F83E16"/>
    <w:rsid w:val="00F84FC0"/>
    <w:rsid w:val="00F85A6E"/>
    <w:rsid w:val="00F860B1"/>
    <w:rsid w:val="00F9196A"/>
    <w:rsid w:val="00F9289A"/>
    <w:rsid w:val="00F92A97"/>
    <w:rsid w:val="00F92E2A"/>
    <w:rsid w:val="00F931AB"/>
    <w:rsid w:val="00F958CE"/>
    <w:rsid w:val="00F97526"/>
    <w:rsid w:val="00F9770C"/>
    <w:rsid w:val="00FA0ABD"/>
    <w:rsid w:val="00FA3964"/>
    <w:rsid w:val="00FA4431"/>
    <w:rsid w:val="00FA45C7"/>
    <w:rsid w:val="00FA4679"/>
    <w:rsid w:val="00FA59E1"/>
    <w:rsid w:val="00FA5F0E"/>
    <w:rsid w:val="00FA6EA0"/>
    <w:rsid w:val="00FB2409"/>
    <w:rsid w:val="00FB32BA"/>
    <w:rsid w:val="00FB35F4"/>
    <w:rsid w:val="00FB3601"/>
    <w:rsid w:val="00FB3854"/>
    <w:rsid w:val="00FB4C5F"/>
    <w:rsid w:val="00FB70D5"/>
    <w:rsid w:val="00FC0237"/>
    <w:rsid w:val="00FC067E"/>
    <w:rsid w:val="00FC06C1"/>
    <w:rsid w:val="00FC0C01"/>
    <w:rsid w:val="00FC1166"/>
    <w:rsid w:val="00FC1482"/>
    <w:rsid w:val="00FC2503"/>
    <w:rsid w:val="00FC70D4"/>
    <w:rsid w:val="00FC70D6"/>
    <w:rsid w:val="00FC7E7A"/>
    <w:rsid w:val="00FD0165"/>
    <w:rsid w:val="00FD0ECB"/>
    <w:rsid w:val="00FD2EF0"/>
    <w:rsid w:val="00FD3678"/>
    <w:rsid w:val="00FD50BC"/>
    <w:rsid w:val="00FD58EB"/>
    <w:rsid w:val="00FD5EB2"/>
    <w:rsid w:val="00FD6A77"/>
    <w:rsid w:val="00FD6DF5"/>
    <w:rsid w:val="00FD74A1"/>
    <w:rsid w:val="00FD76B5"/>
    <w:rsid w:val="00FE0579"/>
    <w:rsid w:val="00FE0733"/>
    <w:rsid w:val="00FE08F0"/>
    <w:rsid w:val="00FE3590"/>
    <w:rsid w:val="00FE3F6C"/>
    <w:rsid w:val="00FE469F"/>
    <w:rsid w:val="00FE7C53"/>
    <w:rsid w:val="00FF1024"/>
    <w:rsid w:val="00FF1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5ECC5"/>
  <w15:docId w15:val="{767149FB-9685-40F0-8E9C-20E56E5F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4A0"/>
    <w:pPr>
      <w:jc w:val="both"/>
    </w:pPr>
    <w:rPr>
      <w:rFonts w:ascii="Times New Roman" w:eastAsia="Times New Roman" w:hAnsi="Times New Roman"/>
      <w:sz w:val="24"/>
    </w:rPr>
  </w:style>
  <w:style w:type="paragraph" w:styleId="Heading1">
    <w:name w:val="heading 1"/>
    <w:aliases w:val="Heading 1 - HocThatNhanh.vn"/>
    <w:basedOn w:val="Normal"/>
    <w:next w:val="Normal"/>
    <w:link w:val="Heading1Char"/>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Heading 2 - HocThatNhanh.vn"/>
    <w:basedOn w:val="Normal"/>
    <w:next w:val="Normal"/>
    <w:link w:val="Heading2Char"/>
    <w:qFormat/>
    <w:rsid w:val="00CA170C"/>
    <w:pPr>
      <w:spacing w:before="120" w:after="120"/>
      <w:jc w:val="center"/>
      <w:outlineLvl w:val="1"/>
    </w:pPr>
    <w:rPr>
      <w:b/>
      <w:bCs/>
      <w:sz w:val="28"/>
      <w:szCs w:val="22"/>
      <w:lang w:val="vi-VN"/>
    </w:rPr>
  </w:style>
  <w:style w:type="paragraph" w:styleId="Heading3">
    <w:name w:val="heading 3"/>
    <w:aliases w:val="Heading 3 - HocThatNhanh.vn"/>
    <w:basedOn w:val="Normal"/>
    <w:next w:val="Normal"/>
    <w:link w:val="Heading3Char"/>
    <w:qFormat/>
    <w:rsid w:val="0016327F"/>
    <w:pPr>
      <w:spacing w:before="120" w:after="120"/>
      <w:jc w:val="center"/>
      <w:outlineLvl w:val="2"/>
    </w:pPr>
    <w:rPr>
      <w:b/>
      <w:bCs/>
      <w:sz w:val="28"/>
      <w:szCs w:val="28"/>
      <w:lang w:val="vi-VN"/>
    </w:rPr>
  </w:style>
  <w:style w:type="paragraph" w:styleId="Heading4">
    <w:name w:val="heading 4"/>
    <w:aliases w:val="Heading 4 - HocThatNhanh.vn"/>
    <w:basedOn w:val="Normal"/>
    <w:next w:val="Normal"/>
    <w:link w:val="Heading4Char"/>
    <w:qFormat/>
    <w:rsid w:val="00CA170C"/>
    <w:pPr>
      <w:jc w:val="center"/>
      <w:outlineLvl w:val="3"/>
    </w:pPr>
    <w:rPr>
      <w:b/>
      <w:bCs/>
      <w:sz w:val="28"/>
      <w:szCs w:val="28"/>
      <w:lang w:val="vi-VN"/>
    </w:rPr>
  </w:style>
  <w:style w:type="paragraph" w:styleId="Heading5">
    <w:name w:val="heading 5"/>
    <w:basedOn w:val="Normal"/>
    <w:next w:val="Normal"/>
    <w:link w:val="Heading5Char"/>
    <w:qFormat/>
    <w:rsid w:val="00CA170C"/>
    <w:pPr>
      <w:spacing w:before="120" w:after="120"/>
      <w:ind w:firstLine="567"/>
      <w:outlineLvl w:val="4"/>
    </w:pPr>
    <w:rPr>
      <w:b/>
      <w:sz w:val="28"/>
      <w:szCs w:val="28"/>
      <w:lang w:val="vi-VN"/>
    </w:rPr>
  </w:style>
  <w:style w:type="paragraph" w:styleId="Heading6">
    <w:name w:val="heading 6"/>
    <w:basedOn w:val="Normal"/>
    <w:next w:val="Normal"/>
    <w:link w:val="Heading6Char"/>
    <w:qFormat/>
    <w:rsid w:val="00CA170C"/>
    <w:pPr>
      <w:ind w:firstLine="567"/>
      <w:outlineLvl w:val="5"/>
    </w:pPr>
    <w:rPr>
      <w:b/>
      <w:bCs/>
      <w:sz w:val="28"/>
      <w:szCs w:val="22"/>
      <w:lang w:val="es-ES"/>
    </w:rPr>
  </w:style>
  <w:style w:type="paragraph" w:styleId="Heading7">
    <w:name w:val="heading 7"/>
    <w:basedOn w:val="Normal"/>
    <w:next w:val="Normal"/>
    <w:link w:val="Heading7Char"/>
    <w:qFormat/>
    <w:rsid w:val="00410BF3"/>
    <w:pPr>
      <w:spacing w:before="120" w:after="120"/>
      <w:jc w:val="center"/>
      <w:outlineLvl w:val="6"/>
    </w:pPr>
    <w:rPr>
      <w:b/>
      <w:bCs/>
      <w:sz w:val="28"/>
      <w:szCs w:val="28"/>
      <w:lang w:val="nl-NL"/>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HocThatNhanh.vn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Heading 2 - HocThatNhanh.vn Char"/>
    <w:link w:val="Heading2"/>
    <w:rsid w:val="00CA170C"/>
    <w:rPr>
      <w:rFonts w:ascii="Times New Roman" w:eastAsia="Times New Roman" w:hAnsi="Times New Roman"/>
      <w:b/>
      <w:bCs/>
      <w:sz w:val="28"/>
      <w:szCs w:val="22"/>
      <w:lang w:val="vi-VN"/>
    </w:rPr>
  </w:style>
  <w:style w:type="character" w:customStyle="1" w:styleId="Heading3Char">
    <w:name w:val="Heading 3 Char"/>
    <w:aliases w:val="Heading 3 - HocThatNhanh.vn Char"/>
    <w:link w:val="Heading3"/>
    <w:rsid w:val="0016327F"/>
    <w:rPr>
      <w:rFonts w:ascii="Times New Roman" w:eastAsia="Times New Roman" w:hAnsi="Times New Roman"/>
      <w:b/>
      <w:bCs/>
      <w:sz w:val="28"/>
      <w:szCs w:val="28"/>
      <w:lang w:val="vi-VN"/>
    </w:rPr>
  </w:style>
  <w:style w:type="character" w:customStyle="1" w:styleId="Heading4Char">
    <w:name w:val="Heading 4 Char"/>
    <w:aliases w:val="Heading 4 - HocThatNhanh.vn Char"/>
    <w:link w:val="Heading4"/>
    <w:rsid w:val="00CA170C"/>
    <w:rPr>
      <w:rFonts w:ascii="Times New Roman" w:eastAsia="Times New Roman" w:hAnsi="Times New Roman"/>
      <w:b/>
      <w:bCs/>
      <w:sz w:val="28"/>
      <w:szCs w:val="28"/>
      <w:lang w:val="vi-VN"/>
    </w:rPr>
  </w:style>
  <w:style w:type="character" w:customStyle="1" w:styleId="Heading5Char">
    <w:name w:val="Heading 5 Char"/>
    <w:link w:val="Heading5"/>
    <w:rsid w:val="00CA170C"/>
    <w:rPr>
      <w:rFonts w:ascii="Times New Roman" w:eastAsia="Times New Roman" w:hAnsi="Times New Roman"/>
      <w:b/>
      <w:sz w:val="28"/>
      <w:szCs w:val="28"/>
      <w:lang w:val="vi-VN"/>
    </w:rPr>
  </w:style>
  <w:style w:type="character" w:customStyle="1" w:styleId="Heading6Char">
    <w:name w:val="Heading 6 Char"/>
    <w:link w:val="Heading6"/>
    <w:rsid w:val="00CA170C"/>
    <w:rPr>
      <w:rFonts w:ascii="Times New Roman" w:eastAsia="Times New Roman" w:hAnsi="Times New Roman"/>
      <w:b/>
      <w:bCs/>
      <w:sz w:val="28"/>
      <w:szCs w:val="22"/>
      <w:lang w:val="es-ES"/>
    </w:rPr>
  </w:style>
  <w:style w:type="character" w:customStyle="1" w:styleId="Heading7Char">
    <w:name w:val="Heading 7 Char"/>
    <w:link w:val="Heading7"/>
    <w:rsid w:val="00410BF3"/>
    <w:rPr>
      <w:rFonts w:ascii="Times New Roman" w:eastAsia="Times New Roman" w:hAnsi="Times New Roman"/>
      <w:b/>
      <w:bCs/>
      <w:sz w:val="28"/>
      <w:szCs w:val="28"/>
      <w:lang w:val="nl-NL"/>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rsid w:val="00E05AF1"/>
    <w:rPr>
      <w:rFonts w:ascii="Courier New" w:hAnsi="Courier New"/>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character" w:styleId="FootnoteReference">
    <w:name w:val="footnote reference"/>
    <w:uiPriority w:val="99"/>
    <w:rsid w:val="00E05AF1"/>
    <w:rPr>
      <w:vertAlign w:val="superscript"/>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character" w:styleId="Hyperlink">
    <w:name w:val="Hyperlink"/>
    <w:uiPriority w:val="99"/>
    <w:rsid w:val="00E05AF1"/>
    <w:rPr>
      <w:color w:val="0000FF"/>
      <w:u w:val="single"/>
    </w:r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character" w:styleId="CommentReference">
    <w:name w:val="annotation reference"/>
    <w:uiPriority w:val="99"/>
    <w:rsid w:val="00E05AF1"/>
    <w:rPr>
      <w:sz w:val="16"/>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05AF1"/>
    <w:rPr>
      <w:color w:val="606420"/>
      <w:u w:val="single"/>
    </w:rPr>
  </w:style>
  <w:style w:type="paragraph" w:styleId="ListNumber">
    <w:name w:val="List Number"/>
    <w:basedOn w:val="Normal"/>
    <w:rsid w:val="00E05AF1"/>
    <w:pPr>
      <w:tabs>
        <w:tab w:val="num" w:pos="360"/>
      </w:tabs>
      <w:ind w:left="360" w:hanging="360"/>
    </w:p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Picture,muc"/>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muc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character" w:styleId="Emphasis">
    <w:name w:val="Emphasis"/>
    <w:uiPriority w:val="99"/>
    <w:qFormat/>
    <w:rsid w:val="00E05AF1"/>
    <w:rPr>
      <w:i/>
      <w:iCs/>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character" w:styleId="Strong">
    <w:name w:val="Strong"/>
    <w:uiPriority w:val="22"/>
    <w:qFormat/>
    <w:rsid w:val="00F71FDE"/>
    <w:rPr>
      <w:b/>
      <w:bCs/>
    </w:rPr>
  </w:style>
  <w:style w:type="paragraph" w:styleId="TOCHeading">
    <w:name w:val="TOC Heading"/>
    <w:basedOn w:val="Heading1"/>
    <w:next w:val="Normal"/>
    <w:uiPriority w:val="39"/>
    <w:unhideWhenUsed/>
    <w:qFormat/>
    <w:rsid w:val="00DE157E"/>
    <w:pPr>
      <w:keepNext/>
      <w:keepLines/>
      <w:suppressAutoHyphens w:val="0"/>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customStyle="1" w:styleId="TOC11">
    <w:name w:val="TOC 11"/>
    <w:basedOn w:val="TOC1"/>
    <w:next w:val="TOC1"/>
    <w:rsid w:val="00011A2E"/>
    <w:pPr>
      <w:numPr>
        <w:numId w:val="35"/>
      </w:numPr>
      <w:tabs>
        <w:tab w:val="clear" w:pos="9000"/>
        <w:tab w:val="left" w:pos="1300"/>
        <w:tab w:val="right" w:leader="dot" w:pos="9345"/>
      </w:tabs>
      <w:suppressAutoHyphens w:val="0"/>
      <w:spacing w:before="120" w:after="120" w:line="264" w:lineRule="auto"/>
      <w:ind w:right="0"/>
    </w:pPr>
    <w:rPr>
      <w:rFonts w:ascii=".VnTime" w:hAnsi=".VnTime" w:cs=".VnTime"/>
      <w:noProof/>
      <w:color w:val="800000"/>
      <w:szCs w:val="24"/>
      <w:lang w:val="fr-FR"/>
    </w:rPr>
  </w:style>
  <w:style w:type="paragraph" w:customStyle="1" w:styleId="Normal1">
    <w:name w:val="Normal 1"/>
    <w:basedOn w:val="Normal"/>
    <w:rsid w:val="00011A2E"/>
    <w:pPr>
      <w:numPr>
        <w:numId w:val="36"/>
      </w:numPr>
      <w:spacing w:before="120" w:after="120" w:line="288" w:lineRule="auto"/>
    </w:pPr>
    <w:rPr>
      <w:rFonts w:ascii=".VnTime" w:hAnsi=".VnTime"/>
      <w:sz w:val="26"/>
      <w:szCs w:val="26"/>
    </w:rPr>
  </w:style>
  <w:style w:type="character" w:customStyle="1" w:styleId="fontstyle01">
    <w:name w:val="fontstyle01"/>
    <w:rsid w:val="00CF18D3"/>
    <w:rPr>
      <w:rFonts w:ascii="TimesNewRomanPSMT" w:hAnsi="TimesNewRomanPSMT" w:hint="default"/>
      <w:b w:val="0"/>
      <w:bCs w:val="0"/>
      <w:i w:val="0"/>
      <w:iCs w:val="0"/>
      <w:color w:val="000000"/>
      <w:sz w:val="28"/>
      <w:szCs w:val="28"/>
    </w:rPr>
  </w:style>
  <w:style w:type="paragraph" w:customStyle="1" w:styleId="xl113">
    <w:name w:val="xl113"/>
    <w:basedOn w:val="Normal"/>
    <w:rsid w:val="004B09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CC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0042702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16746-314C-4F43-874D-B96403CF1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2351</Words>
  <Characters>13407</Characters>
  <Application>Microsoft Office Word</Application>
  <DocSecurity>0</DocSecurity>
  <Lines>111</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E-HSMT gói thầu xây lắp 1 túi</vt:lpstr>
      <vt:lpstr>E-HSMT gói thầu xây lắp 1 túi</vt:lpstr>
    </vt:vector>
  </TitlesOfParts>
  <Company>DIA</Company>
  <LinksUpToDate>false</LinksUpToDate>
  <CharactersWithSpaces>15727</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E-HSMT gói thầu xây lắp 1 túi</dc:title>
  <dc:subject>E-HSMT gói thầu xây lắp 1 túi</dc:subject>
  <dc:creator>Đoàn Trọng Kham</dc:creator>
  <cp:keywords>đấu thầu qua mạng; HocThatNhanh.vn</cp:keywords>
  <dc:description>Mẫu E-HSMT gói thầu xây lắp 1 túi ban hành theo Thông tư 08/2022/TT-BKHĐT</dc:description>
  <cp:lastModifiedBy>Thai Tuong Vy Khanh (Phong KHDT - DIA)</cp:lastModifiedBy>
  <cp:revision>12</cp:revision>
  <cp:lastPrinted>2022-06-13T21:41:00Z</cp:lastPrinted>
  <dcterms:created xsi:type="dcterms:W3CDTF">2025-09-09T09:22:00Z</dcterms:created>
  <dcterms:modified xsi:type="dcterms:W3CDTF">2025-10-21T03:13:00Z</dcterms:modified>
</cp:coreProperties>
</file>