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4C334" w14:textId="77777777" w:rsidR="00181E6A" w:rsidRPr="009C6213" w:rsidRDefault="00181E6A" w:rsidP="00C95B81">
      <w:pPr>
        <w:spacing w:before="120" w:after="120"/>
        <w:ind w:firstLine="567"/>
        <w:jc w:val="right"/>
        <w:rPr>
          <w:bCs/>
          <w:sz w:val="28"/>
          <w:szCs w:val="28"/>
          <w:lang w:val="nl-NL"/>
        </w:rPr>
        <w:sectPr w:rsidR="00181E6A" w:rsidRPr="009C6213" w:rsidSect="003D11EF">
          <w:footerReference w:type="default" r:id="rId8"/>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9C6213" w:rsidRDefault="00D57880" w:rsidP="00E3049A">
      <w:pPr>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9C6213">
        <w:rPr>
          <w:b/>
          <w:bCs/>
          <w:sz w:val="28"/>
          <w:szCs w:val="28"/>
          <w:lang w:val="nl-NL"/>
        </w:rPr>
        <w:t>Phần 2. YÊU CẦU VỀ KỸ THUẬT</w:t>
      </w:r>
      <w:bookmarkEnd w:id="2"/>
    </w:p>
    <w:p w14:paraId="6EE0E3E3" w14:textId="77777777" w:rsidR="00D57880" w:rsidRPr="009C6213" w:rsidRDefault="00D57880" w:rsidP="00E3049A">
      <w:pPr>
        <w:spacing w:before="120" w:after="120"/>
        <w:jc w:val="center"/>
        <w:outlineLvl w:val="0"/>
        <w:rPr>
          <w:b/>
          <w:bCs/>
          <w:sz w:val="28"/>
          <w:szCs w:val="28"/>
          <w:lang w:val="nl-NL"/>
        </w:rPr>
      </w:pPr>
      <w:bookmarkStart w:id="5" w:name="_Toc104800535"/>
      <w:r w:rsidRPr="009C6213">
        <w:rPr>
          <w:b/>
          <w:bCs/>
          <w:sz w:val="28"/>
          <w:szCs w:val="28"/>
          <w:lang w:val="nl-NL"/>
        </w:rPr>
        <w:t>Chương V. YÊU CẦU VỀ KỸ THUẬT</w:t>
      </w:r>
      <w:bookmarkEnd w:id="5"/>
    </w:p>
    <w:p w14:paraId="161D83E1" w14:textId="77777777" w:rsidR="00D57880" w:rsidRPr="009C6213" w:rsidRDefault="00D57880" w:rsidP="00E3049A">
      <w:pPr>
        <w:spacing w:before="120" w:after="120"/>
        <w:ind w:firstLine="709"/>
        <w:rPr>
          <w:i/>
          <w:sz w:val="28"/>
          <w:szCs w:val="28"/>
          <w:lang w:val="nl-NL"/>
        </w:rPr>
      </w:pPr>
      <w:r w:rsidRPr="009C6213">
        <w:rPr>
          <w:i/>
          <w:sz w:val="28"/>
          <w:szCs w:val="28"/>
          <w:lang w:val="nl-NL"/>
        </w:rPr>
        <w:t xml:space="preserve">Yêu cầu về kỹ thuật bao gồm các nội dung cơ bản như sau: </w:t>
      </w:r>
    </w:p>
    <w:p w14:paraId="05590C42" w14:textId="77777777" w:rsidR="00D57880" w:rsidRPr="009C6213" w:rsidRDefault="00D57880" w:rsidP="00E3049A">
      <w:pPr>
        <w:spacing w:before="120" w:after="120"/>
        <w:ind w:firstLine="709"/>
        <w:rPr>
          <w:b/>
          <w:sz w:val="28"/>
          <w:szCs w:val="28"/>
          <w:lang w:val="nl-NL"/>
        </w:rPr>
      </w:pPr>
      <w:r w:rsidRPr="009C6213">
        <w:rPr>
          <w:b/>
          <w:sz w:val="28"/>
          <w:szCs w:val="28"/>
          <w:lang w:val="nl-NL"/>
        </w:rPr>
        <w:t>1. Giới thiệu chung về dự án</w:t>
      </w:r>
      <w:r w:rsidR="008D5C17" w:rsidRPr="009C6213">
        <w:rPr>
          <w:b/>
          <w:sz w:val="28"/>
          <w:szCs w:val="28"/>
          <w:lang w:val="nl-NL"/>
        </w:rPr>
        <w:t>/</w:t>
      </w:r>
      <w:r w:rsidR="000C4A4E" w:rsidRPr="009C6213">
        <w:rPr>
          <w:b/>
          <w:sz w:val="28"/>
          <w:szCs w:val="28"/>
          <w:lang w:val="nl-NL"/>
        </w:rPr>
        <w:t>dự toán mua sắm</w:t>
      </w:r>
      <w:r w:rsidR="00CC6FDE" w:rsidRPr="009C6213">
        <w:rPr>
          <w:b/>
          <w:sz w:val="28"/>
          <w:szCs w:val="28"/>
          <w:lang w:val="nl-NL"/>
        </w:rPr>
        <w:t xml:space="preserve">, </w:t>
      </w:r>
      <w:r w:rsidRPr="009C6213">
        <w:rPr>
          <w:b/>
          <w:sz w:val="28"/>
          <w:szCs w:val="28"/>
          <w:lang w:val="nl-NL"/>
        </w:rPr>
        <w:t>gói thầu</w:t>
      </w:r>
      <w:r w:rsidR="00CC6FDE" w:rsidRPr="009C6213">
        <w:rPr>
          <w:b/>
          <w:sz w:val="28"/>
          <w:szCs w:val="28"/>
          <w:lang w:val="nl-NL"/>
        </w:rPr>
        <w:t>:</w:t>
      </w:r>
    </w:p>
    <w:p w14:paraId="1D8D3C1F" w14:textId="77777777" w:rsidR="00CB7DA3" w:rsidRPr="009C6213" w:rsidRDefault="00783E14" w:rsidP="00783E14">
      <w:pPr>
        <w:spacing w:before="60" w:after="60"/>
        <w:ind w:firstLine="709"/>
        <w:rPr>
          <w:noProof/>
          <w:sz w:val="28"/>
          <w:szCs w:val="28"/>
          <w:lang w:val="vi-VN"/>
        </w:rPr>
      </w:pPr>
      <w:r w:rsidRPr="009C6213">
        <w:rPr>
          <w:noProof/>
          <w:sz w:val="28"/>
          <w:szCs w:val="28"/>
          <w:lang w:val="vi-VN"/>
        </w:rPr>
        <w:t xml:space="preserve">- Tên gói thầu: </w:t>
      </w:r>
      <w:r w:rsidR="00CB7DA3" w:rsidRPr="009C6213">
        <w:rPr>
          <w:noProof/>
          <w:sz w:val="28"/>
          <w:szCs w:val="28"/>
          <w:lang w:val="vi-VN"/>
        </w:rPr>
        <w:t>Tổ chức lớp bồi dưỡng học tập kinh nghiệm về công nghiệp văn hoá, thành phố sáng tạo tại Nhật Bản năm 2025.</w:t>
      </w:r>
    </w:p>
    <w:p w14:paraId="64703272" w14:textId="5EFD2E27" w:rsidR="00783E14" w:rsidRPr="009C6213" w:rsidRDefault="00783E14" w:rsidP="00783E14">
      <w:pPr>
        <w:spacing w:before="60" w:after="60"/>
        <w:ind w:firstLine="709"/>
        <w:rPr>
          <w:noProof/>
          <w:sz w:val="28"/>
          <w:szCs w:val="28"/>
          <w:lang w:val="en-GB"/>
        </w:rPr>
      </w:pPr>
      <w:r w:rsidRPr="009C6213">
        <w:rPr>
          <w:noProof/>
          <w:sz w:val="28"/>
          <w:szCs w:val="28"/>
          <w:lang w:val="vi-VN"/>
        </w:rPr>
        <w:t xml:space="preserve">- Thời gian thực hiện: </w:t>
      </w:r>
      <w:r w:rsidR="00D83FAA">
        <w:rPr>
          <w:noProof/>
          <w:sz w:val="28"/>
          <w:szCs w:val="28"/>
          <w:lang w:val="en-GB"/>
        </w:rPr>
        <w:t>5</w:t>
      </w:r>
      <w:r w:rsidR="008E7A1D" w:rsidRPr="009C6213">
        <w:rPr>
          <w:noProof/>
          <w:sz w:val="28"/>
          <w:szCs w:val="28"/>
          <w:lang w:val="en-GB"/>
        </w:rPr>
        <w:t>0</w:t>
      </w:r>
      <w:r w:rsidRPr="009C6213">
        <w:rPr>
          <w:noProof/>
          <w:sz w:val="28"/>
          <w:szCs w:val="28"/>
          <w:lang w:val="vi-VN"/>
        </w:rPr>
        <w:t xml:space="preserve"> ngày</w:t>
      </w:r>
      <w:r w:rsidR="00D03105" w:rsidRPr="009C6213">
        <w:rPr>
          <w:noProof/>
          <w:sz w:val="28"/>
          <w:szCs w:val="28"/>
          <w:lang w:val="en-GB"/>
        </w:rPr>
        <w:t>.</w:t>
      </w:r>
    </w:p>
    <w:p w14:paraId="3F4C1CC6" w14:textId="1125D482" w:rsidR="00783E14" w:rsidRPr="009C6213" w:rsidRDefault="00783E14" w:rsidP="00783E14">
      <w:pPr>
        <w:spacing w:before="60" w:after="60"/>
        <w:ind w:firstLine="709"/>
        <w:rPr>
          <w:noProof/>
          <w:sz w:val="28"/>
          <w:szCs w:val="28"/>
        </w:rPr>
      </w:pPr>
      <w:r w:rsidRPr="009C6213">
        <w:rPr>
          <w:noProof/>
          <w:sz w:val="28"/>
          <w:szCs w:val="28"/>
          <w:lang w:val="vi-VN"/>
        </w:rPr>
        <w:t xml:space="preserve">- Địa điểm thực hiện: </w:t>
      </w:r>
      <w:r w:rsidR="00D73FA5" w:rsidRPr="009C6213">
        <w:rPr>
          <w:noProof/>
          <w:sz w:val="28"/>
          <w:szCs w:val="28"/>
          <w:lang w:val="vi-VN"/>
        </w:rPr>
        <w:t>Tại</w:t>
      </w:r>
      <w:r w:rsidR="00CB7DA3" w:rsidRPr="009C6213">
        <w:rPr>
          <w:noProof/>
          <w:sz w:val="28"/>
          <w:szCs w:val="28"/>
        </w:rPr>
        <w:t xml:space="preserve"> Nhật Bản</w:t>
      </w:r>
      <w:r w:rsidR="00D83FAA">
        <w:rPr>
          <w:noProof/>
          <w:sz w:val="28"/>
          <w:szCs w:val="28"/>
        </w:rPr>
        <w:t>.</w:t>
      </w:r>
    </w:p>
    <w:p w14:paraId="323E5268" w14:textId="77777777" w:rsidR="00D57880" w:rsidRPr="009C6213" w:rsidRDefault="00D57880" w:rsidP="00E3049A">
      <w:pPr>
        <w:spacing w:before="120" w:after="120"/>
        <w:ind w:firstLine="709"/>
        <w:rPr>
          <w:b/>
          <w:sz w:val="28"/>
          <w:szCs w:val="28"/>
          <w:lang w:val="nl-NL"/>
        </w:rPr>
      </w:pPr>
      <w:r w:rsidRPr="009C6213">
        <w:rPr>
          <w:b/>
          <w:sz w:val="28"/>
          <w:szCs w:val="28"/>
          <w:lang w:val="nl-NL"/>
        </w:rPr>
        <w:t xml:space="preserve">2. </w:t>
      </w:r>
      <w:r w:rsidR="00783468" w:rsidRPr="009C6213">
        <w:rPr>
          <w:b/>
          <w:sz w:val="28"/>
          <w:szCs w:val="28"/>
          <w:lang w:val="nl-NL"/>
        </w:rPr>
        <w:t>Mục tiêu công việc</w:t>
      </w:r>
      <w:r w:rsidR="00CC6FDE" w:rsidRPr="009C6213">
        <w:rPr>
          <w:b/>
          <w:sz w:val="28"/>
          <w:szCs w:val="28"/>
          <w:lang w:val="nl-NL"/>
        </w:rPr>
        <w:t>:</w:t>
      </w:r>
    </w:p>
    <w:p w14:paraId="50A2FB63" w14:textId="52765332" w:rsidR="00783E14" w:rsidRPr="009C6213" w:rsidRDefault="004121DE" w:rsidP="000A2A5E">
      <w:pPr>
        <w:spacing w:before="60" w:after="60"/>
        <w:ind w:firstLine="709"/>
        <w:rPr>
          <w:noProof/>
          <w:sz w:val="28"/>
          <w:szCs w:val="28"/>
          <w:lang w:val="vi-VN"/>
        </w:rPr>
      </w:pPr>
      <w:r w:rsidRPr="009C6213">
        <w:rPr>
          <w:iCs/>
          <w:spacing w:val="-4"/>
          <w:sz w:val="28"/>
          <w:szCs w:val="28"/>
          <w:lang w:val="pl-PL"/>
        </w:rPr>
        <w:t>- Cung cấp dịch vụ</w:t>
      </w:r>
      <w:r w:rsidR="002B43C0" w:rsidRPr="009C6213">
        <w:rPr>
          <w:noProof/>
          <w:sz w:val="28"/>
          <w:szCs w:val="28"/>
          <w:lang w:val="vi-VN"/>
        </w:rPr>
        <w:t xml:space="preserve"> </w:t>
      </w:r>
      <w:r w:rsidR="00957BBF" w:rsidRPr="009C6213">
        <w:rPr>
          <w:noProof/>
          <w:sz w:val="28"/>
          <w:szCs w:val="28"/>
          <w:lang w:val="vi-VN"/>
        </w:rPr>
        <w:t xml:space="preserve">Tổ chức lớp bồi dưỡng học tập kinh nghiệm về công nghiệp văn hoá, thành phố sáng tạo tại Nhật Bản năm 2025. </w:t>
      </w:r>
      <w:r w:rsidR="00783E14" w:rsidRPr="009C6213">
        <w:rPr>
          <w:i/>
          <w:spacing w:val="-4"/>
          <w:sz w:val="28"/>
          <w:szCs w:val="28"/>
          <w:lang w:val="vi-VN"/>
        </w:rPr>
        <w:t>(theo phạm vi cung cấp).</w:t>
      </w:r>
    </w:p>
    <w:p w14:paraId="461C8D8D" w14:textId="11D123C5" w:rsidR="00F36385" w:rsidRPr="009C6213" w:rsidRDefault="00B955A7" w:rsidP="00881C04">
      <w:pPr>
        <w:spacing w:before="120" w:after="120"/>
        <w:ind w:firstLine="709"/>
        <w:rPr>
          <w:b/>
          <w:sz w:val="28"/>
          <w:szCs w:val="28"/>
          <w:lang w:val="nl-NL"/>
        </w:rPr>
      </w:pPr>
      <w:r w:rsidRPr="009C6213">
        <w:rPr>
          <w:b/>
          <w:sz w:val="28"/>
          <w:szCs w:val="28"/>
          <w:lang w:val="nl-NL"/>
        </w:rPr>
        <w:t>3. Yêu cầu kỹ thuật của gói thầu:</w:t>
      </w:r>
    </w:p>
    <w:p w14:paraId="06AB8431" w14:textId="77777777" w:rsidR="00127C39" w:rsidRPr="009C6213" w:rsidRDefault="00127C39" w:rsidP="00127C39">
      <w:pPr>
        <w:keepNext/>
        <w:spacing w:after="120"/>
        <w:ind w:right="-29" w:firstLine="517"/>
        <w:outlineLvl w:val="0"/>
        <w:rPr>
          <w:b/>
          <w:bCs/>
          <w:kern w:val="32"/>
          <w:sz w:val="28"/>
          <w:szCs w:val="28"/>
          <w:lang w:val="nl-NL" w:eastAsia="zh-CN"/>
        </w:rPr>
      </w:pPr>
      <w:r w:rsidRPr="009C6213">
        <w:rPr>
          <w:b/>
          <w:sz w:val="28"/>
          <w:szCs w:val="28"/>
          <w:lang w:val="nl-NL"/>
        </w:rPr>
        <w:t xml:space="preserve">  </w:t>
      </w:r>
      <w:r w:rsidRPr="009C6213">
        <w:rPr>
          <w:b/>
          <w:bCs/>
          <w:kern w:val="32"/>
          <w:sz w:val="28"/>
          <w:szCs w:val="28"/>
          <w:lang w:val="nl-NL" w:eastAsia="zh-CN"/>
        </w:rPr>
        <w:t>3.1 Nội dung bồi dưỡng:</w:t>
      </w:r>
    </w:p>
    <w:p w14:paraId="2B37070A" w14:textId="77777777" w:rsidR="00226CB9" w:rsidRPr="0085118F" w:rsidRDefault="00226CB9" w:rsidP="00226CB9">
      <w:pPr>
        <w:keepNext/>
        <w:spacing w:after="120"/>
        <w:ind w:right="-29" w:firstLine="517"/>
        <w:outlineLvl w:val="0"/>
        <w:rPr>
          <w:bCs/>
          <w:color w:val="1D2228"/>
          <w:kern w:val="32"/>
          <w:sz w:val="28"/>
          <w:szCs w:val="28"/>
          <w:shd w:val="clear" w:color="auto" w:fill="FFFFFF"/>
          <w:lang w:val="vi-VN" w:eastAsia="zh-CN"/>
        </w:rPr>
      </w:pPr>
      <w:r w:rsidRPr="0085118F">
        <w:rPr>
          <w:bCs/>
          <w:kern w:val="32"/>
          <w:sz w:val="28"/>
          <w:szCs w:val="28"/>
          <w:lang w:val="vi-VN" w:eastAsia="zh-CN"/>
        </w:rPr>
        <w:t>- Đối tư</w:t>
      </w:r>
      <w:r>
        <w:rPr>
          <w:bCs/>
          <w:kern w:val="32"/>
          <w:sz w:val="28"/>
          <w:szCs w:val="28"/>
          <w:lang w:val="vi-VN" w:eastAsia="zh-CN"/>
        </w:rPr>
        <w:t xml:space="preserve">ợng: </w:t>
      </w:r>
      <w:r w:rsidRPr="00F26900">
        <w:rPr>
          <w:bCs/>
          <w:kern w:val="32"/>
          <w:sz w:val="28"/>
          <w:szCs w:val="28"/>
          <w:lang w:val="nl-NL" w:eastAsia="zh-CN"/>
        </w:rPr>
        <w:t>23</w:t>
      </w:r>
      <w:r w:rsidRPr="0085118F">
        <w:rPr>
          <w:bCs/>
          <w:kern w:val="32"/>
          <w:sz w:val="28"/>
          <w:szCs w:val="28"/>
          <w:lang w:val="vi-VN" w:eastAsia="zh-CN"/>
        </w:rPr>
        <w:t xml:space="preserve"> học viên là c</w:t>
      </w:r>
      <w:r w:rsidRPr="0085118F">
        <w:rPr>
          <w:bCs/>
          <w:color w:val="1D2228"/>
          <w:kern w:val="32"/>
          <w:sz w:val="28"/>
          <w:szCs w:val="28"/>
          <w:shd w:val="clear" w:color="auto" w:fill="FFFFFF"/>
          <w:lang w:val="vi-VN" w:eastAsia="zh-CN"/>
        </w:rPr>
        <w:t>ông chức, viên chức lãnh đạo quản lý văn hóa lĩnh vực nghệ thuật, di sản, văn hoá cơ sở của thành phố Hà Nội</w:t>
      </w:r>
    </w:p>
    <w:p w14:paraId="7915D5C8" w14:textId="77777777" w:rsidR="00226CB9" w:rsidRPr="00BB3E64" w:rsidRDefault="00226CB9" w:rsidP="00226CB9">
      <w:pPr>
        <w:keepNext/>
        <w:spacing w:after="120"/>
        <w:ind w:right="-29" w:firstLine="517"/>
        <w:outlineLvl w:val="0"/>
        <w:rPr>
          <w:bCs/>
          <w:color w:val="1D2228"/>
          <w:kern w:val="32"/>
          <w:sz w:val="28"/>
          <w:szCs w:val="28"/>
          <w:shd w:val="clear" w:color="auto" w:fill="FFFFFF"/>
          <w:lang w:val="vi-VN" w:eastAsia="zh-CN"/>
        </w:rPr>
      </w:pPr>
      <w:r>
        <w:rPr>
          <w:bCs/>
          <w:color w:val="1D2228"/>
          <w:kern w:val="32"/>
          <w:sz w:val="28"/>
          <w:szCs w:val="28"/>
          <w:shd w:val="clear" w:color="auto" w:fill="FFFFFF"/>
          <w:lang w:val="vi-VN" w:eastAsia="zh-CN"/>
        </w:rPr>
        <w:t xml:space="preserve"> - Số lượng học viên: </w:t>
      </w:r>
      <w:r w:rsidRPr="00F26900">
        <w:rPr>
          <w:bCs/>
          <w:color w:val="1D2228"/>
          <w:kern w:val="32"/>
          <w:sz w:val="28"/>
          <w:szCs w:val="28"/>
          <w:shd w:val="clear" w:color="auto" w:fill="FFFFFF"/>
          <w:lang w:val="vi-VN" w:eastAsia="zh-CN"/>
        </w:rPr>
        <w:t>23</w:t>
      </w:r>
      <w:r w:rsidRPr="0085118F">
        <w:rPr>
          <w:bCs/>
          <w:color w:val="1D2228"/>
          <w:kern w:val="32"/>
          <w:sz w:val="28"/>
          <w:szCs w:val="28"/>
          <w:shd w:val="clear" w:color="auto" w:fill="FFFFFF"/>
          <w:lang w:val="vi-VN" w:eastAsia="zh-CN"/>
        </w:rPr>
        <w:t xml:space="preserve"> học viên</w:t>
      </w:r>
    </w:p>
    <w:p w14:paraId="55B760FA" w14:textId="77777777" w:rsidR="00226CB9" w:rsidRPr="00BB3E64" w:rsidRDefault="00226CB9" w:rsidP="00226CB9">
      <w:pPr>
        <w:keepNext/>
        <w:spacing w:after="120"/>
        <w:ind w:right="-29" w:firstLine="517"/>
        <w:outlineLvl w:val="0"/>
        <w:rPr>
          <w:bCs/>
          <w:kern w:val="32"/>
          <w:sz w:val="28"/>
          <w:szCs w:val="28"/>
          <w:shd w:val="clear" w:color="auto" w:fill="FFFFFF"/>
          <w:lang w:val="vi-VN" w:eastAsia="zh-CN"/>
        </w:rPr>
      </w:pPr>
      <w:bookmarkStart w:id="6" w:name="_Hlk211897989"/>
      <w:r w:rsidRPr="00BB3E64">
        <w:rPr>
          <w:bCs/>
          <w:kern w:val="32"/>
          <w:sz w:val="28"/>
          <w:szCs w:val="28"/>
          <w:shd w:val="clear" w:color="auto" w:fill="FFFFFF"/>
          <w:lang w:val="vi-VN" w:eastAsia="zh-CN"/>
        </w:rPr>
        <w:t>- Thiết kế, xây dựng chương trình và nội dung bồi dưỡng:</w:t>
      </w:r>
    </w:p>
    <w:p w14:paraId="77103274" w14:textId="77777777" w:rsidR="00226CB9" w:rsidRPr="00BB3E64" w:rsidRDefault="00226CB9" w:rsidP="00226CB9">
      <w:pPr>
        <w:keepNext/>
        <w:spacing w:after="120"/>
        <w:ind w:right="-29" w:firstLine="517"/>
        <w:outlineLvl w:val="0"/>
        <w:rPr>
          <w:bCs/>
          <w:kern w:val="32"/>
          <w:sz w:val="28"/>
          <w:szCs w:val="28"/>
          <w:shd w:val="clear" w:color="auto" w:fill="FFFFFF"/>
          <w:lang w:val="vi-VN" w:eastAsia="zh-CN"/>
        </w:rPr>
      </w:pPr>
      <w:bookmarkStart w:id="7" w:name="_Hlk211897146"/>
      <w:bookmarkEnd w:id="6"/>
      <w:r w:rsidRPr="00BB3E64">
        <w:rPr>
          <w:bCs/>
          <w:kern w:val="32"/>
          <w:sz w:val="28"/>
          <w:szCs w:val="28"/>
          <w:shd w:val="clear" w:color="auto" w:fill="FFFFFF"/>
          <w:lang w:val="vi-VN" w:eastAsia="zh-CN"/>
        </w:rPr>
        <w:t xml:space="preserve">Sau khi nhà thầu trúng  thầu, chủ đầu tư sẽ phối hợp cùng nhà thầu thiết kế và xây dựng chương trình, nội dung bồi dưỡng và trình cơ quan có thẩm quyền phê duyệt. </w:t>
      </w:r>
    </w:p>
    <w:p w14:paraId="436C91F6" w14:textId="77777777" w:rsidR="00226CB9" w:rsidRPr="00BB3E64" w:rsidRDefault="00226CB9" w:rsidP="00226CB9">
      <w:pPr>
        <w:keepNext/>
        <w:spacing w:after="120"/>
        <w:ind w:right="-29" w:firstLine="517"/>
        <w:outlineLvl w:val="0"/>
        <w:rPr>
          <w:bCs/>
          <w:kern w:val="32"/>
          <w:sz w:val="28"/>
          <w:szCs w:val="28"/>
          <w:shd w:val="clear" w:color="auto" w:fill="FFFFFF"/>
          <w:lang w:val="vi-VN" w:eastAsia="zh-CN"/>
        </w:rPr>
      </w:pPr>
      <w:r w:rsidRPr="00BB3E64">
        <w:rPr>
          <w:bCs/>
          <w:kern w:val="32"/>
          <w:sz w:val="28"/>
          <w:szCs w:val="28"/>
          <w:shd w:val="clear" w:color="auto" w:fill="FFFFFF"/>
          <w:lang w:val="vi-VN" w:eastAsia="zh-CN"/>
        </w:rPr>
        <w:t>Nhà thầu phải cam kết đào tạo theo đúng chương trình và nội dung bồi dưỡng đã được cơ quan có thẩm quyền phê duyệt.</w:t>
      </w:r>
    </w:p>
    <w:p w14:paraId="37287418" w14:textId="1DC8CABD" w:rsidR="00226CB9" w:rsidRPr="00226CB9" w:rsidRDefault="00226CB9" w:rsidP="00226CB9">
      <w:pPr>
        <w:keepNext/>
        <w:spacing w:after="120"/>
        <w:ind w:right="-29" w:firstLine="517"/>
        <w:outlineLvl w:val="0"/>
        <w:rPr>
          <w:bCs/>
          <w:kern w:val="32"/>
          <w:sz w:val="28"/>
          <w:szCs w:val="28"/>
          <w:shd w:val="clear" w:color="auto" w:fill="FFFFFF"/>
          <w:lang w:val="vi-VN" w:eastAsia="zh-CN"/>
        </w:rPr>
      </w:pPr>
      <w:r w:rsidRPr="00226CB9">
        <w:rPr>
          <w:bCs/>
          <w:kern w:val="32"/>
          <w:sz w:val="28"/>
          <w:szCs w:val="28"/>
          <w:shd w:val="clear" w:color="auto" w:fill="FFFFFF"/>
          <w:lang w:val="vi-VN" w:eastAsia="zh-CN"/>
        </w:rPr>
        <w:t xml:space="preserve"> Nội dung bồi dưỡng</w:t>
      </w:r>
      <w:r w:rsidRPr="00BB3E64">
        <w:rPr>
          <w:bCs/>
          <w:kern w:val="32"/>
          <w:sz w:val="28"/>
          <w:szCs w:val="28"/>
          <w:shd w:val="clear" w:color="auto" w:fill="FFFFFF"/>
          <w:lang w:val="vi-VN" w:eastAsia="zh-CN"/>
        </w:rPr>
        <w:t xml:space="preserve"> bao gồm các nội dung cơ bản sau</w:t>
      </w:r>
      <w:r w:rsidRPr="00226CB9">
        <w:rPr>
          <w:bCs/>
          <w:kern w:val="32"/>
          <w:sz w:val="28"/>
          <w:szCs w:val="28"/>
          <w:shd w:val="clear" w:color="auto" w:fill="FFFFFF"/>
          <w:lang w:val="vi-VN" w:eastAsia="zh-CN"/>
        </w:rPr>
        <w:t>:</w:t>
      </w:r>
    </w:p>
    <w:bookmarkEnd w:id="7"/>
    <w:p w14:paraId="00E69E2F" w14:textId="77777777" w:rsidR="00127C39" w:rsidRPr="009C6213" w:rsidRDefault="00127C39" w:rsidP="00127C39">
      <w:pPr>
        <w:keepNext/>
        <w:spacing w:after="120"/>
        <w:ind w:left="-23" w:right="-29" w:firstLine="590"/>
        <w:outlineLvl w:val="0"/>
        <w:rPr>
          <w:bCs/>
          <w:kern w:val="32"/>
          <w:sz w:val="28"/>
          <w:szCs w:val="28"/>
          <w:shd w:val="clear" w:color="auto" w:fill="FFFFFF"/>
          <w:lang w:val="vi-VN" w:eastAsia="zh-CN"/>
        </w:rPr>
      </w:pPr>
      <w:r w:rsidRPr="009C6213">
        <w:rPr>
          <w:bCs/>
          <w:kern w:val="32"/>
          <w:sz w:val="28"/>
          <w:szCs w:val="28"/>
          <w:shd w:val="clear" w:color="auto" w:fill="FFFFFF"/>
          <w:lang w:val="vi-VN" w:eastAsia="zh-CN"/>
        </w:rPr>
        <w:t xml:space="preserve">   + Khảo sát, nghiên cứu về chính sách, nguồn lực đầu tư và chính sách quản lý phát triển ngành công nghiệp biểu diễn của Nhật Bản.</w:t>
      </w:r>
    </w:p>
    <w:p w14:paraId="2A4F2C7E" w14:textId="77777777" w:rsidR="00127C39" w:rsidRPr="009C6213" w:rsidRDefault="00127C39" w:rsidP="00127C39">
      <w:pPr>
        <w:keepNext/>
        <w:spacing w:after="120"/>
        <w:ind w:left="-23" w:right="-29" w:firstLine="590"/>
        <w:outlineLvl w:val="0"/>
        <w:rPr>
          <w:bCs/>
          <w:kern w:val="32"/>
          <w:sz w:val="28"/>
          <w:szCs w:val="28"/>
          <w:shd w:val="clear" w:color="auto" w:fill="FFFFFF"/>
          <w:lang w:val="vi-VN" w:eastAsia="zh-CN"/>
        </w:rPr>
      </w:pPr>
      <w:r w:rsidRPr="009C6213">
        <w:rPr>
          <w:bCs/>
          <w:kern w:val="32"/>
          <w:sz w:val="28"/>
          <w:szCs w:val="28"/>
          <w:shd w:val="clear" w:color="auto" w:fill="FFFFFF"/>
          <w:lang w:val="vi-VN" w:eastAsia="zh-CN"/>
        </w:rPr>
        <w:t xml:space="preserve">   + Khảo sát, nghiên cứu mô hình quản lý di sản văn hóa gắn với phát triển công nghiệp văn hóa, thành phố sáng tạo Nhật Bản.</w:t>
      </w:r>
    </w:p>
    <w:p w14:paraId="3A6AB930" w14:textId="77777777" w:rsidR="00127C39" w:rsidRPr="009C6213" w:rsidRDefault="00127C39" w:rsidP="00127C39">
      <w:pPr>
        <w:keepNext/>
        <w:spacing w:after="120"/>
        <w:ind w:left="-23" w:right="-29" w:firstLine="590"/>
        <w:outlineLvl w:val="0"/>
        <w:rPr>
          <w:bCs/>
          <w:kern w:val="32"/>
          <w:sz w:val="28"/>
          <w:szCs w:val="28"/>
          <w:shd w:val="clear" w:color="auto" w:fill="FFFFFF"/>
          <w:lang w:val="vi-VN" w:eastAsia="zh-CN"/>
        </w:rPr>
      </w:pPr>
      <w:r w:rsidRPr="009C6213">
        <w:rPr>
          <w:bCs/>
          <w:kern w:val="32"/>
          <w:sz w:val="28"/>
          <w:szCs w:val="28"/>
          <w:shd w:val="clear" w:color="auto" w:fill="FFFFFF"/>
          <w:lang w:val="vi-VN" w:eastAsia="zh-CN"/>
        </w:rPr>
        <w:t xml:space="preserve">   +Khảo sát một số ngành công nghiệp văn hoá, thành phố sáng tạo của Nhật Bản; nghiên cứu mô hình và trao đổi kinh nghiệm trong xây dựng cơ chế, chính sách, giải pháp để phát triển công nghiệp văn hóa.</w:t>
      </w:r>
    </w:p>
    <w:p w14:paraId="2B4F3C7F" w14:textId="77777777" w:rsidR="00127C39" w:rsidRPr="009C6213" w:rsidRDefault="00127C39" w:rsidP="00127C39">
      <w:pPr>
        <w:keepNext/>
        <w:spacing w:after="120"/>
        <w:ind w:left="-23" w:right="-29" w:firstLine="590"/>
        <w:outlineLvl w:val="0"/>
        <w:rPr>
          <w:bCs/>
          <w:kern w:val="32"/>
          <w:sz w:val="28"/>
          <w:szCs w:val="28"/>
          <w:shd w:val="clear" w:color="auto" w:fill="FFFFFF"/>
          <w:lang w:val="vi-VN" w:eastAsia="zh-CN"/>
        </w:rPr>
      </w:pPr>
      <w:r w:rsidRPr="009C6213">
        <w:rPr>
          <w:bCs/>
          <w:kern w:val="32"/>
          <w:sz w:val="28"/>
          <w:szCs w:val="28"/>
          <w:shd w:val="clear" w:color="auto" w:fill="FFFFFF"/>
          <w:lang w:val="vi-VN" w:eastAsia="zh-CN"/>
        </w:rPr>
        <w:t xml:space="preserve">    + Nghiên cứu về công tác đào tạo, phát triển nguồn nhân lực cho các ngành công nghiệp văn hoá của Nhật Bản.</w:t>
      </w:r>
    </w:p>
    <w:p w14:paraId="19D08C09" w14:textId="2E41B379" w:rsidR="00127C39" w:rsidRPr="00F043D0" w:rsidRDefault="00127C39" w:rsidP="00127C39">
      <w:pPr>
        <w:keepNext/>
        <w:spacing w:after="120"/>
        <w:ind w:left="-23" w:right="-29" w:firstLine="590"/>
        <w:outlineLvl w:val="0"/>
        <w:rPr>
          <w:bCs/>
          <w:kern w:val="32"/>
          <w:sz w:val="28"/>
          <w:szCs w:val="28"/>
          <w:lang w:val="it-IT" w:eastAsia="zh-CN"/>
        </w:rPr>
      </w:pPr>
      <w:r w:rsidRPr="009C6213">
        <w:rPr>
          <w:rFonts w:eastAsia="Calibri"/>
          <w:kern w:val="2"/>
          <w:sz w:val="28"/>
          <w:szCs w:val="28"/>
          <w:lang w:val="it-IT"/>
        </w:rPr>
        <w:tab/>
        <w:t xml:space="preserve">- </w:t>
      </w:r>
      <w:r w:rsidRPr="009C6213">
        <w:rPr>
          <w:rFonts w:eastAsia="Calibri"/>
          <w:b/>
          <w:kern w:val="2"/>
          <w:sz w:val="28"/>
          <w:szCs w:val="28"/>
          <w:lang w:val="it-IT"/>
        </w:rPr>
        <w:t xml:space="preserve">Thời gian: </w:t>
      </w:r>
      <w:bookmarkStart w:id="8" w:name="_Hlk174211576"/>
      <w:r w:rsidRPr="009C6213">
        <w:rPr>
          <w:bCs/>
          <w:kern w:val="32"/>
          <w:sz w:val="28"/>
          <w:szCs w:val="28"/>
          <w:lang w:val="it-IT" w:eastAsia="zh-CN"/>
        </w:rPr>
        <w:t xml:space="preserve">Tổ </w:t>
      </w:r>
      <w:r w:rsidR="006E03F7" w:rsidRPr="009C6213">
        <w:rPr>
          <w:bCs/>
          <w:kern w:val="32"/>
          <w:sz w:val="28"/>
          <w:szCs w:val="28"/>
          <w:lang w:val="it-IT" w:eastAsia="zh-CN"/>
        </w:rPr>
        <w:t xml:space="preserve">chức lớp đào tạo tại Nhật Bản </w:t>
      </w:r>
      <w:r w:rsidR="006E03F7" w:rsidRPr="00F043D0">
        <w:rPr>
          <w:bCs/>
          <w:kern w:val="32"/>
          <w:sz w:val="28"/>
          <w:szCs w:val="28"/>
          <w:lang w:val="it-IT" w:eastAsia="zh-CN"/>
        </w:rPr>
        <w:t>0</w:t>
      </w:r>
      <w:r w:rsidR="00F043D0" w:rsidRPr="00F043D0">
        <w:rPr>
          <w:bCs/>
          <w:kern w:val="32"/>
          <w:sz w:val="28"/>
          <w:szCs w:val="28"/>
          <w:lang w:val="it-IT" w:eastAsia="zh-CN"/>
        </w:rPr>
        <w:t>9</w:t>
      </w:r>
      <w:r w:rsidRPr="00F043D0">
        <w:rPr>
          <w:bCs/>
          <w:kern w:val="32"/>
          <w:sz w:val="28"/>
          <w:szCs w:val="28"/>
          <w:lang w:val="it-IT" w:eastAsia="zh-CN"/>
        </w:rPr>
        <w:t xml:space="preserve"> ngày, d</w:t>
      </w:r>
      <w:r w:rsidR="00E95D87" w:rsidRPr="00F043D0">
        <w:rPr>
          <w:bCs/>
          <w:kern w:val="32"/>
          <w:sz w:val="28"/>
          <w:szCs w:val="28"/>
          <w:lang w:val="it-IT" w:eastAsia="zh-CN"/>
        </w:rPr>
        <w:t>ự kiến tổ chức vào tháng 12/2025</w:t>
      </w:r>
      <w:r w:rsidRPr="00F043D0">
        <w:rPr>
          <w:bCs/>
          <w:kern w:val="32"/>
          <w:sz w:val="28"/>
          <w:szCs w:val="28"/>
          <w:lang w:val="it-IT" w:eastAsia="zh-CN"/>
        </w:rPr>
        <w:t>.</w:t>
      </w:r>
    </w:p>
    <w:p w14:paraId="7098FC13" w14:textId="77777777" w:rsidR="00127C39" w:rsidRPr="009C6213" w:rsidRDefault="00127C39" w:rsidP="00127C39">
      <w:pPr>
        <w:ind w:firstLine="567"/>
        <w:rPr>
          <w:b/>
          <w:bCs/>
          <w:sz w:val="28"/>
          <w:szCs w:val="28"/>
          <w:lang w:val="nl-NL"/>
        </w:rPr>
      </w:pPr>
      <w:r w:rsidRPr="00F043D0">
        <w:rPr>
          <w:b/>
          <w:bCs/>
          <w:sz w:val="28"/>
          <w:szCs w:val="28"/>
          <w:lang w:val="nl-NL"/>
        </w:rPr>
        <w:t xml:space="preserve">  3.2. Về hình thức, phương pháp giảng dạy</w:t>
      </w:r>
    </w:p>
    <w:p w14:paraId="380B57B1" w14:textId="77777777" w:rsidR="00127C39" w:rsidRPr="009C6213" w:rsidRDefault="00127C39" w:rsidP="00127C39">
      <w:pPr>
        <w:ind w:firstLine="567"/>
        <w:jc w:val="left"/>
        <w:rPr>
          <w:sz w:val="28"/>
          <w:szCs w:val="28"/>
          <w:lang w:val="nl-NL"/>
        </w:rPr>
      </w:pPr>
      <w:r w:rsidRPr="009C6213">
        <w:rPr>
          <w:sz w:val="28"/>
          <w:szCs w:val="28"/>
          <w:lang w:val="nl-NL"/>
        </w:rPr>
        <w:t>- Hình thức giảng dạy: Trực tiếp</w:t>
      </w:r>
    </w:p>
    <w:p w14:paraId="263005A2" w14:textId="77777777" w:rsidR="00127C39" w:rsidRPr="009C6213" w:rsidRDefault="00127C39" w:rsidP="00127C39">
      <w:pPr>
        <w:ind w:firstLine="567"/>
        <w:rPr>
          <w:sz w:val="28"/>
          <w:szCs w:val="28"/>
          <w:lang w:val="nl-NL"/>
        </w:rPr>
      </w:pPr>
      <w:r w:rsidRPr="009C6213">
        <w:rPr>
          <w:sz w:val="28"/>
          <w:szCs w:val="28"/>
          <w:lang w:val="nl-NL"/>
        </w:rPr>
        <w:t>- Phương pháp dạy và học tập tích cực, lý thuyết kết hợp với trao đổi thảo luận theo nhóm nhằm phát huy tính tự giác, chủ động tư duy sáng tạo của người học. Ngoài ra, khóa đào tạo còn chú trọng khảo sát thực tiễn, thông qua thực tiễn các mô hình, các cơ chế, chính sách và giải pháp phát triển công nghiệp văn hoá, thành phố sáng tạo để có được những kiến thức quý giá, vận dụng trực tiếp vào thực tiễn tại thành phố Hà Nội. Tài liệu bài giảng sẽ được gửi đến các học viên trước khi khai giảng khóa học để nghiên cứu. Học viên có thể gửi trước phiếu câu hỏi về các vấn đề quan tâm trong khóa học về đơn vị đào tạo để giảng viên chuẩn bị nội dung bài giảng phù hợp với nhu cầu.</w:t>
      </w:r>
    </w:p>
    <w:p w14:paraId="7E4A6256" w14:textId="0472E32C" w:rsidR="00127C39" w:rsidRPr="009C6213" w:rsidRDefault="00127C39" w:rsidP="00F3325B">
      <w:pPr>
        <w:ind w:firstLine="567"/>
        <w:rPr>
          <w:sz w:val="28"/>
          <w:szCs w:val="28"/>
          <w:lang w:val="nl-NL"/>
        </w:rPr>
      </w:pPr>
      <w:r w:rsidRPr="009C6213">
        <w:rPr>
          <w:sz w:val="28"/>
          <w:szCs w:val="28"/>
          <w:lang w:val="nl-NL"/>
        </w:rPr>
        <w:t xml:space="preserve">- Tổ chức trao đổi, phổ biến kinh nghiệm thực tiễn triển khai việc phát triển văn hoá từ công nghiệp văn hoá, thành phố sáng tạo. </w:t>
      </w:r>
      <w:bookmarkEnd w:id="8"/>
    </w:p>
    <w:p w14:paraId="45B48673" w14:textId="77777777" w:rsidR="00F3325B" w:rsidRPr="009C6213" w:rsidRDefault="00F3325B" w:rsidP="00F3325B">
      <w:pPr>
        <w:ind w:firstLine="567"/>
        <w:rPr>
          <w:sz w:val="28"/>
          <w:szCs w:val="28"/>
          <w:lang w:val="nl-NL"/>
        </w:rPr>
      </w:pPr>
    </w:p>
    <w:tbl>
      <w:tblPr>
        <w:tblW w:w="9262" w:type="dxa"/>
        <w:tblInd w:w="113" w:type="dxa"/>
        <w:tblLook w:val="04A0" w:firstRow="1" w:lastRow="0" w:firstColumn="1" w:lastColumn="0" w:noHBand="0" w:noVBand="1"/>
      </w:tblPr>
      <w:tblGrid>
        <w:gridCol w:w="563"/>
        <w:gridCol w:w="4021"/>
        <w:gridCol w:w="1058"/>
        <w:gridCol w:w="1080"/>
        <w:gridCol w:w="2540"/>
      </w:tblGrid>
      <w:tr w:rsidR="009C6213" w:rsidRPr="009C6213" w14:paraId="2FED1D24" w14:textId="77777777" w:rsidTr="00F26900">
        <w:trPr>
          <w:trHeight w:val="300"/>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75DBA" w14:textId="77777777" w:rsidR="005F01E2" w:rsidRPr="00217E62" w:rsidRDefault="005F01E2" w:rsidP="009C6213">
            <w:pPr>
              <w:jc w:val="center"/>
              <w:rPr>
                <w:b/>
                <w:bCs/>
                <w:sz w:val="26"/>
                <w:szCs w:val="26"/>
                <w:lang w:val="en-GB" w:eastAsia="en-GB"/>
              </w:rPr>
            </w:pPr>
            <w:r w:rsidRPr="00217E62">
              <w:rPr>
                <w:b/>
                <w:bCs/>
                <w:sz w:val="26"/>
                <w:szCs w:val="26"/>
                <w:lang w:val="en-GB" w:eastAsia="en-GB"/>
              </w:rPr>
              <w:t>TT</w:t>
            </w:r>
          </w:p>
        </w:tc>
        <w:tc>
          <w:tcPr>
            <w:tcW w:w="40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36E7A" w14:textId="77777777" w:rsidR="005F01E2" w:rsidRPr="00217E62" w:rsidRDefault="005F01E2" w:rsidP="009C6213">
            <w:pPr>
              <w:jc w:val="center"/>
              <w:rPr>
                <w:b/>
                <w:bCs/>
                <w:sz w:val="26"/>
                <w:szCs w:val="26"/>
                <w:lang w:val="en-GB" w:eastAsia="en-GB"/>
              </w:rPr>
            </w:pPr>
            <w:r w:rsidRPr="00217E62">
              <w:rPr>
                <w:b/>
                <w:bCs/>
                <w:sz w:val="26"/>
                <w:szCs w:val="26"/>
                <w:lang w:val="en-GB" w:eastAsia="en-GB"/>
              </w:rPr>
              <w:t>Nội dung</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22A37" w14:textId="77777777" w:rsidR="005F01E2" w:rsidRPr="00217E62" w:rsidRDefault="005F01E2" w:rsidP="00BE1E70">
            <w:pPr>
              <w:jc w:val="center"/>
              <w:rPr>
                <w:b/>
                <w:bCs/>
                <w:sz w:val="26"/>
                <w:szCs w:val="26"/>
                <w:lang w:val="en-GB" w:eastAsia="en-GB"/>
              </w:rPr>
            </w:pPr>
            <w:r w:rsidRPr="00217E62">
              <w:rPr>
                <w:b/>
                <w:bCs/>
                <w:sz w:val="26"/>
                <w:szCs w:val="26"/>
                <w:lang w:val="en-GB" w:eastAsia="en-GB"/>
              </w:rPr>
              <w:t>ĐVT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A6F66" w14:textId="77777777" w:rsidR="005F01E2" w:rsidRPr="00217E62" w:rsidRDefault="005F01E2" w:rsidP="00BE1E70">
            <w:pPr>
              <w:jc w:val="center"/>
              <w:rPr>
                <w:b/>
                <w:bCs/>
                <w:sz w:val="26"/>
                <w:szCs w:val="26"/>
                <w:lang w:val="en-GB" w:eastAsia="en-GB"/>
              </w:rPr>
            </w:pPr>
            <w:r w:rsidRPr="00217E62">
              <w:rPr>
                <w:b/>
                <w:bCs/>
                <w:sz w:val="26"/>
                <w:szCs w:val="26"/>
                <w:lang w:val="en-GB" w:eastAsia="en-GB"/>
              </w:rPr>
              <w:t>Số lượng</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079CB" w14:textId="77777777" w:rsidR="005F01E2" w:rsidRPr="00217E62" w:rsidRDefault="005F01E2" w:rsidP="009C6213">
            <w:pPr>
              <w:jc w:val="center"/>
              <w:rPr>
                <w:b/>
                <w:bCs/>
                <w:sz w:val="26"/>
                <w:szCs w:val="26"/>
                <w:lang w:val="en-GB" w:eastAsia="en-GB"/>
              </w:rPr>
            </w:pPr>
            <w:r w:rsidRPr="00217E62">
              <w:rPr>
                <w:b/>
                <w:bCs/>
                <w:sz w:val="26"/>
                <w:szCs w:val="26"/>
                <w:lang w:val="en-GB" w:eastAsia="en-GB"/>
              </w:rPr>
              <w:t>Ghi chú</w:t>
            </w:r>
          </w:p>
        </w:tc>
      </w:tr>
      <w:tr w:rsidR="009C6213" w:rsidRPr="009C6213" w14:paraId="0CF10E16" w14:textId="77777777" w:rsidTr="00F26900">
        <w:trPr>
          <w:trHeight w:val="300"/>
          <w:tblHead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683B0FD" w14:textId="77777777" w:rsidR="005F01E2" w:rsidRPr="00217E62" w:rsidRDefault="005F01E2" w:rsidP="009C6213">
            <w:pPr>
              <w:jc w:val="left"/>
              <w:rPr>
                <w:b/>
                <w:bCs/>
                <w:sz w:val="26"/>
                <w:szCs w:val="26"/>
                <w:lang w:val="en-GB" w:eastAsia="en-GB"/>
              </w:rPr>
            </w:pPr>
          </w:p>
        </w:tc>
        <w:tc>
          <w:tcPr>
            <w:tcW w:w="4021" w:type="dxa"/>
            <w:vMerge/>
            <w:tcBorders>
              <w:top w:val="single" w:sz="4" w:space="0" w:color="auto"/>
              <w:left w:val="single" w:sz="4" w:space="0" w:color="auto"/>
              <w:bottom w:val="single" w:sz="4" w:space="0" w:color="auto"/>
              <w:right w:val="single" w:sz="4" w:space="0" w:color="auto"/>
            </w:tcBorders>
            <w:vAlign w:val="center"/>
            <w:hideMark/>
          </w:tcPr>
          <w:p w14:paraId="7529BB9D" w14:textId="77777777" w:rsidR="005F01E2" w:rsidRPr="00217E62" w:rsidRDefault="005F01E2" w:rsidP="009C6213">
            <w:pPr>
              <w:jc w:val="left"/>
              <w:rPr>
                <w:b/>
                <w:bCs/>
                <w:sz w:val="26"/>
                <w:szCs w:val="26"/>
                <w:lang w:val="en-GB" w:eastAsia="en-GB"/>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14:paraId="5D0F70D7" w14:textId="77777777" w:rsidR="005F01E2" w:rsidRPr="00217E62" w:rsidRDefault="005F01E2" w:rsidP="00BE1E70">
            <w:pPr>
              <w:jc w:val="center"/>
              <w:rPr>
                <w:b/>
                <w:bCs/>
                <w:sz w:val="26"/>
                <w:szCs w:val="26"/>
                <w:lang w:val="en-GB" w:eastAsia="en-GB"/>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468DD38" w14:textId="77777777" w:rsidR="005F01E2" w:rsidRPr="00217E62" w:rsidRDefault="005F01E2" w:rsidP="00BE1E70">
            <w:pPr>
              <w:jc w:val="center"/>
              <w:rPr>
                <w:b/>
                <w:bCs/>
                <w:sz w:val="26"/>
                <w:szCs w:val="26"/>
                <w:lang w:val="en-GB" w:eastAsia="en-GB"/>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35FB8383" w14:textId="77777777" w:rsidR="005F01E2" w:rsidRPr="00217E62" w:rsidRDefault="005F01E2" w:rsidP="009C6213">
            <w:pPr>
              <w:jc w:val="left"/>
              <w:rPr>
                <w:b/>
                <w:bCs/>
                <w:sz w:val="26"/>
                <w:szCs w:val="26"/>
                <w:lang w:val="en-GB" w:eastAsia="en-GB"/>
              </w:rPr>
            </w:pPr>
          </w:p>
        </w:tc>
      </w:tr>
      <w:tr w:rsidR="009C6213" w:rsidRPr="009C6213" w14:paraId="539E734C" w14:textId="77777777" w:rsidTr="009C6213">
        <w:trPr>
          <w:trHeight w:val="570"/>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08AC53DC" w14:textId="70614A82" w:rsidR="00873163" w:rsidRPr="00217E62" w:rsidRDefault="00873163" w:rsidP="00873163">
            <w:pPr>
              <w:jc w:val="center"/>
              <w:rPr>
                <w:b/>
                <w:bCs/>
                <w:sz w:val="26"/>
                <w:szCs w:val="26"/>
                <w:lang w:val="en-GB" w:eastAsia="en-GB"/>
              </w:rPr>
            </w:pPr>
            <w:r w:rsidRPr="00217E62">
              <w:rPr>
                <w:b/>
                <w:bCs/>
                <w:sz w:val="26"/>
                <w:szCs w:val="26"/>
              </w:rPr>
              <w:t>I</w:t>
            </w:r>
          </w:p>
        </w:tc>
        <w:tc>
          <w:tcPr>
            <w:tcW w:w="4021" w:type="dxa"/>
            <w:tcBorders>
              <w:top w:val="single" w:sz="4" w:space="0" w:color="auto"/>
              <w:left w:val="nil"/>
              <w:bottom w:val="single" w:sz="4" w:space="0" w:color="auto"/>
              <w:right w:val="single" w:sz="4" w:space="0" w:color="auto"/>
            </w:tcBorders>
            <w:shd w:val="clear" w:color="auto" w:fill="auto"/>
            <w:vAlign w:val="center"/>
          </w:tcPr>
          <w:p w14:paraId="5619D0D3" w14:textId="5F7448F9" w:rsidR="00873163" w:rsidRPr="00217E62" w:rsidRDefault="00873163" w:rsidP="00873163">
            <w:pPr>
              <w:jc w:val="left"/>
              <w:rPr>
                <w:b/>
                <w:bCs/>
                <w:sz w:val="26"/>
                <w:szCs w:val="26"/>
                <w:lang w:val="en-GB" w:eastAsia="en-GB"/>
              </w:rPr>
            </w:pPr>
            <w:r w:rsidRPr="00217E62">
              <w:rPr>
                <w:b/>
                <w:bCs/>
                <w:sz w:val="26"/>
                <w:szCs w:val="26"/>
              </w:rPr>
              <w:t xml:space="preserve">Chi phí tổ chức bồi dưỡng </w:t>
            </w:r>
            <w:r w:rsidRPr="00217E62">
              <w:rPr>
                <w:b/>
                <w:bCs/>
                <w:sz w:val="26"/>
                <w:szCs w:val="26"/>
              </w:rPr>
              <w:br/>
              <w:t>do nhà thầu thực hiện</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376D0771" w14:textId="02AFA9C6" w:rsidR="00873163" w:rsidRPr="00217E62" w:rsidRDefault="00873163" w:rsidP="00873163">
            <w:pPr>
              <w:jc w:val="center"/>
              <w:rPr>
                <w:b/>
                <w:bCs/>
                <w:sz w:val="26"/>
                <w:szCs w:val="26"/>
                <w:lang w:val="en-GB" w:eastAsia="en-GB"/>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C35D41" w14:textId="2810CFA5" w:rsidR="00873163" w:rsidRPr="00217E62" w:rsidRDefault="00873163" w:rsidP="00873163">
            <w:pPr>
              <w:jc w:val="center"/>
              <w:rPr>
                <w:b/>
                <w:bCs/>
                <w:sz w:val="26"/>
                <w:szCs w:val="26"/>
                <w:lang w:val="en-GB"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14:paraId="1DDD7356" w14:textId="066B81E8" w:rsidR="00873163" w:rsidRPr="00217E62" w:rsidRDefault="00873163" w:rsidP="00873163">
            <w:pPr>
              <w:jc w:val="left"/>
              <w:rPr>
                <w:b/>
                <w:bCs/>
                <w:i/>
                <w:sz w:val="26"/>
                <w:szCs w:val="26"/>
                <w:lang w:val="en-GB" w:eastAsia="en-GB"/>
              </w:rPr>
            </w:pPr>
            <w:r w:rsidRPr="00217E62">
              <w:rPr>
                <w:b/>
                <w:bCs/>
                <w:i/>
                <w:sz w:val="26"/>
                <w:szCs w:val="26"/>
              </w:rPr>
              <w:t> </w:t>
            </w:r>
          </w:p>
        </w:tc>
      </w:tr>
      <w:tr w:rsidR="009C6213" w:rsidRPr="009C6213" w14:paraId="20BB8EDD" w14:textId="77777777" w:rsidTr="009C6213">
        <w:trPr>
          <w:trHeight w:val="570"/>
        </w:trPr>
        <w:tc>
          <w:tcPr>
            <w:tcW w:w="563" w:type="dxa"/>
            <w:tcBorders>
              <w:top w:val="nil"/>
              <w:left w:val="single" w:sz="4" w:space="0" w:color="auto"/>
              <w:bottom w:val="single" w:sz="4" w:space="0" w:color="auto"/>
              <w:right w:val="single" w:sz="4" w:space="0" w:color="auto"/>
            </w:tcBorders>
            <w:shd w:val="clear" w:color="auto" w:fill="auto"/>
            <w:vAlign w:val="center"/>
          </w:tcPr>
          <w:p w14:paraId="00BA0846" w14:textId="0B205A18" w:rsidR="00873163" w:rsidRPr="00217E62" w:rsidRDefault="00873163" w:rsidP="00873163">
            <w:pPr>
              <w:jc w:val="center"/>
              <w:rPr>
                <w:b/>
                <w:bCs/>
                <w:sz w:val="26"/>
                <w:szCs w:val="26"/>
                <w:lang w:val="en-GB" w:eastAsia="en-GB"/>
              </w:rPr>
            </w:pPr>
            <w:r w:rsidRPr="00217E62">
              <w:rPr>
                <w:sz w:val="26"/>
                <w:szCs w:val="26"/>
              </w:rPr>
              <w:t>1</w:t>
            </w:r>
          </w:p>
        </w:tc>
        <w:tc>
          <w:tcPr>
            <w:tcW w:w="4021" w:type="dxa"/>
            <w:tcBorders>
              <w:top w:val="nil"/>
              <w:left w:val="nil"/>
              <w:bottom w:val="single" w:sz="4" w:space="0" w:color="auto"/>
              <w:right w:val="single" w:sz="4" w:space="0" w:color="auto"/>
            </w:tcBorders>
            <w:shd w:val="clear" w:color="auto" w:fill="auto"/>
            <w:vAlign w:val="center"/>
          </w:tcPr>
          <w:p w14:paraId="7BDC1ADA" w14:textId="044CEE22" w:rsidR="00873163" w:rsidRPr="00217E62" w:rsidRDefault="00873163" w:rsidP="003C337B">
            <w:pPr>
              <w:jc w:val="left"/>
              <w:rPr>
                <w:b/>
                <w:bCs/>
                <w:sz w:val="26"/>
                <w:szCs w:val="26"/>
                <w:lang w:val="en-GB" w:eastAsia="en-GB"/>
              </w:rPr>
            </w:pPr>
            <w:r w:rsidRPr="00217E62">
              <w:rPr>
                <w:sz w:val="26"/>
                <w:szCs w:val="26"/>
              </w:rPr>
              <w:t xml:space="preserve">Chi phí xây dựng và thiết kế chương trình bồi dưỡng học tại Nhật Bản theo nội dung yêu cầu, </w:t>
            </w:r>
          </w:p>
        </w:tc>
        <w:tc>
          <w:tcPr>
            <w:tcW w:w="1058" w:type="dxa"/>
            <w:tcBorders>
              <w:top w:val="nil"/>
              <w:left w:val="single" w:sz="4" w:space="0" w:color="auto"/>
              <w:bottom w:val="single" w:sz="4" w:space="0" w:color="auto"/>
              <w:right w:val="single" w:sz="4" w:space="0" w:color="auto"/>
            </w:tcBorders>
            <w:shd w:val="clear" w:color="auto" w:fill="auto"/>
            <w:vAlign w:val="center"/>
          </w:tcPr>
          <w:p w14:paraId="45FF0A97" w14:textId="407FC703" w:rsidR="00873163" w:rsidRPr="00217E62" w:rsidRDefault="00873163" w:rsidP="00873163">
            <w:pPr>
              <w:jc w:val="center"/>
              <w:rPr>
                <w:b/>
                <w:bCs/>
                <w:sz w:val="26"/>
                <w:szCs w:val="26"/>
                <w:lang w:val="en-GB" w:eastAsia="en-GB"/>
              </w:rPr>
            </w:pPr>
            <w:r w:rsidRPr="00217E62">
              <w:rPr>
                <w:sz w:val="26"/>
                <w:szCs w:val="26"/>
              </w:rPr>
              <w:t>khóa học</w:t>
            </w:r>
          </w:p>
        </w:tc>
        <w:tc>
          <w:tcPr>
            <w:tcW w:w="1080" w:type="dxa"/>
            <w:tcBorders>
              <w:top w:val="nil"/>
              <w:left w:val="single" w:sz="4" w:space="0" w:color="auto"/>
              <w:bottom w:val="single" w:sz="4" w:space="0" w:color="auto"/>
              <w:right w:val="single" w:sz="4" w:space="0" w:color="auto"/>
            </w:tcBorders>
            <w:shd w:val="clear" w:color="auto" w:fill="auto"/>
            <w:vAlign w:val="center"/>
          </w:tcPr>
          <w:p w14:paraId="64462FB9" w14:textId="0C31DD32" w:rsidR="00873163" w:rsidRPr="00217E62" w:rsidRDefault="00873163" w:rsidP="00873163">
            <w:pPr>
              <w:jc w:val="center"/>
              <w:rPr>
                <w:b/>
                <w:bCs/>
                <w:sz w:val="26"/>
                <w:szCs w:val="26"/>
                <w:lang w:val="en-GB" w:eastAsia="en-GB"/>
              </w:rPr>
            </w:pPr>
            <w:r w:rsidRPr="00217E62">
              <w:rPr>
                <w:sz w:val="26"/>
                <w:szCs w:val="26"/>
              </w:rPr>
              <w:t>1</w:t>
            </w:r>
          </w:p>
        </w:tc>
        <w:tc>
          <w:tcPr>
            <w:tcW w:w="2540" w:type="dxa"/>
            <w:tcBorders>
              <w:top w:val="nil"/>
              <w:left w:val="single" w:sz="4" w:space="0" w:color="auto"/>
              <w:bottom w:val="single" w:sz="4" w:space="0" w:color="auto"/>
              <w:right w:val="single" w:sz="4" w:space="0" w:color="auto"/>
            </w:tcBorders>
            <w:shd w:val="clear" w:color="auto" w:fill="auto"/>
            <w:vAlign w:val="center"/>
          </w:tcPr>
          <w:p w14:paraId="73A1C97C" w14:textId="3E43529D" w:rsidR="00873163" w:rsidRPr="00217E62" w:rsidRDefault="003C337B" w:rsidP="00F26900">
            <w:pPr>
              <w:jc w:val="left"/>
              <w:rPr>
                <w:b/>
                <w:bCs/>
                <w:i/>
                <w:sz w:val="26"/>
                <w:szCs w:val="26"/>
                <w:lang w:val="en-GB" w:eastAsia="en-GB"/>
              </w:rPr>
            </w:pPr>
            <w:r w:rsidRPr="00217E62">
              <w:rPr>
                <w:sz w:val="26"/>
                <w:szCs w:val="26"/>
              </w:rPr>
              <w:t>chương trình có 06 chuyên đề; 04 ngày đi khảo sát thực tế; người lập có trình độ từ 5 năm trờ lên, người chủ trì thiết kế chương trình: học hàm Giáo sư, Phó Giáo sư</w:t>
            </w:r>
          </w:p>
        </w:tc>
      </w:tr>
      <w:tr w:rsidR="009C6213" w:rsidRPr="009C6213" w14:paraId="22CD43ED" w14:textId="77777777" w:rsidTr="00873163">
        <w:trPr>
          <w:trHeight w:val="570"/>
        </w:trPr>
        <w:tc>
          <w:tcPr>
            <w:tcW w:w="563" w:type="dxa"/>
            <w:tcBorders>
              <w:top w:val="nil"/>
              <w:left w:val="single" w:sz="4" w:space="0" w:color="auto"/>
              <w:bottom w:val="single" w:sz="4" w:space="0" w:color="auto"/>
              <w:right w:val="single" w:sz="4" w:space="0" w:color="auto"/>
            </w:tcBorders>
            <w:shd w:val="clear" w:color="auto" w:fill="auto"/>
            <w:vAlign w:val="center"/>
          </w:tcPr>
          <w:p w14:paraId="56646EA7" w14:textId="1E464B2D" w:rsidR="00873163" w:rsidRPr="00217E62" w:rsidRDefault="00873163" w:rsidP="00873163">
            <w:pPr>
              <w:jc w:val="center"/>
              <w:rPr>
                <w:b/>
                <w:bCs/>
                <w:sz w:val="26"/>
                <w:szCs w:val="26"/>
                <w:lang w:val="en-GB" w:eastAsia="en-GB"/>
              </w:rPr>
            </w:pPr>
            <w:r w:rsidRPr="00217E62">
              <w:rPr>
                <w:sz w:val="26"/>
                <w:szCs w:val="26"/>
              </w:rPr>
              <w:t>2</w:t>
            </w:r>
          </w:p>
        </w:tc>
        <w:tc>
          <w:tcPr>
            <w:tcW w:w="4021" w:type="dxa"/>
            <w:tcBorders>
              <w:top w:val="nil"/>
              <w:left w:val="nil"/>
              <w:bottom w:val="single" w:sz="4" w:space="0" w:color="auto"/>
              <w:right w:val="single" w:sz="4" w:space="0" w:color="auto"/>
            </w:tcBorders>
            <w:shd w:val="clear" w:color="auto" w:fill="auto"/>
            <w:vAlign w:val="center"/>
          </w:tcPr>
          <w:p w14:paraId="65F5E99D" w14:textId="4892409A" w:rsidR="00873163" w:rsidRPr="00217E62" w:rsidRDefault="00873163" w:rsidP="003C337B">
            <w:pPr>
              <w:jc w:val="left"/>
              <w:rPr>
                <w:b/>
                <w:bCs/>
                <w:sz w:val="26"/>
                <w:szCs w:val="26"/>
                <w:lang w:val="en-GB" w:eastAsia="en-GB"/>
              </w:rPr>
            </w:pPr>
            <w:r w:rsidRPr="00217E62">
              <w:rPr>
                <w:sz w:val="26"/>
                <w:szCs w:val="26"/>
              </w:rPr>
              <w:t xml:space="preserve">Thù lao giảng viên, chuyên gia </w:t>
            </w:r>
          </w:p>
        </w:tc>
        <w:tc>
          <w:tcPr>
            <w:tcW w:w="1058" w:type="dxa"/>
            <w:tcBorders>
              <w:top w:val="nil"/>
              <w:left w:val="single" w:sz="4" w:space="0" w:color="auto"/>
              <w:bottom w:val="single" w:sz="4" w:space="0" w:color="auto"/>
              <w:right w:val="single" w:sz="4" w:space="0" w:color="auto"/>
            </w:tcBorders>
            <w:shd w:val="clear" w:color="auto" w:fill="auto"/>
            <w:vAlign w:val="center"/>
          </w:tcPr>
          <w:p w14:paraId="261009EC" w14:textId="01029D7A" w:rsidR="00873163" w:rsidRPr="00217E62" w:rsidRDefault="00873163" w:rsidP="00873163">
            <w:pPr>
              <w:jc w:val="center"/>
              <w:rPr>
                <w:b/>
                <w:bCs/>
                <w:sz w:val="26"/>
                <w:szCs w:val="26"/>
                <w:lang w:val="en-GB" w:eastAsia="en-GB"/>
              </w:rPr>
            </w:pPr>
            <w:r w:rsidRPr="00217E62">
              <w:rPr>
                <w:sz w:val="26"/>
                <w:szCs w:val="26"/>
              </w:rPr>
              <w:t>buổi</w:t>
            </w:r>
          </w:p>
        </w:tc>
        <w:tc>
          <w:tcPr>
            <w:tcW w:w="1080" w:type="dxa"/>
            <w:tcBorders>
              <w:top w:val="nil"/>
              <w:left w:val="single" w:sz="4" w:space="0" w:color="auto"/>
              <w:bottom w:val="single" w:sz="4" w:space="0" w:color="auto"/>
              <w:right w:val="single" w:sz="4" w:space="0" w:color="auto"/>
            </w:tcBorders>
            <w:shd w:val="clear" w:color="auto" w:fill="auto"/>
            <w:vAlign w:val="center"/>
          </w:tcPr>
          <w:p w14:paraId="50596D10" w14:textId="6FFF8CD6" w:rsidR="00873163" w:rsidRPr="00217E62" w:rsidRDefault="00873163" w:rsidP="00873163">
            <w:pPr>
              <w:jc w:val="center"/>
              <w:rPr>
                <w:b/>
                <w:bCs/>
                <w:sz w:val="26"/>
                <w:szCs w:val="26"/>
                <w:lang w:val="en-GB" w:eastAsia="en-GB"/>
              </w:rPr>
            </w:pPr>
            <w:r w:rsidRPr="00217E62">
              <w:rPr>
                <w:sz w:val="26"/>
                <w:szCs w:val="26"/>
              </w:rPr>
              <w:t>6</w:t>
            </w:r>
          </w:p>
        </w:tc>
        <w:tc>
          <w:tcPr>
            <w:tcW w:w="2540" w:type="dxa"/>
            <w:tcBorders>
              <w:top w:val="nil"/>
              <w:left w:val="single" w:sz="4" w:space="0" w:color="auto"/>
              <w:bottom w:val="single" w:sz="4" w:space="0" w:color="auto"/>
              <w:right w:val="single" w:sz="4" w:space="0" w:color="auto"/>
            </w:tcBorders>
            <w:shd w:val="clear" w:color="auto" w:fill="auto"/>
            <w:vAlign w:val="center"/>
          </w:tcPr>
          <w:p w14:paraId="11B9DFD9" w14:textId="7C0D3118" w:rsidR="00873163" w:rsidRPr="00217E62" w:rsidRDefault="003C337B" w:rsidP="00F26900">
            <w:pPr>
              <w:jc w:val="left"/>
              <w:rPr>
                <w:b/>
                <w:bCs/>
                <w:i/>
                <w:sz w:val="26"/>
                <w:szCs w:val="26"/>
                <w:lang w:val="en-GB" w:eastAsia="en-GB"/>
              </w:rPr>
            </w:pPr>
            <w:r w:rsidRPr="00217E62">
              <w:rPr>
                <w:sz w:val="26"/>
                <w:szCs w:val="26"/>
              </w:rPr>
              <w:t>(tiền lương trả người thuyết trình các bài giảng trên lớp); học hàm Giáo sư, Phó Giáo sư; được đào tạo và giảng dạy tại Nhật Bản</w:t>
            </w:r>
          </w:p>
        </w:tc>
      </w:tr>
      <w:tr w:rsidR="009C6213" w:rsidRPr="009C6213" w14:paraId="63E0ACE4" w14:textId="77777777" w:rsidTr="00CE41AB">
        <w:trPr>
          <w:trHeight w:val="570"/>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37B3A880" w14:textId="77AE70FD" w:rsidR="00873163" w:rsidRPr="00217E62" w:rsidRDefault="00873163" w:rsidP="00873163">
            <w:pPr>
              <w:jc w:val="center"/>
              <w:rPr>
                <w:b/>
                <w:bCs/>
                <w:sz w:val="26"/>
                <w:szCs w:val="26"/>
                <w:lang w:val="en-GB" w:eastAsia="en-GB"/>
              </w:rPr>
            </w:pPr>
            <w:r w:rsidRPr="00217E62">
              <w:rPr>
                <w:sz w:val="26"/>
                <w:szCs w:val="26"/>
              </w:rPr>
              <w:t>3</w:t>
            </w:r>
          </w:p>
        </w:tc>
        <w:tc>
          <w:tcPr>
            <w:tcW w:w="4021" w:type="dxa"/>
            <w:tcBorders>
              <w:top w:val="single" w:sz="4" w:space="0" w:color="auto"/>
              <w:left w:val="nil"/>
              <w:bottom w:val="single" w:sz="4" w:space="0" w:color="auto"/>
              <w:right w:val="single" w:sz="4" w:space="0" w:color="auto"/>
            </w:tcBorders>
            <w:shd w:val="clear" w:color="auto" w:fill="auto"/>
            <w:vAlign w:val="center"/>
          </w:tcPr>
          <w:p w14:paraId="02540255" w14:textId="6DDE2757" w:rsidR="00873163" w:rsidRPr="00217E62" w:rsidRDefault="00873163" w:rsidP="003C337B">
            <w:pPr>
              <w:jc w:val="left"/>
              <w:rPr>
                <w:b/>
                <w:bCs/>
                <w:sz w:val="26"/>
                <w:szCs w:val="26"/>
                <w:lang w:val="en-GB" w:eastAsia="en-GB"/>
              </w:rPr>
            </w:pPr>
            <w:r w:rsidRPr="00217E62">
              <w:rPr>
                <w:sz w:val="26"/>
                <w:szCs w:val="26"/>
              </w:rPr>
              <w:t xml:space="preserve">Thù lao giảng viên, chuyên gia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6BEA2375" w14:textId="5C600D90" w:rsidR="00873163" w:rsidRPr="00217E62" w:rsidRDefault="00873163" w:rsidP="00873163">
            <w:pPr>
              <w:jc w:val="center"/>
              <w:rPr>
                <w:b/>
                <w:bCs/>
                <w:sz w:val="26"/>
                <w:szCs w:val="26"/>
                <w:lang w:val="en-GB" w:eastAsia="en-GB"/>
              </w:rPr>
            </w:pPr>
            <w:r w:rsidRPr="00217E62">
              <w:rPr>
                <w:sz w:val="26"/>
                <w:szCs w:val="26"/>
              </w:rPr>
              <w:t>buổi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5F42A2" w14:textId="39CADBD7" w:rsidR="00873163" w:rsidRPr="00217E62" w:rsidRDefault="00873163" w:rsidP="00873163">
            <w:pPr>
              <w:jc w:val="center"/>
              <w:rPr>
                <w:b/>
                <w:bCs/>
                <w:sz w:val="26"/>
                <w:szCs w:val="26"/>
                <w:lang w:val="en-GB" w:eastAsia="en-GB"/>
              </w:rPr>
            </w:pPr>
            <w:r w:rsidRPr="00217E62">
              <w:rPr>
                <w:sz w:val="26"/>
                <w:szCs w:val="26"/>
              </w:rPr>
              <w:t>8</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14:paraId="318C0676" w14:textId="16620D98" w:rsidR="00873163" w:rsidRPr="00217E62" w:rsidRDefault="003C337B" w:rsidP="00F26900">
            <w:pPr>
              <w:jc w:val="left"/>
              <w:rPr>
                <w:b/>
                <w:bCs/>
                <w:i/>
                <w:sz w:val="26"/>
                <w:szCs w:val="26"/>
                <w:lang w:val="en-GB" w:eastAsia="en-GB"/>
              </w:rPr>
            </w:pPr>
            <w:r w:rsidRPr="00217E62">
              <w:rPr>
                <w:sz w:val="26"/>
                <w:szCs w:val="26"/>
              </w:rPr>
              <w:t>(tiền lương trả người thuyết trình khảo sát thực tế); học hàm Giáo sư, Phó Giáo sư; được đào tạo và giảng dạy tại Nhật Bản</w:t>
            </w:r>
          </w:p>
        </w:tc>
      </w:tr>
      <w:tr w:rsidR="009C6213" w:rsidRPr="009C6213" w14:paraId="2DA29BB0" w14:textId="77777777" w:rsidTr="00CE41AB">
        <w:trPr>
          <w:trHeight w:val="570"/>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3D55805E" w14:textId="5A0F3202" w:rsidR="00873163" w:rsidRPr="00217E62" w:rsidRDefault="00873163" w:rsidP="00873163">
            <w:pPr>
              <w:jc w:val="center"/>
              <w:rPr>
                <w:b/>
                <w:bCs/>
                <w:sz w:val="26"/>
                <w:szCs w:val="26"/>
                <w:lang w:val="en-GB" w:eastAsia="en-GB"/>
              </w:rPr>
            </w:pPr>
            <w:r w:rsidRPr="00217E62">
              <w:rPr>
                <w:sz w:val="26"/>
                <w:szCs w:val="26"/>
              </w:rPr>
              <w:t>4</w:t>
            </w:r>
          </w:p>
        </w:tc>
        <w:tc>
          <w:tcPr>
            <w:tcW w:w="4021" w:type="dxa"/>
            <w:tcBorders>
              <w:top w:val="single" w:sz="4" w:space="0" w:color="auto"/>
              <w:left w:val="nil"/>
              <w:bottom w:val="single" w:sz="4" w:space="0" w:color="auto"/>
              <w:right w:val="single" w:sz="4" w:space="0" w:color="auto"/>
            </w:tcBorders>
            <w:shd w:val="clear" w:color="auto" w:fill="auto"/>
            <w:vAlign w:val="center"/>
          </w:tcPr>
          <w:p w14:paraId="142A7250" w14:textId="0546DD29" w:rsidR="00873163" w:rsidRPr="00217E62" w:rsidRDefault="00873163" w:rsidP="003C337B">
            <w:pPr>
              <w:jc w:val="left"/>
              <w:rPr>
                <w:b/>
                <w:bCs/>
                <w:sz w:val="26"/>
                <w:szCs w:val="26"/>
                <w:lang w:val="en-GB" w:eastAsia="en-GB"/>
              </w:rPr>
            </w:pPr>
            <w:r w:rsidRPr="00217E62">
              <w:rPr>
                <w:sz w:val="26"/>
                <w:szCs w:val="26"/>
              </w:rPr>
              <w:t xml:space="preserve">Chi phí phòng học tiêu chuẩn Nhật Bản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3B702A93" w14:textId="6BF528A6" w:rsidR="00873163" w:rsidRPr="00217E62" w:rsidRDefault="00873163" w:rsidP="00873163">
            <w:pPr>
              <w:jc w:val="center"/>
              <w:rPr>
                <w:b/>
                <w:bCs/>
                <w:sz w:val="26"/>
                <w:szCs w:val="26"/>
                <w:lang w:val="en-GB" w:eastAsia="en-GB"/>
              </w:rPr>
            </w:pPr>
            <w:r w:rsidRPr="00217E62">
              <w:rPr>
                <w:sz w:val="26"/>
                <w:szCs w:val="26"/>
              </w:rPr>
              <w:t>buổi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1E1621" w14:textId="3660A1D8" w:rsidR="00873163" w:rsidRPr="00217E62" w:rsidRDefault="00873163" w:rsidP="00873163">
            <w:pPr>
              <w:jc w:val="center"/>
              <w:rPr>
                <w:b/>
                <w:bCs/>
                <w:sz w:val="26"/>
                <w:szCs w:val="26"/>
                <w:lang w:val="en-GB" w:eastAsia="en-GB"/>
              </w:rPr>
            </w:pPr>
            <w:r w:rsidRPr="00217E62">
              <w:rPr>
                <w:sz w:val="26"/>
                <w:szCs w:val="26"/>
              </w:rPr>
              <w:t>6</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14:paraId="7243C9D3" w14:textId="3D5E45E0" w:rsidR="00873163" w:rsidRPr="00217E62" w:rsidRDefault="003C337B" w:rsidP="00873163">
            <w:pPr>
              <w:jc w:val="left"/>
              <w:rPr>
                <w:b/>
                <w:bCs/>
                <w:i/>
                <w:sz w:val="26"/>
                <w:szCs w:val="26"/>
                <w:lang w:val="en-GB" w:eastAsia="en-GB"/>
              </w:rPr>
            </w:pPr>
            <w:r w:rsidRPr="00217E62">
              <w:rPr>
                <w:sz w:val="26"/>
                <w:szCs w:val="26"/>
              </w:rPr>
              <w:t>(bao gồm cả trang thiết bị phục vụ: ánh sáng, âm thanh, máy tính, máy chiếu nhưng không bao gồm thiết bị dịch)</w:t>
            </w:r>
          </w:p>
        </w:tc>
      </w:tr>
      <w:tr w:rsidR="009C6213" w:rsidRPr="009C6213" w14:paraId="1394ADB0" w14:textId="77777777" w:rsidTr="009C6213">
        <w:trPr>
          <w:trHeight w:val="570"/>
        </w:trPr>
        <w:tc>
          <w:tcPr>
            <w:tcW w:w="563" w:type="dxa"/>
            <w:tcBorders>
              <w:top w:val="nil"/>
              <w:left w:val="single" w:sz="4" w:space="0" w:color="auto"/>
              <w:bottom w:val="single" w:sz="4" w:space="0" w:color="auto"/>
              <w:right w:val="single" w:sz="4" w:space="0" w:color="auto"/>
            </w:tcBorders>
            <w:shd w:val="clear" w:color="auto" w:fill="auto"/>
            <w:vAlign w:val="center"/>
          </w:tcPr>
          <w:p w14:paraId="523B887A" w14:textId="1FA78DDE" w:rsidR="00873163" w:rsidRPr="00217E62" w:rsidRDefault="00873163" w:rsidP="00873163">
            <w:pPr>
              <w:jc w:val="center"/>
              <w:rPr>
                <w:b/>
                <w:bCs/>
                <w:sz w:val="26"/>
                <w:szCs w:val="26"/>
                <w:lang w:val="en-GB" w:eastAsia="en-GB"/>
              </w:rPr>
            </w:pPr>
            <w:r w:rsidRPr="00217E62">
              <w:rPr>
                <w:sz w:val="26"/>
                <w:szCs w:val="26"/>
              </w:rPr>
              <w:t>5</w:t>
            </w:r>
          </w:p>
        </w:tc>
        <w:tc>
          <w:tcPr>
            <w:tcW w:w="4021" w:type="dxa"/>
            <w:tcBorders>
              <w:top w:val="nil"/>
              <w:left w:val="nil"/>
              <w:bottom w:val="single" w:sz="4" w:space="0" w:color="auto"/>
              <w:right w:val="single" w:sz="4" w:space="0" w:color="auto"/>
            </w:tcBorders>
            <w:shd w:val="clear" w:color="auto" w:fill="auto"/>
            <w:vAlign w:val="center"/>
          </w:tcPr>
          <w:p w14:paraId="50EF8C7B" w14:textId="35AB67DE" w:rsidR="00873163" w:rsidRPr="00217E62" w:rsidRDefault="00873163" w:rsidP="003C337B">
            <w:pPr>
              <w:jc w:val="left"/>
              <w:rPr>
                <w:b/>
                <w:bCs/>
                <w:sz w:val="26"/>
                <w:szCs w:val="26"/>
                <w:lang w:val="en-GB" w:eastAsia="en-GB"/>
              </w:rPr>
            </w:pPr>
            <w:r w:rsidRPr="00217E62">
              <w:rPr>
                <w:sz w:val="26"/>
                <w:szCs w:val="26"/>
              </w:rPr>
              <w:t xml:space="preserve">Chi phí hành chính cho cả khóa học </w:t>
            </w:r>
            <w:r w:rsidR="003C337B">
              <w:rPr>
                <w:sz w:val="26"/>
                <w:szCs w:val="26"/>
              </w:rPr>
              <w:t>tại Nhật Bản</w:t>
            </w:r>
          </w:p>
        </w:tc>
        <w:tc>
          <w:tcPr>
            <w:tcW w:w="1058" w:type="dxa"/>
            <w:tcBorders>
              <w:top w:val="nil"/>
              <w:left w:val="single" w:sz="4" w:space="0" w:color="auto"/>
              <w:bottom w:val="single" w:sz="4" w:space="0" w:color="auto"/>
              <w:right w:val="single" w:sz="4" w:space="0" w:color="auto"/>
            </w:tcBorders>
            <w:shd w:val="clear" w:color="auto" w:fill="auto"/>
            <w:vAlign w:val="center"/>
          </w:tcPr>
          <w:p w14:paraId="10ED348F" w14:textId="37255DB8" w:rsidR="00873163" w:rsidRPr="00217E62" w:rsidRDefault="00873163" w:rsidP="00873163">
            <w:pPr>
              <w:jc w:val="center"/>
              <w:rPr>
                <w:b/>
                <w:bCs/>
                <w:sz w:val="26"/>
                <w:szCs w:val="26"/>
                <w:lang w:val="en-GB" w:eastAsia="en-GB"/>
              </w:rPr>
            </w:pPr>
            <w:r w:rsidRPr="00217E62">
              <w:rPr>
                <w:sz w:val="26"/>
                <w:szCs w:val="26"/>
              </w:rPr>
              <w:t>khóa học</w:t>
            </w:r>
          </w:p>
        </w:tc>
        <w:tc>
          <w:tcPr>
            <w:tcW w:w="1080" w:type="dxa"/>
            <w:tcBorders>
              <w:top w:val="nil"/>
              <w:left w:val="single" w:sz="4" w:space="0" w:color="auto"/>
              <w:bottom w:val="single" w:sz="4" w:space="0" w:color="auto"/>
              <w:right w:val="single" w:sz="4" w:space="0" w:color="auto"/>
            </w:tcBorders>
            <w:shd w:val="clear" w:color="auto" w:fill="auto"/>
            <w:vAlign w:val="center"/>
          </w:tcPr>
          <w:p w14:paraId="77061EAC" w14:textId="342DB409" w:rsidR="00873163" w:rsidRPr="00217E62" w:rsidRDefault="00873163" w:rsidP="00873163">
            <w:pPr>
              <w:jc w:val="center"/>
              <w:rPr>
                <w:b/>
                <w:bCs/>
                <w:sz w:val="26"/>
                <w:szCs w:val="26"/>
                <w:lang w:val="en-GB" w:eastAsia="en-GB"/>
              </w:rPr>
            </w:pPr>
            <w:r w:rsidRPr="00217E62">
              <w:rPr>
                <w:sz w:val="26"/>
                <w:szCs w:val="26"/>
              </w:rPr>
              <w:t>1</w:t>
            </w:r>
          </w:p>
        </w:tc>
        <w:tc>
          <w:tcPr>
            <w:tcW w:w="2540" w:type="dxa"/>
            <w:tcBorders>
              <w:top w:val="nil"/>
              <w:left w:val="single" w:sz="4" w:space="0" w:color="auto"/>
              <w:bottom w:val="single" w:sz="4" w:space="0" w:color="auto"/>
              <w:right w:val="single" w:sz="4" w:space="0" w:color="auto"/>
            </w:tcBorders>
            <w:shd w:val="clear" w:color="auto" w:fill="auto"/>
            <w:vAlign w:val="center"/>
          </w:tcPr>
          <w:p w14:paraId="40D3ACB0" w14:textId="4EC4C69D" w:rsidR="00873163" w:rsidRPr="00217E62" w:rsidRDefault="003C337B" w:rsidP="00873163">
            <w:pPr>
              <w:jc w:val="left"/>
              <w:rPr>
                <w:b/>
                <w:bCs/>
                <w:i/>
                <w:sz w:val="26"/>
                <w:szCs w:val="26"/>
                <w:lang w:val="en-GB" w:eastAsia="en-GB"/>
              </w:rPr>
            </w:pPr>
            <w:r w:rsidRPr="00217E62">
              <w:rPr>
                <w:sz w:val="26"/>
                <w:szCs w:val="26"/>
              </w:rPr>
              <w:t>tổ chức lễ khai giảng và lễ cấp chứng nhận hoàn thành khóa học, chi phí cho điện, nước, trà, cà phê, bánh ngọt hoa quả giữa giờ cho hôm khai giảng và kết thúc khoá học; văn phòng phẩm; in ấn tài liệu, chứng chỉ khoá bồi dưỡng</w:t>
            </w:r>
          </w:p>
        </w:tc>
      </w:tr>
      <w:tr w:rsidR="009C6213" w:rsidRPr="009C6213" w14:paraId="00AC6801" w14:textId="77777777" w:rsidTr="00873163">
        <w:trPr>
          <w:trHeight w:val="570"/>
        </w:trPr>
        <w:tc>
          <w:tcPr>
            <w:tcW w:w="563" w:type="dxa"/>
            <w:tcBorders>
              <w:top w:val="nil"/>
              <w:left w:val="single" w:sz="4" w:space="0" w:color="auto"/>
              <w:bottom w:val="single" w:sz="4" w:space="0" w:color="auto"/>
              <w:right w:val="single" w:sz="4" w:space="0" w:color="auto"/>
            </w:tcBorders>
            <w:shd w:val="clear" w:color="auto" w:fill="auto"/>
            <w:vAlign w:val="center"/>
          </w:tcPr>
          <w:p w14:paraId="49D7F2EF" w14:textId="0DFC2D25" w:rsidR="00873163" w:rsidRPr="00217E62" w:rsidRDefault="00873163" w:rsidP="00873163">
            <w:pPr>
              <w:jc w:val="center"/>
              <w:rPr>
                <w:b/>
                <w:bCs/>
                <w:sz w:val="26"/>
                <w:szCs w:val="26"/>
                <w:lang w:val="en-GB" w:eastAsia="en-GB"/>
              </w:rPr>
            </w:pPr>
            <w:r w:rsidRPr="00217E62">
              <w:rPr>
                <w:sz w:val="26"/>
                <w:szCs w:val="26"/>
              </w:rPr>
              <w:t>6</w:t>
            </w:r>
          </w:p>
        </w:tc>
        <w:tc>
          <w:tcPr>
            <w:tcW w:w="4021" w:type="dxa"/>
            <w:tcBorders>
              <w:top w:val="nil"/>
              <w:left w:val="nil"/>
              <w:bottom w:val="single" w:sz="4" w:space="0" w:color="auto"/>
              <w:right w:val="single" w:sz="4" w:space="0" w:color="auto"/>
            </w:tcBorders>
            <w:shd w:val="clear" w:color="auto" w:fill="auto"/>
            <w:vAlign w:val="center"/>
          </w:tcPr>
          <w:p w14:paraId="7C8F84ED" w14:textId="23B7C14C" w:rsidR="00873163" w:rsidRPr="00217E62" w:rsidRDefault="00873163" w:rsidP="003C337B">
            <w:pPr>
              <w:jc w:val="left"/>
              <w:rPr>
                <w:b/>
                <w:bCs/>
                <w:sz w:val="26"/>
                <w:szCs w:val="26"/>
                <w:lang w:val="en-GB" w:eastAsia="en-GB"/>
              </w:rPr>
            </w:pPr>
            <w:r w:rsidRPr="00217E62">
              <w:rPr>
                <w:sz w:val="26"/>
                <w:szCs w:val="26"/>
              </w:rPr>
              <w:t xml:space="preserve">Chi phí hướng dẫn, điều phối lớp học, giao dịch với các đơn vị có liên quan tại Nhật Bản </w:t>
            </w:r>
          </w:p>
        </w:tc>
        <w:tc>
          <w:tcPr>
            <w:tcW w:w="1058" w:type="dxa"/>
            <w:tcBorders>
              <w:top w:val="nil"/>
              <w:left w:val="single" w:sz="4" w:space="0" w:color="auto"/>
              <w:bottom w:val="single" w:sz="4" w:space="0" w:color="auto"/>
              <w:right w:val="single" w:sz="4" w:space="0" w:color="auto"/>
            </w:tcBorders>
            <w:shd w:val="clear" w:color="auto" w:fill="auto"/>
            <w:vAlign w:val="center"/>
          </w:tcPr>
          <w:p w14:paraId="28EB6A97" w14:textId="2F892799" w:rsidR="00873163" w:rsidRPr="00217E62" w:rsidRDefault="00873163" w:rsidP="00873163">
            <w:pPr>
              <w:jc w:val="center"/>
              <w:rPr>
                <w:b/>
                <w:bCs/>
                <w:sz w:val="26"/>
                <w:szCs w:val="26"/>
                <w:lang w:val="en-GB" w:eastAsia="en-GB"/>
              </w:rPr>
            </w:pPr>
            <w:r w:rsidRPr="00217E62">
              <w:rPr>
                <w:sz w:val="26"/>
                <w:szCs w:val="26"/>
              </w:rPr>
              <w:t>khóa học</w:t>
            </w:r>
          </w:p>
        </w:tc>
        <w:tc>
          <w:tcPr>
            <w:tcW w:w="1080" w:type="dxa"/>
            <w:tcBorders>
              <w:top w:val="nil"/>
              <w:left w:val="single" w:sz="4" w:space="0" w:color="auto"/>
              <w:bottom w:val="single" w:sz="4" w:space="0" w:color="auto"/>
              <w:right w:val="single" w:sz="4" w:space="0" w:color="auto"/>
            </w:tcBorders>
            <w:shd w:val="clear" w:color="auto" w:fill="auto"/>
            <w:vAlign w:val="center"/>
          </w:tcPr>
          <w:p w14:paraId="6A64EB4F" w14:textId="58608B92" w:rsidR="00873163" w:rsidRPr="00217E62" w:rsidRDefault="00873163" w:rsidP="00873163">
            <w:pPr>
              <w:jc w:val="center"/>
              <w:rPr>
                <w:b/>
                <w:bCs/>
                <w:sz w:val="26"/>
                <w:szCs w:val="26"/>
                <w:lang w:val="en-GB" w:eastAsia="en-GB"/>
              </w:rPr>
            </w:pPr>
            <w:r w:rsidRPr="00217E62">
              <w:rPr>
                <w:sz w:val="26"/>
                <w:szCs w:val="26"/>
              </w:rPr>
              <w:t>1</w:t>
            </w:r>
          </w:p>
        </w:tc>
        <w:tc>
          <w:tcPr>
            <w:tcW w:w="2540" w:type="dxa"/>
            <w:tcBorders>
              <w:top w:val="nil"/>
              <w:left w:val="single" w:sz="4" w:space="0" w:color="auto"/>
              <w:bottom w:val="single" w:sz="4" w:space="0" w:color="auto"/>
              <w:right w:val="single" w:sz="4" w:space="0" w:color="auto"/>
            </w:tcBorders>
            <w:shd w:val="clear" w:color="auto" w:fill="auto"/>
            <w:vAlign w:val="center"/>
          </w:tcPr>
          <w:p w14:paraId="3CA42857" w14:textId="19918424" w:rsidR="00873163" w:rsidRPr="00217E62" w:rsidRDefault="003C337B" w:rsidP="00F26900">
            <w:pPr>
              <w:jc w:val="left"/>
              <w:rPr>
                <w:b/>
                <w:bCs/>
                <w:i/>
                <w:sz w:val="26"/>
                <w:szCs w:val="26"/>
                <w:lang w:val="en-GB" w:eastAsia="en-GB"/>
              </w:rPr>
            </w:pPr>
            <w:r w:rsidRPr="00217E62">
              <w:rPr>
                <w:sz w:val="26"/>
                <w:szCs w:val="26"/>
              </w:rPr>
              <w:t>(thường trực tại lớp học, liên hệ với nơi học, nơi khảo sát thực tế, hỗ trợ học viên trong suốt quá trình học tập, đi lại và sinh hoạt trong cả khóa học)</w:t>
            </w:r>
          </w:p>
        </w:tc>
      </w:tr>
      <w:tr w:rsidR="009C6213" w:rsidRPr="009C6213" w14:paraId="26C9AC08" w14:textId="77777777" w:rsidTr="00CE41AB">
        <w:trPr>
          <w:trHeight w:val="570"/>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16B61F23" w14:textId="63424CC3" w:rsidR="00873163" w:rsidRPr="00217E62" w:rsidRDefault="00873163" w:rsidP="00873163">
            <w:pPr>
              <w:jc w:val="center"/>
              <w:rPr>
                <w:b/>
                <w:bCs/>
                <w:sz w:val="26"/>
                <w:szCs w:val="26"/>
                <w:lang w:val="en-GB" w:eastAsia="en-GB"/>
              </w:rPr>
            </w:pPr>
            <w:r w:rsidRPr="00217E62">
              <w:rPr>
                <w:sz w:val="26"/>
                <w:szCs w:val="26"/>
              </w:rPr>
              <w:t>7</w:t>
            </w:r>
          </w:p>
        </w:tc>
        <w:tc>
          <w:tcPr>
            <w:tcW w:w="4021" w:type="dxa"/>
            <w:tcBorders>
              <w:top w:val="single" w:sz="4" w:space="0" w:color="auto"/>
              <w:left w:val="nil"/>
              <w:bottom w:val="single" w:sz="4" w:space="0" w:color="auto"/>
              <w:right w:val="single" w:sz="4" w:space="0" w:color="auto"/>
            </w:tcBorders>
            <w:shd w:val="clear" w:color="auto" w:fill="auto"/>
            <w:vAlign w:val="center"/>
          </w:tcPr>
          <w:p w14:paraId="63D53D95" w14:textId="0282A5C2" w:rsidR="00873163" w:rsidRPr="00217E62" w:rsidRDefault="00873163" w:rsidP="003C337B">
            <w:pPr>
              <w:jc w:val="left"/>
              <w:rPr>
                <w:b/>
                <w:bCs/>
                <w:sz w:val="26"/>
                <w:szCs w:val="26"/>
                <w:lang w:val="en-GB" w:eastAsia="en-GB"/>
              </w:rPr>
            </w:pPr>
            <w:r w:rsidRPr="00217E62">
              <w:rPr>
                <w:sz w:val="26"/>
                <w:szCs w:val="26"/>
              </w:rPr>
              <w:t xml:space="preserve">Chi phí khảo sát thực tế tại các cơ sở theo chương trình khóa học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06A85BFE" w14:textId="3BC0E48F" w:rsidR="00873163" w:rsidRPr="00217E62" w:rsidRDefault="00873163" w:rsidP="00873163">
            <w:pPr>
              <w:jc w:val="center"/>
              <w:rPr>
                <w:b/>
                <w:bCs/>
                <w:sz w:val="26"/>
                <w:szCs w:val="26"/>
                <w:lang w:val="en-GB" w:eastAsia="en-GB"/>
              </w:rPr>
            </w:pPr>
            <w:r w:rsidRPr="00217E62">
              <w:rPr>
                <w:sz w:val="26"/>
                <w:szCs w:val="26"/>
              </w:rPr>
              <w:t>khóa học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DDD11B" w14:textId="0AD732C3" w:rsidR="00873163" w:rsidRPr="00217E62" w:rsidRDefault="00873163" w:rsidP="00873163">
            <w:pPr>
              <w:jc w:val="center"/>
              <w:rPr>
                <w:b/>
                <w:bCs/>
                <w:sz w:val="26"/>
                <w:szCs w:val="26"/>
                <w:lang w:val="en-GB" w:eastAsia="en-GB"/>
              </w:rPr>
            </w:pPr>
            <w:r w:rsidRPr="00217E62">
              <w:rPr>
                <w:sz w:val="26"/>
                <w:szCs w:val="26"/>
              </w:rPr>
              <w:t>1</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14:paraId="6FABA444" w14:textId="22D5FA8F" w:rsidR="00873163" w:rsidRPr="00217E62" w:rsidRDefault="00873163" w:rsidP="00F26900">
            <w:pPr>
              <w:jc w:val="left"/>
              <w:rPr>
                <w:b/>
                <w:bCs/>
                <w:i/>
                <w:sz w:val="26"/>
                <w:szCs w:val="26"/>
                <w:lang w:val="en-GB" w:eastAsia="en-GB"/>
              </w:rPr>
            </w:pPr>
            <w:r w:rsidRPr="00217E62">
              <w:rPr>
                <w:i/>
                <w:sz w:val="26"/>
                <w:szCs w:val="26"/>
              </w:rPr>
              <w:t xml:space="preserve"> </w:t>
            </w:r>
            <w:r w:rsidR="003C337B" w:rsidRPr="00217E62">
              <w:rPr>
                <w:sz w:val="26"/>
                <w:szCs w:val="26"/>
              </w:rPr>
              <w:t>(chi phi vào cửa, thuê hội trường, nước uống, trà, cà phê, bánh kẹo)</w:t>
            </w:r>
          </w:p>
        </w:tc>
      </w:tr>
      <w:tr w:rsidR="009C6213" w:rsidRPr="009C6213" w14:paraId="3B88D287" w14:textId="77777777" w:rsidTr="00CE41AB">
        <w:trPr>
          <w:trHeight w:val="937"/>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21D974F7" w14:textId="51052FB0" w:rsidR="00873163" w:rsidRPr="00217E62" w:rsidRDefault="00873163" w:rsidP="00873163">
            <w:pPr>
              <w:jc w:val="center"/>
              <w:rPr>
                <w:sz w:val="26"/>
                <w:szCs w:val="26"/>
                <w:lang w:val="en-GB" w:eastAsia="en-GB"/>
              </w:rPr>
            </w:pPr>
            <w:r w:rsidRPr="00217E62">
              <w:rPr>
                <w:sz w:val="26"/>
                <w:szCs w:val="26"/>
              </w:rPr>
              <w:t>8</w:t>
            </w:r>
          </w:p>
        </w:tc>
        <w:tc>
          <w:tcPr>
            <w:tcW w:w="4021" w:type="dxa"/>
            <w:tcBorders>
              <w:top w:val="single" w:sz="4" w:space="0" w:color="auto"/>
              <w:left w:val="nil"/>
              <w:bottom w:val="single" w:sz="4" w:space="0" w:color="auto"/>
              <w:right w:val="single" w:sz="4" w:space="0" w:color="auto"/>
            </w:tcBorders>
            <w:shd w:val="clear" w:color="auto" w:fill="auto"/>
            <w:vAlign w:val="center"/>
          </w:tcPr>
          <w:p w14:paraId="2E68FB34" w14:textId="5ACC3FCF" w:rsidR="00873163" w:rsidRPr="00217E62" w:rsidRDefault="00873163" w:rsidP="003C337B">
            <w:pPr>
              <w:jc w:val="left"/>
              <w:rPr>
                <w:sz w:val="26"/>
                <w:szCs w:val="26"/>
                <w:lang w:val="en-GB" w:eastAsia="en-GB"/>
              </w:rPr>
            </w:pPr>
            <w:r w:rsidRPr="00217E62">
              <w:rPr>
                <w:sz w:val="26"/>
                <w:szCs w:val="26"/>
              </w:rPr>
              <w:t xml:space="preserve">Chi phí dịch tài liệu và giáo trình học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0C79BAB5" w14:textId="720D22D4" w:rsidR="00873163" w:rsidRPr="00217E62" w:rsidRDefault="00873163" w:rsidP="00873163">
            <w:pPr>
              <w:jc w:val="center"/>
              <w:rPr>
                <w:sz w:val="26"/>
                <w:szCs w:val="26"/>
                <w:lang w:val="en-GB" w:eastAsia="en-GB"/>
              </w:rPr>
            </w:pPr>
            <w:r w:rsidRPr="00217E62">
              <w:rPr>
                <w:sz w:val="26"/>
                <w:szCs w:val="26"/>
              </w:rPr>
              <w:t>trang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FC69CD" w14:textId="7CC32AB1" w:rsidR="00873163" w:rsidRPr="00217E62" w:rsidRDefault="00873163" w:rsidP="00873163">
            <w:pPr>
              <w:jc w:val="center"/>
              <w:rPr>
                <w:sz w:val="26"/>
                <w:szCs w:val="26"/>
                <w:lang w:val="en-GB" w:eastAsia="en-GB"/>
              </w:rPr>
            </w:pPr>
            <w:r w:rsidRPr="00217E62">
              <w:rPr>
                <w:sz w:val="26"/>
                <w:szCs w:val="26"/>
              </w:rPr>
              <w:t>300</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14:paraId="5273B237" w14:textId="0C1C5D8D" w:rsidR="00873163" w:rsidRPr="00217E62" w:rsidRDefault="003C337B" w:rsidP="003C337B">
            <w:pPr>
              <w:jc w:val="left"/>
              <w:rPr>
                <w:i/>
                <w:sz w:val="26"/>
                <w:szCs w:val="26"/>
                <w:lang w:val="en-GB" w:eastAsia="en-GB"/>
              </w:rPr>
            </w:pPr>
            <w:r w:rsidRPr="00217E62">
              <w:rPr>
                <w:sz w:val="26"/>
                <w:szCs w:val="26"/>
              </w:rPr>
              <w:t xml:space="preserve">khoảng </w:t>
            </w:r>
            <w:r>
              <w:rPr>
                <w:sz w:val="26"/>
                <w:szCs w:val="26"/>
              </w:rPr>
              <w:t>3</w:t>
            </w:r>
            <w:r w:rsidRPr="00217E62">
              <w:rPr>
                <w:sz w:val="26"/>
                <w:szCs w:val="26"/>
              </w:rPr>
              <w:t>00 trang</w:t>
            </w:r>
          </w:p>
        </w:tc>
      </w:tr>
      <w:tr w:rsidR="009C6213" w:rsidRPr="009C6213" w14:paraId="5AD5F832" w14:textId="77777777" w:rsidTr="009C6213">
        <w:trPr>
          <w:trHeight w:val="1276"/>
        </w:trPr>
        <w:tc>
          <w:tcPr>
            <w:tcW w:w="563" w:type="dxa"/>
            <w:tcBorders>
              <w:top w:val="nil"/>
              <w:left w:val="single" w:sz="4" w:space="0" w:color="auto"/>
              <w:bottom w:val="single" w:sz="4" w:space="0" w:color="auto"/>
              <w:right w:val="single" w:sz="4" w:space="0" w:color="auto"/>
            </w:tcBorders>
            <w:shd w:val="clear" w:color="auto" w:fill="auto"/>
            <w:vAlign w:val="center"/>
          </w:tcPr>
          <w:p w14:paraId="0B016A20" w14:textId="4D464430" w:rsidR="00873163" w:rsidRPr="00217E62" w:rsidRDefault="00873163" w:rsidP="00873163">
            <w:pPr>
              <w:jc w:val="center"/>
              <w:rPr>
                <w:sz w:val="26"/>
                <w:szCs w:val="26"/>
                <w:lang w:val="en-GB" w:eastAsia="en-GB"/>
              </w:rPr>
            </w:pPr>
            <w:r w:rsidRPr="00217E62">
              <w:rPr>
                <w:sz w:val="26"/>
                <w:szCs w:val="26"/>
              </w:rPr>
              <w:t>9</w:t>
            </w:r>
          </w:p>
        </w:tc>
        <w:tc>
          <w:tcPr>
            <w:tcW w:w="4021" w:type="dxa"/>
            <w:tcBorders>
              <w:top w:val="nil"/>
              <w:left w:val="nil"/>
              <w:bottom w:val="single" w:sz="4" w:space="0" w:color="auto"/>
              <w:right w:val="single" w:sz="4" w:space="0" w:color="auto"/>
            </w:tcBorders>
            <w:shd w:val="clear" w:color="000000" w:fill="FFFFFF"/>
            <w:vAlign w:val="center"/>
          </w:tcPr>
          <w:p w14:paraId="50510260" w14:textId="1BB2B636" w:rsidR="00873163" w:rsidRPr="00217E62" w:rsidRDefault="00873163" w:rsidP="00873163">
            <w:pPr>
              <w:jc w:val="left"/>
              <w:rPr>
                <w:sz w:val="26"/>
                <w:szCs w:val="26"/>
                <w:lang w:val="en-GB" w:eastAsia="en-GB"/>
              </w:rPr>
            </w:pPr>
            <w:r w:rsidRPr="00217E62">
              <w:rPr>
                <w:sz w:val="26"/>
                <w:szCs w:val="26"/>
              </w:rPr>
              <w:t>Cước hành lý, tài liệu</w:t>
            </w:r>
          </w:p>
        </w:tc>
        <w:tc>
          <w:tcPr>
            <w:tcW w:w="1058" w:type="dxa"/>
            <w:tcBorders>
              <w:top w:val="nil"/>
              <w:left w:val="single" w:sz="4" w:space="0" w:color="auto"/>
              <w:bottom w:val="single" w:sz="4" w:space="0" w:color="auto"/>
              <w:right w:val="single" w:sz="4" w:space="0" w:color="auto"/>
            </w:tcBorders>
            <w:shd w:val="clear" w:color="auto" w:fill="auto"/>
            <w:vAlign w:val="center"/>
          </w:tcPr>
          <w:p w14:paraId="4ED4F1EB" w14:textId="7CFE19E5" w:rsidR="00873163" w:rsidRPr="00217E62" w:rsidRDefault="00873163" w:rsidP="00873163">
            <w:pPr>
              <w:jc w:val="center"/>
              <w:rPr>
                <w:sz w:val="26"/>
                <w:szCs w:val="26"/>
                <w:lang w:val="en-GB" w:eastAsia="en-GB"/>
              </w:rPr>
            </w:pPr>
            <w:r w:rsidRPr="00217E62">
              <w:rPr>
                <w:sz w:val="26"/>
                <w:szCs w:val="26"/>
              </w:rPr>
              <w:t>Đoàn</w:t>
            </w:r>
          </w:p>
        </w:tc>
        <w:tc>
          <w:tcPr>
            <w:tcW w:w="1080" w:type="dxa"/>
            <w:tcBorders>
              <w:top w:val="nil"/>
              <w:left w:val="single" w:sz="4" w:space="0" w:color="auto"/>
              <w:bottom w:val="single" w:sz="4" w:space="0" w:color="auto"/>
              <w:right w:val="single" w:sz="4" w:space="0" w:color="auto"/>
            </w:tcBorders>
            <w:shd w:val="clear" w:color="auto" w:fill="auto"/>
            <w:vAlign w:val="center"/>
          </w:tcPr>
          <w:p w14:paraId="5A51A46E" w14:textId="6649CFEB" w:rsidR="00873163" w:rsidRPr="00217E62" w:rsidRDefault="00873163" w:rsidP="00873163">
            <w:pPr>
              <w:jc w:val="center"/>
              <w:rPr>
                <w:sz w:val="26"/>
                <w:szCs w:val="26"/>
                <w:lang w:val="en-GB" w:eastAsia="en-GB"/>
              </w:rPr>
            </w:pPr>
            <w:r w:rsidRPr="00217E62">
              <w:rPr>
                <w:sz w:val="26"/>
                <w:szCs w:val="26"/>
              </w:rPr>
              <w:t>1</w:t>
            </w:r>
          </w:p>
        </w:tc>
        <w:tc>
          <w:tcPr>
            <w:tcW w:w="2540" w:type="dxa"/>
            <w:tcBorders>
              <w:top w:val="nil"/>
              <w:left w:val="single" w:sz="4" w:space="0" w:color="auto"/>
              <w:bottom w:val="single" w:sz="4" w:space="0" w:color="auto"/>
              <w:right w:val="single" w:sz="4" w:space="0" w:color="auto"/>
            </w:tcBorders>
            <w:shd w:val="clear" w:color="auto" w:fill="auto"/>
            <w:vAlign w:val="center"/>
          </w:tcPr>
          <w:p w14:paraId="091DE48F" w14:textId="6369048E" w:rsidR="00873163" w:rsidRPr="00217E62" w:rsidRDefault="00873163" w:rsidP="00873163">
            <w:pPr>
              <w:jc w:val="left"/>
              <w:rPr>
                <w:i/>
                <w:sz w:val="26"/>
                <w:szCs w:val="26"/>
                <w:lang w:val="en-GB" w:eastAsia="en-GB"/>
              </w:rPr>
            </w:pPr>
          </w:p>
        </w:tc>
      </w:tr>
      <w:tr w:rsidR="009C6213" w:rsidRPr="009C6213" w14:paraId="09C155AF" w14:textId="77777777" w:rsidTr="009C6213">
        <w:trPr>
          <w:trHeight w:val="1252"/>
        </w:trPr>
        <w:tc>
          <w:tcPr>
            <w:tcW w:w="563" w:type="dxa"/>
            <w:tcBorders>
              <w:top w:val="nil"/>
              <w:left w:val="single" w:sz="4" w:space="0" w:color="auto"/>
              <w:bottom w:val="single" w:sz="4" w:space="0" w:color="auto"/>
              <w:right w:val="single" w:sz="4" w:space="0" w:color="auto"/>
            </w:tcBorders>
            <w:shd w:val="clear" w:color="auto" w:fill="auto"/>
            <w:vAlign w:val="center"/>
          </w:tcPr>
          <w:p w14:paraId="5D9F837C" w14:textId="3205081D" w:rsidR="00873163" w:rsidRPr="00217E62" w:rsidRDefault="00873163" w:rsidP="00873163">
            <w:pPr>
              <w:jc w:val="center"/>
              <w:rPr>
                <w:sz w:val="26"/>
                <w:szCs w:val="26"/>
                <w:lang w:val="en-GB" w:eastAsia="en-GB"/>
              </w:rPr>
            </w:pPr>
            <w:r w:rsidRPr="00217E62">
              <w:rPr>
                <w:sz w:val="26"/>
                <w:szCs w:val="26"/>
              </w:rPr>
              <w:t>10</w:t>
            </w:r>
          </w:p>
        </w:tc>
        <w:tc>
          <w:tcPr>
            <w:tcW w:w="4021" w:type="dxa"/>
            <w:tcBorders>
              <w:top w:val="nil"/>
              <w:left w:val="nil"/>
              <w:bottom w:val="single" w:sz="4" w:space="0" w:color="auto"/>
              <w:right w:val="single" w:sz="4" w:space="0" w:color="auto"/>
            </w:tcBorders>
            <w:shd w:val="clear" w:color="auto" w:fill="auto"/>
            <w:vAlign w:val="center"/>
          </w:tcPr>
          <w:p w14:paraId="4B840669" w14:textId="5B91F4B0" w:rsidR="00873163" w:rsidRPr="00217E62" w:rsidRDefault="00873163" w:rsidP="003C337B">
            <w:pPr>
              <w:jc w:val="left"/>
              <w:rPr>
                <w:sz w:val="26"/>
                <w:szCs w:val="26"/>
                <w:lang w:val="en-GB" w:eastAsia="en-GB"/>
              </w:rPr>
            </w:pPr>
            <w:r w:rsidRPr="00217E62">
              <w:rPr>
                <w:sz w:val="26"/>
                <w:szCs w:val="26"/>
              </w:rPr>
              <w:t xml:space="preserve">Chi phí thuê xe 35 chỗ đưa, đón đoàn tại sân bay ở Việt Nam </w:t>
            </w:r>
          </w:p>
        </w:tc>
        <w:tc>
          <w:tcPr>
            <w:tcW w:w="1058" w:type="dxa"/>
            <w:tcBorders>
              <w:top w:val="nil"/>
              <w:left w:val="single" w:sz="4" w:space="0" w:color="auto"/>
              <w:bottom w:val="single" w:sz="4" w:space="0" w:color="auto"/>
              <w:right w:val="single" w:sz="4" w:space="0" w:color="auto"/>
            </w:tcBorders>
            <w:shd w:val="clear" w:color="auto" w:fill="auto"/>
            <w:vAlign w:val="center"/>
          </w:tcPr>
          <w:p w14:paraId="22F6C63C" w14:textId="3B346233" w:rsidR="00873163" w:rsidRPr="00217E62" w:rsidRDefault="00873163" w:rsidP="00873163">
            <w:pPr>
              <w:jc w:val="center"/>
              <w:rPr>
                <w:sz w:val="26"/>
                <w:szCs w:val="26"/>
                <w:lang w:val="en-GB" w:eastAsia="en-GB"/>
              </w:rPr>
            </w:pPr>
            <w:r w:rsidRPr="00217E62">
              <w:rPr>
                <w:sz w:val="26"/>
                <w:szCs w:val="26"/>
              </w:rPr>
              <w:t>lượt</w:t>
            </w:r>
          </w:p>
        </w:tc>
        <w:tc>
          <w:tcPr>
            <w:tcW w:w="1080" w:type="dxa"/>
            <w:tcBorders>
              <w:top w:val="nil"/>
              <w:left w:val="single" w:sz="4" w:space="0" w:color="auto"/>
              <w:bottom w:val="single" w:sz="4" w:space="0" w:color="auto"/>
              <w:right w:val="single" w:sz="4" w:space="0" w:color="auto"/>
            </w:tcBorders>
            <w:shd w:val="clear" w:color="auto" w:fill="auto"/>
            <w:vAlign w:val="center"/>
          </w:tcPr>
          <w:p w14:paraId="701FA856" w14:textId="38BA61E2" w:rsidR="00873163" w:rsidRPr="00217E62" w:rsidRDefault="00873163" w:rsidP="00873163">
            <w:pPr>
              <w:jc w:val="center"/>
              <w:rPr>
                <w:sz w:val="26"/>
                <w:szCs w:val="26"/>
                <w:lang w:val="en-GB" w:eastAsia="en-GB"/>
              </w:rPr>
            </w:pPr>
            <w:r w:rsidRPr="00217E62">
              <w:rPr>
                <w:sz w:val="26"/>
                <w:szCs w:val="26"/>
              </w:rPr>
              <w:t>2</w:t>
            </w:r>
          </w:p>
        </w:tc>
        <w:tc>
          <w:tcPr>
            <w:tcW w:w="2540" w:type="dxa"/>
            <w:tcBorders>
              <w:top w:val="nil"/>
              <w:left w:val="single" w:sz="4" w:space="0" w:color="auto"/>
              <w:bottom w:val="single" w:sz="4" w:space="0" w:color="auto"/>
              <w:right w:val="single" w:sz="4" w:space="0" w:color="auto"/>
            </w:tcBorders>
            <w:shd w:val="clear" w:color="auto" w:fill="auto"/>
            <w:vAlign w:val="center"/>
          </w:tcPr>
          <w:p w14:paraId="0989E275" w14:textId="6DB23FA7" w:rsidR="00873163" w:rsidRPr="00217E62" w:rsidRDefault="003C337B" w:rsidP="00873163">
            <w:pPr>
              <w:jc w:val="left"/>
              <w:rPr>
                <w:i/>
                <w:sz w:val="26"/>
                <w:szCs w:val="26"/>
                <w:lang w:val="en-GB" w:eastAsia="en-GB"/>
              </w:rPr>
            </w:pPr>
            <w:r w:rsidRPr="00217E62">
              <w:rPr>
                <w:sz w:val="26"/>
                <w:szCs w:val="26"/>
              </w:rPr>
              <w:t>(trụ sở Sở Văn hoá và Thể thao - Sân bay Nội Bài và ngược lại)</w:t>
            </w:r>
          </w:p>
        </w:tc>
      </w:tr>
      <w:tr w:rsidR="009C6213" w:rsidRPr="009C6213" w14:paraId="78A45D23" w14:textId="77777777" w:rsidTr="009C6213">
        <w:trPr>
          <w:trHeight w:val="900"/>
        </w:trPr>
        <w:tc>
          <w:tcPr>
            <w:tcW w:w="563" w:type="dxa"/>
            <w:tcBorders>
              <w:top w:val="nil"/>
              <w:left w:val="single" w:sz="4" w:space="0" w:color="auto"/>
              <w:bottom w:val="single" w:sz="4" w:space="0" w:color="auto"/>
              <w:right w:val="single" w:sz="4" w:space="0" w:color="auto"/>
            </w:tcBorders>
            <w:shd w:val="clear" w:color="auto" w:fill="auto"/>
            <w:vAlign w:val="center"/>
          </w:tcPr>
          <w:p w14:paraId="5900D05F" w14:textId="728D8773" w:rsidR="00873163" w:rsidRPr="00217E62" w:rsidRDefault="00873163" w:rsidP="00873163">
            <w:pPr>
              <w:jc w:val="center"/>
              <w:rPr>
                <w:sz w:val="26"/>
                <w:szCs w:val="26"/>
                <w:lang w:val="en-GB" w:eastAsia="en-GB"/>
              </w:rPr>
            </w:pPr>
            <w:r w:rsidRPr="00217E62">
              <w:rPr>
                <w:sz w:val="26"/>
                <w:szCs w:val="26"/>
              </w:rPr>
              <w:t>11</w:t>
            </w:r>
          </w:p>
        </w:tc>
        <w:tc>
          <w:tcPr>
            <w:tcW w:w="4021" w:type="dxa"/>
            <w:tcBorders>
              <w:top w:val="nil"/>
              <w:left w:val="nil"/>
              <w:bottom w:val="single" w:sz="4" w:space="0" w:color="auto"/>
              <w:right w:val="single" w:sz="4" w:space="0" w:color="auto"/>
            </w:tcBorders>
            <w:shd w:val="clear" w:color="000000" w:fill="FFFFFF"/>
            <w:vAlign w:val="center"/>
          </w:tcPr>
          <w:p w14:paraId="0F46B664" w14:textId="3A923D04" w:rsidR="00873163" w:rsidRPr="00217E62" w:rsidRDefault="00873163" w:rsidP="00873163">
            <w:pPr>
              <w:jc w:val="left"/>
              <w:rPr>
                <w:sz w:val="26"/>
                <w:szCs w:val="26"/>
                <w:lang w:val="en-GB" w:eastAsia="en-GB"/>
              </w:rPr>
            </w:pPr>
            <w:r w:rsidRPr="00217E62">
              <w:rPr>
                <w:sz w:val="26"/>
                <w:szCs w:val="26"/>
              </w:rPr>
              <w:t>Lệ phí hộ chiếu, vi sa cho học viên và phiên dịch</w:t>
            </w:r>
          </w:p>
        </w:tc>
        <w:tc>
          <w:tcPr>
            <w:tcW w:w="1058" w:type="dxa"/>
            <w:tcBorders>
              <w:top w:val="nil"/>
              <w:left w:val="single" w:sz="4" w:space="0" w:color="auto"/>
              <w:bottom w:val="single" w:sz="4" w:space="0" w:color="auto"/>
              <w:right w:val="single" w:sz="4" w:space="0" w:color="auto"/>
            </w:tcBorders>
            <w:shd w:val="clear" w:color="auto" w:fill="auto"/>
            <w:vAlign w:val="center"/>
          </w:tcPr>
          <w:p w14:paraId="26CFC0B1" w14:textId="63A809AE" w:rsidR="00873163" w:rsidRPr="00217E62" w:rsidRDefault="00873163" w:rsidP="00873163">
            <w:pPr>
              <w:jc w:val="center"/>
              <w:rPr>
                <w:sz w:val="26"/>
                <w:szCs w:val="26"/>
                <w:lang w:val="en-GB" w:eastAsia="en-GB"/>
              </w:rPr>
            </w:pPr>
            <w:r w:rsidRPr="00217E62">
              <w:rPr>
                <w:sz w:val="26"/>
                <w:szCs w:val="26"/>
              </w:rPr>
              <w:t>người</w:t>
            </w:r>
          </w:p>
        </w:tc>
        <w:tc>
          <w:tcPr>
            <w:tcW w:w="1080" w:type="dxa"/>
            <w:tcBorders>
              <w:top w:val="nil"/>
              <w:left w:val="single" w:sz="4" w:space="0" w:color="auto"/>
              <w:bottom w:val="single" w:sz="4" w:space="0" w:color="auto"/>
              <w:right w:val="single" w:sz="4" w:space="0" w:color="auto"/>
            </w:tcBorders>
            <w:shd w:val="clear" w:color="auto" w:fill="auto"/>
            <w:vAlign w:val="center"/>
          </w:tcPr>
          <w:p w14:paraId="0B202025" w14:textId="6149EA13" w:rsidR="00873163" w:rsidRPr="00217E62" w:rsidRDefault="00873163" w:rsidP="00873163">
            <w:pPr>
              <w:jc w:val="center"/>
              <w:rPr>
                <w:sz w:val="26"/>
                <w:szCs w:val="26"/>
                <w:lang w:val="en-GB" w:eastAsia="en-GB"/>
              </w:rPr>
            </w:pPr>
            <w:r w:rsidRPr="00217E62">
              <w:rPr>
                <w:sz w:val="26"/>
                <w:szCs w:val="26"/>
              </w:rPr>
              <w:t>23</w:t>
            </w:r>
          </w:p>
        </w:tc>
        <w:tc>
          <w:tcPr>
            <w:tcW w:w="2540" w:type="dxa"/>
            <w:tcBorders>
              <w:top w:val="nil"/>
              <w:left w:val="single" w:sz="4" w:space="0" w:color="auto"/>
              <w:bottom w:val="single" w:sz="4" w:space="0" w:color="auto"/>
              <w:right w:val="single" w:sz="4" w:space="0" w:color="auto"/>
            </w:tcBorders>
            <w:shd w:val="clear" w:color="auto" w:fill="auto"/>
            <w:vAlign w:val="center"/>
          </w:tcPr>
          <w:p w14:paraId="6A7DD6BF" w14:textId="42549031" w:rsidR="00873163" w:rsidRPr="00217E62" w:rsidRDefault="00873163" w:rsidP="00873163">
            <w:pPr>
              <w:jc w:val="left"/>
              <w:rPr>
                <w:i/>
                <w:sz w:val="26"/>
                <w:szCs w:val="26"/>
                <w:lang w:val="en-GB" w:eastAsia="en-GB"/>
              </w:rPr>
            </w:pPr>
          </w:p>
        </w:tc>
      </w:tr>
      <w:tr w:rsidR="009C6213" w:rsidRPr="009C6213" w14:paraId="10E15B11" w14:textId="77777777" w:rsidTr="009C6213">
        <w:trPr>
          <w:trHeight w:val="1495"/>
        </w:trPr>
        <w:tc>
          <w:tcPr>
            <w:tcW w:w="563" w:type="dxa"/>
            <w:tcBorders>
              <w:top w:val="nil"/>
              <w:left w:val="single" w:sz="4" w:space="0" w:color="auto"/>
              <w:bottom w:val="single" w:sz="4" w:space="0" w:color="auto"/>
              <w:right w:val="single" w:sz="4" w:space="0" w:color="auto"/>
            </w:tcBorders>
            <w:shd w:val="clear" w:color="auto" w:fill="auto"/>
            <w:vAlign w:val="center"/>
          </w:tcPr>
          <w:p w14:paraId="5495FC4D" w14:textId="173B8E35" w:rsidR="00873163" w:rsidRPr="00217E62" w:rsidRDefault="00873163" w:rsidP="00873163">
            <w:pPr>
              <w:jc w:val="center"/>
              <w:rPr>
                <w:sz w:val="26"/>
                <w:szCs w:val="26"/>
                <w:lang w:val="en-GB" w:eastAsia="en-GB"/>
              </w:rPr>
            </w:pPr>
            <w:r w:rsidRPr="00217E62">
              <w:rPr>
                <w:sz w:val="26"/>
                <w:szCs w:val="26"/>
              </w:rPr>
              <w:t>12</w:t>
            </w:r>
          </w:p>
        </w:tc>
        <w:tc>
          <w:tcPr>
            <w:tcW w:w="4021" w:type="dxa"/>
            <w:tcBorders>
              <w:top w:val="nil"/>
              <w:left w:val="nil"/>
              <w:bottom w:val="single" w:sz="4" w:space="0" w:color="auto"/>
              <w:right w:val="single" w:sz="4" w:space="0" w:color="auto"/>
            </w:tcBorders>
            <w:shd w:val="clear" w:color="000000" w:fill="FFFFFF"/>
            <w:vAlign w:val="center"/>
          </w:tcPr>
          <w:p w14:paraId="18FD0817" w14:textId="62CB533B" w:rsidR="00873163" w:rsidRPr="00217E62" w:rsidRDefault="00873163" w:rsidP="00873163">
            <w:pPr>
              <w:jc w:val="left"/>
              <w:rPr>
                <w:sz w:val="26"/>
                <w:szCs w:val="26"/>
                <w:lang w:val="en-GB" w:eastAsia="en-GB"/>
              </w:rPr>
            </w:pPr>
            <w:r w:rsidRPr="00217E62">
              <w:rPr>
                <w:sz w:val="26"/>
                <w:szCs w:val="26"/>
              </w:rPr>
              <w:t>Chi tiền phương tiện hằng ngày cho học viên và phiên dịch</w:t>
            </w:r>
          </w:p>
        </w:tc>
        <w:tc>
          <w:tcPr>
            <w:tcW w:w="1058" w:type="dxa"/>
            <w:tcBorders>
              <w:top w:val="nil"/>
              <w:left w:val="single" w:sz="4" w:space="0" w:color="auto"/>
              <w:bottom w:val="single" w:sz="4" w:space="0" w:color="auto"/>
              <w:right w:val="single" w:sz="4" w:space="0" w:color="auto"/>
            </w:tcBorders>
            <w:shd w:val="clear" w:color="auto" w:fill="auto"/>
            <w:vAlign w:val="center"/>
          </w:tcPr>
          <w:p w14:paraId="3E2C2655" w14:textId="4088392B" w:rsidR="00873163" w:rsidRPr="00217E62" w:rsidRDefault="00873163" w:rsidP="00873163">
            <w:pPr>
              <w:jc w:val="center"/>
              <w:rPr>
                <w:sz w:val="26"/>
                <w:szCs w:val="26"/>
                <w:lang w:val="en-GB" w:eastAsia="en-GB"/>
              </w:rPr>
            </w:pPr>
            <w:r w:rsidRPr="00217E62">
              <w:rPr>
                <w:sz w:val="26"/>
                <w:szCs w:val="26"/>
              </w:rPr>
              <w:t>người</w:t>
            </w:r>
          </w:p>
        </w:tc>
        <w:tc>
          <w:tcPr>
            <w:tcW w:w="1080" w:type="dxa"/>
            <w:tcBorders>
              <w:top w:val="nil"/>
              <w:left w:val="single" w:sz="4" w:space="0" w:color="auto"/>
              <w:bottom w:val="single" w:sz="4" w:space="0" w:color="auto"/>
              <w:right w:val="single" w:sz="4" w:space="0" w:color="auto"/>
            </w:tcBorders>
            <w:shd w:val="clear" w:color="auto" w:fill="auto"/>
            <w:vAlign w:val="center"/>
          </w:tcPr>
          <w:p w14:paraId="3EC76BC3" w14:textId="6BA5C5F9" w:rsidR="00873163" w:rsidRPr="00217E62" w:rsidRDefault="00873163" w:rsidP="00873163">
            <w:pPr>
              <w:jc w:val="center"/>
              <w:rPr>
                <w:sz w:val="26"/>
                <w:szCs w:val="26"/>
                <w:lang w:val="en-GB" w:eastAsia="en-GB"/>
              </w:rPr>
            </w:pPr>
            <w:r w:rsidRPr="00217E62">
              <w:rPr>
                <w:sz w:val="26"/>
                <w:szCs w:val="26"/>
              </w:rPr>
              <w:t>23</w:t>
            </w:r>
          </w:p>
        </w:tc>
        <w:tc>
          <w:tcPr>
            <w:tcW w:w="2540" w:type="dxa"/>
            <w:tcBorders>
              <w:top w:val="nil"/>
              <w:left w:val="single" w:sz="4" w:space="0" w:color="auto"/>
              <w:bottom w:val="single" w:sz="4" w:space="0" w:color="auto"/>
              <w:right w:val="single" w:sz="4" w:space="0" w:color="auto"/>
            </w:tcBorders>
            <w:shd w:val="clear" w:color="auto" w:fill="auto"/>
            <w:vAlign w:val="center"/>
          </w:tcPr>
          <w:p w14:paraId="037DEC5D" w14:textId="1E49D5E0" w:rsidR="00873163" w:rsidRPr="00217E62" w:rsidRDefault="00873163" w:rsidP="00873163">
            <w:pPr>
              <w:jc w:val="left"/>
              <w:rPr>
                <w:i/>
                <w:sz w:val="26"/>
                <w:szCs w:val="26"/>
                <w:lang w:val="en-GB" w:eastAsia="en-GB"/>
              </w:rPr>
            </w:pPr>
          </w:p>
        </w:tc>
      </w:tr>
      <w:tr w:rsidR="009C6213" w:rsidRPr="009C6213" w14:paraId="6480BD49" w14:textId="77777777" w:rsidTr="009C6213">
        <w:trPr>
          <w:trHeight w:val="1701"/>
        </w:trPr>
        <w:tc>
          <w:tcPr>
            <w:tcW w:w="563" w:type="dxa"/>
            <w:tcBorders>
              <w:top w:val="nil"/>
              <w:left w:val="single" w:sz="4" w:space="0" w:color="auto"/>
              <w:bottom w:val="single" w:sz="4" w:space="0" w:color="auto"/>
              <w:right w:val="single" w:sz="4" w:space="0" w:color="auto"/>
            </w:tcBorders>
            <w:shd w:val="clear" w:color="auto" w:fill="auto"/>
            <w:vAlign w:val="center"/>
          </w:tcPr>
          <w:p w14:paraId="306F6641" w14:textId="2D44DF51" w:rsidR="00873163" w:rsidRPr="00217E62" w:rsidRDefault="00873163" w:rsidP="00873163">
            <w:pPr>
              <w:jc w:val="center"/>
              <w:rPr>
                <w:sz w:val="26"/>
                <w:szCs w:val="26"/>
                <w:lang w:val="en-GB" w:eastAsia="en-GB"/>
              </w:rPr>
            </w:pPr>
            <w:r w:rsidRPr="00217E62">
              <w:rPr>
                <w:sz w:val="26"/>
                <w:szCs w:val="26"/>
              </w:rPr>
              <w:t>13</w:t>
            </w:r>
          </w:p>
        </w:tc>
        <w:tc>
          <w:tcPr>
            <w:tcW w:w="4021" w:type="dxa"/>
            <w:tcBorders>
              <w:top w:val="nil"/>
              <w:left w:val="nil"/>
              <w:bottom w:val="single" w:sz="4" w:space="0" w:color="auto"/>
              <w:right w:val="single" w:sz="4" w:space="0" w:color="auto"/>
            </w:tcBorders>
            <w:shd w:val="clear" w:color="auto" w:fill="auto"/>
            <w:vAlign w:val="center"/>
          </w:tcPr>
          <w:p w14:paraId="3CB2A59A" w14:textId="4637FAF2" w:rsidR="00873163" w:rsidRPr="00217E62" w:rsidRDefault="00873163" w:rsidP="00873163">
            <w:pPr>
              <w:jc w:val="left"/>
              <w:rPr>
                <w:sz w:val="26"/>
                <w:szCs w:val="26"/>
                <w:lang w:val="en-GB" w:eastAsia="en-GB"/>
              </w:rPr>
            </w:pPr>
            <w:r w:rsidRPr="00217E62">
              <w:rPr>
                <w:sz w:val="26"/>
                <w:szCs w:val="26"/>
              </w:rPr>
              <w:t>Chi phí bảo hiểm cho học viên và phiên dịch</w:t>
            </w:r>
          </w:p>
        </w:tc>
        <w:tc>
          <w:tcPr>
            <w:tcW w:w="1058" w:type="dxa"/>
            <w:tcBorders>
              <w:top w:val="nil"/>
              <w:left w:val="single" w:sz="4" w:space="0" w:color="auto"/>
              <w:bottom w:val="single" w:sz="4" w:space="0" w:color="auto"/>
              <w:right w:val="single" w:sz="4" w:space="0" w:color="auto"/>
            </w:tcBorders>
            <w:shd w:val="clear" w:color="auto" w:fill="auto"/>
            <w:vAlign w:val="center"/>
          </w:tcPr>
          <w:p w14:paraId="2C87E48E" w14:textId="4506021C" w:rsidR="00873163" w:rsidRPr="00217E62" w:rsidRDefault="00873163" w:rsidP="00873163">
            <w:pPr>
              <w:jc w:val="center"/>
              <w:rPr>
                <w:sz w:val="26"/>
                <w:szCs w:val="26"/>
                <w:lang w:val="en-GB" w:eastAsia="en-GB"/>
              </w:rPr>
            </w:pPr>
            <w:r w:rsidRPr="00217E62">
              <w:rPr>
                <w:sz w:val="26"/>
                <w:szCs w:val="26"/>
              </w:rPr>
              <w:t>Người</w:t>
            </w:r>
          </w:p>
        </w:tc>
        <w:tc>
          <w:tcPr>
            <w:tcW w:w="1080" w:type="dxa"/>
            <w:tcBorders>
              <w:top w:val="nil"/>
              <w:left w:val="single" w:sz="4" w:space="0" w:color="auto"/>
              <w:bottom w:val="single" w:sz="4" w:space="0" w:color="auto"/>
              <w:right w:val="single" w:sz="4" w:space="0" w:color="auto"/>
            </w:tcBorders>
            <w:shd w:val="clear" w:color="auto" w:fill="auto"/>
            <w:vAlign w:val="center"/>
          </w:tcPr>
          <w:p w14:paraId="7457ECBB" w14:textId="51A8D0F3" w:rsidR="00873163" w:rsidRPr="00217E62" w:rsidRDefault="00873163" w:rsidP="00873163">
            <w:pPr>
              <w:jc w:val="center"/>
              <w:rPr>
                <w:sz w:val="26"/>
                <w:szCs w:val="26"/>
                <w:lang w:val="en-GB" w:eastAsia="en-GB"/>
              </w:rPr>
            </w:pPr>
            <w:r w:rsidRPr="00217E62">
              <w:rPr>
                <w:sz w:val="26"/>
                <w:szCs w:val="26"/>
              </w:rPr>
              <w:t>23</w:t>
            </w:r>
          </w:p>
        </w:tc>
        <w:tc>
          <w:tcPr>
            <w:tcW w:w="2540" w:type="dxa"/>
            <w:tcBorders>
              <w:top w:val="nil"/>
              <w:left w:val="single" w:sz="4" w:space="0" w:color="auto"/>
              <w:bottom w:val="single" w:sz="4" w:space="0" w:color="auto"/>
              <w:right w:val="single" w:sz="4" w:space="0" w:color="auto"/>
            </w:tcBorders>
            <w:shd w:val="clear" w:color="auto" w:fill="auto"/>
            <w:vAlign w:val="center"/>
          </w:tcPr>
          <w:p w14:paraId="6C21B745" w14:textId="602A5DCD" w:rsidR="00873163" w:rsidRPr="00217E62" w:rsidRDefault="00873163" w:rsidP="00873163">
            <w:pPr>
              <w:jc w:val="left"/>
              <w:rPr>
                <w:i/>
                <w:sz w:val="26"/>
                <w:szCs w:val="26"/>
                <w:lang w:val="en-GB" w:eastAsia="en-GB"/>
              </w:rPr>
            </w:pPr>
          </w:p>
        </w:tc>
      </w:tr>
      <w:tr w:rsidR="009C6213" w:rsidRPr="009C6213" w14:paraId="79132288" w14:textId="77777777" w:rsidTr="00873163">
        <w:trPr>
          <w:trHeight w:val="1683"/>
        </w:trPr>
        <w:tc>
          <w:tcPr>
            <w:tcW w:w="563" w:type="dxa"/>
            <w:tcBorders>
              <w:top w:val="nil"/>
              <w:left w:val="single" w:sz="4" w:space="0" w:color="auto"/>
              <w:bottom w:val="single" w:sz="4" w:space="0" w:color="auto"/>
              <w:right w:val="single" w:sz="4" w:space="0" w:color="auto"/>
            </w:tcBorders>
            <w:shd w:val="clear" w:color="auto" w:fill="auto"/>
            <w:vAlign w:val="center"/>
          </w:tcPr>
          <w:p w14:paraId="39EA9706" w14:textId="6CA2EB8E" w:rsidR="00873163" w:rsidRPr="00217E62" w:rsidRDefault="00873163" w:rsidP="00873163">
            <w:pPr>
              <w:jc w:val="center"/>
              <w:rPr>
                <w:sz w:val="26"/>
                <w:szCs w:val="26"/>
                <w:lang w:val="en-GB" w:eastAsia="en-GB"/>
              </w:rPr>
            </w:pPr>
            <w:r w:rsidRPr="00217E62">
              <w:rPr>
                <w:sz w:val="26"/>
                <w:szCs w:val="26"/>
              </w:rPr>
              <w:t>14</w:t>
            </w:r>
          </w:p>
        </w:tc>
        <w:tc>
          <w:tcPr>
            <w:tcW w:w="4021" w:type="dxa"/>
            <w:tcBorders>
              <w:top w:val="nil"/>
              <w:left w:val="nil"/>
              <w:bottom w:val="single" w:sz="4" w:space="0" w:color="auto"/>
              <w:right w:val="single" w:sz="4" w:space="0" w:color="auto"/>
            </w:tcBorders>
            <w:shd w:val="clear" w:color="000000" w:fill="FFFFFF"/>
            <w:vAlign w:val="center"/>
          </w:tcPr>
          <w:p w14:paraId="77B0A488" w14:textId="41339807" w:rsidR="00873163" w:rsidRPr="00217E62" w:rsidRDefault="00873163" w:rsidP="00873163">
            <w:pPr>
              <w:jc w:val="left"/>
              <w:rPr>
                <w:sz w:val="26"/>
                <w:szCs w:val="26"/>
                <w:lang w:val="en-GB" w:eastAsia="en-GB"/>
              </w:rPr>
            </w:pPr>
            <w:r w:rsidRPr="00217E62">
              <w:rPr>
                <w:sz w:val="26"/>
                <w:szCs w:val="26"/>
              </w:rPr>
              <w:t>Chi phí điện thoại liên lạc chung cho đoàn</w:t>
            </w:r>
          </w:p>
        </w:tc>
        <w:tc>
          <w:tcPr>
            <w:tcW w:w="1058" w:type="dxa"/>
            <w:tcBorders>
              <w:top w:val="nil"/>
              <w:left w:val="single" w:sz="4" w:space="0" w:color="auto"/>
              <w:bottom w:val="single" w:sz="4" w:space="0" w:color="auto"/>
              <w:right w:val="single" w:sz="4" w:space="0" w:color="auto"/>
            </w:tcBorders>
            <w:shd w:val="clear" w:color="auto" w:fill="auto"/>
            <w:vAlign w:val="center"/>
          </w:tcPr>
          <w:p w14:paraId="4EA4F010" w14:textId="128BBDB2" w:rsidR="00873163" w:rsidRPr="00217E62" w:rsidRDefault="00873163" w:rsidP="00873163">
            <w:pPr>
              <w:jc w:val="center"/>
              <w:rPr>
                <w:sz w:val="26"/>
                <w:szCs w:val="26"/>
                <w:lang w:val="en-GB" w:eastAsia="en-GB"/>
              </w:rPr>
            </w:pPr>
            <w:r w:rsidRPr="00217E62">
              <w:rPr>
                <w:sz w:val="26"/>
                <w:szCs w:val="26"/>
              </w:rPr>
              <w:t>Đoàn</w:t>
            </w:r>
          </w:p>
        </w:tc>
        <w:tc>
          <w:tcPr>
            <w:tcW w:w="1080" w:type="dxa"/>
            <w:tcBorders>
              <w:top w:val="nil"/>
              <w:left w:val="single" w:sz="4" w:space="0" w:color="auto"/>
              <w:bottom w:val="single" w:sz="4" w:space="0" w:color="auto"/>
              <w:right w:val="single" w:sz="4" w:space="0" w:color="auto"/>
            </w:tcBorders>
            <w:shd w:val="clear" w:color="auto" w:fill="auto"/>
            <w:vAlign w:val="center"/>
          </w:tcPr>
          <w:p w14:paraId="289A7CFE" w14:textId="5464DEE8" w:rsidR="00873163" w:rsidRPr="00217E62" w:rsidRDefault="00873163" w:rsidP="00873163">
            <w:pPr>
              <w:jc w:val="center"/>
              <w:rPr>
                <w:sz w:val="26"/>
                <w:szCs w:val="26"/>
                <w:lang w:val="en-GB" w:eastAsia="en-GB"/>
              </w:rPr>
            </w:pPr>
            <w:r w:rsidRPr="00217E62">
              <w:rPr>
                <w:sz w:val="26"/>
                <w:szCs w:val="26"/>
              </w:rPr>
              <w:t>1</w:t>
            </w:r>
          </w:p>
        </w:tc>
        <w:tc>
          <w:tcPr>
            <w:tcW w:w="2540" w:type="dxa"/>
            <w:tcBorders>
              <w:top w:val="nil"/>
              <w:left w:val="single" w:sz="4" w:space="0" w:color="auto"/>
              <w:bottom w:val="single" w:sz="4" w:space="0" w:color="auto"/>
              <w:right w:val="single" w:sz="4" w:space="0" w:color="auto"/>
            </w:tcBorders>
            <w:shd w:val="clear" w:color="auto" w:fill="auto"/>
            <w:vAlign w:val="center"/>
          </w:tcPr>
          <w:p w14:paraId="49B9D452" w14:textId="05F9FC03" w:rsidR="00873163" w:rsidRPr="00217E62" w:rsidRDefault="00873163" w:rsidP="00873163">
            <w:pPr>
              <w:jc w:val="left"/>
              <w:rPr>
                <w:i/>
                <w:sz w:val="26"/>
                <w:szCs w:val="26"/>
                <w:lang w:val="en-GB" w:eastAsia="en-GB"/>
              </w:rPr>
            </w:pPr>
          </w:p>
        </w:tc>
      </w:tr>
      <w:tr w:rsidR="009C6213" w:rsidRPr="009C6213" w14:paraId="3EDDF52B" w14:textId="77777777" w:rsidTr="00CE41AB">
        <w:trPr>
          <w:trHeight w:val="900"/>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6E20A5F4" w14:textId="735C1EAE" w:rsidR="00873163" w:rsidRPr="00217E62" w:rsidRDefault="00873163" w:rsidP="00873163">
            <w:pPr>
              <w:jc w:val="center"/>
              <w:rPr>
                <w:sz w:val="26"/>
                <w:szCs w:val="26"/>
                <w:lang w:val="en-GB" w:eastAsia="en-GB"/>
              </w:rPr>
            </w:pPr>
            <w:r w:rsidRPr="00217E62">
              <w:rPr>
                <w:sz w:val="26"/>
                <w:szCs w:val="26"/>
              </w:rPr>
              <w:t>15</w:t>
            </w:r>
          </w:p>
        </w:tc>
        <w:tc>
          <w:tcPr>
            <w:tcW w:w="4021" w:type="dxa"/>
            <w:tcBorders>
              <w:top w:val="single" w:sz="4" w:space="0" w:color="auto"/>
              <w:left w:val="nil"/>
              <w:bottom w:val="single" w:sz="4" w:space="0" w:color="auto"/>
              <w:right w:val="single" w:sz="4" w:space="0" w:color="auto"/>
            </w:tcBorders>
            <w:shd w:val="clear" w:color="auto" w:fill="auto"/>
            <w:vAlign w:val="center"/>
          </w:tcPr>
          <w:p w14:paraId="758B66DE" w14:textId="3011E6C2" w:rsidR="00873163" w:rsidRPr="00217E62" w:rsidRDefault="00873163" w:rsidP="00873163">
            <w:pPr>
              <w:jc w:val="left"/>
              <w:rPr>
                <w:sz w:val="26"/>
                <w:szCs w:val="26"/>
                <w:lang w:val="en-GB" w:eastAsia="en-GB"/>
              </w:rPr>
            </w:pPr>
            <w:r w:rsidRPr="00217E62">
              <w:rPr>
                <w:sz w:val="26"/>
                <w:szCs w:val="26"/>
              </w:rPr>
              <w:t>Chi phí phiên dịch cho các buổi học và đi khảo sát thực tế</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7FF63BC5" w14:textId="15F9211F" w:rsidR="00873163" w:rsidRPr="00217E62" w:rsidRDefault="00873163" w:rsidP="00873163">
            <w:pPr>
              <w:jc w:val="center"/>
              <w:rPr>
                <w:sz w:val="26"/>
                <w:szCs w:val="26"/>
                <w:lang w:val="en-GB" w:eastAsia="en-GB"/>
              </w:rPr>
            </w:pPr>
            <w:r w:rsidRPr="00217E62">
              <w:rPr>
                <w:sz w:val="26"/>
                <w:szCs w:val="26"/>
              </w:rPr>
              <w:t>giờ</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5FEEC7" w14:textId="3CC841F3" w:rsidR="00873163" w:rsidRPr="00217E62" w:rsidRDefault="00873163" w:rsidP="00873163">
            <w:pPr>
              <w:jc w:val="center"/>
              <w:rPr>
                <w:sz w:val="26"/>
                <w:szCs w:val="26"/>
                <w:lang w:val="en-GB" w:eastAsia="en-GB"/>
              </w:rPr>
            </w:pPr>
            <w:r w:rsidRPr="00217E62">
              <w:rPr>
                <w:sz w:val="26"/>
                <w:szCs w:val="26"/>
              </w:rPr>
              <w:t>72</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14:paraId="0F5805AA" w14:textId="294DBED1" w:rsidR="00873163" w:rsidRPr="00217E62" w:rsidRDefault="00873163" w:rsidP="00F26900">
            <w:pPr>
              <w:jc w:val="left"/>
              <w:rPr>
                <w:i/>
                <w:sz w:val="26"/>
                <w:szCs w:val="26"/>
                <w:lang w:val="en-GB" w:eastAsia="en-GB"/>
              </w:rPr>
            </w:pPr>
          </w:p>
        </w:tc>
      </w:tr>
      <w:tr w:rsidR="009C6213" w:rsidRPr="009C6213" w14:paraId="666EC96A" w14:textId="77777777" w:rsidTr="00CE41AB">
        <w:trPr>
          <w:trHeight w:val="1196"/>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6413451E" w14:textId="39CE6988" w:rsidR="00873163" w:rsidRPr="00217E62" w:rsidRDefault="00873163" w:rsidP="00873163">
            <w:pPr>
              <w:jc w:val="center"/>
              <w:rPr>
                <w:sz w:val="26"/>
                <w:szCs w:val="26"/>
                <w:lang w:val="en-GB" w:eastAsia="en-GB"/>
              </w:rPr>
            </w:pPr>
            <w:r w:rsidRPr="00217E62">
              <w:rPr>
                <w:sz w:val="26"/>
                <w:szCs w:val="26"/>
              </w:rPr>
              <w:t>16</w:t>
            </w:r>
          </w:p>
        </w:tc>
        <w:tc>
          <w:tcPr>
            <w:tcW w:w="4021" w:type="dxa"/>
            <w:tcBorders>
              <w:top w:val="single" w:sz="4" w:space="0" w:color="auto"/>
              <w:left w:val="nil"/>
              <w:bottom w:val="single" w:sz="4" w:space="0" w:color="auto"/>
              <w:right w:val="single" w:sz="4" w:space="0" w:color="auto"/>
            </w:tcBorders>
            <w:shd w:val="clear" w:color="auto" w:fill="auto"/>
            <w:vAlign w:val="center"/>
          </w:tcPr>
          <w:p w14:paraId="524F6936" w14:textId="3EB36411" w:rsidR="00873163" w:rsidRPr="00217E62" w:rsidRDefault="00873163" w:rsidP="00873163">
            <w:pPr>
              <w:jc w:val="left"/>
              <w:rPr>
                <w:sz w:val="26"/>
                <w:szCs w:val="26"/>
                <w:lang w:val="en-GB" w:eastAsia="en-GB"/>
              </w:rPr>
            </w:pPr>
            <w:r w:rsidRPr="00217E62">
              <w:rPr>
                <w:sz w:val="26"/>
                <w:szCs w:val="26"/>
              </w:rPr>
              <w:t xml:space="preserve">Vé máy bay khứ hồi Hà Nội - Osaka - Hà Nội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4B842A3D" w14:textId="1178525E" w:rsidR="00873163" w:rsidRPr="00217E62" w:rsidRDefault="00873163" w:rsidP="00873163">
            <w:pPr>
              <w:jc w:val="center"/>
              <w:rPr>
                <w:sz w:val="26"/>
                <w:szCs w:val="26"/>
                <w:lang w:val="en-GB" w:eastAsia="en-GB"/>
              </w:rPr>
            </w:pPr>
            <w:r w:rsidRPr="00217E62">
              <w:rPr>
                <w:sz w:val="26"/>
                <w:szCs w:val="26"/>
              </w:rPr>
              <w:t>người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553609" w14:textId="6996CEAF" w:rsidR="00873163" w:rsidRPr="00217E62" w:rsidRDefault="00873163" w:rsidP="00873163">
            <w:pPr>
              <w:jc w:val="center"/>
              <w:rPr>
                <w:sz w:val="26"/>
                <w:szCs w:val="26"/>
                <w:lang w:val="en-GB" w:eastAsia="en-GB"/>
              </w:rPr>
            </w:pPr>
            <w:r w:rsidRPr="00217E62">
              <w:rPr>
                <w:sz w:val="26"/>
                <w:szCs w:val="26"/>
              </w:rPr>
              <w:t>23</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14:paraId="6806C2DF" w14:textId="3A21B813" w:rsidR="00873163" w:rsidRPr="00217E62" w:rsidRDefault="00873163" w:rsidP="00873163">
            <w:pPr>
              <w:jc w:val="left"/>
              <w:rPr>
                <w:i/>
                <w:sz w:val="26"/>
                <w:szCs w:val="26"/>
                <w:lang w:val="en-GB" w:eastAsia="en-GB"/>
              </w:rPr>
            </w:pPr>
          </w:p>
        </w:tc>
      </w:tr>
      <w:tr w:rsidR="009C6213" w:rsidRPr="009C6213" w14:paraId="5164A150" w14:textId="77777777" w:rsidTr="009C6213">
        <w:trPr>
          <w:trHeight w:val="1125"/>
        </w:trPr>
        <w:tc>
          <w:tcPr>
            <w:tcW w:w="563" w:type="dxa"/>
            <w:tcBorders>
              <w:top w:val="nil"/>
              <w:left w:val="single" w:sz="4" w:space="0" w:color="auto"/>
              <w:bottom w:val="single" w:sz="4" w:space="0" w:color="auto"/>
              <w:right w:val="single" w:sz="4" w:space="0" w:color="auto"/>
            </w:tcBorders>
            <w:shd w:val="clear" w:color="auto" w:fill="auto"/>
            <w:vAlign w:val="center"/>
          </w:tcPr>
          <w:p w14:paraId="4331D0A2" w14:textId="0312BBF8" w:rsidR="00873163" w:rsidRPr="00217E62" w:rsidRDefault="00873163" w:rsidP="00873163">
            <w:pPr>
              <w:jc w:val="center"/>
              <w:rPr>
                <w:sz w:val="26"/>
                <w:szCs w:val="26"/>
                <w:lang w:val="en-GB" w:eastAsia="en-GB"/>
              </w:rPr>
            </w:pPr>
            <w:r w:rsidRPr="00217E62">
              <w:rPr>
                <w:sz w:val="26"/>
                <w:szCs w:val="26"/>
              </w:rPr>
              <w:t>17</w:t>
            </w:r>
          </w:p>
        </w:tc>
        <w:tc>
          <w:tcPr>
            <w:tcW w:w="4021" w:type="dxa"/>
            <w:tcBorders>
              <w:top w:val="nil"/>
              <w:left w:val="nil"/>
              <w:bottom w:val="single" w:sz="4" w:space="0" w:color="auto"/>
              <w:right w:val="single" w:sz="4" w:space="0" w:color="auto"/>
            </w:tcBorders>
            <w:shd w:val="clear" w:color="auto" w:fill="auto"/>
            <w:vAlign w:val="center"/>
          </w:tcPr>
          <w:p w14:paraId="691DAA9F" w14:textId="2DC8B3D0" w:rsidR="00873163" w:rsidRPr="00217E62" w:rsidRDefault="00873163" w:rsidP="003C337B">
            <w:pPr>
              <w:jc w:val="left"/>
              <w:rPr>
                <w:sz w:val="26"/>
                <w:szCs w:val="26"/>
                <w:lang w:val="en-GB" w:eastAsia="en-GB"/>
              </w:rPr>
            </w:pPr>
            <w:r w:rsidRPr="00217E62">
              <w:rPr>
                <w:sz w:val="26"/>
                <w:szCs w:val="26"/>
              </w:rPr>
              <w:t xml:space="preserve">Chi tiền ăn và tiêu vặt cho học viên </w:t>
            </w:r>
          </w:p>
        </w:tc>
        <w:tc>
          <w:tcPr>
            <w:tcW w:w="1058" w:type="dxa"/>
            <w:tcBorders>
              <w:top w:val="nil"/>
              <w:left w:val="single" w:sz="4" w:space="0" w:color="auto"/>
              <w:bottom w:val="single" w:sz="4" w:space="0" w:color="auto"/>
              <w:right w:val="single" w:sz="4" w:space="0" w:color="auto"/>
            </w:tcBorders>
            <w:shd w:val="clear" w:color="auto" w:fill="auto"/>
            <w:vAlign w:val="center"/>
          </w:tcPr>
          <w:p w14:paraId="32277273" w14:textId="4FFCAB27" w:rsidR="00873163" w:rsidRPr="00217E62" w:rsidRDefault="00873163" w:rsidP="00873163">
            <w:pPr>
              <w:jc w:val="center"/>
              <w:rPr>
                <w:sz w:val="26"/>
                <w:szCs w:val="26"/>
                <w:lang w:val="en-GB" w:eastAsia="en-GB"/>
              </w:rPr>
            </w:pPr>
            <w:r w:rsidRPr="00217E62">
              <w:rPr>
                <w:sz w:val="26"/>
                <w:szCs w:val="26"/>
              </w:rPr>
              <w:t>Người x Ngày</w:t>
            </w:r>
          </w:p>
        </w:tc>
        <w:tc>
          <w:tcPr>
            <w:tcW w:w="1080" w:type="dxa"/>
            <w:tcBorders>
              <w:top w:val="nil"/>
              <w:left w:val="single" w:sz="4" w:space="0" w:color="auto"/>
              <w:bottom w:val="single" w:sz="4" w:space="0" w:color="auto"/>
              <w:right w:val="single" w:sz="4" w:space="0" w:color="auto"/>
            </w:tcBorders>
            <w:shd w:val="clear" w:color="auto" w:fill="auto"/>
            <w:vAlign w:val="center"/>
          </w:tcPr>
          <w:p w14:paraId="2E5E73B4" w14:textId="5983ED62" w:rsidR="00873163" w:rsidRPr="00217E62" w:rsidRDefault="00873163" w:rsidP="00873163">
            <w:pPr>
              <w:jc w:val="center"/>
              <w:rPr>
                <w:sz w:val="26"/>
                <w:szCs w:val="26"/>
                <w:lang w:val="en-GB" w:eastAsia="en-GB"/>
              </w:rPr>
            </w:pPr>
            <w:r w:rsidRPr="00217E62">
              <w:rPr>
                <w:sz w:val="26"/>
                <w:szCs w:val="26"/>
              </w:rPr>
              <w:t>207</w:t>
            </w:r>
          </w:p>
        </w:tc>
        <w:tc>
          <w:tcPr>
            <w:tcW w:w="2540" w:type="dxa"/>
            <w:tcBorders>
              <w:top w:val="nil"/>
              <w:left w:val="single" w:sz="4" w:space="0" w:color="auto"/>
              <w:bottom w:val="single" w:sz="4" w:space="0" w:color="auto"/>
              <w:right w:val="single" w:sz="4" w:space="0" w:color="auto"/>
            </w:tcBorders>
            <w:shd w:val="clear" w:color="auto" w:fill="auto"/>
            <w:vAlign w:val="center"/>
          </w:tcPr>
          <w:p w14:paraId="788996A1" w14:textId="568D3FC0" w:rsidR="00873163" w:rsidRPr="00217E62" w:rsidRDefault="003C337B" w:rsidP="00873163">
            <w:pPr>
              <w:jc w:val="left"/>
              <w:rPr>
                <w:i/>
                <w:sz w:val="26"/>
                <w:szCs w:val="26"/>
                <w:lang w:val="en-GB" w:eastAsia="en-GB"/>
              </w:rPr>
            </w:pPr>
            <w:r w:rsidRPr="00217E62">
              <w:rPr>
                <w:sz w:val="26"/>
                <w:szCs w:val="26"/>
              </w:rPr>
              <w:t>(23 người x 9 ngày)</w:t>
            </w:r>
          </w:p>
        </w:tc>
      </w:tr>
      <w:tr w:rsidR="009C6213" w:rsidRPr="009C6213" w14:paraId="30776C83" w14:textId="77777777" w:rsidTr="00873163">
        <w:trPr>
          <w:trHeight w:val="315"/>
        </w:trPr>
        <w:tc>
          <w:tcPr>
            <w:tcW w:w="563" w:type="dxa"/>
            <w:tcBorders>
              <w:top w:val="nil"/>
              <w:left w:val="single" w:sz="4" w:space="0" w:color="auto"/>
              <w:bottom w:val="single" w:sz="4" w:space="0" w:color="auto"/>
              <w:right w:val="single" w:sz="4" w:space="0" w:color="auto"/>
            </w:tcBorders>
            <w:shd w:val="clear" w:color="auto" w:fill="auto"/>
            <w:vAlign w:val="center"/>
          </w:tcPr>
          <w:p w14:paraId="1C8D5999" w14:textId="23004F2D" w:rsidR="00873163" w:rsidRPr="00217E62" w:rsidRDefault="00873163" w:rsidP="00873163">
            <w:pPr>
              <w:jc w:val="center"/>
              <w:rPr>
                <w:b/>
                <w:bCs/>
                <w:sz w:val="26"/>
                <w:szCs w:val="26"/>
                <w:lang w:val="en-GB" w:eastAsia="en-GB"/>
              </w:rPr>
            </w:pPr>
            <w:r w:rsidRPr="00217E62">
              <w:rPr>
                <w:sz w:val="26"/>
                <w:szCs w:val="26"/>
              </w:rPr>
              <w:t>18</w:t>
            </w:r>
          </w:p>
        </w:tc>
        <w:tc>
          <w:tcPr>
            <w:tcW w:w="4021" w:type="dxa"/>
            <w:tcBorders>
              <w:top w:val="nil"/>
              <w:left w:val="nil"/>
              <w:bottom w:val="single" w:sz="4" w:space="0" w:color="auto"/>
              <w:right w:val="single" w:sz="4" w:space="0" w:color="auto"/>
            </w:tcBorders>
            <w:shd w:val="clear" w:color="auto" w:fill="auto"/>
            <w:vAlign w:val="center"/>
          </w:tcPr>
          <w:p w14:paraId="75B30CC2" w14:textId="2620DAA6" w:rsidR="00873163" w:rsidRPr="00217E62" w:rsidRDefault="00873163" w:rsidP="003C337B">
            <w:pPr>
              <w:jc w:val="left"/>
              <w:rPr>
                <w:b/>
                <w:bCs/>
                <w:sz w:val="26"/>
                <w:szCs w:val="26"/>
                <w:lang w:val="en-GB" w:eastAsia="en-GB"/>
              </w:rPr>
            </w:pPr>
            <w:r w:rsidRPr="00217E62">
              <w:rPr>
                <w:sz w:val="26"/>
                <w:szCs w:val="26"/>
              </w:rPr>
              <w:t xml:space="preserve">Chi phí thuê phòng nghỉ cho học viên tại Nhật Bản </w:t>
            </w:r>
          </w:p>
        </w:tc>
        <w:tc>
          <w:tcPr>
            <w:tcW w:w="1058" w:type="dxa"/>
            <w:tcBorders>
              <w:top w:val="nil"/>
              <w:left w:val="single" w:sz="4" w:space="0" w:color="auto"/>
              <w:bottom w:val="single" w:sz="4" w:space="0" w:color="auto"/>
              <w:right w:val="single" w:sz="4" w:space="0" w:color="auto"/>
            </w:tcBorders>
            <w:shd w:val="clear" w:color="auto" w:fill="auto"/>
            <w:vAlign w:val="center"/>
          </w:tcPr>
          <w:p w14:paraId="70FD67EF" w14:textId="2B3ECA31" w:rsidR="00873163" w:rsidRPr="00217E62" w:rsidRDefault="00873163" w:rsidP="00873163">
            <w:pPr>
              <w:jc w:val="center"/>
              <w:rPr>
                <w:b/>
                <w:bCs/>
                <w:sz w:val="26"/>
                <w:szCs w:val="26"/>
                <w:lang w:val="en-GB" w:eastAsia="en-GB"/>
              </w:rPr>
            </w:pPr>
            <w:r w:rsidRPr="00217E62">
              <w:rPr>
                <w:sz w:val="26"/>
                <w:szCs w:val="26"/>
              </w:rPr>
              <w:t>người x Ngày</w:t>
            </w:r>
          </w:p>
        </w:tc>
        <w:tc>
          <w:tcPr>
            <w:tcW w:w="1080" w:type="dxa"/>
            <w:tcBorders>
              <w:top w:val="nil"/>
              <w:left w:val="single" w:sz="4" w:space="0" w:color="auto"/>
              <w:bottom w:val="single" w:sz="4" w:space="0" w:color="auto"/>
              <w:right w:val="single" w:sz="4" w:space="0" w:color="auto"/>
            </w:tcBorders>
            <w:shd w:val="clear" w:color="auto" w:fill="auto"/>
            <w:vAlign w:val="center"/>
          </w:tcPr>
          <w:p w14:paraId="44892699" w14:textId="3536B254" w:rsidR="00873163" w:rsidRPr="00217E62" w:rsidRDefault="00873163" w:rsidP="00873163">
            <w:pPr>
              <w:jc w:val="center"/>
              <w:rPr>
                <w:b/>
                <w:bCs/>
                <w:sz w:val="26"/>
                <w:szCs w:val="26"/>
                <w:lang w:val="en-GB" w:eastAsia="en-GB"/>
              </w:rPr>
            </w:pPr>
            <w:r w:rsidRPr="00217E62">
              <w:rPr>
                <w:sz w:val="26"/>
                <w:szCs w:val="26"/>
              </w:rPr>
              <w:t>184</w:t>
            </w:r>
          </w:p>
        </w:tc>
        <w:tc>
          <w:tcPr>
            <w:tcW w:w="2540" w:type="dxa"/>
            <w:tcBorders>
              <w:top w:val="nil"/>
              <w:left w:val="single" w:sz="4" w:space="0" w:color="auto"/>
              <w:bottom w:val="single" w:sz="4" w:space="0" w:color="auto"/>
              <w:right w:val="single" w:sz="4" w:space="0" w:color="auto"/>
            </w:tcBorders>
            <w:shd w:val="clear" w:color="auto" w:fill="auto"/>
            <w:vAlign w:val="center"/>
          </w:tcPr>
          <w:p w14:paraId="5C9A8F47" w14:textId="27FE5073" w:rsidR="00873163" w:rsidRPr="00217E62" w:rsidRDefault="003C337B" w:rsidP="00F26900">
            <w:pPr>
              <w:jc w:val="left"/>
              <w:rPr>
                <w:b/>
                <w:bCs/>
                <w:i/>
                <w:sz w:val="26"/>
                <w:szCs w:val="26"/>
                <w:lang w:val="en-GB" w:eastAsia="en-GB"/>
              </w:rPr>
            </w:pPr>
            <w:r w:rsidRPr="00217E62">
              <w:rPr>
                <w:sz w:val="26"/>
                <w:szCs w:val="26"/>
              </w:rPr>
              <w:t>(23 người x 08 ngày)</w:t>
            </w:r>
          </w:p>
        </w:tc>
      </w:tr>
      <w:tr w:rsidR="009C6213" w:rsidRPr="009C6213" w14:paraId="244DFFFA" w14:textId="77777777" w:rsidTr="00873163">
        <w:trPr>
          <w:trHeight w:val="1200"/>
        </w:trPr>
        <w:tc>
          <w:tcPr>
            <w:tcW w:w="563" w:type="dxa"/>
            <w:tcBorders>
              <w:top w:val="nil"/>
              <w:left w:val="single" w:sz="4" w:space="0" w:color="auto"/>
              <w:bottom w:val="single" w:sz="4" w:space="0" w:color="auto"/>
              <w:right w:val="single" w:sz="4" w:space="0" w:color="auto"/>
            </w:tcBorders>
            <w:shd w:val="clear" w:color="auto" w:fill="auto"/>
            <w:vAlign w:val="center"/>
          </w:tcPr>
          <w:p w14:paraId="708AAFA2" w14:textId="7DBDE658" w:rsidR="00873163" w:rsidRPr="00217E62" w:rsidRDefault="00873163" w:rsidP="00873163">
            <w:pPr>
              <w:jc w:val="center"/>
              <w:rPr>
                <w:sz w:val="26"/>
                <w:szCs w:val="26"/>
                <w:lang w:val="en-GB" w:eastAsia="en-GB"/>
              </w:rPr>
            </w:pPr>
            <w:r w:rsidRPr="00217E62">
              <w:rPr>
                <w:sz w:val="26"/>
                <w:szCs w:val="26"/>
              </w:rPr>
              <w:t>19</w:t>
            </w:r>
          </w:p>
        </w:tc>
        <w:tc>
          <w:tcPr>
            <w:tcW w:w="4021" w:type="dxa"/>
            <w:tcBorders>
              <w:top w:val="nil"/>
              <w:left w:val="nil"/>
              <w:bottom w:val="single" w:sz="4" w:space="0" w:color="auto"/>
              <w:right w:val="single" w:sz="4" w:space="0" w:color="auto"/>
            </w:tcBorders>
            <w:shd w:val="clear" w:color="auto" w:fill="auto"/>
            <w:vAlign w:val="center"/>
          </w:tcPr>
          <w:p w14:paraId="1380D616" w14:textId="18FD942A" w:rsidR="00873163" w:rsidRPr="00217E62" w:rsidRDefault="00873163" w:rsidP="003C337B">
            <w:pPr>
              <w:jc w:val="left"/>
              <w:rPr>
                <w:sz w:val="26"/>
                <w:szCs w:val="26"/>
                <w:lang w:val="en-GB" w:eastAsia="en-GB"/>
              </w:rPr>
            </w:pPr>
            <w:r w:rsidRPr="00217E62">
              <w:rPr>
                <w:sz w:val="26"/>
                <w:szCs w:val="26"/>
              </w:rPr>
              <w:t xml:space="preserve">Chi tiền thuê phương tiện từ sân bay nước đến Nhật Bản khi nhập/xuất cảnh </w:t>
            </w:r>
          </w:p>
        </w:tc>
        <w:tc>
          <w:tcPr>
            <w:tcW w:w="1058" w:type="dxa"/>
            <w:tcBorders>
              <w:top w:val="nil"/>
              <w:left w:val="single" w:sz="4" w:space="0" w:color="auto"/>
              <w:bottom w:val="single" w:sz="4" w:space="0" w:color="auto"/>
              <w:right w:val="single" w:sz="4" w:space="0" w:color="auto"/>
            </w:tcBorders>
            <w:shd w:val="clear" w:color="auto" w:fill="auto"/>
            <w:vAlign w:val="center"/>
          </w:tcPr>
          <w:p w14:paraId="50A1C3C3" w14:textId="22DF772B" w:rsidR="00873163" w:rsidRPr="00217E62" w:rsidRDefault="00873163" w:rsidP="00873163">
            <w:pPr>
              <w:jc w:val="center"/>
              <w:rPr>
                <w:sz w:val="26"/>
                <w:szCs w:val="26"/>
                <w:lang w:val="en-GB" w:eastAsia="en-GB"/>
              </w:rPr>
            </w:pPr>
            <w:r w:rsidRPr="00217E62">
              <w:rPr>
                <w:sz w:val="26"/>
                <w:szCs w:val="26"/>
              </w:rPr>
              <w:t>người</w:t>
            </w:r>
          </w:p>
        </w:tc>
        <w:tc>
          <w:tcPr>
            <w:tcW w:w="1080" w:type="dxa"/>
            <w:tcBorders>
              <w:top w:val="nil"/>
              <w:left w:val="single" w:sz="4" w:space="0" w:color="auto"/>
              <w:bottom w:val="single" w:sz="4" w:space="0" w:color="auto"/>
              <w:right w:val="single" w:sz="4" w:space="0" w:color="auto"/>
            </w:tcBorders>
            <w:shd w:val="clear" w:color="auto" w:fill="auto"/>
            <w:vAlign w:val="center"/>
          </w:tcPr>
          <w:p w14:paraId="68DFEB66" w14:textId="0E63FF4F" w:rsidR="00873163" w:rsidRPr="00217E62" w:rsidRDefault="00873163" w:rsidP="00873163">
            <w:pPr>
              <w:jc w:val="center"/>
              <w:rPr>
                <w:sz w:val="26"/>
                <w:szCs w:val="26"/>
                <w:lang w:val="en-GB" w:eastAsia="en-GB"/>
              </w:rPr>
            </w:pPr>
            <w:r w:rsidRPr="00217E62">
              <w:rPr>
                <w:sz w:val="26"/>
                <w:szCs w:val="26"/>
              </w:rPr>
              <w:t>23</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14:paraId="7156A6E8" w14:textId="7E3E52B2" w:rsidR="00873163" w:rsidRPr="00217E62" w:rsidRDefault="003C337B" w:rsidP="00873163">
            <w:pPr>
              <w:jc w:val="left"/>
              <w:rPr>
                <w:i/>
                <w:sz w:val="26"/>
                <w:szCs w:val="26"/>
                <w:lang w:val="en-GB" w:eastAsia="en-GB"/>
              </w:rPr>
            </w:pPr>
            <w:r w:rsidRPr="00217E62">
              <w:rPr>
                <w:sz w:val="26"/>
                <w:szCs w:val="26"/>
              </w:rPr>
              <w:t>(USD/1 lượt xuất và nhập cảnh/người).</w:t>
            </w:r>
          </w:p>
        </w:tc>
      </w:tr>
    </w:tbl>
    <w:p w14:paraId="5B0396F5" w14:textId="79EA456C" w:rsidR="00881C04" w:rsidRPr="009C6213" w:rsidRDefault="00881C04" w:rsidP="005F01E2">
      <w:pPr>
        <w:ind w:firstLine="709"/>
        <w:rPr>
          <w:sz w:val="28"/>
          <w:szCs w:val="28"/>
          <w:lang w:val="nl-NL"/>
        </w:rPr>
      </w:pPr>
      <w:r w:rsidRPr="009C6213">
        <w:rPr>
          <w:b/>
          <w:sz w:val="28"/>
          <w:szCs w:val="28"/>
          <w:lang w:val="nl-NL"/>
        </w:rPr>
        <w:t xml:space="preserve">4. Bản vẽ: </w:t>
      </w:r>
      <w:r w:rsidR="00F43C1A">
        <w:rPr>
          <w:b/>
          <w:sz w:val="28"/>
          <w:szCs w:val="28"/>
          <w:lang w:val="nl-NL"/>
        </w:rPr>
        <w:t>Không.</w:t>
      </w:r>
    </w:p>
    <w:p w14:paraId="12EA01CB" w14:textId="180772BE" w:rsidR="009C3ED6" w:rsidRPr="009C6213" w:rsidRDefault="009C3ED6" w:rsidP="009C3ED6">
      <w:pPr>
        <w:spacing w:before="40" w:after="40"/>
        <w:ind w:firstLine="709"/>
        <w:rPr>
          <w:b/>
          <w:sz w:val="28"/>
          <w:szCs w:val="28"/>
          <w:lang w:val="nl-NL"/>
        </w:rPr>
      </w:pPr>
      <w:bookmarkStart w:id="9" w:name="_Toc104800536"/>
      <w:r w:rsidRPr="009C6213">
        <w:rPr>
          <w:b/>
          <w:sz w:val="28"/>
          <w:szCs w:val="28"/>
          <w:lang w:val="nl-NL"/>
        </w:rPr>
        <w:t>5. Giải pháp và phương pháp luận:</w:t>
      </w:r>
    </w:p>
    <w:p w14:paraId="36537388" w14:textId="77777777" w:rsidR="009C3ED6" w:rsidRPr="009C6213" w:rsidRDefault="009C3ED6" w:rsidP="009C3ED6">
      <w:pPr>
        <w:spacing w:before="40" w:after="40"/>
        <w:ind w:firstLine="709"/>
        <w:rPr>
          <w:spacing w:val="-2"/>
          <w:sz w:val="28"/>
          <w:szCs w:val="28"/>
          <w:lang w:val="nl-NL"/>
        </w:rPr>
      </w:pPr>
      <w:r w:rsidRPr="009C6213">
        <w:rPr>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3A83F762" w14:textId="77777777" w:rsidR="009C3ED6" w:rsidRPr="009C6213" w:rsidRDefault="009C3ED6" w:rsidP="009C3ED6">
      <w:pPr>
        <w:numPr>
          <w:ilvl w:val="0"/>
          <w:numId w:val="30"/>
        </w:numPr>
        <w:spacing w:before="40" w:after="40"/>
        <w:rPr>
          <w:spacing w:val="-2"/>
          <w:sz w:val="28"/>
          <w:szCs w:val="28"/>
          <w:lang w:val="nl-NL"/>
        </w:rPr>
      </w:pPr>
      <w:r w:rsidRPr="009C6213">
        <w:rPr>
          <w:spacing w:val="-2"/>
          <w:sz w:val="28"/>
          <w:szCs w:val="28"/>
          <w:lang w:val="nl-NL"/>
        </w:rPr>
        <w:t>Giải pháp và phương pháp luận;</w:t>
      </w:r>
    </w:p>
    <w:p w14:paraId="73B62F4F" w14:textId="747653ED" w:rsidR="009C3ED6" w:rsidRPr="009C6213" w:rsidRDefault="009C3ED6" w:rsidP="009C3ED6">
      <w:pPr>
        <w:numPr>
          <w:ilvl w:val="0"/>
          <w:numId w:val="30"/>
        </w:numPr>
        <w:spacing w:before="40" w:after="40"/>
        <w:rPr>
          <w:spacing w:val="-2"/>
          <w:sz w:val="28"/>
          <w:szCs w:val="28"/>
          <w:lang w:val="nl-NL"/>
        </w:rPr>
      </w:pPr>
      <w:r w:rsidRPr="009C6213">
        <w:rPr>
          <w:bCs/>
          <w:sz w:val="28"/>
          <w:szCs w:val="28"/>
          <w:lang w:val="pt-BR"/>
        </w:rPr>
        <w:t xml:space="preserve">Xây dựng chương trình </w:t>
      </w:r>
      <w:r w:rsidRPr="009C6213">
        <w:rPr>
          <w:bCs/>
          <w:sz w:val="28"/>
          <w:szCs w:val="28"/>
          <w:lang w:val="nl-NL"/>
        </w:rPr>
        <w:t xml:space="preserve">bồi dưỡng </w:t>
      </w:r>
      <w:r w:rsidRPr="009C6213">
        <w:rPr>
          <w:bCs/>
          <w:sz w:val="28"/>
          <w:szCs w:val="28"/>
          <w:lang w:val="pt-BR"/>
        </w:rPr>
        <w:t>kinh nghiệm về công nghiệp văn hoá, thành ph</w:t>
      </w:r>
      <w:r w:rsidR="003C0C89" w:rsidRPr="009C6213">
        <w:rPr>
          <w:bCs/>
          <w:sz w:val="28"/>
          <w:szCs w:val="28"/>
          <w:lang w:val="pt-BR"/>
        </w:rPr>
        <w:t>ố sáng tạo tại Nhật Bản năm 2025</w:t>
      </w:r>
      <w:r w:rsidRPr="009C6213">
        <w:rPr>
          <w:bCs/>
          <w:sz w:val="28"/>
          <w:szCs w:val="28"/>
          <w:lang w:val="pt-BR"/>
        </w:rPr>
        <w:t xml:space="preserve"> và được cấp có thẩm quyền phê duyệt.</w:t>
      </w:r>
    </w:p>
    <w:p w14:paraId="2F41D932" w14:textId="77777777" w:rsidR="009C3ED6" w:rsidRPr="009C6213" w:rsidRDefault="009C3ED6" w:rsidP="009C3ED6">
      <w:pPr>
        <w:spacing w:before="40" w:after="40"/>
        <w:ind w:firstLine="709"/>
        <w:rPr>
          <w:spacing w:val="-2"/>
          <w:sz w:val="28"/>
          <w:szCs w:val="28"/>
          <w:lang w:val="nl-NL"/>
        </w:rPr>
      </w:pPr>
      <w:r w:rsidRPr="009C6213">
        <w:rPr>
          <w:spacing w:val="-2"/>
          <w:sz w:val="28"/>
          <w:szCs w:val="28"/>
          <w:lang w:val="nl-NL"/>
        </w:rPr>
        <w:t>3.  Kế hoạch công tác.</w:t>
      </w:r>
    </w:p>
    <w:p w14:paraId="0C36116F" w14:textId="03CFD973" w:rsidR="009C3ED6" w:rsidRPr="009C6213" w:rsidRDefault="009C3ED6" w:rsidP="009C3ED6">
      <w:pPr>
        <w:spacing w:before="40" w:after="40"/>
        <w:ind w:firstLine="709"/>
        <w:rPr>
          <w:b/>
          <w:sz w:val="28"/>
          <w:szCs w:val="28"/>
          <w:lang w:val="nl-NL"/>
        </w:rPr>
      </w:pPr>
      <w:r w:rsidRPr="009C6213">
        <w:rPr>
          <w:b/>
          <w:sz w:val="28"/>
          <w:szCs w:val="28"/>
          <w:lang w:val="nl-NL"/>
        </w:rPr>
        <w:t>6. Quy định về kiểm tra, nghiệm thu sản phẩm:</w:t>
      </w:r>
    </w:p>
    <w:p w14:paraId="114780A1" w14:textId="77777777" w:rsidR="009C3ED6" w:rsidRPr="009C6213" w:rsidRDefault="009C3ED6" w:rsidP="009C3ED6">
      <w:pPr>
        <w:spacing w:before="40" w:after="40"/>
        <w:ind w:firstLine="709"/>
        <w:jc w:val="left"/>
        <w:rPr>
          <w:spacing w:val="-2"/>
          <w:sz w:val="28"/>
          <w:szCs w:val="28"/>
          <w:lang w:val="nl-NL"/>
        </w:rPr>
      </w:pPr>
      <w:r w:rsidRPr="009C6213">
        <w:rPr>
          <w:spacing w:val="-2"/>
          <w:sz w:val="28"/>
          <w:szCs w:val="28"/>
          <w:lang w:val="nl-NL"/>
        </w:rPr>
        <w:t>1. Quy trình kiểm tra, yêu cầu khắc phục sai sót (nếu có):</w:t>
      </w:r>
    </w:p>
    <w:p w14:paraId="7F1E67E4" w14:textId="18B81E36" w:rsidR="009C3ED6" w:rsidRPr="009C6213" w:rsidRDefault="00762F92" w:rsidP="009C3ED6">
      <w:pPr>
        <w:numPr>
          <w:ilvl w:val="0"/>
          <w:numId w:val="23"/>
        </w:numPr>
        <w:spacing w:before="40" w:after="40"/>
        <w:contextualSpacing/>
        <w:rPr>
          <w:spacing w:val="-2"/>
          <w:sz w:val="28"/>
          <w:szCs w:val="28"/>
          <w:lang w:val="nl-NL"/>
        </w:rPr>
      </w:pPr>
      <w:r>
        <w:rPr>
          <w:spacing w:val="-2"/>
          <w:sz w:val="28"/>
          <w:szCs w:val="28"/>
          <w:lang w:val="nl-NL"/>
        </w:rPr>
        <w:t>Chủ đầu tư</w:t>
      </w:r>
      <w:r w:rsidR="009C3ED6" w:rsidRPr="009C6213">
        <w:rPr>
          <w:spacing w:val="-2"/>
          <w:sz w:val="28"/>
          <w:szCs w:val="28"/>
          <w:lang w:val="nl-NL"/>
        </w:rPr>
        <w:t xml:space="preserve"> kiểm tra số lượng, chất lượng cung cấp dịch vụ trước, trong và sau thời điểm cung cấp dịch vụ. </w:t>
      </w:r>
      <w:r>
        <w:rPr>
          <w:spacing w:val="-2"/>
          <w:sz w:val="28"/>
          <w:szCs w:val="28"/>
          <w:lang w:val="nl-NL"/>
        </w:rPr>
        <w:t>Chủ đầu tư</w:t>
      </w:r>
      <w:r w:rsidR="009C3ED6" w:rsidRPr="009C6213">
        <w:rPr>
          <w:spacing w:val="-2"/>
          <w:sz w:val="28"/>
          <w:szCs w:val="28"/>
          <w:lang w:val="nl-NL"/>
        </w:rPr>
        <w:t xml:space="preserve"> sẽ tiến hành kiểm tra các khâu chuẩn bị và yêu cầu điều chỉnh, bổ sung nếu cần thiết.</w:t>
      </w:r>
    </w:p>
    <w:p w14:paraId="4C849A00" w14:textId="6D8B3192" w:rsidR="009C3ED6" w:rsidRPr="009C6213" w:rsidRDefault="009C3ED6" w:rsidP="009C3ED6">
      <w:pPr>
        <w:numPr>
          <w:ilvl w:val="0"/>
          <w:numId w:val="23"/>
        </w:numPr>
        <w:spacing w:before="40" w:after="40"/>
        <w:contextualSpacing/>
        <w:rPr>
          <w:spacing w:val="-2"/>
          <w:sz w:val="28"/>
          <w:szCs w:val="28"/>
          <w:lang w:val="nl-NL"/>
        </w:rPr>
      </w:pPr>
      <w:r w:rsidRPr="009C6213">
        <w:rPr>
          <w:spacing w:val="-2"/>
          <w:sz w:val="28"/>
          <w:szCs w:val="28"/>
          <w:lang w:val="nl-NL"/>
        </w:rPr>
        <w:t xml:space="preserve">Trường hợp phát hiện sai sót của nhà thầu trong quá trình cung cấp dịch vụ, khi nhận được thông báo của </w:t>
      </w:r>
      <w:r w:rsidR="00762F92">
        <w:rPr>
          <w:spacing w:val="-2"/>
          <w:sz w:val="28"/>
          <w:szCs w:val="28"/>
          <w:lang w:val="nl-NL"/>
        </w:rPr>
        <w:t>chủ đầu tư</w:t>
      </w:r>
      <w:r w:rsidRPr="009C6213">
        <w:rPr>
          <w:spacing w:val="-2"/>
          <w:sz w:val="28"/>
          <w:szCs w:val="28"/>
          <w:lang w:val="nl-NL"/>
        </w:rPr>
        <w:t xml:space="preserve">, nhà thầu có trách nhiệm kịp thời khắc phục sai sót trong khoảng thời gian hợp lý mà </w:t>
      </w:r>
      <w:r w:rsidR="00762F92">
        <w:rPr>
          <w:spacing w:val="-2"/>
          <w:sz w:val="28"/>
          <w:szCs w:val="28"/>
          <w:lang w:val="nl-NL"/>
        </w:rPr>
        <w:t>chủ đầu tư</w:t>
      </w:r>
      <w:r w:rsidRPr="009C6213">
        <w:rPr>
          <w:spacing w:val="-2"/>
          <w:sz w:val="28"/>
          <w:szCs w:val="28"/>
          <w:lang w:val="nl-NL"/>
        </w:rPr>
        <w:t xml:space="preserve"> thông báo.</w:t>
      </w:r>
    </w:p>
    <w:p w14:paraId="1614DBBA" w14:textId="77777777" w:rsidR="009C3ED6" w:rsidRPr="009C6213" w:rsidRDefault="009C3ED6" w:rsidP="009C3ED6">
      <w:pPr>
        <w:spacing w:before="40" w:after="40"/>
        <w:ind w:firstLine="709"/>
        <w:jc w:val="left"/>
        <w:rPr>
          <w:spacing w:val="-2"/>
          <w:sz w:val="28"/>
          <w:szCs w:val="28"/>
          <w:lang w:val="nl-NL"/>
        </w:rPr>
      </w:pPr>
      <w:r w:rsidRPr="009C6213">
        <w:rPr>
          <w:spacing w:val="-2"/>
          <w:sz w:val="28"/>
          <w:szCs w:val="28"/>
          <w:lang w:val="nl-NL"/>
        </w:rPr>
        <w:t>2. Quy trình nghiệm thu:</w:t>
      </w:r>
    </w:p>
    <w:p w14:paraId="393E2D5C" w14:textId="5AA46BE7" w:rsidR="009C3ED6" w:rsidRPr="009C6213" w:rsidRDefault="00762F92" w:rsidP="009C3ED6">
      <w:pPr>
        <w:numPr>
          <w:ilvl w:val="0"/>
          <w:numId w:val="23"/>
        </w:numPr>
        <w:spacing w:before="40" w:after="40"/>
        <w:contextualSpacing/>
        <w:rPr>
          <w:spacing w:val="-2"/>
          <w:sz w:val="28"/>
          <w:szCs w:val="28"/>
          <w:lang w:val="nl-NL"/>
        </w:rPr>
      </w:pPr>
      <w:r>
        <w:rPr>
          <w:spacing w:val="-2"/>
          <w:sz w:val="28"/>
          <w:szCs w:val="28"/>
          <w:lang w:val="nl-NL"/>
        </w:rPr>
        <w:t>Chủ đầu tư</w:t>
      </w:r>
      <w:r w:rsidR="009C3ED6" w:rsidRPr="009C6213">
        <w:rPr>
          <w:spacing w:val="-2"/>
          <w:sz w:val="28"/>
          <w:szCs w:val="28"/>
          <w:lang w:val="nl-NL"/>
        </w:rPr>
        <w:t xml:space="preserve"> và nhà thầu cung cấp dịch vụ phối hợp nghiệm thu.</w:t>
      </w:r>
    </w:p>
    <w:p w14:paraId="215F0481" w14:textId="6EF12E43" w:rsidR="009C3ED6" w:rsidRPr="009C6213" w:rsidRDefault="00762F92" w:rsidP="009C3ED6">
      <w:pPr>
        <w:numPr>
          <w:ilvl w:val="0"/>
          <w:numId w:val="23"/>
        </w:numPr>
        <w:spacing w:before="40" w:after="40"/>
        <w:contextualSpacing/>
        <w:rPr>
          <w:spacing w:val="-2"/>
          <w:sz w:val="28"/>
          <w:szCs w:val="28"/>
          <w:lang w:val="nl-NL"/>
        </w:rPr>
      </w:pPr>
      <w:r>
        <w:rPr>
          <w:spacing w:val="-2"/>
          <w:sz w:val="28"/>
          <w:szCs w:val="28"/>
          <w:lang w:val="nl-NL"/>
        </w:rPr>
        <w:t>Chủ đầu tư</w:t>
      </w:r>
      <w:r w:rsidR="009C3ED6" w:rsidRPr="009C6213">
        <w:rPr>
          <w:spacing w:val="-2"/>
          <w:sz w:val="28"/>
          <w:szCs w:val="28"/>
          <w:lang w:val="nl-NL"/>
        </w:rPr>
        <w:t xml:space="preserve"> đánh giá chất lượng cung cấp dịch vụ, xác định chi phí cần thiết để khắc phục sai sót (nếu có), xác định mức phạt vi phạm hợp đồng, mức bồi thường thiệt hại (nếu có).</w:t>
      </w:r>
    </w:p>
    <w:p w14:paraId="553C99C9" w14:textId="18DED27E" w:rsidR="009C3ED6" w:rsidRPr="009C6213" w:rsidRDefault="00762F92" w:rsidP="009C3ED6">
      <w:pPr>
        <w:numPr>
          <w:ilvl w:val="0"/>
          <w:numId w:val="23"/>
        </w:numPr>
        <w:spacing w:before="40" w:after="40"/>
        <w:contextualSpacing/>
        <w:rPr>
          <w:spacing w:val="-2"/>
          <w:sz w:val="28"/>
          <w:szCs w:val="28"/>
          <w:lang w:val="nl-NL"/>
        </w:rPr>
      </w:pPr>
      <w:r>
        <w:rPr>
          <w:spacing w:val="-2"/>
          <w:sz w:val="28"/>
          <w:szCs w:val="28"/>
          <w:lang w:val="nl-NL"/>
        </w:rPr>
        <w:t>Chủ đầu tư</w:t>
      </w:r>
      <w:r w:rsidR="009C3ED6" w:rsidRPr="009C6213">
        <w:rPr>
          <w:spacing w:val="-2"/>
          <w:sz w:val="28"/>
          <w:szCs w:val="28"/>
          <w:lang w:val="nl-NL"/>
        </w:rPr>
        <w:t xml:space="preserve"> và nhà thầu cung cấp dịch vụ ký kết biên bản nghiệm thu và thanh lý hợp đồng.</w:t>
      </w:r>
    </w:p>
    <w:p w14:paraId="7A7E98DD" w14:textId="77777777" w:rsidR="003C0C89" w:rsidRPr="009C6213" w:rsidRDefault="003C0C89" w:rsidP="003C0C89">
      <w:pPr>
        <w:spacing w:before="40" w:after="40"/>
        <w:contextualSpacing/>
        <w:rPr>
          <w:spacing w:val="-2"/>
          <w:sz w:val="28"/>
          <w:szCs w:val="28"/>
          <w:lang w:val="nl-NL"/>
        </w:rPr>
      </w:pPr>
    </w:p>
    <w:p w14:paraId="65BB5A88" w14:textId="77777777" w:rsidR="003C0C89" w:rsidRPr="009C6213" w:rsidRDefault="003C0C89" w:rsidP="003C0C89">
      <w:pPr>
        <w:spacing w:before="40" w:after="40"/>
        <w:contextualSpacing/>
        <w:rPr>
          <w:spacing w:val="-2"/>
          <w:sz w:val="28"/>
          <w:szCs w:val="28"/>
          <w:lang w:val="nl-NL"/>
        </w:rPr>
      </w:pPr>
    </w:p>
    <w:p w14:paraId="5F8D042C" w14:textId="77777777" w:rsidR="003C0C89" w:rsidRPr="009C6213" w:rsidRDefault="003C0C89" w:rsidP="003C0C89">
      <w:pPr>
        <w:spacing w:before="40" w:after="40"/>
        <w:contextualSpacing/>
        <w:rPr>
          <w:spacing w:val="-2"/>
          <w:sz w:val="28"/>
          <w:szCs w:val="28"/>
          <w:lang w:val="nl-NL"/>
        </w:rPr>
      </w:pPr>
    </w:p>
    <w:p w14:paraId="3FE5F3FC" w14:textId="77777777" w:rsidR="003C0C89" w:rsidRPr="009C6213" w:rsidRDefault="003C0C89" w:rsidP="003C0C89">
      <w:pPr>
        <w:spacing w:before="40" w:after="40"/>
        <w:contextualSpacing/>
        <w:rPr>
          <w:spacing w:val="-2"/>
          <w:sz w:val="28"/>
          <w:szCs w:val="28"/>
          <w:lang w:val="nl-NL"/>
        </w:rPr>
      </w:pPr>
    </w:p>
    <w:p w14:paraId="4EF7C945" w14:textId="77777777" w:rsidR="00062F00" w:rsidRPr="009C6213" w:rsidRDefault="00062F00" w:rsidP="003C0C89">
      <w:pPr>
        <w:spacing w:before="40" w:after="40"/>
        <w:contextualSpacing/>
        <w:rPr>
          <w:spacing w:val="-2"/>
          <w:sz w:val="28"/>
          <w:szCs w:val="28"/>
          <w:lang w:val="nl-NL"/>
        </w:rPr>
      </w:pPr>
    </w:p>
    <w:p w14:paraId="12F144F8" w14:textId="77777777" w:rsidR="00062F00" w:rsidRPr="009C6213" w:rsidRDefault="00062F00" w:rsidP="003C0C89">
      <w:pPr>
        <w:spacing w:before="40" w:after="40"/>
        <w:contextualSpacing/>
        <w:rPr>
          <w:spacing w:val="-2"/>
          <w:sz w:val="28"/>
          <w:szCs w:val="28"/>
          <w:lang w:val="nl-NL"/>
        </w:rPr>
      </w:pPr>
    </w:p>
    <w:p w14:paraId="4CEF9CF5" w14:textId="77777777" w:rsidR="00062F00" w:rsidRPr="009C6213" w:rsidRDefault="00062F00" w:rsidP="003C0C89">
      <w:pPr>
        <w:spacing w:before="40" w:after="40"/>
        <w:contextualSpacing/>
        <w:rPr>
          <w:spacing w:val="-2"/>
          <w:sz w:val="28"/>
          <w:szCs w:val="28"/>
          <w:lang w:val="nl-NL"/>
        </w:rPr>
      </w:pPr>
    </w:p>
    <w:p w14:paraId="1F654C0E" w14:textId="77777777" w:rsidR="00062F00" w:rsidRPr="009C6213" w:rsidRDefault="00062F00" w:rsidP="003C0C89">
      <w:pPr>
        <w:spacing w:before="40" w:after="40"/>
        <w:contextualSpacing/>
        <w:rPr>
          <w:spacing w:val="-2"/>
          <w:sz w:val="28"/>
          <w:szCs w:val="28"/>
          <w:lang w:val="nl-NL"/>
        </w:rPr>
      </w:pPr>
    </w:p>
    <w:p w14:paraId="0C2381E4" w14:textId="77777777" w:rsidR="00062F00" w:rsidRPr="009C6213" w:rsidRDefault="00062F00" w:rsidP="003C0C89">
      <w:pPr>
        <w:spacing w:before="40" w:after="40"/>
        <w:contextualSpacing/>
        <w:rPr>
          <w:spacing w:val="-2"/>
          <w:sz w:val="28"/>
          <w:szCs w:val="28"/>
          <w:lang w:val="nl-NL"/>
        </w:rPr>
      </w:pPr>
    </w:p>
    <w:p w14:paraId="493AC246" w14:textId="77777777" w:rsidR="00062F00" w:rsidRPr="009C6213" w:rsidRDefault="00062F00" w:rsidP="003C0C89">
      <w:pPr>
        <w:spacing w:before="40" w:after="40"/>
        <w:contextualSpacing/>
        <w:rPr>
          <w:spacing w:val="-2"/>
          <w:sz w:val="28"/>
          <w:szCs w:val="28"/>
          <w:lang w:val="nl-NL"/>
        </w:rPr>
      </w:pPr>
    </w:p>
    <w:p w14:paraId="53D7986F" w14:textId="7D057F47" w:rsidR="00062F00" w:rsidRPr="009C6213" w:rsidRDefault="00062F00" w:rsidP="003C0C89">
      <w:pPr>
        <w:spacing w:before="40" w:after="40"/>
        <w:contextualSpacing/>
        <w:rPr>
          <w:spacing w:val="-2"/>
          <w:sz w:val="28"/>
          <w:szCs w:val="28"/>
          <w:lang w:val="nl-NL"/>
        </w:rPr>
      </w:pPr>
    </w:p>
    <w:p w14:paraId="18A023A9" w14:textId="77777777" w:rsidR="003C337B" w:rsidRDefault="003C337B" w:rsidP="00E3049A">
      <w:pPr>
        <w:spacing w:before="120" w:after="120"/>
        <w:jc w:val="center"/>
        <w:outlineLvl w:val="0"/>
        <w:rPr>
          <w:b/>
          <w:bCs/>
          <w:sz w:val="28"/>
          <w:szCs w:val="22"/>
          <w:lang w:val="nl-NL"/>
        </w:rPr>
      </w:pPr>
    </w:p>
    <w:p w14:paraId="49E454DC" w14:textId="77777777" w:rsidR="003C337B" w:rsidRDefault="003C337B" w:rsidP="00E3049A">
      <w:pPr>
        <w:spacing w:before="120" w:after="120"/>
        <w:jc w:val="center"/>
        <w:outlineLvl w:val="0"/>
        <w:rPr>
          <w:b/>
          <w:bCs/>
          <w:sz w:val="28"/>
          <w:szCs w:val="22"/>
          <w:lang w:val="nl-NL"/>
        </w:rPr>
      </w:pPr>
    </w:p>
    <w:p w14:paraId="78B58C65" w14:textId="77777777" w:rsidR="003C337B" w:rsidRDefault="003C337B" w:rsidP="00E3049A">
      <w:pPr>
        <w:spacing w:before="120" w:after="120"/>
        <w:jc w:val="center"/>
        <w:outlineLvl w:val="0"/>
        <w:rPr>
          <w:b/>
          <w:bCs/>
          <w:sz w:val="28"/>
          <w:szCs w:val="22"/>
          <w:lang w:val="nl-NL"/>
        </w:rPr>
      </w:pPr>
    </w:p>
    <w:p w14:paraId="2729589F" w14:textId="77777777" w:rsidR="003C337B" w:rsidRDefault="003C337B" w:rsidP="00E3049A">
      <w:pPr>
        <w:spacing w:before="120" w:after="120"/>
        <w:jc w:val="center"/>
        <w:outlineLvl w:val="0"/>
        <w:rPr>
          <w:b/>
          <w:bCs/>
          <w:sz w:val="28"/>
          <w:szCs w:val="22"/>
          <w:lang w:val="nl-NL"/>
        </w:rPr>
      </w:pPr>
    </w:p>
    <w:p w14:paraId="3154A027" w14:textId="77777777" w:rsidR="003C337B" w:rsidRDefault="003C337B" w:rsidP="00E3049A">
      <w:pPr>
        <w:spacing w:before="120" w:after="120"/>
        <w:jc w:val="center"/>
        <w:outlineLvl w:val="0"/>
        <w:rPr>
          <w:b/>
          <w:bCs/>
          <w:sz w:val="28"/>
          <w:szCs w:val="22"/>
          <w:lang w:val="nl-NL"/>
        </w:rPr>
      </w:pPr>
    </w:p>
    <w:p w14:paraId="4444AEE4" w14:textId="77777777" w:rsidR="003C337B" w:rsidRDefault="003C337B" w:rsidP="00E3049A">
      <w:pPr>
        <w:spacing w:before="120" w:after="120"/>
        <w:jc w:val="center"/>
        <w:outlineLvl w:val="0"/>
        <w:rPr>
          <w:b/>
          <w:bCs/>
          <w:sz w:val="28"/>
          <w:szCs w:val="22"/>
          <w:lang w:val="nl-NL"/>
        </w:rPr>
      </w:pPr>
    </w:p>
    <w:p w14:paraId="7EFD3BBC" w14:textId="77777777" w:rsidR="003C337B" w:rsidRDefault="003C337B" w:rsidP="00E3049A">
      <w:pPr>
        <w:spacing w:before="120" w:after="120"/>
        <w:jc w:val="center"/>
        <w:outlineLvl w:val="0"/>
        <w:rPr>
          <w:b/>
          <w:bCs/>
          <w:sz w:val="28"/>
          <w:szCs w:val="22"/>
          <w:lang w:val="nl-NL"/>
        </w:rPr>
      </w:pPr>
    </w:p>
    <w:p w14:paraId="2BA2B466" w14:textId="77777777" w:rsidR="003C337B" w:rsidRDefault="003C337B" w:rsidP="00E3049A">
      <w:pPr>
        <w:spacing w:before="120" w:after="120"/>
        <w:jc w:val="center"/>
        <w:outlineLvl w:val="0"/>
        <w:rPr>
          <w:b/>
          <w:bCs/>
          <w:sz w:val="28"/>
          <w:szCs w:val="22"/>
          <w:lang w:val="nl-NL"/>
        </w:rPr>
      </w:pPr>
    </w:p>
    <w:p w14:paraId="5D2B4E87" w14:textId="77777777" w:rsidR="003C337B" w:rsidRDefault="003C337B" w:rsidP="00E3049A">
      <w:pPr>
        <w:spacing w:before="120" w:after="120"/>
        <w:jc w:val="center"/>
        <w:outlineLvl w:val="0"/>
        <w:rPr>
          <w:b/>
          <w:bCs/>
          <w:sz w:val="28"/>
          <w:szCs w:val="22"/>
          <w:lang w:val="nl-NL"/>
        </w:rPr>
      </w:pPr>
    </w:p>
    <w:p w14:paraId="7B1B5416" w14:textId="77777777" w:rsidR="003C337B" w:rsidRDefault="003C337B" w:rsidP="00E3049A">
      <w:pPr>
        <w:spacing w:before="120" w:after="120"/>
        <w:jc w:val="center"/>
        <w:outlineLvl w:val="0"/>
        <w:rPr>
          <w:b/>
          <w:bCs/>
          <w:sz w:val="28"/>
          <w:szCs w:val="22"/>
          <w:lang w:val="nl-NL"/>
        </w:rPr>
      </w:pPr>
    </w:p>
    <w:p w14:paraId="478C44F8" w14:textId="77777777" w:rsidR="003C337B" w:rsidRDefault="003C337B" w:rsidP="00E3049A">
      <w:pPr>
        <w:spacing w:before="120" w:after="120"/>
        <w:jc w:val="center"/>
        <w:outlineLvl w:val="0"/>
        <w:rPr>
          <w:b/>
          <w:bCs/>
          <w:sz w:val="28"/>
          <w:szCs w:val="22"/>
          <w:lang w:val="nl-NL"/>
        </w:rPr>
      </w:pPr>
    </w:p>
    <w:p w14:paraId="21067B06" w14:textId="77777777" w:rsidR="003C337B" w:rsidRDefault="003C337B" w:rsidP="00E3049A">
      <w:pPr>
        <w:spacing w:before="120" w:after="120"/>
        <w:jc w:val="center"/>
        <w:outlineLvl w:val="0"/>
        <w:rPr>
          <w:b/>
          <w:bCs/>
          <w:sz w:val="28"/>
          <w:szCs w:val="22"/>
          <w:lang w:val="nl-NL"/>
        </w:rPr>
      </w:pPr>
    </w:p>
    <w:p w14:paraId="2A5C486E" w14:textId="77777777" w:rsidR="003C337B" w:rsidRDefault="003C337B" w:rsidP="00E3049A">
      <w:pPr>
        <w:spacing w:before="120" w:after="120"/>
        <w:jc w:val="center"/>
        <w:outlineLvl w:val="0"/>
        <w:rPr>
          <w:b/>
          <w:bCs/>
          <w:sz w:val="28"/>
          <w:szCs w:val="22"/>
          <w:lang w:val="nl-NL"/>
        </w:rPr>
      </w:pPr>
    </w:p>
    <w:p w14:paraId="15E70600" w14:textId="77777777" w:rsidR="003C337B" w:rsidRDefault="003C337B" w:rsidP="00E3049A">
      <w:pPr>
        <w:spacing w:before="120" w:after="120"/>
        <w:jc w:val="center"/>
        <w:outlineLvl w:val="0"/>
        <w:rPr>
          <w:b/>
          <w:bCs/>
          <w:sz w:val="28"/>
          <w:szCs w:val="22"/>
          <w:lang w:val="nl-NL"/>
        </w:rPr>
      </w:pPr>
    </w:p>
    <w:p w14:paraId="1E9EFAE6" w14:textId="77777777" w:rsidR="003C337B" w:rsidRDefault="003C337B" w:rsidP="00E3049A">
      <w:pPr>
        <w:spacing w:before="120" w:after="120"/>
        <w:jc w:val="center"/>
        <w:outlineLvl w:val="0"/>
        <w:rPr>
          <w:b/>
          <w:bCs/>
          <w:sz w:val="28"/>
          <w:szCs w:val="22"/>
          <w:lang w:val="nl-NL"/>
        </w:rPr>
      </w:pPr>
    </w:p>
    <w:p w14:paraId="3FE2C87A" w14:textId="77777777" w:rsidR="003C337B" w:rsidRDefault="003C337B" w:rsidP="00E3049A">
      <w:pPr>
        <w:spacing w:before="120" w:after="120"/>
        <w:jc w:val="center"/>
        <w:outlineLvl w:val="0"/>
        <w:rPr>
          <w:b/>
          <w:bCs/>
          <w:sz w:val="28"/>
          <w:szCs w:val="22"/>
          <w:lang w:val="nl-NL"/>
        </w:rPr>
      </w:pPr>
    </w:p>
    <w:p w14:paraId="3FD9EC54" w14:textId="77777777" w:rsidR="003C337B" w:rsidRDefault="003C337B" w:rsidP="00E3049A">
      <w:pPr>
        <w:spacing w:before="120" w:after="120"/>
        <w:jc w:val="center"/>
        <w:outlineLvl w:val="0"/>
        <w:rPr>
          <w:b/>
          <w:bCs/>
          <w:sz w:val="28"/>
          <w:szCs w:val="22"/>
          <w:lang w:val="nl-NL"/>
        </w:rPr>
      </w:pPr>
      <w:bookmarkStart w:id="10" w:name="_GoBack"/>
      <w:bookmarkEnd w:id="10"/>
    </w:p>
    <w:bookmarkEnd w:id="3"/>
    <w:bookmarkEnd w:id="9"/>
    <w:bookmarkEnd w:id="4"/>
    <w:sectPr w:rsidR="003C337B" w:rsidSect="00BB3E64">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90102" w14:textId="77777777" w:rsidR="00F043D0" w:rsidRDefault="00F043D0" w:rsidP="00E05AF1">
      <w:r>
        <w:separator/>
      </w:r>
    </w:p>
  </w:endnote>
  <w:endnote w:type="continuationSeparator" w:id="0">
    <w:p w14:paraId="76EB1C3B" w14:textId="77777777" w:rsidR="00F043D0" w:rsidRDefault="00F043D0" w:rsidP="00E05AF1">
      <w:r>
        <w:continuationSeparator/>
      </w:r>
    </w:p>
  </w:endnote>
  <w:endnote w:type="continuationNotice" w:id="1">
    <w:p w14:paraId="05AAFCE5" w14:textId="77777777" w:rsidR="00F043D0" w:rsidRDefault="00F04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Inter-Regular">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1FDA" w14:textId="77777777" w:rsidR="00F043D0" w:rsidRPr="00C442AE" w:rsidRDefault="00F043D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578F2" w14:textId="77777777" w:rsidR="00F043D0" w:rsidRDefault="00F043D0" w:rsidP="00E05AF1">
      <w:r>
        <w:separator/>
      </w:r>
    </w:p>
  </w:footnote>
  <w:footnote w:type="continuationSeparator" w:id="0">
    <w:p w14:paraId="38C72069" w14:textId="77777777" w:rsidR="00F043D0" w:rsidRDefault="00F043D0" w:rsidP="00E05AF1">
      <w:r>
        <w:continuationSeparator/>
      </w:r>
    </w:p>
  </w:footnote>
  <w:footnote w:type="continuationNotice" w:id="1">
    <w:p w14:paraId="29321BA7" w14:textId="77777777" w:rsidR="00F043D0" w:rsidRDefault="00F043D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7BE441D"/>
    <w:multiLevelType w:val="hybridMultilevel"/>
    <w:tmpl w:val="212AB28C"/>
    <w:lvl w:ilvl="0" w:tplc="D9B823F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C6468"/>
    <w:multiLevelType w:val="hybridMultilevel"/>
    <w:tmpl w:val="654A5608"/>
    <w:lvl w:ilvl="0" w:tplc="E4F2C56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A970541"/>
    <w:multiLevelType w:val="hybridMultilevel"/>
    <w:tmpl w:val="875C72CA"/>
    <w:lvl w:ilvl="0" w:tplc="6AF00DC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D22C9"/>
    <w:multiLevelType w:val="hybridMultilevel"/>
    <w:tmpl w:val="1A5803BC"/>
    <w:lvl w:ilvl="0" w:tplc="1CCE5556">
      <w:start w:val="5"/>
      <w:numFmt w:val="bullet"/>
      <w:lvlText w:val="-"/>
      <w:lvlJc w:val="left"/>
      <w:pPr>
        <w:ind w:left="720" w:hanging="360"/>
      </w:pPr>
      <w:rPr>
        <w:rFonts w:ascii="Times New Roman" w:eastAsia="Times New Roman" w:hAnsi="Times New Roman" w:cs="Times New Roman" w:hint="default"/>
        <w:b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062AC4"/>
    <w:multiLevelType w:val="hybridMultilevel"/>
    <w:tmpl w:val="7FC06AC0"/>
    <w:lvl w:ilvl="0" w:tplc="83DC2F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905C3"/>
    <w:multiLevelType w:val="hybridMultilevel"/>
    <w:tmpl w:val="8E1C2A52"/>
    <w:lvl w:ilvl="0" w:tplc="E20443A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2EA35F42"/>
    <w:multiLevelType w:val="hybridMultilevel"/>
    <w:tmpl w:val="D3725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D2612"/>
    <w:multiLevelType w:val="hybridMultilevel"/>
    <w:tmpl w:val="92D6C204"/>
    <w:lvl w:ilvl="0" w:tplc="0D561672">
      <w:start w:val="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C62DB"/>
    <w:multiLevelType w:val="hybridMultilevel"/>
    <w:tmpl w:val="C56449F4"/>
    <w:lvl w:ilvl="0" w:tplc="0409000B">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65BFF"/>
    <w:multiLevelType w:val="hybridMultilevel"/>
    <w:tmpl w:val="07FEED60"/>
    <w:lvl w:ilvl="0" w:tplc="0DB43650">
      <w:start w:val="3"/>
      <w:numFmt w:val="bullet"/>
      <w:lvlText w:val="-"/>
      <w:lvlJc w:val="left"/>
      <w:pPr>
        <w:ind w:left="417" w:hanging="360"/>
      </w:pPr>
      <w:rPr>
        <w:rFonts w:ascii="Times New Roman" w:eastAsia="Times New Roman" w:hAnsi="Times New Roman" w:cs="Times New Roman" w:hint="default"/>
        <w:i/>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30B4536"/>
    <w:multiLevelType w:val="hybridMultilevel"/>
    <w:tmpl w:val="9322E284"/>
    <w:lvl w:ilvl="0" w:tplc="5C78CA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B0546D8"/>
    <w:multiLevelType w:val="hybridMultilevel"/>
    <w:tmpl w:val="C1A8F8CA"/>
    <w:lvl w:ilvl="0" w:tplc="7740530E">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F3031E"/>
    <w:multiLevelType w:val="hybridMultilevel"/>
    <w:tmpl w:val="2680595E"/>
    <w:lvl w:ilvl="0" w:tplc="CC6CC08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84127"/>
    <w:multiLevelType w:val="hybridMultilevel"/>
    <w:tmpl w:val="3C7CC4A8"/>
    <w:lvl w:ilvl="0" w:tplc="13DAD2AA">
      <w:start w:val="1"/>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A0944D7"/>
    <w:multiLevelType w:val="hybridMultilevel"/>
    <w:tmpl w:val="8E0E484C"/>
    <w:lvl w:ilvl="0" w:tplc="9C68C4C6">
      <w:start w:val="2"/>
      <w:numFmt w:val="bullet"/>
      <w:suff w:val="space"/>
      <w:lvlText w:val="-"/>
      <w:lvlJc w:val="left"/>
      <w:pPr>
        <w:ind w:left="0" w:firstLine="709"/>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673947EE"/>
    <w:multiLevelType w:val="hybridMultilevel"/>
    <w:tmpl w:val="FC46BC0A"/>
    <w:lvl w:ilvl="0" w:tplc="C63207E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564041"/>
    <w:multiLevelType w:val="hybridMultilevel"/>
    <w:tmpl w:val="9BE652DC"/>
    <w:lvl w:ilvl="0" w:tplc="E6A4E62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360C84"/>
    <w:multiLevelType w:val="hybridMultilevel"/>
    <w:tmpl w:val="DB2A86F0"/>
    <w:lvl w:ilvl="0" w:tplc="9A58BE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24F52"/>
    <w:multiLevelType w:val="hybridMultilevel"/>
    <w:tmpl w:val="4114FC00"/>
    <w:lvl w:ilvl="0" w:tplc="D01C6676">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7"/>
  </w:num>
  <w:num w:numId="4">
    <w:abstractNumId w:val="1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8"/>
  </w:num>
  <w:num w:numId="8">
    <w:abstractNumId w:val="4"/>
  </w:num>
  <w:num w:numId="9">
    <w:abstractNumId w:val="20"/>
  </w:num>
  <w:num w:numId="10">
    <w:abstractNumId w:val="6"/>
  </w:num>
  <w:num w:numId="11">
    <w:abstractNumId w:val="0"/>
  </w:num>
  <w:num w:numId="12">
    <w:abstractNumId w:val="5"/>
  </w:num>
  <w:num w:numId="13">
    <w:abstractNumId w:val="15"/>
  </w:num>
  <w:num w:numId="14">
    <w:abstractNumId w:val="2"/>
  </w:num>
  <w:num w:numId="15">
    <w:abstractNumId w:val="3"/>
  </w:num>
  <w:num w:numId="16">
    <w:abstractNumId w:val="26"/>
  </w:num>
  <w:num w:numId="17">
    <w:abstractNumId w:val="27"/>
  </w:num>
  <w:num w:numId="18">
    <w:abstractNumId w:val="10"/>
  </w:num>
  <w:num w:numId="19">
    <w:abstractNumId w:val="28"/>
  </w:num>
  <w:num w:numId="20">
    <w:abstractNumId w:val="1"/>
  </w:num>
  <w:num w:numId="21">
    <w:abstractNumId w:val="23"/>
  </w:num>
  <w:num w:numId="22">
    <w:abstractNumId w:val="19"/>
  </w:num>
  <w:num w:numId="23">
    <w:abstractNumId w:val="25"/>
  </w:num>
  <w:num w:numId="24">
    <w:abstractNumId w:val="11"/>
  </w:num>
  <w:num w:numId="25">
    <w:abstractNumId w:val="24"/>
  </w:num>
  <w:num w:numId="26">
    <w:abstractNumId w:val="9"/>
  </w:num>
  <w:num w:numId="27">
    <w:abstractNumId w:val="14"/>
  </w:num>
  <w:num w:numId="28">
    <w:abstractNumId w:val="29"/>
  </w:num>
  <w:num w:numId="29">
    <w:abstractNumId w:val="13"/>
  </w:num>
  <w:num w:numId="30">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hideGrammaticalErrors/>
  <w:defaultTabStop w:val="720"/>
  <w:characterSpacingControl w:val="doNotCompress"/>
  <w:hdrShapeDefaults>
    <o:shapedefaults v:ext="edit" spidmax="18433"/>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554"/>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5C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474AE"/>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0D8"/>
    <w:rsid w:val="000615B8"/>
    <w:rsid w:val="000615E1"/>
    <w:rsid w:val="00061C9C"/>
    <w:rsid w:val="000621AF"/>
    <w:rsid w:val="00062E15"/>
    <w:rsid w:val="00062F00"/>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9F1"/>
    <w:rsid w:val="00070B71"/>
    <w:rsid w:val="0007167B"/>
    <w:rsid w:val="00071701"/>
    <w:rsid w:val="0007180F"/>
    <w:rsid w:val="000721A6"/>
    <w:rsid w:val="0007286D"/>
    <w:rsid w:val="00072A08"/>
    <w:rsid w:val="00073562"/>
    <w:rsid w:val="0007432A"/>
    <w:rsid w:val="00074D73"/>
    <w:rsid w:val="00076569"/>
    <w:rsid w:val="00077EC1"/>
    <w:rsid w:val="00080507"/>
    <w:rsid w:val="00080651"/>
    <w:rsid w:val="00081479"/>
    <w:rsid w:val="000817D2"/>
    <w:rsid w:val="00081FBA"/>
    <w:rsid w:val="000822AF"/>
    <w:rsid w:val="000847BA"/>
    <w:rsid w:val="00085289"/>
    <w:rsid w:val="0008541D"/>
    <w:rsid w:val="000859DB"/>
    <w:rsid w:val="00086EF1"/>
    <w:rsid w:val="000874EC"/>
    <w:rsid w:val="00087B90"/>
    <w:rsid w:val="00087BC3"/>
    <w:rsid w:val="0009041C"/>
    <w:rsid w:val="0009077F"/>
    <w:rsid w:val="00091424"/>
    <w:rsid w:val="000915A0"/>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2A5E"/>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0EF3"/>
    <w:rsid w:val="000B1756"/>
    <w:rsid w:val="000B1913"/>
    <w:rsid w:val="000B1C84"/>
    <w:rsid w:val="000B2015"/>
    <w:rsid w:val="000B205D"/>
    <w:rsid w:val="000B2306"/>
    <w:rsid w:val="000B25AA"/>
    <w:rsid w:val="000B2936"/>
    <w:rsid w:val="000B2E27"/>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35E"/>
    <w:rsid w:val="000C56B0"/>
    <w:rsid w:val="000C692E"/>
    <w:rsid w:val="000C69E9"/>
    <w:rsid w:val="000D03BB"/>
    <w:rsid w:val="000D0A01"/>
    <w:rsid w:val="000D0FC3"/>
    <w:rsid w:val="000D16C0"/>
    <w:rsid w:val="000D2B15"/>
    <w:rsid w:val="000D3A36"/>
    <w:rsid w:val="000D3E28"/>
    <w:rsid w:val="000D43B1"/>
    <w:rsid w:val="000D4A68"/>
    <w:rsid w:val="000D4AB3"/>
    <w:rsid w:val="000D5026"/>
    <w:rsid w:val="000D59B6"/>
    <w:rsid w:val="000D6508"/>
    <w:rsid w:val="000D694A"/>
    <w:rsid w:val="000E006E"/>
    <w:rsid w:val="000E081B"/>
    <w:rsid w:val="000E0A46"/>
    <w:rsid w:val="000E135E"/>
    <w:rsid w:val="000E1C5C"/>
    <w:rsid w:val="000E32C5"/>
    <w:rsid w:val="000E3551"/>
    <w:rsid w:val="000E38E6"/>
    <w:rsid w:val="000E3DCC"/>
    <w:rsid w:val="000E4573"/>
    <w:rsid w:val="000E47F4"/>
    <w:rsid w:val="000E50D1"/>
    <w:rsid w:val="000E6048"/>
    <w:rsid w:val="000E61EA"/>
    <w:rsid w:val="000E67F4"/>
    <w:rsid w:val="000E6AF8"/>
    <w:rsid w:val="000E6CAA"/>
    <w:rsid w:val="000E6D1E"/>
    <w:rsid w:val="000E6D64"/>
    <w:rsid w:val="000E747B"/>
    <w:rsid w:val="000E75D9"/>
    <w:rsid w:val="000F0895"/>
    <w:rsid w:val="000F0FCD"/>
    <w:rsid w:val="000F190E"/>
    <w:rsid w:val="000F2DC9"/>
    <w:rsid w:val="000F3943"/>
    <w:rsid w:val="000F42F7"/>
    <w:rsid w:val="000F52B3"/>
    <w:rsid w:val="000F60B3"/>
    <w:rsid w:val="000F7A65"/>
    <w:rsid w:val="000F7BEE"/>
    <w:rsid w:val="00102FE8"/>
    <w:rsid w:val="0010332A"/>
    <w:rsid w:val="0010395E"/>
    <w:rsid w:val="00103C9B"/>
    <w:rsid w:val="00104113"/>
    <w:rsid w:val="001049DC"/>
    <w:rsid w:val="00104F7F"/>
    <w:rsid w:val="00105582"/>
    <w:rsid w:val="0010571F"/>
    <w:rsid w:val="001063CC"/>
    <w:rsid w:val="001064B6"/>
    <w:rsid w:val="00107138"/>
    <w:rsid w:val="00107489"/>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27C39"/>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29"/>
    <w:rsid w:val="0014395D"/>
    <w:rsid w:val="00144035"/>
    <w:rsid w:val="00144D43"/>
    <w:rsid w:val="00144E40"/>
    <w:rsid w:val="00145390"/>
    <w:rsid w:val="00145755"/>
    <w:rsid w:val="00145F64"/>
    <w:rsid w:val="00146166"/>
    <w:rsid w:val="00146190"/>
    <w:rsid w:val="0015029C"/>
    <w:rsid w:val="00150AA2"/>
    <w:rsid w:val="00150AE5"/>
    <w:rsid w:val="00150D8D"/>
    <w:rsid w:val="001511DC"/>
    <w:rsid w:val="00151C9F"/>
    <w:rsid w:val="00152691"/>
    <w:rsid w:val="00152EFC"/>
    <w:rsid w:val="001544AF"/>
    <w:rsid w:val="00155799"/>
    <w:rsid w:val="00155BE4"/>
    <w:rsid w:val="001562CB"/>
    <w:rsid w:val="00156504"/>
    <w:rsid w:val="00156740"/>
    <w:rsid w:val="001568B6"/>
    <w:rsid w:val="00156FFA"/>
    <w:rsid w:val="00157277"/>
    <w:rsid w:val="00157E6D"/>
    <w:rsid w:val="00160338"/>
    <w:rsid w:val="00160622"/>
    <w:rsid w:val="00160AD9"/>
    <w:rsid w:val="00160B6B"/>
    <w:rsid w:val="0016114D"/>
    <w:rsid w:val="001611A1"/>
    <w:rsid w:val="0016122C"/>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67AD7"/>
    <w:rsid w:val="00170092"/>
    <w:rsid w:val="00170136"/>
    <w:rsid w:val="00170711"/>
    <w:rsid w:val="00170ACE"/>
    <w:rsid w:val="00170BD7"/>
    <w:rsid w:val="0017157F"/>
    <w:rsid w:val="001719BD"/>
    <w:rsid w:val="001727CE"/>
    <w:rsid w:val="00173010"/>
    <w:rsid w:val="001736A7"/>
    <w:rsid w:val="00173A07"/>
    <w:rsid w:val="00173FA0"/>
    <w:rsid w:val="00174B92"/>
    <w:rsid w:val="0017549C"/>
    <w:rsid w:val="001758C2"/>
    <w:rsid w:val="00175A1D"/>
    <w:rsid w:val="00176442"/>
    <w:rsid w:val="0017651A"/>
    <w:rsid w:val="001767CC"/>
    <w:rsid w:val="00176893"/>
    <w:rsid w:val="001771DD"/>
    <w:rsid w:val="00177529"/>
    <w:rsid w:val="00177C07"/>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246"/>
    <w:rsid w:val="00192522"/>
    <w:rsid w:val="00192B22"/>
    <w:rsid w:val="001930B7"/>
    <w:rsid w:val="00193254"/>
    <w:rsid w:val="001939F7"/>
    <w:rsid w:val="00193F20"/>
    <w:rsid w:val="00194081"/>
    <w:rsid w:val="001945A8"/>
    <w:rsid w:val="00194757"/>
    <w:rsid w:val="00194A1B"/>
    <w:rsid w:val="00194A4B"/>
    <w:rsid w:val="001952E8"/>
    <w:rsid w:val="0019554A"/>
    <w:rsid w:val="0019644E"/>
    <w:rsid w:val="001971FA"/>
    <w:rsid w:val="0019776D"/>
    <w:rsid w:val="001979B8"/>
    <w:rsid w:val="00197C27"/>
    <w:rsid w:val="001A0124"/>
    <w:rsid w:val="001A08FD"/>
    <w:rsid w:val="001A11E6"/>
    <w:rsid w:val="001A14E0"/>
    <w:rsid w:val="001A16FF"/>
    <w:rsid w:val="001A1B00"/>
    <w:rsid w:val="001A42E9"/>
    <w:rsid w:val="001A44BA"/>
    <w:rsid w:val="001A4ABD"/>
    <w:rsid w:val="001A58B8"/>
    <w:rsid w:val="001A58D5"/>
    <w:rsid w:val="001A5B35"/>
    <w:rsid w:val="001A5E9E"/>
    <w:rsid w:val="001A6086"/>
    <w:rsid w:val="001A660B"/>
    <w:rsid w:val="001A6657"/>
    <w:rsid w:val="001A6BF7"/>
    <w:rsid w:val="001A74FA"/>
    <w:rsid w:val="001A7F07"/>
    <w:rsid w:val="001B01D0"/>
    <w:rsid w:val="001B06CD"/>
    <w:rsid w:val="001B0735"/>
    <w:rsid w:val="001B16D2"/>
    <w:rsid w:val="001B239B"/>
    <w:rsid w:val="001B26C0"/>
    <w:rsid w:val="001B2A68"/>
    <w:rsid w:val="001B2CD8"/>
    <w:rsid w:val="001B34AA"/>
    <w:rsid w:val="001B3F25"/>
    <w:rsid w:val="001B48C9"/>
    <w:rsid w:val="001B585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3C62"/>
    <w:rsid w:val="001C426D"/>
    <w:rsid w:val="001C5B64"/>
    <w:rsid w:val="001C5F4F"/>
    <w:rsid w:val="001C6A8A"/>
    <w:rsid w:val="001C71C4"/>
    <w:rsid w:val="001C7970"/>
    <w:rsid w:val="001C7D38"/>
    <w:rsid w:val="001D0C6B"/>
    <w:rsid w:val="001D1325"/>
    <w:rsid w:val="001D169E"/>
    <w:rsid w:val="001D1911"/>
    <w:rsid w:val="001D198B"/>
    <w:rsid w:val="001D1ACD"/>
    <w:rsid w:val="001D2262"/>
    <w:rsid w:val="001D25C5"/>
    <w:rsid w:val="001D34F2"/>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1B"/>
    <w:rsid w:val="001E68CC"/>
    <w:rsid w:val="001E6D5D"/>
    <w:rsid w:val="001E6DEE"/>
    <w:rsid w:val="001E715B"/>
    <w:rsid w:val="001E7705"/>
    <w:rsid w:val="001E7BD7"/>
    <w:rsid w:val="001E7C8A"/>
    <w:rsid w:val="001F0A37"/>
    <w:rsid w:val="001F0E88"/>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0FF0"/>
    <w:rsid w:val="00201215"/>
    <w:rsid w:val="00201316"/>
    <w:rsid w:val="00201F42"/>
    <w:rsid w:val="00202328"/>
    <w:rsid w:val="00202472"/>
    <w:rsid w:val="00202F35"/>
    <w:rsid w:val="002031A7"/>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17E62"/>
    <w:rsid w:val="00220F76"/>
    <w:rsid w:val="00220FBC"/>
    <w:rsid w:val="002211EE"/>
    <w:rsid w:val="0022129F"/>
    <w:rsid w:val="00221C87"/>
    <w:rsid w:val="00223018"/>
    <w:rsid w:val="00223195"/>
    <w:rsid w:val="002239E1"/>
    <w:rsid w:val="00223B3C"/>
    <w:rsid w:val="00223DB8"/>
    <w:rsid w:val="00224168"/>
    <w:rsid w:val="00224173"/>
    <w:rsid w:val="0022451A"/>
    <w:rsid w:val="002248E7"/>
    <w:rsid w:val="00224F15"/>
    <w:rsid w:val="00224F4C"/>
    <w:rsid w:val="0022698A"/>
    <w:rsid w:val="00226CB9"/>
    <w:rsid w:val="0022767E"/>
    <w:rsid w:val="00227908"/>
    <w:rsid w:val="00227C63"/>
    <w:rsid w:val="00227D2C"/>
    <w:rsid w:val="00227F16"/>
    <w:rsid w:val="002306F9"/>
    <w:rsid w:val="00231D5B"/>
    <w:rsid w:val="00231D7D"/>
    <w:rsid w:val="00233458"/>
    <w:rsid w:val="002337EC"/>
    <w:rsid w:val="002344B4"/>
    <w:rsid w:val="00234F92"/>
    <w:rsid w:val="002350F7"/>
    <w:rsid w:val="00235CC2"/>
    <w:rsid w:val="00236B56"/>
    <w:rsid w:val="00236E0D"/>
    <w:rsid w:val="00236F68"/>
    <w:rsid w:val="0023760A"/>
    <w:rsid w:val="0023790F"/>
    <w:rsid w:val="00240287"/>
    <w:rsid w:val="002407F3"/>
    <w:rsid w:val="00240987"/>
    <w:rsid w:val="00240A0B"/>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01A"/>
    <w:rsid w:val="00257C8D"/>
    <w:rsid w:val="00257CEB"/>
    <w:rsid w:val="00257E11"/>
    <w:rsid w:val="00257ECB"/>
    <w:rsid w:val="00260000"/>
    <w:rsid w:val="002616F3"/>
    <w:rsid w:val="00262FCD"/>
    <w:rsid w:val="002635AE"/>
    <w:rsid w:val="00263985"/>
    <w:rsid w:val="0026402E"/>
    <w:rsid w:val="00264882"/>
    <w:rsid w:val="00264ADE"/>
    <w:rsid w:val="00265C0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8D"/>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9774A"/>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99F"/>
    <w:rsid w:val="002B3A06"/>
    <w:rsid w:val="002B3AB2"/>
    <w:rsid w:val="002B3E81"/>
    <w:rsid w:val="002B43C0"/>
    <w:rsid w:val="002B47F9"/>
    <w:rsid w:val="002B4923"/>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0F42"/>
    <w:rsid w:val="002C163F"/>
    <w:rsid w:val="002C1893"/>
    <w:rsid w:val="002C1EB4"/>
    <w:rsid w:val="002C20AB"/>
    <w:rsid w:val="002C2626"/>
    <w:rsid w:val="002C2B99"/>
    <w:rsid w:val="002C2BB9"/>
    <w:rsid w:val="002C3110"/>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4B3"/>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1CD"/>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46"/>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07C4F"/>
    <w:rsid w:val="00310194"/>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0C40"/>
    <w:rsid w:val="00321274"/>
    <w:rsid w:val="00321B41"/>
    <w:rsid w:val="00321E2C"/>
    <w:rsid w:val="00322BEA"/>
    <w:rsid w:val="00322E39"/>
    <w:rsid w:val="00322E70"/>
    <w:rsid w:val="003242BD"/>
    <w:rsid w:val="0032460D"/>
    <w:rsid w:val="00324EA0"/>
    <w:rsid w:val="00327394"/>
    <w:rsid w:val="00327418"/>
    <w:rsid w:val="0033050D"/>
    <w:rsid w:val="0033065C"/>
    <w:rsid w:val="00330A96"/>
    <w:rsid w:val="00330AEF"/>
    <w:rsid w:val="00331C9F"/>
    <w:rsid w:val="0033253F"/>
    <w:rsid w:val="0033298C"/>
    <w:rsid w:val="00332EEB"/>
    <w:rsid w:val="00332F70"/>
    <w:rsid w:val="003330E1"/>
    <w:rsid w:val="00333214"/>
    <w:rsid w:val="00333D46"/>
    <w:rsid w:val="00334443"/>
    <w:rsid w:val="00334CB4"/>
    <w:rsid w:val="00335C74"/>
    <w:rsid w:val="00335E1D"/>
    <w:rsid w:val="00336339"/>
    <w:rsid w:val="00336D92"/>
    <w:rsid w:val="00340192"/>
    <w:rsid w:val="0034074D"/>
    <w:rsid w:val="0034078A"/>
    <w:rsid w:val="00340AA8"/>
    <w:rsid w:val="0034293F"/>
    <w:rsid w:val="00342EBB"/>
    <w:rsid w:val="00344917"/>
    <w:rsid w:val="00345065"/>
    <w:rsid w:val="00345762"/>
    <w:rsid w:val="003458DD"/>
    <w:rsid w:val="00345E2C"/>
    <w:rsid w:val="00346391"/>
    <w:rsid w:val="00346577"/>
    <w:rsid w:val="003474FD"/>
    <w:rsid w:val="00347CB0"/>
    <w:rsid w:val="00347D23"/>
    <w:rsid w:val="00347FA7"/>
    <w:rsid w:val="00350773"/>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5717F"/>
    <w:rsid w:val="0036019D"/>
    <w:rsid w:val="003604B6"/>
    <w:rsid w:val="0036055F"/>
    <w:rsid w:val="00360CE7"/>
    <w:rsid w:val="0036131E"/>
    <w:rsid w:val="003613D5"/>
    <w:rsid w:val="00361610"/>
    <w:rsid w:val="00361EA9"/>
    <w:rsid w:val="003620AB"/>
    <w:rsid w:val="003621CC"/>
    <w:rsid w:val="0036245F"/>
    <w:rsid w:val="00362A55"/>
    <w:rsid w:val="0036311E"/>
    <w:rsid w:val="00363EC3"/>
    <w:rsid w:val="0036449E"/>
    <w:rsid w:val="00364BE1"/>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B11"/>
    <w:rsid w:val="00374F04"/>
    <w:rsid w:val="00374FEE"/>
    <w:rsid w:val="00377EEA"/>
    <w:rsid w:val="0038089F"/>
    <w:rsid w:val="00380AB0"/>
    <w:rsid w:val="00381378"/>
    <w:rsid w:val="00381E1E"/>
    <w:rsid w:val="00382170"/>
    <w:rsid w:val="003821CF"/>
    <w:rsid w:val="003829DA"/>
    <w:rsid w:val="00382AF9"/>
    <w:rsid w:val="00382E07"/>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A24"/>
    <w:rsid w:val="00387CA3"/>
    <w:rsid w:val="003907ED"/>
    <w:rsid w:val="00390814"/>
    <w:rsid w:val="00390CEF"/>
    <w:rsid w:val="00390D78"/>
    <w:rsid w:val="0039182D"/>
    <w:rsid w:val="00392177"/>
    <w:rsid w:val="00392C8E"/>
    <w:rsid w:val="00393077"/>
    <w:rsid w:val="003930C2"/>
    <w:rsid w:val="00393CA1"/>
    <w:rsid w:val="00393CAC"/>
    <w:rsid w:val="00393F0E"/>
    <w:rsid w:val="0039483C"/>
    <w:rsid w:val="00394B51"/>
    <w:rsid w:val="00394C48"/>
    <w:rsid w:val="003951CD"/>
    <w:rsid w:val="003955BA"/>
    <w:rsid w:val="00395AE5"/>
    <w:rsid w:val="003978D1"/>
    <w:rsid w:val="00397AFD"/>
    <w:rsid w:val="00397D76"/>
    <w:rsid w:val="003A08B4"/>
    <w:rsid w:val="003A11DC"/>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6EF"/>
    <w:rsid w:val="003A77CE"/>
    <w:rsid w:val="003A7F43"/>
    <w:rsid w:val="003B12F0"/>
    <w:rsid w:val="003B15A9"/>
    <w:rsid w:val="003B1857"/>
    <w:rsid w:val="003B22C7"/>
    <w:rsid w:val="003B2F65"/>
    <w:rsid w:val="003B3E49"/>
    <w:rsid w:val="003B4378"/>
    <w:rsid w:val="003B43FE"/>
    <w:rsid w:val="003B4442"/>
    <w:rsid w:val="003B5C20"/>
    <w:rsid w:val="003B6745"/>
    <w:rsid w:val="003B7899"/>
    <w:rsid w:val="003C0021"/>
    <w:rsid w:val="003C0C89"/>
    <w:rsid w:val="003C16E6"/>
    <w:rsid w:val="003C17FD"/>
    <w:rsid w:val="003C18C4"/>
    <w:rsid w:val="003C1C58"/>
    <w:rsid w:val="003C2D11"/>
    <w:rsid w:val="003C2D61"/>
    <w:rsid w:val="003C337B"/>
    <w:rsid w:val="003C37D7"/>
    <w:rsid w:val="003C41C0"/>
    <w:rsid w:val="003C439C"/>
    <w:rsid w:val="003C49B8"/>
    <w:rsid w:val="003C4A48"/>
    <w:rsid w:val="003C502F"/>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0FF"/>
    <w:rsid w:val="003E0870"/>
    <w:rsid w:val="003E0B66"/>
    <w:rsid w:val="003E143D"/>
    <w:rsid w:val="003E14BD"/>
    <w:rsid w:val="003E15AA"/>
    <w:rsid w:val="003E2243"/>
    <w:rsid w:val="003E239D"/>
    <w:rsid w:val="003E2647"/>
    <w:rsid w:val="003E2930"/>
    <w:rsid w:val="003E2ABF"/>
    <w:rsid w:val="003E39E6"/>
    <w:rsid w:val="003E3AC9"/>
    <w:rsid w:val="003E3AE7"/>
    <w:rsid w:val="003E3FE1"/>
    <w:rsid w:val="003E4AF0"/>
    <w:rsid w:val="003E4DB0"/>
    <w:rsid w:val="003E507D"/>
    <w:rsid w:val="003E52B2"/>
    <w:rsid w:val="003E54B2"/>
    <w:rsid w:val="003E55D9"/>
    <w:rsid w:val="003E60CC"/>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2"/>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1DE"/>
    <w:rsid w:val="00412882"/>
    <w:rsid w:val="0041290C"/>
    <w:rsid w:val="00412BFB"/>
    <w:rsid w:val="00413E5C"/>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454D"/>
    <w:rsid w:val="0042512C"/>
    <w:rsid w:val="004252AE"/>
    <w:rsid w:val="00425652"/>
    <w:rsid w:val="00426323"/>
    <w:rsid w:val="0042679C"/>
    <w:rsid w:val="00426827"/>
    <w:rsid w:val="00426DCB"/>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3B27"/>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3B9"/>
    <w:rsid w:val="00460E7C"/>
    <w:rsid w:val="004611C3"/>
    <w:rsid w:val="004612D0"/>
    <w:rsid w:val="004615EC"/>
    <w:rsid w:val="0046164B"/>
    <w:rsid w:val="00461E68"/>
    <w:rsid w:val="004620CC"/>
    <w:rsid w:val="0046244E"/>
    <w:rsid w:val="004624A4"/>
    <w:rsid w:val="0046286D"/>
    <w:rsid w:val="00462F7A"/>
    <w:rsid w:val="00464499"/>
    <w:rsid w:val="00464DAE"/>
    <w:rsid w:val="00464F43"/>
    <w:rsid w:val="00464F8D"/>
    <w:rsid w:val="00465646"/>
    <w:rsid w:val="0046584A"/>
    <w:rsid w:val="004660ED"/>
    <w:rsid w:val="00466373"/>
    <w:rsid w:val="0046666A"/>
    <w:rsid w:val="00466EF1"/>
    <w:rsid w:val="00466F9E"/>
    <w:rsid w:val="00466FA0"/>
    <w:rsid w:val="00471BE4"/>
    <w:rsid w:val="00471E43"/>
    <w:rsid w:val="00473374"/>
    <w:rsid w:val="004737F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70B"/>
    <w:rsid w:val="00491AB7"/>
    <w:rsid w:val="00491AD3"/>
    <w:rsid w:val="00493360"/>
    <w:rsid w:val="00493B47"/>
    <w:rsid w:val="00493ED0"/>
    <w:rsid w:val="0049471F"/>
    <w:rsid w:val="004956F1"/>
    <w:rsid w:val="00495BF3"/>
    <w:rsid w:val="00495D8C"/>
    <w:rsid w:val="0049705D"/>
    <w:rsid w:val="004971C3"/>
    <w:rsid w:val="004A0B31"/>
    <w:rsid w:val="004A112F"/>
    <w:rsid w:val="004A168D"/>
    <w:rsid w:val="004A3075"/>
    <w:rsid w:val="004A3537"/>
    <w:rsid w:val="004A3684"/>
    <w:rsid w:val="004A4928"/>
    <w:rsid w:val="004A4A7D"/>
    <w:rsid w:val="004A4B8E"/>
    <w:rsid w:val="004A4E86"/>
    <w:rsid w:val="004A6114"/>
    <w:rsid w:val="004A6CE0"/>
    <w:rsid w:val="004A6DE8"/>
    <w:rsid w:val="004A6EE7"/>
    <w:rsid w:val="004A6FC5"/>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0DD2"/>
    <w:rsid w:val="004C1003"/>
    <w:rsid w:val="004C10C6"/>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D742F"/>
    <w:rsid w:val="004E0576"/>
    <w:rsid w:val="004E06CA"/>
    <w:rsid w:val="004E1054"/>
    <w:rsid w:val="004E19D5"/>
    <w:rsid w:val="004E2895"/>
    <w:rsid w:val="004E2BF8"/>
    <w:rsid w:val="004E2F41"/>
    <w:rsid w:val="004E3C4E"/>
    <w:rsid w:val="004E4365"/>
    <w:rsid w:val="004E4762"/>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AAB"/>
    <w:rsid w:val="004F1F92"/>
    <w:rsid w:val="004F2245"/>
    <w:rsid w:val="004F2596"/>
    <w:rsid w:val="004F29CC"/>
    <w:rsid w:val="004F34DB"/>
    <w:rsid w:val="004F351F"/>
    <w:rsid w:val="004F3AC9"/>
    <w:rsid w:val="004F448F"/>
    <w:rsid w:val="004F44FB"/>
    <w:rsid w:val="004F4AD7"/>
    <w:rsid w:val="004F4ECA"/>
    <w:rsid w:val="004F51E7"/>
    <w:rsid w:val="004F5657"/>
    <w:rsid w:val="004F57E0"/>
    <w:rsid w:val="004F5CA3"/>
    <w:rsid w:val="004F6C16"/>
    <w:rsid w:val="004F7269"/>
    <w:rsid w:val="004F756C"/>
    <w:rsid w:val="004F762D"/>
    <w:rsid w:val="00500FF8"/>
    <w:rsid w:val="00501050"/>
    <w:rsid w:val="00501897"/>
    <w:rsid w:val="00501906"/>
    <w:rsid w:val="00501A1F"/>
    <w:rsid w:val="00501D09"/>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1CBA"/>
    <w:rsid w:val="005120BE"/>
    <w:rsid w:val="005125E7"/>
    <w:rsid w:val="0051265C"/>
    <w:rsid w:val="005141B0"/>
    <w:rsid w:val="00514238"/>
    <w:rsid w:val="00514B4C"/>
    <w:rsid w:val="00515598"/>
    <w:rsid w:val="005173A1"/>
    <w:rsid w:val="00517DA3"/>
    <w:rsid w:val="00517FCF"/>
    <w:rsid w:val="00520255"/>
    <w:rsid w:val="00520497"/>
    <w:rsid w:val="00520F5D"/>
    <w:rsid w:val="005215B3"/>
    <w:rsid w:val="00521CD1"/>
    <w:rsid w:val="00521EEE"/>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0B06"/>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08"/>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38A8"/>
    <w:rsid w:val="00553AD8"/>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0FD4"/>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1E4"/>
    <w:rsid w:val="005842B7"/>
    <w:rsid w:val="005847E5"/>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03B"/>
    <w:rsid w:val="005A052D"/>
    <w:rsid w:val="005A07B7"/>
    <w:rsid w:val="005A1713"/>
    <w:rsid w:val="005A2614"/>
    <w:rsid w:val="005A2792"/>
    <w:rsid w:val="005A3338"/>
    <w:rsid w:val="005A36C5"/>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151"/>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2D28"/>
    <w:rsid w:val="005C35EC"/>
    <w:rsid w:val="005C40F0"/>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86"/>
    <w:rsid w:val="005D5890"/>
    <w:rsid w:val="005D642A"/>
    <w:rsid w:val="005D683F"/>
    <w:rsid w:val="005D6F67"/>
    <w:rsid w:val="005D7282"/>
    <w:rsid w:val="005D7A38"/>
    <w:rsid w:val="005E076F"/>
    <w:rsid w:val="005E0899"/>
    <w:rsid w:val="005E19A9"/>
    <w:rsid w:val="005E2131"/>
    <w:rsid w:val="005E2294"/>
    <w:rsid w:val="005E25E1"/>
    <w:rsid w:val="005E2666"/>
    <w:rsid w:val="005E36B1"/>
    <w:rsid w:val="005E3DDC"/>
    <w:rsid w:val="005E50DB"/>
    <w:rsid w:val="005E60BC"/>
    <w:rsid w:val="005E6C86"/>
    <w:rsid w:val="005E7588"/>
    <w:rsid w:val="005E77A2"/>
    <w:rsid w:val="005E77F4"/>
    <w:rsid w:val="005E792D"/>
    <w:rsid w:val="005F01E2"/>
    <w:rsid w:val="005F02B7"/>
    <w:rsid w:val="005F0516"/>
    <w:rsid w:val="005F0DA5"/>
    <w:rsid w:val="005F157C"/>
    <w:rsid w:val="005F1E2A"/>
    <w:rsid w:val="005F1F50"/>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0CE"/>
    <w:rsid w:val="006046A2"/>
    <w:rsid w:val="00604757"/>
    <w:rsid w:val="00604B37"/>
    <w:rsid w:val="0060633F"/>
    <w:rsid w:val="006070AC"/>
    <w:rsid w:val="00607210"/>
    <w:rsid w:val="00611176"/>
    <w:rsid w:val="00611601"/>
    <w:rsid w:val="00611C27"/>
    <w:rsid w:val="00612AFA"/>
    <w:rsid w:val="00612DC7"/>
    <w:rsid w:val="00613371"/>
    <w:rsid w:val="00614E07"/>
    <w:rsid w:val="00615272"/>
    <w:rsid w:val="00615E62"/>
    <w:rsid w:val="00616260"/>
    <w:rsid w:val="0061670F"/>
    <w:rsid w:val="00616809"/>
    <w:rsid w:val="006168B0"/>
    <w:rsid w:val="006177F9"/>
    <w:rsid w:val="006179FE"/>
    <w:rsid w:val="00620075"/>
    <w:rsid w:val="006203D6"/>
    <w:rsid w:val="0062059A"/>
    <w:rsid w:val="006208BE"/>
    <w:rsid w:val="00620A95"/>
    <w:rsid w:val="00620FDA"/>
    <w:rsid w:val="00621093"/>
    <w:rsid w:val="00621459"/>
    <w:rsid w:val="00622045"/>
    <w:rsid w:val="00622B77"/>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853"/>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985"/>
    <w:rsid w:val="00641DBE"/>
    <w:rsid w:val="00642023"/>
    <w:rsid w:val="00642F67"/>
    <w:rsid w:val="006442FD"/>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418"/>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1BE5"/>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4B9"/>
    <w:rsid w:val="006A3575"/>
    <w:rsid w:val="006A42AB"/>
    <w:rsid w:val="006A4946"/>
    <w:rsid w:val="006A4EC3"/>
    <w:rsid w:val="006A57B1"/>
    <w:rsid w:val="006A5E44"/>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B5D9E"/>
    <w:rsid w:val="006B6DB9"/>
    <w:rsid w:val="006B76F0"/>
    <w:rsid w:val="006C13C8"/>
    <w:rsid w:val="006C24EE"/>
    <w:rsid w:val="006C3C06"/>
    <w:rsid w:val="006C4AB7"/>
    <w:rsid w:val="006C5A3B"/>
    <w:rsid w:val="006C5B92"/>
    <w:rsid w:val="006C5EDF"/>
    <w:rsid w:val="006C6FB9"/>
    <w:rsid w:val="006C72F8"/>
    <w:rsid w:val="006C74F4"/>
    <w:rsid w:val="006C790D"/>
    <w:rsid w:val="006C79EF"/>
    <w:rsid w:val="006D0381"/>
    <w:rsid w:val="006D0A91"/>
    <w:rsid w:val="006D10BB"/>
    <w:rsid w:val="006D14AD"/>
    <w:rsid w:val="006D2E82"/>
    <w:rsid w:val="006D5300"/>
    <w:rsid w:val="006D57BD"/>
    <w:rsid w:val="006D584C"/>
    <w:rsid w:val="006D5DED"/>
    <w:rsid w:val="006D6C1D"/>
    <w:rsid w:val="006D6E56"/>
    <w:rsid w:val="006D745B"/>
    <w:rsid w:val="006D74C9"/>
    <w:rsid w:val="006E03F7"/>
    <w:rsid w:val="006E07D6"/>
    <w:rsid w:val="006E0EC2"/>
    <w:rsid w:val="006E2015"/>
    <w:rsid w:val="006E23C7"/>
    <w:rsid w:val="006E2CF9"/>
    <w:rsid w:val="006E2D54"/>
    <w:rsid w:val="006E3E36"/>
    <w:rsid w:val="006E4294"/>
    <w:rsid w:val="006E447C"/>
    <w:rsid w:val="006E4C60"/>
    <w:rsid w:val="006E531E"/>
    <w:rsid w:val="006E5340"/>
    <w:rsid w:val="006E5956"/>
    <w:rsid w:val="006E6D12"/>
    <w:rsid w:val="006E6DAE"/>
    <w:rsid w:val="006E6E25"/>
    <w:rsid w:val="006F038A"/>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36A4"/>
    <w:rsid w:val="007038D9"/>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3E9"/>
    <w:rsid w:val="007145E0"/>
    <w:rsid w:val="00715203"/>
    <w:rsid w:val="00715DE9"/>
    <w:rsid w:val="007167E2"/>
    <w:rsid w:val="00716D3C"/>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44D"/>
    <w:rsid w:val="00725AA2"/>
    <w:rsid w:val="00726BFB"/>
    <w:rsid w:val="00727466"/>
    <w:rsid w:val="007275F5"/>
    <w:rsid w:val="00730BF2"/>
    <w:rsid w:val="00731BD0"/>
    <w:rsid w:val="00732368"/>
    <w:rsid w:val="00732BE6"/>
    <w:rsid w:val="0073325F"/>
    <w:rsid w:val="00733BB2"/>
    <w:rsid w:val="00734117"/>
    <w:rsid w:val="007341A1"/>
    <w:rsid w:val="00734331"/>
    <w:rsid w:val="00734CF4"/>
    <w:rsid w:val="00735003"/>
    <w:rsid w:val="00735252"/>
    <w:rsid w:val="00735EAF"/>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2C5"/>
    <w:rsid w:val="00744DD1"/>
    <w:rsid w:val="00745061"/>
    <w:rsid w:val="00745820"/>
    <w:rsid w:val="007460F9"/>
    <w:rsid w:val="0074663D"/>
    <w:rsid w:val="00746A60"/>
    <w:rsid w:val="0074754B"/>
    <w:rsid w:val="0075013A"/>
    <w:rsid w:val="0075074A"/>
    <w:rsid w:val="00750886"/>
    <w:rsid w:val="00750FEA"/>
    <w:rsid w:val="007516CF"/>
    <w:rsid w:val="00751E82"/>
    <w:rsid w:val="00753332"/>
    <w:rsid w:val="00753B54"/>
    <w:rsid w:val="00753EF3"/>
    <w:rsid w:val="00754519"/>
    <w:rsid w:val="007552E1"/>
    <w:rsid w:val="007557E2"/>
    <w:rsid w:val="007560B3"/>
    <w:rsid w:val="0075662D"/>
    <w:rsid w:val="00756A61"/>
    <w:rsid w:val="00760498"/>
    <w:rsid w:val="00760DA6"/>
    <w:rsid w:val="00760EB6"/>
    <w:rsid w:val="00760EC0"/>
    <w:rsid w:val="00761313"/>
    <w:rsid w:val="00761431"/>
    <w:rsid w:val="00761C0A"/>
    <w:rsid w:val="007624D9"/>
    <w:rsid w:val="00762F92"/>
    <w:rsid w:val="007636A5"/>
    <w:rsid w:val="00763A65"/>
    <w:rsid w:val="0076413F"/>
    <w:rsid w:val="00764785"/>
    <w:rsid w:val="00764A8B"/>
    <w:rsid w:val="007652EE"/>
    <w:rsid w:val="00765B12"/>
    <w:rsid w:val="00765B58"/>
    <w:rsid w:val="00766930"/>
    <w:rsid w:val="00766A6B"/>
    <w:rsid w:val="00766C45"/>
    <w:rsid w:val="0076711C"/>
    <w:rsid w:val="007671A3"/>
    <w:rsid w:val="007674C0"/>
    <w:rsid w:val="0076767E"/>
    <w:rsid w:val="00770355"/>
    <w:rsid w:val="00772407"/>
    <w:rsid w:val="00772A0B"/>
    <w:rsid w:val="00773057"/>
    <w:rsid w:val="007734D0"/>
    <w:rsid w:val="007740C8"/>
    <w:rsid w:val="007745F8"/>
    <w:rsid w:val="00774A1C"/>
    <w:rsid w:val="00774AAD"/>
    <w:rsid w:val="00774DEF"/>
    <w:rsid w:val="00775ED9"/>
    <w:rsid w:val="007761EA"/>
    <w:rsid w:val="00776C16"/>
    <w:rsid w:val="0077740B"/>
    <w:rsid w:val="0077791A"/>
    <w:rsid w:val="00777A0A"/>
    <w:rsid w:val="00777C4E"/>
    <w:rsid w:val="00777EB9"/>
    <w:rsid w:val="007809C9"/>
    <w:rsid w:val="00780ABA"/>
    <w:rsid w:val="007811DC"/>
    <w:rsid w:val="00781483"/>
    <w:rsid w:val="007819F4"/>
    <w:rsid w:val="00781ACB"/>
    <w:rsid w:val="00781E2E"/>
    <w:rsid w:val="00781F57"/>
    <w:rsid w:val="007829ED"/>
    <w:rsid w:val="00783468"/>
    <w:rsid w:val="007834E6"/>
    <w:rsid w:val="00783E14"/>
    <w:rsid w:val="00784202"/>
    <w:rsid w:val="00784320"/>
    <w:rsid w:val="007866F5"/>
    <w:rsid w:val="00786727"/>
    <w:rsid w:val="00787BFA"/>
    <w:rsid w:val="00790581"/>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457D"/>
    <w:rsid w:val="007A54CB"/>
    <w:rsid w:val="007A56F1"/>
    <w:rsid w:val="007A60DC"/>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985"/>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3FF0"/>
    <w:rsid w:val="007D4B5C"/>
    <w:rsid w:val="007D4DFA"/>
    <w:rsid w:val="007D4EC5"/>
    <w:rsid w:val="007D580B"/>
    <w:rsid w:val="007D6B71"/>
    <w:rsid w:val="007D6DDB"/>
    <w:rsid w:val="007D73C9"/>
    <w:rsid w:val="007D7E80"/>
    <w:rsid w:val="007D7F20"/>
    <w:rsid w:val="007E0158"/>
    <w:rsid w:val="007E097E"/>
    <w:rsid w:val="007E0A5C"/>
    <w:rsid w:val="007E14B3"/>
    <w:rsid w:val="007E189B"/>
    <w:rsid w:val="007E24B6"/>
    <w:rsid w:val="007E4322"/>
    <w:rsid w:val="007E442B"/>
    <w:rsid w:val="007E4766"/>
    <w:rsid w:val="007E4BAE"/>
    <w:rsid w:val="007E4ED0"/>
    <w:rsid w:val="007E6C25"/>
    <w:rsid w:val="007E6CC4"/>
    <w:rsid w:val="007E6E12"/>
    <w:rsid w:val="007F04A0"/>
    <w:rsid w:val="007F04B2"/>
    <w:rsid w:val="007F1724"/>
    <w:rsid w:val="007F203A"/>
    <w:rsid w:val="007F2623"/>
    <w:rsid w:val="007F2FA9"/>
    <w:rsid w:val="007F321A"/>
    <w:rsid w:val="007F388E"/>
    <w:rsid w:val="007F3BB7"/>
    <w:rsid w:val="007F40C2"/>
    <w:rsid w:val="007F42FB"/>
    <w:rsid w:val="007F4731"/>
    <w:rsid w:val="007F4AA2"/>
    <w:rsid w:val="007F58BF"/>
    <w:rsid w:val="007F5963"/>
    <w:rsid w:val="007F6A90"/>
    <w:rsid w:val="007F7BA6"/>
    <w:rsid w:val="007F7F1C"/>
    <w:rsid w:val="008001A9"/>
    <w:rsid w:val="00800224"/>
    <w:rsid w:val="0080070E"/>
    <w:rsid w:val="00800A75"/>
    <w:rsid w:val="00800B62"/>
    <w:rsid w:val="00800B9B"/>
    <w:rsid w:val="00800CA5"/>
    <w:rsid w:val="00800CEF"/>
    <w:rsid w:val="0080138A"/>
    <w:rsid w:val="00801718"/>
    <w:rsid w:val="00801FE3"/>
    <w:rsid w:val="0080286F"/>
    <w:rsid w:val="008039AC"/>
    <w:rsid w:val="00803FBA"/>
    <w:rsid w:val="00803FEF"/>
    <w:rsid w:val="008040EB"/>
    <w:rsid w:val="0080430E"/>
    <w:rsid w:val="00804496"/>
    <w:rsid w:val="00804A7E"/>
    <w:rsid w:val="00805E4B"/>
    <w:rsid w:val="008064EB"/>
    <w:rsid w:val="00807479"/>
    <w:rsid w:val="008076D5"/>
    <w:rsid w:val="008102EE"/>
    <w:rsid w:val="00810BAE"/>
    <w:rsid w:val="008110CC"/>
    <w:rsid w:val="0081114F"/>
    <w:rsid w:val="00811322"/>
    <w:rsid w:val="00811400"/>
    <w:rsid w:val="00811594"/>
    <w:rsid w:val="00811A91"/>
    <w:rsid w:val="00812E81"/>
    <w:rsid w:val="00813A0D"/>
    <w:rsid w:val="00814A14"/>
    <w:rsid w:val="00814CC8"/>
    <w:rsid w:val="00814FBD"/>
    <w:rsid w:val="00814FE7"/>
    <w:rsid w:val="008151D1"/>
    <w:rsid w:val="0081526A"/>
    <w:rsid w:val="008152E2"/>
    <w:rsid w:val="00815AA5"/>
    <w:rsid w:val="008163A6"/>
    <w:rsid w:val="0081726D"/>
    <w:rsid w:val="00817B9D"/>
    <w:rsid w:val="00817D17"/>
    <w:rsid w:val="0082001A"/>
    <w:rsid w:val="00820C81"/>
    <w:rsid w:val="0082141E"/>
    <w:rsid w:val="008217AE"/>
    <w:rsid w:val="0082180C"/>
    <w:rsid w:val="00821A92"/>
    <w:rsid w:val="00821B2C"/>
    <w:rsid w:val="00821E0D"/>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6C8"/>
    <w:rsid w:val="00832C45"/>
    <w:rsid w:val="00833066"/>
    <w:rsid w:val="00833A13"/>
    <w:rsid w:val="00833F04"/>
    <w:rsid w:val="00835657"/>
    <w:rsid w:val="008356CD"/>
    <w:rsid w:val="00835C02"/>
    <w:rsid w:val="00835F55"/>
    <w:rsid w:val="0083678C"/>
    <w:rsid w:val="00836E93"/>
    <w:rsid w:val="0083749A"/>
    <w:rsid w:val="00837791"/>
    <w:rsid w:val="00837EAC"/>
    <w:rsid w:val="008404BB"/>
    <w:rsid w:val="00841C43"/>
    <w:rsid w:val="00842D5B"/>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792"/>
    <w:rsid w:val="0085081A"/>
    <w:rsid w:val="00850994"/>
    <w:rsid w:val="0085130C"/>
    <w:rsid w:val="008518BC"/>
    <w:rsid w:val="00851E1A"/>
    <w:rsid w:val="008522DA"/>
    <w:rsid w:val="00852309"/>
    <w:rsid w:val="00852399"/>
    <w:rsid w:val="00852AFD"/>
    <w:rsid w:val="00853123"/>
    <w:rsid w:val="008539BE"/>
    <w:rsid w:val="00853A97"/>
    <w:rsid w:val="00853CFF"/>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26A1"/>
    <w:rsid w:val="008730B2"/>
    <w:rsid w:val="00873163"/>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77C96"/>
    <w:rsid w:val="008802FD"/>
    <w:rsid w:val="00881C04"/>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AB6"/>
    <w:rsid w:val="00894CC7"/>
    <w:rsid w:val="00895875"/>
    <w:rsid w:val="00895CC0"/>
    <w:rsid w:val="00896147"/>
    <w:rsid w:val="00896B17"/>
    <w:rsid w:val="00896BB2"/>
    <w:rsid w:val="008A0734"/>
    <w:rsid w:val="008A0F2E"/>
    <w:rsid w:val="008A1A60"/>
    <w:rsid w:val="008A1C9A"/>
    <w:rsid w:val="008A1CEE"/>
    <w:rsid w:val="008A2117"/>
    <w:rsid w:val="008A2384"/>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0BD7"/>
    <w:rsid w:val="008B1047"/>
    <w:rsid w:val="008B110D"/>
    <w:rsid w:val="008B15ED"/>
    <w:rsid w:val="008B1976"/>
    <w:rsid w:val="008B328E"/>
    <w:rsid w:val="008B34A6"/>
    <w:rsid w:val="008B37D3"/>
    <w:rsid w:val="008B3D3E"/>
    <w:rsid w:val="008B4B28"/>
    <w:rsid w:val="008B4CBA"/>
    <w:rsid w:val="008B5335"/>
    <w:rsid w:val="008B56C6"/>
    <w:rsid w:val="008B5C73"/>
    <w:rsid w:val="008B5CD0"/>
    <w:rsid w:val="008B603B"/>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4F92"/>
    <w:rsid w:val="008D5993"/>
    <w:rsid w:val="008D5C17"/>
    <w:rsid w:val="008D61B6"/>
    <w:rsid w:val="008D682D"/>
    <w:rsid w:val="008D69DD"/>
    <w:rsid w:val="008D6AC0"/>
    <w:rsid w:val="008D7935"/>
    <w:rsid w:val="008D7D55"/>
    <w:rsid w:val="008D7FDD"/>
    <w:rsid w:val="008E024F"/>
    <w:rsid w:val="008E0CFB"/>
    <w:rsid w:val="008E112A"/>
    <w:rsid w:val="008E1F25"/>
    <w:rsid w:val="008E2068"/>
    <w:rsid w:val="008E25E9"/>
    <w:rsid w:val="008E2F03"/>
    <w:rsid w:val="008E2F95"/>
    <w:rsid w:val="008E32C6"/>
    <w:rsid w:val="008E48E4"/>
    <w:rsid w:val="008E49AD"/>
    <w:rsid w:val="008E4A7E"/>
    <w:rsid w:val="008E4CC3"/>
    <w:rsid w:val="008E56B8"/>
    <w:rsid w:val="008E5BCC"/>
    <w:rsid w:val="008E63F9"/>
    <w:rsid w:val="008E660F"/>
    <w:rsid w:val="008E680D"/>
    <w:rsid w:val="008E6F58"/>
    <w:rsid w:val="008E707B"/>
    <w:rsid w:val="008E7343"/>
    <w:rsid w:val="008E7799"/>
    <w:rsid w:val="008E7A1D"/>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19E"/>
    <w:rsid w:val="009017BF"/>
    <w:rsid w:val="00901FDD"/>
    <w:rsid w:val="00902694"/>
    <w:rsid w:val="00903262"/>
    <w:rsid w:val="0090340F"/>
    <w:rsid w:val="009035FA"/>
    <w:rsid w:val="009039B7"/>
    <w:rsid w:val="009042E8"/>
    <w:rsid w:val="009059D4"/>
    <w:rsid w:val="00906088"/>
    <w:rsid w:val="00906313"/>
    <w:rsid w:val="00906317"/>
    <w:rsid w:val="00906C46"/>
    <w:rsid w:val="0090707F"/>
    <w:rsid w:val="0090760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5E5"/>
    <w:rsid w:val="00915906"/>
    <w:rsid w:val="009167B4"/>
    <w:rsid w:val="00916E94"/>
    <w:rsid w:val="009177BC"/>
    <w:rsid w:val="009177CB"/>
    <w:rsid w:val="009200A9"/>
    <w:rsid w:val="009200B5"/>
    <w:rsid w:val="009200DB"/>
    <w:rsid w:val="00920543"/>
    <w:rsid w:val="0092072B"/>
    <w:rsid w:val="00921F46"/>
    <w:rsid w:val="00922219"/>
    <w:rsid w:val="0092228D"/>
    <w:rsid w:val="009229F1"/>
    <w:rsid w:val="0092305F"/>
    <w:rsid w:val="00924458"/>
    <w:rsid w:val="00924664"/>
    <w:rsid w:val="00925272"/>
    <w:rsid w:val="00926972"/>
    <w:rsid w:val="00926E08"/>
    <w:rsid w:val="00927622"/>
    <w:rsid w:val="009277BB"/>
    <w:rsid w:val="00930725"/>
    <w:rsid w:val="009315B8"/>
    <w:rsid w:val="0093166E"/>
    <w:rsid w:val="0093187A"/>
    <w:rsid w:val="00931F67"/>
    <w:rsid w:val="0093216A"/>
    <w:rsid w:val="009323FB"/>
    <w:rsid w:val="00932EC1"/>
    <w:rsid w:val="00932ED0"/>
    <w:rsid w:val="00933007"/>
    <w:rsid w:val="0093572C"/>
    <w:rsid w:val="00935C0B"/>
    <w:rsid w:val="00936477"/>
    <w:rsid w:val="009367C5"/>
    <w:rsid w:val="009374D5"/>
    <w:rsid w:val="0093765F"/>
    <w:rsid w:val="009376E4"/>
    <w:rsid w:val="00937957"/>
    <w:rsid w:val="00937EED"/>
    <w:rsid w:val="009405A4"/>
    <w:rsid w:val="00940697"/>
    <w:rsid w:val="00940B7F"/>
    <w:rsid w:val="00940E37"/>
    <w:rsid w:val="00940E5B"/>
    <w:rsid w:val="00941081"/>
    <w:rsid w:val="009411AB"/>
    <w:rsid w:val="009411EA"/>
    <w:rsid w:val="009414E6"/>
    <w:rsid w:val="009414FB"/>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76A"/>
    <w:rsid w:val="00955D9D"/>
    <w:rsid w:val="009562D1"/>
    <w:rsid w:val="009564E9"/>
    <w:rsid w:val="00956C77"/>
    <w:rsid w:val="00956DE5"/>
    <w:rsid w:val="00957BBF"/>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631"/>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8D4"/>
    <w:rsid w:val="00983DFB"/>
    <w:rsid w:val="00984752"/>
    <w:rsid w:val="009848C3"/>
    <w:rsid w:val="00984B56"/>
    <w:rsid w:val="0098511B"/>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27"/>
    <w:rsid w:val="009A1834"/>
    <w:rsid w:val="009A1B1E"/>
    <w:rsid w:val="009A38DE"/>
    <w:rsid w:val="009A3914"/>
    <w:rsid w:val="009A3B4C"/>
    <w:rsid w:val="009A4214"/>
    <w:rsid w:val="009A4974"/>
    <w:rsid w:val="009A4A51"/>
    <w:rsid w:val="009A52A3"/>
    <w:rsid w:val="009A54F4"/>
    <w:rsid w:val="009A5508"/>
    <w:rsid w:val="009A5676"/>
    <w:rsid w:val="009A56FE"/>
    <w:rsid w:val="009A5943"/>
    <w:rsid w:val="009A5BD3"/>
    <w:rsid w:val="009A5D65"/>
    <w:rsid w:val="009A647D"/>
    <w:rsid w:val="009A6541"/>
    <w:rsid w:val="009B00FF"/>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246"/>
    <w:rsid w:val="009C0ED9"/>
    <w:rsid w:val="009C1BF5"/>
    <w:rsid w:val="009C22E7"/>
    <w:rsid w:val="009C2513"/>
    <w:rsid w:val="009C3ED6"/>
    <w:rsid w:val="009C4533"/>
    <w:rsid w:val="009C4ACF"/>
    <w:rsid w:val="009C4F10"/>
    <w:rsid w:val="009C5002"/>
    <w:rsid w:val="009C5253"/>
    <w:rsid w:val="009C5876"/>
    <w:rsid w:val="009C5C10"/>
    <w:rsid w:val="009C5DAC"/>
    <w:rsid w:val="009C6213"/>
    <w:rsid w:val="009C681F"/>
    <w:rsid w:val="009C6C2D"/>
    <w:rsid w:val="009C6F3C"/>
    <w:rsid w:val="009C6F4C"/>
    <w:rsid w:val="009C7832"/>
    <w:rsid w:val="009C7F52"/>
    <w:rsid w:val="009D0D9C"/>
    <w:rsid w:val="009D199A"/>
    <w:rsid w:val="009D1F96"/>
    <w:rsid w:val="009D28CD"/>
    <w:rsid w:val="009D2E74"/>
    <w:rsid w:val="009D35C5"/>
    <w:rsid w:val="009D39C3"/>
    <w:rsid w:val="009D3BEA"/>
    <w:rsid w:val="009D4CE0"/>
    <w:rsid w:val="009D58AF"/>
    <w:rsid w:val="009D58F3"/>
    <w:rsid w:val="009D6347"/>
    <w:rsid w:val="009D6C0C"/>
    <w:rsid w:val="009D6EF3"/>
    <w:rsid w:val="009D773E"/>
    <w:rsid w:val="009D7A88"/>
    <w:rsid w:val="009E0F14"/>
    <w:rsid w:val="009E0F4B"/>
    <w:rsid w:val="009E1061"/>
    <w:rsid w:val="009E1CFF"/>
    <w:rsid w:val="009E1D82"/>
    <w:rsid w:val="009E2071"/>
    <w:rsid w:val="009E20A0"/>
    <w:rsid w:val="009E2BF8"/>
    <w:rsid w:val="009E2EF6"/>
    <w:rsid w:val="009E346F"/>
    <w:rsid w:val="009E3713"/>
    <w:rsid w:val="009E3EEF"/>
    <w:rsid w:val="009E5F8E"/>
    <w:rsid w:val="009E7EAF"/>
    <w:rsid w:val="009F12CF"/>
    <w:rsid w:val="009F1B8D"/>
    <w:rsid w:val="009F1BFA"/>
    <w:rsid w:val="009F2047"/>
    <w:rsid w:val="009F2231"/>
    <w:rsid w:val="009F2FD6"/>
    <w:rsid w:val="009F43C5"/>
    <w:rsid w:val="009F46E4"/>
    <w:rsid w:val="009F4AF5"/>
    <w:rsid w:val="009F540E"/>
    <w:rsid w:val="009F59B8"/>
    <w:rsid w:val="009F5E6C"/>
    <w:rsid w:val="009F5EFE"/>
    <w:rsid w:val="009F616D"/>
    <w:rsid w:val="009F63EC"/>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584"/>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0FA"/>
    <w:rsid w:val="00A122D2"/>
    <w:rsid w:val="00A12D8F"/>
    <w:rsid w:val="00A138A0"/>
    <w:rsid w:val="00A14113"/>
    <w:rsid w:val="00A14628"/>
    <w:rsid w:val="00A14B19"/>
    <w:rsid w:val="00A14B87"/>
    <w:rsid w:val="00A15601"/>
    <w:rsid w:val="00A15651"/>
    <w:rsid w:val="00A159DE"/>
    <w:rsid w:val="00A167F3"/>
    <w:rsid w:val="00A16F51"/>
    <w:rsid w:val="00A1745D"/>
    <w:rsid w:val="00A17614"/>
    <w:rsid w:val="00A17D7F"/>
    <w:rsid w:val="00A220D1"/>
    <w:rsid w:val="00A2288A"/>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0C0B"/>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2547"/>
    <w:rsid w:val="00A72CD2"/>
    <w:rsid w:val="00A73024"/>
    <w:rsid w:val="00A735BB"/>
    <w:rsid w:val="00A7360B"/>
    <w:rsid w:val="00A7395E"/>
    <w:rsid w:val="00A73FCE"/>
    <w:rsid w:val="00A75926"/>
    <w:rsid w:val="00A76314"/>
    <w:rsid w:val="00A76A71"/>
    <w:rsid w:val="00A76B05"/>
    <w:rsid w:val="00A77426"/>
    <w:rsid w:val="00A7784F"/>
    <w:rsid w:val="00A77B42"/>
    <w:rsid w:val="00A77F1F"/>
    <w:rsid w:val="00A80335"/>
    <w:rsid w:val="00A81227"/>
    <w:rsid w:val="00A812C6"/>
    <w:rsid w:val="00A813E7"/>
    <w:rsid w:val="00A81662"/>
    <w:rsid w:val="00A81894"/>
    <w:rsid w:val="00A822E6"/>
    <w:rsid w:val="00A82561"/>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44C"/>
    <w:rsid w:val="00AA5E56"/>
    <w:rsid w:val="00AA612E"/>
    <w:rsid w:val="00AA637E"/>
    <w:rsid w:val="00AA6DE4"/>
    <w:rsid w:val="00AB06B4"/>
    <w:rsid w:val="00AB111B"/>
    <w:rsid w:val="00AB1DFE"/>
    <w:rsid w:val="00AB2B92"/>
    <w:rsid w:val="00AB3267"/>
    <w:rsid w:val="00AB349F"/>
    <w:rsid w:val="00AB3666"/>
    <w:rsid w:val="00AB38CB"/>
    <w:rsid w:val="00AB3F73"/>
    <w:rsid w:val="00AB5109"/>
    <w:rsid w:val="00AB59E1"/>
    <w:rsid w:val="00AB6276"/>
    <w:rsid w:val="00AB6DFB"/>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5B7F"/>
    <w:rsid w:val="00AC639C"/>
    <w:rsid w:val="00AC65CA"/>
    <w:rsid w:val="00AC6743"/>
    <w:rsid w:val="00AC6BC8"/>
    <w:rsid w:val="00AD1994"/>
    <w:rsid w:val="00AD1F65"/>
    <w:rsid w:val="00AD25B2"/>
    <w:rsid w:val="00AD2C83"/>
    <w:rsid w:val="00AD38C3"/>
    <w:rsid w:val="00AD4E11"/>
    <w:rsid w:val="00AD4E80"/>
    <w:rsid w:val="00AD51A0"/>
    <w:rsid w:val="00AD5897"/>
    <w:rsid w:val="00AD6425"/>
    <w:rsid w:val="00AD6A98"/>
    <w:rsid w:val="00AD6E34"/>
    <w:rsid w:val="00AD72D9"/>
    <w:rsid w:val="00AD7DB0"/>
    <w:rsid w:val="00AE04F1"/>
    <w:rsid w:val="00AE0ADF"/>
    <w:rsid w:val="00AE0CE5"/>
    <w:rsid w:val="00AE1018"/>
    <w:rsid w:val="00AE12CA"/>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3B31"/>
    <w:rsid w:val="00B04020"/>
    <w:rsid w:val="00B04274"/>
    <w:rsid w:val="00B04A34"/>
    <w:rsid w:val="00B04D5F"/>
    <w:rsid w:val="00B04E97"/>
    <w:rsid w:val="00B0509D"/>
    <w:rsid w:val="00B05959"/>
    <w:rsid w:val="00B05CE0"/>
    <w:rsid w:val="00B06E71"/>
    <w:rsid w:val="00B10CE0"/>
    <w:rsid w:val="00B1128A"/>
    <w:rsid w:val="00B114D7"/>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2FA7"/>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3779B"/>
    <w:rsid w:val="00B40810"/>
    <w:rsid w:val="00B4096B"/>
    <w:rsid w:val="00B40B00"/>
    <w:rsid w:val="00B41F6E"/>
    <w:rsid w:val="00B4205C"/>
    <w:rsid w:val="00B438D0"/>
    <w:rsid w:val="00B440A3"/>
    <w:rsid w:val="00B4444A"/>
    <w:rsid w:val="00B44BC7"/>
    <w:rsid w:val="00B4516E"/>
    <w:rsid w:val="00B451C9"/>
    <w:rsid w:val="00B4528A"/>
    <w:rsid w:val="00B453FA"/>
    <w:rsid w:val="00B46AE2"/>
    <w:rsid w:val="00B46B8D"/>
    <w:rsid w:val="00B47079"/>
    <w:rsid w:val="00B507F3"/>
    <w:rsid w:val="00B509E1"/>
    <w:rsid w:val="00B50A99"/>
    <w:rsid w:val="00B50CF8"/>
    <w:rsid w:val="00B51083"/>
    <w:rsid w:val="00B5108D"/>
    <w:rsid w:val="00B51479"/>
    <w:rsid w:val="00B516BA"/>
    <w:rsid w:val="00B516D7"/>
    <w:rsid w:val="00B51A62"/>
    <w:rsid w:val="00B51BA0"/>
    <w:rsid w:val="00B52973"/>
    <w:rsid w:val="00B52D30"/>
    <w:rsid w:val="00B535A3"/>
    <w:rsid w:val="00B5638F"/>
    <w:rsid w:val="00B56419"/>
    <w:rsid w:val="00B56BFA"/>
    <w:rsid w:val="00B57BA3"/>
    <w:rsid w:val="00B57BD0"/>
    <w:rsid w:val="00B605DF"/>
    <w:rsid w:val="00B60B5D"/>
    <w:rsid w:val="00B60BCD"/>
    <w:rsid w:val="00B60F5C"/>
    <w:rsid w:val="00B61077"/>
    <w:rsid w:val="00B618E7"/>
    <w:rsid w:val="00B61CE0"/>
    <w:rsid w:val="00B61F7E"/>
    <w:rsid w:val="00B62110"/>
    <w:rsid w:val="00B62780"/>
    <w:rsid w:val="00B66025"/>
    <w:rsid w:val="00B66DEF"/>
    <w:rsid w:val="00B673C8"/>
    <w:rsid w:val="00B6762D"/>
    <w:rsid w:val="00B716A3"/>
    <w:rsid w:val="00B7170F"/>
    <w:rsid w:val="00B72385"/>
    <w:rsid w:val="00B7293D"/>
    <w:rsid w:val="00B72C49"/>
    <w:rsid w:val="00B73231"/>
    <w:rsid w:val="00B73335"/>
    <w:rsid w:val="00B736CF"/>
    <w:rsid w:val="00B73D83"/>
    <w:rsid w:val="00B73E00"/>
    <w:rsid w:val="00B73F0A"/>
    <w:rsid w:val="00B7413A"/>
    <w:rsid w:val="00B74521"/>
    <w:rsid w:val="00B7522F"/>
    <w:rsid w:val="00B75605"/>
    <w:rsid w:val="00B7704B"/>
    <w:rsid w:val="00B77692"/>
    <w:rsid w:val="00B77DDF"/>
    <w:rsid w:val="00B807ED"/>
    <w:rsid w:val="00B80980"/>
    <w:rsid w:val="00B80D14"/>
    <w:rsid w:val="00B818E7"/>
    <w:rsid w:val="00B8192D"/>
    <w:rsid w:val="00B81A1D"/>
    <w:rsid w:val="00B82096"/>
    <w:rsid w:val="00B821E6"/>
    <w:rsid w:val="00B822DB"/>
    <w:rsid w:val="00B82659"/>
    <w:rsid w:val="00B8278F"/>
    <w:rsid w:val="00B82D19"/>
    <w:rsid w:val="00B8301C"/>
    <w:rsid w:val="00B835EF"/>
    <w:rsid w:val="00B8440C"/>
    <w:rsid w:val="00B845C9"/>
    <w:rsid w:val="00B84D5C"/>
    <w:rsid w:val="00B84E3D"/>
    <w:rsid w:val="00B8587F"/>
    <w:rsid w:val="00B85950"/>
    <w:rsid w:val="00B86392"/>
    <w:rsid w:val="00B865FB"/>
    <w:rsid w:val="00B90016"/>
    <w:rsid w:val="00B9005D"/>
    <w:rsid w:val="00B9077B"/>
    <w:rsid w:val="00B90F7E"/>
    <w:rsid w:val="00B91007"/>
    <w:rsid w:val="00B91430"/>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1BB5"/>
    <w:rsid w:val="00BA2879"/>
    <w:rsid w:val="00BA33E1"/>
    <w:rsid w:val="00BA4A60"/>
    <w:rsid w:val="00BA4B6C"/>
    <w:rsid w:val="00BA4DF4"/>
    <w:rsid w:val="00BA6312"/>
    <w:rsid w:val="00BA65A6"/>
    <w:rsid w:val="00BA72B5"/>
    <w:rsid w:val="00BA7CFD"/>
    <w:rsid w:val="00BB02C5"/>
    <w:rsid w:val="00BB097D"/>
    <w:rsid w:val="00BB196F"/>
    <w:rsid w:val="00BB2B75"/>
    <w:rsid w:val="00BB2C83"/>
    <w:rsid w:val="00BB34F8"/>
    <w:rsid w:val="00BB3E64"/>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04B"/>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3546"/>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E70"/>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2E4E"/>
    <w:rsid w:val="00BF313E"/>
    <w:rsid w:val="00BF4C4B"/>
    <w:rsid w:val="00BF5856"/>
    <w:rsid w:val="00BF5E13"/>
    <w:rsid w:val="00BF6A88"/>
    <w:rsid w:val="00BF79AD"/>
    <w:rsid w:val="00C001EB"/>
    <w:rsid w:val="00C0056E"/>
    <w:rsid w:val="00C00CC1"/>
    <w:rsid w:val="00C00D3D"/>
    <w:rsid w:val="00C01530"/>
    <w:rsid w:val="00C01A53"/>
    <w:rsid w:val="00C01C33"/>
    <w:rsid w:val="00C0209B"/>
    <w:rsid w:val="00C02CC1"/>
    <w:rsid w:val="00C02D2C"/>
    <w:rsid w:val="00C02D37"/>
    <w:rsid w:val="00C02DC1"/>
    <w:rsid w:val="00C03969"/>
    <w:rsid w:val="00C03E74"/>
    <w:rsid w:val="00C042DB"/>
    <w:rsid w:val="00C044BD"/>
    <w:rsid w:val="00C04E54"/>
    <w:rsid w:val="00C052A6"/>
    <w:rsid w:val="00C05CD9"/>
    <w:rsid w:val="00C05EA8"/>
    <w:rsid w:val="00C05F7D"/>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D51"/>
    <w:rsid w:val="00C20F7D"/>
    <w:rsid w:val="00C21021"/>
    <w:rsid w:val="00C214EB"/>
    <w:rsid w:val="00C21597"/>
    <w:rsid w:val="00C2260E"/>
    <w:rsid w:val="00C23566"/>
    <w:rsid w:val="00C23642"/>
    <w:rsid w:val="00C23C92"/>
    <w:rsid w:val="00C241E6"/>
    <w:rsid w:val="00C24449"/>
    <w:rsid w:val="00C24610"/>
    <w:rsid w:val="00C24CC5"/>
    <w:rsid w:val="00C24D20"/>
    <w:rsid w:val="00C25A21"/>
    <w:rsid w:val="00C25B6C"/>
    <w:rsid w:val="00C25D6E"/>
    <w:rsid w:val="00C26158"/>
    <w:rsid w:val="00C2641A"/>
    <w:rsid w:val="00C266E8"/>
    <w:rsid w:val="00C26A90"/>
    <w:rsid w:val="00C26B71"/>
    <w:rsid w:val="00C26D1C"/>
    <w:rsid w:val="00C27346"/>
    <w:rsid w:val="00C274D3"/>
    <w:rsid w:val="00C27A0D"/>
    <w:rsid w:val="00C27B04"/>
    <w:rsid w:val="00C3033A"/>
    <w:rsid w:val="00C30E2D"/>
    <w:rsid w:val="00C3115F"/>
    <w:rsid w:val="00C311DB"/>
    <w:rsid w:val="00C32001"/>
    <w:rsid w:val="00C320BD"/>
    <w:rsid w:val="00C329D4"/>
    <w:rsid w:val="00C33324"/>
    <w:rsid w:val="00C33354"/>
    <w:rsid w:val="00C33C20"/>
    <w:rsid w:val="00C34A1F"/>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9B2"/>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3D0A"/>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6B9"/>
    <w:rsid w:val="00C64BD0"/>
    <w:rsid w:val="00C64C28"/>
    <w:rsid w:val="00C64FAB"/>
    <w:rsid w:val="00C65293"/>
    <w:rsid w:val="00C65990"/>
    <w:rsid w:val="00C65AA3"/>
    <w:rsid w:val="00C6625D"/>
    <w:rsid w:val="00C665EC"/>
    <w:rsid w:val="00C66CD8"/>
    <w:rsid w:val="00C671F5"/>
    <w:rsid w:val="00C707E9"/>
    <w:rsid w:val="00C70B14"/>
    <w:rsid w:val="00C70E1D"/>
    <w:rsid w:val="00C70F28"/>
    <w:rsid w:val="00C710A1"/>
    <w:rsid w:val="00C716F6"/>
    <w:rsid w:val="00C71B9E"/>
    <w:rsid w:val="00C71C4C"/>
    <w:rsid w:val="00C71F81"/>
    <w:rsid w:val="00C7203D"/>
    <w:rsid w:val="00C724E8"/>
    <w:rsid w:val="00C7265C"/>
    <w:rsid w:val="00C736E8"/>
    <w:rsid w:val="00C74CE0"/>
    <w:rsid w:val="00C75377"/>
    <w:rsid w:val="00C753A1"/>
    <w:rsid w:val="00C76791"/>
    <w:rsid w:val="00C76BA9"/>
    <w:rsid w:val="00C7715D"/>
    <w:rsid w:val="00C80786"/>
    <w:rsid w:val="00C80D09"/>
    <w:rsid w:val="00C80DC8"/>
    <w:rsid w:val="00C821E7"/>
    <w:rsid w:val="00C82453"/>
    <w:rsid w:val="00C82C26"/>
    <w:rsid w:val="00C83C1C"/>
    <w:rsid w:val="00C840F4"/>
    <w:rsid w:val="00C8437D"/>
    <w:rsid w:val="00C846F3"/>
    <w:rsid w:val="00C84C31"/>
    <w:rsid w:val="00C84D92"/>
    <w:rsid w:val="00C84DDE"/>
    <w:rsid w:val="00C86779"/>
    <w:rsid w:val="00C86C48"/>
    <w:rsid w:val="00C87798"/>
    <w:rsid w:val="00C87A52"/>
    <w:rsid w:val="00C87B67"/>
    <w:rsid w:val="00C87F1B"/>
    <w:rsid w:val="00C90754"/>
    <w:rsid w:val="00C90AE7"/>
    <w:rsid w:val="00C90D6C"/>
    <w:rsid w:val="00C917B5"/>
    <w:rsid w:val="00C917F3"/>
    <w:rsid w:val="00C91C23"/>
    <w:rsid w:val="00C92A61"/>
    <w:rsid w:val="00C931B0"/>
    <w:rsid w:val="00C93356"/>
    <w:rsid w:val="00C93E60"/>
    <w:rsid w:val="00C9401F"/>
    <w:rsid w:val="00C94397"/>
    <w:rsid w:val="00C9448A"/>
    <w:rsid w:val="00C944AD"/>
    <w:rsid w:val="00C94E41"/>
    <w:rsid w:val="00C950DD"/>
    <w:rsid w:val="00C9523F"/>
    <w:rsid w:val="00C957AF"/>
    <w:rsid w:val="00C95B81"/>
    <w:rsid w:val="00C95F17"/>
    <w:rsid w:val="00C964D9"/>
    <w:rsid w:val="00C96BC4"/>
    <w:rsid w:val="00C97401"/>
    <w:rsid w:val="00C976D2"/>
    <w:rsid w:val="00CA0C4E"/>
    <w:rsid w:val="00CA19B9"/>
    <w:rsid w:val="00CA2D2F"/>
    <w:rsid w:val="00CA3803"/>
    <w:rsid w:val="00CA3B08"/>
    <w:rsid w:val="00CA4037"/>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5CD"/>
    <w:rsid w:val="00CB584A"/>
    <w:rsid w:val="00CB5A3D"/>
    <w:rsid w:val="00CB5CE4"/>
    <w:rsid w:val="00CB6263"/>
    <w:rsid w:val="00CB6421"/>
    <w:rsid w:val="00CB6C3E"/>
    <w:rsid w:val="00CB7181"/>
    <w:rsid w:val="00CB769C"/>
    <w:rsid w:val="00CB7DA3"/>
    <w:rsid w:val="00CB7E08"/>
    <w:rsid w:val="00CC0E8E"/>
    <w:rsid w:val="00CC173C"/>
    <w:rsid w:val="00CC1A99"/>
    <w:rsid w:val="00CC24A5"/>
    <w:rsid w:val="00CC24B3"/>
    <w:rsid w:val="00CC2C52"/>
    <w:rsid w:val="00CC3F1C"/>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876"/>
    <w:rsid w:val="00CD2C49"/>
    <w:rsid w:val="00CD3191"/>
    <w:rsid w:val="00CD31DD"/>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28A"/>
    <w:rsid w:val="00CE234F"/>
    <w:rsid w:val="00CE266F"/>
    <w:rsid w:val="00CE333B"/>
    <w:rsid w:val="00CE365F"/>
    <w:rsid w:val="00CE41AB"/>
    <w:rsid w:val="00CE4744"/>
    <w:rsid w:val="00CE47FA"/>
    <w:rsid w:val="00CE4A32"/>
    <w:rsid w:val="00CE4ACF"/>
    <w:rsid w:val="00CE4C81"/>
    <w:rsid w:val="00CE4D98"/>
    <w:rsid w:val="00CE4E7C"/>
    <w:rsid w:val="00CE5225"/>
    <w:rsid w:val="00CE59A0"/>
    <w:rsid w:val="00CE5E41"/>
    <w:rsid w:val="00CE606E"/>
    <w:rsid w:val="00CE6991"/>
    <w:rsid w:val="00CE7086"/>
    <w:rsid w:val="00CE7FD2"/>
    <w:rsid w:val="00CF0069"/>
    <w:rsid w:val="00CF1592"/>
    <w:rsid w:val="00CF190E"/>
    <w:rsid w:val="00CF1AB4"/>
    <w:rsid w:val="00CF1DBD"/>
    <w:rsid w:val="00CF2228"/>
    <w:rsid w:val="00CF4824"/>
    <w:rsid w:val="00CF4894"/>
    <w:rsid w:val="00CF49BF"/>
    <w:rsid w:val="00CF4B64"/>
    <w:rsid w:val="00CF7663"/>
    <w:rsid w:val="00CF7B7C"/>
    <w:rsid w:val="00D019A1"/>
    <w:rsid w:val="00D01CED"/>
    <w:rsid w:val="00D02862"/>
    <w:rsid w:val="00D02904"/>
    <w:rsid w:val="00D02D69"/>
    <w:rsid w:val="00D03105"/>
    <w:rsid w:val="00D03196"/>
    <w:rsid w:val="00D0321D"/>
    <w:rsid w:val="00D03904"/>
    <w:rsid w:val="00D03AC3"/>
    <w:rsid w:val="00D03C9B"/>
    <w:rsid w:val="00D04337"/>
    <w:rsid w:val="00D04F29"/>
    <w:rsid w:val="00D05EA8"/>
    <w:rsid w:val="00D0659D"/>
    <w:rsid w:val="00D07038"/>
    <w:rsid w:val="00D079DD"/>
    <w:rsid w:val="00D07C42"/>
    <w:rsid w:val="00D07E75"/>
    <w:rsid w:val="00D102DC"/>
    <w:rsid w:val="00D10F5C"/>
    <w:rsid w:val="00D1110D"/>
    <w:rsid w:val="00D1130C"/>
    <w:rsid w:val="00D122B5"/>
    <w:rsid w:val="00D12395"/>
    <w:rsid w:val="00D12B74"/>
    <w:rsid w:val="00D13A8E"/>
    <w:rsid w:val="00D13E02"/>
    <w:rsid w:val="00D13E11"/>
    <w:rsid w:val="00D1437D"/>
    <w:rsid w:val="00D16412"/>
    <w:rsid w:val="00D1726F"/>
    <w:rsid w:val="00D17509"/>
    <w:rsid w:val="00D177F1"/>
    <w:rsid w:val="00D206E7"/>
    <w:rsid w:val="00D20821"/>
    <w:rsid w:val="00D21371"/>
    <w:rsid w:val="00D214E8"/>
    <w:rsid w:val="00D218AD"/>
    <w:rsid w:val="00D21B18"/>
    <w:rsid w:val="00D223AC"/>
    <w:rsid w:val="00D225AB"/>
    <w:rsid w:val="00D226F1"/>
    <w:rsid w:val="00D22C66"/>
    <w:rsid w:val="00D22C93"/>
    <w:rsid w:val="00D22DA3"/>
    <w:rsid w:val="00D22F3A"/>
    <w:rsid w:val="00D243B7"/>
    <w:rsid w:val="00D2482A"/>
    <w:rsid w:val="00D24C3F"/>
    <w:rsid w:val="00D24D74"/>
    <w:rsid w:val="00D24D9D"/>
    <w:rsid w:val="00D24DF0"/>
    <w:rsid w:val="00D25130"/>
    <w:rsid w:val="00D2559E"/>
    <w:rsid w:val="00D258C2"/>
    <w:rsid w:val="00D27484"/>
    <w:rsid w:val="00D2756E"/>
    <w:rsid w:val="00D278EC"/>
    <w:rsid w:val="00D27E84"/>
    <w:rsid w:val="00D30227"/>
    <w:rsid w:val="00D30F4E"/>
    <w:rsid w:val="00D31137"/>
    <w:rsid w:val="00D314CC"/>
    <w:rsid w:val="00D31747"/>
    <w:rsid w:val="00D3189F"/>
    <w:rsid w:val="00D31C48"/>
    <w:rsid w:val="00D323AE"/>
    <w:rsid w:val="00D3295C"/>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3A0"/>
    <w:rsid w:val="00D439A0"/>
    <w:rsid w:val="00D4407B"/>
    <w:rsid w:val="00D440CF"/>
    <w:rsid w:val="00D44384"/>
    <w:rsid w:val="00D44D93"/>
    <w:rsid w:val="00D45AAA"/>
    <w:rsid w:val="00D45DDB"/>
    <w:rsid w:val="00D460DD"/>
    <w:rsid w:val="00D460E9"/>
    <w:rsid w:val="00D465D4"/>
    <w:rsid w:val="00D46B1A"/>
    <w:rsid w:val="00D47648"/>
    <w:rsid w:val="00D477E9"/>
    <w:rsid w:val="00D47980"/>
    <w:rsid w:val="00D47C5B"/>
    <w:rsid w:val="00D502CD"/>
    <w:rsid w:val="00D508FA"/>
    <w:rsid w:val="00D5117A"/>
    <w:rsid w:val="00D51A3C"/>
    <w:rsid w:val="00D52B9F"/>
    <w:rsid w:val="00D53632"/>
    <w:rsid w:val="00D53C5D"/>
    <w:rsid w:val="00D53CE8"/>
    <w:rsid w:val="00D53DBF"/>
    <w:rsid w:val="00D53E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551"/>
    <w:rsid w:val="00D6093F"/>
    <w:rsid w:val="00D60D11"/>
    <w:rsid w:val="00D61AED"/>
    <w:rsid w:val="00D6240C"/>
    <w:rsid w:val="00D6255B"/>
    <w:rsid w:val="00D6290E"/>
    <w:rsid w:val="00D62CCC"/>
    <w:rsid w:val="00D63706"/>
    <w:rsid w:val="00D64161"/>
    <w:rsid w:val="00D642F9"/>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3FA5"/>
    <w:rsid w:val="00D747CE"/>
    <w:rsid w:val="00D74A9D"/>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3F3D"/>
    <w:rsid w:val="00D83FAA"/>
    <w:rsid w:val="00D84060"/>
    <w:rsid w:val="00D84849"/>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156B"/>
    <w:rsid w:val="00DA248F"/>
    <w:rsid w:val="00DA28B0"/>
    <w:rsid w:val="00DA3449"/>
    <w:rsid w:val="00DA357D"/>
    <w:rsid w:val="00DA3E37"/>
    <w:rsid w:val="00DA3F0F"/>
    <w:rsid w:val="00DA4BB2"/>
    <w:rsid w:val="00DA5387"/>
    <w:rsid w:val="00DA5596"/>
    <w:rsid w:val="00DA560F"/>
    <w:rsid w:val="00DA5A93"/>
    <w:rsid w:val="00DA5ACD"/>
    <w:rsid w:val="00DA5C7E"/>
    <w:rsid w:val="00DA6036"/>
    <w:rsid w:val="00DA6327"/>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4DA"/>
    <w:rsid w:val="00DB6659"/>
    <w:rsid w:val="00DB68DB"/>
    <w:rsid w:val="00DB6CFD"/>
    <w:rsid w:val="00DB739D"/>
    <w:rsid w:val="00DB7698"/>
    <w:rsid w:val="00DB7826"/>
    <w:rsid w:val="00DC0158"/>
    <w:rsid w:val="00DC109C"/>
    <w:rsid w:val="00DC171B"/>
    <w:rsid w:val="00DC1C17"/>
    <w:rsid w:val="00DC2F08"/>
    <w:rsid w:val="00DC33A4"/>
    <w:rsid w:val="00DC36D1"/>
    <w:rsid w:val="00DC39AE"/>
    <w:rsid w:val="00DC3D2E"/>
    <w:rsid w:val="00DC4CAB"/>
    <w:rsid w:val="00DC5004"/>
    <w:rsid w:val="00DC5263"/>
    <w:rsid w:val="00DC741F"/>
    <w:rsid w:val="00DC7562"/>
    <w:rsid w:val="00DD00F7"/>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3CB8"/>
    <w:rsid w:val="00DE40F6"/>
    <w:rsid w:val="00DE5196"/>
    <w:rsid w:val="00DE56EE"/>
    <w:rsid w:val="00DE6317"/>
    <w:rsid w:val="00DE683F"/>
    <w:rsid w:val="00DE6988"/>
    <w:rsid w:val="00DE7003"/>
    <w:rsid w:val="00DF0902"/>
    <w:rsid w:val="00DF0A2B"/>
    <w:rsid w:val="00DF1704"/>
    <w:rsid w:val="00DF245A"/>
    <w:rsid w:val="00DF2A5D"/>
    <w:rsid w:val="00DF3527"/>
    <w:rsid w:val="00DF3565"/>
    <w:rsid w:val="00DF3BBB"/>
    <w:rsid w:val="00DF4942"/>
    <w:rsid w:val="00DF4CB0"/>
    <w:rsid w:val="00DF535E"/>
    <w:rsid w:val="00DF551B"/>
    <w:rsid w:val="00DF56A8"/>
    <w:rsid w:val="00DF5767"/>
    <w:rsid w:val="00DF5805"/>
    <w:rsid w:val="00DF58B6"/>
    <w:rsid w:val="00DF58E3"/>
    <w:rsid w:val="00DF5D54"/>
    <w:rsid w:val="00DF606E"/>
    <w:rsid w:val="00DF6214"/>
    <w:rsid w:val="00DF6407"/>
    <w:rsid w:val="00DF71BF"/>
    <w:rsid w:val="00DF74F9"/>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4D8B"/>
    <w:rsid w:val="00E055DE"/>
    <w:rsid w:val="00E05924"/>
    <w:rsid w:val="00E05AF1"/>
    <w:rsid w:val="00E05E31"/>
    <w:rsid w:val="00E060D0"/>
    <w:rsid w:val="00E0661A"/>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2304"/>
    <w:rsid w:val="00E22F6E"/>
    <w:rsid w:val="00E231FB"/>
    <w:rsid w:val="00E23A49"/>
    <w:rsid w:val="00E23C18"/>
    <w:rsid w:val="00E23D87"/>
    <w:rsid w:val="00E2452A"/>
    <w:rsid w:val="00E25579"/>
    <w:rsid w:val="00E255AE"/>
    <w:rsid w:val="00E26E46"/>
    <w:rsid w:val="00E2728D"/>
    <w:rsid w:val="00E27303"/>
    <w:rsid w:val="00E3005B"/>
    <w:rsid w:val="00E3049A"/>
    <w:rsid w:val="00E31CCD"/>
    <w:rsid w:val="00E31D25"/>
    <w:rsid w:val="00E31F88"/>
    <w:rsid w:val="00E32165"/>
    <w:rsid w:val="00E32322"/>
    <w:rsid w:val="00E3259B"/>
    <w:rsid w:val="00E32AAC"/>
    <w:rsid w:val="00E32C9A"/>
    <w:rsid w:val="00E330C2"/>
    <w:rsid w:val="00E33A42"/>
    <w:rsid w:val="00E33B38"/>
    <w:rsid w:val="00E33F16"/>
    <w:rsid w:val="00E33F8C"/>
    <w:rsid w:val="00E34405"/>
    <w:rsid w:val="00E34EF9"/>
    <w:rsid w:val="00E3510B"/>
    <w:rsid w:val="00E3579E"/>
    <w:rsid w:val="00E358B7"/>
    <w:rsid w:val="00E35A90"/>
    <w:rsid w:val="00E35E2B"/>
    <w:rsid w:val="00E36340"/>
    <w:rsid w:val="00E36745"/>
    <w:rsid w:val="00E36D4F"/>
    <w:rsid w:val="00E37310"/>
    <w:rsid w:val="00E37A63"/>
    <w:rsid w:val="00E401EE"/>
    <w:rsid w:val="00E40290"/>
    <w:rsid w:val="00E40510"/>
    <w:rsid w:val="00E4090C"/>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1AC1"/>
    <w:rsid w:val="00E5234A"/>
    <w:rsid w:val="00E5240B"/>
    <w:rsid w:val="00E52773"/>
    <w:rsid w:val="00E5342A"/>
    <w:rsid w:val="00E53EE1"/>
    <w:rsid w:val="00E54168"/>
    <w:rsid w:val="00E546D1"/>
    <w:rsid w:val="00E54D49"/>
    <w:rsid w:val="00E55A11"/>
    <w:rsid w:val="00E55E25"/>
    <w:rsid w:val="00E5637F"/>
    <w:rsid w:val="00E565EE"/>
    <w:rsid w:val="00E56B61"/>
    <w:rsid w:val="00E57732"/>
    <w:rsid w:val="00E579AF"/>
    <w:rsid w:val="00E57C3E"/>
    <w:rsid w:val="00E6000D"/>
    <w:rsid w:val="00E6070D"/>
    <w:rsid w:val="00E60BB9"/>
    <w:rsid w:val="00E60F8F"/>
    <w:rsid w:val="00E61039"/>
    <w:rsid w:val="00E615D3"/>
    <w:rsid w:val="00E620C0"/>
    <w:rsid w:val="00E625DA"/>
    <w:rsid w:val="00E6325D"/>
    <w:rsid w:val="00E634DF"/>
    <w:rsid w:val="00E63755"/>
    <w:rsid w:val="00E63A40"/>
    <w:rsid w:val="00E63F57"/>
    <w:rsid w:val="00E64DA3"/>
    <w:rsid w:val="00E64F0D"/>
    <w:rsid w:val="00E6704C"/>
    <w:rsid w:val="00E67B22"/>
    <w:rsid w:val="00E67B92"/>
    <w:rsid w:val="00E67C40"/>
    <w:rsid w:val="00E67CFB"/>
    <w:rsid w:val="00E70015"/>
    <w:rsid w:val="00E7032C"/>
    <w:rsid w:val="00E708E8"/>
    <w:rsid w:val="00E70E29"/>
    <w:rsid w:val="00E71196"/>
    <w:rsid w:val="00E715BF"/>
    <w:rsid w:val="00E71A5A"/>
    <w:rsid w:val="00E71C33"/>
    <w:rsid w:val="00E72D11"/>
    <w:rsid w:val="00E73D2D"/>
    <w:rsid w:val="00E73EA1"/>
    <w:rsid w:val="00E74C2F"/>
    <w:rsid w:val="00E74C40"/>
    <w:rsid w:val="00E74CF0"/>
    <w:rsid w:val="00E74EEB"/>
    <w:rsid w:val="00E74FA2"/>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4E46"/>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87"/>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31"/>
    <w:rsid w:val="00EA5874"/>
    <w:rsid w:val="00EA5F15"/>
    <w:rsid w:val="00EA62B9"/>
    <w:rsid w:val="00EA6DB9"/>
    <w:rsid w:val="00EA7BFA"/>
    <w:rsid w:val="00EA7C5E"/>
    <w:rsid w:val="00EB0951"/>
    <w:rsid w:val="00EB0D2D"/>
    <w:rsid w:val="00EB0EAB"/>
    <w:rsid w:val="00EB0F7D"/>
    <w:rsid w:val="00EB1196"/>
    <w:rsid w:val="00EB1CA9"/>
    <w:rsid w:val="00EB1D91"/>
    <w:rsid w:val="00EB20EA"/>
    <w:rsid w:val="00EB2EC9"/>
    <w:rsid w:val="00EB3104"/>
    <w:rsid w:val="00EB39DF"/>
    <w:rsid w:val="00EB3BD1"/>
    <w:rsid w:val="00EB3FA3"/>
    <w:rsid w:val="00EB451B"/>
    <w:rsid w:val="00EB4C48"/>
    <w:rsid w:val="00EB5090"/>
    <w:rsid w:val="00EB52FE"/>
    <w:rsid w:val="00EB557F"/>
    <w:rsid w:val="00EB5977"/>
    <w:rsid w:val="00EB5E9C"/>
    <w:rsid w:val="00EB5EEC"/>
    <w:rsid w:val="00EB73A2"/>
    <w:rsid w:val="00EB73F1"/>
    <w:rsid w:val="00EB7489"/>
    <w:rsid w:val="00EB7887"/>
    <w:rsid w:val="00EB7F1C"/>
    <w:rsid w:val="00EC01E5"/>
    <w:rsid w:val="00EC068C"/>
    <w:rsid w:val="00EC0724"/>
    <w:rsid w:val="00EC0C52"/>
    <w:rsid w:val="00EC141D"/>
    <w:rsid w:val="00EC1572"/>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B5E"/>
    <w:rsid w:val="00EC7F71"/>
    <w:rsid w:val="00ED0750"/>
    <w:rsid w:val="00ED0933"/>
    <w:rsid w:val="00ED0A2A"/>
    <w:rsid w:val="00ED0A71"/>
    <w:rsid w:val="00ED0EAE"/>
    <w:rsid w:val="00ED157C"/>
    <w:rsid w:val="00ED1A57"/>
    <w:rsid w:val="00ED23B6"/>
    <w:rsid w:val="00ED249E"/>
    <w:rsid w:val="00ED2B1C"/>
    <w:rsid w:val="00ED2DF8"/>
    <w:rsid w:val="00ED3B3C"/>
    <w:rsid w:val="00ED4628"/>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9E0"/>
    <w:rsid w:val="00EF4B3D"/>
    <w:rsid w:val="00EF53F9"/>
    <w:rsid w:val="00EF5DC9"/>
    <w:rsid w:val="00EF5F71"/>
    <w:rsid w:val="00EF7354"/>
    <w:rsid w:val="00EF7AC3"/>
    <w:rsid w:val="00EF7C23"/>
    <w:rsid w:val="00EF7E2C"/>
    <w:rsid w:val="00EF7EAB"/>
    <w:rsid w:val="00F00885"/>
    <w:rsid w:val="00F00B49"/>
    <w:rsid w:val="00F0102A"/>
    <w:rsid w:val="00F01211"/>
    <w:rsid w:val="00F0127A"/>
    <w:rsid w:val="00F01E0A"/>
    <w:rsid w:val="00F025B3"/>
    <w:rsid w:val="00F027B0"/>
    <w:rsid w:val="00F0299C"/>
    <w:rsid w:val="00F04015"/>
    <w:rsid w:val="00F043D0"/>
    <w:rsid w:val="00F046F2"/>
    <w:rsid w:val="00F05751"/>
    <w:rsid w:val="00F10668"/>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6900"/>
    <w:rsid w:val="00F27C37"/>
    <w:rsid w:val="00F27F90"/>
    <w:rsid w:val="00F301B1"/>
    <w:rsid w:val="00F3046F"/>
    <w:rsid w:val="00F30AD3"/>
    <w:rsid w:val="00F31B38"/>
    <w:rsid w:val="00F31D54"/>
    <w:rsid w:val="00F32347"/>
    <w:rsid w:val="00F32C14"/>
    <w:rsid w:val="00F3325B"/>
    <w:rsid w:val="00F33433"/>
    <w:rsid w:val="00F348BA"/>
    <w:rsid w:val="00F348DC"/>
    <w:rsid w:val="00F35309"/>
    <w:rsid w:val="00F353A2"/>
    <w:rsid w:val="00F36385"/>
    <w:rsid w:val="00F36A71"/>
    <w:rsid w:val="00F36C3B"/>
    <w:rsid w:val="00F3712A"/>
    <w:rsid w:val="00F40032"/>
    <w:rsid w:val="00F40FD4"/>
    <w:rsid w:val="00F418B4"/>
    <w:rsid w:val="00F41A92"/>
    <w:rsid w:val="00F427E8"/>
    <w:rsid w:val="00F42AC3"/>
    <w:rsid w:val="00F43904"/>
    <w:rsid w:val="00F43BCC"/>
    <w:rsid w:val="00F43C1A"/>
    <w:rsid w:val="00F43D2A"/>
    <w:rsid w:val="00F43F34"/>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A78"/>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1C7"/>
    <w:rsid w:val="00F923A0"/>
    <w:rsid w:val="00F92594"/>
    <w:rsid w:val="00F92A97"/>
    <w:rsid w:val="00F931AB"/>
    <w:rsid w:val="00F932E0"/>
    <w:rsid w:val="00F94118"/>
    <w:rsid w:val="00F94D88"/>
    <w:rsid w:val="00F95064"/>
    <w:rsid w:val="00F95949"/>
    <w:rsid w:val="00F95B12"/>
    <w:rsid w:val="00F96040"/>
    <w:rsid w:val="00F97349"/>
    <w:rsid w:val="00F97526"/>
    <w:rsid w:val="00F975DC"/>
    <w:rsid w:val="00F9770C"/>
    <w:rsid w:val="00F97D1A"/>
    <w:rsid w:val="00FA1D4F"/>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5FCA"/>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22C"/>
    <w:rsid w:val="00FC7327"/>
    <w:rsid w:val="00FC741E"/>
    <w:rsid w:val="00FC7545"/>
    <w:rsid w:val="00FC7DEF"/>
    <w:rsid w:val="00FD0165"/>
    <w:rsid w:val="00FD09F9"/>
    <w:rsid w:val="00FD0ECB"/>
    <w:rsid w:val="00FD1361"/>
    <w:rsid w:val="00FD1641"/>
    <w:rsid w:val="00FD2B7C"/>
    <w:rsid w:val="00FD2EFA"/>
    <w:rsid w:val="00FD2F9A"/>
    <w:rsid w:val="00FD3BE6"/>
    <w:rsid w:val="00FD3F03"/>
    <w:rsid w:val="00FD4576"/>
    <w:rsid w:val="00FD458C"/>
    <w:rsid w:val="00FD5297"/>
    <w:rsid w:val="00FD552D"/>
    <w:rsid w:val="00FD5F8F"/>
    <w:rsid w:val="00FD6455"/>
    <w:rsid w:val="00FD6A7A"/>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590"/>
    <w:rsid w:val="00FF1A87"/>
    <w:rsid w:val="00FF1AAC"/>
    <w:rsid w:val="00FF1FAD"/>
    <w:rsid w:val="00FF3ACB"/>
    <w:rsid w:val="00FF4107"/>
    <w:rsid w:val="00FF467D"/>
    <w:rsid w:val="00FF46AF"/>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173A93"/>
  <w15:docId w15:val="{629E0BCB-FA06-4ECA-A028-F06E3ECA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lang w:val="x-none" w:eastAsia="x-none"/>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text">
    <w:name w:val="text"/>
    <w:rsid w:val="004603B9"/>
  </w:style>
  <w:style w:type="character" w:customStyle="1" w:styleId="fontstyle01">
    <w:name w:val="fontstyle01"/>
    <w:rsid w:val="004603B9"/>
    <w:rPr>
      <w:rFonts w:ascii="Inter-Regular" w:hAnsi="Inter-Regular" w:hint="default"/>
      <w:b w:val="0"/>
      <w:bCs w:val="0"/>
      <w:i w:val="0"/>
      <w:iCs w:val="0"/>
      <w:color w:val="595959"/>
      <w:sz w:val="22"/>
      <w:szCs w:val="22"/>
    </w:rPr>
  </w:style>
  <w:style w:type="character" w:styleId="Strong">
    <w:name w:val="Strong"/>
    <w:uiPriority w:val="22"/>
    <w:qFormat/>
    <w:rsid w:val="004603B9"/>
    <w:rPr>
      <w:b/>
      <w:bCs/>
    </w:rPr>
  </w:style>
  <w:style w:type="paragraph" w:customStyle="1" w:styleId="TableParagraph">
    <w:name w:val="Table Paragraph"/>
    <w:basedOn w:val="Normal"/>
    <w:uiPriority w:val="1"/>
    <w:qFormat/>
    <w:rsid w:val="004603B9"/>
    <w:pPr>
      <w:widowControl w:val="0"/>
      <w:autoSpaceDE w:val="0"/>
      <w:autoSpaceDN w:val="0"/>
      <w:adjustRightInd w:val="0"/>
      <w:jc w:val="left"/>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471">
      <w:bodyDiv w:val="1"/>
      <w:marLeft w:val="0"/>
      <w:marRight w:val="0"/>
      <w:marTop w:val="0"/>
      <w:marBottom w:val="0"/>
      <w:divBdr>
        <w:top w:val="none" w:sz="0" w:space="0" w:color="auto"/>
        <w:left w:val="none" w:sz="0" w:space="0" w:color="auto"/>
        <w:bottom w:val="none" w:sz="0" w:space="0" w:color="auto"/>
        <w:right w:val="none" w:sz="0" w:space="0" w:color="auto"/>
      </w:divBdr>
    </w:div>
    <w:div w:id="31657745">
      <w:bodyDiv w:val="1"/>
      <w:marLeft w:val="0"/>
      <w:marRight w:val="0"/>
      <w:marTop w:val="0"/>
      <w:marBottom w:val="0"/>
      <w:divBdr>
        <w:top w:val="none" w:sz="0" w:space="0" w:color="auto"/>
        <w:left w:val="none" w:sz="0" w:space="0" w:color="auto"/>
        <w:bottom w:val="none" w:sz="0" w:space="0" w:color="auto"/>
        <w:right w:val="none" w:sz="0" w:space="0" w:color="auto"/>
      </w:divBdr>
    </w:div>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69348878">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36805209">
      <w:bodyDiv w:val="1"/>
      <w:marLeft w:val="0"/>
      <w:marRight w:val="0"/>
      <w:marTop w:val="0"/>
      <w:marBottom w:val="0"/>
      <w:divBdr>
        <w:top w:val="none" w:sz="0" w:space="0" w:color="auto"/>
        <w:left w:val="none" w:sz="0" w:space="0" w:color="auto"/>
        <w:bottom w:val="none" w:sz="0" w:space="0" w:color="auto"/>
        <w:right w:val="none" w:sz="0" w:space="0" w:color="auto"/>
      </w:divBdr>
    </w:div>
    <w:div w:id="145821526">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197745948">
      <w:bodyDiv w:val="1"/>
      <w:marLeft w:val="0"/>
      <w:marRight w:val="0"/>
      <w:marTop w:val="0"/>
      <w:marBottom w:val="0"/>
      <w:divBdr>
        <w:top w:val="none" w:sz="0" w:space="0" w:color="auto"/>
        <w:left w:val="none" w:sz="0" w:space="0" w:color="auto"/>
        <w:bottom w:val="none" w:sz="0" w:space="0" w:color="auto"/>
        <w:right w:val="none" w:sz="0" w:space="0" w:color="auto"/>
      </w:divBdr>
    </w:div>
    <w:div w:id="205147473">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25998333">
      <w:bodyDiv w:val="1"/>
      <w:marLeft w:val="0"/>
      <w:marRight w:val="0"/>
      <w:marTop w:val="0"/>
      <w:marBottom w:val="0"/>
      <w:divBdr>
        <w:top w:val="none" w:sz="0" w:space="0" w:color="auto"/>
        <w:left w:val="none" w:sz="0" w:space="0" w:color="auto"/>
        <w:bottom w:val="none" w:sz="0" w:space="0" w:color="auto"/>
        <w:right w:val="none" w:sz="0" w:space="0" w:color="auto"/>
      </w:divBdr>
    </w:div>
    <w:div w:id="228921922">
      <w:bodyDiv w:val="1"/>
      <w:marLeft w:val="0"/>
      <w:marRight w:val="0"/>
      <w:marTop w:val="0"/>
      <w:marBottom w:val="0"/>
      <w:divBdr>
        <w:top w:val="none" w:sz="0" w:space="0" w:color="auto"/>
        <w:left w:val="none" w:sz="0" w:space="0" w:color="auto"/>
        <w:bottom w:val="none" w:sz="0" w:space="0" w:color="auto"/>
        <w:right w:val="none" w:sz="0" w:space="0" w:color="auto"/>
      </w:divBdr>
    </w:div>
    <w:div w:id="236743588">
      <w:bodyDiv w:val="1"/>
      <w:marLeft w:val="0"/>
      <w:marRight w:val="0"/>
      <w:marTop w:val="0"/>
      <w:marBottom w:val="0"/>
      <w:divBdr>
        <w:top w:val="none" w:sz="0" w:space="0" w:color="auto"/>
        <w:left w:val="none" w:sz="0" w:space="0" w:color="auto"/>
        <w:bottom w:val="none" w:sz="0" w:space="0" w:color="auto"/>
        <w:right w:val="none" w:sz="0" w:space="0" w:color="auto"/>
      </w:divBdr>
    </w:div>
    <w:div w:id="277952740">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01161841">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44020945">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50581837">
      <w:bodyDiv w:val="1"/>
      <w:marLeft w:val="0"/>
      <w:marRight w:val="0"/>
      <w:marTop w:val="0"/>
      <w:marBottom w:val="0"/>
      <w:divBdr>
        <w:top w:val="none" w:sz="0" w:space="0" w:color="auto"/>
        <w:left w:val="none" w:sz="0" w:space="0" w:color="auto"/>
        <w:bottom w:val="none" w:sz="0" w:space="0" w:color="auto"/>
        <w:right w:val="none" w:sz="0" w:space="0" w:color="auto"/>
      </w:divBdr>
    </w:div>
    <w:div w:id="559441825">
      <w:bodyDiv w:val="1"/>
      <w:marLeft w:val="0"/>
      <w:marRight w:val="0"/>
      <w:marTop w:val="0"/>
      <w:marBottom w:val="0"/>
      <w:divBdr>
        <w:top w:val="none" w:sz="0" w:space="0" w:color="auto"/>
        <w:left w:val="none" w:sz="0" w:space="0" w:color="auto"/>
        <w:bottom w:val="none" w:sz="0" w:space="0" w:color="auto"/>
        <w:right w:val="none" w:sz="0" w:space="0" w:color="auto"/>
      </w:divBdr>
    </w:div>
    <w:div w:id="57844831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597568137">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50409820">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76613964">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683435697">
      <w:bodyDiv w:val="1"/>
      <w:marLeft w:val="0"/>
      <w:marRight w:val="0"/>
      <w:marTop w:val="0"/>
      <w:marBottom w:val="0"/>
      <w:divBdr>
        <w:top w:val="none" w:sz="0" w:space="0" w:color="auto"/>
        <w:left w:val="none" w:sz="0" w:space="0" w:color="auto"/>
        <w:bottom w:val="none" w:sz="0" w:space="0" w:color="auto"/>
        <w:right w:val="none" w:sz="0" w:space="0" w:color="auto"/>
      </w:divBdr>
    </w:div>
    <w:div w:id="738595871">
      <w:bodyDiv w:val="1"/>
      <w:marLeft w:val="0"/>
      <w:marRight w:val="0"/>
      <w:marTop w:val="0"/>
      <w:marBottom w:val="0"/>
      <w:divBdr>
        <w:top w:val="none" w:sz="0" w:space="0" w:color="auto"/>
        <w:left w:val="none" w:sz="0" w:space="0" w:color="auto"/>
        <w:bottom w:val="none" w:sz="0" w:space="0" w:color="auto"/>
        <w:right w:val="none" w:sz="0" w:space="0" w:color="auto"/>
      </w:divBdr>
    </w:div>
    <w:div w:id="755250984">
      <w:bodyDiv w:val="1"/>
      <w:marLeft w:val="0"/>
      <w:marRight w:val="0"/>
      <w:marTop w:val="0"/>
      <w:marBottom w:val="0"/>
      <w:divBdr>
        <w:top w:val="none" w:sz="0" w:space="0" w:color="auto"/>
        <w:left w:val="none" w:sz="0" w:space="0" w:color="auto"/>
        <w:bottom w:val="none" w:sz="0" w:space="0" w:color="auto"/>
        <w:right w:val="none" w:sz="0" w:space="0" w:color="auto"/>
      </w:divBdr>
    </w:div>
    <w:div w:id="781850342">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1887500">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999575627">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38554246">
      <w:bodyDiv w:val="1"/>
      <w:marLeft w:val="0"/>
      <w:marRight w:val="0"/>
      <w:marTop w:val="0"/>
      <w:marBottom w:val="0"/>
      <w:divBdr>
        <w:top w:val="none" w:sz="0" w:space="0" w:color="auto"/>
        <w:left w:val="none" w:sz="0" w:space="0" w:color="auto"/>
        <w:bottom w:val="none" w:sz="0" w:space="0" w:color="auto"/>
        <w:right w:val="none" w:sz="0" w:space="0" w:color="auto"/>
      </w:divBdr>
    </w:div>
    <w:div w:id="1054622252">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46434922">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81091121">
      <w:bodyDiv w:val="1"/>
      <w:marLeft w:val="0"/>
      <w:marRight w:val="0"/>
      <w:marTop w:val="0"/>
      <w:marBottom w:val="0"/>
      <w:divBdr>
        <w:top w:val="none" w:sz="0" w:space="0" w:color="auto"/>
        <w:left w:val="none" w:sz="0" w:space="0" w:color="auto"/>
        <w:bottom w:val="none" w:sz="0" w:space="0" w:color="auto"/>
        <w:right w:val="none" w:sz="0" w:space="0" w:color="auto"/>
      </w:divBdr>
    </w:div>
    <w:div w:id="1192763928">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20098104">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44341211">
      <w:bodyDiv w:val="1"/>
      <w:marLeft w:val="0"/>
      <w:marRight w:val="0"/>
      <w:marTop w:val="0"/>
      <w:marBottom w:val="0"/>
      <w:divBdr>
        <w:top w:val="none" w:sz="0" w:space="0" w:color="auto"/>
        <w:left w:val="none" w:sz="0" w:space="0" w:color="auto"/>
        <w:bottom w:val="none" w:sz="0" w:space="0" w:color="auto"/>
        <w:right w:val="none" w:sz="0" w:space="0" w:color="auto"/>
      </w:divBdr>
    </w:div>
    <w:div w:id="1317106875">
      <w:bodyDiv w:val="1"/>
      <w:marLeft w:val="0"/>
      <w:marRight w:val="0"/>
      <w:marTop w:val="0"/>
      <w:marBottom w:val="0"/>
      <w:divBdr>
        <w:top w:val="none" w:sz="0" w:space="0" w:color="auto"/>
        <w:left w:val="none" w:sz="0" w:space="0" w:color="auto"/>
        <w:bottom w:val="none" w:sz="0" w:space="0" w:color="auto"/>
        <w:right w:val="none" w:sz="0" w:space="0" w:color="auto"/>
      </w:divBdr>
    </w:div>
    <w:div w:id="1329092991">
      <w:bodyDiv w:val="1"/>
      <w:marLeft w:val="0"/>
      <w:marRight w:val="0"/>
      <w:marTop w:val="0"/>
      <w:marBottom w:val="0"/>
      <w:divBdr>
        <w:top w:val="none" w:sz="0" w:space="0" w:color="auto"/>
        <w:left w:val="none" w:sz="0" w:space="0" w:color="auto"/>
        <w:bottom w:val="none" w:sz="0" w:space="0" w:color="auto"/>
        <w:right w:val="none" w:sz="0" w:space="0" w:color="auto"/>
      </w:divBdr>
    </w:div>
    <w:div w:id="1329868642">
      <w:bodyDiv w:val="1"/>
      <w:marLeft w:val="0"/>
      <w:marRight w:val="0"/>
      <w:marTop w:val="0"/>
      <w:marBottom w:val="0"/>
      <w:divBdr>
        <w:top w:val="none" w:sz="0" w:space="0" w:color="auto"/>
        <w:left w:val="none" w:sz="0" w:space="0" w:color="auto"/>
        <w:bottom w:val="none" w:sz="0" w:space="0" w:color="auto"/>
        <w:right w:val="none" w:sz="0" w:space="0" w:color="auto"/>
      </w:divBdr>
    </w:div>
    <w:div w:id="1334603643">
      <w:bodyDiv w:val="1"/>
      <w:marLeft w:val="0"/>
      <w:marRight w:val="0"/>
      <w:marTop w:val="0"/>
      <w:marBottom w:val="0"/>
      <w:divBdr>
        <w:top w:val="none" w:sz="0" w:space="0" w:color="auto"/>
        <w:left w:val="none" w:sz="0" w:space="0" w:color="auto"/>
        <w:bottom w:val="none" w:sz="0" w:space="0" w:color="auto"/>
        <w:right w:val="none" w:sz="0" w:space="0" w:color="auto"/>
      </w:divBdr>
    </w:div>
    <w:div w:id="1361320112">
      <w:bodyDiv w:val="1"/>
      <w:marLeft w:val="0"/>
      <w:marRight w:val="0"/>
      <w:marTop w:val="0"/>
      <w:marBottom w:val="0"/>
      <w:divBdr>
        <w:top w:val="none" w:sz="0" w:space="0" w:color="auto"/>
        <w:left w:val="none" w:sz="0" w:space="0" w:color="auto"/>
        <w:bottom w:val="none" w:sz="0" w:space="0" w:color="auto"/>
        <w:right w:val="none" w:sz="0" w:space="0" w:color="auto"/>
      </w:divBdr>
    </w:div>
    <w:div w:id="1368293220">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381786388">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96413164">
      <w:bodyDiv w:val="1"/>
      <w:marLeft w:val="0"/>
      <w:marRight w:val="0"/>
      <w:marTop w:val="0"/>
      <w:marBottom w:val="0"/>
      <w:divBdr>
        <w:top w:val="none" w:sz="0" w:space="0" w:color="auto"/>
        <w:left w:val="none" w:sz="0" w:space="0" w:color="auto"/>
        <w:bottom w:val="none" w:sz="0" w:space="0" w:color="auto"/>
        <w:right w:val="none" w:sz="0" w:space="0" w:color="auto"/>
      </w:divBdr>
    </w:div>
    <w:div w:id="1511137942">
      <w:bodyDiv w:val="1"/>
      <w:marLeft w:val="0"/>
      <w:marRight w:val="0"/>
      <w:marTop w:val="0"/>
      <w:marBottom w:val="0"/>
      <w:divBdr>
        <w:top w:val="none" w:sz="0" w:space="0" w:color="auto"/>
        <w:left w:val="none" w:sz="0" w:space="0" w:color="auto"/>
        <w:bottom w:val="none" w:sz="0" w:space="0" w:color="auto"/>
        <w:right w:val="none" w:sz="0" w:space="0" w:color="auto"/>
      </w:divBdr>
    </w:div>
    <w:div w:id="1523350351">
      <w:bodyDiv w:val="1"/>
      <w:marLeft w:val="0"/>
      <w:marRight w:val="0"/>
      <w:marTop w:val="0"/>
      <w:marBottom w:val="0"/>
      <w:divBdr>
        <w:top w:val="none" w:sz="0" w:space="0" w:color="auto"/>
        <w:left w:val="none" w:sz="0" w:space="0" w:color="auto"/>
        <w:bottom w:val="none" w:sz="0" w:space="0" w:color="auto"/>
        <w:right w:val="none" w:sz="0" w:space="0" w:color="auto"/>
      </w:divBdr>
    </w:div>
    <w:div w:id="1528174465">
      <w:bodyDiv w:val="1"/>
      <w:marLeft w:val="0"/>
      <w:marRight w:val="0"/>
      <w:marTop w:val="0"/>
      <w:marBottom w:val="0"/>
      <w:divBdr>
        <w:top w:val="none" w:sz="0" w:space="0" w:color="auto"/>
        <w:left w:val="none" w:sz="0" w:space="0" w:color="auto"/>
        <w:bottom w:val="none" w:sz="0" w:space="0" w:color="auto"/>
        <w:right w:val="none" w:sz="0" w:space="0" w:color="auto"/>
      </w:divBdr>
    </w:div>
    <w:div w:id="1528442793">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17709719">
      <w:bodyDiv w:val="1"/>
      <w:marLeft w:val="0"/>
      <w:marRight w:val="0"/>
      <w:marTop w:val="0"/>
      <w:marBottom w:val="0"/>
      <w:divBdr>
        <w:top w:val="none" w:sz="0" w:space="0" w:color="auto"/>
        <w:left w:val="none" w:sz="0" w:space="0" w:color="auto"/>
        <w:bottom w:val="none" w:sz="0" w:space="0" w:color="auto"/>
        <w:right w:val="none" w:sz="0" w:space="0" w:color="auto"/>
      </w:divBdr>
    </w:div>
    <w:div w:id="1625309370">
      <w:bodyDiv w:val="1"/>
      <w:marLeft w:val="0"/>
      <w:marRight w:val="0"/>
      <w:marTop w:val="0"/>
      <w:marBottom w:val="0"/>
      <w:divBdr>
        <w:top w:val="none" w:sz="0" w:space="0" w:color="auto"/>
        <w:left w:val="none" w:sz="0" w:space="0" w:color="auto"/>
        <w:bottom w:val="none" w:sz="0" w:space="0" w:color="auto"/>
        <w:right w:val="none" w:sz="0" w:space="0" w:color="auto"/>
      </w:divBdr>
    </w:div>
    <w:div w:id="1630041288">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2176591">
      <w:bodyDiv w:val="1"/>
      <w:marLeft w:val="0"/>
      <w:marRight w:val="0"/>
      <w:marTop w:val="0"/>
      <w:marBottom w:val="0"/>
      <w:divBdr>
        <w:top w:val="none" w:sz="0" w:space="0" w:color="auto"/>
        <w:left w:val="none" w:sz="0" w:space="0" w:color="auto"/>
        <w:bottom w:val="none" w:sz="0" w:space="0" w:color="auto"/>
        <w:right w:val="none" w:sz="0" w:space="0" w:color="auto"/>
      </w:divBdr>
    </w:div>
    <w:div w:id="1653558276">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670795002">
      <w:bodyDiv w:val="1"/>
      <w:marLeft w:val="0"/>
      <w:marRight w:val="0"/>
      <w:marTop w:val="0"/>
      <w:marBottom w:val="0"/>
      <w:divBdr>
        <w:top w:val="none" w:sz="0" w:space="0" w:color="auto"/>
        <w:left w:val="none" w:sz="0" w:space="0" w:color="auto"/>
        <w:bottom w:val="none" w:sz="0" w:space="0" w:color="auto"/>
        <w:right w:val="none" w:sz="0" w:space="0" w:color="auto"/>
      </w:divBdr>
    </w:div>
    <w:div w:id="1686521005">
      <w:bodyDiv w:val="1"/>
      <w:marLeft w:val="0"/>
      <w:marRight w:val="0"/>
      <w:marTop w:val="0"/>
      <w:marBottom w:val="0"/>
      <w:divBdr>
        <w:top w:val="none" w:sz="0" w:space="0" w:color="auto"/>
        <w:left w:val="none" w:sz="0" w:space="0" w:color="auto"/>
        <w:bottom w:val="none" w:sz="0" w:space="0" w:color="auto"/>
        <w:right w:val="none" w:sz="0" w:space="0" w:color="auto"/>
      </w:divBdr>
    </w:div>
    <w:div w:id="1727529970">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36651613">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72184254">
      <w:bodyDiv w:val="1"/>
      <w:marLeft w:val="0"/>
      <w:marRight w:val="0"/>
      <w:marTop w:val="0"/>
      <w:marBottom w:val="0"/>
      <w:divBdr>
        <w:top w:val="none" w:sz="0" w:space="0" w:color="auto"/>
        <w:left w:val="none" w:sz="0" w:space="0" w:color="auto"/>
        <w:bottom w:val="none" w:sz="0" w:space="0" w:color="auto"/>
        <w:right w:val="none" w:sz="0" w:space="0" w:color="auto"/>
      </w:divBdr>
    </w:div>
    <w:div w:id="1903179175">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08879541">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21941009">
      <w:bodyDiv w:val="1"/>
      <w:marLeft w:val="0"/>
      <w:marRight w:val="0"/>
      <w:marTop w:val="0"/>
      <w:marBottom w:val="0"/>
      <w:divBdr>
        <w:top w:val="none" w:sz="0" w:space="0" w:color="auto"/>
        <w:left w:val="none" w:sz="0" w:space="0" w:color="auto"/>
        <w:bottom w:val="none" w:sz="0" w:space="0" w:color="auto"/>
        <w:right w:val="none" w:sz="0" w:space="0" w:color="auto"/>
      </w:divBdr>
    </w:div>
    <w:div w:id="1924680643">
      <w:bodyDiv w:val="1"/>
      <w:marLeft w:val="0"/>
      <w:marRight w:val="0"/>
      <w:marTop w:val="0"/>
      <w:marBottom w:val="0"/>
      <w:divBdr>
        <w:top w:val="none" w:sz="0" w:space="0" w:color="auto"/>
        <w:left w:val="none" w:sz="0" w:space="0" w:color="auto"/>
        <w:bottom w:val="none" w:sz="0" w:space="0" w:color="auto"/>
        <w:right w:val="none" w:sz="0" w:space="0" w:color="auto"/>
      </w:divBdr>
    </w:div>
    <w:div w:id="1947930260">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76449820">
      <w:bodyDiv w:val="1"/>
      <w:marLeft w:val="0"/>
      <w:marRight w:val="0"/>
      <w:marTop w:val="0"/>
      <w:marBottom w:val="0"/>
      <w:divBdr>
        <w:top w:val="none" w:sz="0" w:space="0" w:color="auto"/>
        <w:left w:val="none" w:sz="0" w:space="0" w:color="auto"/>
        <w:bottom w:val="none" w:sz="0" w:space="0" w:color="auto"/>
        <w:right w:val="none" w:sz="0" w:space="0" w:color="auto"/>
      </w:divBdr>
    </w:div>
    <w:div w:id="198377609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16688732">
      <w:bodyDiv w:val="1"/>
      <w:marLeft w:val="0"/>
      <w:marRight w:val="0"/>
      <w:marTop w:val="0"/>
      <w:marBottom w:val="0"/>
      <w:divBdr>
        <w:top w:val="none" w:sz="0" w:space="0" w:color="auto"/>
        <w:left w:val="none" w:sz="0" w:space="0" w:color="auto"/>
        <w:bottom w:val="none" w:sz="0" w:space="0" w:color="auto"/>
        <w:right w:val="none" w:sz="0" w:space="0" w:color="auto"/>
      </w:divBdr>
    </w:div>
    <w:div w:id="2054034567">
      <w:bodyDiv w:val="1"/>
      <w:marLeft w:val="0"/>
      <w:marRight w:val="0"/>
      <w:marTop w:val="0"/>
      <w:marBottom w:val="0"/>
      <w:divBdr>
        <w:top w:val="none" w:sz="0" w:space="0" w:color="auto"/>
        <w:left w:val="none" w:sz="0" w:space="0" w:color="auto"/>
        <w:bottom w:val="none" w:sz="0" w:space="0" w:color="auto"/>
        <w:right w:val="none" w:sz="0" w:space="0" w:color="auto"/>
      </w:divBdr>
    </w:div>
    <w:div w:id="2071073610">
      <w:bodyDiv w:val="1"/>
      <w:marLeft w:val="0"/>
      <w:marRight w:val="0"/>
      <w:marTop w:val="0"/>
      <w:marBottom w:val="0"/>
      <w:divBdr>
        <w:top w:val="none" w:sz="0" w:space="0" w:color="auto"/>
        <w:left w:val="none" w:sz="0" w:space="0" w:color="auto"/>
        <w:bottom w:val="none" w:sz="0" w:space="0" w:color="auto"/>
        <w:right w:val="none" w:sz="0" w:space="0" w:color="auto"/>
      </w:divBdr>
    </w:div>
    <w:div w:id="2075932264">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096171286">
      <w:bodyDiv w:val="1"/>
      <w:marLeft w:val="0"/>
      <w:marRight w:val="0"/>
      <w:marTop w:val="0"/>
      <w:marBottom w:val="0"/>
      <w:divBdr>
        <w:top w:val="none" w:sz="0" w:space="0" w:color="auto"/>
        <w:left w:val="none" w:sz="0" w:space="0" w:color="auto"/>
        <w:bottom w:val="none" w:sz="0" w:space="0" w:color="auto"/>
        <w:right w:val="none" w:sz="0" w:space="0" w:color="auto"/>
      </w:divBdr>
    </w:div>
    <w:div w:id="2099252724">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24416789">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21221-A9A8-4258-8832-C1CEC205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Quynh Vu</cp:lastModifiedBy>
  <cp:revision>18</cp:revision>
  <cp:lastPrinted>2025-09-10T02:45:00Z</cp:lastPrinted>
  <dcterms:created xsi:type="dcterms:W3CDTF">2025-10-21T02:15:00Z</dcterms:created>
  <dcterms:modified xsi:type="dcterms:W3CDTF">2025-10-22T08:45:00Z</dcterms:modified>
</cp:coreProperties>
</file>