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7BBA" w14:textId="3BDD3691" w:rsidR="008D445E" w:rsidRPr="009C16F7" w:rsidRDefault="008D445E" w:rsidP="005A2C43">
      <w:pPr>
        <w:widowControl/>
        <w:spacing w:after="160" w:line="278" w:lineRule="auto"/>
        <w:rPr>
          <w:color w:val="auto"/>
        </w:rPr>
      </w:pPr>
    </w:p>
    <w:p w14:paraId="6BF19122" w14:textId="127A0490" w:rsidR="008D445E" w:rsidRPr="009C16F7" w:rsidRDefault="00A57F1E" w:rsidP="00954556">
      <w:pPr>
        <w:pStyle w:val="muc1"/>
      </w:pPr>
      <w:bookmarkStart w:id="0" w:name="_Toc208301553"/>
      <w:r w:rsidRPr="009C16F7">
        <w:t>NỘI DUNG SỬA CHỮA CHI TIẾT / CHỈ DẪN KỸ THUẬT</w:t>
      </w:r>
      <w:bookmarkEnd w:id="0"/>
    </w:p>
    <w:p w14:paraId="2F25F567" w14:textId="6A478114" w:rsidR="00A57F1E" w:rsidRPr="009C16F7" w:rsidRDefault="00A57F1E" w:rsidP="00954556">
      <w:pPr>
        <w:pStyle w:val="muc11"/>
        <w:rPr>
          <w:color w:val="auto"/>
        </w:rPr>
      </w:pPr>
      <w:bookmarkStart w:id="1" w:name="_Toc208301554"/>
      <w:r w:rsidRPr="009C16F7">
        <w:rPr>
          <w:color w:val="auto"/>
        </w:rPr>
        <w:t>Thuyết minh nội dung sửa chữa</w:t>
      </w:r>
      <w:bookmarkEnd w:id="1"/>
    </w:p>
    <w:p w14:paraId="2D59BC30" w14:textId="77777777" w:rsidR="008D445E" w:rsidRPr="009C16F7" w:rsidRDefault="008D445E" w:rsidP="0067376E">
      <w:pPr>
        <w:pStyle w:val="ListParagraph"/>
        <w:numPr>
          <w:ilvl w:val="0"/>
          <w:numId w:val="6"/>
        </w:numPr>
        <w:spacing w:before="60" w:after="60" w:line="288" w:lineRule="auto"/>
        <w:jc w:val="both"/>
        <w:rPr>
          <w:b/>
          <w:bCs/>
          <w:color w:val="auto"/>
        </w:rPr>
      </w:pPr>
      <w:r w:rsidRPr="009C16F7">
        <w:rPr>
          <w:b/>
          <w:bCs/>
          <w:color w:val="auto"/>
        </w:rPr>
        <w:t>Nhà A</w:t>
      </w:r>
    </w:p>
    <w:p w14:paraId="66955A92" w14:textId="7828A33A"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Hiện trạng</w:t>
      </w:r>
      <w:r w:rsidR="00BB269E" w:rsidRPr="009C16F7">
        <w:rPr>
          <w:i/>
          <w:iCs/>
          <w:color w:val="auto"/>
        </w:rPr>
        <w:t xml:space="preserve"> nhà A</w:t>
      </w:r>
    </w:p>
    <w:p w14:paraId="69660C3E" w14:textId="77777777" w:rsidR="00E046E2" w:rsidRPr="009C16F7" w:rsidRDefault="008D445E" w:rsidP="008D445E">
      <w:pPr>
        <w:spacing w:before="60" w:after="60" w:line="288" w:lineRule="auto"/>
        <w:ind w:firstLine="567"/>
        <w:jc w:val="both"/>
        <w:rPr>
          <w:color w:val="auto"/>
        </w:rPr>
      </w:pPr>
      <w:r w:rsidRPr="009C16F7">
        <w:rPr>
          <w:color w:val="auto"/>
        </w:rPr>
        <w:t xml:space="preserve">Công trình đã lâu không sử dụng nên xuống cấp nghiêm trọng. Các hạng mục hư hỏng bao gồm: </w:t>
      </w:r>
    </w:p>
    <w:p w14:paraId="472A14C0" w14:textId="77777777" w:rsidR="00E046E2" w:rsidRPr="009C16F7" w:rsidRDefault="008D445E" w:rsidP="0067376E">
      <w:pPr>
        <w:pStyle w:val="ListParagraph"/>
        <w:numPr>
          <w:ilvl w:val="0"/>
          <w:numId w:val="3"/>
        </w:numPr>
        <w:spacing w:before="60" w:after="60" w:line="288" w:lineRule="auto"/>
        <w:jc w:val="both"/>
        <w:rPr>
          <w:color w:val="auto"/>
        </w:rPr>
      </w:pPr>
      <w:r w:rsidRPr="009C16F7">
        <w:rPr>
          <w:color w:val="auto"/>
        </w:rPr>
        <w:t>Nền nhà bị bong rộp</w:t>
      </w:r>
    </w:p>
    <w:p w14:paraId="2F5FE5BC" w14:textId="2F7E602B" w:rsidR="00E046E2" w:rsidRPr="009C16F7" w:rsidRDefault="00E046E2" w:rsidP="0067376E">
      <w:pPr>
        <w:pStyle w:val="ListParagraph"/>
        <w:numPr>
          <w:ilvl w:val="0"/>
          <w:numId w:val="3"/>
        </w:numPr>
        <w:spacing w:before="60" w:after="60" w:line="288" w:lineRule="auto"/>
        <w:jc w:val="both"/>
        <w:rPr>
          <w:color w:val="auto"/>
        </w:rPr>
      </w:pPr>
      <w:r w:rsidRPr="009C16F7">
        <w:rPr>
          <w:color w:val="auto"/>
        </w:rPr>
        <w:t>T</w:t>
      </w:r>
      <w:r w:rsidR="008D445E" w:rsidRPr="009C16F7">
        <w:rPr>
          <w:color w:val="auto"/>
        </w:rPr>
        <w:t>ường</w:t>
      </w:r>
      <w:r w:rsidR="00903E44">
        <w:rPr>
          <w:color w:val="auto"/>
        </w:rPr>
        <w:t>, trần</w:t>
      </w:r>
      <w:r w:rsidR="008D445E" w:rsidRPr="009C16F7">
        <w:rPr>
          <w:color w:val="auto"/>
        </w:rPr>
        <w:t xml:space="preserve"> nhà bong tróc, nứt vỡ</w:t>
      </w:r>
      <w:r w:rsidR="00903E44">
        <w:rPr>
          <w:color w:val="auto"/>
        </w:rPr>
        <w:t>: 40%</w:t>
      </w:r>
    </w:p>
    <w:p w14:paraId="2A9B0CCD" w14:textId="01897886" w:rsidR="00E046E2" w:rsidRPr="009C16F7" w:rsidRDefault="008D445E" w:rsidP="0067376E">
      <w:pPr>
        <w:pStyle w:val="ListParagraph"/>
        <w:numPr>
          <w:ilvl w:val="0"/>
          <w:numId w:val="3"/>
        </w:numPr>
        <w:spacing w:before="60" w:after="60" w:line="288" w:lineRule="auto"/>
        <w:jc w:val="both"/>
        <w:rPr>
          <w:color w:val="auto"/>
        </w:rPr>
      </w:pPr>
      <w:r w:rsidRPr="009C16F7">
        <w:rPr>
          <w:color w:val="auto"/>
        </w:rPr>
        <w:t xml:space="preserve">Trần </w:t>
      </w:r>
      <w:r w:rsidR="00903E44">
        <w:rPr>
          <w:color w:val="auto"/>
        </w:rPr>
        <w:t>nhà thấm, dột</w:t>
      </w:r>
    </w:p>
    <w:p w14:paraId="688DB1F1" w14:textId="027AE1CD" w:rsidR="00E046E2" w:rsidRPr="009C16F7" w:rsidRDefault="008D445E" w:rsidP="0067376E">
      <w:pPr>
        <w:pStyle w:val="ListParagraph"/>
        <w:numPr>
          <w:ilvl w:val="0"/>
          <w:numId w:val="3"/>
        </w:numPr>
        <w:spacing w:before="60" w:after="60" w:line="288" w:lineRule="auto"/>
        <w:jc w:val="both"/>
        <w:rPr>
          <w:color w:val="auto"/>
        </w:rPr>
      </w:pPr>
      <w:r w:rsidRPr="009C16F7">
        <w:rPr>
          <w:color w:val="auto"/>
        </w:rPr>
        <w:t>Hệ thống cửa gỗ, cửa sổ bị cong vênh, sệ cánh, mất màu và hỏng khóa</w:t>
      </w:r>
    </w:p>
    <w:p w14:paraId="3F351AA3" w14:textId="634A6D8E" w:rsidR="00E046E2" w:rsidRPr="009C16F7" w:rsidRDefault="00E046E2" w:rsidP="0067376E">
      <w:pPr>
        <w:pStyle w:val="ListParagraph"/>
        <w:numPr>
          <w:ilvl w:val="0"/>
          <w:numId w:val="3"/>
        </w:numPr>
        <w:spacing w:before="60" w:after="60" w:line="288" w:lineRule="auto"/>
        <w:jc w:val="both"/>
        <w:rPr>
          <w:color w:val="auto"/>
        </w:rPr>
      </w:pPr>
      <w:r w:rsidRPr="009C16F7">
        <w:rPr>
          <w:color w:val="auto"/>
        </w:rPr>
        <w:t xml:space="preserve">Sơn tường rêu mốc, bong tróc, thấm </w:t>
      </w:r>
    </w:p>
    <w:p w14:paraId="4FBD5CAB" w14:textId="71DB6C68" w:rsidR="00E046E2" w:rsidRPr="009C16F7" w:rsidRDefault="008D445E" w:rsidP="0067376E">
      <w:pPr>
        <w:pStyle w:val="ListParagraph"/>
        <w:numPr>
          <w:ilvl w:val="0"/>
          <w:numId w:val="3"/>
        </w:numPr>
        <w:spacing w:before="60" w:after="60" w:line="288" w:lineRule="auto"/>
        <w:jc w:val="both"/>
        <w:rPr>
          <w:color w:val="auto"/>
        </w:rPr>
      </w:pPr>
      <w:r w:rsidRPr="009C16F7">
        <w:rPr>
          <w:color w:val="auto"/>
        </w:rPr>
        <w:t>Cửa gỗ và vách ốp gỗ tầng 2 bị mối xông</w:t>
      </w:r>
    </w:p>
    <w:p w14:paraId="09DACAA5" w14:textId="7EF9AB3B" w:rsidR="00E046E2" w:rsidRPr="009C16F7" w:rsidRDefault="00E046E2" w:rsidP="0067376E">
      <w:pPr>
        <w:pStyle w:val="ListParagraph"/>
        <w:numPr>
          <w:ilvl w:val="0"/>
          <w:numId w:val="3"/>
        </w:numPr>
        <w:spacing w:before="60" w:after="60" w:line="288" w:lineRule="auto"/>
        <w:jc w:val="both"/>
        <w:rPr>
          <w:color w:val="auto"/>
        </w:rPr>
      </w:pPr>
      <w:r w:rsidRPr="009C16F7">
        <w:rPr>
          <w:color w:val="auto"/>
        </w:rPr>
        <w:t>Lan can mặt tiền vỡ, hoa sắt bị gỉ bong tróc</w:t>
      </w:r>
    </w:p>
    <w:p w14:paraId="69E06A91" w14:textId="05B20131" w:rsidR="00E046E2" w:rsidRPr="009C16F7" w:rsidRDefault="008D445E" w:rsidP="0067376E">
      <w:pPr>
        <w:pStyle w:val="ListParagraph"/>
        <w:numPr>
          <w:ilvl w:val="0"/>
          <w:numId w:val="3"/>
        </w:numPr>
        <w:spacing w:before="60" w:after="60" w:line="288" w:lineRule="auto"/>
        <w:jc w:val="both"/>
        <w:rPr>
          <w:color w:val="auto"/>
        </w:rPr>
      </w:pPr>
      <w:r w:rsidRPr="009C16F7">
        <w:rPr>
          <w:color w:val="auto"/>
        </w:rPr>
        <w:t>Sàn gỗ bị thấm nước và mối xông</w:t>
      </w:r>
    </w:p>
    <w:p w14:paraId="18E462CF" w14:textId="4151B6FB" w:rsidR="00E046E2" w:rsidRPr="009C16F7" w:rsidRDefault="00E046E2" w:rsidP="0067376E">
      <w:pPr>
        <w:pStyle w:val="ListParagraph"/>
        <w:numPr>
          <w:ilvl w:val="0"/>
          <w:numId w:val="3"/>
        </w:numPr>
        <w:spacing w:before="60" w:after="60" w:line="288" w:lineRule="auto"/>
        <w:jc w:val="both"/>
        <w:rPr>
          <w:color w:val="auto"/>
        </w:rPr>
      </w:pPr>
      <w:r w:rsidRPr="009C16F7">
        <w:rPr>
          <w:color w:val="auto"/>
        </w:rPr>
        <w:t>Một số cửa ra vào bị hỏng</w:t>
      </w:r>
    </w:p>
    <w:p w14:paraId="18C0DA8F" w14:textId="77777777" w:rsidR="00E046E2" w:rsidRPr="009C16F7" w:rsidRDefault="008D445E" w:rsidP="0067376E">
      <w:pPr>
        <w:pStyle w:val="ListParagraph"/>
        <w:numPr>
          <w:ilvl w:val="0"/>
          <w:numId w:val="3"/>
        </w:numPr>
        <w:spacing w:before="60" w:after="60" w:line="288" w:lineRule="auto"/>
        <w:jc w:val="both"/>
        <w:rPr>
          <w:color w:val="auto"/>
        </w:rPr>
      </w:pPr>
      <w:r w:rsidRPr="009C16F7">
        <w:rPr>
          <w:color w:val="auto"/>
        </w:rPr>
        <w:t xml:space="preserve">Dàn </w:t>
      </w:r>
      <w:r w:rsidR="00E046E2" w:rsidRPr="009C16F7">
        <w:rPr>
          <w:color w:val="auto"/>
        </w:rPr>
        <w:t>nắng</w:t>
      </w:r>
      <w:r w:rsidRPr="009C16F7">
        <w:rPr>
          <w:color w:val="auto"/>
        </w:rPr>
        <w:t xml:space="preserve"> nứt vỡ</w:t>
      </w:r>
    </w:p>
    <w:p w14:paraId="4965F633" w14:textId="1640E6B1" w:rsidR="00E046E2" w:rsidRPr="009C16F7" w:rsidRDefault="00E046E2" w:rsidP="0067376E">
      <w:pPr>
        <w:pStyle w:val="ListParagraph"/>
        <w:numPr>
          <w:ilvl w:val="0"/>
          <w:numId w:val="3"/>
        </w:numPr>
        <w:spacing w:before="60" w:after="60" w:line="288" w:lineRule="auto"/>
        <w:jc w:val="both"/>
        <w:rPr>
          <w:color w:val="auto"/>
        </w:rPr>
      </w:pPr>
      <w:r w:rsidRPr="009C16F7">
        <w:rPr>
          <w:color w:val="auto"/>
        </w:rPr>
        <w:t>M</w:t>
      </w:r>
      <w:r w:rsidR="008D445E" w:rsidRPr="009C16F7">
        <w:rPr>
          <w:color w:val="auto"/>
        </w:rPr>
        <w:t>ái tôn</w:t>
      </w:r>
      <w:r w:rsidR="003F4662" w:rsidRPr="009C16F7">
        <w:rPr>
          <w:color w:val="auto"/>
        </w:rPr>
        <w:t>, xà gồ hoen</w:t>
      </w:r>
      <w:r w:rsidR="008D445E" w:rsidRPr="009C16F7">
        <w:rPr>
          <w:color w:val="auto"/>
        </w:rPr>
        <w:t xml:space="preserve"> </w:t>
      </w:r>
      <w:r w:rsidR="003F4662" w:rsidRPr="009C16F7">
        <w:rPr>
          <w:color w:val="auto"/>
        </w:rPr>
        <w:t>g</w:t>
      </w:r>
      <w:r w:rsidR="008D445E" w:rsidRPr="009C16F7">
        <w:rPr>
          <w:color w:val="auto"/>
        </w:rPr>
        <w:t>ỉ sét</w:t>
      </w:r>
      <w:r w:rsidRPr="009C16F7">
        <w:rPr>
          <w:color w:val="auto"/>
        </w:rPr>
        <w:t>, thấm dột nhiều chỗ</w:t>
      </w:r>
    </w:p>
    <w:p w14:paraId="5F35FBC2" w14:textId="6982FB52" w:rsidR="00E046E2" w:rsidRPr="009C16F7" w:rsidRDefault="00E046E2" w:rsidP="0067376E">
      <w:pPr>
        <w:pStyle w:val="ListParagraph"/>
        <w:numPr>
          <w:ilvl w:val="0"/>
          <w:numId w:val="3"/>
        </w:numPr>
        <w:spacing w:before="60" w:after="60" w:line="288" w:lineRule="auto"/>
        <w:jc w:val="both"/>
        <w:rPr>
          <w:color w:val="auto"/>
        </w:rPr>
      </w:pPr>
      <w:r w:rsidRPr="009C16F7">
        <w:rPr>
          <w:color w:val="auto"/>
        </w:rPr>
        <w:t>S</w:t>
      </w:r>
      <w:r w:rsidR="008D445E" w:rsidRPr="009C16F7">
        <w:rPr>
          <w:color w:val="auto"/>
        </w:rPr>
        <w:t xml:space="preserve">ê nô mái đọng nước </w:t>
      </w:r>
      <w:r w:rsidRPr="009C16F7">
        <w:rPr>
          <w:color w:val="auto"/>
        </w:rPr>
        <w:t>thấm dột nhiều điểm</w:t>
      </w:r>
    </w:p>
    <w:p w14:paraId="1BC70BAE" w14:textId="77777777" w:rsidR="00E046E2" w:rsidRPr="009C16F7" w:rsidRDefault="00E046E2" w:rsidP="0067376E">
      <w:pPr>
        <w:pStyle w:val="ListParagraph"/>
        <w:numPr>
          <w:ilvl w:val="0"/>
          <w:numId w:val="3"/>
        </w:numPr>
        <w:spacing w:before="60" w:after="60" w:line="288" w:lineRule="auto"/>
        <w:jc w:val="both"/>
        <w:rPr>
          <w:color w:val="auto"/>
        </w:rPr>
      </w:pPr>
      <w:r w:rsidRPr="009C16F7">
        <w:rPr>
          <w:color w:val="auto"/>
        </w:rPr>
        <w:t>H</w:t>
      </w:r>
      <w:r w:rsidR="008D445E" w:rsidRPr="009C16F7">
        <w:rPr>
          <w:color w:val="auto"/>
        </w:rPr>
        <w:t>ệ thống thoát nước mái hư hỏng hoàn toàn</w:t>
      </w:r>
    </w:p>
    <w:p w14:paraId="0AC08AC7" w14:textId="4DB99E3B"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 xml:space="preserve">Toàn bộ thiết bị đèn chiếu sáng và cáp điện đến thiết bị </w:t>
      </w:r>
      <w:r w:rsidR="001922FE" w:rsidRPr="009C16F7">
        <w:rPr>
          <w:color w:val="auto"/>
        </w:rPr>
        <w:t>trong phòng bị hỏng.</w:t>
      </w:r>
    </w:p>
    <w:p w14:paraId="67E280F4" w14:textId="3C4C8271" w:rsidR="00E046E2" w:rsidRPr="009C16F7" w:rsidRDefault="00E046E2" w:rsidP="0067376E">
      <w:pPr>
        <w:pStyle w:val="ListParagraph"/>
        <w:numPr>
          <w:ilvl w:val="0"/>
          <w:numId w:val="3"/>
        </w:numPr>
        <w:spacing w:before="60" w:after="60" w:line="288" w:lineRule="auto"/>
        <w:jc w:val="both"/>
        <w:rPr>
          <w:color w:val="auto"/>
        </w:rPr>
      </w:pPr>
      <w:r w:rsidRPr="009C16F7">
        <w:rPr>
          <w:color w:val="auto"/>
        </w:rPr>
        <w:t>Điều hòa xuống cấp cần bảo dưỡng toàn bộ, hư hỏng cần kiểm tra sửa chữa.</w:t>
      </w:r>
    </w:p>
    <w:p w14:paraId="340CF8D3" w14:textId="5EC8088E" w:rsidR="00E046E2" w:rsidRPr="009C16F7" w:rsidRDefault="00E046E2" w:rsidP="0067376E">
      <w:pPr>
        <w:pStyle w:val="ListParagraph"/>
        <w:numPr>
          <w:ilvl w:val="3"/>
          <w:numId w:val="3"/>
        </w:numPr>
        <w:spacing w:before="60" w:after="60" w:line="288" w:lineRule="auto"/>
        <w:jc w:val="both"/>
        <w:rPr>
          <w:i/>
          <w:iCs/>
          <w:color w:val="auto"/>
        </w:rPr>
      </w:pPr>
      <w:r w:rsidRPr="009C16F7">
        <w:rPr>
          <w:i/>
          <w:iCs/>
          <w:color w:val="auto"/>
        </w:rPr>
        <w:t>Nội dung tháo dỡ nhà A</w:t>
      </w:r>
    </w:p>
    <w:p w14:paraId="1AA90B8C" w14:textId="0D7218DF" w:rsidR="00E046E2" w:rsidRPr="009C16F7" w:rsidRDefault="00AB0BB6" w:rsidP="0067376E">
      <w:pPr>
        <w:pStyle w:val="ListParagraph"/>
        <w:numPr>
          <w:ilvl w:val="0"/>
          <w:numId w:val="3"/>
        </w:numPr>
        <w:spacing w:before="60" w:after="60" w:line="288" w:lineRule="auto"/>
        <w:jc w:val="both"/>
        <w:rPr>
          <w:color w:val="auto"/>
        </w:rPr>
      </w:pPr>
      <w:r w:rsidRPr="009C16F7">
        <w:rPr>
          <w:color w:val="auto"/>
        </w:rPr>
        <w:t xml:space="preserve">Tháo dỡ </w:t>
      </w:r>
      <w:r w:rsidR="00903E44">
        <w:rPr>
          <w:color w:val="auto"/>
        </w:rPr>
        <w:t>4</w:t>
      </w:r>
      <w:r w:rsidRPr="009C16F7">
        <w:rPr>
          <w:color w:val="auto"/>
        </w:rPr>
        <w:t>0% lớp trát các khu vực trần, tường nền bị bong tróc</w:t>
      </w:r>
    </w:p>
    <w:p w14:paraId="622CB80C" w14:textId="4B04886C" w:rsidR="00E046E2" w:rsidRPr="009C16F7" w:rsidRDefault="00AB0BB6" w:rsidP="0067376E">
      <w:pPr>
        <w:pStyle w:val="ListParagraph"/>
        <w:numPr>
          <w:ilvl w:val="0"/>
          <w:numId w:val="3"/>
        </w:numPr>
        <w:spacing w:before="60" w:after="60" w:line="288" w:lineRule="auto"/>
        <w:jc w:val="both"/>
        <w:rPr>
          <w:color w:val="auto"/>
        </w:rPr>
      </w:pPr>
      <w:r w:rsidRPr="009C16F7">
        <w:rPr>
          <w:color w:val="auto"/>
        </w:rPr>
        <w:t>Cạo vệ sinh toàn bộ lớp sơn cũ đã rêu mốc</w:t>
      </w:r>
    </w:p>
    <w:p w14:paraId="016049C4" w14:textId="3108A812" w:rsidR="00E046E2" w:rsidRPr="009C16F7" w:rsidRDefault="00AB0BB6" w:rsidP="0067376E">
      <w:pPr>
        <w:pStyle w:val="ListParagraph"/>
        <w:numPr>
          <w:ilvl w:val="0"/>
          <w:numId w:val="3"/>
        </w:numPr>
        <w:spacing w:before="60" w:after="60" w:line="288" w:lineRule="auto"/>
        <w:jc w:val="both"/>
        <w:rPr>
          <w:color w:val="auto"/>
        </w:rPr>
      </w:pPr>
      <w:r w:rsidRPr="009C16F7">
        <w:rPr>
          <w:color w:val="auto"/>
        </w:rPr>
        <w:t xml:space="preserve">Tháo dỡ dàn nắng đã vỡ gẫy </w:t>
      </w:r>
    </w:p>
    <w:p w14:paraId="65FA9B46" w14:textId="643FFF20" w:rsidR="00E046E2" w:rsidRPr="009C16F7" w:rsidRDefault="00AB0BB6" w:rsidP="0067376E">
      <w:pPr>
        <w:pStyle w:val="ListParagraph"/>
        <w:numPr>
          <w:ilvl w:val="0"/>
          <w:numId w:val="3"/>
        </w:numPr>
        <w:spacing w:before="60" w:after="60" w:line="288" w:lineRule="auto"/>
        <w:jc w:val="both"/>
        <w:rPr>
          <w:color w:val="auto"/>
        </w:rPr>
      </w:pPr>
      <w:r w:rsidRPr="009C16F7">
        <w:rPr>
          <w:color w:val="auto"/>
        </w:rPr>
        <w:t>Tháo dỡ các cửa đã bị mối mọt hỏng (theo thống kê cửa)</w:t>
      </w:r>
    </w:p>
    <w:p w14:paraId="5A23B9AD" w14:textId="2993FCD3" w:rsidR="00E046E2" w:rsidRPr="009C16F7" w:rsidRDefault="00AB0BB6" w:rsidP="0067376E">
      <w:pPr>
        <w:pStyle w:val="ListParagraph"/>
        <w:numPr>
          <w:ilvl w:val="0"/>
          <w:numId w:val="3"/>
        </w:numPr>
        <w:spacing w:before="60" w:after="60" w:line="288" w:lineRule="auto"/>
        <w:jc w:val="both"/>
        <w:rPr>
          <w:color w:val="auto"/>
        </w:rPr>
      </w:pPr>
      <w:r w:rsidRPr="009C16F7">
        <w:rPr>
          <w:color w:val="auto"/>
        </w:rPr>
        <w:t xml:space="preserve">Tháo dỡ phần sàn gỗ tầng 2, phào gỗ chân tường cao 10cm </w:t>
      </w:r>
    </w:p>
    <w:p w14:paraId="279700B5" w14:textId="45C4C7F5" w:rsidR="00E046E2" w:rsidRPr="009C16F7" w:rsidRDefault="00AB0BB6" w:rsidP="0067376E">
      <w:pPr>
        <w:pStyle w:val="ListParagraph"/>
        <w:numPr>
          <w:ilvl w:val="0"/>
          <w:numId w:val="3"/>
        </w:numPr>
        <w:spacing w:before="60" w:after="60" w:line="288" w:lineRule="auto"/>
        <w:jc w:val="both"/>
        <w:rPr>
          <w:color w:val="auto"/>
        </w:rPr>
      </w:pPr>
      <w:r w:rsidRPr="009C16F7">
        <w:rPr>
          <w:color w:val="auto"/>
        </w:rPr>
        <w:t>Tháo dỡ tường ốp gỗ</w:t>
      </w:r>
    </w:p>
    <w:p w14:paraId="6702F7F1" w14:textId="7F7B4FDE" w:rsidR="00E046E2" w:rsidRPr="009C16F7" w:rsidRDefault="00AB0BB6" w:rsidP="0067376E">
      <w:pPr>
        <w:pStyle w:val="ListParagraph"/>
        <w:numPr>
          <w:ilvl w:val="0"/>
          <w:numId w:val="3"/>
        </w:numPr>
        <w:spacing w:before="60" w:after="60" w:line="288" w:lineRule="auto"/>
        <w:jc w:val="both"/>
        <w:rPr>
          <w:color w:val="auto"/>
        </w:rPr>
      </w:pPr>
      <w:r w:rsidRPr="009C16F7">
        <w:rPr>
          <w:color w:val="auto"/>
        </w:rPr>
        <w:t xml:space="preserve">Tháo dỡ mái tôn gỉ </w:t>
      </w:r>
    </w:p>
    <w:p w14:paraId="77EED0BC" w14:textId="05ABDAA6" w:rsidR="00E046E2" w:rsidRPr="009C16F7" w:rsidRDefault="00AB0BB6" w:rsidP="0067376E">
      <w:pPr>
        <w:pStyle w:val="ListParagraph"/>
        <w:numPr>
          <w:ilvl w:val="0"/>
          <w:numId w:val="3"/>
        </w:numPr>
        <w:spacing w:before="60" w:after="60" w:line="288" w:lineRule="auto"/>
        <w:jc w:val="both"/>
        <w:rPr>
          <w:color w:val="auto"/>
        </w:rPr>
      </w:pPr>
      <w:r w:rsidRPr="009C16F7">
        <w:rPr>
          <w:color w:val="auto"/>
        </w:rPr>
        <w:t>Tháo dỡ lớp trát seno thoát nước mái, và mái sảnh tầng 1</w:t>
      </w:r>
    </w:p>
    <w:p w14:paraId="1FCAA3A0" w14:textId="547D25C9" w:rsidR="00E046E2" w:rsidRPr="009C16F7" w:rsidRDefault="00AB0BB6" w:rsidP="0067376E">
      <w:pPr>
        <w:pStyle w:val="ListParagraph"/>
        <w:numPr>
          <w:ilvl w:val="0"/>
          <w:numId w:val="3"/>
        </w:numPr>
        <w:spacing w:before="60" w:after="60" w:line="288" w:lineRule="auto"/>
        <w:jc w:val="both"/>
        <w:rPr>
          <w:color w:val="auto"/>
        </w:rPr>
      </w:pPr>
      <w:r w:rsidRPr="009C16F7">
        <w:rPr>
          <w:color w:val="auto"/>
        </w:rPr>
        <w:t>Tháo dỡ hệ thống thiết bị điện đèn chiếu sáng trong phòng đã hư hỏng</w:t>
      </w:r>
    </w:p>
    <w:p w14:paraId="3BF3F72F" w14:textId="18EEC222" w:rsidR="00E046E2" w:rsidRPr="009C16F7" w:rsidRDefault="00AB0BB6" w:rsidP="0067376E">
      <w:pPr>
        <w:pStyle w:val="ListParagraph"/>
        <w:numPr>
          <w:ilvl w:val="0"/>
          <w:numId w:val="3"/>
        </w:numPr>
        <w:spacing w:before="60" w:after="60" w:line="288" w:lineRule="auto"/>
        <w:jc w:val="both"/>
        <w:rPr>
          <w:color w:val="auto"/>
        </w:rPr>
      </w:pPr>
      <w:r w:rsidRPr="009C16F7">
        <w:rPr>
          <w:color w:val="auto"/>
        </w:rPr>
        <w:t xml:space="preserve">Cạo gỉ sét hoa sắt </w:t>
      </w:r>
    </w:p>
    <w:p w14:paraId="195E998C" w14:textId="3684A35C" w:rsidR="00E046E2" w:rsidRPr="009C16F7" w:rsidRDefault="00AB0BB6" w:rsidP="0067376E">
      <w:pPr>
        <w:pStyle w:val="ListParagraph"/>
        <w:numPr>
          <w:ilvl w:val="0"/>
          <w:numId w:val="3"/>
        </w:numPr>
        <w:spacing w:before="60" w:after="60" w:line="288" w:lineRule="auto"/>
        <w:jc w:val="both"/>
        <w:rPr>
          <w:color w:val="auto"/>
        </w:rPr>
      </w:pPr>
      <w:r w:rsidRPr="009C16F7">
        <w:rPr>
          <w:color w:val="auto"/>
        </w:rPr>
        <w:t>Tháo dỡ rèm cửa sổ tầng 1 : 3 bộ, tầng 2 : 14 bộ</w:t>
      </w:r>
    </w:p>
    <w:p w14:paraId="6D41C579" w14:textId="7E66D44B" w:rsidR="00AB0BB6"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Nội dung sửa chữa nhà A</w:t>
      </w:r>
    </w:p>
    <w:p w14:paraId="2DEADFA1" w14:textId="086B9AF3" w:rsidR="00AB0BB6" w:rsidRDefault="00AB0BB6" w:rsidP="0067376E">
      <w:pPr>
        <w:pStyle w:val="ListParagraph"/>
        <w:numPr>
          <w:ilvl w:val="0"/>
          <w:numId w:val="3"/>
        </w:numPr>
        <w:spacing w:before="60" w:after="60" w:line="288" w:lineRule="auto"/>
        <w:jc w:val="both"/>
        <w:rPr>
          <w:color w:val="auto"/>
        </w:rPr>
      </w:pPr>
      <w:r w:rsidRPr="009C16F7">
        <w:rPr>
          <w:color w:val="auto"/>
        </w:rPr>
        <w:t xml:space="preserve">Trát lại </w:t>
      </w:r>
      <w:r w:rsidR="00903E44">
        <w:rPr>
          <w:color w:val="auto"/>
        </w:rPr>
        <w:t>4</w:t>
      </w:r>
      <w:r w:rsidRPr="009C16F7">
        <w:rPr>
          <w:color w:val="auto"/>
        </w:rPr>
        <w:t>0% trần tường vữa xi măng mác 75</w:t>
      </w:r>
      <w:r w:rsidR="008E59ED" w:rsidRPr="009C16F7">
        <w:rPr>
          <w:color w:val="auto"/>
        </w:rPr>
        <w:t xml:space="preserve"> dầy 2cm</w:t>
      </w:r>
    </w:p>
    <w:p w14:paraId="44171DCC" w14:textId="1A0A5789" w:rsidR="00903E44" w:rsidRPr="00903E44" w:rsidRDefault="00903E44" w:rsidP="00903E44">
      <w:pPr>
        <w:pStyle w:val="ListParagraph"/>
        <w:numPr>
          <w:ilvl w:val="0"/>
          <w:numId w:val="3"/>
        </w:numPr>
        <w:spacing w:before="60" w:after="60" w:line="288" w:lineRule="auto"/>
        <w:jc w:val="both"/>
        <w:rPr>
          <w:color w:val="auto"/>
        </w:rPr>
      </w:pPr>
      <w:r w:rsidRPr="009C16F7">
        <w:rPr>
          <w:color w:val="auto"/>
        </w:rPr>
        <w:lastRenderedPageBreak/>
        <w:t>Sơn lại toàn bộ tường</w:t>
      </w:r>
      <w:r>
        <w:rPr>
          <w:color w:val="auto"/>
        </w:rPr>
        <w:t xml:space="preserve"> trong nhà</w:t>
      </w:r>
      <w:r w:rsidRPr="009C16F7">
        <w:rPr>
          <w:color w:val="auto"/>
        </w:rPr>
        <w:t xml:space="preserve"> 1 lớp lót, 2 lớp mầu vàng kem</w:t>
      </w:r>
    </w:p>
    <w:p w14:paraId="2691E8BA" w14:textId="46D362FA"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Sơn</w:t>
      </w:r>
      <w:r w:rsidR="008E59ED" w:rsidRPr="009C16F7">
        <w:rPr>
          <w:color w:val="auto"/>
        </w:rPr>
        <w:t xml:space="preserve"> bả</w:t>
      </w:r>
      <w:r w:rsidRPr="009C16F7">
        <w:rPr>
          <w:color w:val="auto"/>
        </w:rPr>
        <w:t xml:space="preserve"> lại toàn bộ tường</w:t>
      </w:r>
      <w:r w:rsidR="00903E44">
        <w:rPr>
          <w:color w:val="auto"/>
        </w:rPr>
        <w:t xml:space="preserve"> ngoài nhà</w:t>
      </w:r>
      <w:r w:rsidRPr="009C16F7">
        <w:rPr>
          <w:color w:val="auto"/>
        </w:rPr>
        <w:t xml:space="preserve"> 1 lớp lót, 2 lớp mầu </w:t>
      </w:r>
      <w:r w:rsidR="00903E44">
        <w:rPr>
          <w:color w:val="auto"/>
        </w:rPr>
        <w:t>theo hiện trạng</w:t>
      </w:r>
    </w:p>
    <w:p w14:paraId="183CF40C" w14:textId="650CB029"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 xml:space="preserve">Trát cạnh cửa tháo dỡ </w:t>
      </w:r>
    </w:p>
    <w:p w14:paraId="756B24A8" w14:textId="0F1DDB6B"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 xml:space="preserve">Thay mới phần mái tôn dầy 0.42 mầu xanh, úp nóc úp cạnh, khung xương </w:t>
      </w:r>
      <w:r w:rsidR="006C436A" w:rsidRPr="009C16F7">
        <w:rPr>
          <w:color w:val="auto"/>
        </w:rPr>
        <w:t xml:space="preserve">xà gồ mái thép v50x50x3a500 </w:t>
      </w:r>
      <w:r w:rsidRPr="009C16F7">
        <w:rPr>
          <w:color w:val="auto"/>
        </w:rPr>
        <w:t xml:space="preserve">giữ nguyên, đánh gỉ sơn lại </w:t>
      </w:r>
      <w:r w:rsidR="006C436A" w:rsidRPr="009C16F7">
        <w:rPr>
          <w:color w:val="auto"/>
        </w:rPr>
        <w:t>1 lớp chống gỉ, 2 lớp màu.</w:t>
      </w:r>
    </w:p>
    <w:p w14:paraId="2A6A38FE" w14:textId="160D8D61"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Chống thấm gốc pu hoặc gốc xi măng seno thu nước tầng tum và mái sảnh tầng 1 (theo chi tiết ghi chú quy trình chống thấm)</w:t>
      </w:r>
    </w:p>
    <w:p w14:paraId="48193AC5" w14:textId="06238EFF"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Làm mới hệ thống điện đi nổi trong từng phòng, hành lang (thay atomat từng phòng, làm mới đèn chiếu sáng và ổ cắm thiết bị hút ẩm)</w:t>
      </w:r>
    </w:p>
    <w:p w14:paraId="0AF070E2" w14:textId="4F6D61CB"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Sửa chữa hệ thống thoát nước mái, chống thấm cổ ống gốc pu hoặc gốc xi măng</w:t>
      </w:r>
    </w:p>
    <w:p w14:paraId="4527555C" w14:textId="02F568AF"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Bảo dưỡng toàn bộ điều hòa cũ, sửa chữa các máy hư hỏng bổ sung máy các khu vực không đảm bảo</w:t>
      </w:r>
    </w:p>
    <w:p w14:paraId="11027A4C" w14:textId="4C5A107C"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Chống mối mọt công trình</w:t>
      </w:r>
    </w:p>
    <w:p w14:paraId="0C6B743B" w14:textId="77777777" w:rsidR="002C5A62" w:rsidRPr="009C16F7" w:rsidRDefault="002C5A62" w:rsidP="002C5A62">
      <w:pPr>
        <w:pStyle w:val="ListParagraph"/>
        <w:numPr>
          <w:ilvl w:val="0"/>
          <w:numId w:val="3"/>
        </w:numPr>
        <w:spacing w:before="60" w:after="60" w:line="288" w:lineRule="auto"/>
        <w:jc w:val="both"/>
        <w:rPr>
          <w:color w:val="auto"/>
        </w:rPr>
      </w:pPr>
      <w:r w:rsidRPr="009C16F7">
        <w:rPr>
          <w:color w:val="auto"/>
        </w:rPr>
        <w:t>Sửa chữa sơn lại toàn bộ cửa đi cửa sổ, thay khóa cửa đi, dán đề can cản sáng khu vực ô kính cửa.</w:t>
      </w:r>
    </w:p>
    <w:p w14:paraId="2A4B8111" w14:textId="77777777" w:rsidR="00D152A6" w:rsidRPr="009C16F7" w:rsidRDefault="00D152A6" w:rsidP="0067376E">
      <w:pPr>
        <w:pStyle w:val="ListParagraph"/>
        <w:numPr>
          <w:ilvl w:val="0"/>
          <w:numId w:val="3"/>
        </w:numPr>
        <w:spacing w:before="60" w:after="60" w:line="288" w:lineRule="auto"/>
        <w:jc w:val="both"/>
        <w:rPr>
          <w:color w:val="auto"/>
        </w:rPr>
      </w:pPr>
      <w:r w:rsidRPr="009C16F7">
        <w:rPr>
          <w:rFonts w:eastAsia="Times New Roman" w:cs="Times New Roman"/>
          <w:color w:val="auto"/>
          <w14:ligatures w14:val="none"/>
        </w:rPr>
        <w:t>Bổ sung nội quy tiêu lệnh, bình chữa cháy</w:t>
      </w:r>
      <w:r w:rsidRPr="009C16F7">
        <w:rPr>
          <w:color w:val="auto"/>
        </w:rPr>
        <w:t xml:space="preserve"> </w:t>
      </w:r>
    </w:p>
    <w:p w14:paraId="13217DF2" w14:textId="47051D8D"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Vệ sinh công nghiệp toàn bộ công trình</w:t>
      </w:r>
    </w:p>
    <w:p w14:paraId="06E95A53" w14:textId="69E436EA"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Không cải tạo khu vệ sinh, khóa nước, tắt nguồn điện đóng của khóa lại</w:t>
      </w:r>
    </w:p>
    <w:p w14:paraId="098F8E40" w14:textId="75BBC75A"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Sơn 1 lớp chống gỉ, 2 lớp mầu</w:t>
      </w:r>
    </w:p>
    <w:p w14:paraId="4E6324E6" w14:textId="77777777" w:rsidR="008D445E" w:rsidRPr="009C16F7" w:rsidRDefault="008D445E" w:rsidP="0067376E">
      <w:pPr>
        <w:pStyle w:val="ListParagraph"/>
        <w:numPr>
          <w:ilvl w:val="0"/>
          <w:numId w:val="6"/>
        </w:numPr>
        <w:spacing w:before="60" w:after="60" w:line="288" w:lineRule="auto"/>
        <w:jc w:val="both"/>
        <w:rPr>
          <w:b/>
          <w:bCs/>
          <w:color w:val="auto"/>
        </w:rPr>
      </w:pPr>
      <w:r w:rsidRPr="009C16F7">
        <w:rPr>
          <w:b/>
          <w:bCs/>
          <w:color w:val="auto"/>
        </w:rPr>
        <w:t>Nhà 2A</w:t>
      </w:r>
    </w:p>
    <w:p w14:paraId="4C8B659E" w14:textId="2BA1AF56"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Hiện trạng</w:t>
      </w:r>
      <w:r w:rsidR="00BB269E" w:rsidRPr="009C16F7">
        <w:rPr>
          <w:i/>
          <w:iCs/>
          <w:color w:val="auto"/>
        </w:rPr>
        <w:t xml:space="preserve"> nhà 2A</w:t>
      </w:r>
    </w:p>
    <w:p w14:paraId="51226ACB" w14:textId="61989757"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 xml:space="preserve">Nhà mới được sơn sửa lại </w:t>
      </w:r>
    </w:p>
    <w:p w14:paraId="35F2DAC5" w14:textId="79C8636F"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 xml:space="preserve">Vách gỗ phòng họp bị mối xông hỏng </w:t>
      </w:r>
    </w:p>
    <w:p w14:paraId="179B8C31" w14:textId="50DB22AA"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 xml:space="preserve">Sàn gỗ bị mối xông </w:t>
      </w:r>
    </w:p>
    <w:p w14:paraId="50E9F834" w14:textId="07BBB149"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Thiết bị đèn điện chiếu sáng, điều hòa vẫn đảm bảo sử dụng được</w:t>
      </w:r>
    </w:p>
    <w:p w14:paraId="01FB7116" w14:textId="41029190" w:rsidR="00AB0BB6" w:rsidRPr="009C16F7" w:rsidRDefault="00AB0BB6" w:rsidP="0067376E">
      <w:pPr>
        <w:pStyle w:val="ListParagraph"/>
        <w:numPr>
          <w:ilvl w:val="3"/>
          <w:numId w:val="3"/>
        </w:numPr>
        <w:spacing w:before="60" w:after="60" w:line="288" w:lineRule="auto"/>
        <w:jc w:val="both"/>
        <w:rPr>
          <w:i/>
          <w:iCs/>
          <w:color w:val="auto"/>
        </w:rPr>
      </w:pPr>
      <w:r w:rsidRPr="009C16F7">
        <w:rPr>
          <w:i/>
          <w:iCs/>
          <w:color w:val="auto"/>
        </w:rPr>
        <w:t>Nội dung tháo dỡ nhà 2A</w:t>
      </w:r>
    </w:p>
    <w:p w14:paraId="262DFA43" w14:textId="77777777"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Tháo dỡ vách gỗ phòng họp cao 5m bị mối xông</w:t>
      </w:r>
    </w:p>
    <w:p w14:paraId="4CE6A8B2" w14:textId="77777777"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Tháo dỡ sàn gỗ bị mối xông</w:t>
      </w:r>
    </w:p>
    <w:p w14:paraId="47E282AA" w14:textId="77777777"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Tháo dỡ rèm cửa</w:t>
      </w:r>
    </w:p>
    <w:p w14:paraId="3B7569A2" w14:textId="77777777" w:rsidR="00AB0BB6" w:rsidRPr="009C16F7" w:rsidRDefault="00AB0BB6" w:rsidP="0067376E">
      <w:pPr>
        <w:pStyle w:val="ListParagraph"/>
        <w:numPr>
          <w:ilvl w:val="3"/>
          <w:numId w:val="3"/>
        </w:numPr>
        <w:spacing w:before="60" w:after="60" w:line="288" w:lineRule="auto"/>
        <w:jc w:val="both"/>
        <w:rPr>
          <w:i/>
          <w:iCs/>
          <w:color w:val="auto"/>
        </w:rPr>
      </w:pPr>
      <w:r w:rsidRPr="009C16F7">
        <w:rPr>
          <w:i/>
          <w:iCs/>
          <w:color w:val="auto"/>
        </w:rPr>
        <w:t>Nội dung sửa chữa nhà 2A</w:t>
      </w:r>
    </w:p>
    <w:p w14:paraId="6A014EE9" w14:textId="5253ABF5"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Vệ sinh công nghiệp toàn bộ công trình</w:t>
      </w:r>
    </w:p>
    <w:p w14:paraId="6EF8C1D3" w14:textId="5BBDD0D4"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Trát xi măng mác 75</w:t>
      </w:r>
      <w:r w:rsidR="00BF1FF9" w:rsidRPr="009C16F7">
        <w:rPr>
          <w:color w:val="auto"/>
        </w:rPr>
        <w:t xml:space="preserve"> dầy 2cm</w:t>
      </w:r>
      <w:r w:rsidRPr="009C16F7">
        <w:rPr>
          <w:color w:val="auto"/>
        </w:rPr>
        <w:t xml:space="preserve"> toàn bộ khu tháo vách gỗ </w:t>
      </w:r>
    </w:p>
    <w:p w14:paraId="63EBFF05" w14:textId="36A6172A"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Sơn</w:t>
      </w:r>
      <w:r w:rsidR="00BF1FF9" w:rsidRPr="009C16F7">
        <w:rPr>
          <w:color w:val="auto"/>
        </w:rPr>
        <w:t xml:space="preserve"> bả</w:t>
      </w:r>
      <w:r w:rsidRPr="009C16F7">
        <w:rPr>
          <w:color w:val="auto"/>
        </w:rPr>
        <w:t xml:space="preserve"> 2 lớp màu, 1 lớp lót tường mới trát</w:t>
      </w:r>
    </w:p>
    <w:p w14:paraId="1CD36832" w14:textId="5E90DFDE" w:rsidR="00D152A6" w:rsidRPr="009C16F7" w:rsidRDefault="00D152A6" w:rsidP="0067376E">
      <w:pPr>
        <w:pStyle w:val="ListParagraph"/>
        <w:numPr>
          <w:ilvl w:val="0"/>
          <w:numId w:val="3"/>
        </w:numPr>
        <w:spacing w:before="60" w:after="60" w:line="288" w:lineRule="auto"/>
        <w:jc w:val="both"/>
        <w:rPr>
          <w:color w:val="auto"/>
        </w:rPr>
      </w:pPr>
      <w:r w:rsidRPr="009C16F7">
        <w:rPr>
          <w:rFonts w:eastAsia="Times New Roman" w:cs="Times New Roman"/>
          <w:color w:val="auto"/>
          <w14:ligatures w14:val="none"/>
        </w:rPr>
        <w:t>Bổ sung nội quy tiêu lệnh, bình chữa cháy</w:t>
      </w:r>
    </w:p>
    <w:p w14:paraId="736D1837" w14:textId="4B2DB6A5" w:rsidR="00AB0BB6" w:rsidRPr="009C16F7" w:rsidRDefault="00AB0BB6" w:rsidP="0067376E">
      <w:pPr>
        <w:pStyle w:val="ListParagraph"/>
        <w:numPr>
          <w:ilvl w:val="0"/>
          <w:numId w:val="3"/>
        </w:numPr>
        <w:spacing w:before="60" w:after="60" w:line="288" w:lineRule="auto"/>
        <w:jc w:val="both"/>
        <w:rPr>
          <w:color w:val="auto"/>
        </w:rPr>
      </w:pPr>
      <w:r w:rsidRPr="009C16F7">
        <w:rPr>
          <w:color w:val="auto"/>
        </w:rPr>
        <w:t>Chống mối công trình</w:t>
      </w:r>
    </w:p>
    <w:p w14:paraId="1EF03F44" w14:textId="77777777" w:rsidR="008D445E" w:rsidRPr="009C16F7" w:rsidRDefault="008D445E" w:rsidP="0067376E">
      <w:pPr>
        <w:pStyle w:val="ListParagraph"/>
        <w:numPr>
          <w:ilvl w:val="0"/>
          <w:numId w:val="6"/>
        </w:numPr>
        <w:spacing w:before="60" w:after="60" w:line="288" w:lineRule="auto"/>
        <w:jc w:val="both"/>
        <w:rPr>
          <w:b/>
          <w:bCs/>
          <w:color w:val="auto"/>
        </w:rPr>
      </w:pPr>
      <w:r w:rsidRPr="009C16F7">
        <w:rPr>
          <w:b/>
          <w:bCs/>
          <w:color w:val="auto"/>
        </w:rPr>
        <w:t>Nhà 3A</w:t>
      </w:r>
    </w:p>
    <w:p w14:paraId="5FEC32A7" w14:textId="5640BC28" w:rsidR="00AB0BB6"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Hiện trạng</w:t>
      </w:r>
      <w:r w:rsidR="00BB269E" w:rsidRPr="009C16F7">
        <w:rPr>
          <w:i/>
          <w:iCs/>
          <w:color w:val="auto"/>
        </w:rPr>
        <w:t xml:space="preserve"> nhà 3A</w:t>
      </w:r>
    </w:p>
    <w:p w14:paraId="503A8901" w14:textId="7CAE010C" w:rsidR="0020378F" w:rsidRPr="009C16F7" w:rsidRDefault="0020378F" w:rsidP="0067376E">
      <w:pPr>
        <w:pStyle w:val="ListParagraph"/>
        <w:numPr>
          <w:ilvl w:val="0"/>
          <w:numId w:val="3"/>
        </w:numPr>
        <w:spacing w:before="60" w:after="60" w:line="288" w:lineRule="auto"/>
        <w:jc w:val="both"/>
        <w:rPr>
          <w:color w:val="auto"/>
        </w:rPr>
      </w:pPr>
      <w:r w:rsidRPr="009C16F7">
        <w:rPr>
          <w:color w:val="auto"/>
        </w:rPr>
        <w:t>Công trình để không đã xuống cấp bụi bặm cần vệ sinh công nghiệp toàn bộ</w:t>
      </w:r>
    </w:p>
    <w:p w14:paraId="70A6BC0F" w14:textId="69DBC1F2" w:rsidR="0020378F" w:rsidRPr="009C16F7" w:rsidRDefault="0020378F" w:rsidP="0067376E">
      <w:pPr>
        <w:pStyle w:val="ListParagraph"/>
        <w:numPr>
          <w:ilvl w:val="0"/>
          <w:numId w:val="3"/>
        </w:numPr>
        <w:spacing w:before="60" w:after="60" w:line="288" w:lineRule="auto"/>
        <w:jc w:val="both"/>
        <w:rPr>
          <w:color w:val="auto"/>
        </w:rPr>
      </w:pPr>
      <w:r w:rsidRPr="009C16F7">
        <w:rPr>
          <w:color w:val="auto"/>
        </w:rPr>
        <w:t xml:space="preserve">Nền nhà nhiều điểm bong rộp </w:t>
      </w:r>
    </w:p>
    <w:p w14:paraId="47897D57" w14:textId="7037ECCD" w:rsidR="0020378F" w:rsidRPr="009C16F7" w:rsidRDefault="0020378F" w:rsidP="0067376E">
      <w:pPr>
        <w:pStyle w:val="ListParagraph"/>
        <w:numPr>
          <w:ilvl w:val="0"/>
          <w:numId w:val="3"/>
        </w:numPr>
        <w:spacing w:before="60" w:after="60" w:line="288" w:lineRule="auto"/>
        <w:jc w:val="both"/>
        <w:rPr>
          <w:color w:val="auto"/>
        </w:rPr>
      </w:pPr>
      <w:r w:rsidRPr="009C16F7">
        <w:rPr>
          <w:color w:val="auto"/>
        </w:rPr>
        <w:t>Tường</w:t>
      </w:r>
      <w:r w:rsidR="008547A6">
        <w:rPr>
          <w:color w:val="auto"/>
        </w:rPr>
        <w:t>, trần</w:t>
      </w:r>
      <w:r w:rsidRPr="009C16F7">
        <w:rPr>
          <w:color w:val="auto"/>
        </w:rPr>
        <w:t xml:space="preserve"> nhà nhiều điểm bong tróc, nứt vỡ</w:t>
      </w:r>
      <w:r w:rsidR="008547A6">
        <w:rPr>
          <w:color w:val="auto"/>
        </w:rPr>
        <w:t>: 30%</w:t>
      </w:r>
    </w:p>
    <w:p w14:paraId="009A500C" w14:textId="52DFBE6E" w:rsidR="0020378F" w:rsidRPr="009C16F7" w:rsidRDefault="0020378F" w:rsidP="0067376E">
      <w:pPr>
        <w:pStyle w:val="ListParagraph"/>
        <w:numPr>
          <w:ilvl w:val="0"/>
          <w:numId w:val="3"/>
        </w:numPr>
        <w:spacing w:before="60" w:after="60" w:line="288" w:lineRule="auto"/>
        <w:jc w:val="both"/>
        <w:rPr>
          <w:color w:val="auto"/>
        </w:rPr>
      </w:pPr>
      <w:r w:rsidRPr="009C16F7">
        <w:rPr>
          <w:color w:val="auto"/>
        </w:rPr>
        <w:t xml:space="preserve">Trần thấm dột </w:t>
      </w:r>
    </w:p>
    <w:p w14:paraId="29AC9723" w14:textId="523D2C31" w:rsidR="0020378F" w:rsidRPr="009C16F7" w:rsidRDefault="0020378F" w:rsidP="0067376E">
      <w:pPr>
        <w:pStyle w:val="ListParagraph"/>
        <w:numPr>
          <w:ilvl w:val="0"/>
          <w:numId w:val="3"/>
        </w:numPr>
        <w:spacing w:before="60" w:after="60" w:line="288" w:lineRule="auto"/>
        <w:jc w:val="both"/>
        <w:rPr>
          <w:color w:val="auto"/>
        </w:rPr>
      </w:pPr>
      <w:r w:rsidRPr="009C16F7">
        <w:rPr>
          <w:color w:val="auto"/>
        </w:rPr>
        <w:t xml:space="preserve">Cửa </w:t>
      </w:r>
      <w:r w:rsidR="00FF13DD" w:rsidRPr="009C16F7">
        <w:rPr>
          <w:color w:val="auto"/>
        </w:rPr>
        <w:t>đi</w:t>
      </w:r>
      <w:r w:rsidRPr="009C16F7">
        <w:rPr>
          <w:color w:val="auto"/>
        </w:rPr>
        <w:t>, cửa sổ sệ cánh</w:t>
      </w:r>
      <w:r w:rsidR="00FF13DD" w:rsidRPr="009C16F7">
        <w:rPr>
          <w:color w:val="auto"/>
        </w:rPr>
        <w:t>,</w:t>
      </w:r>
      <w:r w:rsidRPr="009C16F7">
        <w:rPr>
          <w:color w:val="auto"/>
        </w:rPr>
        <w:t xml:space="preserve"> khóa đã hỏng cũ</w:t>
      </w:r>
    </w:p>
    <w:p w14:paraId="5D2EDF06" w14:textId="042B76F7" w:rsidR="0020378F" w:rsidRPr="009C16F7" w:rsidRDefault="0020378F" w:rsidP="0067376E">
      <w:pPr>
        <w:pStyle w:val="ListParagraph"/>
        <w:numPr>
          <w:ilvl w:val="0"/>
          <w:numId w:val="3"/>
        </w:numPr>
        <w:spacing w:before="60" w:after="60" w:line="288" w:lineRule="auto"/>
        <w:jc w:val="both"/>
        <w:rPr>
          <w:color w:val="auto"/>
        </w:rPr>
      </w:pPr>
      <w:r w:rsidRPr="009C16F7">
        <w:rPr>
          <w:color w:val="auto"/>
        </w:rPr>
        <w:t xml:space="preserve">Sơn tường rêu mốc bong tróc, thấm </w:t>
      </w:r>
    </w:p>
    <w:p w14:paraId="1F164754" w14:textId="583F0F1D" w:rsidR="0020378F" w:rsidRPr="009C16F7" w:rsidRDefault="0020378F" w:rsidP="0067376E">
      <w:pPr>
        <w:pStyle w:val="ListParagraph"/>
        <w:numPr>
          <w:ilvl w:val="0"/>
          <w:numId w:val="3"/>
        </w:numPr>
        <w:spacing w:before="60" w:after="60" w:line="288" w:lineRule="auto"/>
        <w:jc w:val="both"/>
        <w:rPr>
          <w:color w:val="auto"/>
        </w:rPr>
      </w:pPr>
      <w:r w:rsidRPr="009C16F7">
        <w:rPr>
          <w:color w:val="auto"/>
        </w:rPr>
        <w:t xml:space="preserve">Seno thu nước bị đọng nước thấm dột nhiều </w:t>
      </w:r>
    </w:p>
    <w:p w14:paraId="34BB15D1" w14:textId="47F76064" w:rsidR="0020378F" w:rsidRPr="009C16F7" w:rsidRDefault="0020378F" w:rsidP="0067376E">
      <w:pPr>
        <w:pStyle w:val="ListParagraph"/>
        <w:numPr>
          <w:ilvl w:val="0"/>
          <w:numId w:val="3"/>
        </w:numPr>
        <w:spacing w:before="60" w:after="60" w:line="288" w:lineRule="auto"/>
        <w:jc w:val="both"/>
        <w:rPr>
          <w:color w:val="auto"/>
        </w:rPr>
      </w:pPr>
      <w:r w:rsidRPr="009C16F7">
        <w:rPr>
          <w:color w:val="auto"/>
        </w:rPr>
        <w:t xml:space="preserve">Hệ thống thoát nước mái hư hỏng </w:t>
      </w:r>
    </w:p>
    <w:p w14:paraId="0840C487" w14:textId="0EA8CD59" w:rsidR="0020378F" w:rsidRPr="009C16F7" w:rsidRDefault="0020378F" w:rsidP="0067376E">
      <w:pPr>
        <w:pStyle w:val="ListParagraph"/>
        <w:numPr>
          <w:ilvl w:val="0"/>
          <w:numId w:val="3"/>
        </w:numPr>
        <w:spacing w:before="60" w:after="60" w:line="288" w:lineRule="auto"/>
        <w:jc w:val="both"/>
        <w:rPr>
          <w:color w:val="auto"/>
        </w:rPr>
      </w:pPr>
      <w:r w:rsidRPr="009C16F7">
        <w:rPr>
          <w:color w:val="auto"/>
        </w:rPr>
        <w:t>Thiết bị điện đèn chiếu sáng cơ bản đã hư hỏng xuống cấp giữ lại đường dây lộ chính làm mới trong phòng phù hợp với công năng mới</w:t>
      </w:r>
    </w:p>
    <w:p w14:paraId="1007F0D5" w14:textId="65DB731A" w:rsidR="00AB0BB6" w:rsidRPr="009C16F7" w:rsidRDefault="0020378F" w:rsidP="0067376E">
      <w:pPr>
        <w:pStyle w:val="ListParagraph"/>
        <w:numPr>
          <w:ilvl w:val="0"/>
          <w:numId w:val="3"/>
        </w:numPr>
        <w:spacing w:before="60" w:after="60" w:line="288" w:lineRule="auto"/>
        <w:jc w:val="both"/>
        <w:rPr>
          <w:color w:val="auto"/>
        </w:rPr>
      </w:pPr>
      <w:r w:rsidRPr="009C16F7">
        <w:rPr>
          <w:color w:val="auto"/>
        </w:rPr>
        <w:t>Điều hòa cũng xuống cấp cần bảo dưỡng toàn bộ, hư hỏng cần được kiểm tra sửa chữa</w:t>
      </w:r>
    </w:p>
    <w:p w14:paraId="6D49B226" w14:textId="15159E9D" w:rsidR="0020378F" w:rsidRPr="009C16F7" w:rsidRDefault="0020378F" w:rsidP="0067376E">
      <w:pPr>
        <w:pStyle w:val="ListParagraph"/>
        <w:numPr>
          <w:ilvl w:val="3"/>
          <w:numId w:val="3"/>
        </w:numPr>
        <w:spacing w:before="60" w:after="60" w:line="288" w:lineRule="auto"/>
        <w:jc w:val="both"/>
        <w:rPr>
          <w:i/>
          <w:iCs/>
          <w:color w:val="auto"/>
        </w:rPr>
      </w:pPr>
      <w:r w:rsidRPr="009C16F7">
        <w:rPr>
          <w:i/>
          <w:iCs/>
          <w:color w:val="auto"/>
        </w:rPr>
        <w:t>Nội dung tháo dỡ nhà 3A</w:t>
      </w:r>
    </w:p>
    <w:p w14:paraId="3434A988" w14:textId="4255B1C0"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T</w:t>
      </w:r>
      <w:r w:rsidR="0020378F" w:rsidRPr="009C16F7">
        <w:rPr>
          <w:color w:val="auto"/>
        </w:rPr>
        <w:t xml:space="preserve">háo dỡ 20 m2 nền bong rộp, đục lớp lát nền  </w:t>
      </w:r>
    </w:p>
    <w:p w14:paraId="63589D19" w14:textId="6EACD284"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T</w:t>
      </w:r>
      <w:r w:rsidR="0020378F" w:rsidRPr="009C16F7">
        <w:rPr>
          <w:color w:val="auto"/>
        </w:rPr>
        <w:t xml:space="preserve">háo dỡ </w:t>
      </w:r>
      <w:r w:rsidR="008547A6">
        <w:rPr>
          <w:color w:val="auto"/>
        </w:rPr>
        <w:t>3</w:t>
      </w:r>
      <w:r w:rsidR="0020378F" w:rsidRPr="009C16F7">
        <w:rPr>
          <w:color w:val="auto"/>
        </w:rPr>
        <w:t xml:space="preserve">0 % lớp trát tường và trần bị bong tróc  </w:t>
      </w:r>
    </w:p>
    <w:p w14:paraId="772C81EE" w14:textId="7714FD06"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C</w:t>
      </w:r>
      <w:r w:rsidR="0020378F" w:rsidRPr="009C16F7">
        <w:rPr>
          <w:color w:val="auto"/>
        </w:rPr>
        <w:t>ạo vệ sinh toàn bộ sơn tườn</w:t>
      </w:r>
      <w:r w:rsidR="008547A6">
        <w:rPr>
          <w:color w:val="auto"/>
        </w:rPr>
        <w:t>g</w:t>
      </w:r>
      <w:r w:rsidR="0020378F" w:rsidRPr="009C16F7">
        <w:rPr>
          <w:color w:val="auto"/>
        </w:rPr>
        <w:t xml:space="preserve">, trần  </w:t>
      </w:r>
    </w:p>
    <w:p w14:paraId="01816C52" w14:textId="463D3ED5"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T</w:t>
      </w:r>
      <w:r w:rsidR="0020378F" w:rsidRPr="009C16F7">
        <w:rPr>
          <w:color w:val="auto"/>
        </w:rPr>
        <w:t xml:space="preserve">háo dỡ toàn bộ lớp trát, chống thấm senoo cũ </w:t>
      </w:r>
    </w:p>
    <w:p w14:paraId="5D2525C8" w14:textId="1D191E9A"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T</w:t>
      </w:r>
      <w:r w:rsidR="0020378F" w:rsidRPr="009C16F7">
        <w:rPr>
          <w:color w:val="auto"/>
        </w:rPr>
        <w:t xml:space="preserve">háo dỡ hệ cầu chắn rác </w:t>
      </w:r>
    </w:p>
    <w:p w14:paraId="752758FF" w14:textId="02F7CAE2"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T</w:t>
      </w:r>
      <w:r w:rsidR="0020378F" w:rsidRPr="009C16F7">
        <w:rPr>
          <w:color w:val="auto"/>
        </w:rPr>
        <w:t>háo dỡ hệ thống thiết bị điện đèn chiếu sáng trong phòng đã hư hỏng</w:t>
      </w:r>
    </w:p>
    <w:p w14:paraId="018E3729" w14:textId="05EA30F6"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T</w:t>
      </w:r>
      <w:r w:rsidR="0020378F" w:rsidRPr="009C16F7">
        <w:rPr>
          <w:color w:val="auto"/>
        </w:rPr>
        <w:t>háo dỡ hệ thống bếp công nghiệp inox : 5.5x1x0.8m</w:t>
      </w:r>
    </w:p>
    <w:p w14:paraId="47E6D192" w14:textId="2D38BE7B"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T</w:t>
      </w:r>
      <w:r w:rsidR="0020378F" w:rsidRPr="009C16F7">
        <w:rPr>
          <w:color w:val="auto"/>
        </w:rPr>
        <w:t>háo dỡ hệ thống thông gió inox : 5.5x1x0.6</w:t>
      </w:r>
    </w:p>
    <w:p w14:paraId="450F093C" w14:textId="4294DBFA" w:rsidR="0020378F" w:rsidRPr="009C16F7" w:rsidRDefault="0020378F" w:rsidP="0067376E">
      <w:pPr>
        <w:pStyle w:val="ListParagraph"/>
        <w:numPr>
          <w:ilvl w:val="3"/>
          <w:numId w:val="3"/>
        </w:numPr>
        <w:spacing w:before="60" w:after="60" w:line="288" w:lineRule="auto"/>
        <w:jc w:val="both"/>
        <w:rPr>
          <w:i/>
          <w:iCs/>
          <w:color w:val="auto"/>
        </w:rPr>
      </w:pPr>
      <w:r w:rsidRPr="009C16F7">
        <w:rPr>
          <w:i/>
          <w:iCs/>
          <w:color w:val="auto"/>
        </w:rPr>
        <w:t>Nội dung sửa chữa nhà 3A</w:t>
      </w:r>
    </w:p>
    <w:p w14:paraId="6CE22327" w14:textId="47B1DE73"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L</w:t>
      </w:r>
      <w:r w:rsidR="0020378F" w:rsidRPr="009C16F7">
        <w:rPr>
          <w:color w:val="auto"/>
        </w:rPr>
        <w:t xml:space="preserve">át nền 20m2 gạch ceramic 400x400  </w:t>
      </w:r>
    </w:p>
    <w:p w14:paraId="3A6B7FA3" w14:textId="3E11910F" w:rsidR="0020378F" w:rsidRPr="009C16F7" w:rsidRDefault="004D59AE" w:rsidP="008E59ED">
      <w:pPr>
        <w:pStyle w:val="ListParagraph"/>
        <w:numPr>
          <w:ilvl w:val="0"/>
          <w:numId w:val="3"/>
        </w:numPr>
        <w:spacing w:before="60" w:after="60" w:line="288" w:lineRule="auto"/>
        <w:jc w:val="both"/>
        <w:rPr>
          <w:color w:val="auto"/>
        </w:rPr>
      </w:pPr>
      <w:r w:rsidRPr="009C16F7">
        <w:rPr>
          <w:color w:val="auto"/>
        </w:rPr>
        <w:t>T</w:t>
      </w:r>
      <w:r w:rsidR="0020378F" w:rsidRPr="009C16F7">
        <w:rPr>
          <w:color w:val="auto"/>
        </w:rPr>
        <w:t xml:space="preserve">rát </w:t>
      </w:r>
      <w:r w:rsidR="008547A6">
        <w:rPr>
          <w:color w:val="auto"/>
        </w:rPr>
        <w:t>3</w:t>
      </w:r>
      <w:r w:rsidR="0020378F" w:rsidRPr="009C16F7">
        <w:rPr>
          <w:color w:val="auto"/>
        </w:rPr>
        <w:t xml:space="preserve">0 % tường và trần vữa xi măng mác 75 </w:t>
      </w:r>
      <w:r w:rsidR="008E59ED" w:rsidRPr="009C16F7">
        <w:rPr>
          <w:color w:val="auto"/>
        </w:rPr>
        <w:t>dầy 2cm</w:t>
      </w:r>
    </w:p>
    <w:p w14:paraId="42F6C70A" w14:textId="77777777" w:rsidR="008547A6" w:rsidRPr="00903E44" w:rsidRDefault="008547A6" w:rsidP="008547A6">
      <w:pPr>
        <w:pStyle w:val="ListParagraph"/>
        <w:numPr>
          <w:ilvl w:val="0"/>
          <w:numId w:val="3"/>
        </w:numPr>
        <w:spacing w:before="60" w:after="60" w:line="288" w:lineRule="auto"/>
        <w:jc w:val="both"/>
        <w:rPr>
          <w:color w:val="auto"/>
        </w:rPr>
      </w:pPr>
      <w:r w:rsidRPr="009C16F7">
        <w:rPr>
          <w:color w:val="auto"/>
        </w:rPr>
        <w:t>Sơn lại toàn bộ tường</w:t>
      </w:r>
      <w:r>
        <w:rPr>
          <w:color w:val="auto"/>
        </w:rPr>
        <w:t xml:space="preserve"> trong nhà</w:t>
      </w:r>
      <w:r w:rsidRPr="009C16F7">
        <w:rPr>
          <w:color w:val="auto"/>
        </w:rPr>
        <w:t xml:space="preserve"> 1 lớp lót, 2 lớp mầu vàng kem</w:t>
      </w:r>
    </w:p>
    <w:p w14:paraId="103E9544" w14:textId="77777777" w:rsidR="008547A6" w:rsidRPr="009C16F7" w:rsidRDefault="008547A6" w:rsidP="008547A6">
      <w:pPr>
        <w:pStyle w:val="ListParagraph"/>
        <w:numPr>
          <w:ilvl w:val="0"/>
          <w:numId w:val="3"/>
        </w:numPr>
        <w:spacing w:before="60" w:after="60" w:line="288" w:lineRule="auto"/>
        <w:jc w:val="both"/>
        <w:rPr>
          <w:color w:val="auto"/>
        </w:rPr>
      </w:pPr>
      <w:r w:rsidRPr="009C16F7">
        <w:rPr>
          <w:color w:val="auto"/>
        </w:rPr>
        <w:t>Sơn bả lại toàn bộ tường</w:t>
      </w:r>
      <w:r>
        <w:rPr>
          <w:color w:val="auto"/>
        </w:rPr>
        <w:t xml:space="preserve"> ngoài nhà</w:t>
      </w:r>
      <w:r w:rsidRPr="009C16F7">
        <w:rPr>
          <w:color w:val="auto"/>
        </w:rPr>
        <w:t xml:space="preserve"> 1 lớp lót, 2 lớp mầu </w:t>
      </w:r>
      <w:r>
        <w:rPr>
          <w:color w:val="auto"/>
        </w:rPr>
        <w:t>theo hiện trạng</w:t>
      </w:r>
    </w:p>
    <w:p w14:paraId="5B42DFC4" w14:textId="2C3C32DC"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C</w:t>
      </w:r>
      <w:r w:rsidR="0020378F" w:rsidRPr="009C16F7">
        <w:rPr>
          <w:color w:val="auto"/>
        </w:rPr>
        <w:t xml:space="preserve">hống thấm gốc pu hoặc gốc xi măng seno thu nước mái, chống thấm cổ ống thoát nước mái </w:t>
      </w:r>
    </w:p>
    <w:p w14:paraId="2F8F390C" w14:textId="539B635F"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T</w:t>
      </w:r>
      <w:r w:rsidR="0020378F" w:rsidRPr="009C16F7">
        <w:rPr>
          <w:color w:val="auto"/>
        </w:rPr>
        <w:t>hay thế 9 cầu chắn rác inox 90-150</w:t>
      </w:r>
    </w:p>
    <w:p w14:paraId="248C48D8" w14:textId="293E5765"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L</w:t>
      </w:r>
      <w:r w:rsidR="0020378F" w:rsidRPr="009C16F7">
        <w:rPr>
          <w:color w:val="auto"/>
        </w:rPr>
        <w:t>àm mới hệ thống điện đi nổi trong từng phòng, hành lang (thay atomat từng phòng, làm mới đèn chiếu sáng và ổ cắm thiết bị hút ẩm)</w:t>
      </w:r>
    </w:p>
    <w:p w14:paraId="34D344E3" w14:textId="3CEF2D01"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B</w:t>
      </w:r>
      <w:r w:rsidR="0020378F" w:rsidRPr="009C16F7">
        <w:rPr>
          <w:color w:val="auto"/>
        </w:rPr>
        <w:t>ảo dưỡng toàn bộ điều hòa cũ, sửa chữa các máy hư hỏng bổ sung máy các khu vực không đảm bảo</w:t>
      </w:r>
    </w:p>
    <w:p w14:paraId="280677B5" w14:textId="677C36DF"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C</w:t>
      </w:r>
      <w:r w:rsidR="0020378F" w:rsidRPr="009C16F7">
        <w:rPr>
          <w:color w:val="auto"/>
        </w:rPr>
        <w:t>hống mối mọt công trình</w:t>
      </w:r>
    </w:p>
    <w:p w14:paraId="7F650A97" w14:textId="77777777" w:rsidR="002C5A62" w:rsidRPr="009C16F7" w:rsidRDefault="002C5A62" w:rsidP="002C5A62">
      <w:pPr>
        <w:pStyle w:val="ListParagraph"/>
        <w:numPr>
          <w:ilvl w:val="0"/>
          <w:numId w:val="3"/>
        </w:numPr>
        <w:spacing w:before="60" w:after="60" w:line="288" w:lineRule="auto"/>
        <w:jc w:val="both"/>
        <w:rPr>
          <w:color w:val="auto"/>
        </w:rPr>
      </w:pPr>
      <w:r w:rsidRPr="009C16F7">
        <w:rPr>
          <w:color w:val="auto"/>
        </w:rPr>
        <w:t>Sửa chữa sơn lại toàn bộ cửa đi cửa sổ, thay khóa cửa đi, dán đề can cản sáng khu vực ô kính cửa.</w:t>
      </w:r>
    </w:p>
    <w:p w14:paraId="40CFF6A1" w14:textId="77777777" w:rsidR="00D152A6" w:rsidRPr="009C16F7" w:rsidRDefault="00D152A6" w:rsidP="0067376E">
      <w:pPr>
        <w:pStyle w:val="ListParagraph"/>
        <w:numPr>
          <w:ilvl w:val="0"/>
          <w:numId w:val="3"/>
        </w:numPr>
        <w:spacing w:before="60" w:after="60" w:line="288" w:lineRule="auto"/>
        <w:jc w:val="both"/>
        <w:rPr>
          <w:color w:val="auto"/>
        </w:rPr>
      </w:pPr>
      <w:r w:rsidRPr="009C16F7">
        <w:rPr>
          <w:rFonts w:eastAsia="Times New Roman" w:cs="Times New Roman"/>
          <w:color w:val="auto"/>
          <w14:ligatures w14:val="none"/>
        </w:rPr>
        <w:t>Bổ sung nội quy tiêu lệnh, bình chữa cháy</w:t>
      </w:r>
      <w:r w:rsidRPr="009C16F7">
        <w:rPr>
          <w:color w:val="auto"/>
        </w:rPr>
        <w:t xml:space="preserve"> </w:t>
      </w:r>
    </w:p>
    <w:p w14:paraId="6C11CF24" w14:textId="48B41D2C"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V</w:t>
      </w:r>
      <w:r w:rsidR="0020378F" w:rsidRPr="009C16F7">
        <w:rPr>
          <w:color w:val="auto"/>
        </w:rPr>
        <w:t>ệ sinh công nghiệp toàn bộ công trình</w:t>
      </w:r>
    </w:p>
    <w:p w14:paraId="02447A63" w14:textId="30620715"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K</w:t>
      </w:r>
      <w:r w:rsidR="0020378F" w:rsidRPr="009C16F7">
        <w:rPr>
          <w:color w:val="auto"/>
        </w:rPr>
        <w:t>hông cải tạo khu vệ sinh, khóa nước, tắt nguồn điện đóng của khóa lại</w:t>
      </w:r>
    </w:p>
    <w:p w14:paraId="575E13D9" w14:textId="0A312614"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B</w:t>
      </w:r>
      <w:r w:rsidR="0020378F" w:rsidRPr="009C16F7">
        <w:rPr>
          <w:color w:val="auto"/>
        </w:rPr>
        <w:t xml:space="preserve">ịt cửa tời bằng alu mầu vàng dầy 2mm, khung sắt 15x15x1.2a600 - tầng 1: 1x3.6 m, tầng 2: 1x3m </w:t>
      </w:r>
    </w:p>
    <w:p w14:paraId="257F7EB6" w14:textId="77777777" w:rsidR="008D445E" w:rsidRPr="009C16F7" w:rsidRDefault="008D445E" w:rsidP="0067376E">
      <w:pPr>
        <w:pStyle w:val="ListParagraph"/>
        <w:numPr>
          <w:ilvl w:val="0"/>
          <w:numId w:val="6"/>
        </w:numPr>
        <w:spacing w:before="60" w:after="60" w:line="288" w:lineRule="auto"/>
        <w:jc w:val="both"/>
        <w:rPr>
          <w:b/>
          <w:bCs/>
          <w:color w:val="auto"/>
        </w:rPr>
      </w:pPr>
      <w:r w:rsidRPr="009C16F7">
        <w:rPr>
          <w:b/>
          <w:bCs/>
          <w:color w:val="auto"/>
        </w:rPr>
        <w:t>Nhà 4A</w:t>
      </w:r>
    </w:p>
    <w:p w14:paraId="4F65909D" w14:textId="66E7CE29" w:rsidR="0020378F"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Hiện trạng</w:t>
      </w:r>
      <w:r w:rsidR="00BB269E" w:rsidRPr="009C16F7">
        <w:rPr>
          <w:i/>
          <w:iCs/>
          <w:color w:val="auto"/>
        </w:rPr>
        <w:t xml:space="preserve"> nhà 4A</w:t>
      </w:r>
    </w:p>
    <w:p w14:paraId="0669C748" w14:textId="23E506E1"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N</w:t>
      </w:r>
      <w:r w:rsidR="0020378F" w:rsidRPr="009C16F7">
        <w:rPr>
          <w:color w:val="auto"/>
        </w:rPr>
        <w:t xml:space="preserve">hà mới được sơn sửa mặt ngoài lại </w:t>
      </w:r>
    </w:p>
    <w:p w14:paraId="230ECC61" w14:textId="4731CF9E"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C</w:t>
      </w:r>
      <w:r w:rsidR="0020378F" w:rsidRPr="009C16F7">
        <w:rPr>
          <w:color w:val="auto"/>
        </w:rPr>
        <w:t>ửa thông phòng bị cong vênh</w:t>
      </w:r>
    </w:p>
    <w:p w14:paraId="09C37A10" w14:textId="4FADE523"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N</w:t>
      </w:r>
      <w:r w:rsidR="0020378F" w:rsidRPr="009C16F7">
        <w:rPr>
          <w:color w:val="auto"/>
        </w:rPr>
        <w:t>ội thất rèm đã hỏng cần được chỉnh trang cải tạo</w:t>
      </w:r>
    </w:p>
    <w:p w14:paraId="2B2E5C9B" w14:textId="438FD218"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V</w:t>
      </w:r>
      <w:r w:rsidR="0020378F" w:rsidRPr="009C16F7">
        <w:rPr>
          <w:color w:val="auto"/>
        </w:rPr>
        <w:t>ách tường ốp nỉ và ốp gỗ không phù hợp làm kho</w:t>
      </w:r>
    </w:p>
    <w:p w14:paraId="2CA360E7" w14:textId="56CD371F"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Đ</w:t>
      </w:r>
      <w:r w:rsidR="0020378F" w:rsidRPr="009C16F7">
        <w:rPr>
          <w:color w:val="auto"/>
        </w:rPr>
        <w:t>iều hòa cũng xuống cấp cần bảo dưỡng toàn bộ, hư hỏng cần được kiểm tra sửa chữa</w:t>
      </w:r>
    </w:p>
    <w:p w14:paraId="497A6893" w14:textId="4F44D1D9" w:rsidR="0020378F" w:rsidRPr="009C16F7" w:rsidRDefault="0020378F" w:rsidP="0067376E">
      <w:pPr>
        <w:pStyle w:val="ListParagraph"/>
        <w:numPr>
          <w:ilvl w:val="3"/>
          <w:numId w:val="3"/>
        </w:numPr>
        <w:spacing w:before="60" w:after="60" w:line="288" w:lineRule="auto"/>
        <w:jc w:val="both"/>
        <w:rPr>
          <w:i/>
          <w:iCs/>
          <w:color w:val="auto"/>
        </w:rPr>
      </w:pPr>
      <w:r w:rsidRPr="009C16F7">
        <w:rPr>
          <w:i/>
          <w:iCs/>
          <w:color w:val="auto"/>
        </w:rPr>
        <w:t>Nội dung tháo dỡ nhà 4A</w:t>
      </w:r>
    </w:p>
    <w:p w14:paraId="780AA0D9" w14:textId="3F84CFD5" w:rsidR="0020378F" w:rsidRPr="009C16F7" w:rsidRDefault="0020378F" w:rsidP="0067376E">
      <w:pPr>
        <w:pStyle w:val="ListParagraph"/>
        <w:numPr>
          <w:ilvl w:val="0"/>
          <w:numId w:val="3"/>
        </w:numPr>
        <w:spacing w:before="60" w:after="60" w:line="288" w:lineRule="auto"/>
        <w:jc w:val="both"/>
        <w:rPr>
          <w:color w:val="auto"/>
        </w:rPr>
      </w:pPr>
      <w:r w:rsidRPr="009C16F7">
        <w:rPr>
          <w:color w:val="auto"/>
        </w:rPr>
        <w:t>Tháo dỡ 14 bộ rèm kích thước 3mx6m</w:t>
      </w:r>
    </w:p>
    <w:p w14:paraId="1F39D837" w14:textId="7F243910" w:rsidR="0020378F" w:rsidRPr="009C16F7" w:rsidRDefault="0020378F" w:rsidP="0067376E">
      <w:pPr>
        <w:pStyle w:val="ListParagraph"/>
        <w:numPr>
          <w:ilvl w:val="0"/>
          <w:numId w:val="3"/>
        </w:numPr>
        <w:spacing w:before="60" w:after="60" w:line="288" w:lineRule="auto"/>
        <w:jc w:val="both"/>
        <w:rPr>
          <w:color w:val="auto"/>
        </w:rPr>
      </w:pPr>
      <w:r w:rsidRPr="009C16F7">
        <w:rPr>
          <w:color w:val="auto"/>
        </w:rPr>
        <w:t>Tháo dỡ vách tường ốp nỉ, vách ốp gỗ tường cao 0.9m</w:t>
      </w:r>
    </w:p>
    <w:p w14:paraId="3AA372B3" w14:textId="571C6BB6" w:rsidR="0020378F" w:rsidRPr="009C16F7" w:rsidRDefault="0020378F" w:rsidP="0067376E">
      <w:pPr>
        <w:pStyle w:val="ListParagraph"/>
        <w:numPr>
          <w:ilvl w:val="3"/>
          <w:numId w:val="3"/>
        </w:numPr>
        <w:spacing w:before="60" w:after="60" w:line="288" w:lineRule="auto"/>
        <w:jc w:val="both"/>
        <w:rPr>
          <w:i/>
          <w:iCs/>
          <w:color w:val="auto"/>
        </w:rPr>
      </w:pPr>
      <w:r w:rsidRPr="009C16F7">
        <w:rPr>
          <w:i/>
          <w:iCs/>
          <w:color w:val="auto"/>
        </w:rPr>
        <w:t>Nội dung sửa chữa nhà 4A</w:t>
      </w:r>
    </w:p>
    <w:p w14:paraId="2F06B570" w14:textId="3680D808" w:rsidR="00AF75EE" w:rsidRPr="009C16F7" w:rsidRDefault="00AF75EE" w:rsidP="00AF75EE">
      <w:pPr>
        <w:pStyle w:val="ListParagraph"/>
        <w:numPr>
          <w:ilvl w:val="0"/>
          <w:numId w:val="3"/>
        </w:numPr>
        <w:spacing w:before="60" w:after="60" w:line="288" w:lineRule="auto"/>
        <w:jc w:val="both"/>
        <w:rPr>
          <w:color w:val="auto"/>
        </w:rPr>
      </w:pPr>
      <w:r w:rsidRPr="009C16F7">
        <w:rPr>
          <w:color w:val="auto"/>
        </w:rPr>
        <w:t xml:space="preserve">Sửa chữa sơn lại toàn bộ cửa đi cửa sổ, thay khóa cửa đi, dán đề can cản sáng khu vực ô kính </w:t>
      </w:r>
      <w:r w:rsidR="002C5A62" w:rsidRPr="009C16F7">
        <w:rPr>
          <w:color w:val="auto"/>
        </w:rPr>
        <w:t>cửa.</w:t>
      </w:r>
    </w:p>
    <w:p w14:paraId="771024E0" w14:textId="62DC7B6F"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L</w:t>
      </w:r>
      <w:r w:rsidR="0020378F" w:rsidRPr="009C16F7">
        <w:rPr>
          <w:color w:val="auto"/>
        </w:rPr>
        <w:t>àm mới hệ thống điện đi nổi trong từng phòng, hành lang (thay atomat từng phòng, làm mới đèn chiếu sáng và ổ cắm thiết bị hút ẩm)</w:t>
      </w:r>
    </w:p>
    <w:p w14:paraId="4163983E" w14:textId="5DAC77B9"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B</w:t>
      </w:r>
      <w:r w:rsidR="0020378F" w:rsidRPr="009C16F7">
        <w:rPr>
          <w:color w:val="auto"/>
        </w:rPr>
        <w:t>ảo dưỡng toàn bộ điều hòa cũ, sửa chữa các máy hư hỏng bổ sung máy các khu vực không đảm bảo</w:t>
      </w:r>
    </w:p>
    <w:p w14:paraId="24D44789" w14:textId="7F18E130"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C</w:t>
      </w:r>
      <w:r w:rsidR="0020378F" w:rsidRPr="009C16F7">
        <w:rPr>
          <w:color w:val="auto"/>
        </w:rPr>
        <w:t>hống mối mọt công trình</w:t>
      </w:r>
    </w:p>
    <w:p w14:paraId="5151CD62" w14:textId="77777777" w:rsidR="00D152A6" w:rsidRPr="009C16F7" w:rsidRDefault="00D152A6" w:rsidP="0067376E">
      <w:pPr>
        <w:pStyle w:val="ListParagraph"/>
        <w:numPr>
          <w:ilvl w:val="0"/>
          <w:numId w:val="3"/>
        </w:numPr>
        <w:spacing w:before="60" w:after="60" w:line="288" w:lineRule="auto"/>
        <w:jc w:val="both"/>
        <w:rPr>
          <w:color w:val="auto"/>
        </w:rPr>
      </w:pPr>
      <w:r w:rsidRPr="009C16F7">
        <w:rPr>
          <w:rFonts w:eastAsia="Times New Roman" w:cs="Times New Roman"/>
          <w:color w:val="auto"/>
          <w14:ligatures w14:val="none"/>
        </w:rPr>
        <w:t>Bổ sung nội quy tiêu lệnh, bình chữa cháy</w:t>
      </w:r>
      <w:r w:rsidRPr="009C16F7">
        <w:rPr>
          <w:color w:val="auto"/>
        </w:rPr>
        <w:t xml:space="preserve"> </w:t>
      </w:r>
    </w:p>
    <w:p w14:paraId="02ADBD4B" w14:textId="6055A96E" w:rsidR="0020378F" w:rsidRPr="009C16F7" w:rsidRDefault="004D59AE" w:rsidP="0067376E">
      <w:pPr>
        <w:pStyle w:val="ListParagraph"/>
        <w:numPr>
          <w:ilvl w:val="0"/>
          <w:numId w:val="3"/>
        </w:numPr>
        <w:spacing w:before="60" w:after="60" w:line="288" w:lineRule="auto"/>
        <w:jc w:val="both"/>
        <w:rPr>
          <w:color w:val="auto"/>
        </w:rPr>
      </w:pPr>
      <w:r w:rsidRPr="009C16F7">
        <w:rPr>
          <w:color w:val="auto"/>
        </w:rPr>
        <w:t>V</w:t>
      </w:r>
      <w:r w:rsidR="0020378F" w:rsidRPr="009C16F7">
        <w:rPr>
          <w:color w:val="auto"/>
        </w:rPr>
        <w:t>ệ sinh công nghiệp toàn bộ công trình</w:t>
      </w:r>
    </w:p>
    <w:p w14:paraId="4A7F9A44" w14:textId="77777777" w:rsidR="008D445E" w:rsidRPr="009C16F7" w:rsidRDefault="008D445E" w:rsidP="0067376E">
      <w:pPr>
        <w:pStyle w:val="ListParagraph"/>
        <w:numPr>
          <w:ilvl w:val="0"/>
          <w:numId w:val="6"/>
        </w:numPr>
        <w:spacing w:before="60" w:after="60" w:line="288" w:lineRule="auto"/>
        <w:jc w:val="both"/>
        <w:rPr>
          <w:b/>
          <w:bCs/>
          <w:color w:val="auto"/>
        </w:rPr>
      </w:pPr>
      <w:r w:rsidRPr="009C16F7">
        <w:rPr>
          <w:b/>
          <w:bCs/>
          <w:color w:val="auto"/>
        </w:rPr>
        <w:t>Nhà 5A</w:t>
      </w:r>
    </w:p>
    <w:p w14:paraId="437C2A6E" w14:textId="1E00452C" w:rsidR="00A12979" w:rsidRPr="009C16F7" w:rsidRDefault="00BB269E" w:rsidP="0067376E">
      <w:pPr>
        <w:pStyle w:val="ListParagraph"/>
        <w:numPr>
          <w:ilvl w:val="3"/>
          <w:numId w:val="3"/>
        </w:numPr>
        <w:spacing w:before="60" w:after="60" w:line="288" w:lineRule="auto"/>
        <w:jc w:val="both"/>
        <w:rPr>
          <w:i/>
          <w:iCs/>
          <w:color w:val="auto"/>
        </w:rPr>
      </w:pPr>
      <w:r w:rsidRPr="009C16F7">
        <w:rPr>
          <w:i/>
          <w:iCs/>
          <w:color w:val="auto"/>
        </w:rPr>
        <w:t>H</w:t>
      </w:r>
      <w:r w:rsidR="00756762" w:rsidRPr="009C16F7">
        <w:rPr>
          <w:i/>
          <w:iCs/>
          <w:color w:val="auto"/>
        </w:rPr>
        <w:t>iện trạng</w:t>
      </w:r>
      <w:r w:rsidRPr="009C16F7">
        <w:rPr>
          <w:i/>
          <w:iCs/>
          <w:color w:val="auto"/>
        </w:rPr>
        <w:t xml:space="preserve"> nhà 5A</w:t>
      </w:r>
    </w:p>
    <w:p w14:paraId="158481F2" w14:textId="605612ED" w:rsidR="00756762" w:rsidRPr="009C16F7" w:rsidRDefault="004D59AE"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C</w:t>
      </w:r>
      <w:r w:rsidR="00756762" w:rsidRPr="009C16F7">
        <w:rPr>
          <w:rFonts w:eastAsia="Times New Roman" w:cs="Times New Roman"/>
          <w:color w:val="auto"/>
          <w14:ligatures w14:val="none"/>
        </w:rPr>
        <w:t>ông trình để không đã xuống cấp bụi bặm cần vệ sinh công nghiệp toàn bộ</w:t>
      </w:r>
    </w:p>
    <w:p w14:paraId="04508113" w14:textId="77777777" w:rsidR="004D59AE" w:rsidRPr="009C16F7" w:rsidRDefault="004D59AE"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N</w:t>
      </w:r>
      <w:r w:rsidR="00756762" w:rsidRPr="009C16F7">
        <w:rPr>
          <w:rFonts w:eastAsia="Times New Roman" w:cs="Times New Roman"/>
          <w:color w:val="auto"/>
          <w14:ligatures w14:val="none"/>
        </w:rPr>
        <w:t xml:space="preserve">ền nhà nhiều điểm bong rộp </w:t>
      </w:r>
    </w:p>
    <w:p w14:paraId="374BD835" w14:textId="11A86D0F" w:rsidR="00756762" w:rsidRPr="009C16F7" w:rsidRDefault="004D59AE"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ường</w:t>
      </w:r>
      <w:r w:rsidR="008547A6">
        <w:rPr>
          <w:rFonts w:eastAsia="Times New Roman" w:cs="Times New Roman"/>
          <w:color w:val="auto"/>
          <w14:ligatures w14:val="none"/>
        </w:rPr>
        <w:t>, trần</w:t>
      </w:r>
      <w:r w:rsidR="00756762" w:rsidRPr="009C16F7">
        <w:rPr>
          <w:rFonts w:eastAsia="Times New Roman" w:cs="Times New Roman"/>
          <w:color w:val="auto"/>
          <w14:ligatures w14:val="none"/>
        </w:rPr>
        <w:t xml:space="preserve"> nhà nhiều điểm bong tróc, nứt vỡ</w:t>
      </w:r>
      <w:r w:rsidR="008547A6">
        <w:rPr>
          <w:rFonts w:eastAsia="Times New Roman" w:cs="Times New Roman"/>
          <w:color w:val="auto"/>
          <w14:ligatures w14:val="none"/>
        </w:rPr>
        <w:t>: 30%</w:t>
      </w:r>
    </w:p>
    <w:p w14:paraId="73B248A3" w14:textId="4BF101E2" w:rsidR="00756762" w:rsidRPr="009C16F7" w:rsidRDefault="004D59AE"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 xml:space="preserve">rần thấm dột </w:t>
      </w:r>
    </w:p>
    <w:p w14:paraId="2F968EA1" w14:textId="40823357"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C</w:t>
      </w:r>
      <w:r w:rsidR="00756762" w:rsidRPr="009C16F7">
        <w:rPr>
          <w:rFonts w:eastAsia="Times New Roman" w:cs="Times New Roman"/>
          <w:color w:val="auto"/>
          <w14:ligatures w14:val="none"/>
        </w:rPr>
        <w:t>ửa gỗ, cửa sổ cong vênh, sệ cánh, mất mầu khóa đã hỏng cũ</w:t>
      </w:r>
    </w:p>
    <w:p w14:paraId="3DEA7A13" w14:textId="6560A479"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S</w:t>
      </w:r>
      <w:r w:rsidR="00756762" w:rsidRPr="009C16F7">
        <w:rPr>
          <w:rFonts w:eastAsia="Times New Roman" w:cs="Times New Roman"/>
          <w:color w:val="auto"/>
          <w14:ligatures w14:val="none"/>
        </w:rPr>
        <w:t xml:space="preserve">ơn tường rêu mốc bong tróc, thấm </w:t>
      </w:r>
    </w:p>
    <w:p w14:paraId="6759FE98" w14:textId="54BDC867"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M</w:t>
      </w:r>
      <w:r w:rsidR="00756762" w:rsidRPr="009C16F7">
        <w:rPr>
          <w:rFonts w:eastAsia="Times New Roman" w:cs="Times New Roman"/>
          <w:color w:val="auto"/>
          <w14:ligatures w14:val="none"/>
        </w:rPr>
        <w:t xml:space="preserve">ột số cửa ra vào bị hỏng </w:t>
      </w:r>
    </w:p>
    <w:p w14:paraId="0289094E" w14:textId="4BFE3982"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S</w:t>
      </w:r>
      <w:r w:rsidR="00756762" w:rsidRPr="009C16F7">
        <w:rPr>
          <w:rFonts w:eastAsia="Times New Roman" w:cs="Times New Roman"/>
          <w:color w:val="auto"/>
          <w14:ligatures w14:val="none"/>
        </w:rPr>
        <w:t xml:space="preserve">eno thu nước bị đọng nước thấm dột nhiều </w:t>
      </w:r>
    </w:p>
    <w:p w14:paraId="5E36A105" w14:textId="76DD3B57"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H</w:t>
      </w:r>
      <w:r w:rsidR="00756762" w:rsidRPr="009C16F7">
        <w:rPr>
          <w:rFonts w:eastAsia="Times New Roman" w:cs="Times New Roman"/>
          <w:color w:val="auto"/>
          <w14:ligatures w14:val="none"/>
        </w:rPr>
        <w:t xml:space="preserve">ệ thống thoát nước mái hư hỏng </w:t>
      </w:r>
    </w:p>
    <w:p w14:paraId="70CC12AF" w14:textId="7AED8478"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hiết bị điện đèn chiếu sáng cơ bản đã hư hỏng xuống cấp giữ lại đường dây lộ chính làm mới trong phòng phù hợp với công năng mới</w:t>
      </w:r>
    </w:p>
    <w:p w14:paraId="5FF5BA8F" w14:textId="76E91EEE"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Đ</w:t>
      </w:r>
      <w:r w:rsidR="00756762" w:rsidRPr="009C16F7">
        <w:rPr>
          <w:rFonts w:eastAsia="Times New Roman" w:cs="Times New Roman"/>
          <w:color w:val="auto"/>
          <w14:ligatures w14:val="none"/>
        </w:rPr>
        <w:t>iều hòa cũng xuống cấp cần bảo dưỡng toàn bộ, hư hỏng cần được kiểm tra sửa chữa</w:t>
      </w:r>
    </w:p>
    <w:p w14:paraId="5DE7A437" w14:textId="102EC2F6" w:rsidR="0020378F" w:rsidRPr="009C16F7" w:rsidRDefault="00BB269E" w:rsidP="0067376E">
      <w:pPr>
        <w:pStyle w:val="ListParagraph"/>
        <w:numPr>
          <w:ilvl w:val="3"/>
          <w:numId w:val="3"/>
        </w:numPr>
        <w:spacing w:before="60" w:after="60" w:line="288" w:lineRule="auto"/>
        <w:jc w:val="both"/>
        <w:rPr>
          <w:i/>
          <w:iCs/>
          <w:color w:val="auto"/>
        </w:rPr>
      </w:pPr>
      <w:r w:rsidRPr="009C16F7">
        <w:rPr>
          <w:i/>
          <w:iCs/>
          <w:color w:val="auto"/>
        </w:rPr>
        <w:t>N</w:t>
      </w:r>
      <w:r w:rsidR="00756762" w:rsidRPr="009C16F7">
        <w:rPr>
          <w:i/>
          <w:iCs/>
          <w:color w:val="auto"/>
        </w:rPr>
        <w:t>ội dung tháo dỡ nhà 5</w:t>
      </w:r>
      <w:r w:rsidRPr="009C16F7">
        <w:rPr>
          <w:i/>
          <w:iCs/>
          <w:color w:val="auto"/>
        </w:rPr>
        <w:t>A</w:t>
      </w:r>
    </w:p>
    <w:p w14:paraId="4C926790" w14:textId="552C1AA7"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háo dỡ 3 vách thạch cao 4.8mx3.5m</w:t>
      </w:r>
    </w:p>
    <w:p w14:paraId="279BE19F" w14:textId="59537CFA"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háo dỡ 35 m2 nền gạch 300x300</w:t>
      </w:r>
    </w:p>
    <w:p w14:paraId="222B503A" w14:textId="537FD7EB"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 xml:space="preserve">háo dỡ 30 m2 nền gạch 600x600 </w:t>
      </w:r>
    </w:p>
    <w:p w14:paraId="72B19523" w14:textId="71E5B040"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 xml:space="preserve">háo dỡ </w:t>
      </w:r>
      <w:r w:rsidR="005A2C43" w:rsidRPr="009C16F7">
        <w:rPr>
          <w:rFonts w:eastAsia="Times New Roman" w:cs="Times New Roman"/>
          <w:color w:val="auto"/>
          <w14:ligatures w14:val="none"/>
        </w:rPr>
        <w:t>20</w:t>
      </w:r>
      <w:r w:rsidR="00756762" w:rsidRPr="009C16F7">
        <w:rPr>
          <w:rFonts w:eastAsia="Times New Roman" w:cs="Times New Roman"/>
          <w:color w:val="auto"/>
          <w14:ligatures w14:val="none"/>
        </w:rPr>
        <w:t xml:space="preserve">% lớp trát tường và trần bị bong tróc  </w:t>
      </w:r>
    </w:p>
    <w:p w14:paraId="784E594E" w14:textId="02912C39"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C</w:t>
      </w:r>
      <w:r w:rsidR="00756762" w:rsidRPr="009C16F7">
        <w:rPr>
          <w:rFonts w:eastAsia="Times New Roman" w:cs="Times New Roman"/>
          <w:color w:val="auto"/>
          <w14:ligatures w14:val="none"/>
        </w:rPr>
        <w:t xml:space="preserve">ạo vệ sinh toàn bộ sơn tườn, trần  </w:t>
      </w:r>
    </w:p>
    <w:p w14:paraId="70C50A68" w14:textId="084BD2E3"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 xml:space="preserve">háo dỡ toàn bộ lớp trát, chống thấm seno cũ </w:t>
      </w:r>
    </w:p>
    <w:p w14:paraId="522D2866" w14:textId="50FC9053"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 xml:space="preserve">háo dỡ 8 cầu chắn rác </w:t>
      </w:r>
    </w:p>
    <w:p w14:paraId="2973AB32" w14:textId="66895F55" w:rsidR="00756762"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háo dỡ hệ thống thiết bị điện đèn chiếu sáng trong phòng đã hư hỏng</w:t>
      </w:r>
    </w:p>
    <w:p w14:paraId="0B943863" w14:textId="54F53473" w:rsidR="00A12979" w:rsidRPr="009C16F7" w:rsidRDefault="000B4D1A" w:rsidP="0067376E">
      <w:pPr>
        <w:pStyle w:val="ListParagraph"/>
        <w:numPr>
          <w:ilvl w:val="0"/>
          <w:numId w:val="3"/>
        </w:numPr>
        <w:spacing w:before="60" w:after="60" w:line="288" w:lineRule="auto"/>
        <w:jc w:val="both"/>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háo dỡ điều hòa (theo thống kê điều hòa)</w:t>
      </w:r>
    </w:p>
    <w:p w14:paraId="31B617F2" w14:textId="15AF8F9A" w:rsidR="008D445E" w:rsidRPr="009C16F7" w:rsidRDefault="000B4D1A" w:rsidP="0067376E">
      <w:pPr>
        <w:pStyle w:val="ListParagraph"/>
        <w:numPr>
          <w:ilvl w:val="3"/>
          <w:numId w:val="3"/>
        </w:numPr>
        <w:spacing w:before="60" w:after="60" w:line="288" w:lineRule="auto"/>
        <w:jc w:val="both"/>
        <w:rPr>
          <w:i/>
          <w:iCs/>
          <w:color w:val="auto"/>
        </w:rPr>
      </w:pPr>
      <w:r w:rsidRPr="009C16F7">
        <w:rPr>
          <w:i/>
          <w:iCs/>
          <w:color w:val="auto"/>
        </w:rPr>
        <w:t>N</w:t>
      </w:r>
      <w:r w:rsidR="00756762" w:rsidRPr="009C16F7">
        <w:rPr>
          <w:i/>
          <w:iCs/>
          <w:color w:val="auto"/>
        </w:rPr>
        <w:t xml:space="preserve">ội dung sửa chữa </w:t>
      </w:r>
      <w:r w:rsidR="00BB269E" w:rsidRPr="009C16F7">
        <w:rPr>
          <w:i/>
          <w:iCs/>
          <w:color w:val="auto"/>
        </w:rPr>
        <w:t>nhà 5A</w:t>
      </w:r>
    </w:p>
    <w:p w14:paraId="66573FE1" w14:textId="2697644C" w:rsidR="00756762" w:rsidRPr="009C16F7" w:rsidRDefault="000B4D1A" w:rsidP="0067376E">
      <w:pPr>
        <w:pStyle w:val="ListParagraph"/>
        <w:widowControl/>
        <w:numPr>
          <w:ilvl w:val="0"/>
          <w:numId w:val="3"/>
        </w:numPr>
        <w:tabs>
          <w:tab w:val="left" w:pos="960"/>
        </w:tabs>
        <w:autoSpaceDE w:val="0"/>
        <w:autoSpaceDN w:val="0"/>
        <w:adjustRightInd w:val="0"/>
        <w:rPr>
          <w:rFonts w:eastAsia="Times New Roman" w:cs="Times New Roman"/>
          <w:color w:val="auto"/>
          <w14:ligatures w14:val="none"/>
        </w:rPr>
      </w:pPr>
      <w:r w:rsidRPr="009C16F7">
        <w:rPr>
          <w:rFonts w:eastAsia="Times New Roman" w:cs="Times New Roman"/>
          <w:color w:val="auto"/>
          <w14:ligatures w14:val="none"/>
        </w:rPr>
        <w:t>L</w:t>
      </w:r>
      <w:r w:rsidR="00756762" w:rsidRPr="009C16F7">
        <w:rPr>
          <w:rFonts w:eastAsia="Times New Roman" w:cs="Times New Roman"/>
          <w:color w:val="auto"/>
          <w14:ligatures w14:val="none"/>
        </w:rPr>
        <w:t xml:space="preserve">át nền 35m2 gạch ceramic 300x300  </w:t>
      </w:r>
    </w:p>
    <w:p w14:paraId="3C3A8A62" w14:textId="415CDFAA" w:rsidR="00756762" w:rsidRPr="009C16F7" w:rsidRDefault="000B4D1A" w:rsidP="0067376E">
      <w:pPr>
        <w:pStyle w:val="ListParagraph"/>
        <w:widowControl/>
        <w:numPr>
          <w:ilvl w:val="0"/>
          <w:numId w:val="3"/>
        </w:numPr>
        <w:tabs>
          <w:tab w:val="left" w:pos="960"/>
        </w:tabs>
        <w:autoSpaceDE w:val="0"/>
        <w:autoSpaceDN w:val="0"/>
        <w:adjustRightInd w:val="0"/>
        <w:rPr>
          <w:rFonts w:eastAsia="Times New Roman" w:cs="Times New Roman"/>
          <w:color w:val="auto"/>
          <w14:ligatures w14:val="none"/>
        </w:rPr>
      </w:pPr>
      <w:r w:rsidRPr="009C16F7">
        <w:rPr>
          <w:rFonts w:eastAsia="Times New Roman" w:cs="Times New Roman"/>
          <w:color w:val="auto"/>
          <w14:ligatures w14:val="none"/>
        </w:rPr>
        <w:t>L</w:t>
      </w:r>
      <w:r w:rsidR="00756762" w:rsidRPr="009C16F7">
        <w:rPr>
          <w:rFonts w:eastAsia="Times New Roman" w:cs="Times New Roman"/>
          <w:color w:val="auto"/>
          <w14:ligatures w14:val="none"/>
        </w:rPr>
        <w:t xml:space="preserve">át nền 30m2 gạch ceramic 600x600  </w:t>
      </w:r>
    </w:p>
    <w:p w14:paraId="2CDB9DCE" w14:textId="71267B09" w:rsidR="00756762" w:rsidRPr="009C16F7" w:rsidRDefault="000B4D1A" w:rsidP="008E59ED">
      <w:pPr>
        <w:pStyle w:val="ListParagraph"/>
        <w:widowControl/>
        <w:numPr>
          <w:ilvl w:val="0"/>
          <w:numId w:val="3"/>
        </w:numPr>
        <w:tabs>
          <w:tab w:val="left" w:pos="960"/>
        </w:tabs>
        <w:autoSpaceDE w:val="0"/>
        <w:autoSpaceDN w:val="0"/>
        <w:adjustRightInd w:val="0"/>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 xml:space="preserve">rát </w:t>
      </w:r>
      <w:r w:rsidR="008547A6">
        <w:rPr>
          <w:rFonts w:eastAsia="Times New Roman" w:cs="Times New Roman"/>
          <w:color w:val="auto"/>
          <w14:ligatures w14:val="none"/>
        </w:rPr>
        <w:t>3</w:t>
      </w:r>
      <w:r w:rsidR="005A2C43" w:rsidRPr="009C16F7">
        <w:rPr>
          <w:rFonts w:eastAsia="Times New Roman" w:cs="Times New Roman"/>
          <w:color w:val="auto"/>
          <w14:ligatures w14:val="none"/>
        </w:rPr>
        <w:t>0</w:t>
      </w:r>
      <w:r w:rsidR="00756762" w:rsidRPr="009C16F7">
        <w:rPr>
          <w:rFonts w:eastAsia="Times New Roman" w:cs="Times New Roman"/>
          <w:color w:val="auto"/>
          <w14:ligatures w14:val="none"/>
        </w:rPr>
        <w:t xml:space="preserve">% tường và trần vữa xi măng mác 75 </w:t>
      </w:r>
      <w:r w:rsidR="008E59ED" w:rsidRPr="009C16F7">
        <w:rPr>
          <w:rFonts w:eastAsia="Times New Roman" w:cs="Times New Roman"/>
          <w:color w:val="auto"/>
          <w14:ligatures w14:val="none"/>
        </w:rPr>
        <w:t>dầy 2cm</w:t>
      </w:r>
    </w:p>
    <w:p w14:paraId="6C4B08FE" w14:textId="77777777" w:rsidR="008547A6" w:rsidRPr="00903E44" w:rsidRDefault="008547A6" w:rsidP="008547A6">
      <w:pPr>
        <w:pStyle w:val="ListParagraph"/>
        <w:numPr>
          <w:ilvl w:val="0"/>
          <w:numId w:val="3"/>
        </w:numPr>
        <w:spacing w:before="60" w:after="60" w:line="288" w:lineRule="auto"/>
        <w:jc w:val="both"/>
        <w:rPr>
          <w:color w:val="auto"/>
        </w:rPr>
      </w:pPr>
      <w:r w:rsidRPr="009C16F7">
        <w:rPr>
          <w:color w:val="auto"/>
        </w:rPr>
        <w:t>Sơn lại toàn bộ tường</w:t>
      </w:r>
      <w:r>
        <w:rPr>
          <w:color w:val="auto"/>
        </w:rPr>
        <w:t xml:space="preserve"> trong nhà</w:t>
      </w:r>
      <w:r w:rsidRPr="009C16F7">
        <w:rPr>
          <w:color w:val="auto"/>
        </w:rPr>
        <w:t xml:space="preserve"> 1 lớp lót, 2 lớp mầu vàng kem</w:t>
      </w:r>
    </w:p>
    <w:p w14:paraId="15A4FAE0" w14:textId="77777777" w:rsidR="008547A6" w:rsidRPr="009C16F7" w:rsidRDefault="008547A6" w:rsidP="008547A6">
      <w:pPr>
        <w:pStyle w:val="ListParagraph"/>
        <w:numPr>
          <w:ilvl w:val="0"/>
          <w:numId w:val="3"/>
        </w:numPr>
        <w:spacing w:before="60" w:after="60" w:line="288" w:lineRule="auto"/>
        <w:jc w:val="both"/>
        <w:rPr>
          <w:color w:val="auto"/>
        </w:rPr>
      </w:pPr>
      <w:r w:rsidRPr="009C16F7">
        <w:rPr>
          <w:color w:val="auto"/>
        </w:rPr>
        <w:t>Sơn bả lại toàn bộ tường</w:t>
      </w:r>
      <w:r>
        <w:rPr>
          <w:color w:val="auto"/>
        </w:rPr>
        <w:t xml:space="preserve"> ngoài nhà</w:t>
      </w:r>
      <w:r w:rsidRPr="009C16F7">
        <w:rPr>
          <w:color w:val="auto"/>
        </w:rPr>
        <w:t xml:space="preserve"> 1 lớp lót, 2 lớp mầu </w:t>
      </w:r>
      <w:r>
        <w:rPr>
          <w:color w:val="auto"/>
        </w:rPr>
        <w:t>theo hiện trạng</w:t>
      </w:r>
    </w:p>
    <w:p w14:paraId="1649D7E8" w14:textId="2AFD684E" w:rsidR="00756762" w:rsidRPr="009C16F7" w:rsidRDefault="000B4D1A" w:rsidP="0067376E">
      <w:pPr>
        <w:pStyle w:val="ListParagraph"/>
        <w:widowControl/>
        <w:numPr>
          <w:ilvl w:val="0"/>
          <w:numId w:val="3"/>
        </w:numPr>
        <w:tabs>
          <w:tab w:val="left" w:pos="960"/>
        </w:tabs>
        <w:autoSpaceDE w:val="0"/>
        <w:autoSpaceDN w:val="0"/>
        <w:adjustRightInd w:val="0"/>
        <w:rPr>
          <w:rFonts w:eastAsia="Times New Roman" w:cs="Times New Roman"/>
          <w:color w:val="auto"/>
          <w14:ligatures w14:val="none"/>
        </w:rPr>
      </w:pPr>
      <w:r w:rsidRPr="009C16F7">
        <w:rPr>
          <w:rFonts w:eastAsia="Times New Roman" w:cs="Times New Roman"/>
          <w:color w:val="auto"/>
          <w14:ligatures w14:val="none"/>
        </w:rPr>
        <w:t>C</w:t>
      </w:r>
      <w:r w:rsidR="00756762" w:rsidRPr="009C16F7">
        <w:rPr>
          <w:rFonts w:eastAsia="Times New Roman" w:cs="Times New Roman"/>
          <w:color w:val="auto"/>
          <w14:ligatures w14:val="none"/>
        </w:rPr>
        <w:t xml:space="preserve">hống thấm gốc pu hoặc gốc xi măng seno thu nước mái, chống thấm cổ ống thoát nước mái </w:t>
      </w:r>
    </w:p>
    <w:p w14:paraId="29ECAE2F" w14:textId="3AADDEB6" w:rsidR="00756762" w:rsidRPr="009C16F7" w:rsidRDefault="000B4D1A" w:rsidP="0067376E">
      <w:pPr>
        <w:pStyle w:val="ListParagraph"/>
        <w:widowControl/>
        <w:numPr>
          <w:ilvl w:val="0"/>
          <w:numId w:val="3"/>
        </w:numPr>
        <w:tabs>
          <w:tab w:val="left" w:pos="960"/>
        </w:tabs>
        <w:autoSpaceDE w:val="0"/>
        <w:autoSpaceDN w:val="0"/>
        <w:adjustRightInd w:val="0"/>
        <w:rPr>
          <w:rFonts w:eastAsia="Times New Roman" w:cs="Times New Roman"/>
          <w:color w:val="auto"/>
          <w14:ligatures w14:val="none"/>
        </w:rPr>
      </w:pPr>
      <w:r w:rsidRPr="009C16F7">
        <w:rPr>
          <w:rFonts w:eastAsia="Times New Roman" w:cs="Times New Roman"/>
          <w:color w:val="auto"/>
          <w14:ligatures w14:val="none"/>
        </w:rPr>
        <w:t>T</w:t>
      </w:r>
      <w:r w:rsidR="00756762" w:rsidRPr="009C16F7">
        <w:rPr>
          <w:rFonts w:eastAsia="Times New Roman" w:cs="Times New Roman"/>
          <w:color w:val="auto"/>
          <w14:ligatures w14:val="none"/>
        </w:rPr>
        <w:t>hay thế 8 cầu chắn rác inox 90-150</w:t>
      </w:r>
    </w:p>
    <w:p w14:paraId="5C5F9DBF" w14:textId="77777777" w:rsidR="002C5A62" w:rsidRPr="009C16F7" w:rsidRDefault="002C5A62" w:rsidP="002C5A62">
      <w:pPr>
        <w:pStyle w:val="ListParagraph"/>
        <w:numPr>
          <w:ilvl w:val="0"/>
          <w:numId w:val="3"/>
        </w:numPr>
        <w:spacing w:before="60" w:after="60" w:line="288" w:lineRule="auto"/>
        <w:jc w:val="both"/>
        <w:rPr>
          <w:color w:val="auto"/>
        </w:rPr>
      </w:pPr>
      <w:r w:rsidRPr="009C16F7">
        <w:rPr>
          <w:color w:val="auto"/>
        </w:rPr>
        <w:t>Sửa chữa sơn lại toàn bộ cửa đi cửa sổ, thay khóa cửa đi, dán đề can cản sáng khu vực ô kính cửa.</w:t>
      </w:r>
    </w:p>
    <w:p w14:paraId="5A56652D" w14:textId="36F8947B" w:rsidR="00756762" w:rsidRPr="009C16F7" w:rsidRDefault="000B4D1A" w:rsidP="0067376E">
      <w:pPr>
        <w:pStyle w:val="ListParagraph"/>
        <w:widowControl/>
        <w:numPr>
          <w:ilvl w:val="0"/>
          <w:numId w:val="3"/>
        </w:numPr>
        <w:tabs>
          <w:tab w:val="left" w:pos="960"/>
        </w:tabs>
        <w:autoSpaceDE w:val="0"/>
        <w:autoSpaceDN w:val="0"/>
        <w:adjustRightInd w:val="0"/>
        <w:rPr>
          <w:rFonts w:eastAsia="Times New Roman" w:cs="Times New Roman"/>
          <w:color w:val="auto"/>
          <w14:ligatures w14:val="none"/>
        </w:rPr>
      </w:pPr>
      <w:r w:rsidRPr="009C16F7">
        <w:rPr>
          <w:rFonts w:eastAsia="Times New Roman" w:cs="Times New Roman"/>
          <w:color w:val="auto"/>
          <w14:ligatures w14:val="none"/>
        </w:rPr>
        <w:t>L</w:t>
      </w:r>
      <w:r w:rsidR="00756762" w:rsidRPr="009C16F7">
        <w:rPr>
          <w:rFonts w:eastAsia="Times New Roman" w:cs="Times New Roman"/>
          <w:color w:val="auto"/>
          <w14:ligatures w14:val="none"/>
        </w:rPr>
        <w:t>àm mới hệ thống điện đi nổi trong từng phòng, hành lang (thay atomat từng phòng, làm mới đèn chiếu sáng và ổ cắm thiết bị hút ẩm)</w:t>
      </w:r>
    </w:p>
    <w:p w14:paraId="3F7453AD" w14:textId="4BA79E85" w:rsidR="00756762" w:rsidRPr="009C16F7" w:rsidRDefault="000B4D1A" w:rsidP="0067376E">
      <w:pPr>
        <w:pStyle w:val="ListParagraph"/>
        <w:widowControl/>
        <w:numPr>
          <w:ilvl w:val="0"/>
          <w:numId w:val="3"/>
        </w:numPr>
        <w:tabs>
          <w:tab w:val="left" w:pos="960"/>
        </w:tabs>
        <w:autoSpaceDE w:val="0"/>
        <w:autoSpaceDN w:val="0"/>
        <w:adjustRightInd w:val="0"/>
        <w:rPr>
          <w:rFonts w:eastAsia="Times New Roman" w:cs="Times New Roman"/>
          <w:color w:val="auto"/>
          <w14:ligatures w14:val="none"/>
        </w:rPr>
      </w:pPr>
      <w:r w:rsidRPr="009C16F7">
        <w:rPr>
          <w:rFonts w:eastAsia="Times New Roman" w:cs="Times New Roman"/>
          <w:color w:val="auto"/>
          <w14:ligatures w14:val="none"/>
        </w:rPr>
        <w:t>B</w:t>
      </w:r>
      <w:r w:rsidR="00756762" w:rsidRPr="009C16F7">
        <w:rPr>
          <w:rFonts w:eastAsia="Times New Roman" w:cs="Times New Roman"/>
          <w:color w:val="auto"/>
          <w14:ligatures w14:val="none"/>
        </w:rPr>
        <w:t>ảo dưỡng toàn bộ điều hòa cũ, sửa chữa các máy hư hỏng bổ sung máy các khu vực không đảm bảo</w:t>
      </w:r>
    </w:p>
    <w:p w14:paraId="6CBAF600" w14:textId="28577D40" w:rsidR="00756762" w:rsidRPr="009C16F7" w:rsidRDefault="000B4D1A" w:rsidP="0067376E">
      <w:pPr>
        <w:pStyle w:val="ListParagraph"/>
        <w:widowControl/>
        <w:numPr>
          <w:ilvl w:val="0"/>
          <w:numId w:val="3"/>
        </w:numPr>
        <w:tabs>
          <w:tab w:val="left" w:pos="960"/>
        </w:tabs>
        <w:autoSpaceDE w:val="0"/>
        <w:autoSpaceDN w:val="0"/>
        <w:adjustRightInd w:val="0"/>
        <w:rPr>
          <w:rFonts w:eastAsia="Times New Roman" w:cs="Times New Roman"/>
          <w:color w:val="auto"/>
          <w14:ligatures w14:val="none"/>
        </w:rPr>
      </w:pPr>
      <w:r w:rsidRPr="009C16F7">
        <w:rPr>
          <w:rFonts w:eastAsia="Times New Roman" w:cs="Times New Roman"/>
          <w:color w:val="auto"/>
          <w14:ligatures w14:val="none"/>
        </w:rPr>
        <w:t>C</w:t>
      </w:r>
      <w:r w:rsidR="00756762" w:rsidRPr="009C16F7">
        <w:rPr>
          <w:rFonts w:eastAsia="Times New Roman" w:cs="Times New Roman"/>
          <w:color w:val="auto"/>
          <w14:ligatures w14:val="none"/>
        </w:rPr>
        <w:t>hống mối mọt công trình</w:t>
      </w:r>
    </w:p>
    <w:p w14:paraId="5B7C5C41" w14:textId="3E818E6E" w:rsidR="00756762" w:rsidRPr="009C16F7" w:rsidRDefault="000B4D1A" w:rsidP="0067376E">
      <w:pPr>
        <w:pStyle w:val="ListParagraph"/>
        <w:widowControl/>
        <w:numPr>
          <w:ilvl w:val="0"/>
          <w:numId w:val="3"/>
        </w:numPr>
        <w:tabs>
          <w:tab w:val="left" w:pos="960"/>
        </w:tabs>
        <w:autoSpaceDE w:val="0"/>
        <w:autoSpaceDN w:val="0"/>
        <w:adjustRightInd w:val="0"/>
        <w:rPr>
          <w:rFonts w:eastAsia="Times New Roman" w:cs="Times New Roman"/>
          <w:color w:val="auto"/>
          <w14:ligatures w14:val="none"/>
        </w:rPr>
      </w:pPr>
      <w:r w:rsidRPr="009C16F7">
        <w:rPr>
          <w:rFonts w:eastAsia="Times New Roman" w:cs="Times New Roman"/>
          <w:color w:val="auto"/>
          <w14:ligatures w14:val="none"/>
        </w:rPr>
        <w:t>S</w:t>
      </w:r>
      <w:r w:rsidR="00756762" w:rsidRPr="009C16F7">
        <w:rPr>
          <w:rFonts w:eastAsia="Times New Roman" w:cs="Times New Roman"/>
          <w:color w:val="auto"/>
          <w14:ligatures w14:val="none"/>
        </w:rPr>
        <w:t xml:space="preserve">ửa chữa (ốp vật liệu theo chi tiết) toàn bộ cửa đi cửa sổ, thay khóa cửa đi </w:t>
      </w:r>
    </w:p>
    <w:p w14:paraId="4FB85892" w14:textId="77777777" w:rsidR="00D152A6" w:rsidRPr="009C16F7" w:rsidRDefault="00D152A6" w:rsidP="0067376E">
      <w:pPr>
        <w:pStyle w:val="ListParagraph"/>
        <w:widowControl/>
        <w:numPr>
          <w:ilvl w:val="0"/>
          <w:numId w:val="3"/>
        </w:numPr>
        <w:tabs>
          <w:tab w:val="left" w:pos="960"/>
        </w:tabs>
        <w:autoSpaceDE w:val="0"/>
        <w:autoSpaceDN w:val="0"/>
        <w:adjustRightInd w:val="0"/>
        <w:rPr>
          <w:rFonts w:eastAsia="Times New Roman" w:cs="Times New Roman"/>
          <w:color w:val="auto"/>
          <w14:ligatures w14:val="none"/>
        </w:rPr>
      </w:pPr>
      <w:r w:rsidRPr="009C16F7">
        <w:rPr>
          <w:rFonts w:eastAsia="Times New Roman" w:cs="Times New Roman"/>
          <w:color w:val="auto"/>
          <w14:ligatures w14:val="none"/>
        </w:rPr>
        <w:t xml:space="preserve">Bổ sung nội quy tiêu lệnh, bình chữa cháy </w:t>
      </w:r>
    </w:p>
    <w:p w14:paraId="15AF066B" w14:textId="4C0AA713" w:rsidR="00756762" w:rsidRPr="009C16F7" w:rsidRDefault="000B4D1A" w:rsidP="0067376E">
      <w:pPr>
        <w:pStyle w:val="ListParagraph"/>
        <w:widowControl/>
        <w:numPr>
          <w:ilvl w:val="0"/>
          <w:numId w:val="3"/>
        </w:numPr>
        <w:tabs>
          <w:tab w:val="left" w:pos="960"/>
        </w:tabs>
        <w:autoSpaceDE w:val="0"/>
        <w:autoSpaceDN w:val="0"/>
        <w:adjustRightInd w:val="0"/>
        <w:rPr>
          <w:rFonts w:eastAsia="Times New Roman" w:cs="Times New Roman"/>
          <w:color w:val="auto"/>
          <w14:ligatures w14:val="none"/>
        </w:rPr>
      </w:pPr>
      <w:r w:rsidRPr="009C16F7">
        <w:rPr>
          <w:rFonts w:eastAsia="Times New Roman" w:cs="Times New Roman"/>
          <w:color w:val="auto"/>
          <w14:ligatures w14:val="none"/>
        </w:rPr>
        <w:t>V</w:t>
      </w:r>
      <w:r w:rsidR="00756762" w:rsidRPr="009C16F7">
        <w:rPr>
          <w:rFonts w:eastAsia="Times New Roman" w:cs="Times New Roman"/>
          <w:color w:val="auto"/>
          <w14:ligatures w14:val="none"/>
        </w:rPr>
        <w:t>ệ sinh công nghiệp toàn bộ công trình</w:t>
      </w:r>
    </w:p>
    <w:p w14:paraId="7695F73B" w14:textId="7E6D277A" w:rsidR="00756762" w:rsidRPr="009C16F7" w:rsidRDefault="000B4D1A" w:rsidP="0067376E">
      <w:pPr>
        <w:pStyle w:val="ListParagraph"/>
        <w:widowControl/>
        <w:numPr>
          <w:ilvl w:val="0"/>
          <w:numId w:val="3"/>
        </w:numPr>
        <w:tabs>
          <w:tab w:val="left" w:pos="960"/>
        </w:tabs>
        <w:autoSpaceDE w:val="0"/>
        <w:autoSpaceDN w:val="0"/>
        <w:adjustRightInd w:val="0"/>
        <w:rPr>
          <w:rFonts w:eastAsia="Times New Roman" w:cs="Times New Roman"/>
          <w:color w:val="auto"/>
          <w14:ligatures w14:val="none"/>
        </w:rPr>
      </w:pPr>
      <w:r w:rsidRPr="009C16F7">
        <w:rPr>
          <w:rFonts w:eastAsia="Times New Roman" w:cs="Times New Roman"/>
          <w:color w:val="auto"/>
          <w14:ligatures w14:val="none"/>
        </w:rPr>
        <w:t>K</w:t>
      </w:r>
      <w:r w:rsidR="00756762" w:rsidRPr="009C16F7">
        <w:rPr>
          <w:rFonts w:eastAsia="Times New Roman" w:cs="Times New Roman"/>
          <w:color w:val="auto"/>
          <w14:ligatures w14:val="none"/>
        </w:rPr>
        <w:t>hông cải tạo khu vệ sinh, khóa nước, tắt nguồn điện đóng của khóa lại</w:t>
      </w:r>
    </w:p>
    <w:p w14:paraId="64AA2826" w14:textId="77777777" w:rsidR="008D445E" w:rsidRPr="009C16F7" w:rsidRDefault="008D445E" w:rsidP="0067376E">
      <w:pPr>
        <w:pStyle w:val="ListParagraph"/>
        <w:numPr>
          <w:ilvl w:val="0"/>
          <w:numId w:val="6"/>
        </w:numPr>
        <w:spacing w:before="60" w:after="60" w:line="288" w:lineRule="auto"/>
        <w:jc w:val="both"/>
        <w:rPr>
          <w:b/>
          <w:bCs/>
          <w:color w:val="auto"/>
        </w:rPr>
      </w:pPr>
      <w:r w:rsidRPr="009C16F7">
        <w:rPr>
          <w:b/>
          <w:bCs/>
          <w:color w:val="auto"/>
        </w:rPr>
        <w:t>Nhà 1A</w:t>
      </w:r>
    </w:p>
    <w:p w14:paraId="6ED31CEF" w14:textId="029D45D1"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Hiện trạng</w:t>
      </w:r>
      <w:r w:rsidR="00BB269E" w:rsidRPr="009C16F7">
        <w:rPr>
          <w:i/>
          <w:iCs/>
          <w:color w:val="auto"/>
        </w:rPr>
        <w:t xml:space="preserve"> nhà 1A</w:t>
      </w:r>
    </w:p>
    <w:p w14:paraId="134EF95F" w14:textId="7222E8CB"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w:t>
      </w:r>
      <w:r w:rsidR="00320110" w:rsidRPr="009C16F7">
        <w:rPr>
          <w:rFonts w:eastAsia="Times New Roman" w:cs="Times New Roman"/>
          <w:color w:val="auto"/>
          <w14:ligatures w14:val="none"/>
        </w:rPr>
        <w:t>ông trình đã xuống cấp bụi bặm</w:t>
      </w:r>
    </w:p>
    <w:p w14:paraId="57C15BFF" w14:textId="2903103B"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M</w:t>
      </w:r>
      <w:r w:rsidR="00320110" w:rsidRPr="009C16F7">
        <w:rPr>
          <w:rFonts w:eastAsia="Times New Roman" w:cs="Times New Roman"/>
          <w:color w:val="auto"/>
          <w14:ligatures w14:val="none"/>
        </w:rPr>
        <w:t xml:space="preserve">ái ngói, seno thu nước bị tắc gây rêu mốc thấm hỏng trần </w:t>
      </w:r>
    </w:p>
    <w:p w14:paraId="2FF31F1A" w14:textId="7D18975C"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ường</w:t>
      </w:r>
      <w:r w:rsidR="008547A6">
        <w:rPr>
          <w:rFonts w:eastAsia="Times New Roman" w:cs="Times New Roman"/>
          <w:color w:val="auto"/>
          <w14:ligatures w14:val="none"/>
        </w:rPr>
        <w:t>, trần</w:t>
      </w:r>
      <w:r w:rsidR="00320110" w:rsidRPr="009C16F7">
        <w:rPr>
          <w:rFonts w:eastAsia="Times New Roman" w:cs="Times New Roman"/>
          <w:color w:val="auto"/>
          <w14:ligatures w14:val="none"/>
        </w:rPr>
        <w:t xml:space="preserve"> nhà nhiều điểm bong tróc,rêu mốc</w:t>
      </w:r>
      <w:r w:rsidR="008547A6">
        <w:rPr>
          <w:rFonts w:eastAsia="Times New Roman" w:cs="Times New Roman"/>
          <w:color w:val="auto"/>
          <w14:ligatures w14:val="none"/>
        </w:rPr>
        <w:t>:30%</w:t>
      </w:r>
    </w:p>
    <w:p w14:paraId="1CFCFDA4" w14:textId="70B7B153"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 xml:space="preserve">rần thấm, rêu mốc </w:t>
      </w:r>
    </w:p>
    <w:p w14:paraId="4F9497F8" w14:textId="2E610757"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w:t>
      </w:r>
      <w:r w:rsidR="00320110" w:rsidRPr="009C16F7">
        <w:rPr>
          <w:rFonts w:eastAsia="Times New Roman" w:cs="Times New Roman"/>
          <w:color w:val="auto"/>
          <w14:ligatures w14:val="none"/>
        </w:rPr>
        <w:t>ửa gỗ kính, cửa sổ cong vênh, sệ cánh, mất mầu khóa đã hỏng cũ</w:t>
      </w:r>
    </w:p>
    <w:p w14:paraId="1296E275" w14:textId="5F10C6E2"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S</w:t>
      </w:r>
      <w:r w:rsidR="00320110" w:rsidRPr="009C16F7">
        <w:rPr>
          <w:rFonts w:eastAsia="Times New Roman" w:cs="Times New Roman"/>
          <w:color w:val="auto"/>
          <w14:ligatures w14:val="none"/>
        </w:rPr>
        <w:t xml:space="preserve">àn gỗ một số phòng đã xuống cấp </w:t>
      </w:r>
    </w:p>
    <w:p w14:paraId="417A626B" w14:textId="374CD725"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S</w:t>
      </w:r>
      <w:r w:rsidR="00320110" w:rsidRPr="009C16F7">
        <w:rPr>
          <w:rFonts w:eastAsia="Times New Roman" w:cs="Times New Roman"/>
          <w:color w:val="auto"/>
          <w14:ligatures w14:val="none"/>
        </w:rPr>
        <w:t xml:space="preserve">eno thu nước bị đọng nước thấm dột nhiều </w:t>
      </w:r>
    </w:p>
    <w:p w14:paraId="0F1E7A64" w14:textId="43087BBF"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H</w:t>
      </w:r>
      <w:r w:rsidR="00320110" w:rsidRPr="009C16F7">
        <w:rPr>
          <w:rFonts w:eastAsia="Times New Roman" w:cs="Times New Roman"/>
          <w:color w:val="auto"/>
          <w14:ligatures w14:val="none"/>
        </w:rPr>
        <w:t xml:space="preserve">ệ thống thoát nước mái hư hỏng hoàn toàn </w:t>
      </w:r>
    </w:p>
    <w:p w14:paraId="1F4A07CD" w14:textId="3FE6B91D"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hiết bị điện đèn chiếu sáng cơ bản đã hư hỏng xuống cấp giữ lại đường dây lộ chính làm mới trong phòng phù hợp với công năng mới</w:t>
      </w:r>
    </w:p>
    <w:p w14:paraId="761A0329" w14:textId="32D55C01"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Đ</w:t>
      </w:r>
      <w:r w:rsidR="00320110" w:rsidRPr="009C16F7">
        <w:rPr>
          <w:rFonts w:eastAsia="Times New Roman" w:cs="Times New Roman"/>
          <w:color w:val="auto"/>
          <w14:ligatures w14:val="none"/>
        </w:rPr>
        <w:t>iều hòa cũng xuống cấp cần bảo dưỡng toàn bộ, hư hỏng cần được kiểm tra sửa chữa</w:t>
      </w:r>
    </w:p>
    <w:p w14:paraId="65460CED" w14:textId="460B8363" w:rsidR="00756762" w:rsidRPr="009C16F7" w:rsidRDefault="00BB269E" w:rsidP="0067376E">
      <w:pPr>
        <w:pStyle w:val="ListParagraph"/>
        <w:numPr>
          <w:ilvl w:val="3"/>
          <w:numId w:val="3"/>
        </w:numPr>
        <w:spacing w:before="60" w:after="60" w:line="288" w:lineRule="auto"/>
        <w:jc w:val="both"/>
        <w:rPr>
          <w:i/>
          <w:iCs/>
          <w:color w:val="auto"/>
        </w:rPr>
      </w:pPr>
      <w:r w:rsidRPr="009C16F7">
        <w:rPr>
          <w:i/>
          <w:iCs/>
          <w:color w:val="auto"/>
        </w:rPr>
        <w:t>N</w:t>
      </w:r>
      <w:r w:rsidR="00320110" w:rsidRPr="009C16F7">
        <w:rPr>
          <w:i/>
          <w:iCs/>
          <w:color w:val="auto"/>
        </w:rPr>
        <w:t xml:space="preserve">ội dung tháo dỡ </w:t>
      </w:r>
      <w:r w:rsidRPr="009C16F7">
        <w:rPr>
          <w:i/>
          <w:iCs/>
          <w:color w:val="auto"/>
        </w:rPr>
        <w:t>nhà 1A</w:t>
      </w:r>
    </w:p>
    <w:p w14:paraId="5D3FD35B" w14:textId="74AAD4E0"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 xml:space="preserve">háo dỡ </w:t>
      </w:r>
      <w:r w:rsidR="008547A6">
        <w:rPr>
          <w:rFonts w:eastAsia="Times New Roman" w:cs="Times New Roman"/>
          <w:color w:val="auto"/>
          <w14:ligatures w14:val="none"/>
        </w:rPr>
        <w:t>3</w:t>
      </w:r>
      <w:r w:rsidR="00320110" w:rsidRPr="009C16F7">
        <w:rPr>
          <w:rFonts w:eastAsia="Times New Roman" w:cs="Times New Roman"/>
          <w:color w:val="auto"/>
          <w14:ligatures w14:val="none"/>
        </w:rPr>
        <w:t>0% lớp trát các khu vực trần, tường nền bị bong tróc</w:t>
      </w:r>
    </w:p>
    <w:p w14:paraId="749C4311" w14:textId="0C0CB73A"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ạo vệ sinh toàn bộ lớp sơn cũ đã rêu mốc</w:t>
      </w:r>
    </w:p>
    <w:p w14:paraId="23F39D21" w14:textId="458DA28D"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S</w:t>
      </w:r>
      <w:r w:rsidR="00320110" w:rsidRPr="009C16F7">
        <w:rPr>
          <w:rFonts w:eastAsia="Times New Roman" w:cs="Times New Roman"/>
          <w:color w:val="auto"/>
          <w14:ligatures w14:val="none"/>
        </w:rPr>
        <w:t xml:space="preserve">ửa chữa (ốp vật liệu theo chi tiết) sơn lại toàn bộ cửa đi cửa sổ, thay khóa cửa đi </w:t>
      </w:r>
    </w:p>
    <w:p w14:paraId="53DFB32F" w14:textId="61178416"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háo dỡ phần sàn gỗ tầng 2</w:t>
      </w:r>
    </w:p>
    <w:p w14:paraId="47E9F4C1" w14:textId="75599CAE"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háo dỡ tường ốp gỗ</w:t>
      </w:r>
    </w:p>
    <w:p w14:paraId="755F726B" w14:textId="40506D4F"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háo dỡ lớp trát seno thoát nước mái, và mái sảnh tầng 1</w:t>
      </w:r>
    </w:p>
    <w:p w14:paraId="5D60A2B5" w14:textId="0DDEFFD0" w:rsidR="00756762"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háo dỡ hệ thống thiết bị điện đèn chiếu sáng trong phòng đã hư hỏng</w:t>
      </w:r>
    </w:p>
    <w:p w14:paraId="2D91F68D" w14:textId="79261009" w:rsidR="00756762" w:rsidRPr="009C16F7" w:rsidRDefault="000B4D1A" w:rsidP="0067376E">
      <w:pPr>
        <w:pStyle w:val="ListParagraph"/>
        <w:numPr>
          <w:ilvl w:val="3"/>
          <w:numId w:val="3"/>
        </w:numPr>
        <w:spacing w:before="60" w:after="60" w:line="288" w:lineRule="auto"/>
        <w:jc w:val="both"/>
        <w:rPr>
          <w:i/>
          <w:iCs/>
          <w:color w:val="auto"/>
        </w:rPr>
      </w:pPr>
      <w:r w:rsidRPr="009C16F7">
        <w:rPr>
          <w:i/>
          <w:iCs/>
          <w:color w:val="auto"/>
        </w:rPr>
        <w:t>N</w:t>
      </w:r>
      <w:r w:rsidR="00320110" w:rsidRPr="009C16F7">
        <w:rPr>
          <w:i/>
          <w:iCs/>
          <w:color w:val="auto"/>
        </w:rPr>
        <w:t xml:space="preserve">ội dung sửa chữa </w:t>
      </w:r>
      <w:r w:rsidR="00BB269E" w:rsidRPr="009C16F7">
        <w:rPr>
          <w:i/>
          <w:iCs/>
          <w:color w:val="auto"/>
        </w:rPr>
        <w:t>nhà 1A</w:t>
      </w:r>
    </w:p>
    <w:p w14:paraId="7298164F" w14:textId="465561D3" w:rsidR="00320110" w:rsidRPr="009C16F7" w:rsidRDefault="000B4D1A" w:rsidP="008E59ED">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 xml:space="preserve">rát lại </w:t>
      </w:r>
      <w:r w:rsidR="008547A6">
        <w:rPr>
          <w:rFonts w:eastAsia="Times New Roman" w:cs="Times New Roman"/>
          <w:color w:val="auto"/>
          <w14:ligatures w14:val="none"/>
        </w:rPr>
        <w:t>3</w:t>
      </w:r>
      <w:r w:rsidR="00320110" w:rsidRPr="009C16F7">
        <w:rPr>
          <w:rFonts w:eastAsia="Times New Roman" w:cs="Times New Roman"/>
          <w:color w:val="auto"/>
          <w14:ligatures w14:val="none"/>
        </w:rPr>
        <w:t>0% trần tường vữa xi măng mác 75</w:t>
      </w:r>
      <w:r w:rsidR="008E59ED" w:rsidRPr="009C16F7">
        <w:rPr>
          <w:rFonts w:eastAsia="Times New Roman" w:cs="Times New Roman"/>
          <w:color w:val="auto"/>
          <w14:ligatures w14:val="none"/>
        </w:rPr>
        <w:t xml:space="preserve"> dầy 2cm</w:t>
      </w:r>
    </w:p>
    <w:p w14:paraId="5496B3EB" w14:textId="77777777" w:rsidR="008547A6" w:rsidRPr="00903E44" w:rsidRDefault="008547A6" w:rsidP="008547A6">
      <w:pPr>
        <w:pStyle w:val="ListParagraph"/>
        <w:numPr>
          <w:ilvl w:val="0"/>
          <w:numId w:val="3"/>
        </w:numPr>
        <w:spacing w:before="60" w:after="60" w:line="288" w:lineRule="auto"/>
        <w:jc w:val="both"/>
        <w:rPr>
          <w:color w:val="auto"/>
        </w:rPr>
      </w:pPr>
      <w:r w:rsidRPr="009C16F7">
        <w:rPr>
          <w:color w:val="auto"/>
        </w:rPr>
        <w:t>Sơn lại toàn bộ tường</w:t>
      </w:r>
      <w:r>
        <w:rPr>
          <w:color w:val="auto"/>
        </w:rPr>
        <w:t xml:space="preserve"> trong nhà</w:t>
      </w:r>
      <w:r w:rsidRPr="009C16F7">
        <w:rPr>
          <w:color w:val="auto"/>
        </w:rPr>
        <w:t xml:space="preserve"> 1 lớp lót, 2 lớp mầu vàng kem</w:t>
      </w:r>
    </w:p>
    <w:p w14:paraId="3481172A" w14:textId="77777777" w:rsidR="008547A6" w:rsidRPr="009C16F7" w:rsidRDefault="008547A6" w:rsidP="008547A6">
      <w:pPr>
        <w:pStyle w:val="ListParagraph"/>
        <w:numPr>
          <w:ilvl w:val="0"/>
          <w:numId w:val="3"/>
        </w:numPr>
        <w:spacing w:before="60" w:after="60" w:line="288" w:lineRule="auto"/>
        <w:jc w:val="both"/>
        <w:rPr>
          <w:color w:val="auto"/>
        </w:rPr>
      </w:pPr>
      <w:r w:rsidRPr="009C16F7">
        <w:rPr>
          <w:color w:val="auto"/>
        </w:rPr>
        <w:t>Sơn bả lại toàn bộ tường</w:t>
      </w:r>
      <w:r>
        <w:rPr>
          <w:color w:val="auto"/>
        </w:rPr>
        <w:t xml:space="preserve"> ngoài nhà</w:t>
      </w:r>
      <w:r w:rsidRPr="009C16F7">
        <w:rPr>
          <w:color w:val="auto"/>
        </w:rPr>
        <w:t xml:space="preserve"> 1 lớp lót, 2 lớp mầu </w:t>
      </w:r>
      <w:r>
        <w:rPr>
          <w:color w:val="auto"/>
        </w:rPr>
        <w:t>theo hiện trạng</w:t>
      </w:r>
    </w:p>
    <w:p w14:paraId="78F29333" w14:textId="17593C57"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w:t>
      </w:r>
      <w:r w:rsidR="00320110" w:rsidRPr="009C16F7">
        <w:rPr>
          <w:rFonts w:eastAsia="Times New Roman" w:cs="Times New Roman"/>
          <w:color w:val="auto"/>
          <w14:ligatures w14:val="none"/>
        </w:rPr>
        <w:t>hống thấm gốc pu hoặc gốc xi măng seno thu nước tầng tum và mái sảnh tầng 1 (theo chi tiết ghi chú quy trình chống thấm)</w:t>
      </w:r>
    </w:p>
    <w:p w14:paraId="0D05FD0C" w14:textId="3A0C610F"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L</w:t>
      </w:r>
      <w:r w:rsidR="00320110" w:rsidRPr="009C16F7">
        <w:rPr>
          <w:rFonts w:eastAsia="Times New Roman" w:cs="Times New Roman"/>
          <w:color w:val="auto"/>
          <w14:ligatures w14:val="none"/>
        </w:rPr>
        <w:t>àm mới hệ thống điện đi nổi trong từng phòng, hành lang (thay atomat từng phòng, làm mới đèn chiếu sáng và ổ cắm thiết bị hút ẩm)</w:t>
      </w:r>
    </w:p>
    <w:p w14:paraId="39C97007" w14:textId="1CCA7F4E"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hay thế 8 cầu chắn rác inox 90-150, chống thấm cổ ống gốc pu hoặc gốc xi măng</w:t>
      </w:r>
    </w:p>
    <w:p w14:paraId="7FDB9EFF" w14:textId="69799AD2"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B</w:t>
      </w:r>
      <w:r w:rsidR="00320110" w:rsidRPr="009C16F7">
        <w:rPr>
          <w:rFonts w:eastAsia="Times New Roman" w:cs="Times New Roman"/>
          <w:color w:val="auto"/>
          <w14:ligatures w14:val="none"/>
        </w:rPr>
        <w:t>ảo dưỡng toàn bộ điều hòa cũ, sửa chữa các máy hư hỏng bổ sung máy các khu vực không đảm bảo</w:t>
      </w:r>
    </w:p>
    <w:p w14:paraId="276F9067" w14:textId="0D186BA6"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w:t>
      </w:r>
      <w:r w:rsidR="00320110" w:rsidRPr="009C16F7">
        <w:rPr>
          <w:rFonts w:eastAsia="Times New Roman" w:cs="Times New Roman"/>
          <w:color w:val="auto"/>
          <w14:ligatures w14:val="none"/>
        </w:rPr>
        <w:t>hống mối mọt công trình</w:t>
      </w:r>
    </w:p>
    <w:p w14:paraId="3584B8B3" w14:textId="77777777" w:rsidR="002C5A62" w:rsidRPr="009C16F7" w:rsidRDefault="002C5A62" w:rsidP="002C5A62">
      <w:pPr>
        <w:pStyle w:val="ListParagraph"/>
        <w:numPr>
          <w:ilvl w:val="0"/>
          <w:numId w:val="3"/>
        </w:numPr>
        <w:spacing w:before="60" w:after="60" w:line="288" w:lineRule="auto"/>
        <w:jc w:val="both"/>
        <w:rPr>
          <w:color w:val="auto"/>
        </w:rPr>
      </w:pPr>
      <w:r w:rsidRPr="009C16F7">
        <w:rPr>
          <w:color w:val="auto"/>
        </w:rPr>
        <w:t>Sửa chữa sơn lại toàn bộ cửa đi cửa sổ, thay khóa cửa đi, dán đề can cản sáng khu vực ô kính cửa.</w:t>
      </w:r>
    </w:p>
    <w:p w14:paraId="7C077AD0" w14:textId="77777777" w:rsidR="00D152A6" w:rsidRPr="009C16F7" w:rsidRDefault="00D152A6"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 xml:space="preserve">Bổ sung nội quy tiêu lệnh, bình chữa cháy </w:t>
      </w:r>
    </w:p>
    <w:p w14:paraId="71E2AC07" w14:textId="651BF15D"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V</w:t>
      </w:r>
      <w:r w:rsidR="00320110" w:rsidRPr="009C16F7">
        <w:rPr>
          <w:rFonts w:eastAsia="Times New Roman" w:cs="Times New Roman"/>
          <w:color w:val="auto"/>
          <w14:ligatures w14:val="none"/>
        </w:rPr>
        <w:t>ệ sinh công nghiệp toàn bộ công trình</w:t>
      </w:r>
    </w:p>
    <w:p w14:paraId="1FEE842D" w14:textId="7021660F"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K</w:t>
      </w:r>
      <w:r w:rsidR="00320110" w:rsidRPr="009C16F7">
        <w:rPr>
          <w:rFonts w:eastAsia="Times New Roman" w:cs="Times New Roman"/>
          <w:color w:val="auto"/>
          <w14:ligatures w14:val="none"/>
        </w:rPr>
        <w:t>hông cải tạo khu vệ sinh, khóa nước, tắt nguồn điện đóng của khóa lại</w:t>
      </w:r>
    </w:p>
    <w:p w14:paraId="5923E117" w14:textId="605D9898" w:rsidR="008D445E" w:rsidRPr="009C16F7" w:rsidRDefault="00320110" w:rsidP="0067376E">
      <w:pPr>
        <w:pStyle w:val="ListParagraph"/>
        <w:numPr>
          <w:ilvl w:val="0"/>
          <w:numId w:val="6"/>
        </w:numPr>
        <w:spacing w:before="60" w:after="60" w:line="288" w:lineRule="auto"/>
        <w:jc w:val="both"/>
        <w:rPr>
          <w:b/>
          <w:bCs/>
          <w:color w:val="auto"/>
        </w:rPr>
      </w:pPr>
      <w:r w:rsidRPr="009C16F7">
        <w:rPr>
          <w:b/>
          <w:bCs/>
          <w:color w:val="auto"/>
        </w:rPr>
        <w:t>nhà 1</w:t>
      </w:r>
      <w:r w:rsidR="00BB269E" w:rsidRPr="009C16F7">
        <w:rPr>
          <w:b/>
          <w:bCs/>
          <w:color w:val="auto"/>
        </w:rPr>
        <w:t>B</w:t>
      </w:r>
    </w:p>
    <w:p w14:paraId="7948AC9D" w14:textId="1984A967" w:rsidR="00756762" w:rsidRPr="009C16F7" w:rsidRDefault="000B4D1A" w:rsidP="0067376E">
      <w:pPr>
        <w:pStyle w:val="ListParagraph"/>
        <w:numPr>
          <w:ilvl w:val="3"/>
          <w:numId w:val="3"/>
        </w:numPr>
        <w:spacing w:before="60" w:after="60" w:line="288" w:lineRule="auto"/>
        <w:jc w:val="both"/>
        <w:rPr>
          <w:i/>
          <w:iCs/>
          <w:color w:val="auto"/>
        </w:rPr>
      </w:pPr>
      <w:r w:rsidRPr="009C16F7">
        <w:rPr>
          <w:i/>
          <w:iCs/>
          <w:color w:val="auto"/>
        </w:rPr>
        <w:t>Hi</w:t>
      </w:r>
      <w:r w:rsidR="00320110" w:rsidRPr="009C16F7">
        <w:rPr>
          <w:i/>
          <w:iCs/>
          <w:color w:val="auto"/>
        </w:rPr>
        <w:t>ện trạng</w:t>
      </w:r>
      <w:r w:rsidR="00BB269E" w:rsidRPr="009C16F7">
        <w:rPr>
          <w:i/>
          <w:iCs/>
          <w:color w:val="auto"/>
        </w:rPr>
        <w:t xml:space="preserve"> nhà 1B</w:t>
      </w:r>
    </w:p>
    <w:p w14:paraId="0A819174" w14:textId="11E11412"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w:t>
      </w:r>
      <w:r w:rsidR="00320110" w:rsidRPr="009C16F7">
        <w:rPr>
          <w:rFonts w:eastAsia="Times New Roman" w:cs="Times New Roman"/>
          <w:color w:val="auto"/>
          <w14:ligatures w14:val="none"/>
        </w:rPr>
        <w:t>ông trình mới được sơn lại</w:t>
      </w:r>
    </w:p>
    <w:p w14:paraId="27B5C970" w14:textId="55CA6DA3"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w:t>
      </w:r>
      <w:r w:rsidR="00320110" w:rsidRPr="009C16F7">
        <w:rPr>
          <w:rFonts w:eastAsia="Times New Roman" w:cs="Times New Roman"/>
          <w:color w:val="auto"/>
          <w14:ligatures w14:val="none"/>
        </w:rPr>
        <w:t>hân tường tầng 1 ốp nhựa cao 50cm, tuy nhiên chân tường tầng 1 bị thấm rộp nặng</w:t>
      </w:r>
    </w:p>
    <w:p w14:paraId="03FD8D4E" w14:textId="3EBE833B"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P</w:t>
      </w:r>
      <w:r w:rsidR="00320110" w:rsidRPr="009C16F7">
        <w:rPr>
          <w:rFonts w:eastAsia="Times New Roman" w:cs="Times New Roman"/>
          <w:color w:val="auto"/>
          <w14:ligatures w14:val="none"/>
        </w:rPr>
        <w:t>hòng truyền thống tầng 2 ốp gỗ không phù hợp công năng mới.</w:t>
      </w:r>
    </w:p>
    <w:p w14:paraId="3122A4FB" w14:textId="437BA1A1"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M</w:t>
      </w:r>
      <w:r w:rsidR="00320110" w:rsidRPr="009C16F7">
        <w:rPr>
          <w:rFonts w:eastAsia="Times New Roman" w:cs="Times New Roman"/>
          <w:color w:val="auto"/>
          <w14:ligatures w14:val="none"/>
        </w:rPr>
        <w:t>ặt ngoài công trình vẫn còn tương đối mới</w:t>
      </w:r>
    </w:p>
    <w:p w14:paraId="191FFB24" w14:textId="7D0603D1"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hiết bị điện đèn chiếu sáng không phù hợp với công năng mới giữ lại đường dây lộ chính làm mới trong phòng phù hợp với công năng mới</w:t>
      </w:r>
    </w:p>
    <w:p w14:paraId="7484284D" w14:textId="1340E23B" w:rsidR="00756762"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Đ</w:t>
      </w:r>
      <w:r w:rsidR="00320110" w:rsidRPr="009C16F7">
        <w:rPr>
          <w:rFonts w:eastAsia="Times New Roman" w:cs="Times New Roman"/>
          <w:color w:val="auto"/>
          <w14:ligatures w14:val="none"/>
        </w:rPr>
        <w:t>iều hòa cũng xuống cấp cần bảo dưỡng toàn bộ, hư hỏng cần được kiểm tra sửa chữa</w:t>
      </w:r>
    </w:p>
    <w:p w14:paraId="0D0B0810" w14:textId="0BD0F6C4" w:rsidR="00756762" w:rsidRPr="009C16F7" w:rsidRDefault="000B4D1A" w:rsidP="0067376E">
      <w:pPr>
        <w:pStyle w:val="ListParagraph"/>
        <w:numPr>
          <w:ilvl w:val="3"/>
          <w:numId w:val="3"/>
        </w:numPr>
        <w:spacing w:before="60" w:after="60" w:line="288" w:lineRule="auto"/>
        <w:jc w:val="both"/>
        <w:rPr>
          <w:i/>
          <w:iCs/>
          <w:color w:val="auto"/>
        </w:rPr>
      </w:pPr>
      <w:r w:rsidRPr="009C16F7">
        <w:rPr>
          <w:i/>
          <w:iCs/>
          <w:color w:val="auto"/>
        </w:rPr>
        <w:t>N</w:t>
      </w:r>
      <w:r w:rsidR="00320110" w:rsidRPr="009C16F7">
        <w:rPr>
          <w:i/>
          <w:iCs/>
          <w:color w:val="auto"/>
        </w:rPr>
        <w:t xml:space="preserve">ội dung tháo dỡ </w:t>
      </w:r>
      <w:r w:rsidR="00BB269E" w:rsidRPr="009C16F7">
        <w:rPr>
          <w:i/>
          <w:iCs/>
          <w:color w:val="auto"/>
        </w:rPr>
        <w:t>nhà 1B</w:t>
      </w:r>
    </w:p>
    <w:p w14:paraId="06A060E8" w14:textId="743E75A0" w:rsidR="00320110" w:rsidRPr="009C16F7" w:rsidRDefault="00AA146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Tháo ốp nhựa</w:t>
      </w:r>
      <w:r w:rsidR="00320110" w:rsidRPr="009C16F7">
        <w:rPr>
          <w:rFonts w:eastAsia="Times New Roman" w:cs="Times New Roman"/>
          <w:color w:val="auto"/>
          <w14:ligatures w14:val="none"/>
        </w:rPr>
        <w:t xml:space="preserve"> chân tường</w:t>
      </w:r>
      <w:r w:rsidRPr="009C16F7">
        <w:rPr>
          <w:rFonts w:eastAsia="Times New Roman" w:cs="Times New Roman"/>
          <w:color w:val="auto"/>
          <w14:ligatures w14:val="none"/>
        </w:rPr>
        <w:t xml:space="preserve"> phòng theo bản vẽ</w:t>
      </w:r>
      <w:r w:rsidR="00320110" w:rsidRPr="009C16F7">
        <w:rPr>
          <w:rFonts w:eastAsia="Times New Roman" w:cs="Times New Roman"/>
          <w:color w:val="auto"/>
          <w14:ligatures w14:val="none"/>
        </w:rPr>
        <w:t xml:space="preserve"> tầng 1 cao </w:t>
      </w:r>
      <w:r w:rsidRPr="009C16F7">
        <w:rPr>
          <w:rFonts w:eastAsia="Times New Roman" w:cs="Times New Roman"/>
          <w:color w:val="auto"/>
          <w14:ligatures w14:val="none"/>
        </w:rPr>
        <w:t>0.5</w:t>
      </w:r>
      <w:r w:rsidR="00320110" w:rsidRPr="009C16F7">
        <w:rPr>
          <w:rFonts w:eastAsia="Times New Roman" w:cs="Times New Roman"/>
          <w:color w:val="auto"/>
          <w14:ligatures w14:val="none"/>
        </w:rPr>
        <w:t>m</w:t>
      </w:r>
      <w:r w:rsidRPr="009C16F7">
        <w:rPr>
          <w:rFonts w:eastAsia="Times New Roman" w:cs="Times New Roman"/>
          <w:color w:val="auto"/>
          <w14:ligatures w14:val="none"/>
        </w:rPr>
        <w:t>, tháo dỡ lớp trát cao 1m</w:t>
      </w:r>
    </w:p>
    <w:p w14:paraId="51B26937" w14:textId="445614D7"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háo dỡ sàn gỗ, tường ốp phòng p.1b-305</w:t>
      </w:r>
    </w:p>
    <w:p w14:paraId="50026D5D" w14:textId="612EACA4" w:rsidR="00756762"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háo dỡ hệ thống thiết bị điện, đèn chiếu sáng</w:t>
      </w:r>
    </w:p>
    <w:p w14:paraId="082A6015" w14:textId="43A3BC11" w:rsidR="00756762" w:rsidRPr="009C16F7" w:rsidRDefault="00BB269E" w:rsidP="0067376E">
      <w:pPr>
        <w:pStyle w:val="ListParagraph"/>
        <w:numPr>
          <w:ilvl w:val="3"/>
          <w:numId w:val="3"/>
        </w:numPr>
        <w:spacing w:before="60" w:after="60" w:line="288" w:lineRule="auto"/>
        <w:jc w:val="both"/>
        <w:rPr>
          <w:i/>
          <w:iCs/>
          <w:color w:val="auto"/>
        </w:rPr>
      </w:pPr>
      <w:r w:rsidRPr="009C16F7">
        <w:rPr>
          <w:i/>
          <w:iCs/>
          <w:color w:val="auto"/>
        </w:rPr>
        <w:t>N</w:t>
      </w:r>
      <w:r w:rsidR="00320110" w:rsidRPr="009C16F7">
        <w:rPr>
          <w:i/>
          <w:iCs/>
          <w:color w:val="auto"/>
        </w:rPr>
        <w:t xml:space="preserve">ội dung sửa chữa </w:t>
      </w:r>
      <w:r w:rsidRPr="009C16F7">
        <w:rPr>
          <w:i/>
          <w:iCs/>
          <w:color w:val="auto"/>
        </w:rPr>
        <w:t>nhà 1B</w:t>
      </w:r>
    </w:p>
    <w:p w14:paraId="321848AE" w14:textId="21B01006" w:rsidR="00AA1460" w:rsidRPr="009C16F7" w:rsidRDefault="00AA146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Trát lại chân tường các phòng theo bản vẽ cao 1m</w:t>
      </w:r>
    </w:p>
    <w:p w14:paraId="47CE964B" w14:textId="0E1FB509"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S</w:t>
      </w:r>
      <w:r w:rsidR="00320110" w:rsidRPr="009C16F7">
        <w:rPr>
          <w:rFonts w:eastAsia="Times New Roman" w:cs="Times New Roman"/>
          <w:color w:val="auto"/>
          <w14:ligatures w14:val="none"/>
        </w:rPr>
        <w:t>ơn</w:t>
      </w:r>
      <w:r w:rsidR="00BF1FF9" w:rsidRPr="009C16F7">
        <w:rPr>
          <w:rFonts w:eastAsia="Times New Roman" w:cs="Times New Roman"/>
          <w:color w:val="auto"/>
          <w14:ligatures w14:val="none"/>
        </w:rPr>
        <w:t xml:space="preserve"> bả</w:t>
      </w:r>
      <w:r w:rsidR="00320110" w:rsidRPr="009C16F7">
        <w:rPr>
          <w:rFonts w:eastAsia="Times New Roman" w:cs="Times New Roman"/>
          <w:color w:val="auto"/>
          <w14:ligatures w14:val="none"/>
        </w:rPr>
        <w:t xml:space="preserve"> lại tường</w:t>
      </w:r>
      <w:r w:rsidR="00AA1460" w:rsidRPr="009C16F7">
        <w:rPr>
          <w:rFonts w:eastAsia="Times New Roman" w:cs="Times New Roman"/>
          <w:color w:val="auto"/>
          <w14:ligatures w14:val="none"/>
        </w:rPr>
        <w:t xml:space="preserve"> các phòng</w:t>
      </w:r>
      <w:r w:rsidR="00320110" w:rsidRPr="009C16F7">
        <w:rPr>
          <w:rFonts w:eastAsia="Times New Roman" w:cs="Times New Roman"/>
          <w:color w:val="auto"/>
          <w14:ligatures w14:val="none"/>
        </w:rPr>
        <w:t xml:space="preserve"> tầng 1 </w:t>
      </w:r>
      <w:r w:rsidR="00AA1460" w:rsidRPr="009C16F7">
        <w:rPr>
          <w:rFonts w:eastAsia="Times New Roman" w:cs="Times New Roman"/>
          <w:color w:val="auto"/>
          <w14:ligatures w14:val="none"/>
        </w:rPr>
        <w:t>theo bản vẽ</w:t>
      </w:r>
    </w:p>
    <w:p w14:paraId="5B6889C5" w14:textId="786733E1"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S</w:t>
      </w:r>
      <w:r w:rsidR="00320110" w:rsidRPr="009C16F7">
        <w:rPr>
          <w:rFonts w:eastAsia="Times New Roman" w:cs="Times New Roman"/>
          <w:color w:val="auto"/>
          <w14:ligatures w14:val="none"/>
        </w:rPr>
        <w:t>ơn</w:t>
      </w:r>
      <w:r w:rsidR="00BF1FF9" w:rsidRPr="009C16F7">
        <w:rPr>
          <w:rFonts w:eastAsia="Times New Roman" w:cs="Times New Roman"/>
          <w:color w:val="auto"/>
          <w14:ligatures w14:val="none"/>
        </w:rPr>
        <w:t xml:space="preserve"> bả</w:t>
      </w:r>
      <w:r w:rsidR="00320110" w:rsidRPr="009C16F7">
        <w:rPr>
          <w:rFonts w:eastAsia="Times New Roman" w:cs="Times New Roman"/>
          <w:color w:val="auto"/>
          <w14:ligatures w14:val="none"/>
        </w:rPr>
        <w:t xml:space="preserve"> lại toàn bộ phòng p.1b-</w:t>
      </w:r>
      <w:r w:rsidR="00AA1460" w:rsidRPr="009C16F7">
        <w:rPr>
          <w:rFonts w:eastAsia="Times New Roman" w:cs="Times New Roman"/>
          <w:color w:val="auto"/>
          <w14:ligatures w14:val="none"/>
        </w:rPr>
        <w:t>3</w:t>
      </w:r>
      <w:r w:rsidR="00320110" w:rsidRPr="009C16F7">
        <w:rPr>
          <w:rFonts w:eastAsia="Times New Roman" w:cs="Times New Roman"/>
          <w:color w:val="auto"/>
          <w14:ligatures w14:val="none"/>
        </w:rPr>
        <w:t>05</w:t>
      </w:r>
    </w:p>
    <w:p w14:paraId="547A3231" w14:textId="7566D11E"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B</w:t>
      </w:r>
      <w:r w:rsidR="00320110" w:rsidRPr="009C16F7">
        <w:rPr>
          <w:rFonts w:eastAsia="Times New Roman" w:cs="Times New Roman"/>
          <w:color w:val="auto"/>
          <w14:ligatures w14:val="none"/>
        </w:rPr>
        <w:t>ảo dưỡng toàn bộ điều hòa cũ, sửa chữa các máy hư hỏng bổ sung máy các khu vực không đảm bảo</w:t>
      </w:r>
    </w:p>
    <w:p w14:paraId="6EE463A8" w14:textId="7A91896B"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w:t>
      </w:r>
      <w:r w:rsidR="00320110" w:rsidRPr="009C16F7">
        <w:rPr>
          <w:rFonts w:eastAsia="Times New Roman" w:cs="Times New Roman"/>
          <w:color w:val="auto"/>
          <w14:ligatures w14:val="none"/>
        </w:rPr>
        <w:t>hống mối mọt công trình</w:t>
      </w:r>
    </w:p>
    <w:p w14:paraId="3E76E7E4" w14:textId="77777777" w:rsidR="00D152A6" w:rsidRPr="009C16F7" w:rsidRDefault="00D152A6"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 xml:space="preserve">Bổ sung nội quy tiêu lệnh, bình chữa cháy </w:t>
      </w:r>
    </w:p>
    <w:p w14:paraId="2992D704" w14:textId="439822AC"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V</w:t>
      </w:r>
      <w:r w:rsidR="00320110" w:rsidRPr="009C16F7">
        <w:rPr>
          <w:rFonts w:eastAsia="Times New Roman" w:cs="Times New Roman"/>
          <w:color w:val="auto"/>
          <w14:ligatures w14:val="none"/>
        </w:rPr>
        <w:t>ệ sinh công nghiệp toàn bộ công trình</w:t>
      </w:r>
    </w:p>
    <w:p w14:paraId="014F8B60" w14:textId="20709DC0"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K</w:t>
      </w:r>
      <w:r w:rsidR="00320110" w:rsidRPr="009C16F7">
        <w:rPr>
          <w:rFonts w:eastAsia="Times New Roman" w:cs="Times New Roman"/>
          <w:color w:val="auto"/>
          <w14:ligatures w14:val="none"/>
        </w:rPr>
        <w:t>hông cải tạo khu vệ sinh, khóa nước, tắt nguồn điện đóng của khóa lại</w:t>
      </w:r>
    </w:p>
    <w:p w14:paraId="7BB3A638" w14:textId="02C9DC91" w:rsidR="008D445E" w:rsidRPr="009C16F7" w:rsidRDefault="00320110" w:rsidP="0067376E">
      <w:pPr>
        <w:pStyle w:val="ListParagraph"/>
        <w:numPr>
          <w:ilvl w:val="0"/>
          <w:numId w:val="6"/>
        </w:numPr>
        <w:spacing w:before="60" w:after="60" w:line="288" w:lineRule="auto"/>
        <w:jc w:val="both"/>
        <w:rPr>
          <w:b/>
          <w:bCs/>
          <w:color w:val="auto"/>
        </w:rPr>
      </w:pPr>
      <w:r w:rsidRPr="009C16F7">
        <w:rPr>
          <w:b/>
          <w:bCs/>
          <w:color w:val="auto"/>
        </w:rPr>
        <w:t xml:space="preserve">nhà </w:t>
      </w:r>
      <w:r w:rsidR="00BB269E" w:rsidRPr="009C16F7">
        <w:rPr>
          <w:b/>
          <w:bCs/>
          <w:color w:val="auto"/>
        </w:rPr>
        <w:t>E</w:t>
      </w:r>
    </w:p>
    <w:p w14:paraId="34689A00" w14:textId="0478BD72" w:rsidR="00756762" w:rsidRPr="009C16F7" w:rsidRDefault="000B4D1A" w:rsidP="0067376E">
      <w:pPr>
        <w:pStyle w:val="ListParagraph"/>
        <w:numPr>
          <w:ilvl w:val="3"/>
          <w:numId w:val="3"/>
        </w:numPr>
        <w:spacing w:before="60" w:after="60" w:line="288" w:lineRule="auto"/>
        <w:jc w:val="both"/>
        <w:rPr>
          <w:i/>
          <w:iCs/>
          <w:color w:val="auto"/>
        </w:rPr>
      </w:pPr>
      <w:r w:rsidRPr="009C16F7">
        <w:rPr>
          <w:i/>
          <w:iCs/>
          <w:color w:val="auto"/>
        </w:rPr>
        <w:t>H</w:t>
      </w:r>
      <w:r w:rsidR="00320110" w:rsidRPr="009C16F7">
        <w:rPr>
          <w:i/>
          <w:iCs/>
          <w:color w:val="auto"/>
        </w:rPr>
        <w:t>iện trạng</w:t>
      </w:r>
      <w:r w:rsidR="00BB269E" w:rsidRPr="009C16F7">
        <w:rPr>
          <w:i/>
          <w:iCs/>
          <w:color w:val="auto"/>
        </w:rPr>
        <w:t xml:space="preserve"> nhà E</w:t>
      </w:r>
    </w:p>
    <w:p w14:paraId="4B9FD086" w14:textId="1116869E" w:rsidR="00320110"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 xml:space="preserve">ầng 2 mới được sơn lại tuy nhiên cũng đã xuống cấp </w:t>
      </w:r>
    </w:p>
    <w:p w14:paraId="7480A2CD" w14:textId="6FAAE2C2" w:rsidR="008547A6" w:rsidRPr="009C16F7" w:rsidRDefault="008547A6" w:rsidP="0067376E">
      <w:pPr>
        <w:numPr>
          <w:ilvl w:val="0"/>
          <w:numId w:val="3"/>
        </w:numPr>
        <w:spacing w:before="60" w:after="60" w:line="288" w:lineRule="auto"/>
        <w:contextualSpacing/>
        <w:jc w:val="both"/>
        <w:rPr>
          <w:rFonts w:eastAsia="Times New Roman" w:cs="Times New Roman"/>
          <w:color w:val="auto"/>
          <w14:ligatures w14:val="none"/>
        </w:rPr>
      </w:pPr>
      <w:r>
        <w:rPr>
          <w:rFonts w:eastAsia="Times New Roman" w:cs="Times New Roman"/>
          <w:color w:val="auto"/>
          <w14:ligatures w14:val="none"/>
        </w:rPr>
        <w:t>Tường, trần nhà tầng 2 bong tróc, nứt vỡ 20%</w:t>
      </w:r>
    </w:p>
    <w:p w14:paraId="4D0F760D" w14:textId="6DFC3457"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ầng 3 xuống cấp nghiêm trọng</w:t>
      </w:r>
    </w:p>
    <w:p w14:paraId="6530B49A" w14:textId="439410C7"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w:t>
      </w:r>
      <w:r w:rsidR="00320110" w:rsidRPr="009C16F7">
        <w:rPr>
          <w:rFonts w:eastAsia="Times New Roman" w:cs="Times New Roman"/>
          <w:color w:val="auto"/>
          <w14:ligatures w14:val="none"/>
        </w:rPr>
        <w:t>ông trình để không đã lâu xuống cấp bụi bặm hư hỏng cần được vệ sinh công nghiệp toàn bộ</w:t>
      </w:r>
    </w:p>
    <w:p w14:paraId="188D56A8" w14:textId="325A060B"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N</w:t>
      </w:r>
      <w:r w:rsidR="00320110" w:rsidRPr="009C16F7">
        <w:rPr>
          <w:rFonts w:eastAsia="Times New Roman" w:cs="Times New Roman"/>
          <w:color w:val="auto"/>
          <w14:ligatures w14:val="none"/>
        </w:rPr>
        <w:t xml:space="preserve">ền nhà nhiều điểm bong rộp </w:t>
      </w:r>
    </w:p>
    <w:p w14:paraId="27DF71E6" w14:textId="43360C8D" w:rsidR="008547A6" w:rsidRPr="009C16F7" w:rsidRDefault="008547A6" w:rsidP="008547A6">
      <w:pPr>
        <w:numPr>
          <w:ilvl w:val="0"/>
          <w:numId w:val="3"/>
        </w:numPr>
        <w:spacing w:before="60" w:after="60" w:line="288" w:lineRule="auto"/>
        <w:contextualSpacing/>
        <w:jc w:val="both"/>
        <w:rPr>
          <w:rFonts w:eastAsia="Times New Roman" w:cs="Times New Roman"/>
          <w:color w:val="auto"/>
          <w14:ligatures w14:val="none"/>
        </w:rPr>
      </w:pPr>
      <w:r>
        <w:rPr>
          <w:rFonts w:eastAsia="Times New Roman" w:cs="Times New Roman"/>
          <w:color w:val="auto"/>
          <w14:ligatures w14:val="none"/>
        </w:rPr>
        <w:t>Tường, trần nhà tầng 3 bong tróc, nứt vỡ 60%</w:t>
      </w:r>
    </w:p>
    <w:p w14:paraId="64030B95" w14:textId="6A974FD4"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 xml:space="preserve">rần rơi thấm dột </w:t>
      </w:r>
    </w:p>
    <w:p w14:paraId="63E039B4" w14:textId="011160D4"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B</w:t>
      </w:r>
      <w:r w:rsidR="00320110" w:rsidRPr="009C16F7">
        <w:rPr>
          <w:rFonts w:eastAsia="Times New Roman" w:cs="Times New Roman"/>
          <w:color w:val="auto"/>
          <w14:ligatures w14:val="none"/>
        </w:rPr>
        <w:t>an công tam cấp rêu mốc</w:t>
      </w:r>
    </w:p>
    <w:p w14:paraId="2C12AD3F" w14:textId="703FADCC"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w:t>
      </w:r>
      <w:r w:rsidR="00320110" w:rsidRPr="009C16F7">
        <w:rPr>
          <w:rFonts w:eastAsia="Times New Roman" w:cs="Times New Roman"/>
          <w:color w:val="auto"/>
          <w14:ligatures w14:val="none"/>
        </w:rPr>
        <w:t>ửa gỗ, cửa sổ cong vênh, sệ cánh, mất mầu khóa đã hỏng cũ</w:t>
      </w:r>
    </w:p>
    <w:p w14:paraId="638D1137" w14:textId="6F6A1CB4"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S</w:t>
      </w:r>
      <w:r w:rsidR="00320110" w:rsidRPr="009C16F7">
        <w:rPr>
          <w:rFonts w:eastAsia="Times New Roman" w:cs="Times New Roman"/>
          <w:color w:val="auto"/>
          <w14:ligatures w14:val="none"/>
        </w:rPr>
        <w:t xml:space="preserve">ơn tường rêu mốc bong tróc, thấm </w:t>
      </w:r>
    </w:p>
    <w:p w14:paraId="16DBC0EC" w14:textId="75D2D17C"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w:t>
      </w:r>
      <w:r w:rsidR="00320110" w:rsidRPr="009C16F7">
        <w:rPr>
          <w:rFonts w:eastAsia="Times New Roman" w:cs="Times New Roman"/>
          <w:color w:val="auto"/>
          <w14:ligatures w14:val="none"/>
        </w:rPr>
        <w:t xml:space="preserve">ửa gỗ, vách ốp gỗ tầng 2 bị mối xông đã hỏng  </w:t>
      </w:r>
    </w:p>
    <w:p w14:paraId="0784DC27" w14:textId="028B1BD5"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S</w:t>
      </w:r>
      <w:r w:rsidR="00320110" w:rsidRPr="009C16F7">
        <w:rPr>
          <w:rFonts w:eastAsia="Times New Roman" w:cs="Times New Roman"/>
          <w:color w:val="auto"/>
          <w14:ligatures w14:val="none"/>
        </w:rPr>
        <w:t xml:space="preserve">eno thu nước bị đọng nước thấm dột nhiều </w:t>
      </w:r>
    </w:p>
    <w:p w14:paraId="0EFE8369" w14:textId="05FDDBC3"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H</w:t>
      </w:r>
      <w:r w:rsidR="00320110" w:rsidRPr="009C16F7">
        <w:rPr>
          <w:rFonts w:eastAsia="Times New Roman" w:cs="Times New Roman"/>
          <w:color w:val="auto"/>
          <w14:ligatures w14:val="none"/>
        </w:rPr>
        <w:t xml:space="preserve">ệ thống thoát nước mái hư hỏng hoàn toàn </w:t>
      </w:r>
    </w:p>
    <w:p w14:paraId="5504124F" w14:textId="7FC4C6D9"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hiết bị điện đèn chiếu sáng cơ bản đã hư hỏng xuống cấp giữ lại đường dây lộ chính làm mới trong phòng phù hợp với công năng mới</w:t>
      </w:r>
    </w:p>
    <w:p w14:paraId="183F3F43" w14:textId="0D47ED46"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Đ</w:t>
      </w:r>
      <w:r w:rsidR="00320110" w:rsidRPr="009C16F7">
        <w:rPr>
          <w:rFonts w:eastAsia="Times New Roman" w:cs="Times New Roman"/>
          <w:color w:val="auto"/>
          <w14:ligatures w14:val="none"/>
        </w:rPr>
        <w:t>iều hòa cũng xuống cấp cần bảo dưỡng toàn bộ, hư hỏng cần được kiểm tra sửa chữa</w:t>
      </w:r>
    </w:p>
    <w:p w14:paraId="0C68093E" w14:textId="085A2564" w:rsidR="00756762"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M</w:t>
      </w:r>
      <w:r w:rsidR="00320110" w:rsidRPr="009C16F7">
        <w:rPr>
          <w:rFonts w:eastAsia="Times New Roman" w:cs="Times New Roman"/>
          <w:color w:val="auto"/>
          <w14:ligatures w14:val="none"/>
        </w:rPr>
        <w:t>ột số vị trí cần bổ sung điều hòa bị thiếu</w:t>
      </w:r>
      <w:r w:rsidR="005A2C43" w:rsidRPr="009C16F7">
        <w:rPr>
          <w:rFonts w:eastAsia="Times New Roman" w:cs="Times New Roman"/>
          <w:color w:val="auto"/>
          <w14:ligatures w14:val="none"/>
        </w:rPr>
        <w:t>.</w:t>
      </w:r>
    </w:p>
    <w:p w14:paraId="0E3755A9" w14:textId="32E8FA39" w:rsidR="00756762" w:rsidRPr="009C16F7" w:rsidRDefault="000B4D1A" w:rsidP="0067376E">
      <w:pPr>
        <w:pStyle w:val="ListParagraph"/>
        <w:numPr>
          <w:ilvl w:val="3"/>
          <w:numId w:val="3"/>
        </w:numPr>
        <w:spacing w:before="60" w:after="60" w:line="288" w:lineRule="auto"/>
        <w:jc w:val="both"/>
        <w:rPr>
          <w:i/>
          <w:iCs/>
          <w:color w:val="auto"/>
        </w:rPr>
      </w:pPr>
      <w:r w:rsidRPr="009C16F7">
        <w:rPr>
          <w:i/>
          <w:iCs/>
          <w:color w:val="auto"/>
        </w:rPr>
        <w:t>N</w:t>
      </w:r>
      <w:r w:rsidR="00320110" w:rsidRPr="009C16F7">
        <w:rPr>
          <w:i/>
          <w:iCs/>
          <w:color w:val="auto"/>
        </w:rPr>
        <w:t xml:space="preserve">ội dung tháo dỡ </w:t>
      </w:r>
      <w:r w:rsidR="00BB269E" w:rsidRPr="009C16F7">
        <w:rPr>
          <w:i/>
          <w:iCs/>
          <w:color w:val="auto"/>
        </w:rPr>
        <w:t>nhà E</w:t>
      </w:r>
    </w:p>
    <w:p w14:paraId="54895ABD" w14:textId="1BC177DA" w:rsidR="00320110" w:rsidRPr="009C16F7" w:rsidRDefault="000B4D1A" w:rsidP="000B4D1A">
      <w:pPr>
        <w:spacing w:before="60" w:after="60" w:line="288" w:lineRule="auto"/>
        <w:ind w:left="567"/>
        <w:contextualSpacing/>
        <w:jc w:val="both"/>
        <w:rPr>
          <w:rFonts w:eastAsia="Times New Roman" w:cs="Times New Roman"/>
          <w:i/>
          <w:color w:val="auto"/>
          <w14:ligatures w14:val="none"/>
        </w:rPr>
      </w:pPr>
      <w:r w:rsidRPr="009C16F7">
        <w:rPr>
          <w:rFonts w:eastAsia="Times New Roman" w:cs="Times New Roman"/>
          <w:i/>
          <w:color w:val="auto"/>
          <w14:ligatures w14:val="none"/>
        </w:rPr>
        <w:t>T</w:t>
      </w:r>
      <w:r w:rsidR="00320110" w:rsidRPr="009C16F7">
        <w:rPr>
          <w:rFonts w:eastAsia="Times New Roman" w:cs="Times New Roman"/>
          <w:i/>
          <w:color w:val="auto"/>
          <w14:ligatures w14:val="none"/>
        </w:rPr>
        <w:t>ầng 2: cao 4m</w:t>
      </w:r>
    </w:p>
    <w:p w14:paraId="346AD73C" w14:textId="201A87D3"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 xml:space="preserve">háo dỡ </w:t>
      </w:r>
      <w:r w:rsidR="008547A6">
        <w:rPr>
          <w:rFonts w:eastAsia="Times New Roman" w:cs="Times New Roman"/>
          <w:color w:val="auto"/>
          <w14:ligatures w14:val="none"/>
        </w:rPr>
        <w:t>2</w:t>
      </w:r>
      <w:r w:rsidR="00320110" w:rsidRPr="009C16F7">
        <w:rPr>
          <w:rFonts w:eastAsia="Times New Roman" w:cs="Times New Roman"/>
          <w:color w:val="auto"/>
          <w14:ligatures w14:val="none"/>
        </w:rPr>
        <w:t>0% lớp trát các khu vực trần, tường nền bị bong tróc</w:t>
      </w:r>
    </w:p>
    <w:p w14:paraId="01CFDE2F" w14:textId="211D5E09"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w:t>
      </w:r>
      <w:r w:rsidR="00320110" w:rsidRPr="009C16F7">
        <w:rPr>
          <w:rFonts w:eastAsia="Times New Roman" w:cs="Times New Roman"/>
          <w:color w:val="auto"/>
          <w14:ligatures w14:val="none"/>
        </w:rPr>
        <w:t xml:space="preserve">ạo vệ sinh </w:t>
      </w:r>
      <w:r w:rsidR="003F4662" w:rsidRPr="009C16F7">
        <w:rPr>
          <w:rFonts w:eastAsia="Times New Roman" w:cs="Times New Roman"/>
          <w:color w:val="auto"/>
          <w14:ligatures w14:val="none"/>
        </w:rPr>
        <w:t>5</w:t>
      </w:r>
      <w:r w:rsidR="00320110" w:rsidRPr="009C16F7">
        <w:rPr>
          <w:rFonts w:eastAsia="Times New Roman" w:cs="Times New Roman"/>
          <w:color w:val="auto"/>
          <w14:ligatures w14:val="none"/>
        </w:rPr>
        <w:t>0% lớp sơn cũ đã rêu mốc</w:t>
      </w:r>
    </w:p>
    <w:p w14:paraId="1E8B6C32" w14:textId="499FC498"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háo dỡ hệ thống thiết bị điện đèn chiếu sáng trong phòng đã hư hỏng</w:t>
      </w:r>
    </w:p>
    <w:p w14:paraId="65C279B4" w14:textId="7A4E2425"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háo dỡ điều hòa (theo thống kê điều hòa)</w:t>
      </w:r>
    </w:p>
    <w:p w14:paraId="70C3E06E" w14:textId="56969D9A" w:rsidR="00320110" w:rsidRPr="009C16F7" w:rsidRDefault="000B4D1A" w:rsidP="000B4D1A">
      <w:pPr>
        <w:spacing w:before="60" w:after="60" w:line="288" w:lineRule="auto"/>
        <w:ind w:left="567"/>
        <w:contextualSpacing/>
        <w:jc w:val="both"/>
        <w:rPr>
          <w:rFonts w:eastAsia="Times New Roman" w:cs="Times New Roman"/>
          <w:i/>
          <w:color w:val="auto"/>
          <w14:ligatures w14:val="none"/>
        </w:rPr>
      </w:pPr>
      <w:r w:rsidRPr="009C16F7">
        <w:rPr>
          <w:rFonts w:eastAsia="Times New Roman" w:cs="Times New Roman"/>
          <w:i/>
          <w:color w:val="auto"/>
          <w14:ligatures w14:val="none"/>
        </w:rPr>
        <w:t>T</w:t>
      </w:r>
      <w:r w:rsidR="00320110" w:rsidRPr="009C16F7">
        <w:rPr>
          <w:rFonts w:eastAsia="Times New Roman" w:cs="Times New Roman"/>
          <w:i/>
          <w:color w:val="auto"/>
          <w14:ligatures w14:val="none"/>
        </w:rPr>
        <w:t>ầng 3: cao 4m</w:t>
      </w:r>
    </w:p>
    <w:p w14:paraId="2585C756" w14:textId="15EFBD76"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 xml:space="preserve">háo dỡ  </w:t>
      </w:r>
      <w:r w:rsidR="008547A6">
        <w:rPr>
          <w:rFonts w:eastAsia="Times New Roman" w:cs="Times New Roman"/>
          <w:color w:val="auto"/>
          <w14:ligatures w14:val="none"/>
        </w:rPr>
        <w:t>6</w:t>
      </w:r>
      <w:r w:rsidR="00320110" w:rsidRPr="009C16F7">
        <w:rPr>
          <w:rFonts w:eastAsia="Times New Roman" w:cs="Times New Roman"/>
          <w:color w:val="auto"/>
          <w14:ligatures w14:val="none"/>
        </w:rPr>
        <w:t>0% lớp trát các khu vực trần, tường nền bị bong tróc</w:t>
      </w:r>
    </w:p>
    <w:p w14:paraId="183CECF6" w14:textId="7738ACFC"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w:t>
      </w:r>
      <w:r w:rsidR="00320110" w:rsidRPr="009C16F7">
        <w:rPr>
          <w:rFonts w:eastAsia="Times New Roman" w:cs="Times New Roman"/>
          <w:color w:val="auto"/>
          <w14:ligatures w14:val="none"/>
        </w:rPr>
        <w:t>ạo vệ sinh toàn bộ lớp sơn cũ đã rêu mốc</w:t>
      </w:r>
    </w:p>
    <w:p w14:paraId="745B4E1D" w14:textId="74850EE5"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háo dỡ hệ thống thiết bị điện đèn chiếu sáng trong phòng đã hư hỏng</w:t>
      </w:r>
    </w:p>
    <w:p w14:paraId="6DD0A9F1" w14:textId="742541D4" w:rsidR="00320110"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háo dỡ điều hòa (theo thống kê điều hòa)</w:t>
      </w:r>
    </w:p>
    <w:p w14:paraId="791462AE" w14:textId="2B3F5F08" w:rsidR="00320110" w:rsidRPr="009C16F7" w:rsidRDefault="000B4D1A" w:rsidP="000B4D1A">
      <w:pPr>
        <w:spacing w:before="60" w:after="60" w:line="288" w:lineRule="auto"/>
        <w:ind w:left="567"/>
        <w:contextualSpacing/>
        <w:jc w:val="both"/>
        <w:rPr>
          <w:rFonts w:eastAsia="Times New Roman" w:cs="Times New Roman"/>
          <w:i/>
          <w:color w:val="auto"/>
          <w14:ligatures w14:val="none"/>
        </w:rPr>
      </w:pPr>
      <w:r w:rsidRPr="009C16F7">
        <w:rPr>
          <w:rFonts w:eastAsia="Times New Roman" w:cs="Times New Roman"/>
          <w:i/>
          <w:color w:val="auto"/>
          <w14:ligatures w14:val="none"/>
        </w:rPr>
        <w:t>T</w:t>
      </w:r>
      <w:r w:rsidR="00320110" w:rsidRPr="009C16F7">
        <w:rPr>
          <w:rFonts w:eastAsia="Times New Roman" w:cs="Times New Roman"/>
          <w:i/>
          <w:color w:val="auto"/>
          <w14:ligatures w14:val="none"/>
        </w:rPr>
        <w:t xml:space="preserve">ầng mái : </w:t>
      </w:r>
    </w:p>
    <w:p w14:paraId="49DE3C52" w14:textId="7160ED80" w:rsidR="00756762" w:rsidRPr="009C16F7" w:rsidRDefault="000B4D1A"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T</w:t>
      </w:r>
      <w:r w:rsidR="00320110" w:rsidRPr="009C16F7">
        <w:rPr>
          <w:rFonts w:eastAsia="Times New Roman" w:cs="Times New Roman"/>
          <w:color w:val="auto"/>
          <w14:ligatures w14:val="none"/>
        </w:rPr>
        <w:t>háo dỡ lớp trát seno thu nước</w:t>
      </w:r>
    </w:p>
    <w:p w14:paraId="6DBCE37D" w14:textId="1F1582E2" w:rsidR="00756762" w:rsidRPr="009C16F7" w:rsidRDefault="000B4D1A" w:rsidP="0067376E">
      <w:pPr>
        <w:pStyle w:val="ListParagraph"/>
        <w:numPr>
          <w:ilvl w:val="3"/>
          <w:numId w:val="3"/>
        </w:numPr>
        <w:spacing w:before="60" w:after="60" w:line="288" w:lineRule="auto"/>
        <w:jc w:val="both"/>
        <w:rPr>
          <w:i/>
          <w:iCs/>
          <w:color w:val="auto"/>
        </w:rPr>
      </w:pPr>
      <w:r w:rsidRPr="009C16F7">
        <w:rPr>
          <w:i/>
          <w:iCs/>
          <w:color w:val="auto"/>
        </w:rPr>
        <w:t>N</w:t>
      </w:r>
      <w:r w:rsidR="00320110" w:rsidRPr="009C16F7">
        <w:rPr>
          <w:i/>
          <w:iCs/>
          <w:color w:val="auto"/>
        </w:rPr>
        <w:t xml:space="preserve">ội dung sửa chữa </w:t>
      </w:r>
      <w:r w:rsidR="00BB269E" w:rsidRPr="009C16F7">
        <w:rPr>
          <w:i/>
          <w:iCs/>
          <w:color w:val="auto"/>
        </w:rPr>
        <w:t>nhà E</w:t>
      </w:r>
    </w:p>
    <w:p w14:paraId="27247793" w14:textId="0E8155CB" w:rsidR="008E59ED" w:rsidRPr="009C16F7" w:rsidRDefault="008E59ED" w:rsidP="008E59ED">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 xml:space="preserve">Mặt ngoài công trình không cải tạo </w:t>
      </w:r>
    </w:p>
    <w:p w14:paraId="314235F3" w14:textId="136BBC53" w:rsidR="00320110" w:rsidRPr="009C16F7" w:rsidRDefault="00320110" w:rsidP="00320110">
      <w:pPr>
        <w:spacing w:before="60" w:after="60" w:line="288" w:lineRule="auto"/>
        <w:ind w:left="567"/>
        <w:contextualSpacing/>
        <w:jc w:val="both"/>
        <w:rPr>
          <w:rFonts w:eastAsia="Times New Roman" w:cs="Times New Roman"/>
          <w:i/>
          <w:color w:val="auto"/>
          <w14:ligatures w14:val="none"/>
        </w:rPr>
      </w:pPr>
      <w:r w:rsidRPr="009C16F7">
        <w:rPr>
          <w:rFonts w:eastAsia="Times New Roman" w:cs="Times New Roman"/>
          <w:i/>
          <w:color w:val="auto"/>
          <w14:ligatures w14:val="none"/>
        </w:rPr>
        <w:t>Tầng 2: cao 4m</w:t>
      </w:r>
    </w:p>
    <w:p w14:paraId="541C8245" w14:textId="7A34AF52"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 xml:space="preserve">Trát lại </w:t>
      </w:r>
      <w:r w:rsidR="008547A6">
        <w:rPr>
          <w:rFonts w:eastAsia="Times New Roman" w:cs="Times New Roman"/>
          <w:color w:val="auto"/>
          <w14:ligatures w14:val="none"/>
        </w:rPr>
        <w:t>2</w:t>
      </w:r>
      <w:r w:rsidRPr="009C16F7">
        <w:rPr>
          <w:rFonts w:eastAsia="Times New Roman" w:cs="Times New Roman"/>
          <w:color w:val="auto"/>
          <w14:ligatures w14:val="none"/>
        </w:rPr>
        <w:t>0% lớp trát các khu vực trần, tường nền bị bong tróc</w:t>
      </w:r>
    </w:p>
    <w:p w14:paraId="64BE667C" w14:textId="294402E1"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Sơn</w:t>
      </w:r>
      <w:r w:rsidR="00BF1FF9" w:rsidRPr="009C16F7">
        <w:rPr>
          <w:rFonts w:eastAsia="Times New Roman" w:cs="Times New Roman"/>
          <w:color w:val="auto"/>
          <w14:ligatures w14:val="none"/>
        </w:rPr>
        <w:t xml:space="preserve"> </w:t>
      </w:r>
      <w:r w:rsidRPr="009C16F7">
        <w:rPr>
          <w:rFonts w:eastAsia="Times New Roman" w:cs="Times New Roman"/>
          <w:color w:val="auto"/>
          <w14:ligatures w14:val="none"/>
        </w:rPr>
        <w:t>lại 50% tường, trần 1 lớp lót, 2 lớp màu</w:t>
      </w:r>
    </w:p>
    <w:p w14:paraId="776E7F95" w14:textId="6D0D6EC1"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Làm mới hệ thống điện đi nổi trong từng phòng, hành lang (thay atomat từng phòng, làm mới đèn chiếu sáng và ổ cắm thiết bị hút ẩm)</w:t>
      </w:r>
    </w:p>
    <w:p w14:paraId="65215D7B" w14:textId="569E8F7B"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Sửa chữa hệ thống thoát nước mái, chống thấm cổ ống gốc pu hoặc gốc xi măng</w:t>
      </w:r>
    </w:p>
    <w:p w14:paraId="4C0C1651" w14:textId="2A98E7B4"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Bảo dưỡng toàn bộ điều hòa cũ, sửa chữa các máy hư hỏng bổ sung máy các khu vực không đảm bảo</w:t>
      </w:r>
    </w:p>
    <w:p w14:paraId="06C10B14" w14:textId="39EB94B0"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Chống mối mọt công trình</w:t>
      </w:r>
    </w:p>
    <w:p w14:paraId="36D2B617" w14:textId="176B9082"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 xml:space="preserve">Sửa chữa sơn lại cửa đi cửa sổ, thay khóa cửa đi </w:t>
      </w:r>
    </w:p>
    <w:p w14:paraId="4CA05032" w14:textId="1DACFC39"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Pccc xem chi tiết bản vẽ pccc</w:t>
      </w:r>
    </w:p>
    <w:p w14:paraId="3D315EB6" w14:textId="047BEB5F"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Vệ sinh công nghiệp toàn bộ công trình</w:t>
      </w:r>
    </w:p>
    <w:p w14:paraId="2A0B5013" w14:textId="4441D2A9" w:rsidR="00320110" w:rsidRPr="009C16F7" w:rsidRDefault="00320110" w:rsidP="00320110">
      <w:pPr>
        <w:spacing w:before="60" w:after="60" w:line="288" w:lineRule="auto"/>
        <w:ind w:left="567"/>
        <w:contextualSpacing/>
        <w:jc w:val="both"/>
        <w:rPr>
          <w:rFonts w:eastAsia="Times New Roman" w:cs="Times New Roman"/>
          <w:i/>
          <w:color w:val="auto"/>
          <w14:ligatures w14:val="none"/>
        </w:rPr>
      </w:pPr>
      <w:r w:rsidRPr="009C16F7">
        <w:rPr>
          <w:rFonts w:eastAsia="Times New Roman" w:cs="Times New Roman"/>
          <w:i/>
          <w:color w:val="auto"/>
          <w14:ligatures w14:val="none"/>
        </w:rPr>
        <w:t>Tầng 3: cao 4m</w:t>
      </w:r>
    </w:p>
    <w:p w14:paraId="0F0BA838" w14:textId="1B72E8EC"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 xml:space="preserve">Tháo dỡ  </w:t>
      </w:r>
      <w:r w:rsidR="008547A6">
        <w:rPr>
          <w:rFonts w:eastAsia="Times New Roman" w:cs="Times New Roman"/>
          <w:color w:val="auto"/>
          <w14:ligatures w14:val="none"/>
        </w:rPr>
        <w:t>6</w:t>
      </w:r>
      <w:r w:rsidRPr="009C16F7">
        <w:rPr>
          <w:rFonts w:eastAsia="Times New Roman" w:cs="Times New Roman"/>
          <w:color w:val="auto"/>
          <w14:ligatures w14:val="none"/>
        </w:rPr>
        <w:t>0% lớp trát các khu vực trần, tường nền bị bong tróc</w:t>
      </w:r>
    </w:p>
    <w:p w14:paraId="4174C8C0" w14:textId="61663F84" w:rsidR="008E59ED" w:rsidRPr="009C16F7" w:rsidRDefault="008E59ED" w:rsidP="008E59ED">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Sơn</w:t>
      </w:r>
      <w:r w:rsidR="00BF1FF9" w:rsidRPr="009C16F7">
        <w:rPr>
          <w:rFonts w:eastAsia="Times New Roman" w:cs="Times New Roman"/>
          <w:color w:val="auto"/>
          <w14:ligatures w14:val="none"/>
        </w:rPr>
        <w:t xml:space="preserve"> </w:t>
      </w:r>
      <w:r w:rsidRPr="009C16F7">
        <w:rPr>
          <w:rFonts w:eastAsia="Times New Roman" w:cs="Times New Roman"/>
          <w:color w:val="auto"/>
          <w14:ligatures w14:val="none"/>
        </w:rPr>
        <w:t>tường, trần 1 lớp lót, 2 lớp màu</w:t>
      </w:r>
    </w:p>
    <w:p w14:paraId="593A4CC2" w14:textId="2EA16FA6"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Làm mới hệ thống điện đi nổi trong từng phòng, hành lang (thay atomat từng phòng, làm mới đèn chiếu sáng và ổ cắm thiết bị hút ẩm)</w:t>
      </w:r>
    </w:p>
    <w:p w14:paraId="2C9F9189" w14:textId="0FD2AAE4"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Sửa chữa hệ thống thoát nước mái, chống thấm cổ ống gốc pu hoặc gốc xi măng</w:t>
      </w:r>
    </w:p>
    <w:p w14:paraId="009EED32" w14:textId="46E3CFA5"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Bảo dưỡng toàn bộ điều hòa cũ, sửa chữa các máy hư hỏng bổ sung máy các khu vực không đảm bảo</w:t>
      </w:r>
    </w:p>
    <w:p w14:paraId="6BFE4205" w14:textId="163BA3F6"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Chống mối mọt công trình</w:t>
      </w:r>
    </w:p>
    <w:p w14:paraId="46158C92" w14:textId="77777777" w:rsidR="002C5A62" w:rsidRPr="009C16F7" w:rsidRDefault="002C5A62" w:rsidP="002C5A62">
      <w:pPr>
        <w:pStyle w:val="ListParagraph"/>
        <w:numPr>
          <w:ilvl w:val="0"/>
          <w:numId w:val="3"/>
        </w:numPr>
        <w:spacing w:before="60" w:after="60" w:line="288" w:lineRule="auto"/>
        <w:jc w:val="both"/>
        <w:rPr>
          <w:color w:val="auto"/>
        </w:rPr>
      </w:pPr>
      <w:r w:rsidRPr="009C16F7">
        <w:rPr>
          <w:color w:val="auto"/>
        </w:rPr>
        <w:t>Sửa chữa sơn lại toàn bộ cửa đi cửa sổ, thay khóa cửa đi, dán đề can cản sáng khu vực ô kính cửa.</w:t>
      </w:r>
    </w:p>
    <w:p w14:paraId="6FCF2C4B" w14:textId="77777777" w:rsidR="00905735" w:rsidRPr="009C16F7" w:rsidRDefault="00905735" w:rsidP="00905735">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 xml:space="preserve">Bổ sung nội quy tiêu lệnh, bình chữa cháy </w:t>
      </w:r>
    </w:p>
    <w:p w14:paraId="58165570" w14:textId="03766361" w:rsidR="00320110" w:rsidRPr="009C16F7" w:rsidRDefault="00320110" w:rsidP="00905735">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Vệ sinh công nghiệp toàn bộ công trình</w:t>
      </w:r>
    </w:p>
    <w:p w14:paraId="6BD89834" w14:textId="652714AB" w:rsidR="00320110" w:rsidRPr="009C16F7" w:rsidRDefault="00320110" w:rsidP="00320110">
      <w:pPr>
        <w:spacing w:before="60" w:after="60" w:line="288" w:lineRule="auto"/>
        <w:ind w:left="567"/>
        <w:contextualSpacing/>
        <w:jc w:val="both"/>
        <w:rPr>
          <w:rFonts w:eastAsia="Times New Roman" w:cs="Times New Roman"/>
          <w:i/>
          <w:color w:val="auto"/>
          <w14:ligatures w14:val="none"/>
        </w:rPr>
      </w:pPr>
      <w:r w:rsidRPr="009C16F7">
        <w:rPr>
          <w:rFonts w:eastAsia="Times New Roman" w:cs="Times New Roman"/>
          <w:i/>
          <w:color w:val="auto"/>
          <w14:ligatures w14:val="none"/>
        </w:rPr>
        <w:t xml:space="preserve">Tầng mái: </w:t>
      </w:r>
    </w:p>
    <w:p w14:paraId="6F540005" w14:textId="2A9F8EFC" w:rsidR="00320110"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Chống thấm gốc pu hoặc gốc xi măng seno thu nước tầng tum (theo chi tiết ghi chú quy trình chống thấm)</w:t>
      </w:r>
    </w:p>
    <w:p w14:paraId="275AE669" w14:textId="2A71232F" w:rsidR="00A96F4C" w:rsidRPr="009C16F7" w:rsidRDefault="00320110" w:rsidP="0067376E">
      <w:pPr>
        <w:numPr>
          <w:ilvl w:val="0"/>
          <w:numId w:val="3"/>
        </w:numPr>
        <w:spacing w:before="60" w:after="60" w:line="288" w:lineRule="auto"/>
        <w:contextualSpacing/>
        <w:jc w:val="both"/>
        <w:rPr>
          <w:rFonts w:eastAsia="Times New Roman" w:cs="Times New Roman"/>
          <w:color w:val="auto"/>
          <w14:ligatures w14:val="none"/>
        </w:rPr>
      </w:pPr>
      <w:r w:rsidRPr="009C16F7">
        <w:rPr>
          <w:rFonts w:eastAsia="Times New Roman" w:cs="Times New Roman"/>
          <w:color w:val="auto"/>
          <w14:ligatures w14:val="none"/>
        </w:rPr>
        <w:t>Không cải tạo khu vệ sinh, khóa nước, tắt nguồn điện đóng của khóa lại</w:t>
      </w:r>
    </w:p>
    <w:p w14:paraId="053A58E6" w14:textId="6B42580D" w:rsidR="00320110" w:rsidRPr="009C16F7" w:rsidRDefault="00A96F4C" w:rsidP="00A96F4C">
      <w:pPr>
        <w:widowControl/>
        <w:spacing w:after="160" w:line="278" w:lineRule="auto"/>
        <w:rPr>
          <w:rFonts w:eastAsia="Times New Roman" w:cs="Times New Roman"/>
          <w:color w:val="auto"/>
          <w14:ligatures w14:val="none"/>
        </w:rPr>
      </w:pPr>
      <w:r w:rsidRPr="009C16F7">
        <w:rPr>
          <w:rFonts w:eastAsia="Times New Roman" w:cs="Times New Roman"/>
          <w:color w:val="auto"/>
          <w14:ligatures w14:val="none"/>
        </w:rPr>
        <w:br w:type="page"/>
      </w:r>
    </w:p>
    <w:p w14:paraId="1E4EA930" w14:textId="239B7EA4" w:rsidR="008D445E" w:rsidRPr="009C16F7" w:rsidRDefault="008D445E" w:rsidP="00954556">
      <w:pPr>
        <w:pStyle w:val="muc11"/>
        <w:rPr>
          <w:color w:val="auto"/>
        </w:rPr>
      </w:pPr>
      <w:bookmarkStart w:id="2" w:name="_Toc208301555"/>
      <w:r w:rsidRPr="009C16F7">
        <w:rPr>
          <w:color w:val="auto"/>
        </w:rPr>
        <w:t xml:space="preserve">Hệ thống </w:t>
      </w:r>
      <w:r w:rsidR="00905735" w:rsidRPr="009C16F7">
        <w:rPr>
          <w:color w:val="auto"/>
        </w:rPr>
        <w:t>chữa cháy</w:t>
      </w:r>
      <w:bookmarkEnd w:id="2"/>
    </w:p>
    <w:p w14:paraId="4ABD4E69" w14:textId="1D37229B" w:rsidR="008D445E" w:rsidRPr="009C16F7" w:rsidRDefault="008D445E" w:rsidP="0067376E">
      <w:pPr>
        <w:pStyle w:val="ListParagraph"/>
        <w:numPr>
          <w:ilvl w:val="0"/>
          <w:numId w:val="23"/>
        </w:numPr>
        <w:spacing w:before="60" w:after="60" w:line="288" w:lineRule="auto"/>
        <w:jc w:val="both"/>
        <w:rPr>
          <w:b/>
          <w:bCs/>
          <w:color w:val="auto"/>
        </w:rPr>
      </w:pPr>
      <w:r w:rsidRPr="009C16F7">
        <w:rPr>
          <w:b/>
          <w:bCs/>
          <w:color w:val="auto"/>
        </w:rPr>
        <w:t xml:space="preserve">Tổng hợp nhu cầu về </w:t>
      </w:r>
      <w:r w:rsidR="00905735" w:rsidRPr="009C16F7">
        <w:rPr>
          <w:b/>
          <w:bCs/>
          <w:color w:val="auto"/>
        </w:rPr>
        <w:t>chữa cháy</w:t>
      </w:r>
    </w:p>
    <w:tbl>
      <w:tblPr>
        <w:tblW w:w="9469" w:type="dxa"/>
        <w:tblLook w:val="04A0" w:firstRow="1" w:lastRow="0" w:firstColumn="1" w:lastColumn="0" w:noHBand="0" w:noVBand="1"/>
      </w:tblPr>
      <w:tblGrid>
        <w:gridCol w:w="1165"/>
        <w:gridCol w:w="880"/>
        <w:gridCol w:w="1559"/>
        <w:gridCol w:w="1884"/>
        <w:gridCol w:w="998"/>
        <w:gridCol w:w="964"/>
        <w:gridCol w:w="1068"/>
        <w:gridCol w:w="951"/>
      </w:tblGrid>
      <w:tr w:rsidR="009C16F7" w:rsidRPr="009C16F7" w14:paraId="351EA8AE" w14:textId="77777777" w:rsidTr="00330B5A">
        <w:trPr>
          <w:trHeight w:val="1875"/>
        </w:trPr>
        <w:tc>
          <w:tcPr>
            <w:tcW w:w="1165" w:type="dxa"/>
            <w:tcBorders>
              <w:top w:val="single" w:sz="4" w:space="0" w:color="auto"/>
              <w:left w:val="single" w:sz="4" w:space="0" w:color="auto"/>
              <w:bottom w:val="single" w:sz="4" w:space="0" w:color="auto"/>
              <w:right w:val="single" w:sz="4" w:space="0" w:color="auto"/>
            </w:tcBorders>
            <w:noWrap/>
            <w:vAlign w:val="center"/>
            <w:hideMark/>
          </w:tcPr>
          <w:p w14:paraId="5B75DFEB" w14:textId="77777777" w:rsidR="008D445E" w:rsidRPr="009C16F7" w:rsidRDefault="008D445E" w:rsidP="00A97C2C">
            <w:pPr>
              <w:spacing w:before="20" w:after="20" w:line="288" w:lineRule="auto"/>
              <w:jc w:val="center"/>
              <w:rPr>
                <w:b/>
                <w:bCs/>
                <w:color w:val="auto"/>
              </w:rPr>
            </w:pPr>
          </w:p>
        </w:tc>
        <w:tc>
          <w:tcPr>
            <w:tcW w:w="880" w:type="dxa"/>
            <w:tcBorders>
              <w:top w:val="single" w:sz="4" w:space="0" w:color="auto"/>
              <w:left w:val="nil"/>
              <w:bottom w:val="single" w:sz="4" w:space="0" w:color="auto"/>
              <w:right w:val="single" w:sz="4" w:space="0" w:color="auto"/>
            </w:tcBorders>
            <w:vAlign w:val="center"/>
            <w:hideMark/>
          </w:tcPr>
          <w:p w14:paraId="541C290A" w14:textId="77777777" w:rsidR="008D445E" w:rsidRPr="009C16F7" w:rsidRDefault="008D445E" w:rsidP="00A97C2C">
            <w:pPr>
              <w:spacing w:before="20" w:after="20" w:line="288" w:lineRule="auto"/>
              <w:jc w:val="center"/>
              <w:rPr>
                <w:b/>
                <w:bCs/>
                <w:color w:val="auto"/>
              </w:rPr>
            </w:pPr>
            <w:r w:rsidRPr="009C16F7">
              <w:rPr>
                <w:b/>
                <w:bCs/>
                <w:color w:val="auto"/>
              </w:rPr>
              <w:t>Diện tích (m2)</w:t>
            </w:r>
          </w:p>
        </w:tc>
        <w:tc>
          <w:tcPr>
            <w:tcW w:w="1559" w:type="dxa"/>
            <w:tcBorders>
              <w:top w:val="single" w:sz="4" w:space="0" w:color="auto"/>
              <w:left w:val="nil"/>
              <w:bottom w:val="single" w:sz="4" w:space="0" w:color="auto"/>
              <w:right w:val="single" w:sz="4" w:space="0" w:color="auto"/>
            </w:tcBorders>
            <w:noWrap/>
            <w:vAlign w:val="center"/>
            <w:hideMark/>
          </w:tcPr>
          <w:p w14:paraId="575F4956" w14:textId="77777777" w:rsidR="008D445E" w:rsidRPr="009C16F7" w:rsidRDefault="008D445E" w:rsidP="00A97C2C">
            <w:pPr>
              <w:spacing w:before="20" w:after="20" w:line="288" w:lineRule="auto"/>
              <w:jc w:val="center"/>
              <w:rPr>
                <w:b/>
                <w:bCs/>
                <w:color w:val="auto"/>
              </w:rPr>
            </w:pPr>
            <w:r w:rsidRPr="009C16F7">
              <w:rPr>
                <w:b/>
                <w:bCs/>
                <w:color w:val="auto"/>
              </w:rPr>
              <w:t>Nguy cơ cháy</w:t>
            </w:r>
          </w:p>
        </w:tc>
        <w:tc>
          <w:tcPr>
            <w:tcW w:w="1884" w:type="dxa"/>
            <w:tcBorders>
              <w:top w:val="single" w:sz="4" w:space="0" w:color="auto"/>
              <w:left w:val="nil"/>
              <w:bottom w:val="single" w:sz="4" w:space="0" w:color="auto"/>
              <w:right w:val="single" w:sz="4" w:space="0" w:color="auto"/>
            </w:tcBorders>
            <w:vAlign w:val="center"/>
            <w:hideMark/>
          </w:tcPr>
          <w:p w14:paraId="7D8D46E0" w14:textId="77777777" w:rsidR="008D445E" w:rsidRPr="009C16F7" w:rsidRDefault="008D445E" w:rsidP="00A97C2C">
            <w:pPr>
              <w:spacing w:before="20" w:after="20" w:line="288" w:lineRule="auto"/>
              <w:jc w:val="center"/>
              <w:rPr>
                <w:b/>
                <w:bCs/>
                <w:color w:val="auto"/>
              </w:rPr>
            </w:pPr>
            <w:r w:rsidRPr="009C16F7">
              <w:rPr>
                <w:b/>
                <w:bCs/>
                <w:color w:val="auto"/>
              </w:rPr>
              <w:t>Định mức trang bị bình chữa cháy xách tay</w:t>
            </w:r>
          </w:p>
        </w:tc>
        <w:tc>
          <w:tcPr>
            <w:tcW w:w="998" w:type="dxa"/>
            <w:tcBorders>
              <w:top w:val="single" w:sz="4" w:space="0" w:color="auto"/>
              <w:left w:val="nil"/>
              <w:bottom w:val="single" w:sz="4" w:space="0" w:color="auto"/>
              <w:right w:val="single" w:sz="4" w:space="0" w:color="auto"/>
            </w:tcBorders>
            <w:vAlign w:val="center"/>
            <w:hideMark/>
          </w:tcPr>
          <w:p w14:paraId="2FE4E906" w14:textId="77777777" w:rsidR="008D445E" w:rsidRPr="009C16F7" w:rsidRDefault="008D445E" w:rsidP="00A97C2C">
            <w:pPr>
              <w:spacing w:before="20" w:after="20" w:line="288" w:lineRule="auto"/>
              <w:jc w:val="center"/>
              <w:rPr>
                <w:b/>
                <w:bCs/>
                <w:color w:val="auto"/>
              </w:rPr>
            </w:pPr>
            <w:r w:rsidRPr="009C16F7">
              <w:rPr>
                <w:b/>
                <w:bCs/>
                <w:color w:val="auto"/>
              </w:rPr>
              <w:t>Số lượng bình tính toán (bình)</w:t>
            </w:r>
          </w:p>
        </w:tc>
        <w:tc>
          <w:tcPr>
            <w:tcW w:w="964" w:type="dxa"/>
            <w:tcBorders>
              <w:top w:val="single" w:sz="4" w:space="0" w:color="auto"/>
              <w:left w:val="nil"/>
              <w:bottom w:val="single" w:sz="4" w:space="0" w:color="auto"/>
              <w:right w:val="single" w:sz="4" w:space="0" w:color="auto"/>
            </w:tcBorders>
            <w:vAlign w:val="center"/>
            <w:hideMark/>
          </w:tcPr>
          <w:p w14:paraId="7BCC6983" w14:textId="77777777" w:rsidR="008D445E" w:rsidRPr="009C16F7" w:rsidRDefault="008D445E" w:rsidP="00A97C2C">
            <w:pPr>
              <w:spacing w:before="20" w:after="20" w:line="288" w:lineRule="auto"/>
              <w:jc w:val="center"/>
              <w:rPr>
                <w:b/>
                <w:bCs/>
                <w:color w:val="auto"/>
              </w:rPr>
            </w:pPr>
            <w:r w:rsidRPr="009C16F7">
              <w:rPr>
                <w:b/>
                <w:bCs/>
                <w:color w:val="auto"/>
              </w:rPr>
              <w:t>Dự phòng 10%</w:t>
            </w:r>
          </w:p>
        </w:tc>
        <w:tc>
          <w:tcPr>
            <w:tcW w:w="1068" w:type="dxa"/>
            <w:tcBorders>
              <w:top w:val="single" w:sz="4" w:space="0" w:color="auto"/>
              <w:left w:val="nil"/>
              <w:bottom w:val="single" w:sz="4" w:space="0" w:color="auto"/>
              <w:right w:val="single" w:sz="4" w:space="0" w:color="auto"/>
            </w:tcBorders>
            <w:vAlign w:val="center"/>
            <w:hideMark/>
          </w:tcPr>
          <w:p w14:paraId="6BF8BABA" w14:textId="77777777" w:rsidR="008D445E" w:rsidRPr="009C16F7" w:rsidRDefault="008D445E" w:rsidP="00A97C2C">
            <w:pPr>
              <w:spacing w:before="20" w:after="20" w:line="288" w:lineRule="auto"/>
              <w:jc w:val="center"/>
              <w:rPr>
                <w:b/>
                <w:bCs/>
                <w:color w:val="auto"/>
              </w:rPr>
            </w:pPr>
            <w:r w:rsidRPr="009C16F7">
              <w:rPr>
                <w:b/>
                <w:bCs/>
                <w:color w:val="auto"/>
              </w:rPr>
              <w:t>Tổng lượng bình tính toán (bình)</w:t>
            </w:r>
          </w:p>
        </w:tc>
        <w:tc>
          <w:tcPr>
            <w:tcW w:w="951" w:type="dxa"/>
            <w:tcBorders>
              <w:top w:val="single" w:sz="4" w:space="0" w:color="auto"/>
              <w:left w:val="nil"/>
              <w:bottom w:val="single" w:sz="4" w:space="0" w:color="auto"/>
              <w:right w:val="single" w:sz="4" w:space="0" w:color="auto"/>
            </w:tcBorders>
            <w:vAlign w:val="center"/>
            <w:hideMark/>
          </w:tcPr>
          <w:p w14:paraId="40206064" w14:textId="77777777" w:rsidR="008D445E" w:rsidRPr="009C16F7" w:rsidRDefault="008D445E" w:rsidP="00A97C2C">
            <w:pPr>
              <w:spacing w:before="20" w:after="20" w:line="288" w:lineRule="auto"/>
              <w:jc w:val="center"/>
              <w:rPr>
                <w:b/>
                <w:bCs/>
                <w:color w:val="auto"/>
              </w:rPr>
            </w:pPr>
            <w:r w:rsidRPr="009C16F7">
              <w:rPr>
                <w:b/>
                <w:bCs/>
                <w:color w:val="auto"/>
              </w:rPr>
              <w:t>Số lượng bình lựa chọn (bình)</w:t>
            </w:r>
          </w:p>
        </w:tc>
      </w:tr>
      <w:tr w:rsidR="009C16F7" w:rsidRPr="009C16F7" w14:paraId="35D22BCB" w14:textId="77777777" w:rsidTr="00BC2E4A">
        <w:trPr>
          <w:trHeight w:val="375"/>
        </w:trPr>
        <w:tc>
          <w:tcPr>
            <w:tcW w:w="9469" w:type="dxa"/>
            <w:gridSpan w:val="8"/>
            <w:tcBorders>
              <w:top w:val="single" w:sz="4" w:space="0" w:color="auto"/>
              <w:left w:val="single" w:sz="4" w:space="0" w:color="auto"/>
              <w:bottom w:val="single" w:sz="4" w:space="0" w:color="auto"/>
              <w:right w:val="single" w:sz="4" w:space="0" w:color="000000"/>
            </w:tcBorders>
            <w:noWrap/>
            <w:vAlign w:val="center"/>
            <w:hideMark/>
          </w:tcPr>
          <w:p w14:paraId="56B34104" w14:textId="50275576" w:rsidR="00BC2E4A" w:rsidRPr="009C16F7" w:rsidRDefault="00BC2E4A" w:rsidP="00BC2E4A">
            <w:pPr>
              <w:spacing w:before="20" w:after="20" w:line="288" w:lineRule="auto"/>
              <w:rPr>
                <w:color w:val="auto"/>
              </w:rPr>
            </w:pPr>
            <w:r w:rsidRPr="009C16F7">
              <w:rPr>
                <w:color w:val="auto"/>
              </w:rPr>
              <w:t>Nhà A</w:t>
            </w:r>
          </w:p>
        </w:tc>
      </w:tr>
      <w:tr w:rsidR="009C16F7" w:rsidRPr="009C16F7" w14:paraId="35EFF3C6"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5AE6CF74" w14:textId="77777777" w:rsidR="00BC2E4A" w:rsidRPr="009C16F7" w:rsidRDefault="00BC2E4A" w:rsidP="00BC2E4A">
            <w:pPr>
              <w:spacing w:before="20" w:after="20" w:line="288" w:lineRule="auto"/>
              <w:rPr>
                <w:color w:val="auto"/>
              </w:rPr>
            </w:pPr>
            <w:r w:rsidRPr="009C16F7">
              <w:rPr>
                <w:color w:val="auto"/>
              </w:rPr>
              <w:t xml:space="preserve">Tầng 1 </w:t>
            </w:r>
          </w:p>
        </w:tc>
        <w:tc>
          <w:tcPr>
            <w:tcW w:w="880" w:type="dxa"/>
            <w:tcBorders>
              <w:top w:val="nil"/>
              <w:left w:val="nil"/>
              <w:bottom w:val="single" w:sz="4" w:space="0" w:color="auto"/>
              <w:right w:val="single" w:sz="4" w:space="0" w:color="auto"/>
            </w:tcBorders>
            <w:noWrap/>
            <w:vAlign w:val="center"/>
            <w:hideMark/>
          </w:tcPr>
          <w:p w14:paraId="63B184A2" w14:textId="1F6E823B" w:rsidR="00BC2E4A" w:rsidRPr="009C16F7" w:rsidRDefault="00BC2E4A" w:rsidP="00BC2E4A">
            <w:pPr>
              <w:spacing w:before="20" w:after="20" w:line="288" w:lineRule="auto"/>
              <w:jc w:val="center"/>
              <w:rPr>
                <w:color w:val="auto"/>
              </w:rPr>
            </w:pPr>
            <w:r w:rsidRPr="009C16F7">
              <w:rPr>
                <w:color w:val="auto"/>
              </w:rPr>
              <w:t>361</w:t>
            </w:r>
          </w:p>
        </w:tc>
        <w:tc>
          <w:tcPr>
            <w:tcW w:w="1559" w:type="dxa"/>
            <w:tcBorders>
              <w:top w:val="nil"/>
              <w:left w:val="nil"/>
              <w:bottom w:val="single" w:sz="4" w:space="0" w:color="auto"/>
              <w:right w:val="single" w:sz="4" w:space="0" w:color="auto"/>
            </w:tcBorders>
            <w:noWrap/>
            <w:vAlign w:val="center"/>
            <w:hideMark/>
          </w:tcPr>
          <w:p w14:paraId="2C3A1F7B" w14:textId="77777777" w:rsidR="00BC2E4A" w:rsidRPr="009C16F7" w:rsidRDefault="00BC2E4A" w:rsidP="00BC2E4A">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4CD68959" w14:textId="77777777" w:rsidR="00BC2E4A" w:rsidRPr="009C16F7" w:rsidRDefault="00BC2E4A" w:rsidP="00BC2E4A">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5D60091A" w14:textId="0C2A26F0" w:rsidR="00BC2E4A" w:rsidRPr="009C16F7" w:rsidRDefault="00BC2E4A" w:rsidP="00BC2E4A">
            <w:pPr>
              <w:spacing w:before="20" w:after="20" w:line="288" w:lineRule="auto"/>
              <w:jc w:val="center"/>
              <w:rPr>
                <w:color w:val="auto"/>
              </w:rPr>
            </w:pPr>
            <w:r w:rsidRPr="009C16F7">
              <w:rPr>
                <w:color w:val="auto"/>
              </w:rPr>
              <w:t>3,0</w:t>
            </w:r>
          </w:p>
        </w:tc>
        <w:tc>
          <w:tcPr>
            <w:tcW w:w="964" w:type="dxa"/>
            <w:tcBorders>
              <w:top w:val="nil"/>
              <w:left w:val="nil"/>
              <w:bottom w:val="single" w:sz="4" w:space="0" w:color="auto"/>
              <w:right w:val="single" w:sz="4" w:space="0" w:color="auto"/>
            </w:tcBorders>
            <w:noWrap/>
            <w:vAlign w:val="center"/>
            <w:hideMark/>
          </w:tcPr>
          <w:p w14:paraId="484A0841" w14:textId="77777777" w:rsidR="00BC2E4A" w:rsidRPr="009C16F7" w:rsidRDefault="00BC2E4A" w:rsidP="00BC2E4A">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5B2B8F56" w14:textId="1CC116DA" w:rsidR="00BC2E4A" w:rsidRPr="009C16F7" w:rsidRDefault="00BC2E4A" w:rsidP="00BC2E4A">
            <w:pPr>
              <w:spacing w:before="20" w:after="20" w:line="288" w:lineRule="auto"/>
              <w:jc w:val="center"/>
              <w:rPr>
                <w:color w:val="auto"/>
              </w:rPr>
            </w:pPr>
            <w:r w:rsidRPr="009C16F7">
              <w:rPr>
                <w:color w:val="auto"/>
              </w:rPr>
              <w:t>4,0</w:t>
            </w:r>
          </w:p>
        </w:tc>
        <w:tc>
          <w:tcPr>
            <w:tcW w:w="951" w:type="dxa"/>
            <w:tcBorders>
              <w:top w:val="nil"/>
              <w:left w:val="nil"/>
              <w:bottom w:val="single" w:sz="4" w:space="0" w:color="auto"/>
              <w:right w:val="single" w:sz="4" w:space="0" w:color="auto"/>
            </w:tcBorders>
            <w:noWrap/>
            <w:vAlign w:val="center"/>
            <w:hideMark/>
          </w:tcPr>
          <w:p w14:paraId="3126BB66" w14:textId="77777777" w:rsidR="00BC2E4A" w:rsidRPr="009C16F7" w:rsidRDefault="00BC2E4A" w:rsidP="00BC2E4A">
            <w:pPr>
              <w:spacing w:before="20" w:after="20" w:line="288" w:lineRule="auto"/>
              <w:jc w:val="center"/>
              <w:rPr>
                <w:color w:val="auto"/>
              </w:rPr>
            </w:pPr>
            <w:r w:rsidRPr="009C16F7">
              <w:rPr>
                <w:color w:val="auto"/>
              </w:rPr>
              <w:t>6</w:t>
            </w:r>
          </w:p>
        </w:tc>
      </w:tr>
      <w:tr w:rsidR="009C16F7" w:rsidRPr="009C16F7" w14:paraId="6D6700C3"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5167C3DA" w14:textId="77777777" w:rsidR="00BC2E4A" w:rsidRPr="009C16F7" w:rsidRDefault="00BC2E4A" w:rsidP="00BC2E4A">
            <w:pPr>
              <w:spacing w:before="20" w:after="20" w:line="288" w:lineRule="auto"/>
              <w:rPr>
                <w:color w:val="auto"/>
              </w:rPr>
            </w:pPr>
            <w:r w:rsidRPr="009C16F7">
              <w:rPr>
                <w:color w:val="auto"/>
              </w:rPr>
              <w:t xml:space="preserve">Tầng 2 </w:t>
            </w:r>
          </w:p>
        </w:tc>
        <w:tc>
          <w:tcPr>
            <w:tcW w:w="880" w:type="dxa"/>
            <w:tcBorders>
              <w:top w:val="nil"/>
              <w:left w:val="nil"/>
              <w:bottom w:val="single" w:sz="4" w:space="0" w:color="auto"/>
              <w:right w:val="single" w:sz="4" w:space="0" w:color="auto"/>
            </w:tcBorders>
            <w:noWrap/>
            <w:vAlign w:val="center"/>
            <w:hideMark/>
          </w:tcPr>
          <w:p w14:paraId="14D162A2" w14:textId="39ECC34C" w:rsidR="00BC2E4A" w:rsidRPr="009C16F7" w:rsidRDefault="00BC2E4A" w:rsidP="00BC2E4A">
            <w:pPr>
              <w:spacing w:before="20" w:after="20" w:line="288" w:lineRule="auto"/>
              <w:jc w:val="center"/>
              <w:rPr>
                <w:color w:val="auto"/>
              </w:rPr>
            </w:pPr>
            <w:r w:rsidRPr="009C16F7">
              <w:rPr>
                <w:color w:val="auto"/>
              </w:rPr>
              <w:t>361</w:t>
            </w:r>
          </w:p>
        </w:tc>
        <w:tc>
          <w:tcPr>
            <w:tcW w:w="1559" w:type="dxa"/>
            <w:tcBorders>
              <w:top w:val="nil"/>
              <w:left w:val="nil"/>
              <w:bottom w:val="single" w:sz="4" w:space="0" w:color="auto"/>
              <w:right w:val="single" w:sz="4" w:space="0" w:color="auto"/>
            </w:tcBorders>
            <w:noWrap/>
            <w:vAlign w:val="center"/>
            <w:hideMark/>
          </w:tcPr>
          <w:p w14:paraId="3FC18B90" w14:textId="77777777" w:rsidR="00BC2E4A" w:rsidRPr="009C16F7" w:rsidRDefault="00BC2E4A" w:rsidP="00BC2E4A">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7F13DB51" w14:textId="77777777" w:rsidR="00BC2E4A" w:rsidRPr="009C16F7" w:rsidRDefault="00BC2E4A" w:rsidP="00BC2E4A">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37D1A19F" w14:textId="3639BC7C" w:rsidR="00BC2E4A" w:rsidRPr="009C16F7" w:rsidRDefault="00BC2E4A" w:rsidP="00BC2E4A">
            <w:pPr>
              <w:spacing w:before="20" w:after="20" w:line="288" w:lineRule="auto"/>
              <w:jc w:val="center"/>
              <w:rPr>
                <w:color w:val="auto"/>
              </w:rPr>
            </w:pPr>
            <w:r w:rsidRPr="009C16F7">
              <w:rPr>
                <w:color w:val="auto"/>
              </w:rPr>
              <w:t>3,0</w:t>
            </w:r>
          </w:p>
        </w:tc>
        <w:tc>
          <w:tcPr>
            <w:tcW w:w="964" w:type="dxa"/>
            <w:tcBorders>
              <w:top w:val="nil"/>
              <w:left w:val="nil"/>
              <w:bottom w:val="single" w:sz="4" w:space="0" w:color="auto"/>
              <w:right w:val="single" w:sz="4" w:space="0" w:color="auto"/>
            </w:tcBorders>
            <w:noWrap/>
            <w:vAlign w:val="center"/>
            <w:hideMark/>
          </w:tcPr>
          <w:p w14:paraId="00321985" w14:textId="77777777" w:rsidR="00BC2E4A" w:rsidRPr="009C16F7" w:rsidRDefault="00BC2E4A" w:rsidP="00BC2E4A">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1D09C51B" w14:textId="3BB45098" w:rsidR="00BC2E4A" w:rsidRPr="009C16F7" w:rsidRDefault="00BC2E4A" w:rsidP="00BC2E4A">
            <w:pPr>
              <w:spacing w:before="20" w:after="20" w:line="288" w:lineRule="auto"/>
              <w:jc w:val="center"/>
              <w:rPr>
                <w:color w:val="auto"/>
              </w:rPr>
            </w:pPr>
            <w:r w:rsidRPr="009C16F7">
              <w:rPr>
                <w:color w:val="auto"/>
              </w:rPr>
              <w:t>4,0</w:t>
            </w:r>
          </w:p>
        </w:tc>
        <w:tc>
          <w:tcPr>
            <w:tcW w:w="951" w:type="dxa"/>
            <w:tcBorders>
              <w:top w:val="nil"/>
              <w:left w:val="nil"/>
              <w:bottom w:val="single" w:sz="4" w:space="0" w:color="auto"/>
              <w:right w:val="single" w:sz="4" w:space="0" w:color="auto"/>
            </w:tcBorders>
            <w:noWrap/>
            <w:vAlign w:val="center"/>
            <w:hideMark/>
          </w:tcPr>
          <w:p w14:paraId="1ADB62B9" w14:textId="77777777" w:rsidR="00BC2E4A" w:rsidRPr="009C16F7" w:rsidRDefault="00BC2E4A" w:rsidP="00BC2E4A">
            <w:pPr>
              <w:spacing w:before="20" w:after="20" w:line="288" w:lineRule="auto"/>
              <w:jc w:val="center"/>
              <w:rPr>
                <w:color w:val="auto"/>
              </w:rPr>
            </w:pPr>
            <w:r w:rsidRPr="009C16F7">
              <w:rPr>
                <w:color w:val="auto"/>
              </w:rPr>
              <w:t>6</w:t>
            </w:r>
          </w:p>
        </w:tc>
      </w:tr>
      <w:tr w:rsidR="009C16F7" w:rsidRPr="009C16F7" w14:paraId="6F01DF50" w14:textId="77777777" w:rsidTr="00BC2E4A">
        <w:trPr>
          <w:trHeight w:val="375"/>
        </w:trPr>
        <w:tc>
          <w:tcPr>
            <w:tcW w:w="9469" w:type="dxa"/>
            <w:gridSpan w:val="8"/>
            <w:tcBorders>
              <w:top w:val="single" w:sz="4" w:space="0" w:color="auto"/>
              <w:left w:val="single" w:sz="4" w:space="0" w:color="auto"/>
              <w:bottom w:val="single" w:sz="4" w:space="0" w:color="auto"/>
              <w:right w:val="single" w:sz="4" w:space="0" w:color="000000"/>
            </w:tcBorders>
            <w:noWrap/>
            <w:vAlign w:val="center"/>
            <w:hideMark/>
          </w:tcPr>
          <w:p w14:paraId="7439F892" w14:textId="77777777" w:rsidR="008D445E" w:rsidRPr="009C16F7" w:rsidRDefault="008D445E" w:rsidP="00A97C2C">
            <w:pPr>
              <w:spacing w:before="20" w:after="20" w:line="288" w:lineRule="auto"/>
              <w:rPr>
                <w:color w:val="auto"/>
              </w:rPr>
            </w:pPr>
            <w:r w:rsidRPr="009C16F7">
              <w:rPr>
                <w:color w:val="auto"/>
              </w:rPr>
              <w:t>Nhà 2A</w:t>
            </w:r>
          </w:p>
        </w:tc>
      </w:tr>
      <w:tr w:rsidR="009C16F7" w:rsidRPr="009C16F7" w14:paraId="5ADF5803"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35E0FE05" w14:textId="77777777" w:rsidR="008D445E" w:rsidRPr="009C16F7" w:rsidRDefault="008D445E" w:rsidP="00A97C2C">
            <w:pPr>
              <w:spacing w:before="20" w:after="20" w:line="288" w:lineRule="auto"/>
              <w:rPr>
                <w:color w:val="auto"/>
              </w:rPr>
            </w:pPr>
            <w:r w:rsidRPr="009C16F7">
              <w:rPr>
                <w:color w:val="auto"/>
              </w:rPr>
              <w:t xml:space="preserve">Tầng 1 </w:t>
            </w:r>
          </w:p>
        </w:tc>
        <w:tc>
          <w:tcPr>
            <w:tcW w:w="880" w:type="dxa"/>
            <w:tcBorders>
              <w:top w:val="nil"/>
              <w:left w:val="nil"/>
              <w:bottom w:val="single" w:sz="4" w:space="0" w:color="auto"/>
              <w:right w:val="single" w:sz="4" w:space="0" w:color="auto"/>
            </w:tcBorders>
            <w:noWrap/>
            <w:vAlign w:val="center"/>
            <w:hideMark/>
          </w:tcPr>
          <w:p w14:paraId="137DC655" w14:textId="77777777" w:rsidR="008D445E" w:rsidRPr="009C16F7" w:rsidRDefault="008D445E" w:rsidP="00A97C2C">
            <w:pPr>
              <w:spacing w:before="20" w:after="20" w:line="288" w:lineRule="auto"/>
              <w:jc w:val="center"/>
              <w:rPr>
                <w:color w:val="auto"/>
              </w:rPr>
            </w:pPr>
            <w:r w:rsidRPr="009C16F7">
              <w:rPr>
                <w:color w:val="auto"/>
              </w:rPr>
              <w:t>480</w:t>
            </w:r>
          </w:p>
        </w:tc>
        <w:tc>
          <w:tcPr>
            <w:tcW w:w="1559" w:type="dxa"/>
            <w:tcBorders>
              <w:top w:val="nil"/>
              <w:left w:val="nil"/>
              <w:bottom w:val="single" w:sz="4" w:space="0" w:color="auto"/>
              <w:right w:val="single" w:sz="4" w:space="0" w:color="auto"/>
            </w:tcBorders>
            <w:noWrap/>
            <w:vAlign w:val="center"/>
            <w:hideMark/>
          </w:tcPr>
          <w:p w14:paraId="5B2E6D6A"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1F2860BD"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6B13F558" w14:textId="77777777" w:rsidR="008D445E" w:rsidRPr="009C16F7" w:rsidRDefault="008D445E" w:rsidP="00A97C2C">
            <w:pPr>
              <w:spacing w:before="20" w:after="20" w:line="288" w:lineRule="auto"/>
              <w:jc w:val="center"/>
              <w:rPr>
                <w:color w:val="auto"/>
              </w:rPr>
            </w:pPr>
            <w:r w:rsidRPr="009C16F7">
              <w:rPr>
                <w:color w:val="auto"/>
              </w:rPr>
              <w:t>4,0</w:t>
            </w:r>
          </w:p>
        </w:tc>
        <w:tc>
          <w:tcPr>
            <w:tcW w:w="964" w:type="dxa"/>
            <w:tcBorders>
              <w:top w:val="nil"/>
              <w:left w:val="nil"/>
              <w:bottom w:val="single" w:sz="4" w:space="0" w:color="auto"/>
              <w:right w:val="single" w:sz="4" w:space="0" w:color="auto"/>
            </w:tcBorders>
            <w:noWrap/>
            <w:vAlign w:val="center"/>
            <w:hideMark/>
          </w:tcPr>
          <w:p w14:paraId="77B82421"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6E4F0D3B" w14:textId="77777777" w:rsidR="008D445E" w:rsidRPr="009C16F7" w:rsidRDefault="008D445E" w:rsidP="00A97C2C">
            <w:pPr>
              <w:spacing w:before="20" w:after="20" w:line="288" w:lineRule="auto"/>
              <w:jc w:val="center"/>
              <w:rPr>
                <w:color w:val="auto"/>
              </w:rPr>
            </w:pPr>
            <w:r w:rsidRPr="009C16F7">
              <w:rPr>
                <w:color w:val="auto"/>
              </w:rPr>
              <w:t>5,0</w:t>
            </w:r>
          </w:p>
        </w:tc>
        <w:tc>
          <w:tcPr>
            <w:tcW w:w="951" w:type="dxa"/>
            <w:tcBorders>
              <w:top w:val="nil"/>
              <w:left w:val="nil"/>
              <w:bottom w:val="single" w:sz="4" w:space="0" w:color="auto"/>
              <w:right w:val="single" w:sz="4" w:space="0" w:color="auto"/>
            </w:tcBorders>
            <w:noWrap/>
            <w:vAlign w:val="center"/>
            <w:hideMark/>
          </w:tcPr>
          <w:p w14:paraId="69BB8B64" w14:textId="77777777" w:rsidR="008D445E" w:rsidRPr="009C16F7" w:rsidRDefault="008D445E" w:rsidP="00A97C2C">
            <w:pPr>
              <w:spacing w:before="20" w:after="20" w:line="288" w:lineRule="auto"/>
              <w:jc w:val="center"/>
              <w:rPr>
                <w:color w:val="auto"/>
              </w:rPr>
            </w:pPr>
            <w:r w:rsidRPr="009C16F7">
              <w:rPr>
                <w:color w:val="auto"/>
              </w:rPr>
              <w:t>6</w:t>
            </w:r>
          </w:p>
        </w:tc>
      </w:tr>
      <w:tr w:rsidR="009C16F7" w:rsidRPr="009C16F7" w14:paraId="1675CCBE"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45405F61" w14:textId="77777777" w:rsidR="008D445E" w:rsidRPr="009C16F7" w:rsidRDefault="008D445E" w:rsidP="00A97C2C">
            <w:pPr>
              <w:spacing w:before="20" w:after="20" w:line="288" w:lineRule="auto"/>
              <w:rPr>
                <w:color w:val="auto"/>
              </w:rPr>
            </w:pPr>
            <w:r w:rsidRPr="009C16F7">
              <w:rPr>
                <w:color w:val="auto"/>
              </w:rPr>
              <w:t xml:space="preserve">Tầng 2 </w:t>
            </w:r>
          </w:p>
        </w:tc>
        <w:tc>
          <w:tcPr>
            <w:tcW w:w="880" w:type="dxa"/>
            <w:tcBorders>
              <w:top w:val="nil"/>
              <w:left w:val="nil"/>
              <w:bottom w:val="single" w:sz="4" w:space="0" w:color="auto"/>
              <w:right w:val="single" w:sz="4" w:space="0" w:color="auto"/>
            </w:tcBorders>
            <w:noWrap/>
            <w:vAlign w:val="center"/>
            <w:hideMark/>
          </w:tcPr>
          <w:p w14:paraId="5197E27B" w14:textId="77777777" w:rsidR="008D445E" w:rsidRPr="009C16F7" w:rsidRDefault="008D445E" w:rsidP="00A97C2C">
            <w:pPr>
              <w:spacing w:before="20" w:after="20" w:line="288" w:lineRule="auto"/>
              <w:jc w:val="center"/>
              <w:rPr>
                <w:color w:val="auto"/>
              </w:rPr>
            </w:pPr>
            <w:r w:rsidRPr="009C16F7">
              <w:rPr>
                <w:color w:val="auto"/>
              </w:rPr>
              <w:t>480</w:t>
            </w:r>
          </w:p>
        </w:tc>
        <w:tc>
          <w:tcPr>
            <w:tcW w:w="1559" w:type="dxa"/>
            <w:tcBorders>
              <w:top w:val="nil"/>
              <w:left w:val="nil"/>
              <w:bottom w:val="single" w:sz="4" w:space="0" w:color="auto"/>
              <w:right w:val="single" w:sz="4" w:space="0" w:color="auto"/>
            </w:tcBorders>
            <w:noWrap/>
            <w:vAlign w:val="center"/>
            <w:hideMark/>
          </w:tcPr>
          <w:p w14:paraId="4AD86525"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6AAD1BD3"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0E115043" w14:textId="77777777" w:rsidR="008D445E" w:rsidRPr="009C16F7" w:rsidRDefault="008D445E" w:rsidP="00A97C2C">
            <w:pPr>
              <w:spacing w:before="20" w:after="20" w:line="288" w:lineRule="auto"/>
              <w:jc w:val="center"/>
              <w:rPr>
                <w:color w:val="auto"/>
              </w:rPr>
            </w:pPr>
            <w:r w:rsidRPr="009C16F7">
              <w:rPr>
                <w:color w:val="auto"/>
              </w:rPr>
              <w:t>4,0</w:t>
            </w:r>
          </w:p>
        </w:tc>
        <w:tc>
          <w:tcPr>
            <w:tcW w:w="964" w:type="dxa"/>
            <w:tcBorders>
              <w:top w:val="nil"/>
              <w:left w:val="nil"/>
              <w:bottom w:val="single" w:sz="4" w:space="0" w:color="auto"/>
              <w:right w:val="single" w:sz="4" w:space="0" w:color="auto"/>
            </w:tcBorders>
            <w:noWrap/>
            <w:vAlign w:val="center"/>
            <w:hideMark/>
          </w:tcPr>
          <w:p w14:paraId="4940CF50"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565E1A03" w14:textId="77777777" w:rsidR="008D445E" w:rsidRPr="009C16F7" w:rsidRDefault="008D445E" w:rsidP="00A97C2C">
            <w:pPr>
              <w:spacing w:before="20" w:after="20" w:line="288" w:lineRule="auto"/>
              <w:jc w:val="center"/>
              <w:rPr>
                <w:color w:val="auto"/>
              </w:rPr>
            </w:pPr>
            <w:r w:rsidRPr="009C16F7">
              <w:rPr>
                <w:color w:val="auto"/>
              </w:rPr>
              <w:t>5,0</w:t>
            </w:r>
          </w:p>
        </w:tc>
        <w:tc>
          <w:tcPr>
            <w:tcW w:w="951" w:type="dxa"/>
            <w:tcBorders>
              <w:top w:val="nil"/>
              <w:left w:val="nil"/>
              <w:bottom w:val="single" w:sz="4" w:space="0" w:color="auto"/>
              <w:right w:val="single" w:sz="4" w:space="0" w:color="auto"/>
            </w:tcBorders>
            <w:noWrap/>
            <w:vAlign w:val="center"/>
            <w:hideMark/>
          </w:tcPr>
          <w:p w14:paraId="7318B8C8" w14:textId="77777777" w:rsidR="008D445E" w:rsidRPr="009C16F7" w:rsidRDefault="008D445E" w:rsidP="00A97C2C">
            <w:pPr>
              <w:spacing w:before="20" w:after="20" w:line="288" w:lineRule="auto"/>
              <w:jc w:val="center"/>
              <w:rPr>
                <w:color w:val="auto"/>
              </w:rPr>
            </w:pPr>
            <w:r w:rsidRPr="009C16F7">
              <w:rPr>
                <w:color w:val="auto"/>
              </w:rPr>
              <w:t>6</w:t>
            </w:r>
          </w:p>
        </w:tc>
      </w:tr>
      <w:tr w:rsidR="009C16F7" w:rsidRPr="009C16F7" w14:paraId="628B359F" w14:textId="77777777" w:rsidTr="00BC2E4A">
        <w:trPr>
          <w:trHeight w:val="375"/>
        </w:trPr>
        <w:tc>
          <w:tcPr>
            <w:tcW w:w="9469" w:type="dxa"/>
            <w:gridSpan w:val="8"/>
            <w:tcBorders>
              <w:top w:val="single" w:sz="4" w:space="0" w:color="auto"/>
              <w:left w:val="single" w:sz="4" w:space="0" w:color="auto"/>
              <w:bottom w:val="single" w:sz="4" w:space="0" w:color="auto"/>
              <w:right w:val="single" w:sz="4" w:space="0" w:color="000000"/>
            </w:tcBorders>
            <w:noWrap/>
            <w:vAlign w:val="center"/>
            <w:hideMark/>
          </w:tcPr>
          <w:p w14:paraId="403C40B5" w14:textId="77777777" w:rsidR="008D445E" w:rsidRPr="009C16F7" w:rsidRDefault="008D445E" w:rsidP="00A97C2C">
            <w:pPr>
              <w:spacing w:before="20" w:after="20" w:line="288" w:lineRule="auto"/>
              <w:rPr>
                <w:color w:val="auto"/>
              </w:rPr>
            </w:pPr>
            <w:r w:rsidRPr="009C16F7">
              <w:rPr>
                <w:color w:val="auto"/>
              </w:rPr>
              <w:t>Nhà 3A</w:t>
            </w:r>
          </w:p>
        </w:tc>
      </w:tr>
      <w:tr w:rsidR="009C16F7" w:rsidRPr="009C16F7" w14:paraId="1DE61D62"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1194F4BF" w14:textId="77777777" w:rsidR="008D445E" w:rsidRPr="009C16F7" w:rsidRDefault="008D445E" w:rsidP="00A97C2C">
            <w:pPr>
              <w:spacing w:before="20" w:after="20" w:line="288" w:lineRule="auto"/>
              <w:rPr>
                <w:color w:val="auto"/>
              </w:rPr>
            </w:pPr>
            <w:r w:rsidRPr="009C16F7">
              <w:rPr>
                <w:color w:val="auto"/>
              </w:rPr>
              <w:t xml:space="preserve">Tầng 1 </w:t>
            </w:r>
          </w:p>
        </w:tc>
        <w:tc>
          <w:tcPr>
            <w:tcW w:w="880" w:type="dxa"/>
            <w:tcBorders>
              <w:top w:val="nil"/>
              <w:left w:val="nil"/>
              <w:bottom w:val="single" w:sz="4" w:space="0" w:color="auto"/>
              <w:right w:val="single" w:sz="4" w:space="0" w:color="auto"/>
            </w:tcBorders>
            <w:noWrap/>
            <w:vAlign w:val="center"/>
            <w:hideMark/>
          </w:tcPr>
          <w:p w14:paraId="1A7E1104" w14:textId="77777777" w:rsidR="008D445E" w:rsidRPr="009C16F7" w:rsidRDefault="008D445E" w:rsidP="00A97C2C">
            <w:pPr>
              <w:spacing w:before="20" w:after="20" w:line="288" w:lineRule="auto"/>
              <w:jc w:val="center"/>
              <w:rPr>
                <w:color w:val="auto"/>
              </w:rPr>
            </w:pPr>
            <w:r w:rsidRPr="009C16F7">
              <w:rPr>
                <w:color w:val="auto"/>
              </w:rPr>
              <w:t>640</w:t>
            </w:r>
          </w:p>
        </w:tc>
        <w:tc>
          <w:tcPr>
            <w:tcW w:w="1559" w:type="dxa"/>
            <w:tcBorders>
              <w:top w:val="nil"/>
              <w:left w:val="nil"/>
              <w:bottom w:val="single" w:sz="4" w:space="0" w:color="auto"/>
              <w:right w:val="single" w:sz="4" w:space="0" w:color="auto"/>
            </w:tcBorders>
            <w:noWrap/>
            <w:vAlign w:val="center"/>
            <w:hideMark/>
          </w:tcPr>
          <w:p w14:paraId="715F80D2"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77DDE53B"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16B00CD6" w14:textId="77777777" w:rsidR="008D445E" w:rsidRPr="009C16F7" w:rsidRDefault="008D445E" w:rsidP="00A97C2C">
            <w:pPr>
              <w:spacing w:before="20" w:after="20" w:line="288" w:lineRule="auto"/>
              <w:jc w:val="center"/>
              <w:rPr>
                <w:color w:val="auto"/>
              </w:rPr>
            </w:pPr>
            <w:r w:rsidRPr="009C16F7">
              <w:rPr>
                <w:color w:val="auto"/>
              </w:rPr>
              <w:t>5,0</w:t>
            </w:r>
          </w:p>
        </w:tc>
        <w:tc>
          <w:tcPr>
            <w:tcW w:w="964" w:type="dxa"/>
            <w:tcBorders>
              <w:top w:val="nil"/>
              <w:left w:val="nil"/>
              <w:bottom w:val="single" w:sz="4" w:space="0" w:color="auto"/>
              <w:right w:val="single" w:sz="4" w:space="0" w:color="auto"/>
            </w:tcBorders>
            <w:noWrap/>
            <w:vAlign w:val="center"/>
            <w:hideMark/>
          </w:tcPr>
          <w:p w14:paraId="7AE91FB7"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5C72B59A" w14:textId="77777777" w:rsidR="008D445E" w:rsidRPr="009C16F7" w:rsidRDefault="008D445E" w:rsidP="00A97C2C">
            <w:pPr>
              <w:spacing w:before="20" w:after="20" w:line="288" w:lineRule="auto"/>
              <w:jc w:val="center"/>
              <w:rPr>
                <w:color w:val="auto"/>
              </w:rPr>
            </w:pPr>
            <w:r w:rsidRPr="009C16F7">
              <w:rPr>
                <w:color w:val="auto"/>
              </w:rPr>
              <w:t>6,0</w:t>
            </w:r>
          </w:p>
        </w:tc>
        <w:tc>
          <w:tcPr>
            <w:tcW w:w="951" w:type="dxa"/>
            <w:tcBorders>
              <w:top w:val="nil"/>
              <w:left w:val="nil"/>
              <w:bottom w:val="single" w:sz="4" w:space="0" w:color="auto"/>
              <w:right w:val="single" w:sz="4" w:space="0" w:color="auto"/>
            </w:tcBorders>
            <w:noWrap/>
            <w:vAlign w:val="center"/>
            <w:hideMark/>
          </w:tcPr>
          <w:p w14:paraId="37ADB42E" w14:textId="77777777" w:rsidR="008D445E" w:rsidRPr="009C16F7" w:rsidRDefault="008D445E" w:rsidP="00A97C2C">
            <w:pPr>
              <w:spacing w:before="20" w:after="20" w:line="288" w:lineRule="auto"/>
              <w:jc w:val="center"/>
              <w:rPr>
                <w:color w:val="auto"/>
              </w:rPr>
            </w:pPr>
            <w:r w:rsidRPr="009C16F7">
              <w:rPr>
                <w:color w:val="auto"/>
              </w:rPr>
              <w:t>8</w:t>
            </w:r>
          </w:p>
        </w:tc>
      </w:tr>
      <w:tr w:rsidR="009C16F7" w:rsidRPr="009C16F7" w14:paraId="0C91CEE0"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2001F5D2" w14:textId="77777777" w:rsidR="008D445E" w:rsidRPr="009C16F7" w:rsidRDefault="008D445E" w:rsidP="00A97C2C">
            <w:pPr>
              <w:spacing w:before="20" w:after="20" w:line="288" w:lineRule="auto"/>
              <w:rPr>
                <w:color w:val="auto"/>
              </w:rPr>
            </w:pPr>
            <w:r w:rsidRPr="009C16F7">
              <w:rPr>
                <w:color w:val="auto"/>
              </w:rPr>
              <w:t xml:space="preserve">Tầng 2 </w:t>
            </w:r>
          </w:p>
        </w:tc>
        <w:tc>
          <w:tcPr>
            <w:tcW w:w="880" w:type="dxa"/>
            <w:tcBorders>
              <w:top w:val="nil"/>
              <w:left w:val="nil"/>
              <w:bottom w:val="single" w:sz="4" w:space="0" w:color="auto"/>
              <w:right w:val="single" w:sz="4" w:space="0" w:color="auto"/>
            </w:tcBorders>
            <w:noWrap/>
            <w:vAlign w:val="center"/>
            <w:hideMark/>
          </w:tcPr>
          <w:p w14:paraId="06403C21" w14:textId="77777777" w:rsidR="008D445E" w:rsidRPr="009C16F7" w:rsidRDefault="008D445E" w:rsidP="00A97C2C">
            <w:pPr>
              <w:spacing w:before="20" w:after="20" w:line="288" w:lineRule="auto"/>
              <w:jc w:val="center"/>
              <w:rPr>
                <w:color w:val="auto"/>
              </w:rPr>
            </w:pPr>
            <w:r w:rsidRPr="009C16F7">
              <w:rPr>
                <w:color w:val="auto"/>
              </w:rPr>
              <w:t>587</w:t>
            </w:r>
          </w:p>
        </w:tc>
        <w:tc>
          <w:tcPr>
            <w:tcW w:w="1559" w:type="dxa"/>
            <w:tcBorders>
              <w:top w:val="nil"/>
              <w:left w:val="nil"/>
              <w:bottom w:val="single" w:sz="4" w:space="0" w:color="auto"/>
              <w:right w:val="single" w:sz="4" w:space="0" w:color="auto"/>
            </w:tcBorders>
            <w:noWrap/>
            <w:vAlign w:val="center"/>
            <w:hideMark/>
          </w:tcPr>
          <w:p w14:paraId="694F725C"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27E3325A"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520F74FF" w14:textId="77777777" w:rsidR="008D445E" w:rsidRPr="009C16F7" w:rsidRDefault="008D445E" w:rsidP="00A97C2C">
            <w:pPr>
              <w:spacing w:before="20" w:after="20" w:line="288" w:lineRule="auto"/>
              <w:jc w:val="center"/>
              <w:rPr>
                <w:color w:val="auto"/>
              </w:rPr>
            </w:pPr>
            <w:r w:rsidRPr="009C16F7">
              <w:rPr>
                <w:color w:val="auto"/>
              </w:rPr>
              <w:t>4,0</w:t>
            </w:r>
          </w:p>
        </w:tc>
        <w:tc>
          <w:tcPr>
            <w:tcW w:w="964" w:type="dxa"/>
            <w:tcBorders>
              <w:top w:val="nil"/>
              <w:left w:val="nil"/>
              <w:bottom w:val="single" w:sz="4" w:space="0" w:color="auto"/>
              <w:right w:val="single" w:sz="4" w:space="0" w:color="auto"/>
            </w:tcBorders>
            <w:noWrap/>
            <w:vAlign w:val="center"/>
            <w:hideMark/>
          </w:tcPr>
          <w:p w14:paraId="36082D5C"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72C0EA46" w14:textId="77777777" w:rsidR="008D445E" w:rsidRPr="009C16F7" w:rsidRDefault="008D445E" w:rsidP="00A97C2C">
            <w:pPr>
              <w:spacing w:before="20" w:after="20" w:line="288" w:lineRule="auto"/>
              <w:jc w:val="center"/>
              <w:rPr>
                <w:color w:val="auto"/>
              </w:rPr>
            </w:pPr>
            <w:r w:rsidRPr="009C16F7">
              <w:rPr>
                <w:color w:val="auto"/>
              </w:rPr>
              <w:t>5,0</w:t>
            </w:r>
          </w:p>
        </w:tc>
        <w:tc>
          <w:tcPr>
            <w:tcW w:w="951" w:type="dxa"/>
            <w:tcBorders>
              <w:top w:val="nil"/>
              <w:left w:val="nil"/>
              <w:bottom w:val="single" w:sz="4" w:space="0" w:color="auto"/>
              <w:right w:val="single" w:sz="4" w:space="0" w:color="auto"/>
            </w:tcBorders>
            <w:noWrap/>
            <w:vAlign w:val="center"/>
            <w:hideMark/>
          </w:tcPr>
          <w:p w14:paraId="6DE8870C" w14:textId="77777777" w:rsidR="008D445E" w:rsidRPr="009C16F7" w:rsidRDefault="008D445E" w:rsidP="00A97C2C">
            <w:pPr>
              <w:spacing w:before="20" w:after="20" w:line="288" w:lineRule="auto"/>
              <w:jc w:val="center"/>
              <w:rPr>
                <w:color w:val="auto"/>
              </w:rPr>
            </w:pPr>
            <w:r w:rsidRPr="009C16F7">
              <w:rPr>
                <w:color w:val="auto"/>
              </w:rPr>
              <w:t>8</w:t>
            </w:r>
          </w:p>
        </w:tc>
      </w:tr>
      <w:tr w:rsidR="009C16F7" w:rsidRPr="009C16F7" w14:paraId="0D07017E" w14:textId="77777777" w:rsidTr="00BC2E4A">
        <w:trPr>
          <w:trHeight w:val="375"/>
        </w:trPr>
        <w:tc>
          <w:tcPr>
            <w:tcW w:w="9469" w:type="dxa"/>
            <w:gridSpan w:val="8"/>
            <w:tcBorders>
              <w:top w:val="single" w:sz="4" w:space="0" w:color="auto"/>
              <w:left w:val="single" w:sz="4" w:space="0" w:color="auto"/>
              <w:bottom w:val="single" w:sz="4" w:space="0" w:color="auto"/>
              <w:right w:val="single" w:sz="4" w:space="0" w:color="000000"/>
            </w:tcBorders>
            <w:noWrap/>
            <w:vAlign w:val="center"/>
            <w:hideMark/>
          </w:tcPr>
          <w:p w14:paraId="50BA100F" w14:textId="77777777" w:rsidR="008D445E" w:rsidRPr="009C16F7" w:rsidRDefault="008D445E" w:rsidP="00A97C2C">
            <w:pPr>
              <w:spacing w:before="20" w:after="20" w:line="288" w:lineRule="auto"/>
              <w:rPr>
                <w:color w:val="auto"/>
              </w:rPr>
            </w:pPr>
            <w:r w:rsidRPr="009C16F7">
              <w:rPr>
                <w:color w:val="auto"/>
              </w:rPr>
              <w:t>Nhà 4A</w:t>
            </w:r>
          </w:p>
        </w:tc>
      </w:tr>
      <w:tr w:rsidR="009C16F7" w:rsidRPr="009C16F7" w14:paraId="5B032B5D"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60D103C8" w14:textId="77777777" w:rsidR="008D445E" w:rsidRPr="009C16F7" w:rsidRDefault="008D445E" w:rsidP="00A97C2C">
            <w:pPr>
              <w:spacing w:before="20" w:after="20" w:line="288" w:lineRule="auto"/>
              <w:rPr>
                <w:color w:val="auto"/>
              </w:rPr>
            </w:pPr>
            <w:r w:rsidRPr="009C16F7">
              <w:rPr>
                <w:color w:val="auto"/>
              </w:rPr>
              <w:t>Tầng 1</w:t>
            </w:r>
          </w:p>
        </w:tc>
        <w:tc>
          <w:tcPr>
            <w:tcW w:w="880" w:type="dxa"/>
            <w:tcBorders>
              <w:top w:val="nil"/>
              <w:left w:val="nil"/>
              <w:bottom w:val="single" w:sz="4" w:space="0" w:color="auto"/>
              <w:right w:val="single" w:sz="4" w:space="0" w:color="auto"/>
            </w:tcBorders>
            <w:noWrap/>
            <w:vAlign w:val="center"/>
            <w:hideMark/>
          </w:tcPr>
          <w:p w14:paraId="4D8AF4A9" w14:textId="77777777" w:rsidR="008D445E" w:rsidRPr="009C16F7" w:rsidRDefault="008D445E" w:rsidP="00A97C2C">
            <w:pPr>
              <w:spacing w:before="20" w:after="20" w:line="288" w:lineRule="auto"/>
              <w:jc w:val="center"/>
              <w:rPr>
                <w:color w:val="auto"/>
              </w:rPr>
            </w:pPr>
            <w:r w:rsidRPr="009C16F7">
              <w:rPr>
                <w:color w:val="auto"/>
              </w:rPr>
              <w:t>735</w:t>
            </w:r>
          </w:p>
        </w:tc>
        <w:tc>
          <w:tcPr>
            <w:tcW w:w="1559" w:type="dxa"/>
            <w:tcBorders>
              <w:top w:val="nil"/>
              <w:left w:val="nil"/>
              <w:bottom w:val="single" w:sz="4" w:space="0" w:color="auto"/>
              <w:right w:val="single" w:sz="4" w:space="0" w:color="auto"/>
            </w:tcBorders>
            <w:noWrap/>
            <w:vAlign w:val="center"/>
            <w:hideMark/>
          </w:tcPr>
          <w:p w14:paraId="66D8CB89"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2605464D"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3366B14B" w14:textId="77777777" w:rsidR="008D445E" w:rsidRPr="009C16F7" w:rsidRDefault="008D445E" w:rsidP="00A97C2C">
            <w:pPr>
              <w:spacing w:before="20" w:after="20" w:line="288" w:lineRule="auto"/>
              <w:jc w:val="center"/>
              <w:rPr>
                <w:color w:val="auto"/>
              </w:rPr>
            </w:pPr>
            <w:r w:rsidRPr="009C16F7">
              <w:rPr>
                <w:color w:val="auto"/>
              </w:rPr>
              <w:t>5,0</w:t>
            </w:r>
          </w:p>
        </w:tc>
        <w:tc>
          <w:tcPr>
            <w:tcW w:w="964" w:type="dxa"/>
            <w:tcBorders>
              <w:top w:val="nil"/>
              <w:left w:val="nil"/>
              <w:bottom w:val="single" w:sz="4" w:space="0" w:color="auto"/>
              <w:right w:val="single" w:sz="4" w:space="0" w:color="auto"/>
            </w:tcBorders>
            <w:noWrap/>
            <w:vAlign w:val="center"/>
            <w:hideMark/>
          </w:tcPr>
          <w:p w14:paraId="05AC625E"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414654A4" w14:textId="77777777" w:rsidR="008D445E" w:rsidRPr="009C16F7" w:rsidRDefault="008D445E" w:rsidP="00A97C2C">
            <w:pPr>
              <w:spacing w:before="20" w:after="20" w:line="288" w:lineRule="auto"/>
              <w:jc w:val="center"/>
              <w:rPr>
                <w:color w:val="auto"/>
              </w:rPr>
            </w:pPr>
            <w:r w:rsidRPr="009C16F7">
              <w:rPr>
                <w:color w:val="auto"/>
              </w:rPr>
              <w:t>6,0</w:t>
            </w:r>
          </w:p>
        </w:tc>
        <w:tc>
          <w:tcPr>
            <w:tcW w:w="951" w:type="dxa"/>
            <w:tcBorders>
              <w:top w:val="nil"/>
              <w:left w:val="nil"/>
              <w:bottom w:val="single" w:sz="4" w:space="0" w:color="auto"/>
              <w:right w:val="single" w:sz="4" w:space="0" w:color="auto"/>
            </w:tcBorders>
            <w:noWrap/>
            <w:vAlign w:val="center"/>
            <w:hideMark/>
          </w:tcPr>
          <w:p w14:paraId="4229DCAA" w14:textId="77777777" w:rsidR="008D445E" w:rsidRPr="009C16F7" w:rsidRDefault="008D445E" w:rsidP="00A97C2C">
            <w:pPr>
              <w:spacing w:before="20" w:after="20" w:line="288" w:lineRule="auto"/>
              <w:jc w:val="center"/>
              <w:rPr>
                <w:color w:val="auto"/>
              </w:rPr>
            </w:pPr>
            <w:r w:rsidRPr="009C16F7">
              <w:rPr>
                <w:color w:val="auto"/>
              </w:rPr>
              <w:t>8</w:t>
            </w:r>
          </w:p>
        </w:tc>
      </w:tr>
      <w:tr w:rsidR="009C16F7" w:rsidRPr="009C16F7" w14:paraId="5338C286" w14:textId="77777777" w:rsidTr="00BC2E4A">
        <w:trPr>
          <w:trHeight w:val="375"/>
        </w:trPr>
        <w:tc>
          <w:tcPr>
            <w:tcW w:w="9469" w:type="dxa"/>
            <w:gridSpan w:val="8"/>
            <w:tcBorders>
              <w:top w:val="single" w:sz="4" w:space="0" w:color="auto"/>
              <w:left w:val="single" w:sz="4" w:space="0" w:color="auto"/>
              <w:bottom w:val="single" w:sz="4" w:space="0" w:color="auto"/>
              <w:right w:val="single" w:sz="4" w:space="0" w:color="000000"/>
            </w:tcBorders>
            <w:noWrap/>
            <w:vAlign w:val="center"/>
            <w:hideMark/>
          </w:tcPr>
          <w:p w14:paraId="23A3852D" w14:textId="77777777" w:rsidR="008D445E" w:rsidRPr="009C16F7" w:rsidRDefault="008D445E" w:rsidP="00A97C2C">
            <w:pPr>
              <w:spacing w:before="20" w:after="20" w:line="288" w:lineRule="auto"/>
              <w:rPr>
                <w:color w:val="auto"/>
              </w:rPr>
            </w:pPr>
            <w:r w:rsidRPr="009C16F7">
              <w:rPr>
                <w:color w:val="auto"/>
              </w:rPr>
              <w:t>Nhà 5A</w:t>
            </w:r>
          </w:p>
        </w:tc>
      </w:tr>
      <w:tr w:rsidR="009C16F7" w:rsidRPr="009C16F7" w14:paraId="5BAAF5B1"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438B6AD7" w14:textId="77777777" w:rsidR="008D445E" w:rsidRPr="009C16F7" w:rsidRDefault="008D445E" w:rsidP="00A97C2C">
            <w:pPr>
              <w:spacing w:before="20" w:after="20" w:line="288" w:lineRule="auto"/>
              <w:rPr>
                <w:color w:val="auto"/>
              </w:rPr>
            </w:pPr>
            <w:r w:rsidRPr="009C16F7">
              <w:rPr>
                <w:color w:val="auto"/>
              </w:rPr>
              <w:t xml:space="preserve">Tầng 1 </w:t>
            </w:r>
          </w:p>
        </w:tc>
        <w:tc>
          <w:tcPr>
            <w:tcW w:w="880" w:type="dxa"/>
            <w:tcBorders>
              <w:top w:val="nil"/>
              <w:left w:val="nil"/>
              <w:bottom w:val="single" w:sz="4" w:space="0" w:color="auto"/>
              <w:right w:val="single" w:sz="4" w:space="0" w:color="auto"/>
            </w:tcBorders>
            <w:noWrap/>
            <w:vAlign w:val="center"/>
            <w:hideMark/>
          </w:tcPr>
          <w:p w14:paraId="568EA3FA" w14:textId="77777777" w:rsidR="008D445E" w:rsidRPr="009C16F7" w:rsidRDefault="008D445E" w:rsidP="00A97C2C">
            <w:pPr>
              <w:spacing w:before="20" w:after="20" w:line="288" w:lineRule="auto"/>
              <w:jc w:val="center"/>
              <w:rPr>
                <w:color w:val="auto"/>
              </w:rPr>
            </w:pPr>
            <w:r w:rsidRPr="009C16F7">
              <w:rPr>
                <w:color w:val="auto"/>
              </w:rPr>
              <w:t>275</w:t>
            </w:r>
          </w:p>
        </w:tc>
        <w:tc>
          <w:tcPr>
            <w:tcW w:w="1559" w:type="dxa"/>
            <w:tcBorders>
              <w:top w:val="nil"/>
              <w:left w:val="nil"/>
              <w:bottom w:val="single" w:sz="4" w:space="0" w:color="auto"/>
              <w:right w:val="single" w:sz="4" w:space="0" w:color="auto"/>
            </w:tcBorders>
            <w:noWrap/>
            <w:vAlign w:val="center"/>
            <w:hideMark/>
          </w:tcPr>
          <w:p w14:paraId="3935A0E9"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596AE47B"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74CC3AB7" w14:textId="77777777" w:rsidR="008D445E" w:rsidRPr="009C16F7" w:rsidRDefault="008D445E" w:rsidP="00A97C2C">
            <w:pPr>
              <w:spacing w:before="20" w:after="20" w:line="288" w:lineRule="auto"/>
              <w:jc w:val="center"/>
              <w:rPr>
                <w:color w:val="auto"/>
              </w:rPr>
            </w:pPr>
            <w:r w:rsidRPr="009C16F7">
              <w:rPr>
                <w:color w:val="auto"/>
              </w:rPr>
              <w:t>2,0</w:t>
            </w:r>
          </w:p>
        </w:tc>
        <w:tc>
          <w:tcPr>
            <w:tcW w:w="964" w:type="dxa"/>
            <w:tcBorders>
              <w:top w:val="nil"/>
              <w:left w:val="nil"/>
              <w:bottom w:val="single" w:sz="4" w:space="0" w:color="auto"/>
              <w:right w:val="single" w:sz="4" w:space="0" w:color="auto"/>
            </w:tcBorders>
            <w:noWrap/>
            <w:vAlign w:val="center"/>
            <w:hideMark/>
          </w:tcPr>
          <w:p w14:paraId="59F57E3B"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39F89219" w14:textId="77777777" w:rsidR="008D445E" w:rsidRPr="009C16F7" w:rsidRDefault="008D445E" w:rsidP="00A97C2C">
            <w:pPr>
              <w:spacing w:before="20" w:after="20" w:line="288" w:lineRule="auto"/>
              <w:jc w:val="center"/>
              <w:rPr>
                <w:color w:val="auto"/>
              </w:rPr>
            </w:pPr>
            <w:r w:rsidRPr="009C16F7">
              <w:rPr>
                <w:color w:val="auto"/>
              </w:rPr>
              <w:t>3,0</w:t>
            </w:r>
          </w:p>
        </w:tc>
        <w:tc>
          <w:tcPr>
            <w:tcW w:w="951" w:type="dxa"/>
            <w:tcBorders>
              <w:top w:val="nil"/>
              <w:left w:val="nil"/>
              <w:bottom w:val="single" w:sz="4" w:space="0" w:color="auto"/>
              <w:right w:val="single" w:sz="4" w:space="0" w:color="auto"/>
            </w:tcBorders>
            <w:noWrap/>
            <w:vAlign w:val="center"/>
            <w:hideMark/>
          </w:tcPr>
          <w:p w14:paraId="10099BCE" w14:textId="77777777" w:rsidR="008D445E" w:rsidRPr="009C16F7" w:rsidRDefault="008D445E" w:rsidP="00A97C2C">
            <w:pPr>
              <w:spacing w:before="20" w:after="20" w:line="288" w:lineRule="auto"/>
              <w:jc w:val="center"/>
              <w:rPr>
                <w:color w:val="auto"/>
              </w:rPr>
            </w:pPr>
            <w:r w:rsidRPr="009C16F7">
              <w:rPr>
                <w:color w:val="auto"/>
              </w:rPr>
              <w:t>8</w:t>
            </w:r>
          </w:p>
        </w:tc>
      </w:tr>
      <w:tr w:rsidR="009C16F7" w:rsidRPr="009C16F7" w14:paraId="7A4F1A0C"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48A0688F" w14:textId="77777777" w:rsidR="008D445E" w:rsidRPr="009C16F7" w:rsidRDefault="008D445E" w:rsidP="00A97C2C">
            <w:pPr>
              <w:spacing w:before="20" w:after="20" w:line="288" w:lineRule="auto"/>
              <w:rPr>
                <w:color w:val="auto"/>
              </w:rPr>
            </w:pPr>
            <w:r w:rsidRPr="009C16F7">
              <w:rPr>
                <w:color w:val="auto"/>
              </w:rPr>
              <w:t xml:space="preserve">Tầng 2 </w:t>
            </w:r>
          </w:p>
        </w:tc>
        <w:tc>
          <w:tcPr>
            <w:tcW w:w="880" w:type="dxa"/>
            <w:tcBorders>
              <w:top w:val="nil"/>
              <w:left w:val="nil"/>
              <w:bottom w:val="single" w:sz="4" w:space="0" w:color="auto"/>
              <w:right w:val="single" w:sz="4" w:space="0" w:color="auto"/>
            </w:tcBorders>
            <w:noWrap/>
            <w:vAlign w:val="center"/>
            <w:hideMark/>
          </w:tcPr>
          <w:p w14:paraId="4CD806F2" w14:textId="77777777" w:rsidR="008D445E" w:rsidRPr="009C16F7" w:rsidRDefault="008D445E" w:rsidP="00A97C2C">
            <w:pPr>
              <w:spacing w:before="20" w:after="20" w:line="288" w:lineRule="auto"/>
              <w:jc w:val="center"/>
              <w:rPr>
                <w:color w:val="auto"/>
              </w:rPr>
            </w:pPr>
            <w:r w:rsidRPr="009C16F7">
              <w:rPr>
                <w:color w:val="auto"/>
              </w:rPr>
              <w:t>275</w:t>
            </w:r>
          </w:p>
        </w:tc>
        <w:tc>
          <w:tcPr>
            <w:tcW w:w="1559" w:type="dxa"/>
            <w:tcBorders>
              <w:top w:val="nil"/>
              <w:left w:val="nil"/>
              <w:bottom w:val="single" w:sz="4" w:space="0" w:color="auto"/>
              <w:right w:val="single" w:sz="4" w:space="0" w:color="auto"/>
            </w:tcBorders>
            <w:noWrap/>
            <w:vAlign w:val="center"/>
            <w:hideMark/>
          </w:tcPr>
          <w:p w14:paraId="168F5951"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14624561"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190C629F" w14:textId="77777777" w:rsidR="008D445E" w:rsidRPr="009C16F7" w:rsidRDefault="008D445E" w:rsidP="00A97C2C">
            <w:pPr>
              <w:spacing w:before="20" w:after="20" w:line="288" w:lineRule="auto"/>
              <w:jc w:val="center"/>
              <w:rPr>
                <w:color w:val="auto"/>
              </w:rPr>
            </w:pPr>
            <w:r w:rsidRPr="009C16F7">
              <w:rPr>
                <w:color w:val="auto"/>
              </w:rPr>
              <w:t>2,0</w:t>
            </w:r>
          </w:p>
        </w:tc>
        <w:tc>
          <w:tcPr>
            <w:tcW w:w="964" w:type="dxa"/>
            <w:tcBorders>
              <w:top w:val="nil"/>
              <w:left w:val="nil"/>
              <w:bottom w:val="single" w:sz="4" w:space="0" w:color="auto"/>
              <w:right w:val="single" w:sz="4" w:space="0" w:color="auto"/>
            </w:tcBorders>
            <w:noWrap/>
            <w:vAlign w:val="center"/>
            <w:hideMark/>
          </w:tcPr>
          <w:p w14:paraId="0B303313"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5324140D" w14:textId="77777777" w:rsidR="008D445E" w:rsidRPr="009C16F7" w:rsidRDefault="008D445E" w:rsidP="00A97C2C">
            <w:pPr>
              <w:spacing w:before="20" w:after="20" w:line="288" w:lineRule="auto"/>
              <w:jc w:val="center"/>
              <w:rPr>
                <w:color w:val="auto"/>
              </w:rPr>
            </w:pPr>
            <w:r w:rsidRPr="009C16F7">
              <w:rPr>
                <w:color w:val="auto"/>
              </w:rPr>
              <w:t>3,0</w:t>
            </w:r>
          </w:p>
        </w:tc>
        <w:tc>
          <w:tcPr>
            <w:tcW w:w="951" w:type="dxa"/>
            <w:tcBorders>
              <w:top w:val="nil"/>
              <w:left w:val="nil"/>
              <w:bottom w:val="single" w:sz="4" w:space="0" w:color="auto"/>
              <w:right w:val="single" w:sz="4" w:space="0" w:color="auto"/>
            </w:tcBorders>
            <w:noWrap/>
            <w:vAlign w:val="center"/>
            <w:hideMark/>
          </w:tcPr>
          <w:p w14:paraId="2A2220BF" w14:textId="77777777" w:rsidR="008D445E" w:rsidRPr="009C16F7" w:rsidRDefault="008D445E" w:rsidP="00A97C2C">
            <w:pPr>
              <w:spacing w:before="20" w:after="20" w:line="288" w:lineRule="auto"/>
              <w:jc w:val="center"/>
              <w:rPr>
                <w:color w:val="auto"/>
              </w:rPr>
            </w:pPr>
            <w:r w:rsidRPr="009C16F7">
              <w:rPr>
                <w:color w:val="auto"/>
              </w:rPr>
              <w:t>8</w:t>
            </w:r>
          </w:p>
        </w:tc>
      </w:tr>
      <w:tr w:rsidR="009C16F7" w:rsidRPr="009C16F7" w14:paraId="74DBBA48" w14:textId="77777777" w:rsidTr="00BC2E4A">
        <w:trPr>
          <w:trHeight w:val="375"/>
        </w:trPr>
        <w:tc>
          <w:tcPr>
            <w:tcW w:w="9469" w:type="dxa"/>
            <w:gridSpan w:val="8"/>
            <w:tcBorders>
              <w:top w:val="single" w:sz="4" w:space="0" w:color="auto"/>
              <w:left w:val="single" w:sz="4" w:space="0" w:color="auto"/>
              <w:bottom w:val="single" w:sz="4" w:space="0" w:color="auto"/>
              <w:right w:val="single" w:sz="4" w:space="0" w:color="000000"/>
            </w:tcBorders>
            <w:noWrap/>
            <w:vAlign w:val="center"/>
            <w:hideMark/>
          </w:tcPr>
          <w:p w14:paraId="47A73652" w14:textId="77777777" w:rsidR="008D445E" w:rsidRPr="009C16F7" w:rsidRDefault="008D445E" w:rsidP="00A97C2C">
            <w:pPr>
              <w:spacing w:before="20" w:after="20" w:line="288" w:lineRule="auto"/>
              <w:rPr>
                <w:color w:val="auto"/>
              </w:rPr>
            </w:pPr>
            <w:r w:rsidRPr="009C16F7">
              <w:rPr>
                <w:color w:val="auto"/>
              </w:rPr>
              <w:t>Nhà 1A</w:t>
            </w:r>
          </w:p>
        </w:tc>
      </w:tr>
      <w:tr w:rsidR="009C16F7" w:rsidRPr="009C16F7" w14:paraId="61EA31B2"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2C865BD6" w14:textId="77777777" w:rsidR="008D445E" w:rsidRPr="009C16F7" w:rsidRDefault="008D445E" w:rsidP="00A97C2C">
            <w:pPr>
              <w:spacing w:before="20" w:after="20" w:line="288" w:lineRule="auto"/>
              <w:rPr>
                <w:color w:val="auto"/>
              </w:rPr>
            </w:pPr>
            <w:r w:rsidRPr="009C16F7">
              <w:rPr>
                <w:color w:val="auto"/>
              </w:rPr>
              <w:t xml:space="preserve">Tầng 1 </w:t>
            </w:r>
          </w:p>
        </w:tc>
        <w:tc>
          <w:tcPr>
            <w:tcW w:w="880" w:type="dxa"/>
            <w:tcBorders>
              <w:top w:val="nil"/>
              <w:left w:val="nil"/>
              <w:bottom w:val="single" w:sz="4" w:space="0" w:color="auto"/>
              <w:right w:val="single" w:sz="4" w:space="0" w:color="auto"/>
            </w:tcBorders>
            <w:noWrap/>
            <w:vAlign w:val="center"/>
            <w:hideMark/>
          </w:tcPr>
          <w:p w14:paraId="397DE800" w14:textId="77777777" w:rsidR="008D445E" w:rsidRPr="009C16F7" w:rsidRDefault="008D445E" w:rsidP="00A97C2C">
            <w:pPr>
              <w:spacing w:before="20" w:after="20" w:line="288" w:lineRule="auto"/>
              <w:jc w:val="center"/>
              <w:rPr>
                <w:color w:val="auto"/>
              </w:rPr>
            </w:pPr>
            <w:r w:rsidRPr="009C16F7">
              <w:rPr>
                <w:color w:val="auto"/>
              </w:rPr>
              <w:t>265</w:t>
            </w:r>
          </w:p>
        </w:tc>
        <w:tc>
          <w:tcPr>
            <w:tcW w:w="1559" w:type="dxa"/>
            <w:tcBorders>
              <w:top w:val="nil"/>
              <w:left w:val="nil"/>
              <w:bottom w:val="single" w:sz="4" w:space="0" w:color="auto"/>
              <w:right w:val="single" w:sz="4" w:space="0" w:color="auto"/>
            </w:tcBorders>
            <w:noWrap/>
            <w:vAlign w:val="center"/>
            <w:hideMark/>
          </w:tcPr>
          <w:p w14:paraId="2E3A17E0"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05B2B7FB"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3448D63A" w14:textId="77777777" w:rsidR="008D445E" w:rsidRPr="009C16F7" w:rsidRDefault="008D445E" w:rsidP="00A97C2C">
            <w:pPr>
              <w:spacing w:before="20" w:after="20" w:line="288" w:lineRule="auto"/>
              <w:jc w:val="center"/>
              <w:rPr>
                <w:color w:val="auto"/>
              </w:rPr>
            </w:pPr>
            <w:r w:rsidRPr="009C16F7">
              <w:rPr>
                <w:color w:val="auto"/>
              </w:rPr>
              <w:t>2,0</w:t>
            </w:r>
          </w:p>
        </w:tc>
        <w:tc>
          <w:tcPr>
            <w:tcW w:w="964" w:type="dxa"/>
            <w:tcBorders>
              <w:top w:val="nil"/>
              <w:left w:val="nil"/>
              <w:bottom w:val="single" w:sz="4" w:space="0" w:color="auto"/>
              <w:right w:val="single" w:sz="4" w:space="0" w:color="auto"/>
            </w:tcBorders>
            <w:noWrap/>
            <w:vAlign w:val="center"/>
            <w:hideMark/>
          </w:tcPr>
          <w:p w14:paraId="694F31D4"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1E378C27" w14:textId="77777777" w:rsidR="008D445E" w:rsidRPr="009C16F7" w:rsidRDefault="008D445E" w:rsidP="00A97C2C">
            <w:pPr>
              <w:spacing w:before="20" w:after="20" w:line="288" w:lineRule="auto"/>
              <w:jc w:val="center"/>
              <w:rPr>
                <w:color w:val="auto"/>
              </w:rPr>
            </w:pPr>
            <w:r w:rsidRPr="009C16F7">
              <w:rPr>
                <w:color w:val="auto"/>
              </w:rPr>
              <w:t>3,0</w:t>
            </w:r>
          </w:p>
        </w:tc>
        <w:tc>
          <w:tcPr>
            <w:tcW w:w="951" w:type="dxa"/>
            <w:tcBorders>
              <w:top w:val="nil"/>
              <w:left w:val="nil"/>
              <w:bottom w:val="single" w:sz="4" w:space="0" w:color="auto"/>
              <w:right w:val="single" w:sz="4" w:space="0" w:color="auto"/>
            </w:tcBorders>
            <w:noWrap/>
            <w:vAlign w:val="center"/>
            <w:hideMark/>
          </w:tcPr>
          <w:p w14:paraId="54086A7D" w14:textId="77777777" w:rsidR="008D445E" w:rsidRPr="009C16F7" w:rsidRDefault="008D445E" w:rsidP="00A97C2C">
            <w:pPr>
              <w:spacing w:before="20" w:after="20" w:line="288" w:lineRule="auto"/>
              <w:jc w:val="center"/>
              <w:rPr>
                <w:color w:val="auto"/>
              </w:rPr>
            </w:pPr>
            <w:r w:rsidRPr="009C16F7">
              <w:rPr>
                <w:color w:val="auto"/>
              </w:rPr>
              <w:t>6</w:t>
            </w:r>
          </w:p>
        </w:tc>
      </w:tr>
      <w:tr w:rsidR="009C16F7" w:rsidRPr="009C16F7" w14:paraId="16847343"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70817644" w14:textId="77777777" w:rsidR="008D445E" w:rsidRPr="009C16F7" w:rsidRDefault="008D445E" w:rsidP="00A97C2C">
            <w:pPr>
              <w:spacing w:before="20" w:after="20" w:line="288" w:lineRule="auto"/>
              <w:rPr>
                <w:color w:val="auto"/>
              </w:rPr>
            </w:pPr>
            <w:r w:rsidRPr="009C16F7">
              <w:rPr>
                <w:color w:val="auto"/>
              </w:rPr>
              <w:t xml:space="preserve">Tầng 2 </w:t>
            </w:r>
          </w:p>
        </w:tc>
        <w:tc>
          <w:tcPr>
            <w:tcW w:w="880" w:type="dxa"/>
            <w:tcBorders>
              <w:top w:val="nil"/>
              <w:left w:val="nil"/>
              <w:bottom w:val="single" w:sz="4" w:space="0" w:color="auto"/>
              <w:right w:val="single" w:sz="4" w:space="0" w:color="auto"/>
            </w:tcBorders>
            <w:noWrap/>
            <w:vAlign w:val="center"/>
            <w:hideMark/>
          </w:tcPr>
          <w:p w14:paraId="31A31187" w14:textId="77777777" w:rsidR="008D445E" w:rsidRPr="009C16F7" w:rsidRDefault="008D445E" w:rsidP="00A97C2C">
            <w:pPr>
              <w:spacing w:before="20" w:after="20" w:line="288" w:lineRule="auto"/>
              <w:jc w:val="center"/>
              <w:rPr>
                <w:color w:val="auto"/>
              </w:rPr>
            </w:pPr>
            <w:r w:rsidRPr="009C16F7">
              <w:rPr>
                <w:color w:val="auto"/>
              </w:rPr>
              <w:t>265</w:t>
            </w:r>
          </w:p>
        </w:tc>
        <w:tc>
          <w:tcPr>
            <w:tcW w:w="1559" w:type="dxa"/>
            <w:tcBorders>
              <w:top w:val="nil"/>
              <w:left w:val="nil"/>
              <w:bottom w:val="single" w:sz="4" w:space="0" w:color="auto"/>
              <w:right w:val="single" w:sz="4" w:space="0" w:color="auto"/>
            </w:tcBorders>
            <w:noWrap/>
            <w:vAlign w:val="center"/>
            <w:hideMark/>
          </w:tcPr>
          <w:p w14:paraId="57E44793"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6B9AC2F1"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2B359103" w14:textId="77777777" w:rsidR="008D445E" w:rsidRPr="009C16F7" w:rsidRDefault="008D445E" w:rsidP="00A97C2C">
            <w:pPr>
              <w:spacing w:before="20" w:after="20" w:line="288" w:lineRule="auto"/>
              <w:jc w:val="center"/>
              <w:rPr>
                <w:color w:val="auto"/>
              </w:rPr>
            </w:pPr>
            <w:r w:rsidRPr="009C16F7">
              <w:rPr>
                <w:color w:val="auto"/>
              </w:rPr>
              <w:t>2,0</w:t>
            </w:r>
          </w:p>
        </w:tc>
        <w:tc>
          <w:tcPr>
            <w:tcW w:w="964" w:type="dxa"/>
            <w:tcBorders>
              <w:top w:val="nil"/>
              <w:left w:val="nil"/>
              <w:bottom w:val="single" w:sz="4" w:space="0" w:color="auto"/>
              <w:right w:val="single" w:sz="4" w:space="0" w:color="auto"/>
            </w:tcBorders>
            <w:noWrap/>
            <w:vAlign w:val="center"/>
            <w:hideMark/>
          </w:tcPr>
          <w:p w14:paraId="4108E480"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0D32D620" w14:textId="77777777" w:rsidR="008D445E" w:rsidRPr="009C16F7" w:rsidRDefault="008D445E" w:rsidP="00A97C2C">
            <w:pPr>
              <w:spacing w:before="20" w:after="20" w:line="288" w:lineRule="auto"/>
              <w:jc w:val="center"/>
              <w:rPr>
                <w:color w:val="auto"/>
              </w:rPr>
            </w:pPr>
            <w:r w:rsidRPr="009C16F7">
              <w:rPr>
                <w:color w:val="auto"/>
              </w:rPr>
              <w:t>3,0</w:t>
            </w:r>
          </w:p>
        </w:tc>
        <w:tc>
          <w:tcPr>
            <w:tcW w:w="951" w:type="dxa"/>
            <w:tcBorders>
              <w:top w:val="nil"/>
              <w:left w:val="nil"/>
              <w:bottom w:val="single" w:sz="4" w:space="0" w:color="auto"/>
              <w:right w:val="single" w:sz="4" w:space="0" w:color="auto"/>
            </w:tcBorders>
            <w:noWrap/>
            <w:vAlign w:val="center"/>
            <w:hideMark/>
          </w:tcPr>
          <w:p w14:paraId="724D3202" w14:textId="77777777" w:rsidR="008D445E" w:rsidRPr="009C16F7" w:rsidRDefault="008D445E" w:rsidP="00A97C2C">
            <w:pPr>
              <w:spacing w:before="20" w:after="20" w:line="288" w:lineRule="auto"/>
              <w:jc w:val="center"/>
              <w:rPr>
                <w:color w:val="auto"/>
              </w:rPr>
            </w:pPr>
            <w:r w:rsidRPr="009C16F7">
              <w:rPr>
                <w:color w:val="auto"/>
              </w:rPr>
              <w:t>6</w:t>
            </w:r>
          </w:p>
        </w:tc>
      </w:tr>
      <w:tr w:rsidR="009C16F7" w:rsidRPr="009C16F7" w14:paraId="69F7BF5D"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7246809E" w14:textId="01372C7A" w:rsidR="008D445E" w:rsidRPr="009C16F7" w:rsidRDefault="008D445E" w:rsidP="00BC2E4A">
            <w:pPr>
              <w:spacing w:before="20" w:after="20" w:line="288" w:lineRule="auto"/>
              <w:ind w:right="-180"/>
              <w:rPr>
                <w:color w:val="auto"/>
              </w:rPr>
            </w:pPr>
            <w:r w:rsidRPr="009C16F7">
              <w:rPr>
                <w:color w:val="auto"/>
              </w:rPr>
              <w:t xml:space="preserve">Tầng </w:t>
            </w:r>
            <w:r w:rsidR="00BC2E4A" w:rsidRPr="009C16F7">
              <w:rPr>
                <w:color w:val="auto"/>
              </w:rPr>
              <w:t>tum</w:t>
            </w:r>
          </w:p>
        </w:tc>
        <w:tc>
          <w:tcPr>
            <w:tcW w:w="880" w:type="dxa"/>
            <w:tcBorders>
              <w:top w:val="nil"/>
              <w:left w:val="nil"/>
              <w:bottom w:val="single" w:sz="4" w:space="0" w:color="auto"/>
              <w:right w:val="single" w:sz="4" w:space="0" w:color="auto"/>
            </w:tcBorders>
            <w:noWrap/>
            <w:vAlign w:val="center"/>
            <w:hideMark/>
          </w:tcPr>
          <w:p w14:paraId="15C11ED8" w14:textId="77777777" w:rsidR="008D445E" w:rsidRPr="009C16F7" w:rsidRDefault="008D445E" w:rsidP="00A97C2C">
            <w:pPr>
              <w:spacing w:before="20" w:after="20" w:line="288" w:lineRule="auto"/>
              <w:jc w:val="center"/>
              <w:rPr>
                <w:color w:val="auto"/>
              </w:rPr>
            </w:pPr>
            <w:r w:rsidRPr="009C16F7">
              <w:rPr>
                <w:color w:val="auto"/>
              </w:rPr>
              <w:t>50</w:t>
            </w:r>
          </w:p>
        </w:tc>
        <w:tc>
          <w:tcPr>
            <w:tcW w:w="1559" w:type="dxa"/>
            <w:tcBorders>
              <w:top w:val="nil"/>
              <w:left w:val="nil"/>
              <w:bottom w:val="single" w:sz="4" w:space="0" w:color="auto"/>
              <w:right w:val="single" w:sz="4" w:space="0" w:color="auto"/>
            </w:tcBorders>
            <w:noWrap/>
            <w:vAlign w:val="center"/>
            <w:hideMark/>
          </w:tcPr>
          <w:p w14:paraId="2CC8F83F"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34E85012"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4F548B72" w14:textId="77777777" w:rsidR="008D445E" w:rsidRPr="009C16F7" w:rsidRDefault="008D445E" w:rsidP="00A97C2C">
            <w:pPr>
              <w:spacing w:before="20" w:after="20" w:line="288" w:lineRule="auto"/>
              <w:jc w:val="center"/>
              <w:rPr>
                <w:color w:val="auto"/>
              </w:rPr>
            </w:pPr>
            <w:r w:rsidRPr="009C16F7">
              <w:rPr>
                <w:color w:val="auto"/>
              </w:rPr>
              <w:t>1,0</w:t>
            </w:r>
          </w:p>
        </w:tc>
        <w:tc>
          <w:tcPr>
            <w:tcW w:w="964" w:type="dxa"/>
            <w:tcBorders>
              <w:top w:val="nil"/>
              <w:left w:val="nil"/>
              <w:bottom w:val="single" w:sz="4" w:space="0" w:color="auto"/>
              <w:right w:val="single" w:sz="4" w:space="0" w:color="auto"/>
            </w:tcBorders>
            <w:noWrap/>
            <w:vAlign w:val="center"/>
            <w:hideMark/>
          </w:tcPr>
          <w:p w14:paraId="79766422"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4DEC76BE" w14:textId="77777777" w:rsidR="008D445E" w:rsidRPr="009C16F7" w:rsidRDefault="008D445E" w:rsidP="00A97C2C">
            <w:pPr>
              <w:spacing w:before="20" w:after="20" w:line="288" w:lineRule="auto"/>
              <w:jc w:val="center"/>
              <w:rPr>
                <w:color w:val="auto"/>
              </w:rPr>
            </w:pPr>
            <w:r w:rsidRPr="009C16F7">
              <w:rPr>
                <w:color w:val="auto"/>
              </w:rPr>
              <w:t>2,0</w:t>
            </w:r>
          </w:p>
        </w:tc>
        <w:tc>
          <w:tcPr>
            <w:tcW w:w="951" w:type="dxa"/>
            <w:tcBorders>
              <w:top w:val="nil"/>
              <w:left w:val="nil"/>
              <w:bottom w:val="single" w:sz="4" w:space="0" w:color="auto"/>
              <w:right w:val="single" w:sz="4" w:space="0" w:color="auto"/>
            </w:tcBorders>
            <w:noWrap/>
            <w:vAlign w:val="center"/>
            <w:hideMark/>
          </w:tcPr>
          <w:p w14:paraId="039443C0" w14:textId="77777777" w:rsidR="008D445E" w:rsidRPr="009C16F7" w:rsidRDefault="008D445E" w:rsidP="00A97C2C">
            <w:pPr>
              <w:spacing w:before="20" w:after="20" w:line="288" w:lineRule="auto"/>
              <w:jc w:val="center"/>
              <w:rPr>
                <w:color w:val="auto"/>
              </w:rPr>
            </w:pPr>
            <w:r w:rsidRPr="009C16F7">
              <w:rPr>
                <w:color w:val="auto"/>
              </w:rPr>
              <w:t>2</w:t>
            </w:r>
          </w:p>
        </w:tc>
      </w:tr>
      <w:tr w:rsidR="009C16F7" w:rsidRPr="009C16F7" w14:paraId="0F84CB04" w14:textId="77777777" w:rsidTr="00BC2E4A">
        <w:trPr>
          <w:trHeight w:val="375"/>
        </w:trPr>
        <w:tc>
          <w:tcPr>
            <w:tcW w:w="9469" w:type="dxa"/>
            <w:gridSpan w:val="8"/>
            <w:tcBorders>
              <w:top w:val="single" w:sz="4" w:space="0" w:color="auto"/>
              <w:left w:val="single" w:sz="4" w:space="0" w:color="auto"/>
              <w:bottom w:val="single" w:sz="4" w:space="0" w:color="auto"/>
              <w:right w:val="single" w:sz="4" w:space="0" w:color="000000"/>
            </w:tcBorders>
            <w:noWrap/>
            <w:vAlign w:val="center"/>
            <w:hideMark/>
          </w:tcPr>
          <w:p w14:paraId="60754FD7" w14:textId="77777777" w:rsidR="008D445E" w:rsidRPr="009C16F7" w:rsidRDefault="008D445E" w:rsidP="00A97C2C">
            <w:pPr>
              <w:spacing w:before="20" w:after="20" w:line="288" w:lineRule="auto"/>
              <w:rPr>
                <w:color w:val="auto"/>
              </w:rPr>
            </w:pPr>
            <w:r w:rsidRPr="009C16F7">
              <w:rPr>
                <w:color w:val="auto"/>
              </w:rPr>
              <w:t>Nhà 1B</w:t>
            </w:r>
          </w:p>
        </w:tc>
      </w:tr>
      <w:tr w:rsidR="009C16F7" w:rsidRPr="009C16F7" w14:paraId="737D61A7"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746D1F1C" w14:textId="77777777" w:rsidR="008D445E" w:rsidRPr="009C16F7" w:rsidRDefault="008D445E" w:rsidP="00A97C2C">
            <w:pPr>
              <w:spacing w:before="20" w:after="20" w:line="288" w:lineRule="auto"/>
              <w:rPr>
                <w:color w:val="auto"/>
              </w:rPr>
            </w:pPr>
            <w:r w:rsidRPr="009C16F7">
              <w:rPr>
                <w:color w:val="auto"/>
              </w:rPr>
              <w:t xml:space="preserve">Tầng 1 </w:t>
            </w:r>
          </w:p>
        </w:tc>
        <w:tc>
          <w:tcPr>
            <w:tcW w:w="880" w:type="dxa"/>
            <w:tcBorders>
              <w:top w:val="nil"/>
              <w:left w:val="nil"/>
              <w:bottom w:val="single" w:sz="4" w:space="0" w:color="auto"/>
              <w:right w:val="single" w:sz="4" w:space="0" w:color="auto"/>
            </w:tcBorders>
            <w:noWrap/>
            <w:vAlign w:val="center"/>
            <w:hideMark/>
          </w:tcPr>
          <w:p w14:paraId="194F5A07" w14:textId="77777777" w:rsidR="008D445E" w:rsidRPr="009C16F7" w:rsidRDefault="008D445E" w:rsidP="00A97C2C">
            <w:pPr>
              <w:spacing w:before="20" w:after="20" w:line="288" w:lineRule="auto"/>
              <w:jc w:val="center"/>
              <w:rPr>
                <w:color w:val="auto"/>
              </w:rPr>
            </w:pPr>
            <w:r w:rsidRPr="009C16F7">
              <w:rPr>
                <w:color w:val="auto"/>
              </w:rPr>
              <w:t>389</w:t>
            </w:r>
          </w:p>
        </w:tc>
        <w:tc>
          <w:tcPr>
            <w:tcW w:w="1559" w:type="dxa"/>
            <w:tcBorders>
              <w:top w:val="nil"/>
              <w:left w:val="nil"/>
              <w:bottom w:val="single" w:sz="4" w:space="0" w:color="auto"/>
              <w:right w:val="single" w:sz="4" w:space="0" w:color="auto"/>
            </w:tcBorders>
            <w:noWrap/>
            <w:vAlign w:val="center"/>
            <w:hideMark/>
          </w:tcPr>
          <w:p w14:paraId="143D84E7"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17205AE7"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4F4C003F" w14:textId="77777777" w:rsidR="008D445E" w:rsidRPr="009C16F7" w:rsidRDefault="008D445E" w:rsidP="00A97C2C">
            <w:pPr>
              <w:spacing w:before="20" w:after="20" w:line="288" w:lineRule="auto"/>
              <w:jc w:val="center"/>
              <w:rPr>
                <w:color w:val="auto"/>
              </w:rPr>
            </w:pPr>
            <w:r w:rsidRPr="009C16F7">
              <w:rPr>
                <w:color w:val="auto"/>
              </w:rPr>
              <w:t>3,0</w:t>
            </w:r>
          </w:p>
        </w:tc>
        <w:tc>
          <w:tcPr>
            <w:tcW w:w="964" w:type="dxa"/>
            <w:tcBorders>
              <w:top w:val="nil"/>
              <w:left w:val="nil"/>
              <w:bottom w:val="single" w:sz="4" w:space="0" w:color="auto"/>
              <w:right w:val="single" w:sz="4" w:space="0" w:color="auto"/>
            </w:tcBorders>
            <w:noWrap/>
            <w:vAlign w:val="center"/>
            <w:hideMark/>
          </w:tcPr>
          <w:p w14:paraId="31B250CC"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20D268C5" w14:textId="77777777" w:rsidR="008D445E" w:rsidRPr="009C16F7" w:rsidRDefault="008D445E" w:rsidP="00A97C2C">
            <w:pPr>
              <w:spacing w:before="20" w:after="20" w:line="288" w:lineRule="auto"/>
              <w:jc w:val="center"/>
              <w:rPr>
                <w:color w:val="auto"/>
              </w:rPr>
            </w:pPr>
            <w:r w:rsidRPr="009C16F7">
              <w:rPr>
                <w:color w:val="auto"/>
              </w:rPr>
              <w:t>4,0</w:t>
            </w:r>
          </w:p>
        </w:tc>
        <w:tc>
          <w:tcPr>
            <w:tcW w:w="951" w:type="dxa"/>
            <w:tcBorders>
              <w:top w:val="nil"/>
              <w:left w:val="nil"/>
              <w:bottom w:val="single" w:sz="4" w:space="0" w:color="auto"/>
              <w:right w:val="single" w:sz="4" w:space="0" w:color="auto"/>
            </w:tcBorders>
            <w:noWrap/>
            <w:vAlign w:val="center"/>
            <w:hideMark/>
          </w:tcPr>
          <w:p w14:paraId="430A0C0F" w14:textId="77777777" w:rsidR="008D445E" w:rsidRPr="009C16F7" w:rsidRDefault="008D445E" w:rsidP="00A97C2C">
            <w:pPr>
              <w:spacing w:before="20" w:after="20" w:line="288" w:lineRule="auto"/>
              <w:jc w:val="center"/>
              <w:rPr>
                <w:color w:val="auto"/>
              </w:rPr>
            </w:pPr>
            <w:r w:rsidRPr="009C16F7">
              <w:rPr>
                <w:color w:val="auto"/>
              </w:rPr>
              <w:t>6</w:t>
            </w:r>
          </w:p>
        </w:tc>
      </w:tr>
      <w:tr w:rsidR="009C16F7" w:rsidRPr="009C16F7" w14:paraId="58BF4540"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2C184B71" w14:textId="77777777" w:rsidR="008D445E" w:rsidRPr="009C16F7" w:rsidRDefault="008D445E" w:rsidP="00A97C2C">
            <w:pPr>
              <w:spacing w:before="20" w:after="20" w:line="288" w:lineRule="auto"/>
              <w:rPr>
                <w:color w:val="auto"/>
              </w:rPr>
            </w:pPr>
            <w:r w:rsidRPr="009C16F7">
              <w:rPr>
                <w:color w:val="auto"/>
              </w:rPr>
              <w:t xml:space="preserve">Tầng 2 </w:t>
            </w:r>
          </w:p>
        </w:tc>
        <w:tc>
          <w:tcPr>
            <w:tcW w:w="880" w:type="dxa"/>
            <w:tcBorders>
              <w:top w:val="nil"/>
              <w:left w:val="nil"/>
              <w:bottom w:val="single" w:sz="4" w:space="0" w:color="auto"/>
              <w:right w:val="single" w:sz="4" w:space="0" w:color="auto"/>
            </w:tcBorders>
            <w:noWrap/>
            <w:vAlign w:val="center"/>
            <w:hideMark/>
          </w:tcPr>
          <w:p w14:paraId="3B12E69F" w14:textId="77777777" w:rsidR="008D445E" w:rsidRPr="009C16F7" w:rsidRDefault="008D445E" w:rsidP="00A97C2C">
            <w:pPr>
              <w:spacing w:before="20" w:after="20" w:line="288" w:lineRule="auto"/>
              <w:jc w:val="center"/>
              <w:rPr>
                <w:color w:val="auto"/>
              </w:rPr>
            </w:pPr>
            <w:r w:rsidRPr="009C16F7">
              <w:rPr>
                <w:color w:val="auto"/>
              </w:rPr>
              <w:t>389</w:t>
            </w:r>
          </w:p>
        </w:tc>
        <w:tc>
          <w:tcPr>
            <w:tcW w:w="1559" w:type="dxa"/>
            <w:tcBorders>
              <w:top w:val="nil"/>
              <w:left w:val="nil"/>
              <w:bottom w:val="single" w:sz="4" w:space="0" w:color="auto"/>
              <w:right w:val="single" w:sz="4" w:space="0" w:color="auto"/>
            </w:tcBorders>
            <w:noWrap/>
            <w:vAlign w:val="center"/>
            <w:hideMark/>
          </w:tcPr>
          <w:p w14:paraId="5F2640EB"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59956B6F"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54476906" w14:textId="77777777" w:rsidR="008D445E" w:rsidRPr="009C16F7" w:rsidRDefault="008D445E" w:rsidP="00A97C2C">
            <w:pPr>
              <w:spacing w:before="20" w:after="20" w:line="288" w:lineRule="auto"/>
              <w:jc w:val="center"/>
              <w:rPr>
                <w:color w:val="auto"/>
              </w:rPr>
            </w:pPr>
            <w:r w:rsidRPr="009C16F7">
              <w:rPr>
                <w:color w:val="auto"/>
              </w:rPr>
              <w:t>3,0</w:t>
            </w:r>
          </w:p>
        </w:tc>
        <w:tc>
          <w:tcPr>
            <w:tcW w:w="964" w:type="dxa"/>
            <w:tcBorders>
              <w:top w:val="nil"/>
              <w:left w:val="nil"/>
              <w:bottom w:val="single" w:sz="4" w:space="0" w:color="auto"/>
              <w:right w:val="single" w:sz="4" w:space="0" w:color="auto"/>
            </w:tcBorders>
            <w:noWrap/>
            <w:vAlign w:val="center"/>
            <w:hideMark/>
          </w:tcPr>
          <w:p w14:paraId="5294F401"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3761A8A0" w14:textId="77777777" w:rsidR="008D445E" w:rsidRPr="009C16F7" w:rsidRDefault="008D445E" w:rsidP="00A97C2C">
            <w:pPr>
              <w:spacing w:before="20" w:after="20" w:line="288" w:lineRule="auto"/>
              <w:jc w:val="center"/>
              <w:rPr>
                <w:color w:val="auto"/>
              </w:rPr>
            </w:pPr>
            <w:r w:rsidRPr="009C16F7">
              <w:rPr>
                <w:color w:val="auto"/>
              </w:rPr>
              <w:t>4,0</w:t>
            </w:r>
          </w:p>
        </w:tc>
        <w:tc>
          <w:tcPr>
            <w:tcW w:w="951" w:type="dxa"/>
            <w:tcBorders>
              <w:top w:val="nil"/>
              <w:left w:val="nil"/>
              <w:bottom w:val="single" w:sz="4" w:space="0" w:color="auto"/>
              <w:right w:val="single" w:sz="4" w:space="0" w:color="auto"/>
            </w:tcBorders>
            <w:noWrap/>
            <w:vAlign w:val="center"/>
            <w:hideMark/>
          </w:tcPr>
          <w:p w14:paraId="388EC8EF" w14:textId="77777777" w:rsidR="008D445E" w:rsidRPr="009C16F7" w:rsidRDefault="008D445E" w:rsidP="00A97C2C">
            <w:pPr>
              <w:spacing w:before="20" w:after="20" w:line="288" w:lineRule="auto"/>
              <w:jc w:val="center"/>
              <w:rPr>
                <w:color w:val="auto"/>
              </w:rPr>
            </w:pPr>
            <w:r w:rsidRPr="009C16F7">
              <w:rPr>
                <w:color w:val="auto"/>
              </w:rPr>
              <w:t>6</w:t>
            </w:r>
          </w:p>
        </w:tc>
      </w:tr>
      <w:tr w:rsidR="009C16F7" w:rsidRPr="009C16F7" w14:paraId="70BCA895"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3CD08C94" w14:textId="77777777" w:rsidR="008D445E" w:rsidRPr="009C16F7" w:rsidRDefault="008D445E" w:rsidP="00A97C2C">
            <w:pPr>
              <w:spacing w:before="20" w:after="20" w:line="288" w:lineRule="auto"/>
              <w:rPr>
                <w:color w:val="auto"/>
              </w:rPr>
            </w:pPr>
            <w:r w:rsidRPr="009C16F7">
              <w:rPr>
                <w:color w:val="auto"/>
              </w:rPr>
              <w:t>Tầng 3</w:t>
            </w:r>
          </w:p>
        </w:tc>
        <w:tc>
          <w:tcPr>
            <w:tcW w:w="880" w:type="dxa"/>
            <w:tcBorders>
              <w:top w:val="nil"/>
              <w:left w:val="nil"/>
              <w:bottom w:val="single" w:sz="4" w:space="0" w:color="auto"/>
              <w:right w:val="single" w:sz="4" w:space="0" w:color="auto"/>
            </w:tcBorders>
            <w:noWrap/>
            <w:vAlign w:val="center"/>
            <w:hideMark/>
          </w:tcPr>
          <w:p w14:paraId="27ADEBEC" w14:textId="77777777" w:rsidR="008D445E" w:rsidRPr="009C16F7" w:rsidRDefault="008D445E" w:rsidP="00A97C2C">
            <w:pPr>
              <w:spacing w:before="20" w:after="20" w:line="288" w:lineRule="auto"/>
              <w:jc w:val="center"/>
              <w:rPr>
                <w:color w:val="auto"/>
              </w:rPr>
            </w:pPr>
            <w:r w:rsidRPr="009C16F7">
              <w:rPr>
                <w:color w:val="auto"/>
              </w:rPr>
              <w:t>389</w:t>
            </w:r>
          </w:p>
        </w:tc>
        <w:tc>
          <w:tcPr>
            <w:tcW w:w="1559" w:type="dxa"/>
            <w:tcBorders>
              <w:top w:val="nil"/>
              <w:left w:val="nil"/>
              <w:bottom w:val="single" w:sz="4" w:space="0" w:color="auto"/>
              <w:right w:val="single" w:sz="4" w:space="0" w:color="auto"/>
            </w:tcBorders>
            <w:noWrap/>
            <w:vAlign w:val="center"/>
            <w:hideMark/>
          </w:tcPr>
          <w:p w14:paraId="564094A0"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06929A71"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413B8C23" w14:textId="77777777" w:rsidR="008D445E" w:rsidRPr="009C16F7" w:rsidRDefault="008D445E" w:rsidP="00A97C2C">
            <w:pPr>
              <w:spacing w:before="20" w:after="20" w:line="288" w:lineRule="auto"/>
              <w:jc w:val="center"/>
              <w:rPr>
                <w:color w:val="auto"/>
              </w:rPr>
            </w:pPr>
            <w:r w:rsidRPr="009C16F7">
              <w:rPr>
                <w:color w:val="auto"/>
              </w:rPr>
              <w:t>3,0</w:t>
            </w:r>
          </w:p>
        </w:tc>
        <w:tc>
          <w:tcPr>
            <w:tcW w:w="964" w:type="dxa"/>
            <w:tcBorders>
              <w:top w:val="nil"/>
              <w:left w:val="nil"/>
              <w:bottom w:val="single" w:sz="4" w:space="0" w:color="auto"/>
              <w:right w:val="single" w:sz="4" w:space="0" w:color="auto"/>
            </w:tcBorders>
            <w:noWrap/>
            <w:vAlign w:val="center"/>
            <w:hideMark/>
          </w:tcPr>
          <w:p w14:paraId="247BDF34"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3F2E821E" w14:textId="77777777" w:rsidR="008D445E" w:rsidRPr="009C16F7" w:rsidRDefault="008D445E" w:rsidP="00A97C2C">
            <w:pPr>
              <w:spacing w:before="20" w:after="20" w:line="288" w:lineRule="auto"/>
              <w:jc w:val="center"/>
              <w:rPr>
                <w:color w:val="auto"/>
              </w:rPr>
            </w:pPr>
            <w:r w:rsidRPr="009C16F7">
              <w:rPr>
                <w:color w:val="auto"/>
              </w:rPr>
              <w:t>4,0</w:t>
            </w:r>
          </w:p>
        </w:tc>
        <w:tc>
          <w:tcPr>
            <w:tcW w:w="951" w:type="dxa"/>
            <w:tcBorders>
              <w:top w:val="nil"/>
              <w:left w:val="nil"/>
              <w:bottom w:val="single" w:sz="4" w:space="0" w:color="auto"/>
              <w:right w:val="single" w:sz="4" w:space="0" w:color="auto"/>
            </w:tcBorders>
            <w:noWrap/>
            <w:vAlign w:val="center"/>
            <w:hideMark/>
          </w:tcPr>
          <w:p w14:paraId="76428386" w14:textId="77777777" w:rsidR="008D445E" w:rsidRPr="009C16F7" w:rsidRDefault="008D445E" w:rsidP="00A97C2C">
            <w:pPr>
              <w:spacing w:before="20" w:after="20" w:line="288" w:lineRule="auto"/>
              <w:jc w:val="center"/>
              <w:rPr>
                <w:color w:val="auto"/>
              </w:rPr>
            </w:pPr>
            <w:r w:rsidRPr="009C16F7">
              <w:rPr>
                <w:color w:val="auto"/>
              </w:rPr>
              <w:t>6</w:t>
            </w:r>
          </w:p>
        </w:tc>
      </w:tr>
      <w:tr w:rsidR="009C16F7" w:rsidRPr="009C16F7" w14:paraId="58640813" w14:textId="77777777" w:rsidTr="00BC2E4A">
        <w:trPr>
          <w:trHeight w:val="375"/>
        </w:trPr>
        <w:tc>
          <w:tcPr>
            <w:tcW w:w="9469" w:type="dxa"/>
            <w:gridSpan w:val="8"/>
            <w:tcBorders>
              <w:top w:val="single" w:sz="4" w:space="0" w:color="auto"/>
              <w:left w:val="single" w:sz="4" w:space="0" w:color="auto"/>
              <w:bottom w:val="single" w:sz="4" w:space="0" w:color="auto"/>
              <w:right w:val="single" w:sz="4" w:space="0" w:color="000000"/>
            </w:tcBorders>
            <w:noWrap/>
            <w:vAlign w:val="center"/>
            <w:hideMark/>
          </w:tcPr>
          <w:p w14:paraId="109C548B" w14:textId="77777777" w:rsidR="008D445E" w:rsidRPr="009C16F7" w:rsidRDefault="008D445E" w:rsidP="00A97C2C">
            <w:pPr>
              <w:spacing w:before="20" w:after="20" w:line="288" w:lineRule="auto"/>
              <w:rPr>
                <w:color w:val="auto"/>
              </w:rPr>
            </w:pPr>
            <w:r w:rsidRPr="009C16F7">
              <w:rPr>
                <w:color w:val="auto"/>
              </w:rPr>
              <w:t>Nhà E</w:t>
            </w:r>
          </w:p>
        </w:tc>
      </w:tr>
      <w:tr w:rsidR="009C16F7" w:rsidRPr="009C16F7" w14:paraId="64E17C89"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hideMark/>
          </w:tcPr>
          <w:p w14:paraId="1096A7DB" w14:textId="0E7CE2FE" w:rsidR="008D445E" w:rsidRPr="009C16F7" w:rsidRDefault="008D445E" w:rsidP="00BC2E4A">
            <w:pPr>
              <w:spacing w:before="20" w:after="20" w:line="288" w:lineRule="auto"/>
              <w:rPr>
                <w:color w:val="auto"/>
              </w:rPr>
            </w:pPr>
            <w:r w:rsidRPr="009C16F7">
              <w:rPr>
                <w:color w:val="auto"/>
              </w:rPr>
              <w:t xml:space="preserve">Tầng </w:t>
            </w:r>
            <w:r w:rsidR="00BC2E4A" w:rsidRPr="009C16F7">
              <w:rPr>
                <w:color w:val="auto"/>
              </w:rPr>
              <w:t>2</w:t>
            </w:r>
          </w:p>
        </w:tc>
        <w:tc>
          <w:tcPr>
            <w:tcW w:w="880" w:type="dxa"/>
            <w:tcBorders>
              <w:top w:val="nil"/>
              <w:left w:val="nil"/>
              <w:bottom w:val="single" w:sz="4" w:space="0" w:color="auto"/>
              <w:right w:val="single" w:sz="4" w:space="0" w:color="auto"/>
            </w:tcBorders>
            <w:noWrap/>
            <w:vAlign w:val="center"/>
            <w:hideMark/>
          </w:tcPr>
          <w:p w14:paraId="7EB2460F" w14:textId="77777777" w:rsidR="008D445E" w:rsidRPr="009C16F7" w:rsidRDefault="008D445E" w:rsidP="00A97C2C">
            <w:pPr>
              <w:spacing w:before="20" w:after="20" w:line="288" w:lineRule="auto"/>
              <w:jc w:val="center"/>
              <w:rPr>
                <w:color w:val="auto"/>
              </w:rPr>
            </w:pPr>
            <w:r w:rsidRPr="009C16F7">
              <w:rPr>
                <w:color w:val="auto"/>
              </w:rPr>
              <w:t>1.128</w:t>
            </w:r>
          </w:p>
        </w:tc>
        <w:tc>
          <w:tcPr>
            <w:tcW w:w="1559" w:type="dxa"/>
            <w:tcBorders>
              <w:top w:val="nil"/>
              <w:left w:val="nil"/>
              <w:bottom w:val="single" w:sz="4" w:space="0" w:color="auto"/>
              <w:right w:val="single" w:sz="4" w:space="0" w:color="auto"/>
            </w:tcBorders>
            <w:noWrap/>
            <w:vAlign w:val="center"/>
            <w:hideMark/>
          </w:tcPr>
          <w:p w14:paraId="1836B4EC"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single" w:sz="4" w:space="0" w:color="auto"/>
              <w:right w:val="single" w:sz="4" w:space="0" w:color="auto"/>
            </w:tcBorders>
            <w:noWrap/>
            <w:vAlign w:val="center"/>
            <w:hideMark/>
          </w:tcPr>
          <w:p w14:paraId="05C784CD"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single" w:sz="4" w:space="0" w:color="auto"/>
              <w:right w:val="single" w:sz="4" w:space="0" w:color="auto"/>
            </w:tcBorders>
            <w:noWrap/>
            <w:vAlign w:val="center"/>
            <w:hideMark/>
          </w:tcPr>
          <w:p w14:paraId="523E4F63" w14:textId="77777777" w:rsidR="008D445E" w:rsidRPr="009C16F7" w:rsidRDefault="008D445E" w:rsidP="00A97C2C">
            <w:pPr>
              <w:spacing w:before="20" w:after="20" w:line="288" w:lineRule="auto"/>
              <w:jc w:val="center"/>
              <w:rPr>
                <w:color w:val="auto"/>
              </w:rPr>
            </w:pPr>
            <w:r w:rsidRPr="009C16F7">
              <w:rPr>
                <w:color w:val="auto"/>
              </w:rPr>
              <w:t>8,0</w:t>
            </w:r>
          </w:p>
        </w:tc>
        <w:tc>
          <w:tcPr>
            <w:tcW w:w="964" w:type="dxa"/>
            <w:tcBorders>
              <w:top w:val="nil"/>
              <w:left w:val="nil"/>
              <w:bottom w:val="single" w:sz="4" w:space="0" w:color="auto"/>
              <w:right w:val="single" w:sz="4" w:space="0" w:color="auto"/>
            </w:tcBorders>
            <w:noWrap/>
            <w:vAlign w:val="center"/>
            <w:hideMark/>
          </w:tcPr>
          <w:p w14:paraId="3B787B88"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single" w:sz="4" w:space="0" w:color="auto"/>
              <w:right w:val="single" w:sz="4" w:space="0" w:color="auto"/>
            </w:tcBorders>
            <w:noWrap/>
            <w:vAlign w:val="center"/>
            <w:hideMark/>
          </w:tcPr>
          <w:p w14:paraId="1827DFD5" w14:textId="77777777" w:rsidR="008D445E" w:rsidRPr="009C16F7" w:rsidRDefault="008D445E" w:rsidP="00A97C2C">
            <w:pPr>
              <w:spacing w:before="20" w:after="20" w:line="288" w:lineRule="auto"/>
              <w:jc w:val="center"/>
              <w:rPr>
                <w:color w:val="auto"/>
              </w:rPr>
            </w:pPr>
            <w:r w:rsidRPr="009C16F7">
              <w:rPr>
                <w:color w:val="auto"/>
              </w:rPr>
              <w:t>9,0</w:t>
            </w:r>
          </w:p>
        </w:tc>
        <w:tc>
          <w:tcPr>
            <w:tcW w:w="951" w:type="dxa"/>
            <w:tcBorders>
              <w:top w:val="nil"/>
              <w:left w:val="nil"/>
              <w:bottom w:val="single" w:sz="4" w:space="0" w:color="auto"/>
              <w:right w:val="single" w:sz="4" w:space="0" w:color="auto"/>
            </w:tcBorders>
            <w:noWrap/>
            <w:vAlign w:val="center"/>
            <w:hideMark/>
          </w:tcPr>
          <w:p w14:paraId="4CC2B689" w14:textId="77777777" w:rsidR="008D445E" w:rsidRPr="009C16F7" w:rsidRDefault="008D445E" w:rsidP="00A97C2C">
            <w:pPr>
              <w:spacing w:before="20" w:after="20" w:line="288" w:lineRule="auto"/>
              <w:jc w:val="center"/>
              <w:rPr>
                <w:color w:val="auto"/>
              </w:rPr>
            </w:pPr>
            <w:r w:rsidRPr="009C16F7">
              <w:rPr>
                <w:color w:val="auto"/>
              </w:rPr>
              <w:t>14</w:t>
            </w:r>
          </w:p>
        </w:tc>
      </w:tr>
      <w:tr w:rsidR="009C16F7" w:rsidRPr="009C16F7" w14:paraId="0FC03319" w14:textId="77777777" w:rsidTr="00330B5A">
        <w:trPr>
          <w:trHeight w:val="375"/>
        </w:trPr>
        <w:tc>
          <w:tcPr>
            <w:tcW w:w="1165" w:type="dxa"/>
            <w:tcBorders>
              <w:top w:val="nil"/>
              <w:left w:val="single" w:sz="4" w:space="0" w:color="auto"/>
              <w:bottom w:val="nil"/>
              <w:right w:val="single" w:sz="4" w:space="0" w:color="auto"/>
            </w:tcBorders>
            <w:noWrap/>
            <w:vAlign w:val="bottom"/>
            <w:hideMark/>
          </w:tcPr>
          <w:p w14:paraId="39737AA6" w14:textId="750816AB" w:rsidR="008D445E" w:rsidRPr="009C16F7" w:rsidRDefault="008D445E" w:rsidP="00BC2E4A">
            <w:pPr>
              <w:spacing w:before="20" w:after="20" w:line="288" w:lineRule="auto"/>
              <w:rPr>
                <w:color w:val="auto"/>
              </w:rPr>
            </w:pPr>
            <w:r w:rsidRPr="009C16F7">
              <w:rPr>
                <w:color w:val="auto"/>
              </w:rPr>
              <w:t xml:space="preserve">Tầng </w:t>
            </w:r>
            <w:r w:rsidR="00BC2E4A" w:rsidRPr="009C16F7">
              <w:rPr>
                <w:color w:val="auto"/>
              </w:rPr>
              <w:t>3</w:t>
            </w:r>
            <w:r w:rsidRPr="009C16F7">
              <w:rPr>
                <w:color w:val="auto"/>
              </w:rPr>
              <w:t xml:space="preserve"> </w:t>
            </w:r>
          </w:p>
        </w:tc>
        <w:tc>
          <w:tcPr>
            <w:tcW w:w="880" w:type="dxa"/>
            <w:tcBorders>
              <w:top w:val="nil"/>
              <w:left w:val="nil"/>
              <w:bottom w:val="nil"/>
              <w:right w:val="single" w:sz="4" w:space="0" w:color="auto"/>
            </w:tcBorders>
            <w:noWrap/>
            <w:vAlign w:val="center"/>
            <w:hideMark/>
          </w:tcPr>
          <w:p w14:paraId="1E34F4D8" w14:textId="77777777" w:rsidR="008D445E" w:rsidRPr="009C16F7" w:rsidRDefault="008D445E" w:rsidP="00A97C2C">
            <w:pPr>
              <w:spacing w:before="20" w:after="20" w:line="288" w:lineRule="auto"/>
              <w:jc w:val="center"/>
              <w:rPr>
                <w:color w:val="auto"/>
              </w:rPr>
            </w:pPr>
            <w:r w:rsidRPr="009C16F7">
              <w:rPr>
                <w:color w:val="auto"/>
              </w:rPr>
              <w:t>1.128</w:t>
            </w:r>
          </w:p>
        </w:tc>
        <w:tc>
          <w:tcPr>
            <w:tcW w:w="1559" w:type="dxa"/>
            <w:tcBorders>
              <w:top w:val="nil"/>
              <w:left w:val="nil"/>
              <w:bottom w:val="nil"/>
              <w:right w:val="single" w:sz="4" w:space="0" w:color="auto"/>
            </w:tcBorders>
            <w:noWrap/>
            <w:vAlign w:val="center"/>
            <w:hideMark/>
          </w:tcPr>
          <w:p w14:paraId="70A1C155" w14:textId="77777777" w:rsidR="008D445E" w:rsidRPr="009C16F7" w:rsidRDefault="008D445E" w:rsidP="00A97C2C">
            <w:pPr>
              <w:spacing w:before="20" w:after="20" w:line="288" w:lineRule="auto"/>
              <w:jc w:val="center"/>
              <w:rPr>
                <w:color w:val="auto"/>
              </w:rPr>
            </w:pPr>
            <w:r w:rsidRPr="009C16F7">
              <w:rPr>
                <w:color w:val="auto"/>
              </w:rPr>
              <w:t>Trung bình</w:t>
            </w:r>
          </w:p>
        </w:tc>
        <w:tc>
          <w:tcPr>
            <w:tcW w:w="1884" w:type="dxa"/>
            <w:tcBorders>
              <w:top w:val="nil"/>
              <w:left w:val="nil"/>
              <w:bottom w:val="nil"/>
              <w:right w:val="single" w:sz="4" w:space="0" w:color="auto"/>
            </w:tcBorders>
            <w:noWrap/>
            <w:vAlign w:val="center"/>
            <w:hideMark/>
          </w:tcPr>
          <w:p w14:paraId="0882C2EF" w14:textId="77777777" w:rsidR="008D445E" w:rsidRPr="009C16F7" w:rsidRDefault="008D445E" w:rsidP="00A97C2C">
            <w:pPr>
              <w:spacing w:before="20" w:after="20" w:line="288" w:lineRule="auto"/>
              <w:jc w:val="center"/>
              <w:rPr>
                <w:color w:val="auto"/>
              </w:rPr>
            </w:pPr>
            <w:r w:rsidRPr="009C16F7">
              <w:rPr>
                <w:color w:val="auto"/>
              </w:rPr>
              <w:t>1 bình/150m2</w:t>
            </w:r>
          </w:p>
        </w:tc>
        <w:tc>
          <w:tcPr>
            <w:tcW w:w="998" w:type="dxa"/>
            <w:tcBorders>
              <w:top w:val="nil"/>
              <w:left w:val="nil"/>
              <w:bottom w:val="nil"/>
              <w:right w:val="single" w:sz="4" w:space="0" w:color="auto"/>
            </w:tcBorders>
            <w:noWrap/>
            <w:vAlign w:val="center"/>
            <w:hideMark/>
          </w:tcPr>
          <w:p w14:paraId="1B7CF16A" w14:textId="77777777" w:rsidR="008D445E" w:rsidRPr="009C16F7" w:rsidRDefault="008D445E" w:rsidP="00A97C2C">
            <w:pPr>
              <w:spacing w:before="20" w:after="20" w:line="288" w:lineRule="auto"/>
              <w:jc w:val="center"/>
              <w:rPr>
                <w:color w:val="auto"/>
              </w:rPr>
            </w:pPr>
            <w:r w:rsidRPr="009C16F7">
              <w:rPr>
                <w:color w:val="auto"/>
              </w:rPr>
              <w:t>8,0</w:t>
            </w:r>
          </w:p>
        </w:tc>
        <w:tc>
          <w:tcPr>
            <w:tcW w:w="964" w:type="dxa"/>
            <w:tcBorders>
              <w:top w:val="nil"/>
              <w:left w:val="nil"/>
              <w:bottom w:val="nil"/>
              <w:right w:val="single" w:sz="4" w:space="0" w:color="auto"/>
            </w:tcBorders>
            <w:noWrap/>
            <w:vAlign w:val="center"/>
            <w:hideMark/>
          </w:tcPr>
          <w:p w14:paraId="234637E4" w14:textId="77777777" w:rsidR="008D445E" w:rsidRPr="009C16F7" w:rsidRDefault="008D445E" w:rsidP="00A97C2C">
            <w:pPr>
              <w:spacing w:before="20" w:after="20" w:line="288" w:lineRule="auto"/>
              <w:jc w:val="center"/>
              <w:rPr>
                <w:color w:val="auto"/>
              </w:rPr>
            </w:pPr>
            <w:r w:rsidRPr="009C16F7">
              <w:rPr>
                <w:color w:val="auto"/>
              </w:rPr>
              <w:t>1,0</w:t>
            </w:r>
          </w:p>
        </w:tc>
        <w:tc>
          <w:tcPr>
            <w:tcW w:w="1068" w:type="dxa"/>
            <w:tcBorders>
              <w:top w:val="nil"/>
              <w:left w:val="nil"/>
              <w:bottom w:val="nil"/>
              <w:right w:val="single" w:sz="4" w:space="0" w:color="auto"/>
            </w:tcBorders>
            <w:noWrap/>
            <w:vAlign w:val="center"/>
            <w:hideMark/>
          </w:tcPr>
          <w:p w14:paraId="57DAEB23" w14:textId="77777777" w:rsidR="008D445E" w:rsidRPr="009C16F7" w:rsidRDefault="008D445E" w:rsidP="00A97C2C">
            <w:pPr>
              <w:spacing w:before="20" w:after="20" w:line="288" w:lineRule="auto"/>
              <w:jc w:val="center"/>
              <w:rPr>
                <w:color w:val="auto"/>
              </w:rPr>
            </w:pPr>
            <w:r w:rsidRPr="009C16F7">
              <w:rPr>
                <w:color w:val="auto"/>
              </w:rPr>
              <w:t>9,0</w:t>
            </w:r>
          </w:p>
        </w:tc>
        <w:tc>
          <w:tcPr>
            <w:tcW w:w="951" w:type="dxa"/>
            <w:tcBorders>
              <w:top w:val="nil"/>
              <w:left w:val="nil"/>
              <w:bottom w:val="nil"/>
              <w:right w:val="single" w:sz="4" w:space="0" w:color="auto"/>
            </w:tcBorders>
            <w:noWrap/>
            <w:vAlign w:val="center"/>
            <w:hideMark/>
          </w:tcPr>
          <w:p w14:paraId="047B783B" w14:textId="77777777" w:rsidR="008D445E" w:rsidRPr="009C16F7" w:rsidRDefault="008D445E" w:rsidP="00A97C2C">
            <w:pPr>
              <w:spacing w:before="20" w:after="20" w:line="288" w:lineRule="auto"/>
              <w:jc w:val="center"/>
              <w:rPr>
                <w:color w:val="auto"/>
              </w:rPr>
            </w:pPr>
            <w:r w:rsidRPr="009C16F7">
              <w:rPr>
                <w:color w:val="auto"/>
              </w:rPr>
              <w:t>14</w:t>
            </w:r>
          </w:p>
        </w:tc>
      </w:tr>
      <w:tr w:rsidR="009C16F7" w:rsidRPr="009C16F7" w14:paraId="6D1E67B3" w14:textId="77777777" w:rsidTr="00330B5A">
        <w:trPr>
          <w:trHeight w:val="375"/>
        </w:trPr>
        <w:tc>
          <w:tcPr>
            <w:tcW w:w="1165" w:type="dxa"/>
            <w:tcBorders>
              <w:top w:val="nil"/>
              <w:left w:val="single" w:sz="4" w:space="0" w:color="auto"/>
              <w:bottom w:val="single" w:sz="4" w:space="0" w:color="auto"/>
              <w:right w:val="single" w:sz="4" w:space="0" w:color="auto"/>
            </w:tcBorders>
            <w:noWrap/>
            <w:vAlign w:val="bottom"/>
          </w:tcPr>
          <w:p w14:paraId="05C71D10" w14:textId="77777777" w:rsidR="00330B5A" w:rsidRPr="009C16F7" w:rsidRDefault="00330B5A" w:rsidP="00BC2E4A">
            <w:pPr>
              <w:spacing w:before="20" w:after="20" w:line="288" w:lineRule="auto"/>
              <w:rPr>
                <w:color w:val="auto"/>
              </w:rPr>
            </w:pPr>
          </w:p>
        </w:tc>
        <w:tc>
          <w:tcPr>
            <w:tcW w:w="880" w:type="dxa"/>
            <w:tcBorders>
              <w:top w:val="nil"/>
              <w:left w:val="nil"/>
              <w:bottom w:val="single" w:sz="4" w:space="0" w:color="auto"/>
              <w:right w:val="single" w:sz="4" w:space="0" w:color="auto"/>
            </w:tcBorders>
            <w:noWrap/>
            <w:vAlign w:val="center"/>
          </w:tcPr>
          <w:p w14:paraId="42B2ABC4" w14:textId="77777777" w:rsidR="00330B5A" w:rsidRPr="009C16F7" w:rsidRDefault="00330B5A" w:rsidP="00A97C2C">
            <w:pPr>
              <w:spacing w:before="20" w:after="20" w:line="288" w:lineRule="auto"/>
              <w:jc w:val="center"/>
              <w:rPr>
                <w:color w:val="auto"/>
              </w:rPr>
            </w:pPr>
          </w:p>
        </w:tc>
        <w:tc>
          <w:tcPr>
            <w:tcW w:w="1559" w:type="dxa"/>
            <w:tcBorders>
              <w:top w:val="nil"/>
              <w:left w:val="nil"/>
              <w:bottom w:val="single" w:sz="4" w:space="0" w:color="auto"/>
              <w:right w:val="single" w:sz="4" w:space="0" w:color="auto"/>
            </w:tcBorders>
            <w:noWrap/>
            <w:vAlign w:val="center"/>
          </w:tcPr>
          <w:p w14:paraId="5B746232" w14:textId="77777777" w:rsidR="00330B5A" w:rsidRPr="009C16F7" w:rsidRDefault="00330B5A" w:rsidP="00A97C2C">
            <w:pPr>
              <w:spacing w:before="20" w:after="20" w:line="288" w:lineRule="auto"/>
              <w:jc w:val="center"/>
              <w:rPr>
                <w:color w:val="auto"/>
              </w:rPr>
            </w:pPr>
          </w:p>
        </w:tc>
        <w:tc>
          <w:tcPr>
            <w:tcW w:w="1884" w:type="dxa"/>
            <w:tcBorders>
              <w:top w:val="nil"/>
              <w:left w:val="nil"/>
              <w:bottom w:val="single" w:sz="4" w:space="0" w:color="auto"/>
              <w:right w:val="single" w:sz="4" w:space="0" w:color="auto"/>
            </w:tcBorders>
            <w:noWrap/>
            <w:vAlign w:val="center"/>
          </w:tcPr>
          <w:p w14:paraId="1AE7EE2F" w14:textId="77777777" w:rsidR="00330B5A" w:rsidRPr="009C16F7" w:rsidRDefault="00330B5A" w:rsidP="00A97C2C">
            <w:pPr>
              <w:spacing w:before="20" w:after="20" w:line="288" w:lineRule="auto"/>
              <w:jc w:val="center"/>
              <w:rPr>
                <w:color w:val="auto"/>
              </w:rPr>
            </w:pPr>
          </w:p>
        </w:tc>
        <w:tc>
          <w:tcPr>
            <w:tcW w:w="998" w:type="dxa"/>
            <w:tcBorders>
              <w:top w:val="nil"/>
              <w:left w:val="nil"/>
              <w:bottom w:val="single" w:sz="4" w:space="0" w:color="auto"/>
              <w:right w:val="single" w:sz="4" w:space="0" w:color="auto"/>
            </w:tcBorders>
            <w:noWrap/>
            <w:vAlign w:val="center"/>
          </w:tcPr>
          <w:p w14:paraId="4EA948A1" w14:textId="77777777" w:rsidR="00330B5A" w:rsidRPr="009C16F7" w:rsidRDefault="00330B5A" w:rsidP="00A97C2C">
            <w:pPr>
              <w:spacing w:before="20" w:after="20" w:line="288" w:lineRule="auto"/>
              <w:jc w:val="center"/>
              <w:rPr>
                <w:color w:val="auto"/>
              </w:rPr>
            </w:pPr>
          </w:p>
        </w:tc>
        <w:tc>
          <w:tcPr>
            <w:tcW w:w="964" w:type="dxa"/>
            <w:tcBorders>
              <w:top w:val="nil"/>
              <w:left w:val="nil"/>
              <w:bottom w:val="single" w:sz="4" w:space="0" w:color="auto"/>
              <w:right w:val="single" w:sz="4" w:space="0" w:color="auto"/>
            </w:tcBorders>
            <w:noWrap/>
            <w:vAlign w:val="center"/>
          </w:tcPr>
          <w:p w14:paraId="4F54343C" w14:textId="77777777" w:rsidR="00330B5A" w:rsidRPr="009C16F7" w:rsidRDefault="00330B5A" w:rsidP="00A97C2C">
            <w:pPr>
              <w:spacing w:before="20" w:after="20" w:line="288" w:lineRule="auto"/>
              <w:jc w:val="center"/>
              <w:rPr>
                <w:color w:val="auto"/>
              </w:rPr>
            </w:pPr>
          </w:p>
        </w:tc>
        <w:tc>
          <w:tcPr>
            <w:tcW w:w="1068" w:type="dxa"/>
            <w:tcBorders>
              <w:top w:val="nil"/>
              <w:left w:val="nil"/>
              <w:bottom w:val="single" w:sz="4" w:space="0" w:color="auto"/>
              <w:right w:val="single" w:sz="4" w:space="0" w:color="auto"/>
            </w:tcBorders>
            <w:noWrap/>
            <w:vAlign w:val="center"/>
          </w:tcPr>
          <w:p w14:paraId="6C64C347" w14:textId="77777777" w:rsidR="00330B5A" w:rsidRPr="009C16F7" w:rsidRDefault="00330B5A" w:rsidP="00A97C2C">
            <w:pPr>
              <w:spacing w:before="20" w:after="20" w:line="288" w:lineRule="auto"/>
              <w:jc w:val="center"/>
              <w:rPr>
                <w:color w:val="auto"/>
              </w:rPr>
            </w:pPr>
          </w:p>
        </w:tc>
        <w:tc>
          <w:tcPr>
            <w:tcW w:w="951" w:type="dxa"/>
            <w:tcBorders>
              <w:top w:val="nil"/>
              <w:left w:val="nil"/>
              <w:bottom w:val="single" w:sz="4" w:space="0" w:color="auto"/>
              <w:right w:val="single" w:sz="4" w:space="0" w:color="auto"/>
            </w:tcBorders>
            <w:noWrap/>
            <w:vAlign w:val="center"/>
          </w:tcPr>
          <w:p w14:paraId="70A460B1" w14:textId="77777777" w:rsidR="00330B5A" w:rsidRPr="009C16F7" w:rsidRDefault="00330B5A" w:rsidP="00A97C2C">
            <w:pPr>
              <w:spacing w:before="20" w:after="20" w:line="288" w:lineRule="auto"/>
              <w:jc w:val="center"/>
              <w:rPr>
                <w:color w:val="auto"/>
              </w:rPr>
            </w:pPr>
          </w:p>
        </w:tc>
      </w:tr>
    </w:tbl>
    <w:p w14:paraId="6A1E2CFB" w14:textId="329C923E" w:rsidR="00A01CE7" w:rsidRPr="009C16F7" w:rsidRDefault="00A01CE7" w:rsidP="0067376E">
      <w:pPr>
        <w:pStyle w:val="ListParagraph"/>
        <w:numPr>
          <w:ilvl w:val="0"/>
          <w:numId w:val="23"/>
        </w:numPr>
        <w:spacing w:before="60" w:after="60" w:line="288" w:lineRule="auto"/>
        <w:jc w:val="both"/>
        <w:rPr>
          <w:b/>
          <w:bCs/>
          <w:color w:val="auto"/>
        </w:rPr>
      </w:pPr>
      <w:r w:rsidRPr="009C16F7">
        <w:rPr>
          <w:b/>
          <w:bCs/>
          <w:color w:val="auto"/>
        </w:rPr>
        <w:t>Thông số kỹ thuật Bình chữa cháy</w:t>
      </w:r>
    </w:p>
    <w:p w14:paraId="1D4ED63E" w14:textId="77777777" w:rsidR="004D02D4" w:rsidRPr="009C16F7" w:rsidRDefault="004D02D4" w:rsidP="004D02D4">
      <w:pPr>
        <w:spacing w:before="60" w:after="60" w:line="288" w:lineRule="auto"/>
        <w:ind w:firstLine="567"/>
        <w:jc w:val="both"/>
        <w:rPr>
          <w:color w:val="auto"/>
        </w:rPr>
      </w:pPr>
      <w:r w:rsidRPr="009C16F7">
        <w:rPr>
          <w:color w:val="auto"/>
        </w:rPr>
        <w:t>A: Chữa các đám cháy chất rắn như gỗ, giấy, vải, nhựa...</w:t>
      </w:r>
    </w:p>
    <w:p w14:paraId="161B03C1" w14:textId="77777777" w:rsidR="004D02D4" w:rsidRPr="009C16F7" w:rsidRDefault="004D02D4" w:rsidP="004D02D4">
      <w:pPr>
        <w:spacing w:before="60" w:after="60" w:line="288" w:lineRule="auto"/>
        <w:ind w:firstLine="567"/>
        <w:jc w:val="both"/>
        <w:rPr>
          <w:color w:val="auto"/>
        </w:rPr>
      </w:pPr>
      <w:r w:rsidRPr="009C16F7">
        <w:rPr>
          <w:color w:val="auto"/>
        </w:rPr>
        <w:t>B: Chữa các đám cháy chất lỏng như xăng, dầu, cồn, sơn...</w:t>
      </w:r>
    </w:p>
    <w:p w14:paraId="30820DF1" w14:textId="77777777" w:rsidR="004D02D4" w:rsidRPr="009C16F7" w:rsidRDefault="004D02D4" w:rsidP="004D02D4">
      <w:pPr>
        <w:spacing w:before="60" w:after="60" w:line="288" w:lineRule="auto"/>
        <w:ind w:firstLine="567"/>
        <w:jc w:val="both"/>
        <w:rPr>
          <w:color w:val="auto"/>
        </w:rPr>
      </w:pPr>
      <w:r w:rsidRPr="009C16F7">
        <w:rPr>
          <w:color w:val="auto"/>
        </w:rPr>
        <w:t>C: Chữa các đám cháy chất khí như gas, metan, axetylen...</w:t>
      </w:r>
    </w:p>
    <w:p w14:paraId="0C59089C" w14:textId="77777777" w:rsidR="004D02D4" w:rsidRPr="009C16F7" w:rsidRDefault="004D02D4" w:rsidP="004D02D4">
      <w:pPr>
        <w:spacing w:before="60" w:after="60" w:line="288" w:lineRule="auto"/>
        <w:ind w:firstLine="567"/>
        <w:jc w:val="both"/>
        <w:rPr>
          <w:color w:val="auto"/>
        </w:rPr>
      </w:pPr>
      <w:r w:rsidRPr="009C16F7">
        <w:rPr>
          <w:color w:val="auto"/>
        </w:rPr>
        <w:t>Ngoài ra, bình bột ABC còn có thể chữa cháy các thiết bị điện có điện áp thấp (thường dưới 1000V) do bột chữa cháy không dẫn điện.</w:t>
      </w:r>
    </w:p>
    <w:p w14:paraId="7E44FB73" w14:textId="5EF1A701" w:rsidR="004D02D4" w:rsidRPr="009C16F7" w:rsidRDefault="004D02D4" w:rsidP="004D02D4">
      <w:pPr>
        <w:spacing w:before="60" w:after="60" w:line="288" w:lineRule="auto"/>
        <w:ind w:firstLine="567"/>
        <w:jc w:val="both"/>
        <w:rPr>
          <w:b/>
          <w:bCs/>
          <w:color w:val="auto"/>
        </w:rPr>
      </w:pPr>
      <w:r w:rsidRPr="009C16F7">
        <w:rPr>
          <w:b/>
          <w:bCs/>
          <w:color w:val="auto"/>
        </w:rPr>
        <w:t>Thông số kỹ thuật chính</w:t>
      </w:r>
    </w:p>
    <w:p w14:paraId="45C18F74" w14:textId="2DE96983"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Tên gọi thông dụng: Bình bột ABC 8kg, Bình chữa cháy MFZL8</w:t>
      </w:r>
    </w:p>
    <w:p w14:paraId="4BBBE48A" w14:textId="6C434BE4"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Chất chữa cháy: Bột khô ABC (thành phần chính là Amoni photphat - NH₄H₂PO₄)</w:t>
      </w:r>
    </w:p>
    <w:p w14:paraId="3C077CD3" w14:textId="5EB48736"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Khối lượng bột: 8 kg (± 2%)</w:t>
      </w:r>
    </w:p>
    <w:p w14:paraId="4138D64D" w14:textId="76DE9B2C"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Tổng trọng lượng bình: Khoảng 10 - 12 kg (bao gồm cả vỏ bình)</w:t>
      </w:r>
    </w:p>
    <w:p w14:paraId="6740FB44" w14:textId="201E6F7C"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Áp suất làm việc: 1.2 MPa (tương đương 12 bar)</w:t>
      </w:r>
    </w:p>
    <w:p w14:paraId="332FE30B" w14:textId="0F2E2060"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Áp suất thử nghiệm: 2.5 - 2.7 MPa (tương đương 25 - 27 bar)</w:t>
      </w:r>
    </w:p>
    <w:p w14:paraId="7AD7EB50" w14:textId="02F6F4F8"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Thời gian phun hiệu quả: Khoảng 13 - 15 giây</w:t>
      </w:r>
    </w:p>
    <w:p w14:paraId="588EBC28" w14:textId="6F1F031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Phạm vi phun xa: Khoảng 4 - 6 mét</w:t>
      </w:r>
    </w:p>
    <w:p w14:paraId="6D145D53" w14:textId="441D6F3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Nhiệt độ hoạt động: -20°C đến +55°C</w:t>
      </w:r>
    </w:p>
    <w:p w14:paraId="47065331" w14:textId="4E64FF18"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Công suất chữa cháy: 4A - 144B - C (theo tiêu chuẩn Việt Nam)</w:t>
      </w:r>
    </w:p>
    <w:p w14:paraId="4A619B62" w14:textId="2B712ED6"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Tiêu chuẩn áp dụng: TCVN 7026:2013</w:t>
      </w:r>
    </w:p>
    <w:p w14:paraId="5B74FA61" w14:textId="123B8E40" w:rsidR="008D445E" w:rsidRPr="009C16F7" w:rsidRDefault="008D445E" w:rsidP="00954556">
      <w:pPr>
        <w:pStyle w:val="muc11"/>
        <w:rPr>
          <w:color w:val="auto"/>
        </w:rPr>
      </w:pPr>
      <w:bookmarkStart w:id="3" w:name="_Toc208301556"/>
      <w:r w:rsidRPr="009C16F7">
        <w:rPr>
          <w:color w:val="auto"/>
        </w:rPr>
        <w:t>Hệ thống điều hòa không khí</w:t>
      </w:r>
      <w:bookmarkEnd w:id="3"/>
    </w:p>
    <w:p w14:paraId="533BEB19" w14:textId="7019B3C0" w:rsidR="004D02D4" w:rsidRPr="009C16F7" w:rsidRDefault="004D02D4" w:rsidP="0067376E">
      <w:pPr>
        <w:pStyle w:val="ListParagraph"/>
        <w:numPr>
          <w:ilvl w:val="0"/>
          <w:numId w:val="24"/>
        </w:numPr>
        <w:spacing w:before="60" w:after="60" w:line="288" w:lineRule="auto"/>
        <w:jc w:val="both"/>
        <w:rPr>
          <w:b/>
          <w:bCs/>
          <w:color w:val="auto"/>
        </w:rPr>
      </w:pPr>
      <w:r w:rsidRPr="009C16F7">
        <w:rPr>
          <w:b/>
          <w:bCs/>
          <w:color w:val="auto"/>
        </w:rPr>
        <w:t>Tổng hợp nhu cầu về Hệ thống điều hòa</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226"/>
        <w:gridCol w:w="1134"/>
        <w:gridCol w:w="1072"/>
        <w:gridCol w:w="1449"/>
        <w:gridCol w:w="1165"/>
        <w:gridCol w:w="1134"/>
      </w:tblGrid>
      <w:tr w:rsidR="009C16F7" w:rsidRPr="009C16F7" w14:paraId="44E13F22" w14:textId="77777777" w:rsidTr="00C94E62">
        <w:trPr>
          <w:trHeight w:val="1020"/>
          <w:tblHeader/>
          <w:jc w:val="center"/>
        </w:trPr>
        <w:tc>
          <w:tcPr>
            <w:tcW w:w="746" w:type="dxa"/>
            <w:noWrap/>
            <w:vAlign w:val="center"/>
            <w:hideMark/>
          </w:tcPr>
          <w:p w14:paraId="31B65333" w14:textId="77777777" w:rsidR="008D445E" w:rsidRPr="009C16F7" w:rsidRDefault="008D445E" w:rsidP="00A97C2C">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Stt</w:t>
            </w:r>
          </w:p>
        </w:tc>
        <w:tc>
          <w:tcPr>
            <w:tcW w:w="2226" w:type="dxa"/>
            <w:noWrap/>
            <w:vAlign w:val="center"/>
            <w:hideMark/>
          </w:tcPr>
          <w:p w14:paraId="3AA29DF3" w14:textId="77777777" w:rsidR="008D445E" w:rsidRPr="009C16F7" w:rsidRDefault="008D445E" w:rsidP="00A97C2C">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Hạng mục</w:t>
            </w:r>
          </w:p>
        </w:tc>
        <w:tc>
          <w:tcPr>
            <w:tcW w:w="1134" w:type="dxa"/>
            <w:vAlign w:val="center"/>
            <w:hideMark/>
          </w:tcPr>
          <w:p w14:paraId="0B9245A1" w14:textId="77777777" w:rsidR="008D445E" w:rsidRPr="009C16F7" w:rsidRDefault="008D445E" w:rsidP="00A97C2C">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Số lượng</w:t>
            </w:r>
            <w:r w:rsidRPr="009C16F7">
              <w:rPr>
                <w:rFonts w:eastAsia="Times New Roman" w:cs="Times New Roman"/>
                <w:b/>
                <w:bCs/>
                <w:color w:val="auto"/>
                <w:kern w:val="0"/>
                <w:szCs w:val="28"/>
                <w14:ligatures w14:val="none"/>
              </w:rPr>
              <w:br/>
              <w:t>(cái)</w:t>
            </w:r>
          </w:p>
        </w:tc>
        <w:tc>
          <w:tcPr>
            <w:tcW w:w="1072" w:type="dxa"/>
            <w:vAlign w:val="center"/>
            <w:hideMark/>
          </w:tcPr>
          <w:p w14:paraId="0585D682" w14:textId="77777777" w:rsidR="008D445E" w:rsidRPr="009C16F7" w:rsidRDefault="008D445E" w:rsidP="00A97C2C">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Công suất lạnh</w:t>
            </w:r>
            <w:r w:rsidRPr="009C16F7">
              <w:rPr>
                <w:rFonts w:eastAsia="Times New Roman" w:cs="Times New Roman"/>
                <w:b/>
                <w:bCs/>
                <w:color w:val="auto"/>
                <w:kern w:val="0"/>
                <w:szCs w:val="28"/>
                <w14:ligatures w14:val="none"/>
              </w:rPr>
              <w:br/>
              <w:t>(Btu/h)</w:t>
            </w:r>
          </w:p>
        </w:tc>
        <w:tc>
          <w:tcPr>
            <w:tcW w:w="1449" w:type="dxa"/>
            <w:vAlign w:val="center"/>
            <w:hideMark/>
          </w:tcPr>
          <w:p w14:paraId="7A82E25C" w14:textId="77777777" w:rsidR="008D445E" w:rsidRPr="009C16F7" w:rsidRDefault="008D445E" w:rsidP="00A97C2C">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Công suất điện</w:t>
            </w:r>
            <w:r w:rsidRPr="009C16F7">
              <w:rPr>
                <w:rFonts w:eastAsia="Times New Roman" w:cs="Times New Roman"/>
                <w:b/>
                <w:bCs/>
                <w:color w:val="auto"/>
                <w:kern w:val="0"/>
                <w:szCs w:val="28"/>
                <w14:ligatures w14:val="none"/>
              </w:rPr>
              <w:br/>
              <w:t>(kw)</w:t>
            </w:r>
          </w:p>
        </w:tc>
        <w:tc>
          <w:tcPr>
            <w:tcW w:w="1165" w:type="dxa"/>
            <w:vAlign w:val="center"/>
          </w:tcPr>
          <w:p w14:paraId="0A32D8EA" w14:textId="55C9A6E0" w:rsidR="008D445E" w:rsidRPr="009C16F7" w:rsidRDefault="00C94E62" w:rsidP="00A97C2C">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Ghi chú</w:t>
            </w:r>
          </w:p>
        </w:tc>
        <w:tc>
          <w:tcPr>
            <w:tcW w:w="1134" w:type="dxa"/>
            <w:vAlign w:val="center"/>
          </w:tcPr>
          <w:p w14:paraId="5BB8354A" w14:textId="47DE7124" w:rsidR="008D445E" w:rsidRPr="009C16F7" w:rsidRDefault="008D445E" w:rsidP="00A97C2C">
            <w:pPr>
              <w:spacing w:line="288" w:lineRule="auto"/>
              <w:jc w:val="center"/>
              <w:rPr>
                <w:rFonts w:eastAsia="Times New Roman" w:cs="Times New Roman"/>
                <w:b/>
                <w:bCs/>
                <w:color w:val="auto"/>
                <w:kern w:val="0"/>
                <w:szCs w:val="28"/>
                <w14:ligatures w14:val="none"/>
              </w:rPr>
            </w:pPr>
          </w:p>
        </w:tc>
      </w:tr>
      <w:tr w:rsidR="009C16F7" w:rsidRPr="009C16F7" w14:paraId="0185A6F5" w14:textId="77777777" w:rsidTr="00C94E62">
        <w:trPr>
          <w:trHeight w:val="300"/>
          <w:jc w:val="center"/>
        </w:trPr>
        <w:tc>
          <w:tcPr>
            <w:tcW w:w="746" w:type="dxa"/>
            <w:noWrap/>
            <w:vAlign w:val="center"/>
            <w:hideMark/>
          </w:tcPr>
          <w:p w14:paraId="103FE0BC" w14:textId="77777777" w:rsidR="008D445E" w:rsidRPr="009C16F7" w:rsidRDefault="008D445E" w:rsidP="00A97C2C">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I</w:t>
            </w:r>
          </w:p>
        </w:tc>
        <w:tc>
          <w:tcPr>
            <w:tcW w:w="2226" w:type="dxa"/>
            <w:noWrap/>
            <w:vAlign w:val="center"/>
            <w:hideMark/>
          </w:tcPr>
          <w:p w14:paraId="7D9D368E" w14:textId="77777777" w:rsidR="008D445E" w:rsidRPr="009C16F7" w:rsidRDefault="008D445E" w:rsidP="00A97C2C">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Nhà A</w:t>
            </w:r>
          </w:p>
        </w:tc>
        <w:tc>
          <w:tcPr>
            <w:tcW w:w="1134" w:type="dxa"/>
            <w:noWrap/>
            <w:vAlign w:val="center"/>
            <w:hideMark/>
          </w:tcPr>
          <w:p w14:paraId="1342D083" w14:textId="77777777" w:rsidR="008D445E" w:rsidRPr="009C16F7" w:rsidRDefault="008D445E" w:rsidP="00A97C2C">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072" w:type="dxa"/>
            <w:noWrap/>
            <w:vAlign w:val="center"/>
            <w:hideMark/>
          </w:tcPr>
          <w:p w14:paraId="0545ECDD" w14:textId="77777777" w:rsidR="008D445E" w:rsidRPr="009C16F7" w:rsidRDefault="008D445E" w:rsidP="00A97C2C">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449" w:type="dxa"/>
            <w:noWrap/>
            <w:vAlign w:val="center"/>
            <w:hideMark/>
          </w:tcPr>
          <w:p w14:paraId="669C8165" w14:textId="77777777" w:rsidR="008D445E" w:rsidRPr="009C16F7" w:rsidRDefault="008D445E" w:rsidP="00A97C2C">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165" w:type="dxa"/>
            <w:noWrap/>
            <w:vAlign w:val="center"/>
          </w:tcPr>
          <w:p w14:paraId="1D1CF8DA" w14:textId="1840F691" w:rsidR="008D445E" w:rsidRPr="009C16F7" w:rsidRDefault="008D445E" w:rsidP="00A97C2C">
            <w:pPr>
              <w:spacing w:line="288" w:lineRule="auto"/>
              <w:rPr>
                <w:rFonts w:eastAsia="Times New Roman" w:cs="Times New Roman"/>
                <w:b/>
                <w:bCs/>
                <w:color w:val="auto"/>
                <w:kern w:val="0"/>
                <w:szCs w:val="28"/>
                <w14:ligatures w14:val="none"/>
              </w:rPr>
            </w:pPr>
          </w:p>
        </w:tc>
        <w:tc>
          <w:tcPr>
            <w:tcW w:w="1134" w:type="dxa"/>
            <w:noWrap/>
            <w:vAlign w:val="center"/>
          </w:tcPr>
          <w:p w14:paraId="7B839204" w14:textId="19B6E376" w:rsidR="008D445E" w:rsidRPr="009C16F7" w:rsidRDefault="008D445E" w:rsidP="00A97C2C">
            <w:pPr>
              <w:spacing w:line="288" w:lineRule="auto"/>
              <w:rPr>
                <w:rFonts w:eastAsia="Times New Roman" w:cs="Times New Roman"/>
                <w:b/>
                <w:bCs/>
                <w:color w:val="auto"/>
                <w:kern w:val="0"/>
                <w:szCs w:val="28"/>
                <w14:ligatures w14:val="none"/>
              </w:rPr>
            </w:pPr>
          </w:p>
        </w:tc>
      </w:tr>
      <w:tr w:rsidR="009C16F7" w:rsidRPr="009C16F7" w14:paraId="6B1FDCB3" w14:textId="77777777" w:rsidTr="00C94E62">
        <w:trPr>
          <w:trHeight w:val="300"/>
          <w:jc w:val="center"/>
        </w:trPr>
        <w:tc>
          <w:tcPr>
            <w:tcW w:w="746" w:type="dxa"/>
            <w:noWrap/>
            <w:vAlign w:val="center"/>
            <w:hideMark/>
          </w:tcPr>
          <w:p w14:paraId="7F62B016" w14:textId="77777777" w:rsidR="008D445E" w:rsidRPr="009C16F7" w:rsidRDefault="008D445E" w:rsidP="00A97C2C">
            <w:pPr>
              <w:spacing w:line="288" w:lineRule="auto"/>
              <w:jc w:val="center"/>
              <w:rPr>
                <w:rFonts w:eastAsia="Times New Roman" w:cs="Times New Roman"/>
                <w:i/>
                <w:iCs/>
                <w:color w:val="auto"/>
                <w:kern w:val="0"/>
                <w:szCs w:val="28"/>
                <w14:ligatures w14:val="none"/>
              </w:rPr>
            </w:pPr>
            <w:r w:rsidRPr="009C16F7">
              <w:rPr>
                <w:rFonts w:eastAsia="Times New Roman" w:cs="Times New Roman"/>
                <w:i/>
                <w:iCs/>
                <w:color w:val="auto"/>
                <w:kern w:val="0"/>
                <w:szCs w:val="28"/>
                <w14:ligatures w14:val="none"/>
              </w:rPr>
              <w:t>1</w:t>
            </w:r>
          </w:p>
        </w:tc>
        <w:tc>
          <w:tcPr>
            <w:tcW w:w="2226" w:type="dxa"/>
            <w:noWrap/>
            <w:vAlign w:val="center"/>
            <w:hideMark/>
          </w:tcPr>
          <w:p w14:paraId="080A26D8" w14:textId="77777777" w:rsidR="008D445E" w:rsidRPr="009C16F7" w:rsidRDefault="008D445E" w:rsidP="00A97C2C">
            <w:pPr>
              <w:spacing w:line="288" w:lineRule="auto"/>
              <w:rPr>
                <w:rFonts w:eastAsia="Times New Roman" w:cs="Times New Roman"/>
                <w:i/>
                <w:iCs/>
                <w:color w:val="auto"/>
                <w:kern w:val="0"/>
                <w:szCs w:val="28"/>
                <w14:ligatures w14:val="none"/>
              </w:rPr>
            </w:pPr>
            <w:r w:rsidRPr="009C16F7">
              <w:rPr>
                <w:rFonts w:eastAsia="Times New Roman" w:cs="Times New Roman"/>
                <w:i/>
                <w:iCs/>
                <w:color w:val="auto"/>
                <w:kern w:val="0"/>
                <w:szCs w:val="28"/>
                <w14:ligatures w14:val="none"/>
              </w:rPr>
              <w:t>Tầng 1</w:t>
            </w:r>
          </w:p>
        </w:tc>
        <w:tc>
          <w:tcPr>
            <w:tcW w:w="1134" w:type="dxa"/>
            <w:noWrap/>
            <w:vAlign w:val="center"/>
            <w:hideMark/>
          </w:tcPr>
          <w:p w14:paraId="0880EC3D"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072" w:type="dxa"/>
            <w:noWrap/>
            <w:vAlign w:val="center"/>
            <w:hideMark/>
          </w:tcPr>
          <w:p w14:paraId="54F38360"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449" w:type="dxa"/>
            <w:noWrap/>
            <w:vAlign w:val="center"/>
            <w:hideMark/>
          </w:tcPr>
          <w:p w14:paraId="1D03E1F4"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65" w:type="dxa"/>
            <w:noWrap/>
            <w:vAlign w:val="center"/>
          </w:tcPr>
          <w:p w14:paraId="39000C95" w14:textId="21227C54"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51EF79C8" w14:textId="0F3FE435"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43482C3C" w14:textId="77777777" w:rsidTr="00C94E62">
        <w:trPr>
          <w:trHeight w:val="300"/>
          <w:jc w:val="center"/>
        </w:trPr>
        <w:tc>
          <w:tcPr>
            <w:tcW w:w="746" w:type="dxa"/>
            <w:noWrap/>
            <w:vAlign w:val="center"/>
            <w:hideMark/>
          </w:tcPr>
          <w:p w14:paraId="4062A036"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2A901B9"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N1</w:t>
            </w:r>
          </w:p>
        </w:tc>
        <w:tc>
          <w:tcPr>
            <w:tcW w:w="1134" w:type="dxa"/>
            <w:noWrap/>
            <w:vAlign w:val="center"/>
            <w:hideMark/>
          </w:tcPr>
          <w:p w14:paraId="48B3E255"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37FEC5B3"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43F3304E"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6390F6BA" w14:textId="34C04173"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4B5627F8" w14:textId="43086966"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7E5CF049" w14:textId="77777777" w:rsidTr="00C94E62">
        <w:trPr>
          <w:trHeight w:val="375"/>
          <w:jc w:val="center"/>
        </w:trPr>
        <w:tc>
          <w:tcPr>
            <w:tcW w:w="746" w:type="dxa"/>
            <w:noWrap/>
            <w:vAlign w:val="center"/>
            <w:hideMark/>
          </w:tcPr>
          <w:p w14:paraId="42D5DD27"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191F577"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N2</w:t>
            </w:r>
          </w:p>
        </w:tc>
        <w:tc>
          <w:tcPr>
            <w:tcW w:w="1134" w:type="dxa"/>
            <w:noWrap/>
            <w:vAlign w:val="center"/>
            <w:hideMark/>
          </w:tcPr>
          <w:p w14:paraId="778296F7"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67E67F88"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10B783B6"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6B44A7E5" w14:textId="47147E14"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43E9E0AC" w14:textId="4E9BB8FC"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2B03C7D6" w14:textId="77777777" w:rsidTr="00C94E62">
        <w:trPr>
          <w:trHeight w:val="375"/>
          <w:jc w:val="center"/>
        </w:trPr>
        <w:tc>
          <w:tcPr>
            <w:tcW w:w="746" w:type="dxa"/>
            <w:noWrap/>
            <w:vAlign w:val="center"/>
            <w:hideMark/>
          </w:tcPr>
          <w:p w14:paraId="4E7B1D80"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4279070"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N3</w:t>
            </w:r>
          </w:p>
        </w:tc>
        <w:tc>
          <w:tcPr>
            <w:tcW w:w="1134" w:type="dxa"/>
            <w:noWrap/>
            <w:vAlign w:val="center"/>
            <w:hideMark/>
          </w:tcPr>
          <w:p w14:paraId="5CDD09D4"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26CEEE7F"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6BA047DD"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7EF1DF4B" w14:textId="3B53C9EC"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201043BF" w14:textId="783599A2"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5133F353" w14:textId="77777777" w:rsidTr="00C94E62">
        <w:trPr>
          <w:trHeight w:val="375"/>
          <w:jc w:val="center"/>
        </w:trPr>
        <w:tc>
          <w:tcPr>
            <w:tcW w:w="746" w:type="dxa"/>
            <w:noWrap/>
            <w:vAlign w:val="center"/>
            <w:hideMark/>
          </w:tcPr>
          <w:p w14:paraId="4B16213A"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B0588A9"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N4</w:t>
            </w:r>
          </w:p>
        </w:tc>
        <w:tc>
          <w:tcPr>
            <w:tcW w:w="1134" w:type="dxa"/>
            <w:noWrap/>
            <w:vAlign w:val="center"/>
            <w:hideMark/>
          </w:tcPr>
          <w:p w14:paraId="0E588607"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751A6AB8"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117D0D2F"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056F6CC4" w14:textId="0A077033"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1EAC4085" w14:textId="18763622"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2163E600" w14:textId="77777777" w:rsidTr="00C94E62">
        <w:trPr>
          <w:trHeight w:val="375"/>
          <w:jc w:val="center"/>
        </w:trPr>
        <w:tc>
          <w:tcPr>
            <w:tcW w:w="746" w:type="dxa"/>
            <w:noWrap/>
            <w:vAlign w:val="center"/>
            <w:hideMark/>
          </w:tcPr>
          <w:p w14:paraId="510A9C28"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1F157EAE"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N5</w:t>
            </w:r>
          </w:p>
        </w:tc>
        <w:tc>
          <w:tcPr>
            <w:tcW w:w="1134" w:type="dxa"/>
            <w:noWrap/>
            <w:vAlign w:val="center"/>
            <w:hideMark/>
          </w:tcPr>
          <w:p w14:paraId="16A98C04"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016D2EC7"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54A83A0B"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54C7A937" w14:textId="65555108"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0AB37388" w14:textId="5A6810B2"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57EDEC43" w14:textId="77777777" w:rsidTr="00C94E62">
        <w:trPr>
          <w:trHeight w:val="375"/>
          <w:jc w:val="center"/>
        </w:trPr>
        <w:tc>
          <w:tcPr>
            <w:tcW w:w="746" w:type="dxa"/>
            <w:noWrap/>
            <w:vAlign w:val="center"/>
            <w:hideMark/>
          </w:tcPr>
          <w:p w14:paraId="107B4D51"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551E28F"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N6</w:t>
            </w:r>
          </w:p>
        </w:tc>
        <w:tc>
          <w:tcPr>
            <w:tcW w:w="1134" w:type="dxa"/>
            <w:noWrap/>
            <w:vAlign w:val="center"/>
            <w:hideMark/>
          </w:tcPr>
          <w:p w14:paraId="116D6264"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4</w:t>
            </w:r>
          </w:p>
        </w:tc>
        <w:tc>
          <w:tcPr>
            <w:tcW w:w="1072" w:type="dxa"/>
            <w:noWrap/>
            <w:vAlign w:val="center"/>
            <w:hideMark/>
          </w:tcPr>
          <w:p w14:paraId="2C645306"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1FD1C59A"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3,2</w:t>
            </w:r>
          </w:p>
        </w:tc>
        <w:tc>
          <w:tcPr>
            <w:tcW w:w="1165" w:type="dxa"/>
            <w:noWrap/>
            <w:vAlign w:val="center"/>
          </w:tcPr>
          <w:p w14:paraId="4D96762B" w14:textId="03DD8325"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20402591" w14:textId="15128DFB"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63FD1A92" w14:textId="77777777" w:rsidTr="00C94E62">
        <w:trPr>
          <w:trHeight w:val="375"/>
          <w:jc w:val="center"/>
        </w:trPr>
        <w:tc>
          <w:tcPr>
            <w:tcW w:w="746" w:type="dxa"/>
            <w:noWrap/>
            <w:vAlign w:val="center"/>
            <w:hideMark/>
          </w:tcPr>
          <w:p w14:paraId="5D8DB635"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093F05D"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N7</w:t>
            </w:r>
          </w:p>
        </w:tc>
        <w:tc>
          <w:tcPr>
            <w:tcW w:w="1134" w:type="dxa"/>
            <w:noWrap/>
            <w:vAlign w:val="center"/>
            <w:hideMark/>
          </w:tcPr>
          <w:p w14:paraId="6678E2D8"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4</w:t>
            </w:r>
          </w:p>
        </w:tc>
        <w:tc>
          <w:tcPr>
            <w:tcW w:w="1072" w:type="dxa"/>
            <w:noWrap/>
            <w:vAlign w:val="center"/>
            <w:hideMark/>
          </w:tcPr>
          <w:p w14:paraId="46A3681D"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05DDECBE"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3,2</w:t>
            </w:r>
          </w:p>
        </w:tc>
        <w:tc>
          <w:tcPr>
            <w:tcW w:w="1165" w:type="dxa"/>
            <w:noWrap/>
            <w:vAlign w:val="center"/>
          </w:tcPr>
          <w:p w14:paraId="2DCFDE16" w14:textId="75906B13"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1A87BA27" w14:textId="63FCD551"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43B9D37C" w14:textId="77777777" w:rsidTr="00C94E62">
        <w:trPr>
          <w:trHeight w:val="375"/>
          <w:jc w:val="center"/>
        </w:trPr>
        <w:tc>
          <w:tcPr>
            <w:tcW w:w="746" w:type="dxa"/>
            <w:noWrap/>
            <w:vAlign w:val="center"/>
            <w:hideMark/>
          </w:tcPr>
          <w:p w14:paraId="7FF139E9"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w:t>
            </w:r>
          </w:p>
        </w:tc>
        <w:tc>
          <w:tcPr>
            <w:tcW w:w="2226" w:type="dxa"/>
            <w:noWrap/>
            <w:vAlign w:val="center"/>
            <w:hideMark/>
          </w:tcPr>
          <w:p w14:paraId="6447AEE8"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2</w:t>
            </w:r>
          </w:p>
        </w:tc>
        <w:tc>
          <w:tcPr>
            <w:tcW w:w="1134" w:type="dxa"/>
            <w:noWrap/>
            <w:vAlign w:val="center"/>
            <w:hideMark/>
          </w:tcPr>
          <w:p w14:paraId="2D0DDF83"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072" w:type="dxa"/>
            <w:noWrap/>
            <w:vAlign w:val="center"/>
            <w:hideMark/>
          </w:tcPr>
          <w:p w14:paraId="08446748"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449" w:type="dxa"/>
            <w:noWrap/>
            <w:vAlign w:val="center"/>
            <w:hideMark/>
          </w:tcPr>
          <w:p w14:paraId="433ADB98"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65" w:type="dxa"/>
            <w:noWrap/>
            <w:vAlign w:val="center"/>
          </w:tcPr>
          <w:p w14:paraId="44073707" w14:textId="0B8B7FA5"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63D6D518" w14:textId="4068B243"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15C39390" w14:textId="77777777" w:rsidTr="00C94E62">
        <w:trPr>
          <w:trHeight w:val="375"/>
          <w:jc w:val="center"/>
        </w:trPr>
        <w:tc>
          <w:tcPr>
            <w:tcW w:w="746" w:type="dxa"/>
            <w:noWrap/>
            <w:vAlign w:val="center"/>
            <w:hideMark/>
          </w:tcPr>
          <w:p w14:paraId="4AF306C0"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856D142"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N8</w:t>
            </w:r>
          </w:p>
        </w:tc>
        <w:tc>
          <w:tcPr>
            <w:tcW w:w="1134" w:type="dxa"/>
            <w:noWrap/>
            <w:vAlign w:val="center"/>
            <w:hideMark/>
          </w:tcPr>
          <w:p w14:paraId="65A6C530"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49E7B813"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598D917C"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2713210F" w14:textId="5754E634"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23E7FC37" w14:textId="01ACA57A"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6B91315D" w14:textId="77777777" w:rsidTr="00C94E62">
        <w:trPr>
          <w:trHeight w:val="375"/>
          <w:jc w:val="center"/>
        </w:trPr>
        <w:tc>
          <w:tcPr>
            <w:tcW w:w="746" w:type="dxa"/>
            <w:noWrap/>
            <w:vAlign w:val="center"/>
            <w:hideMark/>
          </w:tcPr>
          <w:p w14:paraId="0B00BD07"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660747C"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N9</w:t>
            </w:r>
          </w:p>
        </w:tc>
        <w:tc>
          <w:tcPr>
            <w:tcW w:w="1134" w:type="dxa"/>
            <w:noWrap/>
            <w:vAlign w:val="center"/>
            <w:hideMark/>
          </w:tcPr>
          <w:p w14:paraId="2D6182B4"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10DFFC13"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7BD61FB8"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608BC63C" w14:textId="5A54C5AB"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6D40D751" w14:textId="6F102B29"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1F2D3777" w14:textId="77777777" w:rsidTr="00C94E62">
        <w:trPr>
          <w:trHeight w:val="375"/>
          <w:jc w:val="center"/>
        </w:trPr>
        <w:tc>
          <w:tcPr>
            <w:tcW w:w="746" w:type="dxa"/>
            <w:noWrap/>
            <w:vAlign w:val="center"/>
            <w:hideMark/>
          </w:tcPr>
          <w:p w14:paraId="3C1FAF34"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6911F74"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N10</w:t>
            </w:r>
          </w:p>
        </w:tc>
        <w:tc>
          <w:tcPr>
            <w:tcW w:w="1134" w:type="dxa"/>
            <w:noWrap/>
            <w:vAlign w:val="center"/>
            <w:hideMark/>
          </w:tcPr>
          <w:p w14:paraId="28707C82"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7E65591F"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1118E88F"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039E77D1" w14:textId="2E96A935"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71673370" w14:textId="0130220B"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6BF96DA5" w14:textId="77777777" w:rsidTr="00C94E62">
        <w:trPr>
          <w:trHeight w:val="375"/>
          <w:jc w:val="center"/>
        </w:trPr>
        <w:tc>
          <w:tcPr>
            <w:tcW w:w="746" w:type="dxa"/>
            <w:noWrap/>
            <w:vAlign w:val="center"/>
            <w:hideMark/>
          </w:tcPr>
          <w:p w14:paraId="24B599BD"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5D7A267"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N11</w:t>
            </w:r>
          </w:p>
        </w:tc>
        <w:tc>
          <w:tcPr>
            <w:tcW w:w="1134" w:type="dxa"/>
            <w:noWrap/>
            <w:vAlign w:val="center"/>
            <w:hideMark/>
          </w:tcPr>
          <w:p w14:paraId="1C7E32D8"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307151C0"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0659FEF5"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4596A611" w14:textId="6D402C5B"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3F6DA255" w14:textId="64E62C59"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5931DA96" w14:textId="77777777" w:rsidTr="00C94E62">
        <w:trPr>
          <w:trHeight w:val="375"/>
          <w:jc w:val="center"/>
        </w:trPr>
        <w:tc>
          <w:tcPr>
            <w:tcW w:w="746" w:type="dxa"/>
            <w:noWrap/>
            <w:vAlign w:val="center"/>
            <w:hideMark/>
          </w:tcPr>
          <w:p w14:paraId="5AF039D1"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CE6EFE6"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N12</w:t>
            </w:r>
          </w:p>
        </w:tc>
        <w:tc>
          <w:tcPr>
            <w:tcW w:w="1134" w:type="dxa"/>
            <w:noWrap/>
            <w:vAlign w:val="center"/>
            <w:hideMark/>
          </w:tcPr>
          <w:p w14:paraId="528E36C0"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34D748AE"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420C0863"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62AA9B40" w14:textId="6256505C"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4612C58F" w14:textId="51F2954B"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3590268E" w14:textId="77777777" w:rsidTr="00C94E62">
        <w:trPr>
          <w:trHeight w:val="375"/>
          <w:jc w:val="center"/>
        </w:trPr>
        <w:tc>
          <w:tcPr>
            <w:tcW w:w="746" w:type="dxa"/>
            <w:noWrap/>
            <w:vAlign w:val="center"/>
            <w:hideMark/>
          </w:tcPr>
          <w:p w14:paraId="689B8BF3"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254D2DA"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N13</w:t>
            </w:r>
          </w:p>
        </w:tc>
        <w:tc>
          <w:tcPr>
            <w:tcW w:w="1134" w:type="dxa"/>
            <w:noWrap/>
            <w:vAlign w:val="center"/>
            <w:hideMark/>
          </w:tcPr>
          <w:p w14:paraId="7B29CC69"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0D93C279"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789845D7"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04BC378E" w14:textId="0A76D8BA"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43ABEC2C" w14:textId="2455CBC4"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0B222C25" w14:textId="77777777" w:rsidTr="00C94E62">
        <w:trPr>
          <w:trHeight w:val="375"/>
          <w:jc w:val="center"/>
        </w:trPr>
        <w:tc>
          <w:tcPr>
            <w:tcW w:w="746" w:type="dxa"/>
            <w:noWrap/>
            <w:vAlign w:val="center"/>
            <w:hideMark/>
          </w:tcPr>
          <w:p w14:paraId="7623F5DE"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5C9C2F25"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N14</w:t>
            </w:r>
          </w:p>
        </w:tc>
        <w:tc>
          <w:tcPr>
            <w:tcW w:w="1134" w:type="dxa"/>
            <w:noWrap/>
            <w:vAlign w:val="center"/>
            <w:hideMark/>
          </w:tcPr>
          <w:p w14:paraId="6EC9950D"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4668022B"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1F27FB92"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5BEAE29C" w14:textId="1A998637"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5D045AF4" w14:textId="0C6505BB"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6CC4C8C3" w14:textId="77777777" w:rsidTr="00C94E62">
        <w:trPr>
          <w:trHeight w:val="375"/>
          <w:jc w:val="center"/>
        </w:trPr>
        <w:tc>
          <w:tcPr>
            <w:tcW w:w="746" w:type="dxa"/>
            <w:noWrap/>
            <w:vAlign w:val="center"/>
            <w:hideMark/>
          </w:tcPr>
          <w:p w14:paraId="39043154"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0E52B98"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N15</w:t>
            </w:r>
          </w:p>
        </w:tc>
        <w:tc>
          <w:tcPr>
            <w:tcW w:w="1134" w:type="dxa"/>
            <w:noWrap/>
            <w:vAlign w:val="center"/>
            <w:hideMark/>
          </w:tcPr>
          <w:p w14:paraId="22C65C62"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2ED2E050"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6AF42631"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336A0A6E" w14:textId="45819470"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061EF5B5" w14:textId="0EBEB710"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4544BEE5" w14:textId="77777777" w:rsidTr="00C94E62">
        <w:trPr>
          <w:trHeight w:val="375"/>
          <w:jc w:val="center"/>
        </w:trPr>
        <w:tc>
          <w:tcPr>
            <w:tcW w:w="746" w:type="dxa"/>
            <w:noWrap/>
            <w:vAlign w:val="center"/>
            <w:hideMark/>
          </w:tcPr>
          <w:p w14:paraId="5456E0E4"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3FE7501" w14:textId="77777777" w:rsidR="008D445E" w:rsidRPr="009C16F7" w:rsidRDefault="008D445E" w:rsidP="00A97C2C">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Phòng N16</w:t>
            </w:r>
          </w:p>
        </w:tc>
        <w:tc>
          <w:tcPr>
            <w:tcW w:w="1134" w:type="dxa"/>
            <w:noWrap/>
            <w:vAlign w:val="center"/>
            <w:hideMark/>
          </w:tcPr>
          <w:p w14:paraId="73DB6999"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w:t>
            </w:r>
          </w:p>
        </w:tc>
        <w:tc>
          <w:tcPr>
            <w:tcW w:w="1072" w:type="dxa"/>
            <w:noWrap/>
            <w:vAlign w:val="center"/>
            <w:hideMark/>
          </w:tcPr>
          <w:p w14:paraId="436F024D"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14B81739" w14:textId="77777777" w:rsidR="008D445E" w:rsidRPr="009C16F7" w:rsidRDefault="008D445E" w:rsidP="00A97C2C">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1,6</w:t>
            </w:r>
          </w:p>
        </w:tc>
        <w:tc>
          <w:tcPr>
            <w:tcW w:w="1165" w:type="dxa"/>
            <w:noWrap/>
            <w:vAlign w:val="center"/>
          </w:tcPr>
          <w:p w14:paraId="755F919D" w14:textId="04CF70C3" w:rsidR="008D445E" w:rsidRPr="009C16F7" w:rsidRDefault="008D445E" w:rsidP="00A97C2C">
            <w:pPr>
              <w:spacing w:line="288" w:lineRule="auto"/>
              <w:jc w:val="center"/>
              <w:rPr>
                <w:rFonts w:eastAsia="Times New Roman" w:cs="Times New Roman"/>
                <w:color w:val="auto"/>
                <w:kern w:val="0"/>
                <w:szCs w:val="28"/>
                <w14:ligatures w14:val="none"/>
              </w:rPr>
            </w:pPr>
          </w:p>
        </w:tc>
        <w:tc>
          <w:tcPr>
            <w:tcW w:w="1134" w:type="dxa"/>
            <w:noWrap/>
            <w:vAlign w:val="center"/>
          </w:tcPr>
          <w:p w14:paraId="6E621ECE" w14:textId="17286C4C" w:rsidR="008D445E" w:rsidRPr="009C16F7" w:rsidRDefault="008D445E" w:rsidP="00A97C2C">
            <w:pPr>
              <w:spacing w:line="288" w:lineRule="auto"/>
              <w:jc w:val="center"/>
              <w:rPr>
                <w:rFonts w:eastAsia="Times New Roman" w:cs="Times New Roman"/>
                <w:color w:val="auto"/>
                <w:kern w:val="0"/>
                <w:szCs w:val="28"/>
                <w14:ligatures w14:val="none"/>
              </w:rPr>
            </w:pPr>
          </w:p>
        </w:tc>
      </w:tr>
      <w:tr w:rsidR="009C16F7" w:rsidRPr="009C16F7" w14:paraId="38533137" w14:textId="77777777" w:rsidTr="00C94E62">
        <w:trPr>
          <w:trHeight w:val="390"/>
          <w:jc w:val="center"/>
        </w:trPr>
        <w:tc>
          <w:tcPr>
            <w:tcW w:w="746" w:type="dxa"/>
            <w:noWrap/>
            <w:vAlign w:val="center"/>
            <w:hideMark/>
          </w:tcPr>
          <w:p w14:paraId="795C2CFB" w14:textId="77777777" w:rsidR="008D445E" w:rsidRPr="009C16F7" w:rsidRDefault="008D445E" w:rsidP="00A97C2C">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 </w:t>
            </w:r>
          </w:p>
        </w:tc>
        <w:tc>
          <w:tcPr>
            <w:tcW w:w="2226" w:type="dxa"/>
            <w:noWrap/>
            <w:vAlign w:val="bottom"/>
            <w:hideMark/>
          </w:tcPr>
          <w:p w14:paraId="6036988F" w14:textId="77777777" w:rsidR="008D445E" w:rsidRPr="009C16F7" w:rsidRDefault="008D445E" w:rsidP="00A97C2C">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Cộng nhà A</w:t>
            </w:r>
          </w:p>
        </w:tc>
        <w:tc>
          <w:tcPr>
            <w:tcW w:w="1134" w:type="dxa"/>
            <w:noWrap/>
            <w:vAlign w:val="center"/>
            <w:hideMark/>
          </w:tcPr>
          <w:p w14:paraId="29879E10" w14:textId="77777777" w:rsidR="008D445E" w:rsidRPr="009C16F7" w:rsidRDefault="008D445E" w:rsidP="00A97C2C">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23</w:t>
            </w:r>
          </w:p>
        </w:tc>
        <w:tc>
          <w:tcPr>
            <w:tcW w:w="1072" w:type="dxa"/>
            <w:noWrap/>
            <w:vAlign w:val="center"/>
            <w:hideMark/>
          </w:tcPr>
          <w:p w14:paraId="52C785CE" w14:textId="77777777" w:rsidR="008D445E" w:rsidRPr="009C16F7" w:rsidRDefault="008D445E" w:rsidP="00A97C2C">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 </w:t>
            </w:r>
          </w:p>
        </w:tc>
        <w:tc>
          <w:tcPr>
            <w:tcW w:w="1449" w:type="dxa"/>
            <w:noWrap/>
            <w:vAlign w:val="center"/>
            <w:hideMark/>
          </w:tcPr>
          <w:p w14:paraId="4B65204E" w14:textId="77777777" w:rsidR="008D445E" w:rsidRPr="009C16F7" w:rsidRDefault="008D445E" w:rsidP="00A97C2C">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18,4</w:t>
            </w:r>
          </w:p>
        </w:tc>
        <w:tc>
          <w:tcPr>
            <w:tcW w:w="1165" w:type="dxa"/>
            <w:noWrap/>
            <w:vAlign w:val="center"/>
          </w:tcPr>
          <w:p w14:paraId="01951C78" w14:textId="2D49D3DA" w:rsidR="008D445E" w:rsidRPr="009C16F7" w:rsidRDefault="008D445E" w:rsidP="00A97C2C">
            <w:pPr>
              <w:spacing w:line="288" w:lineRule="auto"/>
              <w:jc w:val="center"/>
              <w:rPr>
                <w:rFonts w:eastAsia="Times New Roman" w:cs="Times New Roman"/>
                <w:b/>
                <w:bCs/>
                <w:i/>
                <w:iCs/>
                <w:color w:val="auto"/>
                <w:kern w:val="0"/>
                <w:szCs w:val="28"/>
                <w14:ligatures w14:val="none"/>
              </w:rPr>
            </w:pPr>
          </w:p>
        </w:tc>
        <w:tc>
          <w:tcPr>
            <w:tcW w:w="1134" w:type="dxa"/>
            <w:noWrap/>
            <w:vAlign w:val="center"/>
          </w:tcPr>
          <w:p w14:paraId="5071C9AF" w14:textId="25259174" w:rsidR="008D445E" w:rsidRPr="009C16F7" w:rsidRDefault="008D445E" w:rsidP="00A97C2C">
            <w:pPr>
              <w:spacing w:line="288" w:lineRule="auto"/>
              <w:jc w:val="center"/>
              <w:rPr>
                <w:rFonts w:eastAsia="Times New Roman" w:cs="Times New Roman"/>
                <w:b/>
                <w:bCs/>
                <w:i/>
                <w:iCs/>
                <w:color w:val="auto"/>
                <w:kern w:val="0"/>
                <w:szCs w:val="28"/>
                <w14:ligatures w14:val="none"/>
              </w:rPr>
            </w:pPr>
          </w:p>
        </w:tc>
      </w:tr>
      <w:tr w:rsidR="009C16F7" w:rsidRPr="009C16F7" w14:paraId="6B47C42E" w14:textId="77777777" w:rsidTr="00C94E62">
        <w:trPr>
          <w:trHeight w:val="300"/>
          <w:jc w:val="center"/>
        </w:trPr>
        <w:tc>
          <w:tcPr>
            <w:tcW w:w="746" w:type="dxa"/>
            <w:noWrap/>
            <w:vAlign w:val="center"/>
            <w:hideMark/>
          </w:tcPr>
          <w:p w14:paraId="02E026C4" w14:textId="77777777"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II</w:t>
            </w:r>
          </w:p>
        </w:tc>
        <w:tc>
          <w:tcPr>
            <w:tcW w:w="2226" w:type="dxa"/>
            <w:noWrap/>
            <w:vAlign w:val="center"/>
            <w:hideMark/>
          </w:tcPr>
          <w:p w14:paraId="6C3BDD88" w14:textId="69D65E78"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Nhà 2A</w:t>
            </w:r>
          </w:p>
        </w:tc>
        <w:tc>
          <w:tcPr>
            <w:tcW w:w="1134" w:type="dxa"/>
            <w:noWrap/>
            <w:vAlign w:val="center"/>
            <w:hideMark/>
          </w:tcPr>
          <w:p w14:paraId="4FAE8A51"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072" w:type="dxa"/>
            <w:noWrap/>
            <w:vAlign w:val="center"/>
            <w:hideMark/>
          </w:tcPr>
          <w:p w14:paraId="75FD2328"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449" w:type="dxa"/>
            <w:noWrap/>
            <w:vAlign w:val="center"/>
            <w:hideMark/>
          </w:tcPr>
          <w:p w14:paraId="0B3ABEA7"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165" w:type="dxa"/>
            <w:noWrap/>
            <w:vAlign w:val="center"/>
          </w:tcPr>
          <w:p w14:paraId="67B0CFBA" w14:textId="369223C8" w:rsidR="00DE7F61" w:rsidRPr="009C16F7" w:rsidRDefault="00DE7F61" w:rsidP="00DE7F61">
            <w:pPr>
              <w:spacing w:line="288" w:lineRule="auto"/>
              <w:rPr>
                <w:rFonts w:eastAsia="Times New Roman" w:cs="Times New Roman"/>
                <w:b/>
                <w:bCs/>
                <w:color w:val="auto"/>
                <w:kern w:val="0"/>
                <w:szCs w:val="28"/>
                <w14:ligatures w14:val="none"/>
              </w:rPr>
            </w:pPr>
          </w:p>
        </w:tc>
        <w:tc>
          <w:tcPr>
            <w:tcW w:w="1134" w:type="dxa"/>
            <w:noWrap/>
            <w:vAlign w:val="center"/>
          </w:tcPr>
          <w:p w14:paraId="051E0238" w14:textId="04511B54" w:rsidR="00DE7F61" w:rsidRPr="009C16F7" w:rsidRDefault="00DE7F61" w:rsidP="00DE7F61">
            <w:pPr>
              <w:spacing w:line="288" w:lineRule="auto"/>
              <w:rPr>
                <w:rFonts w:eastAsia="Times New Roman" w:cs="Times New Roman"/>
                <w:b/>
                <w:bCs/>
                <w:color w:val="auto"/>
                <w:kern w:val="0"/>
                <w:szCs w:val="28"/>
                <w14:ligatures w14:val="none"/>
              </w:rPr>
            </w:pPr>
          </w:p>
        </w:tc>
      </w:tr>
      <w:tr w:rsidR="009C16F7" w:rsidRPr="009C16F7" w14:paraId="3848FBFD" w14:textId="77777777" w:rsidTr="00C94E62">
        <w:trPr>
          <w:trHeight w:val="300"/>
          <w:jc w:val="center"/>
        </w:trPr>
        <w:tc>
          <w:tcPr>
            <w:tcW w:w="746" w:type="dxa"/>
            <w:noWrap/>
            <w:vAlign w:val="center"/>
            <w:hideMark/>
          </w:tcPr>
          <w:p w14:paraId="3B3E0E8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2226" w:type="dxa"/>
            <w:noWrap/>
            <w:vAlign w:val="center"/>
            <w:hideMark/>
          </w:tcPr>
          <w:p w14:paraId="56BF0CA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1</w:t>
            </w:r>
          </w:p>
        </w:tc>
        <w:tc>
          <w:tcPr>
            <w:tcW w:w="5954" w:type="dxa"/>
            <w:gridSpan w:val="5"/>
            <w:noWrap/>
            <w:vAlign w:val="center"/>
            <w:hideMark/>
          </w:tcPr>
          <w:p w14:paraId="7A555FC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r>
      <w:tr w:rsidR="009C16F7" w:rsidRPr="009C16F7" w14:paraId="1081DA7F" w14:textId="77777777" w:rsidTr="00C94E62">
        <w:trPr>
          <w:trHeight w:val="300"/>
          <w:jc w:val="center"/>
        </w:trPr>
        <w:tc>
          <w:tcPr>
            <w:tcW w:w="746" w:type="dxa"/>
            <w:noWrap/>
            <w:vAlign w:val="center"/>
            <w:hideMark/>
          </w:tcPr>
          <w:p w14:paraId="62F7DB8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59AD6983" w14:textId="341FDD82" w:rsidR="00DE7F61" w:rsidRPr="009C16F7" w:rsidRDefault="00DE7F61" w:rsidP="00DE7F61">
            <w:pPr>
              <w:spacing w:line="288" w:lineRule="auto"/>
              <w:rPr>
                <w:rFonts w:eastAsia="Times New Roman" w:cs="Times New Roman"/>
                <w:color w:val="auto"/>
                <w:kern w:val="0"/>
                <w:szCs w:val="28"/>
                <w14:ligatures w14:val="none"/>
              </w:rPr>
            </w:pPr>
            <w:r w:rsidRPr="009C16F7">
              <w:rPr>
                <w:i/>
                <w:iCs/>
                <w:color w:val="auto"/>
              </w:rPr>
              <w:t xml:space="preserve">P nghỉ Bí thư </w:t>
            </w:r>
          </w:p>
        </w:tc>
        <w:tc>
          <w:tcPr>
            <w:tcW w:w="5954" w:type="dxa"/>
            <w:gridSpan w:val="5"/>
            <w:noWrap/>
            <w:vAlign w:val="center"/>
            <w:hideMark/>
          </w:tcPr>
          <w:p w14:paraId="6CB5AB84"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3DCD9166" w14:textId="77777777" w:rsidTr="00C94E62">
        <w:trPr>
          <w:trHeight w:val="300"/>
          <w:jc w:val="center"/>
        </w:trPr>
        <w:tc>
          <w:tcPr>
            <w:tcW w:w="746" w:type="dxa"/>
            <w:noWrap/>
            <w:vAlign w:val="center"/>
            <w:hideMark/>
          </w:tcPr>
          <w:p w14:paraId="60A7F13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5DD6B80" w14:textId="164C7E5D" w:rsidR="00DE7F61" w:rsidRPr="009C16F7" w:rsidRDefault="00DE7F61" w:rsidP="00DE7F61">
            <w:pPr>
              <w:spacing w:line="288" w:lineRule="auto"/>
              <w:rPr>
                <w:rFonts w:eastAsia="Times New Roman" w:cs="Times New Roman"/>
                <w:color w:val="auto"/>
                <w:kern w:val="0"/>
                <w:szCs w:val="28"/>
                <w14:ligatures w14:val="none"/>
              </w:rPr>
            </w:pPr>
            <w:r w:rsidRPr="009C16F7">
              <w:rPr>
                <w:i/>
                <w:iCs/>
                <w:color w:val="auto"/>
              </w:rPr>
              <w:t>P làm việc Bí thư</w:t>
            </w:r>
          </w:p>
        </w:tc>
        <w:tc>
          <w:tcPr>
            <w:tcW w:w="5954" w:type="dxa"/>
            <w:gridSpan w:val="5"/>
            <w:noWrap/>
            <w:vAlign w:val="center"/>
            <w:hideMark/>
          </w:tcPr>
          <w:p w14:paraId="3A71E0E5"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207A8A99" w14:textId="77777777" w:rsidTr="00C94E62">
        <w:trPr>
          <w:trHeight w:val="300"/>
          <w:jc w:val="center"/>
        </w:trPr>
        <w:tc>
          <w:tcPr>
            <w:tcW w:w="746" w:type="dxa"/>
            <w:noWrap/>
            <w:vAlign w:val="center"/>
            <w:hideMark/>
          </w:tcPr>
          <w:p w14:paraId="124FD89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1C34C6DD" w14:textId="6519605D" w:rsidR="00DE7F61" w:rsidRPr="009C16F7" w:rsidRDefault="00DE7F61" w:rsidP="00DE7F61">
            <w:pPr>
              <w:spacing w:line="288" w:lineRule="auto"/>
              <w:rPr>
                <w:rFonts w:eastAsia="Times New Roman" w:cs="Times New Roman"/>
                <w:color w:val="auto"/>
                <w:kern w:val="0"/>
                <w:szCs w:val="28"/>
                <w14:ligatures w14:val="none"/>
              </w:rPr>
            </w:pPr>
            <w:r w:rsidRPr="009C16F7">
              <w:rPr>
                <w:i/>
                <w:iCs/>
                <w:color w:val="auto"/>
              </w:rPr>
              <w:t xml:space="preserve">P Khách lớn </w:t>
            </w:r>
          </w:p>
        </w:tc>
        <w:tc>
          <w:tcPr>
            <w:tcW w:w="5954" w:type="dxa"/>
            <w:gridSpan w:val="5"/>
            <w:noWrap/>
            <w:vAlign w:val="center"/>
            <w:hideMark/>
          </w:tcPr>
          <w:p w14:paraId="2FBDD3F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FF22D82" w14:textId="77777777" w:rsidTr="00C94E62">
        <w:trPr>
          <w:trHeight w:val="300"/>
          <w:jc w:val="center"/>
        </w:trPr>
        <w:tc>
          <w:tcPr>
            <w:tcW w:w="746" w:type="dxa"/>
            <w:noWrap/>
            <w:vAlign w:val="center"/>
            <w:hideMark/>
          </w:tcPr>
          <w:p w14:paraId="4F734F9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w:t>
            </w:r>
          </w:p>
        </w:tc>
        <w:tc>
          <w:tcPr>
            <w:tcW w:w="2226" w:type="dxa"/>
            <w:noWrap/>
            <w:vAlign w:val="center"/>
            <w:hideMark/>
          </w:tcPr>
          <w:p w14:paraId="15C173A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2</w:t>
            </w:r>
          </w:p>
        </w:tc>
        <w:tc>
          <w:tcPr>
            <w:tcW w:w="5954" w:type="dxa"/>
            <w:gridSpan w:val="5"/>
            <w:noWrap/>
            <w:vAlign w:val="center"/>
            <w:hideMark/>
          </w:tcPr>
          <w:p w14:paraId="397F9E8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r>
      <w:tr w:rsidR="009C16F7" w:rsidRPr="009C16F7" w14:paraId="408D02AC" w14:textId="77777777" w:rsidTr="00C94E62">
        <w:trPr>
          <w:trHeight w:val="300"/>
          <w:jc w:val="center"/>
        </w:trPr>
        <w:tc>
          <w:tcPr>
            <w:tcW w:w="746" w:type="dxa"/>
            <w:noWrap/>
            <w:vAlign w:val="center"/>
            <w:hideMark/>
          </w:tcPr>
          <w:p w14:paraId="38C8CD7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A7EFDD0" w14:textId="70B771BD" w:rsidR="00DE7F61" w:rsidRPr="009C16F7" w:rsidRDefault="00DE7F61" w:rsidP="00DE7F61">
            <w:pPr>
              <w:spacing w:line="288" w:lineRule="auto"/>
              <w:rPr>
                <w:rFonts w:eastAsia="Times New Roman" w:cs="Times New Roman"/>
                <w:color w:val="auto"/>
                <w:kern w:val="0"/>
                <w:szCs w:val="28"/>
                <w14:ligatures w14:val="none"/>
              </w:rPr>
            </w:pPr>
            <w:r w:rsidRPr="009C16F7">
              <w:rPr>
                <w:i/>
                <w:iCs/>
                <w:color w:val="auto"/>
              </w:rPr>
              <w:t>P họp thành ủy</w:t>
            </w:r>
          </w:p>
        </w:tc>
        <w:tc>
          <w:tcPr>
            <w:tcW w:w="5954" w:type="dxa"/>
            <w:gridSpan w:val="5"/>
            <w:noWrap/>
            <w:vAlign w:val="center"/>
            <w:hideMark/>
          </w:tcPr>
          <w:p w14:paraId="44DBD527"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02721AD7" w14:textId="77777777" w:rsidTr="00C94E62">
        <w:trPr>
          <w:trHeight w:val="300"/>
          <w:jc w:val="center"/>
        </w:trPr>
        <w:tc>
          <w:tcPr>
            <w:tcW w:w="746" w:type="dxa"/>
            <w:noWrap/>
            <w:vAlign w:val="center"/>
            <w:hideMark/>
          </w:tcPr>
          <w:p w14:paraId="7CAC619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C28C747" w14:textId="5847793D" w:rsidR="00DE7F61" w:rsidRPr="009C16F7" w:rsidRDefault="00DE7F61" w:rsidP="00DE7F61">
            <w:pPr>
              <w:spacing w:line="288" w:lineRule="auto"/>
              <w:rPr>
                <w:rFonts w:eastAsia="Times New Roman" w:cs="Times New Roman"/>
                <w:color w:val="auto"/>
                <w:kern w:val="0"/>
                <w:szCs w:val="28"/>
                <w14:ligatures w14:val="none"/>
              </w:rPr>
            </w:pPr>
            <w:r w:rsidRPr="009C16F7">
              <w:rPr>
                <w:i/>
                <w:iCs/>
                <w:color w:val="auto"/>
              </w:rPr>
              <w:t>P Họp nhỏ</w:t>
            </w:r>
          </w:p>
        </w:tc>
        <w:tc>
          <w:tcPr>
            <w:tcW w:w="5954" w:type="dxa"/>
            <w:gridSpan w:val="5"/>
            <w:noWrap/>
            <w:vAlign w:val="center"/>
            <w:hideMark/>
          </w:tcPr>
          <w:p w14:paraId="4371DE83"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263C0768" w14:textId="77777777" w:rsidTr="00C94E62">
        <w:trPr>
          <w:trHeight w:val="300"/>
          <w:jc w:val="center"/>
        </w:trPr>
        <w:tc>
          <w:tcPr>
            <w:tcW w:w="746" w:type="dxa"/>
            <w:noWrap/>
            <w:vAlign w:val="center"/>
            <w:hideMark/>
          </w:tcPr>
          <w:p w14:paraId="6A93ECD6" w14:textId="301A64B5"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III</w:t>
            </w:r>
          </w:p>
        </w:tc>
        <w:tc>
          <w:tcPr>
            <w:tcW w:w="2226" w:type="dxa"/>
            <w:noWrap/>
            <w:vAlign w:val="center"/>
            <w:hideMark/>
          </w:tcPr>
          <w:p w14:paraId="47F1B01F"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Nhà 3A</w:t>
            </w:r>
          </w:p>
        </w:tc>
        <w:tc>
          <w:tcPr>
            <w:tcW w:w="1134" w:type="dxa"/>
            <w:noWrap/>
            <w:vAlign w:val="center"/>
            <w:hideMark/>
          </w:tcPr>
          <w:p w14:paraId="1DFE820F" w14:textId="77777777" w:rsidR="00DE7F61" w:rsidRPr="009C16F7" w:rsidRDefault="00DE7F61" w:rsidP="00C94E62">
            <w:pPr>
              <w:rPr>
                <w:color w:val="auto"/>
              </w:rPr>
            </w:pPr>
            <w:r w:rsidRPr="009C16F7">
              <w:rPr>
                <w:color w:val="auto"/>
              </w:rPr>
              <w:t> </w:t>
            </w:r>
          </w:p>
        </w:tc>
        <w:tc>
          <w:tcPr>
            <w:tcW w:w="1072" w:type="dxa"/>
            <w:noWrap/>
            <w:vAlign w:val="center"/>
            <w:hideMark/>
          </w:tcPr>
          <w:p w14:paraId="47D04966" w14:textId="77777777" w:rsidR="00DE7F61" w:rsidRPr="009C16F7" w:rsidRDefault="00DE7F61" w:rsidP="00C94E62">
            <w:pPr>
              <w:rPr>
                <w:color w:val="auto"/>
              </w:rPr>
            </w:pPr>
            <w:r w:rsidRPr="009C16F7">
              <w:rPr>
                <w:color w:val="auto"/>
              </w:rPr>
              <w:t> </w:t>
            </w:r>
          </w:p>
        </w:tc>
        <w:tc>
          <w:tcPr>
            <w:tcW w:w="1449" w:type="dxa"/>
            <w:noWrap/>
            <w:vAlign w:val="center"/>
            <w:hideMark/>
          </w:tcPr>
          <w:p w14:paraId="1C9CA0A1" w14:textId="77777777" w:rsidR="00DE7F61" w:rsidRPr="009C16F7" w:rsidRDefault="00DE7F61" w:rsidP="00C94E62">
            <w:pPr>
              <w:rPr>
                <w:color w:val="auto"/>
              </w:rPr>
            </w:pPr>
            <w:r w:rsidRPr="009C16F7">
              <w:rPr>
                <w:color w:val="auto"/>
              </w:rPr>
              <w:t> </w:t>
            </w:r>
          </w:p>
        </w:tc>
        <w:tc>
          <w:tcPr>
            <w:tcW w:w="1165" w:type="dxa"/>
            <w:noWrap/>
            <w:vAlign w:val="center"/>
            <w:hideMark/>
          </w:tcPr>
          <w:p w14:paraId="3FCAFA68" w14:textId="77777777" w:rsidR="00DE7F61" w:rsidRPr="009C16F7" w:rsidRDefault="00DE7F61" w:rsidP="00C94E62">
            <w:pPr>
              <w:rPr>
                <w:color w:val="auto"/>
              </w:rPr>
            </w:pPr>
            <w:r w:rsidRPr="009C16F7">
              <w:rPr>
                <w:color w:val="auto"/>
              </w:rPr>
              <w:t> </w:t>
            </w:r>
          </w:p>
        </w:tc>
        <w:tc>
          <w:tcPr>
            <w:tcW w:w="1134" w:type="dxa"/>
            <w:noWrap/>
            <w:vAlign w:val="center"/>
            <w:hideMark/>
          </w:tcPr>
          <w:p w14:paraId="68F55147" w14:textId="77777777" w:rsidR="00DE7F61" w:rsidRPr="009C16F7" w:rsidRDefault="00DE7F61" w:rsidP="00C94E62">
            <w:pPr>
              <w:rPr>
                <w:color w:val="auto"/>
              </w:rPr>
            </w:pPr>
            <w:r w:rsidRPr="009C16F7">
              <w:rPr>
                <w:color w:val="auto"/>
              </w:rPr>
              <w:t> </w:t>
            </w:r>
          </w:p>
        </w:tc>
      </w:tr>
      <w:tr w:rsidR="009C16F7" w:rsidRPr="009C16F7" w14:paraId="392918A7" w14:textId="77777777" w:rsidTr="00C94E62">
        <w:trPr>
          <w:trHeight w:val="300"/>
          <w:jc w:val="center"/>
        </w:trPr>
        <w:tc>
          <w:tcPr>
            <w:tcW w:w="746" w:type="dxa"/>
            <w:noWrap/>
            <w:vAlign w:val="center"/>
            <w:hideMark/>
          </w:tcPr>
          <w:p w14:paraId="67F4E8D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2226" w:type="dxa"/>
            <w:noWrap/>
            <w:vAlign w:val="center"/>
            <w:hideMark/>
          </w:tcPr>
          <w:p w14:paraId="3996361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1</w:t>
            </w:r>
          </w:p>
        </w:tc>
        <w:tc>
          <w:tcPr>
            <w:tcW w:w="5954" w:type="dxa"/>
            <w:gridSpan w:val="5"/>
            <w:noWrap/>
            <w:vAlign w:val="center"/>
            <w:hideMark/>
          </w:tcPr>
          <w:p w14:paraId="52A5AEA0"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r>
      <w:tr w:rsidR="009C16F7" w:rsidRPr="009C16F7" w14:paraId="435F968B" w14:textId="77777777" w:rsidTr="00C94E62">
        <w:trPr>
          <w:trHeight w:val="300"/>
          <w:jc w:val="center"/>
        </w:trPr>
        <w:tc>
          <w:tcPr>
            <w:tcW w:w="746" w:type="dxa"/>
            <w:noWrap/>
            <w:vAlign w:val="center"/>
            <w:hideMark/>
          </w:tcPr>
          <w:p w14:paraId="78A3810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39ACD6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quản trị 1</w:t>
            </w:r>
          </w:p>
        </w:tc>
        <w:tc>
          <w:tcPr>
            <w:tcW w:w="5954" w:type="dxa"/>
            <w:gridSpan w:val="5"/>
            <w:noWrap/>
            <w:vAlign w:val="center"/>
            <w:hideMark/>
          </w:tcPr>
          <w:p w14:paraId="54C5CD3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50A7A40B" w14:textId="77777777" w:rsidTr="00C94E62">
        <w:trPr>
          <w:trHeight w:val="300"/>
          <w:jc w:val="center"/>
        </w:trPr>
        <w:tc>
          <w:tcPr>
            <w:tcW w:w="746" w:type="dxa"/>
            <w:noWrap/>
            <w:vAlign w:val="center"/>
            <w:hideMark/>
          </w:tcPr>
          <w:p w14:paraId="451F363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59701FD7"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quản trị 2</w:t>
            </w:r>
          </w:p>
        </w:tc>
        <w:tc>
          <w:tcPr>
            <w:tcW w:w="5954" w:type="dxa"/>
            <w:gridSpan w:val="5"/>
            <w:noWrap/>
            <w:vAlign w:val="center"/>
            <w:hideMark/>
          </w:tcPr>
          <w:p w14:paraId="3D8273F7"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4942844F" w14:textId="77777777" w:rsidTr="00C94E62">
        <w:trPr>
          <w:trHeight w:val="300"/>
          <w:jc w:val="center"/>
        </w:trPr>
        <w:tc>
          <w:tcPr>
            <w:tcW w:w="746" w:type="dxa"/>
            <w:noWrap/>
            <w:vAlign w:val="center"/>
            <w:hideMark/>
          </w:tcPr>
          <w:p w14:paraId="4A4D279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CF5A847"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quản trị 3</w:t>
            </w:r>
          </w:p>
        </w:tc>
        <w:tc>
          <w:tcPr>
            <w:tcW w:w="5954" w:type="dxa"/>
            <w:gridSpan w:val="5"/>
            <w:noWrap/>
            <w:vAlign w:val="center"/>
            <w:hideMark/>
          </w:tcPr>
          <w:p w14:paraId="4745510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548C2BA9" w14:textId="77777777" w:rsidTr="00C94E62">
        <w:trPr>
          <w:trHeight w:val="300"/>
          <w:jc w:val="center"/>
        </w:trPr>
        <w:tc>
          <w:tcPr>
            <w:tcW w:w="746" w:type="dxa"/>
            <w:noWrap/>
            <w:vAlign w:val="center"/>
            <w:hideMark/>
          </w:tcPr>
          <w:p w14:paraId="17DAB3D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C31796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quản trị 4</w:t>
            </w:r>
          </w:p>
        </w:tc>
        <w:tc>
          <w:tcPr>
            <w:tcW w:w="5954" w:type="dxa"/>
            <w:gridSpan w:val="5"/>
            <w:noWrap/>
            <w:vAlign w:val="center"/>
            <w:hideMark/>
          </w:tcPr>
          <w:p w14:paraId="510C00E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77240F09" w14:textId="77777777" w:rsidTr="00C94E62">
        <w:trPr>
          <w:trHeight w:val="300"/>
          <w:jc w:val="center"/>
        </w:trPr>
        <w:tc>
          <w:tcPr>
            <w:tcW w:w="746" w:type="dxa"/>
            <w:noWrap/>
            <w:vAlign w:val="center"/>
            <w:hideMark/>
          </w:tcPr>
          <w:p w14:paraId="2073C8A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14E4F1A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quản trị 5</w:t>
            </w:r>
          </w:p>
        </w:tc>
        <w:tc>
          <w:tcPr>
            <w:tcW w:w="5954" w:type="dxa"/>
            <w:gridSpan w:val="5"/>
            <w:noWrap/>
            <w:vAlign w:val="center"/>
            <w:hideMark/>
          </w:tcPr>
          <w:p w14:paraId="2E18593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54CC700F" w14:textId="77777777" w:rsidTr="00C94E62">
        <w:trPr>
          <w:trHeight w:val="300"/>
          <w:jc w:val="center"/>
        </w:trPr>
        <w:tc>
          <w:tcPr>
            <w:tcW w:w="746" w:type="dxa"/>
            <w:noWrap/>
            <w:vAlign w:val="center"/>
            <w:hideMark/>
          </w:tcPr>
          <w:p w14:paraId="3D61CDF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C278D1D"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ăn 1</w:t>
            </w:r>
          </w:p>
        </w:tc>
        <w:tc>
          <w:tcPr>
            <w:tcW w:w="5954" w:type="dxa"/>
            <w:gridSpan w:val="5"/>
            <w:noWrap/>
            <w:vAlign w:val="center"/>
            <w:hideMark/>
          </w:tcPr>
          <w:p w14:paraId="445D9290"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141F3BB0" w14:textId="77777777" w:rsidTr="00C94E62">
        <w:trPr>
          <w:trHeight w:val="300"/>
          <w:jc w:val="center"/>
        </w:trPr>
        <w:tc>
          <w:tcPr>
            <w:tcW w:w="746" w:type="dxa"/>
            <w:noWrap/>
            <w:vAlign w:val="center"/>
            <w:hideMark/>
          </w:tcPr>
          <w:p w14:paraId="41F3CFCF"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178024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ăn 2</w:t>
            </w:r>
          </w:p>
        </w:tc>
        <w:tc>
          <w:tcPr>
            <w:tcW w:w="5954" w:type="dxa"/>
            <w:gridSpan w:val="5"/>
            <w:noWrap/>
            <w:vAlign w:val="center"/>
            <w:hideMark/>
          </w:tcPr>
          <w:p w14:paraId="33FD3677"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7F614AC8" w14:textId="77777777" w:rsidTr="00C94E62">
        <w:trPr>
          <w:trHeight w:val="300"/>
          <w:jc w:val="center"/>
        </w:trPr>
        <w:tc>
          <w:tcPr>
            <w:tcW w:w="746" w:type="dxa"/>
            <w:noWrap/>
            <w:vAlign w:val="center"/>
            <w:hideMark/>
          </w:tcPr>
          <w:p w14:paraId="0D419B3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8EC6360"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ăn 3</w:t>
            </w:r>
          </w:p>
        </w:tc>
        <w:tc>
          <w:tcPr>
            <w:tcW w:w="5954" w:type="dxa"/>
            <w:gridSpan w:val="5"/>
            <w:noWrap/>
            <w:vAlign w:val="center"/>
            <w:hideMark/>
          </w:tcPr>
          <w:p w14:paraId="0FAD1DE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405FFF6E" w14:textId="77777777" w:rsidTr="00C94E62">
        <w:trPr>
          <w:trHeight w:val="300"/>
          <w:jc w:val="center"/>
        </w:trPr>
        <w:tc>
          <w:tcPr>
            <w:tcW w:w="746" w:type="dxa"/>
            <w:noWrap/>
            <w:vAlign w:val="center"/>
            <w:hideMark/>
          </w:tcPr>
          <w:p w14:paraId="527EE46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w:t>
            </w:r>
          </w:p>
        </w:tc>
        <w:tc>
          <w:tcPr>
            <w:tcW w:w="2226" w:type="dxa"/>
            <w:noWrap/>
            <w:vAlign w:val="center"/>
            <w:hideMark/>
          </w:tcPr>
          <w:p w14:paraId="690C0B5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2</w:t>
            </w:r>
          </w:p>
        </w:tc>
        <w:tc>
          <w:tcPr>
            <w:tcW w:w="5954" w:type="dxa"/>
            <w:gridSpan w:val="5"/>
            <w:noWrap/>
            <w:vAlign w:val="center"/>
            <w:hideMark/>
          </w:tcPr>
          <w:p w14:paraId="0E1B177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r>
      <w:tr w:rsidR="009C16F7" w:rsidRPr="009C16F7" w14:paraId="20D24F26" w14:textId="77777777" w:rsidTr="00C94E62">
        <w:trPr>
          <w:trHeight w:val="300"/>
          <w:jc w:val="center"/>
        </w:trPr>
        <w:tc>
          <w:tcPr>
            <w:tcW w:w="746" w:type="dxa"/>
            <w:noWrap/>
            <w:vAlign w:val="center"/>
            <w:hideMark/>
          </w:tcPr>
          <w:p w14:paraId="3DD6F89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B0B0287"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ăn 201</w:t>
            </w:r>
          </w:p>
        </w:tc>
        <w:tc>
          <w:tcPr>
            <w:tcW w:w="5954" w:type="dxa"/>
            <w:gridSpan w:val="5"/>
            <w:noWrap/>
            <w:vAlign w:val="center"/>
            <w:hideMark/>
          </w:tcPr>
          <w:p w14:paraId="706D012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2E38D165" w14:textId="77777777" w:rsidTr="00C94E62">
        <w:trPr>
          <w:trHeight w:val="300"/>
          <w:jc w:val="center"/>
        </w:trPr>
        <w:tc>
          <w:tcPr>
            <w:tcW w:w="746" w:type="dxa"/>
            <w:noWrap/>
            <w:vAlign w:val="center"/>
            <w:hideMark/>
          </w:tcPr>
          <w:p w14:paraId="3F3322C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7C9C1B9"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ăn 202</w:t>
            </w:r>
          </w:p>
        </w:tc>
        <w:tc>
          <w:tcPr>
            <w:tcW w:w="5954" w:type="dxa"/>
            <w:gridSpan w:val="5"/>
            <w:noWrap/>
            <w:vAlign w:val="center"/>
            <w:hideMark/>
          </w:tcPr>
          <w:p w14:paraId="0219AE1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44A2F0FB" w14:textId="77777777" w:rsidTr="00C94E62">
        <w:trPr>
          <w:trHeight w:val="300"/>
          <w:jc w:val="center"/>
        </w:trPr>
        <w:tc>
          <w:tcPr>
            <w:tcW w:w="746" w:type="dxa"/>
            <w:noWrap/>
            <w:vAlign w:val="center"/>
            <w:hideMark/>
          </w:tcPr>
          <w:p w14:paraId="54C5E12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65AFD9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ăn 203</w:t>
            </w:r>
          </w:p>
        </w:tc>
        <w:tc>
          <w:tcPr>
            <w:tcW w:w="5954" w:type="dxa"/>
            <w:gridSpan w:val="5"/>
            <w:noWrap/>
            <w:vAlign w:val="center"/>
            <w:hideMark/>
          </w:tcPr>
          <w:p w14:paraId="2BBE7533"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30441598" w14:textId="77777777" w:rsidTr="00C94E62">
        <w:trPr>
          <w:trHeight w:val="300"/>
          <w:jc w:val="center"/>
        </w:trPr>
        <w:tc>
          <w:tcPr>
            <w:tcW w:w="746" w:type="dxa"/>
            <w:noWrap/>
            <w:vAlign w:val="center"/>
            <w:hideMark/>
          </w:tcPr>
          <w:p w14:paraId="3A03A3A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8AA08A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soạn</w:t>
            </w:r>
          </w:p>
        </w:tc>
        <w:tc>
          <w:tcPr>
            <w:tcW w:w="5954" w:type="dxa"/>
            <w:gridSpan w:val="5"/>
            <w:noWrap/>
            <w:vAlign w:val="center"/>
            <w:hideMark/>
          </w:tcPr>
          <w:p w14:paraId="6E1B818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B402AF0" w14:textId="77777777" w:rsidTr="00C94E62">
        <w:trPr>
          <w:trHeight w:val="300"/>
          <w:jc w:val="center"/>
        </w:trPr>
        <w:tc>
          <w:tcPr>
            <w:tcW w:w="746" w:type="dxa"/>
            <w:noWrap/>
            <w:vAlign w:val="center"/>
            <w:hideMark/>
          </w:tcPr>
          <w:p w14:paraId="3EFD3911" w14:textId="735CC0EF"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IV</w:t>
            </w:r>
          </w:p>
        </w:tc>
        <w:tc>
          <w:tcPr>
            <w:tcW w:w="2226" w:type="dxa"/>
            <w:noWrap/>
            <w:vAlign w:val="center"/>
            <w:hideMark/>
          </w:tcPr>
          <w:p w14:paraId="13831AA5"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Nhà 4A</w:t>
            </w:r>
          </w:p>
        </w:tc>
        <w:tc>
          <w:tcPr>
            <w:tcW w:w="1134" w:type="dxa"/>
            <w:noWrap/>
            <w:vAlign w:val="center"/>
            <w:hideMark/>
          </w:tcPr>
          <w:p w14:paraId="27A1DAC6"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072" w:type="dxa"/>
            <w:noWrap/>
            <w:vAlign w:val="center"/>
            <w:hideMark/>
          </w:tcPr>
          <w:p w14:paraId="0752A591"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449" w:type="dxa"/>
            <w:noWrap/>
            <w:vAlign w:val="center"/>
            <w:hideMark/>
          </w:tcPr>
          <w:p w14:paraId="08A651AB"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165" w:type="dxa"/>
            <w:noWrap/>
            <w:vAlign w:val="center"/>
            <w:hideMark/>
          </w:tcPr>
          <w:p w14:paraId="6F97C41E"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134" w:type="dxa"/>
            <w:noWrap/>
            <w:vAlign w:val="center"/>
            <w:hideMark/>
          </w:tcPr>
          <w:p w14:paraId="2C4B992D"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r>
      <w:tr w:rsidR="009C16F7" w:rsidRPr="009C16F7" w14:paraId="790E45D0" w14:textId="77777777" w:rsidTr="00C94E62">
        <w:trPr>
          <w:trHeight w:val="630"/>
          <w:jc w:val="center"/>
        </w:trPr>
        <w:tc>
          <w:tcPr>
            <w:tcW w:w="746" w:type="dxa"/>
            <w:noWrap/>
            <w:vAlign w:val="center"/>
            <w:hideMark/>
          </w:tcPr>
          <w:p w14:paraId="17BC1FF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2226" w:type="dxa"/>
            <w:vAlign w:val="center"/>
            <w:hideMark/>
          </w:tcPr>
          <w:p w14:paraId="27240ED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xml:space="preserve">Tầng 1 - Phòng hợp lớn </w:t>
            </w:r>
          </w:p>
        </w:tc>
        <w:tc>
          <w:tcPr>
            <w:tcW w:w="5954" w:type="dxa"/>
            <w:gridSpan w:val="5"/>
            <w:noWrap/>
            <w:vAlign w:val="center"/>
            <w:hideMark/>
          </w:tcPr>
          <w:p w14:paraId="2D5A3775"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BC82C73" w14:textId="77777777" w:rsidTr="00C94E62">
        <w:trPr>
          <w:trHeight w:val="300"/>
          <w:jc w:val="center"/>
        </w:trPr>
        <w:tc>
          <w:tcPr>
            <w:tcW w:w="746" w:type="dxa"/>
            <w:noWrap/>
            <w:vAlign w:val="center"/>
            <w:hideMark/>
          </w:tcPr>
          <w:p w14:paraId="33993340" w14:textId="22A65D40"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V</w:t>
            </w:r>
          </w:p>
        </w:tc>
        <w:tc>
          <w:tcPr>
            <w:tcW w:w="2226" w:type="dxa"/>
            <w:noWrap/>
            <w:vAlign w:val="center"/>
            <w:hideMark/>
          </w:tcPr>
          <w:p w14:paraId="174FED4D"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Nhà 5A</w:t>
            </w:r>
          </w:p>
        </w:tc>
        <w:tc>
          <w:tcPr>
            <w:tcW w:w="1134" w:type="dxa"/>
            <w:noWrap/>
            <w:vAlign w:val="center"/>
            <w:hideMark/>
          </w:tcPr>
          <w:p w14:paraId="704F6EA6"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072" w:type="dxa"/>
            <w:noWrap/>
            <w:vAlign w:val="center"/>
            <w:hideMark/>
          </w:tcPr>
          <w:p w14:paraId="3254C1AE"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449" w:type="dxa"/>
            <w:noWrap/>
            <w:vAlign w:val="center"/>
            <w:hideMark/>
          </w:tcPr>
          <w:p w14:paraId="7896EEEC"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165" w:type="dxa"/>
            <w:noWrap/>
            <w:vAlign w:val="center"/>
            <w:hideMark/>
          </w:tcPr>
          <w:p w14:paraId="5158D536"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134" w:type="dxa"/>
            <w:noWrap/>
            <w:vAlign w:val="center"/>
            <w:hideMark/>
          </w:tcPr>
          <w:p w14:paraId="57F84DA9"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r>
      <w:tr w:rsidR="009C16F7" w:rsidRPr="009C16F7" w14:paraId="4FA2F483" w14:textId="77777777" w:rsidTr="00C94E62">
        <w:trPr>
          <w:trHeight w:val="375"/>
          <w:jc w:val="center"/>
        </w:trPr>
        <w:tc>
          <w:tcPr>
            <w:tcW w:w="746" w:type="dxa"/>
            <w:noWrap/>
            <w:vAlign w:val="center"/>
            <w:hideMark/>
          </w:tcPr>
          <w:p w14:paraId="795E32B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2226" w:type="dxa"/>
            <w:noWrap/>
            <w:vAlign w:val="center"/>
            <w:hideMark/>
          </w:tcPr>
          <w:p w14:paraId="2DCD32F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1</w:t>
            </w:r>
          </w:p>
        </w:tc>
        <w:tc>
          <w:tcPr>
            <w:tcW w:w="1134" w:type="dxa"/>
            <w:noWrap/>
            <w:vAlign w:val="center"/>
            <w:hideMark/>
          </w:tcPr>
          <w:p w14:paraId="3429BB8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072" w:type="dxa"/>
            <w:noWrap/>
            <w:vAlign w:val="center"/>
            <w:hideMark/>
          </w:tcPr>
          <w:p w14:paraId="400CC71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449" w:type="dxa"/>
            <w:noWrap/>
            <w:vAlign w:val="center"/>
            <w:hideMark/>
          </w:tcPr>
          <w:p w14:paraId="453DD5E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65" w:type="dxa"/>
            <w:noWrap/>
            <w:vAlign w:val="center"/>
          </w:tcPr>
          <w:p w14:paraId="7042F87E" w14:textId="14FEB982"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5443FF38" w14:textId="6A2127BF"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B9889FD" w14:textId="77777777" w:rsidTr="00C94E62">
        <w:trPr>
          <w:trHeight w:val="375"/>
          <w:jc w:val="center"/>
        </w:trPr>
        <w:tc>
          <w:tcPr>
            <w:tcW w:w="746" w:type="dxa"/>
            <w:noWrap/>
            <w:vAlign w:val="center"/>
            <w:hideMark/>
          </w:tcPr>
          <w:p w14:paraId="398B386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CFEC592"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5A-101</w:t>
            </w:r>
          </w:p>
        </w:tc>
        <w:tc>
          <w:tcPr>
            <w:tcW w:w="1134" w:type="dxa"/>
            <w:noWrap/>
            <w:vAlign w:val="center"/>
            <w:hideMark/>
          </w:tcPr>
          <w:p w14:paraId="44EE2DD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3</w:t>
            </w:r>
          </w:p>
        </w:tc>
        <w:tc>
          <w:tcPr>
            <w:tcW w:w="1072" w:type="dxa"/>
            <w:noWrap/>
            <w:vAlign w:val="center"/>
            <w:hideMark/>
          </w:tcPr>
          <w:p w14:paraId="00611C4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28865F6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2,7</w:t>
            </w:r>
          </w:p>
        </w:tc>
        <w:tc>
          <w:tcPr>
            <w:tcW w:w="1165" w:type="dxa"/>
            <w:noWrap/>
            <w:vAlign w:val="center"/>
          </w:tcPr>
          <w:p w14:paraId="4605DDB0" w14:textId="5065C95C"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6A167BCE" w14:textId="0B1F7204"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54B60FC8" w14:textId="77777777" w:rsidTr="00C94E62">
        <w:trPr>
          <w:trHeight w:val="375"/>
          <w:jc w:val="center"/>
        </w:trPr>
        <w:tc>
          <w:tcPr>
            <w:tcW w:w="746" w:type="dxa"/>
            <w:noWrap/>
            <w:vAlign w:val="center"/>
            <w:hideMark/>
          </w:tcPr>
          <w:p w14:paraId="25F2AE4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A151EA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5A-102</w:t>
            </w:r>
          </w:p>
        </w:tc>
        <w:tc>
          <w:tcPr>
            <w:tcW w:w="1134" w:type="dxa"/>
            <w:noWrap/>
            <w:vAlign w:val="center"/>
            <w:hideMark/>
          </w:tcPr>
          <w:p w14:paraId="4744E6D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3</w:t>
            </w:r>
          </w:p>
        </w:tc>
        <w:tc>
          <w:tcPr>
            <w:tcW w:w="1072" w:type="dxa"/>
            <w:noWrap/>
            <w:vAlign w:val="center"/>
            <w:hideMark/>
          </w:tcPr>
          <w:p w14:paraId="3958DCF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2120AF5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2,7</w:t>
            </w:r>
          </w:p>
        </w:tc>
        <w:tc>
          <w:tcPr>
            <w:tcW w:w="1165" w:type="dxa"/>
            <w:noWrap/>
            <w:vAlign w:val="center"/>
          </w:tcPr>
          <w:p w14:paraId="7DF27EE1" w14:textId="26FAA4D9"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5AFA7061" w14:textId="6BEABA51"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32A224E6" w14:textId="77777777" w:rsidTr="00C94E62">
        <w:trPr>
          <w:trHeight w:val="375"/>
          <w:jc w:val="center"/>
        </w:trPr>
        <w:tc>
          <w:tcPr>
            <w:tcW w:w="746" w:type="dxa"/>
            <w:noWrap/>
            <w:vAlign w:val="center"/>
            <w:hideMark/>
          </w:tcPr>
          <w:p w14:paraId="67883DA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w:t>
            </w:r>
          </w:p>
        </w:tc>
        <w:tc>
          <w:tcPr>
            <w:tcW w:w="2226" w:type="dxa"/>
            <w:noWrap/>
            <w:vAlign w:val="center"/>
            <w:hideMark/>
          </w:tcPr>
          <w:p w14:paraId="70B11863"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2</w:t>
            </w:r>
          </w:p>
        </w:tc>
        <w:tc>
          <w:tcPr>
            <w:tcW w:w="1134" w:type="dxa"/>
            <w:noWrap/>
            <w:vAlign w:val="center"/>
            <w:hideMark/>
          </w:tcPr>
          <w:p w14:paraId="5501721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072" w:type="dxa"/>
            <w:noWrap/>
            <w:vAlign w:val="center"/>
            <w:hideMark/>
          </w:tcPr>
          <w:p w14:paraId="3381E9C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449" w:type="dxa"/>
            <w:noWrap/>
            <w:vAlign w:val="center"/>
            <w:hideMark/>
          </w:tcPr>
          <w:p w14:paraId="19F2CEA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65" w:type="dxa"/>
            <w:noWrap/>
            <w:vAlign w:val="center"/>
          </w:tcPr>
          <w:p w14:paraId="12EE1E68" w14:textId="334A3DA6"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5411316E" w14:textId="7892D033"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29D0A190" w14:textId="77777777" w:rsidTr="00C94E62">
        <w:trPr>
          <w:trHeight w:val="375"/>
          <w:jc w:val="center"/>
        </w:trPr>
        <w:tc>
          <w:tcPr>
            <w:tcW w:w="746" w:type="dxa"/>
            <w:noWrap/>
            <w:vAlign w:val="center"/>
            <w:hideMark/>
          </w:tcPr>
          <w:p w14:paraId="116E608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5279CDC5"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5A-201</w:t>
            </w:r>
          </w:p>
        </w:tc>
        <w:tc>
          <w:tcPr>
            <w:tcW w:w="1134" w:type="dxa"/>
            <w:noWrap/>
            <w:vAlign w:val="center"/>
            <w:hideMark/>
          </w:tcPr>
          <w:p w14:paraId="25D7D74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646AC16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6E8A0A2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40B50297" w14:textId="254BFB6E"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7B313524" w14:textId="422BCC5E"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4EBB8A71" w14:textId="77777777" w:rsidTr="00C94E62">
        <w:trPr>
          <w:trHeight w:val="375"/>
          <w:jc w:val="center"/>
        </w:trPr>
        <w:tc>
          <w:tcPr>
            <w:tcW w:w="746" w:type="dxa"/>
            <w:noWrap/>
            <w:vAlign w:val="center"/>
            <w:hideMark/>
          </w:tcPr>
          <w:p w14:paraId="43D2D1F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9CE344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5A-202</w:t>
            </w:r>
          </w:p>
        </w:tc>
        <w:tc>
          <w:tcPr>
            <w:tcW w:w="1134" w:type="dxa"/>
            <w:noWrap/>
            <w:vAlign w:val="center"/>
            <w:hideMark/>
          </w:tcPr>
          <w:p w14:paraId="46B8FE3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w:t>
            </w:r>
          </w:p>
        </w:tc>
        <w:tc>
          <w:tcPr>
            <w:tcW w:w="1072" w:type="dxa"/>
            <w:noWrap/>
            <w:vAlign w:val="center"/>
            <w:hideMark/>
          </w:tcPr>
          <w:p w14:paraId="41FE073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49684E8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1,6</w:t>
            </w:r>
          </w:p>
        </w:tc>
        <w:tc>
          <w:tcPr>
            <w:tcW w:w="1165" w:type="dxa"/>
            <w:noWrap/>
            <w:vAlign w:val="center"/>
          </w:tcPr>
          <w:p w14:paraId="419A7B8C" w14:textId="735D55AE"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5E827B28" w14:textId="6EF97729"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126146ED" w14:textId="77777777" w:rsidTr="00C94E62">
        <w:trPr>
          <w:trHeight w:val="375"/>
          <w:jc w:val="center"/>
        </w:trPr>
        <w:tc>
          <w:tcPr>
            <w:tcW w:w="746" w:type="dxa"/>
            <w:noWrap/>
            <w:vAlign w:val="center"/>
            <w:hideMark/>
          </w:tcPr>
          <w:p w14:paraId="0BBAF3E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1E2AEEF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5A-203</w:t>
            </w:r>
          </w:p>
        </w:tc>
        <w:tc>
          <w:tcPr>
            <w:tcW w:w="1134" w:type="dxa"/>
            <w:noWrap/>
            <w:vAlign w:val="center"/>
            <w:hideMark/>
          </w:tcPr>
          <w:p w14:paraId="701EF0C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6E078A6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3254C31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0,8</w:t>
            </w:r>
          </w:p>
        </w:tc>
        <w:tc>
          <w:tcPr>
            <w:tcW w:w="1165" w:type="dxa"/>
            <w:noWrap/>
            <w:vAlign w:val="center"/>
          </w:tcPr>
          <w:p w14:paraId="78CE36ED" w14:textId="2982F6C7"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1A1E2AEB" w14:textId="5EACE2BB"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7B8728A" w14:textId="77777777" w:rsidTr="00C94E62">
        <w:trPr>
          <w:trHeight w:val="375"/>
          <w:jc w:val="center"/>
        </w:trPr>
        <w:tc>
          <w:tcPr>
            <w:tcW w:w="746" w:type="dxa"/>
            <w:noWrap/>
            <w:vAlign w:val="center"/>
            <w:hideMark/>
          </w:tcPr>
          <w:p w14:paraId="38EAA58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1CDBEA35"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5A-204</w:t>
            </w:r>
          </w:p>
        </w:tc>
        <w:tc>
          <w:tcPr>
            <w:tcW w:w="1134" w:type="dxa"/>
            <w:noWrap/>
            <w:vAlign w:val="center"/>
            <w:hideMark/>
          </w:tcPr>
          <w:p w14:paraId="3BB4AA6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w:t>
            </w:r>
          </w:p>
        </w:tc>
        <w:tc>
          <w:tcPr>
            <w:tcW w:w="1072" w:type="dxa"/>
            <w:noWrap/>
            <w:vAlign w:val="center"/>
            <w:hideMark/>
          </w:tcPr>
          <w:p w14:paraId="1CF9FF4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9000</w:t>
            </w:r>
          </w:p>
        </w:tc>
        <w:tc>
          <w:tcPr>
            <w:tcW w:w="1449" w:type="dxa"/>
            <w:noWrap/>
            <w:vAlign w:val="center"/>
            <w:hideMark/>
          </w:tcPr>
          <w:p w14:paraId="3DC2C95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1,6</w:t>
            </w:r>
          </w:p>
        </w:tc>
        <w:tc>
          <w:tcPr>
            <w:tcW w:w="1165" w:type="dxa"/>
            <w:noWrap/>
            <w:vAlign w:val="center"/>
          </w:tcPr>
          <w:p w14:paraId="74B2EF2F" w14:textId="1DCB4BB6"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0F8EE373" w14:textId="2041F7C7"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14F5E55E" w14:textId="77777777" w:rsidTr="00C94E62">
        <w:trPr>
          <w:trHeight w:val="390"/>
          <w:jc w:val="center"/>
        </w:trPr>
        <w:tc>
          <w:tcPr>
            <w:tcW w:w="746" w:type="dxa"/>
            <w:noWrap/>
            <w:vAlign w:val="center"/>
            <w:hideMark/>
          </w:tcPr>
          <w:p w14:paraId="7A0F0813"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 </w:t>
            </w:r>
          </w:p>
        </w:tc>
        <w:tc>
          <w:tcPr>
            <w:tcW w:w="2226" w:type="dxa"/>
            <w:noWrap/>
            <w:vAlign w:val="bottom"/>
            <w:hideMark/>
          </w:tcPr>
          <w:p w14:paraId="2DB5A921"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Cộng nhà 5A</w:t>
            </w:r>
          </w:p>
        </w:tc>
        <w:tc>
          <w:tcPr>
            <w:tcW w:w="1134" w:type="dxa"/>
            <w:noWrap/>
            <w:vAlign w:val="center"/>
            <w:hideMark/>
          </w:tcPr>
          <w:p w14:paraId="2D2623F1"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12</w:t>
            </w:r>
          </w:p>
        </w:tc>
        <w:tc>
          <w:tcPr>
            <w:tcW w:w="1072" w:type="dxa"/>
            <w:noWrap/>
            <w:vAlign w:val="center"/>
            <w:hideMark/>
          </w:tcPr>
          <w:p w14:paraId="2B3D9CEF"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 </w:t>
            </w:r>
          </w:p>
        </w:tc>
        <w:tc>
          <w:tcPr>
            <w:tcW w:w="1449" w:type="dxa"/>
            <w:noWrap/>
            <w:vAlign w:val="center"/>
            <w:hideMark/>
          </w:tcPr>
          <w:p w14:paraId="75BA4221"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10,2</w:t>
            </w:r>
          </w:p>
        </w:tc>
        <w:tc>
          <w:tcPr>
            <w:tcW w:w="1165" w:type="dxa"/>
            <w:noWrap/>
            <w:vAlign w:val="center"/>
          </w:tcPr>
          <w:p w14:paraId="0587ECDE" w14:textId="595F3C96" w:rsidR="00DE7F61" w:rsidRPr="009C16F7" w:rsidRDefault="00DE7F61" w:rsidP="00DE7F61">
            <w:pPr>
              <w:spacing w:line="288" w:lineRule="auto"/>
              <w:jc w:val="center"/>
              <w:rPr>
                <w:rFonts w:eastAsia="Times New Roman" w:cs="Times New Roman"/>
                <w:b/>
                <w:bCs/>
                <w:i/>
                <w:iCs/>
                <w:color w:val="auto"/>
                <w:kern w:val="0"/>
                <w:szCs w:val="28"/>
                <w14:ligatures w14:val="none"/>
              </w:rPr>
            </w:pPr>
          </w:p>
        </w:tc>
        <w:tc>
          <w:tcPr>
            <w:tcW w:w="1134" w:type="dxa"/>
            <w:noWrap/>
            <w:vAlign w:val="center"/>
          </w:tcPr>
          <w:p w14:paraId="4A96C44F" w14:textId="1B24445C" w:rsidR="00DE7F61" w:rsidRPr="009C16F7" w:rsidRDefault="00DE7F61" w:rsidP="00DE7F61">
            <w:pPr>
              <w:spacing w:line="288" w:lineRule="auto"/>
              <w:jc w:val="center"/>
              <w:rPr>
                <w:rFonts w:eastAsia="Times New Roman" w:cs="Times New Roman"/>
                <w:b/>
                <w:bCs/>
                <w:i/>
                <w:iCs/>
                <w:color w:val="auto"/>
                <w:kern w:val="0"/>
                <w:szCs w:val="28"/>
                <w14:ligatures w14:val="none"/>
              </w:rPr>
            </w:pPr>
          </w:p>
        </w:tc>
      </w:tr>
      <w:tr w:rsidR="009C16F7" w:rsidRPr="009C16F7" w14:paraId="4B7BCF10" w14:textId="77777777" w:rsidTr="00C94E62">
        <w:trPr>
          <w:trHeight w:val="330"/>
          <w:jc w:val="center"/>
        </w:trPr>
        <w:tc>
          <w:tcPr>
            <w:tcW w:w="746" w:type="dxa"/>
            <w:noWrap/>
            <w:vAlign w:val="center"/>
            <w:hideMark/>
          </w:tcPr>
          <w:p w14:paraId="386CF262" w14:textId="2FC08342"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VI</w:t>
            </w:r>
          </w:p>
        </w:tc>
        <w:tc>
          <w:tcPr>
            <w:tcW w:w="2226" w:type="dxa"/>
            <w:noWrap/>
            <w:vAlign w:val="center"/>
            <w:hideMark/>
          </w:tcPr>
          <w:p w14:paraId="469B6C06"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Nhà 1A</w:t>
            </w:r>
          </w:p>
        </w:tc>
        <w:tc>
          <w:tcPr>
            <w:tcW w:w="1134" w:type="dxa"/>
            <w:noWrap/>
            <w:vAlign w:val="center"/>
            <w:hideMark/>
          </w:tcPr>
          <w:p w14:paraId="538BF486"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072" w:type="dxa"/>
            <w:noWrap/>
            <w:vAlign w:val="center"/>
            <w:hideMark/>
          </w:tcPr>
          <w:p w14:paraId="3B30AA6C"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449" w:type="dxa"/>
            <w:noWrap/>
            <w:vAlign w:val="center"/>
            <w:hideMark/>
          </w:tcPr>
          <w:p w14:paraId="5506C0BB"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165" w:type="dxa"/>
            <w:noWrap/>
            <w:vAlign w:val="center"/>
            <w:hideMark/>
          </w:tcPr>
          <w:p w14:paraId="7F1CBB6B"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134" w:type="dxa"/>
            <w:noWrap/>
            <w:vAlign w:val="center"/>
            <w:hideMark/>
          </w:tcPr>
          <w:p w14:paraId="0C4EF0E2"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r>
      <w:tr w:rsidR="009C16F7" w:rsidRPr="009C16F7" w14:paraId="2BF9F61D" w14:textId="77777777" w:rsidTr="00C94E62">
        <w:trPr>
          <w:trHeight w:val="375"/>
          <w:jc w:val="center"/>
        </w:trPr>
        <w:tc>
          <w:tcPr>
            <w:tcW w:w="746" w:type="dxa"/>
            <w:noWrap/>
            <w:vAlign w:val="center"/>
            <w:hideMark/>
          </w:tcPr>
          <w:p w14:paraId="67C3852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2226" w:type="dxa"/>
            <w:noWrap/>
            <w:vAlign w:val="center"/>
            <w:hideMark/>
          </w:tcPr>
          <w:p w14:paraId="52D84265"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1</w:t>
            </w:r>
          </w:p>
        </w:tc>
        <w:tc>
          <w:tcPr>
            <w:tcW w:w="1134" w:type="dxa"/>
            <w:noWrap/>
            <w:vAlign w:val="center"/>
            <w:hideMark/>
          </w:tcPr>
          <w:p w14:paraId="4D7807F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072" w:type="dxa"/>
            <w:noWrap/>
            <w:vAlign w:val="center"/>
            <w:hideMark/>
          </w:tcPr>
          <w:p w14:paraId="10D752F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449" w:type="dxa"/>
            <w:noWrap/>
            <w:vAlign w:val="center"/>
            <w:hideMark/>
          </w:tcPr>
          <w:p w14:paraId="2F95E62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65" w:type="dxa"/>
            <w:noWrap/>
            <w:vAlign w:val="center"/>
            <w:hideMark/>
          </w:tcPr>
          <w:p w14:paraId="24AC4B8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34" w:type="dxa"/>
            <w:noWrap/>
            <w:vAlign w:val="center"/>
            <w:hideMark/>
          </w:tcPr>
          <w:p w14:paraId="00D950B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r>
      <w:tr w:rsidR="009C16F7" w:rsidRPr="009C16F7" w14:paraId="44300E12" w14:textId="77777777" w:rsidTr="00C94E62">
        <w:trPr>
          <w:trHeight w:val="375"/>
          <w:jc w:val="center"/>
        </w:trPr>
        <w:tc>
          <w:tcPr>
            <w:tcW w:w="746" w:type="dxa"/>
            <w:noWrap/>
            <w:vAlign w:val="center"/>
            <w:hideMark/>
          </w:tcPr>
          <w:p w14:paraId="2F637F8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171FCD2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P.101</w:t>
            </w:r>
          </w:p>
        </w:tc>
        <w:tc>
          <w:tcPr>
            <w:tcW w:w="5954" w:type="dxa"/>
            <w:gridSpan w:val="5"/>
            <w:noWrap/>
            <w:vAlign w:val="center"/>
            <w:hideMark/>
          </w:tcPr>
          <w:p w14:paraId="3A0DF300"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1C792066" w14:textId="77777777" w:rsidTr="00C94E62">
        <w:trPr>
          <w:trHeight w:val="375"/>
          <w:jc w:val="center"/>
        </w:trPr>
        <w:tc>
          <w:tcPr>
            <w:tcW w:w="746" w:type="dxa"/>
            <w:noWrap/>
            <w:vAlign w:val="center"/>
            <w:hideMark/>
          </w:tcPr>
          <w:p w14:paraId="02989A3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360E302"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P.102</w:t>
            </w:r>
          </w:p>
        </w:tc>
        <w:tc>
          <w:tcPr>
            <w:tcW w:w="5954" w:type="dxa"/>
            <w:gridSpan w:val="5"/>
            <w:noWrap/>
            <w:vAlign w:val="center"/>
            <w:hideMark/>
          </w:tcPr>
          <w:p w14:paraId="26F191F5"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1471406" w14:textId="77777777" w:rsidTr="00C94E62">
        <w:trPr>
          <w:trHeight w:val="375"/>
          <w:jc w:val="center"/>
        </w:trPr>
        <w:tc>
          <w:tcPr>
            <w:tcW w:w="746" w:type="dxa"/>
            <w:noWrap/>
            <w:vAlign w:val="center"/>
            <w:hideMark/>
          </w:tcPr>
          <w:p w14:paraId="6DDCABF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5BE0470"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P.103</w:t>
            </w:r>
          </w:p>
        </w:tc>
        <w:tc>
          <w:tcPr>
            <w:tcW w:w="5954" w:type="dxa"/>
            <w:gridSpan w:val="5"/>
            <w:noWrap/>
            <w:vAlign w:val="center"/>
            <w:hideMark/>
          </w:tcPr>
          <w:p w14:paraId="25BD1122"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3F422B8" w14:textId="77777777" w:rsidTr="00C94E62">
        <w:trPr>
          <w:trHeight w:val="375"/>
          <w:jc w:val="center"/>
        </w:trPr>
        <w:tc>
          <w:tcPr>
            <w:tcW w:w="746" w:type="dxa"/>
            <w:noWrap/>
            <w:vAlign w:val="center"/>
            <w:hideMark/>
          </w:tcPr>
          <w:p w14:paraId="7ED81FB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44695A3"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P.104</w:t>
            </w:r>
          </w:p>
        </w:tc>
        <w:tc>
          <w:tcPr>
            <w:tcW w:w="5954" w:type="dxa"/>
            <w:gridSpan w:val="5"/>
            <w:noWrap/>
            <w:vAlign w:val="center"/>
            <w:hideMark/>
          </w:tcPr>
          <w:p w14:paraId="62E7715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370DFA5D" w14:textId="77777777" w:rsidTr="00C94E62">
        <w:trPr>
          <w:trHeight w:val="375"/>
          <w:jc w:val="center"/>
        </w:trPr>
        <w:tc>
          <w:tcPr>
            <w:tcW w:w="746" w:type="dxa"/>
            <w:noWrap/>
            <w:vAlign w:val="center"/>
            <w:hideMark/>
          </w:tcPr>
          <w:p w14:paraId="27E4E04F"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127E0D05"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P.105</w:t>
            </w:r>
          </w:p>
        </w:tc>
        <w:tc>
          <w:tcPr>
            <w:tcW w:w="5954" w:type="dxa"/>
            <w:gridSpan w:val="5"/>
            <w:noWrap/>
            <w:vAlign w:val="center"/>
            <w:hideMark/>
          </w:tcPr>
          <w:p w14:paraId="08C635E3"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5E757E76" w14:textId="77777777" w:rsidTr="00C94E62">
        <w:trPr>
          <w:trHeight w:val="375"/>
          <w:jc w:val="center"/>
        </w:trPr>
        <w:tc>
          <w:tcPr>
            <w:tcW w:w="746" w:type="dxa"/>
            <w:noWrap/>
            <w:vAlign w:val="center"/>
            <w:hideMark/>
          </w:tcPr>
          <w:p w14:paraId="2E4AA4C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09FCB0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P.106</w:t>
            </w:r>
          </w:p>
        </w:tc>
        <w:tc>
          <w:tcPr>
            <w:tcW w:w="5954" w:type="dxa"/>
            <w:gridSpan w:val="5"/>
            <w:noWrap/>
            <w:vAlign w:val="center"/>
            <w:hideMark/>
          </w:tcPr>
          <w:p w14:paraId="0D3C542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52F3064B" w14:textId="77777777" w:rsidTr="00C94E62">
        <w:trPr>
          <w:trHeight w:val="375"/>
          <w:jc w:val="center"/>
        </w:trPr>
        <w:tc>
          <w:tcPr>
            <w:tcW w:w="746" w:type="dxa"/>
            <w:noWrap/>
            <w:vAlign w:val="center"/>
            <w:hideMark/>
          </w:tcPr>
          <w:p w14:paraId="5C816AD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BECA6E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P.107</w:t>
            </w:r>
          </w:p>
        </w:tc>
        <w:tc>
          <w:tcPr>
            <w:tcW w:w="5954" w:type="dxa"/>
            <w:gridSpan w:val="5"/>
            <w:noWrap/>
            <w:vAlign w:val="center"/>
            <w:hideMark/>
          </w:tcPr>
          <w:p w14:paraId="70CBBBDD"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504B2987" w14:textId="77777777" w:rsidTr="00C94E62">
        <w:trPr>
          <w:trHeight w:val="375"/>
          <w:jc w:val="center"/>
        </w:trPr>
        <w:tc>
          <w:tcPr>
            <w:tcW w:w="746" w:type="dxa"/>
            <w:noWrap/>
            <w:vAlign w:val="center"/>
            <w:hideMark/>
          </w:tcPr>
          <w:p w14:paraId="5045529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E7D9764"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P.108</w:t>
            </w:r>
          </w:p>
        </w:tc>
        <w:tc>
          <w:tcPr>
            <w:tcW w:w="5954" w:type="dxa"/>
            <w:gridSpan w:val="5"/>
            <w:noWrap/>
            <w:vAlign w:val="center"/>
            <w:hideMark/>
          </w:tcPr>
          <w:p w14:paraId="03257D7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B4CC855" w14:textId="77777777" w:rsidTr="00C94E62">
        <w:trPr>
          <w:trHeight w:val="375"/>
          <w:jc w:val="center"/>
        </w:trPr>
        <w:tc>
          <w:tcPr>
            <w:tcW w:w="746" w:type="dxa"/>
            <w:noWrap/>
            <w:vAlign w:val="center"/>
            <w:hideMark/>
          </w:tcPr>
          <w:p w14:paraId="6E84FE1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w:t>
            </w:r>
          </w:p>
        </w:tc>
        <w:tc>
          <w:tcPr>
            <w:tcW w:w="2226" w:type="dxa"/>
            <w:noWrap/>
            <w:vAlign w:val="center"/>
            <w:hideMark/>
          </w:tcPr>
          <w:p w14:paraId="7F14348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2</w:t>
            </w:r>
          </w:p>
        </w:tc>
        <w:tc>
          <w:tcPr>
            <w:tcW w:w="1134" w:type="dxa"/>
            <w:noWrap/>
            <w:vAlign w:val="center"/>
            <w:hideMark/>
          </w:tcPr>
          <w:p w14:paraId="45303B9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072" w:type="dxa"/>
            <w:noWrap/>
            <w:vAlign w:val="center"/>
            <w:hideMark/>
          </w:tcPr>
          <w:p w14:paraId="666A14BF"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449" w:type="dxa"/>
            <w:noWrap/>
            <w:vAlign w:val="center"/>
            <w:hideMark/>
          </w:tcPr>
          <w:p w14:paraId="0EAAD2E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65" w:type="dxa"/>
            <w:noWrap/>
            <w:vAlign w:val="center"/>
            <w:hideMark/>
          </w:tcPr>
          <w:p w14:paraId="4A68E65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34" w:type="dxa"/>
            <w:noWrap/>
            <w:vAlign w:val="center"/>
            <w:hideMark/>
          </w:tcPr>
          <w:p w14:paraId="355A7BD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r>
      <w:tr w:rsidR="009C16F7" w:rsidRPr="009C16F7" w14:paraId="620BAFCF" w14:textId="77777777" w:rsidTr="00C94E62">
        <w:trPr>
          <w:trHeight w:val="375"/>
          <w:jc w:val="center"/>
        </w:trPr>
        <w:tc>
          <w:tcPr>
            <w:tcW w:w="746" w:type="dxa"/>
            <w:noWrap/>
            <w:vAlign w:val="center"/>
            <w:hideMark/>
          </w:tcPr>
          <w:p w14:paraId="7BAE42B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74143A9"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P.201</w:t>
            </w:r>
          </w:p>
        </w:tc>
        <w:tc>
          <w:tcPr>
            <w:tcW w:w="5954" w:type="dxa"/>
            <w:gridSpan w:val="5"/>
            <w:noWrap/>
            <w:vAlign w:val="center"/>
            <w:hideMark/>
          </w:tcPr>
          <w:p w14:paraId="4DCD8F9F"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B3B2A54" w14:textId="77777777" w:rsidTr="00C94E62">
        <w:trPr>
          <w:trHeight w:val="375"/>
          <w:jc w:val="center"/>
        </w:trPr>
        <w:tc>
          <w:tcPr>
            <w:tcW w:w="746" w:type="dxa"/>
            <w:noWrap/>
            <w:vAlign w:val="center"/>
            <w:hideMark/>
          </w:tcPr>
          <w:p w14:paraId="75648B5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D434F9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P.202</w:t>
            </w:r>
          </w:p>
        </w:tc>
        <w:tc>
          <w:tcPr>
            <w:tcW w:w="5954" w:type="dxa"/>
            <w:gridSpan w:val="5"/>
            <w:noWrap/>
            <w:vAlign w:val="center"/>
            <w:hideMark/>
          </w:tcPr>
          <w:p w14:paraId="0A5147C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22575821" w14:textId="77777777" w:rsidTr="00C94E62">
        <w:trPr>
          <w:trHeight w:val="375"/>
          <w:jc w:val="center"/>
        </w:trPr>
        <w:tc>
          <w:tcPr>
            <w:tcW w:w="746" w:type="dxa"/>
            <w:noWrap/>
            <w:vAlign w:val="center"/>
            <w:hideMark/>
          </w:tcPr>
          <w:p w14:paraId="57D3C99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2E936B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P.203</w:t>
            </w:r>
          </w:p>
        </w:tc>
        <w:tc>
          <w:tcPr>
            <w:tcW w:w="5954" w:type="dxa"/>
            <w:gridSpan w:val="5"/>
            <w:noWrap/>
            <w:vAlign w:val="center"/>
            <w:hideMark/>
          </w:tcPr>
          <w:p w14:paraId="77E4DF4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06345A65" w14:textId="77777777" w:rsidTr="00C94E62">
        <w:trPr>
          <w:trHeight w:val="375"/>
          <w:jc w:val="center"/>
        </w:trPr>
        <w:tc>
          <w:tcPr>
            <w:tcW w:w="746" w:type="dxa"/>
            <w:noWrap/>
            <w:vAlign w:val="center"/>
            <w:hideMark/>
          </w:tcPr>
          <w:p w14:paraId="0BDCA4A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AA5A37D"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P.204</w:t>
            </w:r>
          </w:p>
        </w:tc>
        <w:tc>
          <w:tcPr>
            <w:tcW w:w="5954" w:type="dxa"/>
            <w:gridSpan w:val="5"/>
            <w:noWrap/>
            <w:vAlign w:val="center"/>
            <w:hideMark/>
          </w:tcPr>
          <w:p w14:paraId="2F7DBFD0"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5801A9C9" w14:textId="77777777" w:rsidTr="00C94E62">
        <w:trPr>
          <w:trHeight w:val="375"/>
          <w:jc w:val="center"/>
        </w:trPr>
        <w:tc>
          <w:tcPr>
            <w:tcW w:w="746" w:type="dxa"/>
            <w:noWrap/>
            <w:vAlign w:val="center"/>
            <w:hideMark/>
          </w:tcPr>
          <w:p w14:paraId="217C814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078373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P.205</w:t>
            </w:r>
          </w:p>
        </w:tc>
        <w:tc>
          <w:tcPr>
            <w:tcW w:w="5954" w:type="dxa"/>
            <w:gridSpan w:val="5"/>
            <w:noWrap/>
            <w:vAlign w:val="center"/>
            <w:hideMark/>
          </w:tcPr>
          <w:p w14:paraId="5EEA27B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3C58C961" w14:textId="77777777" w:rsidTr="00C94E62">
        <w:trPr>
          <w:trHeight w:val="375"/>
          <w:jc w:val="center"/>
        </w:trPr>
        <w:tc>
          <w:tcPr>
            <w:tcW w:w="746" w:type="dxa"/>
            <w:noWrap/>
            <w:vAlign w:val="center"/>
            <w:hideMark/>
          </w:tcPr>
          <w:p w14:paraId="52DB60DB" w14:textId="18060CC5"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VII</w:t>
            </w:r>
          </w:p>
        </w:tc>
        <w:tc>
          <w:tcPr>
            <w:tcW w:w="2226" w:type="dxa"/>
            <w:noWrap/>
            <w:vAlign w:val="center"/>
            <w:hideMark/>
          </w:tcPr>
          <w:p w14:paraId="451F8D6C"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Nhà 1B</w:t>
            </w:r>
          </w:p>
        </w:tc>
        <w:tc>
          <w:tcPr>
            <w:tcW w:w="1134" w:type="dxa"/>
            <w:noWrap/>
            <w:vAlign w:val="center"/>
            <w:hideMark/>
          </w:tcPr>
          <w:p w14:paraId="6681363C"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072" w:type="dxa"/>
            <w:noWrap/>
            <w:vAlign w:val="center"/>
            <w:hideMark/>
          </w:tcPr>
          <w:p w14:paraId="060A7903"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449" w:type="dxa"/>
            <w:noWrap/>
            <w:vAlign w:val="center"/>
            <w:hideMark/>
          </w:tcPr>
          <w:p w14:paraId="5AD11A11"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165" w:type="dxa"/>
            <w:noWrap/>
            <w:vAlign w:val="center"/>
            <w:hideMark/>
          </w:tcPr>
          <w:p w14:paraId="22E1DDF0"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134" w:type="dxa"/>
            <w:noWrap/>
            <w:vAlign w:val="center"/>
            <w:hideMark/>
          </w:tcPr>
          <w:p w14:paraId="4E0BF8E8"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r>
      <w:tr w:rsidR="009C16F7" w:rsidRPr="009C16F7" w14:paraId="78DFACD6" w14:textId="77777777" w:rsidTr="00C94E62">
        <w:trPr>
          <w:trHeight w:val="375"/>
          <w:jc w:val="center"/>
        </w:trPr>
        <w:tc>
          <w:tcPr>
            <w:tcW w:w="746" w:type="dxa"/>
            <w:noWrap/>
            <w:vAlign w:val="center"/>
            <w:hideMark/>
          </w:tcPr>
          <w:p w14:paraId="353253B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2226" w:type="dxa"/>
            <w:noWrap/>
            <w:vAlign w:val="center"/>
            <w:hideMark/>
          </w:tcPr>
          <w:p w14:paraId="66C1BC1D"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1</w:t>
            </w:r>
          </w:p>
        </w:tc>
        <w:tc>
          <w:tcPr>
            <w:tcW w:w="5954" w:type="dxa"/>
            <w:gridSpan w:val="5"/>
            <w:noWrap/>
            <w:vAlign w:val="center"/>
            <w:hideMark/>
          </w:tcPr>
          <w:p w14:paraId="315A865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30CF91DB" w14:textId="77777777" w:rsidTr="00C94E62">
        <w:trPr>
          <w:trHeight w:val="375"/>
          <w:jc w:val="center"/>
        </w:trPr>
        <w:tc>
          <w:tcPr>
            <w:tcW w:w="746" w:type="dxa"/>
            <w:noWrap/>
            <w:vAlign w:val="center"/>
            <w:hideMark/>
          </w:tcPr>
          <w:p w14:paraId="37F67EA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665E90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P.101</w:t>
            </w:r>
          </w:p>
        </w:tc>
        <w:tc>
          <w:tcPr>
            <w:tcW w:w="5954" w:type="dxa"/>
            <w:gridSpan w:val="5"/>
            <w:noWrap/>
            <w:vAlign w:val="center"/>
            <w:hideMark/>
          </w:tcPr>
          <w:p w14:paraId="0EAA280F"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C8E743F" w14:textId="77777777" w:rsidTr="00C94E62">
        <w:trPr>
          <w:trHeight w:val="375"/>
          <w:jc w:val="center"/>
        </w:trPr>
        <w:tc>
          <w:tcPr>
            <w:tcW w:w="746" w:type="dxa"/>
            <w:noWrap/>
            <w:vAlign w:val="center"/>
            <w:hideMark/>
          </w:tcPr>
          <w:p w14:paraId="261B403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E7A9C7F"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P.102</w:t>
            </w:r>
          </w:p>
        </w:tc>
        <w:tc>
          <w:tcPr>
            <w:tcW w:w="5954" w:type="dxa"/>
            <w:gridSpan w:val="5"/>
            <w:noWrap/>
            <w:vAlign w:val="center"/>
            <w:hideMark/>
          </w:tcPr>
          <w:p w14:paraId="40D2A847"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287D3C22" w14:textId="77777777" w:rsidTr="00C94E62">
        <w:trPr>
          <w:trHeight w:val="375"/>
          <w:jc w:val="center"/>
        </w:trPr>
        <w:tc>
          <w:tcPr>
            <w:tcW w:w="746" w:type="dxa"/>
            <w:noWrap/>
            <w:vAlign w:val="center"/>
            <w:hideMark/>
          </w:tcPr>
          <w:p w14:paraId="300E878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8721C9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P.103</w:t>
            </w:r>
          </w:p>
        </w:tc>
        <w:tc>
          <w:tcPr>
            <w:tcW w:w="5954" w:type="dxa"/>
            <w:gridSpan w:val="5"/>
            <w:noWrap/>
            <w:vAlign w:val="center"/>
            <w:hideMark/>
          </w:tcPr>
          <w:p w14:paraId="0CBF787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9B8BE84" w14:textId="77777777" w:rsidTr="00C94E62">
        <w:trPr>
          <w:trHeight w:val="375"/>
          <w:jc w:val="center"/>
        </w:trPr>
        <w:tc>
          <w:tcPr>
            <w:tcW w:w="746" w:type="dxa"/>
            <w:noWrap/>
            <w:vAlign w:val="center"/>
            <w:hideMark/>
          </w:tcPr>
          <w:p w14:paraId="6778A21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19EF3FF9"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P.104</w:t>
            </w:r>
          </w:p>
        </w:tc>
        <w:tc>
          <w:tcPr>
            <w:tcW w:w="5954" w:type="dxa"/>
            <w:gridSpan w:val="5"/>
            <w:noWrap/>
            <w:vAlign w:val="center"/>
            <w:hideMark/>
          </w:tcPr>
          <w:p w14:paraId="0A75F15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17157836" w14:textId="77777777" w:rsidTr="00C94E62">
        <w:trPr>
          <w:trHeight w:val="375"/>
          <w:jc w:val="center"/>
        </w:trPr>
        <w:tc>
          <w:tcPr>
            <w:tcW w:w="746" w:type="dxa"/>
            <w:noWrap/>
            <w:vAlign w:val="center"/>
            <w:hideMark/>
          </w:tcPr>
          <w:p w14:paraId="6F71D05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C520273"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P.105</w:t>
            </w:r>
          </w:p>
        </w:tc>
        <w:tc>
          <w:tcPr>
            <w:tcW w:w="5954" w:type="dxa"/>
            <w:gridSpan w:val="5"/>
            <w:noWrap/>
            <w:vAlign w:val="center"/>
            <w:hideMark/>
          </w:tcPr>
          <w:p w14:paraId="7134F12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BFE6FEF" w14:textId="77777777" w:rsidTr="00C94E62">
        <w:trPr>
          <w:trHeight w:val="375"/>
          <w:jc w:val="center"/>
        </w:trPr>
        <w:tc>
          <w:tcPr>
            <w:tcW w:w="746" w:type="dxa"/>
            <w:noWrap/>
            <w:vAlign w:val="center"/>
            <w:hideMark/>
          </w:tcPr>
          <w:p w14:paraId="2DB164E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9785E4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P.106</w:t>
            </w:r>
          </w:p>
        </w:tc>
        <w:tc>
          <w:tcPr>
            <w:tcW w:w="5954" w:type="dxa"/>
            <w:gridSpan w:val="5"/>
            <w:noWrap/>
            <w:vAlign w:val="center"/>
            <w:hideMark/>
          </w:tcPr>
          <w:p w14:paraId="69C60017"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54D4AD75" w14:textId="77777777" w:rsidTr="00C94E62">
        <w:trPr>
          <w:trHeight w:val="375"/>
          <w:jc w:val="center"/>
        </w:trPr>
        <w:tc>
          <w:tcPr>
            <w:tcW w:w="746" w:type="dxa"/>
            <w:noWrap/>
            <w:vAlign w:val="center"/>
            <w:hideMark/>
          </w:tcPr>
          <w:p w14:paraId="1B190E2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w:t>
            </w:r>
          </w:p>
        </w:tc>
        <w:tc>
          <w:tcPr>
            <w:tcW w:w="2226" w:type="dxa"/>
            <w:noWrap/>
            <w:vAlign w:val="center"/>
            <w:hideMark/>
          </w:tcPr>
          <w:p w14:paraId="2B40980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2</w:t>
            </w:r>
          </w:p>
        </w:tc>
        <w:tc>
          <w:tcPr>
            <w:tcW w:w="1134" w:type="dxa"/>
            <w:noWrap/>
            <w:vAlign w:val="center"/>
            <w:hideMark/>
          </w:tcPr>
          <w:p w14:paraId="6816192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072" w:type="dxa"/>
            <w:noWrap/>
            <w:vAlign w:val="center"/>
            <w:hideMark/>
          </w:tcPr>
          <w:p w14:paraId="32D0566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449" w:type="dxa"/>
            <w:noWrap/>
            <w:vAlign w:val="center"/>
            <w:hideMark/>
          </w:tcPr>
          <w:p w14:paraId="7D9031D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65" w:type="dxa"/>
            <w:noWrap/>
            <w:vAlign w:val="center"/>
            <w:hideMark/>
          </w:tcPr>
          <w:p w14:paraId="1FD5FA2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34" w:type="dxa"/>
            <w:noWrap/>
            <w:vAlign w:val="center"/>
            <w:hideMark/>
          </w:tcPr>
          <w:p w14:paraId="6EEB52C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r>
      <w:tr w:rsidR="009C16F7" w:rsidRPr="009C16F7" w14:paraId="15E558C8" w14:textId="77777777" w:rsidTr="00C94E62">
        <w:trPr>
          <w:trHeight w:val="375"/>
          <w:jc w:val="center"/>
        </w:trPr>
        <w:tc>
          <w:tcPr>
            <w:tcW w:w="746" w:type="dxa"/>
            <w:noWrap/>
            <w:vAlign w:val="center"/>
            <w:hideMark/>
          </w:tcPr>
          <w:p w14:paraId="7E0F4ED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C4FCF04"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P.201</w:t>
            </w:r>
          </w:p>
        </w:tc>
        <w:tc>
          <w:tcPr>
            <w:tcW w:w="5954" w:type="dxa"/>
            <w:gridSpan w:val="5"/>
            <w:noWrap/>
            <w:vAlign w:val="center"/>
            <w:hideMark/>
          </w:tcPr>
          <w:p w14:paraId="0CC5A8B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75385984" w14:textId="77777777" w:rsidTr="00C94E62">
        <w:trPr>
          <w:trHeight w:val="375"/>
          <w:jc w:val="center"/>
        </w:trPr>
        <w:tc>
          <w:tcPr>
            <w:tcW w:w="746" w:type="dxa"/>
            <w:noWrap/>
            <w:vAlign w:val="center"/>
            <w:hideMark/>
          </w:tcPr>
          <w:p w14:paraId="1A8BB94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D4F198D"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P.202</w:t>
            </w:r>
          </w:p>
        </w:tc>
        <w:tc>
          <w:tcPr>
            <w:tcW w:w="5954" w:type="dxa"/>
            <w:gridSpan w:val="5"/>
            <w:noWrap/>
            <w:vAlign w:val="center"/>
            <w:hideMark/>
          </w:tcPr>
          <w:p w14:paraId="5E942AB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347D49A9" w14:textId="77777777" w:rsidTr="00C94E62">
        <w:trPr>
          <w:trHeight w:val="375"/>
          <w:jc w:val="center"/>
        </w:trPr>
        <w:tc>
          <w:tcPr>
            <w:tcW w:w="746" w:type="dxa"/>
            <w:noWrap/>
            <w:vAlign w:val="center"/>
            <w:hideMark/>
          </w:tcPr>
          <w:p w14:paraId="0DCF1A6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5D33FE23"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P.203</w:t>
            </w:r>
          </w:p>
        </w:tc>
        <w:tc>
          <w:tcPr>
            <w:tcW w:w="5954" w:type="dxa"/>
            <w:gridSpan w:val="5"/>
            <w:noWrap/>
            <w:vAlign w:val="center"/>
            <w:hideMark/>
          </w:tcPr>
          <w:p w14:paraId="2EA96B1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7ED26BD6" w14:textId="77777777" w:rsidTr="00C94E62">
        <w:trPr>
          <w:trHeight w:val="375"/>
          <w:jc w:val="center"/>
        </w:trPr>
        <w:tc>
          <w:tcPr>
            <w:tcW w:w="746" w:type="dxa"/>
            <w:noWrap/>
            <w:vAlign w:val="center"/>
            <w:hideMark/>
          </w:tcPr>
          <w:p w14:paraId="457FB41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F2D563C"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P.204</w:t>
            </w:r>
          </w:p>
        </w:tc>
        <w:tc>
          <w:tcPr>
            <w:tcW w:w="5954" w:type="dxa"/>
            <w:gridSpan w:val="5"/>
            <w:noWrap/>
            <w:vAlign w:val="center"/>
            <w:hideMark/>
          </w:tcPr>
          <w:p w14:paraId="1952214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03F2338F" w14:textId="77777777" w:rsidTr="00C94E62">
        <w:trPr>
          <w:trHeight w:val="375"/>
          <w:jc w:val="center"/>
        </w:trPr>
        <w:tc>
          <w:tcPr>
            <w:tcW w:w="746" w:type="dxa"/>
            <w:noWrap/>
            <w:vAlign w:val="center"/>
            <w:hideMark/>
          </w:tcPr>
          <w:p w14:paraId="697FFDE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E3C8F3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P.205</w:t>
            </w:r>
          </w:p>
        </w:tc>
        <w:tc>
          <w:tcPr>
            <w:tcW w:w="5954" w:type="dxa"/>
            <w:gridSpan w:val="5"/>
            <w:noWrap/>
            <w:vAlign w:val="center"/>
            <w:hideMark/>
          </w:tcPr>
          <w:p w14:paraId="244EF3F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7EA609A2" w14:textId="77777777" w:rsidTr="00C94E62">
        <w:trPr>
          <w:trHeight w:val="375"/>
          <w:jc w:val="center"/>
        </w:trPr>
        <w:tc>
          <w:tcPr>
            <w:tcW w:w="746" w:type="dxa"/>
            <w:noWrap/>
            <w:vAlign w:val="center"/>
            <w:hideMark/>
          </w:tcPr>
          <w:p w14:paraId="7DB0ACD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DE3C7A3"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P.206</w:t>
            </w:r>
          </w:p>
        </w:tc>
        <w:tc>
          <w:tcPr>
            <w:tcW w:w="5954" w:type="dxa"/>
            <w:gridSpan w:val="5"/>
            <w:noWrap/>
            <w:vAlign w:val="center"/>
            <w:hideMark/>
          </w:tcPr>
          <w:p w14:paraId="266EAB15"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748B9615" w14:textId="77777777" w:rsidTr="00C94E62">
        <w:trPr>
          <w:trHeight w:val="375"/>
          <w:jc w:val="center"/>
        </w:trPr>
        <w:tc>
          <w:tcPr>
            <w:tcW w:w="746" w:type="dxa"/>
            <w:noWrap/>
            <w:vAlign w:val="center"/>
            <w:hideMark/>
          </w:tcPr>
          <w:p w14:paraId="42CC973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DD2137D"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P.207</w:t>
            </w:r>
          </w:p>
        </w:tc>
        <w:tc>
          <w:tcPr>
            <w:tcW w:w="5954" w:type="dxa"/>
            <w:gridSpan w:val="5"/>
            <w:noWrap/>
            <w:vAlign w:val="center"/>
            <w:hideMark/>
          </w:tcPr>
          <w:p w14:paraId="3F427B93"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90FA218" w14:textId="77777777" w:rsidTr="00C94E62">
        <w:trPr>
          <w:trHeight w:val="375"/>
          <w:jc w:val="center"/>
        </w:trPr>
        <w:tc>
          <w:tcPr>
            <w:tcW w:w="746" w:type="dxa"/>
            <w:noWrap/>
            <w:vAlign w:val="center"/>
            <w:hideMark/>
          </w:tcPr>
          <w:p w14:paraId="2A09A21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E9CD70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P.208</w:t>
            </w:r>
          </w:p>
        </w:tc>
        <w:tc>
          <w:tcPr>
            <w:tcW w:w="5954" w:type="dxa"/>
            <w:gridSpan w:val="5"/>
            <w:noWrap/>
            <w:vAlign w:val="center"/>
            <w:hideMark/>
          </w:tcPr>
          <w:p w14:paraId="71F1ECA0"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B0C9EC2" w14:textId="77777777" w:rsidTr="00C94E62">
        <w:trPr>
          <w:trHeight w:val="375"/>
          <w:jc w:val="center"/>
        </w:trPr>
        <w:tc>
          <w:tcPr>
            <w:tcW w:w="746" w:type="dxa"/>
            <w:noWrap/>
            <w:vAlign w:val="center"/>
            <w:hideMark/>
          </w:tcPr>
          <w:p w14:paraId="17CA692F"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3</w:t>
            </w:r>
          </w:p>
        </w:tc>
        <w:tc>
          <w:tcPr>
            <w:tcW w:w="2226" w:type="dxa"/>
            <w:noWrap/>
            <w:vAlign w:val="center"/>
            <w:hideMark/>
          </w:tcPr>
          <w:p w14:paraId="4B31EA3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3</w:t>
            </w:r>
          </w:p>
        </w:tc>
        <w:tc>
          <w:tcPr>
            <w:tcW w:w="1134" w:type="dxa"/>
            <w:noWrap/>
            <w:vAlign w:val="center"/>
            <w:hideMark/>
          </w:tcPr>
          <w:p w14:paraId="54F33E6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072" w:type="dxa"/>
            <w:noWrap/>
            <w:vAlign w:val="center"/>
            <w:hideMark/>
          </w:tcPr>
          <w:p w14:paraId="12AD1FD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449" w:type="dxa"/>
            <w:noWrap/>
            <w:vAlign w:val="center"/>
            <w:hideMark/>
          </w:tcPr>
          <w:p w14:paraId="16ABB76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65" w:type="dxa"/>
            <w:noWrap/>
            <w:vAlign w:val="center"/>
            <w:hideMark/>
          </w:tcPr>
          <w:p w14:paraId="54A7AFA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34" w:type="dxa"/>
            <w:noWrap/>
            <w:vAlign w:val="center"/>
            <w:hideMark/>
          </w:tcPr>
          <w:p w14:paraId="400A6D3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r>
      <w:tr w:rsidR="009C16F7" w:rsidRPr="009C16F7" w14:paraId="04F0D21C" w14:textId="77777777" w:rsidTr="00C94E62">
        <w:trPr>
          <w:trHeight w:val="375"/>
          <w:jc w:val="center"/>
        </w:trPr>
        <w:tc>
          <w:tcPr>
            <w:tcW w:w="746" w:type="dxa"/>
            <w:noWrap/>
            <w:vAlign w:val="center"/>
            <w:hideMark/>
          </w:tcPr>
          <w:p w14:paraId="5E33792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7BABC2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P.301</w:t>
            </w:r>
          </w:p>
        </w:tc>
        <w:tc>
          <w:tcPr>
            <w:tcW w:w="5954" w:type="dxa"/>
            <w:gridSpan w:val="5"/>
            <w:noWrap/>
            <w:vAlign w:val="center"/>
            <w:hideMark/>
          </w:tcPr>
          <w:p w14:paraId="51D21EB4"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68D9935F" w14:textId="77777777" w:rsidTr="00C94E62">
        <w:trPr>
          <w:trHeight w:val="375"/>
          <w:jc w:val="center"/>
        </w:trPr>
        <w:tc>
          <w:tcPr>
            <w:tcW w:w="746" w:type="dxa"/>
            <w:noWrap/>
            <w:vAlign w:val="center"/>
            <w:hideMark/>
          </w:tcPr>
          <w:p w14:paraId="25B9332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CECDEE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P.302</w:t>
            </w:r>
          </w:p>
        </w:tc>
        <w:tc>
          <w:tcPr>
            <w:tcW w:w="5954" w:type="dxa"/>
            <w:gridSpan w:val="5"/>
            <w:noWrap/>
            <w:vAlign w:val="center"/>
            <w:hideMark/>
          </w:tcPr>
          <w:p w14:paraId="362FF512"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48B8EF48" w14:textId="77777777" w:rsidTr="00C94E62">
        <w:trPr>
          <w:trHeight w:val="375"/>
          <w:jc w:val="center"/>
        </w:trPr>
        <w:tc>
          <w:tcPr>
            <w:tcW w:w="746" w:type="dxa"/>
            <w:noWrap/>
            <w:vAlign w:val="center"/>
            <w:hideMark/>
          </w:tcPr>
          <w:p w14:paraId="7DF7899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1C65424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P.303</w:t>
            </w:r>
          </w:p>
        </w:tc>
        <w:tc>
          <w:tcPr>
            <w:tcW w:w="5954" w:type="dxa"/>
            <w:gridSpan w:val="5"/>
            <w:noWrap/>
            <w:vAlign w:val="center"/>
            <w:hideMark/>
          </w:tcPr>
          <w:p w14:paraId="73ACD6C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395358E7" w14:textId="77777777" w:rsidTr="00C94E62">
        <w:trPr>
          <w:trHeight w:val="375"/>
          <w:jc w:val="center"/>
        </w:trPr>
        <w:tc>
          <w:tcPr>
            <w:tcW w:w="746" w:type="dxa"/>
            <w:noWrap/>
            <w:vAlign w:val="center"/>
            <w:hideMark/>
          </w:tcPr>
          <w:p w14:paraId="79C0663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51E0347"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P.304</w:t>
            </w:r>
          </w:p>
        </w:tc>
        <w:tc>
          <w:tcPr>
            <w:tcW w:w="5954" w:type="dxa"/>
            <w:gridSpan w:val="5"/>
            <w:noWrap/>
            <w:vAlign w:val="center"/>
            <w:hideMark/>
          </w:tcPr>
          <w:p w14:paraId="4B7096BB"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7507D85C" w14:textId="77777777" w:rsidTr="00C94E62">
        <w:trPr>
          <w:trHeight w:val="375"/>
          <w:jc w:val="center"/>
        </w:trPr>
        <w:tc>
          <w:tcPr>
            <w:tcW w:w="746" w:type="dxa"/>
            <w:noWrap/>
            <w:vAlign w:val="center"/>
            <w:hideMark/>
          </w:tcPr>
          <w:p w14:paraId="4D866F0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95D787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P.305</w:t>
            </w:r>
          </w:p>
        </w:tc>
        <w:tc>
          <w:tcPr>
            <w:tcW w:w="5954" w:type="dxa"/>
            <w:gridSpan w:val="5"/>
            <w:noWrap/>
            <w:vAlign w:val="center"/>
            <w:hideMark/>
          </w:tcPr>
          <w:p w14:paraId="51E26349"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251DDEFB" w14:textId="77777777" w:rsidTr="00C94E62">
        <w:trPr>
          <w:trHeight w:val="375"/>
          <w:jc w:val="center"/>
        </w:trPr>
        <w:tc>
          <w:tcPr>
            <w:tcW w:w="746" w:type="dxa"/>
            <w:noWrap/>
            <w:vAlign w:val="center"/>
            <w:hideMark/>
          </w:tcPr>
          <w:p w14:paraId="4904306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0C1469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P.306</w:t>
            </w:r>
          </w:p>
        </w:tc>
        <w:tc>
          <w:tcPr>
            <w:tcW w:w="5954" w:type="dxa"/>
            <w:gridSpan w:val="5"/>
            <w:noWrap/>
            <w:vAlign w:val="center"/>
            <w:hideMark/>
          </w:tcPr>
          <w:p w14:paraId="51BEF084"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22895360" w14:textId="77777777" w:rsidTr="00C94E62">
        <w:trPr>
          <w:trHeight w:val="375"/>
          <w:jc w:val="center"/>
        </w:trPr>
        <w:tc>
          <w:tcPr>
            <w:tcW w:w="746" w:type="dxa"/>
            <w:noWrap/>
            <w:vAlign w:val="center"/>
            <w:hideMark/>
          </w:tcPr>
          <w:p w14:paraId="060013A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BFEF104"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P.307</w:t>
            </w:r>
          </w:p>
        </w:tc>
        <w:tc>
          <w:tcPr>
            <w:tcW w:w="5954" w:type="dxa"/>
            <w:gridSpan w:val="5"/>
            <w:noWrap/>
            <w:vAlign w:val="center"/>
            <w:hideMark/>
          </w:tcPr>
          <w:p w14:paraId="0E71104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Sửa chữa và bảo dưỡng điều hòa hiện có</w:t>
            </w:r>
          </w:p>
        </w:tc>
      </w:tr>
      <w:tr w:rsidR="009C16F7" w:rsidRPr="009C16F7" w14:paraId="17D22290" w14:textId="77777777" w:rsidTr="00C94E62">
        <w:trPr>
          <w:trHeight w:val="375"/>
          <w:jc w:val="center"/>
        </w:trPr>
        <w:tc>
          <w:tcPr>
            <w:tcW w:w="746" w:type="dxa"/>
            <w:noWrap/>
            <w:vAlign w:val="center"/>
            <w:hideMark/>
          </w:tcPr>
          <w:p w14:paraId="0950417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6EC904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P.308</w:t>
            </w:r>
          </w:p>
        </w:tc>
        <w:tc>
          <w:tcPr>
            <w:tcW w:w="1134" w:type="dxa"/>
            <w:noWrap/>
            <w:vAlign w:val="center"/>
            <w:hideMark/>
          </w:tcPr>
          <w:p w14:paraId="1C66EA8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333FF98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3853E07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04D7392F" w14:textId="752E4666"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4FB96E87" w14:textId="35A4250D"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23F63794" w14:textId="77777777" w:rsidTr="00C94E62">
        <w:trPr>
          <w:trHeight w:val="390"/>
          <w:jc w:val="center"/>
        </w:trPr>
        <w:tc>
          <w:tcPr>
            <w:tcW w:w="746" w:type="dxa"/>
            <w:noWrap/>
            <w:vAlign w:val="center"/>
            <w:hideMark/>
          </w:tcPr>
          <w:p w14:paraId="7384A8E7" w14:textId="77777777" w:rsidR="00DE7F61" w:rsidRPr="009C16F7" w:rsidRDefault="00DE7F61" w:rsidP="00DE7F61">
            <w:pPr>
              <w:spacing w:line="288" w:lineRule="auto"/>
              <w:jc w:val="center"/>
              <w:rPr>
                <w:rFonts w:eastAsia="Times New Roman" w:cs="Times New Roman"/>
                <w:i/>
                <w:iCs/>
                <w:color w:val="auto"/>
                <w:kern w:val="0"/>
                <w:szCs w:val="28"/>
                <w14:ligatures w14:val="none"/>
              </w:rPr>
            </w:pPr>
            <w:r w:rsidRPr="009C16F7">
              <w:rPr>
                <w:rFonts w:eastAsia="Times New Roman" w:cs="Times New Roman"/>
                <w:i/>
                <w:iCs/>
                <w:color w:val="auto"/>
                <w:kern w:val="0"/>
                <w:szCs w:val="28"/>
                <w14:ligatures w14:val="none"/>
              </w:rPr>
              <w:t> </w:t>
            </w:r>
          </w:p>
        </w:tc>
        <w:tc>
          <w:tcPr>
            <w:tcW w:w="2226" w:type="dxa"/>
            <w:noWrap/>
            <w:vAlign w:val="bottom"/>
            <w:hideMark/>
          </w:tcPr>
          <w:p w14:paraId="4350A7C5"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Cộng nhà 1B</w:t>
            </w:r>
          </w:p>
        </w:tc>
        <w:tc>
          <w:tcPr>
            <w:tcW w:w="1134" w:type="dxa"/>
            <w:noWrap/>
            <w:vAlign w:val="bottom"/>
            <w:hideMark/>
          </w:tcPr>
          <w:p w14:paraId="0841022B"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1</w:t>
            </w:r>
          </w:p>
        </w:tc>
        <w:tc>
          <w:tcPr>
            <w:tcW w:w="1072" w:type="dxa"/>
            <w:noWrap/>
            <w:vAlign w:val="bottom"/>
            <w:hideMark/>
          </w:tcPr>
          <w:p w14:paraId="40FCD7AE"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 </w:t>
            </w:r>
          </w:p>
        </w:tc>
        <w:tc>
          <w:tcPr>
            <w:tcW w:w="1449" w:type="dxa"/>
            <w:noWrap/>
            <w:vAlign w:val="bottom"/>
            <w:hideMark/>
          </w:tcPr>
          <w:p w14:paraId="3EEB008F"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0,94</w:t>
            </w:r>
          </w:p>
        </w:tc>
        <w:tc>
          <w:tcPr>
            <w:tcW w:w="1165" w:type="dxa"/>
            <w:noWrap/>
            <w:vAlign w:val="bottom"/>
          </w:tcPr>
          <w:p w14:paraId="58813953" w14:textId="0D7B020A" w:rsidR="00DE7F61" w:rsidRPr="009C16F7" w:rsidRDefault="00DE7F61" w:rsidP="00DE7F61">
            <w:pPr>
              <w:spacing w:line="288" w:lineRule="auto"/>
              <w:jc w:val="center"/>
              <w:rPr>
                <w:rFonts w:eastAsia="Times New Roman" w:cs="Times New Roman"/>
                <w:b/>
                <w:bCs/>
                <w:i/>
                <w:iCs/>
                <w:color w:val="auto"/>
                <w:kern w:val="0"/>
                <w:szCs w:val="28"/>
                <w14:ligatures w14:val="none"/>
              </w:rPr>
            </w:pPr>
          </w:p>
        </w:tc>
        <w:tc>
          <w:tcPr>
            <w:tcW w:w="1134" w:type="dxa"/>
            <w:noWrap/>
            <w:vAlign w:val="bottom"/>
          </w:tcPr>
          <w:p w14:paraId="70811B03" w14:textId="0B4FBFBA" w:rsidR="00DE7F61" w:rsidRPr="009C16F7" w:rsidRDefault="00DE7F61" w:rsidP="00DE7F61">
            <w:pPr>
              <w:spacing w:line="288" w:lineRule="auto"/>
              <w:jc w:val="center"/>
              <w:rPr>
                <w:rFonts w:eastAsia="Times New Roman" w:cs="Times New Roman"/>
                <w:b/>
                <w:bCs/>
                <w:i/>
                <w:iCs/>
                <w:color w:val="auto"/>
                <w:kern w:val="0"/>
                <w:szCs w:val="28"/>
                <w14:ligatures w14:val="none"/>
              </w:rPr>
            </w:pPr>
          </w:p>
        </w:tc>
      </w:tr>
      <w:tr w:rsidR="009C16F7" w:rsidRPr="009C16F7" w14:paraId="59086080" w14:textId="77777777" w:rsidTr="00C94E62">
        <w:trPr>
          <w:trHeight w:val="375"/>
          <w:jc w:val="center"/>
        </w:trPr>
        <w:tc>
          <w:tcPr>
            <w:tcW w:w="746" w:type="dxa"/>
            <w:noWrap/>
            <w:vAlign w:val="center"/>
            <w:hideMark/>
          </w:tcPr>
          <w:p w14:paraId="37BEFB6A" w14:textId="3F9CB926"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VIII</w:t>
            </w:r>
          </w:p>
        </w:tc>
        <w:tc>
          <w:tcPr>
            <w:tcW w:w="2226" w:type="dxa"/>
            <w:noWrap/>
            <w:vAlign w:val="center"/>
            <w:hideMark/>
          </w:tcPr>
          <w:p w14:paraId="34BFD266"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Nhà E</w:t>
            </w:r>
          </w:p>
        </w:tc>
        <w:tc>
          <w:tcPr>
            <w:tcW w:w="1134" w:type="dxa"/>
            <w:noWrap/>
            <w:vAlign w:val="center"/>
            <w:hideMark/>
          </w:tcPr>
          <w:p w14:paraId="3DF75212"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072" w:type="dxa"/>
            <w:noWrap/>
            <w:vAlign w:val="center"/>
            <w:hideMark/>
          </w:tcPr>
          <w:p w14:paraId="54144D29"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449" w:type="dxa"/>
            <w:noWrap/>
            <w:vAlign w:val="center"/>
            <w:hideMark/>
          </w:tcPr>
          <w:p w14:paraId="29E108D2"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165" w:type="dxa"/>
            <w:noWrap/>
            <w:vAlign w:val="center"/>
          </w:tcPr>
          <w:p w14:paraId="391C1B7C" w14:textId="6DFCC6CD" w:rsidR="00DE7F61" w:rsidRPr="009C16F7" w:rsidRDefault="00DE7F61" w:rsidP="00DE7F61">
            <w:pPr>
              <w:spacing w:line="288" w:lineRule="auto"/>
              <w:rPr>
                <w:rFonts w:eastAsia="Times New Roman" w:cs="Times New Roman"/>
                <w:b/>
                <w:bCs/>
                <w:color w:val="auto"/>
                <w:kern w:val="0"/>
                <w:szCs w:val="28"/>
                <w14:ligatures w14:val="none"/>
              </w:rPr>
            </w:pPr>
          </w:p>
        </w:tc>
        <w:tc>
          <w:tcPr>
            <w:tcW w:w="1134" w:type="dxa"/>
            <w:noWrap/>
            <w:vAlign w:val="center"/>
          </w:tcPr>
          <w:p w14:paraId="06572A8F" w14:textId="4309E757" w:rsidR="00DE7F61" w:rsidRPr="009C16F7" w:rsidRDefault="00DE7F61" w:rsidP="00DE7F61">
            <w:pPr>
              <w:spacing w:line="288" w:lineRule="auto"/>
              <w:rPr>
                <w:rFonts w:eastAsia="Times New Roman" w:cs="Times New Roman"/>
                <w:b/>
                <w:bCs/>
                <w:color w:val="auto"/>
                <w:kern w:val="0"/>
                <w:szCs w:val="28"/>
                <w14:ligatures w14:val="none"/>
              </w:rPr>
            </w:pPr>
          </w:p>
        </w:tc>
      </w:tr>
      <w:tr w:rsidR="009C16F7" w:rsidRPr="009C16F7" w14:paraId="1494193B" w14:textId="77777777" w:rsidTr="00C94E62">
        <w:trPr>
          <w:trHeight w:val="375"/>
          <w:jc w:val="center"/>
        </w:trPr>
        <w:tc>
          <w:tcPr>
            <w:tcW w:w="746" w:type="dxa"/>
            <w:noWrap/>
            <w:vAlign w:val="center"/>
            <w:hideMark/>
          </w:tcPr>
          <w:p w14:paraId="316B035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2226" w:type="dxa"/>
            <w:noWrap/>
            <w:vAlign w:val="center"/>
            <w:hideMark/>
          </w:tcPr>
          <w:p w14:paraId="716AF4B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2</w:t>
            </w:r>
          </w:p>
        </w:tc>
        <w:tc>
          <w:tcPr>
            <w:tcW w:w="1134" w:type="dxa"/>
            <w:noWrap/>
            <w:vAlign w:val="center"/>
            <w:hideMark/>
          </w:tcPr>
          <w:p w14:paraId="2F3B1CD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072" w:type="dxa"/>
            <w:noWrap/>
            <w:vAlign w:val="center"/>
            <w:hideMark/>
          </w:tcPr>
          <w:p w14:paraId="09CD866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449" w:type="dxa"/>
            <w:noWrap/>
            <w:vAlign w:val="center"/>
            <w:hideMark/>
          </w:tcPr>
          <w:p w14:paraId="2CA8BB7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65" w:type="dxa"/>
            <w:noWrap/>
            <w:vAlign w:val="center"/>
          </w:tcPr>
          <w:p w14:paraId="602B71C1" w14:textId="26BC9D89"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7DB7F08C" w14:textId="15638A48"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0D16286" w14:textId="77777777" w:rsidTr="00C94E62">
        <w:trPr>
          <w:trHeight w:val="375"/>
          <w:jc w:val="center"/>
        </w:trPr>
        <w:tc>
          <w:tcPr>
            <w:tcW w:w="746" w:type="dxa"/>
            <w:noWrap/>
            <w:vAlign w:val="center"/>
            <w:hideMark/>
          </w:tcPr>
          <w:p w14:paraId="1098B55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D719A54"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Làm việc 1</w:t>
            </w:r>
          </w:p>
        </w:tc>
        <w:tc>
          <w:tcPr>
            <w:tcW w:w="1134" w:type="dxa"/>
            <w:noWrap/>
            <w:vAlign w:val="center"/>
            <w:hideMark/>
          </w:tcPr>
          <w:p w14:paraId="1A3A6C8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4E62FD2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4696367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0BB3DAF5" w14:textId="35F2E822"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0DE3A22D" w14:textId="2CF45F25"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34093905" w14:textId="77777777" w:rsidTr="00C94E62">
        <w:trPr>
          <w:trHeight w:val="375"/>
          <w:jc w:val="center"/>
        </w:trPr>
        <w:tc>
          <w:tcPr>
            <w:tcW w:w="746" w:type="dxa"/>
            <w:noWrap/>
            <w:vAlign w:val="center"/>
            <w:hideMark/>
          </w:tcPr>
          <w:p w14:paraId="2BBDA82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5E8317D"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Làm việc 2</w:t>
            </w:r>
          </w:p>
        </w:tc>
        <w:tc>
          <w:tcPr>
            <w:tcW w:w="1134" w:type="dxa"/>
            <w:noWrap/>
            <w:vAlign w:val="center"/>
            <w:hideMark/>
          </w:tcPr>
          <w:p w14:paraId="57BF5C0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633A6DA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538D9C3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7AAE2604" w14:textId="6035419F"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05F57153" w14:textId="42C02416"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877BB08" w14:textId="77777777" w:rsidTr="00C94E62">
        <w:trPr>
          <w:trHeight w:val="375"/>
          <w:jc w:val="center"/>
        </w:trPr>
        <w:tc>
          <w:tcPr>
            <w:tcW w:w="746" w:type="dxa"/>
            <w:noWrap/>
            <w:vAlign w:val="center"/>
            <w:hideMark/>
          </w:tcPr>
          <w:p w14:paraId="60DD53A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5DFEC0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Làm việc 3</w:t>
            </w:r>
          </w:p>
        </w:tc>
        <w:tc>
          <w:tcPr>
            <w:tcW w:w="1134" w:type="dxa"/>
            <w:noWrap/>
            <w:vAlign w:val="center"/>
            <w:hideMark/>
          </w:tcPr>
          <w:p w14:paraId="1A6F0D7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3164027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64BF7B9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20F4A945" w14:textId="46D73ABE"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650E8100" w14:textId="76236499"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17D4EEC7" w14:textId="77777777" w:rsidTr="00C94E62">
        <w:trPr>
          <w:trHeight w:val="375"/>
          <w:jc w:val="center"/>
        </w:trPr>
        <w:tc>
          <w:tcPr>
            <w:tcW w:w="746" w:type="dxa"/>
            <w:noWrap/>
            <w:vAlign w:val="center"/>
            <w:hideMark/>
          </w:tcPr>
          <w:p w14:paraId="244F208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AA000B7"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Làm việc 4</w:t>
            </w:r>
          </w:p>
        </w:tc>
        <w:tc>
          <w:tcPr>
            <w:tcW w:w="1134" w:type="dxa"/>
            <w:noWrap/>
            <w:vAlign w:val="center"/>
            <w:hideMark/>
          </w:tcPr>
          <w:p w14:paraId="374810E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62BD05A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088F613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7F914AA0" w14:textId="648796D6"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03E8DF8E" w14:textId="49F559EC"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AE4EDBA" w14:textId="77777777" w:rsidTr="00C94E62">
        <w:trPr>
          <w:trHeight w:val="375"/>
          <w:jc w:val="center"/>
        </w:trPr>
        <w:tc>
          <w:tcPr>
            <w:tcW w:w="746" w:type="dxa"/>
            <w:noWrap/>
            <w:vAlign w:val="center"/>
            <w:hideMark/>
          </w:tcPr>
          <w:p w14:paraId="5ED917D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97575B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Làm việc 5</w:t>
            </w:r>
          </w:p>
        </w:tc>
        <w:tc>
          <w:tcPr>
            <w:tcW w:w="1134" w:type="dxa"/>
            <w:noWrap/>
            <w:vAlign w:val="center"/>
            <w:hideMark/>
          </w:tcPr>
          <w:p w14:paraId="3A32C88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49448A7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658198E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37D3B84D" w14:textId="1B661E51"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50522868" w14:textId="40B2835B"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29CEFA9F" w14:textId="77777777" w:rsidTr="00C94E62">
        <w:trPr>
          <w:trHeight w:val="375"/>
          <w:jc w:val="center"/>
        </w:trPr>
        <w:tc>
          <w:tcPr>
            <w:tcW w:w="746" w:type="dxa"/>
            <w:noWrap/>
            <w:vAlign w:val="center"/>
            <w:hideMark/>
          </w:tcPr>
          <w:p w14:paraId="3B80F18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5CBDC24B"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Làm việc 6</w:t>
            </w:r>
          </w:p>
        </w:tc>
        <w:tc>
          <w:tcPr>
            <w:tcW w:w="1134" w:type="dxa"/>
            <w:noWrap/>
            <w:vAlign w:val="center"/>
            <w:hideMark/>
          </w:tcPr>
          <w:p w14:paraId="76D3AEA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31E1379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281E180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258CE0FF" w14:textId="6C807942"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28A0544E" w14:textId="37A5BE40"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7275D7D" w14:textId="77777777" w:rsidTr="00C94E62">
        <w:trPr>
          <w:trHeight w:val="375"/>
          <w:jc w:val="center"/>
        </w:trPr>
        <w:tc>
          <w:tcPr>
            <w:tcW w:w="746" w:type="dxa"/>
            <w:noWrap/>
            <w:vAlign w:val="center"/>
            <w:hideMark/>
          </w:tcPr>
          <w:p w14:paraId="047167C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DA6F1BF"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Làm việc 7</w:t>
            </w:r>
          </w:p>
        </w:tc>
        <w:tc>
          <w:tcPr>
            <w:tcW w:w="1134" w:type="dxa"/>
            <w:noWrap/>
            <w:vAlign w:val="center"/>
            <w:hideMark/>
          </w:tcPr>
          <w:p w14:paraId="5894E58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6337692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5FC8EA1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39C91254" w14:textId="29C107D7"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71D0ED2A" w14:textId="17B8DB48"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0C5B71A5" w14:textId="77777777" w:rsidTr="00C94E62">
        <w:trPr>
          <w:trHeight w:val="375"/>
          <w:jc w:val="center"/>
        </w:trPr>
        <w:tc>
          <w:tcPr>
            <w:tcW w:w="746" w:type="dxa"/>
            <w:noWrap/>
            <w:vAlign w:val="center"/>
            <w:hideMark/>
          </w:tcPr>
          <w:p w14:paraId="3C3A80B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B68D382"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Làm việc 8</w:t>
            </w:r>
          </w:p>
        </w:tc>
        <w:tc>
          <w:tcPr>
            <w:tcW w:w="1134" w:type="dxa"/>
            <w:noWrap/>
            <w:vAlign w:val="center"/>
            <w:hideMark/>
          </w:tcPr>
          <w:p w14:paraId="6F86F2B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27199A0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1C364EF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6A802674" w14:textId="29FE9912"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51503058" w14:textId="6D567CCC"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6CC23B25" w14:textId="77777777" w:rsidTr="00C94E62">
        <w:trPr>
          <w:trHeight w:val="375"/>
          <w:jc w:val="center"/>
        </w:trPr>
        <w:tc>
          <w:tcPr>
            <w:tcW w:w="746" w:type="dxa"/>
            <w:noWrap/>
            <w:vAlign w:val="center"/>
            <w:hideMark/>
          </w:tcPr>
          <w:p w14:paraId="2B2379F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B0AED53"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Làm việc 9</w:t>
            </w:r>
          </w:p>
        </w:tc>
        <w:tc>
          <w:tcPr>
            <w:tcW w:w="1134" w:type="dxa"/>
            <w:noWrap/>
            <w:vAlign w:val="center"/>
            <w:hideMark/>
          </w:tcPr>
          <w:p w14:paraId="3D3F2E8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3BE9567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01A740D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086F4CA1" w14:textId="5011D536"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30DB6BC5" w14:textId="2742FDDD"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66E3D213" w14:textId="77777777" w:rsidTr="00C94E62">
        <w:trPr>
          <w:trHeight w:val="375"/>
          <w:jc w:val="center"/>
        </w:trPr>
        <w:tc>
          <w:tcPr>
            <w:tcW w:w="746" w:type="dxa"/>
            <w:noWrap/>
            <w:vAlign w:val="center"/>
            <w:hideMark/>
          </w:tcPr>
          <w:p w14:paraId="7263E31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D0B5665"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Làm việc 10</w:t>
            </w:r>
          </w:p>
        </w:tc>
        <w:tc>
          <w:tcPr>
            <w:tcW w:w="1134" w:type="dxa"/>
            <w:noWrap/>
            <w:vAlign w:val="center"/>
            <w:hideMark/>
          </w:tcPr>
          <w:p w14:paraId="36FE62B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581CFFD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6B8F7EE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7B04F6D4" w14:textId="00372A63"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087E0DCB" w14:textId="572D4EDC"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3416EB97" w14:textId="77777777" w:rsidTr="00C94E62">
        <w:trPr>
          <w:trHeight w:val="375"/>
          <w:jc w:val="center"/>
        </w:trPr>
        <w:tc>
          <w:tcPr>
            <w:tcW w:w="746" w:type="dxa"/>
            <w:noWrap/>
            <w:vAlign w:val="center"/>
            <w:hideMark/>
          </w:tcPr>
          <w:p w14:paraId="4CFF1EF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2547B97"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Làm việc 11</w:t>
            </w:r>
          </w:p>
        </w:tc>
        <w:tc>
          <w:tcPr>
            <w:tcW w:w="1134" w:type="dxa"/>
            <w:noWrap/>
            <w:vAlign w:val="center"/>
            <w:hideMark/>
          </w:tcPr>
          <w:p w14:paraId="2E164C1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2871C82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30174F3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0945BCEE" w14:textId="469B3627"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536DBDCB" w14:textId="5F61D0FC"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1FCDBBC1" w14:textId="77777777" w:rsidTr="00C94E62">
        <w:trPr>
          <w:trHeight w:val="375"/>
          <w:jc w:val="center"/>
        </w:trPr>
        <w:tc>
          <w:tcPr>
            <w:tcW w:w="746" w:type="dxa"/>
            <w:noWrap/>
            <w:vAlign w:val="center"/>
            <w:hideMark/>
          </w:tcPr>
          <w:p w14:paraId="6E58C75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5EE41305"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 Làm việc 12</w:t>
            </w:r>
          </w:p>
        </w:tc>
        <w:tc>
          <w:tcPr>
            <w:tcW w:w="1134" w:type="dxa"/>
            <w:noWrap/>
            <w:vAlign w:val="center"/>
            <w:hideMark/>
          </w:tcPr>
          <w:p w14:paraId="6EBA8C7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05ACAA4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4C0CF38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27E67EEC" w14:textId="0A6092FC"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509FDC28" w14:textId="4B795FE4"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6074F129" w14:textId="77777777" w:rsidTr="00C94E62">
        <w:trPr>
          <w:trHeight w:val="375"/>
          <w:jc w:val="center"/>
        </w:trPr>
        <w:tc>
          <w:tcPr>
            <w:tcW w:w="746" w:type="dxa"/>
            <w:noWrap/>
            <w:vAlign w:val="center"/>
            <w:hideMark/>
          </w:tcPr>
          <w:p w14:paraId="32A8B10F"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C9D4D0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P.2012</w:t>
            </w:r>
          </w:p>
        </w:tc>
        <w:tc>
          <w:tcPr>
            <w:tcW w:w="1134" w:type="dxa"/>
            <w:noWrap/>
            <w:vAlign w:val="center"/>
            <w:hideMark/>
          </w:tcPr>
          <w:p w14:paraId="09A1422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0A7319D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7CB276B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658113C2" w14:textId="5AE5C6A0"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23DFEC32" w14:textId="35F38944"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6AF6A40C" w14:textId="77777777" w:rsidTr="00C94E62">
        <w:trPr>
          <w:trHeight w:val="375"/>
          <w:jc w:val="center"/>
        </w:trPr>
        <w:tc>
          <w:tcPr>
            <w:tcW w:w="746" w:type="dxa"/>
            <w:noWrap/>
            <w:vAlign w:val="center"/>
            <w:hideMark/>
          </w:tcPr>
          <w:p w14:paraId="0154982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55EA78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P.2013</w:t>
            </w:r>
          </w:p>
        </w:tc>
        <w:tc>
          <w:tcPr>
            <w:tcW w:w="1134" w:type="dxa"/>
            <w:noWrap/>
            <w:vAlign w:val="center"/>
            <w:hideMark/>
          </w:tcPr>
          <w:p w14:paraId="3B4CB95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096EE37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7E17EA8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768DD2CD" w14:textId="2B77E706"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39DCE980" w14:textId="3C01C88F"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4E24B1B8" w14:textId="77777777" w:rsidTr="00C94E62">
        <w:trPr>
          <w:trHeight w:val="375"/>
          <w:jc w:val="center"/>
        </w:trPr>
        <w:tc>
          <w:tcPr>
            <w:tcW w:w="746" w:type="dxa"/>
            <w:noWrap/>
            <w:vAlign w:val="center"/>
            <w:hideMark/>
          </w:tcPr>
          <w:p w14:paraId="1300445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C4996E5"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P.2014</w:t>
            </w:r>
          </w:p>
        </w:tc>
        <w:tc>
          <w:tcPr>
            <w:tcW w:w="1134" w:type="dxa"/>
            <w:noWrap/>
            <w:vAlign w:val="center"/>
            <w:hideMark/>
          </w:tcPr>
          <w:p w14:paraId="7E2E7CE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587A55C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68388AA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5C2B2132" w14:textId="768F8F44"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7DA56BC7" w14:textId="31E69930"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15ABF5B8" w14:textId="77777777" w:rsidTr="00C94E62">
        <w:trPr>
          <w:trHeight w:val="375"/>
          <w:jc w:val="center"/>
        </w:trPr>
        <w:tc>
          <w:tcPr>
            <w:tcW w:w="746" w:type="dxa"/>
            <w:noWrap/>
            <w:vAlign w:val="center"/>
            <w:hideMark/>
          </w:tcPr>
          <w:p w14:paraId="70C2C69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B48AA00"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P.2015</w:t>
            </w:r>
          </w:p>
        </w:tc>
        <w:tc>
          <w:tcPr>
            <w:tcW w:w="1134" w:type="dxa"/>
            <w:noWrap/>
            <w:vAlign w:val="center"/>
            <w:hideMark/>
          </w:tcPr>
          <w:p w14:paraId="2DAEAF9F"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219436B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4E03B6B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7F845E38" w14:textId="2576EA84"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141F73D9" w14:textId="7C7812D2"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49C5CE84" w14:textId="77777777" w:rsidTr="00C94E62">
        <w:trPr>
          <w:trHeight w:val="375"/>
          <w:jc w:val="center"/>
        </w:trPr>
        <w:tc>
          <w:tcPr>
            <w:tcW w:w="746" w:type="dxa"/>
            <w:noWrap/>
            <w:vAlign w:val="center"/>
            <w:hideMark/>
          </w:tcPr>
          <w:p w14:paraId="00FE5BE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91962E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P.2016</w:t>
            </w:r>
          </w:p>
        </w:tc>
        <w:tc>
          <w:tcPr>
            <w:tcW w:w="1134" w:type="dxa"/>
            <w:noWrap/>
            <w:vAlign w:val="center"/>
            <w:hideMark/>
          </w:tcPr>
          <w:p w14:paraId="1DF3D63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2E6CE36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225DAD5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7ECF5C75" w14:textId="171D0AAA"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741AF8C0" w14:textId="5E0F96E7"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3384D4D1" w14:textId="77777777" w:rsidTr="00C94E62">
        <w:trPr>
          <w:trHeight w:val="375"/>
          <w:jc w:val="center"/>
        </w:trPr>
        <w:tc>
          <w:tcPr>
            <w:tcW w:w="746" w:type="dxa"/>
            <w:noWrap/>
            <w:vAlign w:val="center"/>
            <w:hideMark/>
          </w:tcPr>
          <w:p w14:paraId="4490860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7729FD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P.2017</w:t>
            </w:r>
          </w:p>
        </w:tc>
        <w:tc>
          <w:tcPr>
            <w:tcW w:w="1134" w:type="dxa"/>
            <w:noWrap/>
            <w:vAlign w:val="center"/>
            <w:hideMark/>
          </w:tcPr>
          <w:p w14:paraId="036B117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3D8AB12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0CBB806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103A020E" w14:textId="317D23B1"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1C6D989F" w14:textId="502EE111"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1D9CE783" w14:textId="77777777" w:rsidTr="00C94E62">
        <w:trPr>
          <w:trHeight w:val="375"/>
          <w:jc w:val="center"/>
        </w:trPr>
        <w:tc>
          <w:tcPr>
            <w:tcW w:w="746" w:type="dxa"/>
            <w:noWrap/>
            <w:vAlign w:val="center"/>
            <w:hideMark/>
          </w:tcPr>
          <w:p w14:paraId="09E5339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8F8DD4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P.2018</w:t>
            </w:r>
          </w:p>
        </w:tc>
        <w:tc>
          <w:tcPr>
            <w:tcW w:w="1134" w:type="dxa"/>
            <w:noWrap/>
            <w:vAlign w:val="center"/>
            <w:hideMark/>
          </w:tcPr>
          <w:p w14:paraId="3E4DDA3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4BB844C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7733118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7D3471AF" w14:textId="2864B808"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5FFA3A56" w14:textId="28CF00F6"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6BFC5AB9" w14:textId="77777777" w:rsidTr="00C94E62">
        <w:trPr>
          <w:trHeight w:val="375"/>
          <w:jc w:val="center"/>
        </w:trPr>
        <w:tc>
          <w:tcPr>
            <w:tcW w:w="746" w:type="dxa"/>
            <w:noWrap/>
            <w:vAlign w:val="center"/>
            <w:hideMark/>
          </w:tcPr>
          <w:p w14:paraId="276A402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22B7DB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P.2019</w:t>
            </w:r>
          </w:p>
        </w:tc>
        <w:tc>
          <w:tcPr>
            <w:tcW w:w="1134" w:type="dxa"/>
            <w:noWrap/>
            <w:vAlign w:val="center"/>
            <w:hideMark/>
          </w:tcPr>
          <w:p w14:paraId="4982D11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3A9D142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371A4AF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06BA03A7" w14:textId="5EBC1348"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292ADA10" w14:textId="3AF4DC81"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4B77850" w14:textId="77777777" w:rsidTr="00C94E62">
        <w:trPr>
          <w:trHeight w:val="375"/>
          <w:jc w:val="center"/>
        </w:trPr>
        <w:tc>
          <w:tcPr>
            <w:tcW w:w="746" w:type="dxa"/>
            <w:noWrap/>
            <w:vAlign w:val="center"/>
            <w:hideMark/>
          </w:tcPr>
          <w:p w14:paraId="4B314CE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D608174"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P.2020</w:t>
            </w:r>
          </w:p>
        </w:tc>
        <w:tc>
          <w:tcPr>
            <w:tcW w:w="1134" w:type="dxa"/>
            <w:noWrap/>
            <w:vAlign w:val="center"/>
            <w:hideMark/>
          </w:tcPr>
          <w:p w14:paraId="3A530DD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1F45DA2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55CDD73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54C7224A" w14:textId="624D7506"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767B56A2" w14:textId="703CA9DD"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3A0B15AD" w14:textId="77777777" w:rsidTr="00C94E62">
        <w:trPr>
          <w:trHeight w:val="375"/>
          <w:jc w:val="center"/>
        </w:trPr>
        <w:tc>
          <w:tcPr>
            <w:tcW w:w="746" w:type="dxa"/>
            <w:noWrap/>
            <w:vAlign w:val="center"/>
            <w:hideMark/>
          </w:tcPr>
          <w:p w14:paraId="3D8F91D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7D9E96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P.2021</w:t>
            </w:r>
          </w:p>
        </w:tc>
        <w:tc>
          <w:tcPr>
            <w:tcW w:w="1134" w:type="dxa"/>
            <w:noWrap/>
            <w:vAlign w:val="center"/>
            <w:hideMark/>
          </w:tcPr>
          <w:p w14:paraId="0DDBCC2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4434467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2481247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095FE6A2" w14:textId="26F6FDDD"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3F1F97B0" w14:textId="508F5D31"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1BA15716" w14:textId="77777777" w:rsidTr="00C94E62">
        <w:trPr>
          <w:trHeight w:val="375"/>
          <w:jc w:val="center"/>
        </w:trPr>
        <w:tc>
          <w:tcPr>
            <w:tcW w:w="746" w:type="dxa"/>
            <w:noWrap/>
            <w:vAlign w:val="center"/>
            <w:hideMark/>
          </w:tcPr>
          <w:p w14:paraId="564B666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5A4BECF"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P.2022</w:t>
            </w:r>
          </w:p>
        </w:tc>
        <w:tc>
          <w:tcPr>
            <w:tcW w:w="1134" w:type="dxa"/>
            <w:noWrap/>
            <w:vAlign w:val="center"/>
            <w:hideMark/>
          </w:tcPr>
          <w:p w14:paraId="3C38DDE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6CA66E9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47ED781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7C25C1AE" w14:textId="7EFA34EF"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4F84258C" w14:textId="6C75D1B0"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3A3EB6E0" w14:textId="77777777" w:rsidTr="00C94E62">
        <w:trPr>
          <w:trHeight w:val="375"/>
          <w:jc w:val="center"/>
        </w:trPr>
        <w:tc>
          <w:tcPr>
            <w:tcW w:w="746" w:type="dxa"/>
            <w:noWrap/>
            <w:vAlign w:val="center"/>
            <w:hideMark/>
          </w:tcPr>
          <w:p w14:paraId="179697B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746640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P.2023</w:t>
            </w:r>
          </w:p>
        </w:tc>
        <w:tc>
          <w:tcPr>
            <w:tcW w:w="1134" w:type="dxa"/>
            <w:noWrap/>
            <w:vAlign w:val="center"/>
            <w:hideMark/>
          </w:tcPr>
          <w:p w14:paraId="32791F2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6BAC687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502F920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4C016AB6" w14:textId="72531787"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6D6797FD" w14:textId="5FCDB985"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344DBCE4" w14:textId="77777777" w:rsidTr="00C94E62">
        <w:trPr>
          <w:trHeight w:val="375"/>
          <w:jc w:val="center"/>
        </w:trPr>
        <w:tc>
          <w:tcPr>
            <w:tcW w:w="746" w:type="dxa"/>
            <w:noWrap/>
            <w:vAlign w:val="center"/>
            <w:hideMark/>
          </w:tcPr>
          <w:p w14:paraId="12FA93D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w:t>
            </w:r>
          </w:p>
        </w:tc>
        <w:tc>
          <w:tcPr>
            <w:tcW w:w="2226" w:type="dxa"/>
            <w:noWrap/>
            <w:vAlign w:val="center"/>
            <w:hideMark/>
          </w:tcPr>
          <w:p w14:paraId="3207024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Tầng 3</w:t>
            </w:r>
          </w:p>
        </w:tc>
        <w:tc>
          <w:tcPr>
            <w:tcW w:w="1134" w:type="dxa"/>
            <w:noWrap/>
            <w:vAlign w:val="center"/>
            <w:hideMark/>
          </w:tcPr>
          <w:p w14:paraId="51EFA08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072" w:type="dxa"/>
            <w:noWrap/>
            <w:vAlign w:val="center"/>
            <w:hideMark/>
          </w:tcPr>
          <w:p w14:paraId="70EE5E7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449" w:type="dxa"/>
            <w:noWrap/>
            <w:vAlign w:val="center"/>
            <w:hideMark/>
          </w:tcPr>
          <w:p w14:paraId="03AAEC0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65" w:type="dxa"/>
            <w:noWrap/>
            <w:vAlign w:val="center"/>
            <w:hideMark/>
          </w:tcPr>
          <w:p w14:paraId="4F2C7DB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34" w:type="dxa"/>
            <w:noWrap/>
            <w:vAlign w:val="center"/>
            <w:hideMark/>
          </w:tcPr>
          <w:p w14:paraId="78DF946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r>
      <w:tr w:rsidR="009C16F7" w:rsidRPr="009C16F7" w14:paraId="4F02CA1D" w14:textId="77777777" w:rsidTr="00C94E62">
        <w:trPr>
          <w:trHeight w:val="375"/>
          <w:jc w:val="center"/>
        </w:trPr>
        <w:tc>
          <w:tcPr>
            <w:tcW w:w="746" w:type="dxa"/>
            <w:noWrap/>
            <w:vAlign w:val="center"/>
            <w:hideMark/>
          </w:tcPr>
          <w:p w14:paraId="25543F9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C181F4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P.301</w:t>
            </w:r>
          </w:p>
        </w:tc>
        <w:tc>
          <w:tcPr>
            <w:tcW w:w="1134" w:type="dxa"/>
            <w:noWrap/>
            <w:vAlign w:val="center"/>
            <w:hideMark/>
          </w:tcPr>
          <w:p w14:paraId="3474D31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00D1F8B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123F272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1BCEA0A6" w14:textId="278D72F2"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60F5C13A" w14:textId="78BA8BAD"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F83E634" w14:textId="77777777" w:rsidTr="00C94E62">
        <w:trPr>
          <w:trHeight w:val="375"/>
          <w:jc w:val="center"/>
        </w:trPr>
        <w:tc>
          <w:tcPr>
            <w:tcW w:w="746" w:type="dxa"/>
            <w:noWrap/>
            <w:vAlign w:val="center"/>
            <w:hideMark/>
          </w:tcPr>
          <w:p w14:paraId="39109C3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D46CAF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P.302</w:t>
            </w:r>
          </w:p>
        </w:tc>
        <w:tc>
          <w:tcPr>
            <w:tcW w:w="1134" w:type="dxa"/>
            <w:noWrap/>
            <w:vAlign w:val="center"/>
            <w:hideMark/>
          </w:tcPr>
          <w:p w14:paraId="2FE55AC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0CD806C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568866D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49DD430E" w14:textId="4CA7E9E4"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486255D7" w14:textId="787F7491"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6C9CD529" w14:textId="77777777" w:rsidTr="00C94E62">
        <w:trPr>
          <w:trHeight w:val="375"/>
          <w:jc w:val="center"/>
        </w:trPr>
        <w:tc>
          <w:tcPr>
            <w:tcW w:w="746" w:type="dxa"/>
            <w:noWrap/>
            <w:vAlign w:val="center"/>
            <w:hideMark/>
          </w:tcPr>
          <w:p w14:paraId="0223559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096A579"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P.303</w:t>
            </w:r>
          </w:p>
        </w:tc>
        <w:tc>
          <w:tcPr>
            <w:tcW w:w="1134" w:type="dxa"/>
            <w:noWrap/>
            <w:vAlign w:val="center"/>
            <w:hideMark/>
          </w:tcPr>
          <w:p w14:paraId="4E56C7D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723E168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52F3A13F"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677DC421" w14:textId="76823633"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5EDA0273" w14:textId="60C4BC8C"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69EB6408" w14:textId="77777777" w:rsidTr="00C94E62">
        <w:trPr>
          <w:trHeight w:val="375"/>
          <w:jc w:val="center"/>
        </w:trPr>
        <w:tc>
          <w:tcPr>
            <w:tcW w:w="746" w:type="dxa"/>
            <w:noWrap/>
            <w:vAlign w:val="center"/>
            <w:hideMark/>
          </w:tcPr>
          <w:p w14:paraId="57AA688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F77D1D7"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P.304</w:t>
            </w:r>
          </w:p>
        </w:tc>
        <w:tc>
          <w:tcPr>
            <w:tcW w:w="1134" w:type="dxa"/>
            <w:noWrap/>
            <w:vAlign w:val="center"/>
            <w:hideMark/>
          </w:tcPr>
          <w:p w14:paraId="72B9E8B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6120A1F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3BF3896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08EC19FB" w14:textId="79A2171C"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64AD5D91" w14:textId="7C663F94"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686E0CD9" w14:textId="77777777" w:rsidTr="00C94E62">
        <w:trPr>
          <w:trHeight w:val="375"/>
          <w:jc w:val="center"/>
        </w:trPr>
        <w:tc>
          <w:tcPr>
            <w:tcW w:w="746" w:type="dxa"/>
            <w:noWrap/>
            <w:vAlign w:val="center"/>
            <w:hideMark/>
          </w:tcPr>
          <w:p w14:paraId="0669776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17156A01"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P.305</w:t>
            </w:r>
          </w:p>
        </w:tc>
        <w:tc>
          <w:tcPr>
            <w:tcW w:w="1134" w:type="dxa"/>
            <w:noWrap/>
            <w:vAlign w:val="center"/>
            <w:hideMark/>
          </w:tcPr>
          <w:p w14:paraId="2B9070D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w:t>
            </w:r>
          </w:p>
        </w:tc>
        <w:tc>
          <w:tcPr>
            <w:tcW w:w="1072" w:type="dxa"/>
            <w:noWrap/>
            <w:vAlign w:val="center"/>
            <w:hideMark/>
          </w:tcPr>
          <w:p w14:paraId="5F44F49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7367351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1,9</w:t>
            </w:r>
          </w:p>
        </w:tc>
        <w:tc>
          <w:tcPr>
            <w:tcW w:w="1165" w:type="dxa"/>
            <w:noWrap/>
            <w:vAlign w:val="center"/>
          </w:tcPr>
          <w:p w14:paraId="596BB793" w14:textId="5033C292"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146E598C" w14:textId="5A5D813C"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1DA84535" w14:textId="77777777" w:rsidTr="00C94E62">
        <w:trPr>
          <w:trHeight w:val="375"/>
          <w:jc w:val="center"/>
        </w:trPr>
        <w:tc>
          <w:tcPr>
            <w:tcW w:w="746" w:type="dxa"/>
            <w:noWrap/>
            <w:vAlign w:val="center"/>
            <w:hideMark/>
          </w:tcPr>
          <w:p w14:paraId="60EFDB7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CC43182"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P.306</w:t>
            </w:r>
          </w:p>
        </w:tc>
        <w:tc>
          <w:tcPr>
            <w:tcW w:w="1134" w:type="dxa"/>
            <w:noWrap/>
            <w:vAlign w:val="center"/>
            <w:hideMark/>
          </w:tcPr>
          <w:p w14:paraId="3DAC460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150779D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5ADA449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0286F928" w14:textId="0E8FA785"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0F1116E7" w14:textId="6CBC4AD4"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F7135E7" w14:textId="77777777" w:rsidTr="00C94E62">
        <w:trPr>
          <w:trHeight w:val="375"/>
          <w:jc w:val="center"/>
        </w:trPr>
        <w:tc>
          <w:tcPr>
            <w:tcW w:w="746" w:type="dxa"/>
            <w:noWrap/>
            <w:vAlign w:val="center"/>
            <w:hideMark/>
          </w:tcPr>
          <w:p w14:paraId="5B73CFF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4FDAB5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P.307</w:t>
            </w:r>
          </w:p>
        </w:tc>
        <w:tc>
          <w:tcPr>
            <w:tcW w:w="1134" w:type="dxa"/>
            <w:noWrap/>
            <w:vAlign w:val="center"/>
            <w:hideMark/>
          </w:tcPr>
          <w:p w14:paraId="12A3116F"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14E0873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04B05C8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7CDA0060" w14:textId="66F7B746"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524D6D91" w14:textId="381A6093"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0051CE1C" w14:textId="77777777" w:rsidTr="00C94E62">
        <w:trPr>
          <w:trHeight w:val="375"/>
          <w:jc w:val="center"/>
        </w:trPr>
        <w:tc>
          <w:tcPr>
            <w:tcW w:w="746" w:type="dxa"/>
            <w:noWrap/>
            <w:vAlign w:val="center"/>
            <w:hideMark/>
          </w:tcPr>
          <w:p w14:paraId="352DE42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C96116B"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P.308</w:t>
            </w:r>
          </w:p>
        </w:tc>
        <w:tc>
          <w:tcPr>
            <w:tcW w:w="1134" w:type="dxa"/>
            <w:noWrap/>
            <w:vAlign w:val="center"/>
            <w:hideMark/>
          </w:tcPr>
          <w:p w14:paraId="642715A1"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4A75A09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1D9DEE2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4EC57A2C" w14:textId="30B30919"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08ECD270" w14:textId="483EEA65"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E6F2971" w14:textId="77777777" w:rsidTr="00C94E62">
        <w:trPr>
          <w:trHeight w:val="375"/>
          <w:jc w:val="center"/>
        </w:trPr>
        <w:tc>
          <w:tcPr>
            <w:tcW w:w="746" w:type="dxa"/>
            <w:noWrap/>
            <w:vAlign w:val="center"/>
            <w:hideMark/>
          </w:tcPr>
          <w:p w14:paraId="5D5CBD3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9D3FE43"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P.309</w:t>
            </w:r>
          </w:p>
        </w:tc>
        <w:tc>
          <w:tcPr>
            <w:tcW w:w="1134" w:type="dxa"/>
            <w:noWrap/>
            <w:vAlign w:val="center"/>
            <w:hideMark/>
          </w:tcPr>
          <w:p w14:paraId="64CE2E4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54D3114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404A60F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007739A8" w14:textId="0489203E"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78EB858B" w14:textId="5F70C6D7"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31B2D747" w14:textId="77777777" w:rsidTr="00C94E62">
        <w:trPr>
          <w:trHeight w:val="375"/>
          <w:jc w:val="center"/>
        </w:trPr>
        <w:tc>
          <w:tcPr>
            <w:tcW w:w="746" w:type="dxa"/>
            <w:noWrap/>
            <w:vAlign w:val="center"/>
            <w:hideMark/>
          </w:tcPr>
          <w:p w14:paraId="0995DAD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54F987F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P.3010</w:t>
            </w:r>
          </w:p>
        </w:tc>
        <w:tc>
          <w:tcPr>
            <w:tcW w:w="1134" w:type="dxa"/>
            <w:noWrap/>
            <w:vAlign w:val="center"/>
            <w:hideMark/>
          </w:tcPr>
          <w:p w14:paraId="03E2772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2202249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4743177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73E70850" w14:textId="627572C1"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0136E319" w14:textId="1BA6A0D9"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396D14B7" w14:textId="77777777" w:rsidTr="00C94E62">
        <w:trPr>
          <w:trHeight w:val="375"/>
          <w:jc w:val="center"/>
        </w:trPr>
        <w:tc>
          <w:tcPr>
            <w:tcW w:w="746" w:type="dxa"/>
            <w:noWrap/>
            <w:vAlign w:val="center"/>
            <w:hideMark/>
          </w:tcPr>
          <w:p w14:paraId="34F9842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3509F54"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P.3011</w:t>
            </w:r>
          </w:p>
        </w:tc>
        <w:tc>
          <w:tcPr>
            <w:tcW w:w="1134" w:type="dxa"/>
            <w:noWrap/>
            <w:vAlign w:val="center"/>
            <w:hideMark/>
          </w:tcPr>
          <w:p w14:paraId="26FD4E1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072" w:type="dxa"/>
            <w:noWrap/>
            <w:vAlign w:val="center"/>
            <w:hideMark/>
          </w:tcPr>
          <w:p w14:paraId="5EA8BD9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449" w:type="dxa"/>
            <w:noWrap/>
            <w:vAlign w:val="center"/>
            <w:hideMark/>
          </w:tcPr>
          <w:p w14:paraId="0A7E146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65" w:type="dxa"/>
            <w:noWrap/>
            <w:vAlign w:val="center"/>
          </w:tcPr>
          <w:p w14:paraId="21E1CFB8" w14:textId="4332394E"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6EEA9BEF" w14:textId="4EC052B8"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454283EE" w14:textId="77777777" w:rsidTr="00C94E62">
        <w:trPr>
          <w:trHeight w:val="375"/>
          <w:jc w:val="center"/>
        </w:trPr>
        <w:tc>
          <w:tcPr>
            <w:tcW w:w="746" w:type="dxa"/>
            <w:noWrap/>
            <w:vAlign w:val="center"/>
            <w:hideMark/>
          </w:tcPr>
          <w:p w14:paraId="28C071BF"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79D867E0"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P.3012</w:t>
            </w:r>
          </w:p>
        </w:tc>
        <w:tc>
          <w:tcPr>
            <w:tcW w:w="1134" w:type="dxa"/>
            <w:noWrap/>
            <w:vAlign w:val="center"/>
            <w:hideMark/>
          </w:tcPr>
          <w:p w14:paraId="7E16051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072" w:type="dxa"/>
            <w:noWrap/>
            <w:vAlign w:val="center"/>
            <w:hideMark/>
          </w:tcPr>
          <w:p w14:paraId="2DCF3CC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449" w:type="dxa"/>
            <w:noWrap/>
            <w:vAlign w:val="center"/>
            <w:hideMark/>
          </w:tcPr>
          <w:p w14:paraId="025B289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1165" w:type="dxa"/>
            <w:noWrap/>
            <w:vAlign w:val="center"/>
          </w:tcPr>
          <w:p w14:paraId="7E2FCB5D" w14:textId="75D22972"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0A99B1B1" w14:textId="78CD44B7"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4FE5342" w14:textId="77777777" w:rsidTr="00C94E62">
        <w:trPr>
          <w:trHeight w:val="375"/>
          <w:jc w:val="center"/>
        </w:trPr>
        <w:tc>
          <w:tcPr>
            <w:tcW w:w="746" w:type="dxa"/>
            <w:noWrap/>
            <w:vAlign w:val="center"/>
            <w:hideMark/>
          </w:tcPr>
          <w:p w14:paraId="23CC16E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7969246"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P.3013</w:t>
            </w:r>
          </w:p>
        </w:tc>
        <w:tc>
          <w:tcPr>
            <w:tcW w:w="1134" w:type="dxa"/>
            <w:noWrap/>
            <w:vAlign w:val="center"/>
            <w:hideMark/>
          </w:tcPr>
          <w:p w14:paraId="16766DC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585E702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3A00F0C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51225BCF" w14:textId="2DB0CE8F"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2E28F9A7" w14:textId="1A8CFC1E"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1F889685" w14:textId="77777777" w:rsidTr="00C94E62">
        <w:trPr>
          <w:trHeight w:val="375"/>
          <w:jc w:val="center"/>
        </w:trPr>
        <w:tc>
          <w:tcPr>
            <w:tcW w:w="746" w:type="dxa"/>
            <w:noWrap/>
            <w:vAlign w:val="center"/>
            <w:hideMark/>
          </w:tcPr>
          <w:p w14:paraId="5BCCF1C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0644139"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P.3014</w:t>
            </w:r>
          </w:p>
        </w:tc>
        <w:tc>
          <w:tcPr>
            <w:tcW w:w="1134" w:type="dxa"/>
            <w:noWrap/>
            <w:vAlign w:val="center"/>
            <w:hideMark/>
          </w:tcPr>
          <w:p w14:paraId="0127110F"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52C62EC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17FCBF2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563E88C5" w14:textId="27303EA2"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3811D797" w14:textId="72F11E9C"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261EF926" w14:textId="77777777" w:rsidTr="00C94E62">
        <w:trPr>
          <w:trHeight w:val="375"/>
          <w:jc w:val="center"/>
        </w:trPr>
        <w:tc>
          <w:tcPr>
            <w:tcW w:w="746" w:type="dxa"/>
            <w:noWrap/>
            <w:vAlign w:val="center"/>
            <w:hideMark/>
          </w:tcPr>
          <w:p w14:paraId="56033DE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556B0C6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P.3015</w:t>
            </w:r>
          </w:p>
        </w:tc>
        <w:tc>
          <w:tcPr>
            <w:tcW w:w="1134" w:type="dxa"/>
            <w:noWrap/>
            <w:vAlign w:val="center"/>
            <w:hideMark/>
          </w:tcPr>
          <w:p w14:paraId="06C8AA50"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5B3A641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6A1E22C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21288854" w14:textId="1DF0F2A6"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2B02D12A" w14:textId="00DF9F5A"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3FB45378" w14:textId="77777777" w:rsidTr="00C94E62">
        <w:trPr>
          <w:trHeight w:val="375"/>
          <w:jc w:val="center"/>
        </w:trPr>
        <w:tc>
          <w:tcPr>
            <w:tcW w:w="746" w:type="dxa"/>
            <w:noWrap/>
            <w:vAlign w:val="center"/>
            <w:hideMark/>
          </w:tcPr>
          <w:p w14:paraId="0D48E5D3"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40A579E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P.3016</w:t>
            </w:r>
          </w:p>
        </w:tc>
        <w:tc>
          <w:tcPr>
            <w:tcW w:w="1134" w:type="dxa"/>
            <w:noWrap/>
            <w:vAlign w:val="center"/>
            <w:hideMark/>
          </w:tcPr>
          <w:p w14:paraId="2742CA9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4861FE3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72630A4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5C8F2940" w14:textId="01721CB1"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7B2E710F" w14:textId="3F999190"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3D4FEAE7" w14:textId="77777777" w:rsidTr="00C94E62">
        <w:trPr>
          <w:trHeight w:val="375"/>
          <w:jc w:val="center"/>
        </w:trPr>
        <w:tc>
          <w:tcPr>
            <w:tcW w:w="746" w:type="dxa"/>
            <w:noWrap/>
            <w:vAlign w:val="center"/>
            <w:hideMark/>
          </w:tcPr>
          <w:p w14:paraId="03F308B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1DA26ACA"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P.3017</w:t>
            </w:r>
          </w:p>
        </w:tc>
        <w:tc>
          <w:tcPr>
            <w:tcW w:w="1134" w:type="dxa"/>
            <w:noWrap/>
            <w:vAlign w:val="center"/>
            <w:hideMark/>
          </w:tcPr>
          <w:p w14:paraId="7AE7891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1F83430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09AF06D6"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1AA6086D" w14:textId="1032B453"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6E9DF86A" w14:textId="11C36628"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1795999F" w14:textId="77777777" w:rsidTr="00C94E62">
        <w:trPr>
          <w:trHeight w:val="375"/>
          <w:jc w:val="center"/>
        </w:trPr>
        <w:tc>
          <w:tcPr>
            <w:tcW w:w="746" w:type="dxa"/>
            <w:noWrap/>
            <w:vAlign w:val="center"/>
            <w:hideMark/>
          </w:tcPr>
          <w:p w14:paraId="3DF3651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3D797CD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P.3018</w:t>
            </w:r>
          </w:p>
        </w:tc>
        <w:tc>
          <w:tcPr>
            <w:tcW w:w="1134" w:type="dxa"/>
            <w:noWrap/>
            <w:vAlign w:val="center"/>
            <w:hideMark/>
          </w:tcPr>
          <w:p w14:paraId="78B7365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27ADB46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4DEF923D"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7ACA036D" w14:textId="1FBD7DA7"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32F26190" w14:textId="043C7E14"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4BD7182" w14:textId="77777777" w:rsidTr="00C94E62">
        <w:trPr>
          <w:trHeight w:val="375"/>
          <w:jc w:val="center"/>
        </w:trPr>
        <w:tc>
          <w:tcPr>
            <w:tcW w:w="746" w:type="dxa"/>
            <w:noWrap/>
            <w:vAlign w:val="center"/>
            <w:hideMark/>
          </w:tcPr>
          <w:p w14:paraId="6133271A"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026FEF15"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P.3019</w:t>
            </w:r>
          </w:p>
        </w:tc>
        <w:tc>
          <w:tcPr>
            <w:tcW w:w="1134" w:type="dxa"/>
            <w:noWrap/>
            <w:vAlign w:val="center"/>
            <w:hideMark/>
          </w:tcPr>
          <w:p w14:paraId="1B33BBE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2</w:t>
            </w:r>
          </w:p>
        </w:tc>
        <w:tc>
          <w:tcPr>
            <w:tcW w:w="1072" w:type="dxa"/>
            <w:noWrap/>
            <w:vAlign w:val="center"/>
            <w:hideMark/>
          </w:tcPr>
          <w:p w14:paraId="2ABCDE3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2AA4FB0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1,9</w:t>
            </w:r>
          </w:p>
        </w:tc>
        <w:tc>
          <w:tcPr>
            <w:tcW w:w="1165" w:type="dxa"/>
            <w:noWrap/>
            <w:vAlign w:val="center"/>
          </w:tcPr>
          <w:p w14:paraId="163E4336" w14:textId="2682B7E5"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6DA52D08" w14:textId="438A2A39"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16C1E82A" w14:textId="77777777" w:rsidTr="00C94E62">
        <w:trPr>
          <w:trHeight w:val="375"/>
          <w:jc w:val="center"/>
        </w:trPr>
        <w:tc>
          <w:tcPr>
            <w:tcW w:w="746" w:type="dxa"/>
            <w:noWrap/>
            <w:vAlign w:val="center"/>
            <w:hideMark/>
          </w:tcPr>
          <w:p w14:paraId="22B86DC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185763C0"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P.3020</w:t>
            </w:r>
          </w:p>
        </w:tc>
        <w:tc>
          <w:tcPr>
            <w:tcW w:w="1134" w:type="dxa"/>
            <w:noWrap/>
            <w:vAlign w:val="center"/>
            <w:hideMark/>
          </w:tcPr>
          <w:p w14:paraId="6B9A800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212EB775"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1840C36C"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0795B764" w14:textId="3E80DE6C"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15A930CD" w14:textId="7FD58CA0"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759D6DBA" w14:textId="77777777" w:rsidTr="00C94E62">
        <w:trPr>
          <w:trHeight w:val="375"/>
          <w:jc w:val="center"/>
        </w:trPr>
        <w:tc>
          <w:tcPr>
            <w:tcW w:w="746" w:type="dxa"/>
            <w:noWrap/>
            <w:vAlign w:val="center"/>
            <w:hideMark/>
          </w:tcPr>
          <w:p w14:paraId="27F455DF"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38F11D8"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P.3021</w:t>
            </w:r>
          </w:p>
        </w:tc>
        <w:tc>
          <w:tcPr>
            <w:tcW w:w="1134" w:type="dxa"/>
            <w:noWrap/>
            <w:vAlign w:val="center"/>
            <w:hideMark/>
          </w:tcPr>
          <w:p w14:paraId="02AC706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2C60C63B"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17A1A2B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2EEC6328" w14:textId="199C64E4"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3DA4C81A" w14:textId="70E1984B"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310632B0" w14:textId="77777777" w:rsidTr="00C94E62">
        <w:trPr>
          <w:trHeight w:val="375"/>
          <w:jc w:val="center"/>
        </w:trPr>
        <w:tc>
          <w:tcPr>
            <w:tcW w:w="746" w:type="dxa"/>
            <w:noWrap/>
            <w:vAlign w:val="center"/>
            <w:hideMark/>
          </w:tcPr>
          <w:p w14:paraId="33876212"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6BCA1CC9"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P.3022</w:t>
            </w:r>
          </w:p>
        </w:tc>
        <w:tc>
          <w:tcPr>
            <w:tcW w:w="1134" w:type="dxa"/>
            <w:noWrap/>
            <w:vAlign w:val="center"/>
            <w:hideMark/>
          </w:tcPr>
          <w:p w14:paraId="43BF397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1A0C5A2E"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66EC6948"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168FCF71" w14:textId="216C0113"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2615E530" w14:textId="1FD74B2F"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650EAEF4" w14:textId="77777777" w:rsidTr="00C94E62">
        <w:trPr>
          <w:trHeight w:val="375"/>
          <w:jc w:val="center"/>
        </w:trPr>
        <w:tc>
          <w:tcPr>
            <w:tcW w:w="746" w:type="dxa"/>
            <w:noWrap/>
            <w:vAlign w:val="center"/>
            <w:hideMark/>
          </w:tcPr>
          <w:p w14:paraId="55D35204"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 </w:t>
            </w:r>
          </w:p>
        </w:tc>
        <w:tc>
          <w:tcPr>
            <w:tcW w:w="2226" w:type="dxa"/>
            <w:noWrap/>
            <w:vAlign w:val="center"/>
            <w:hideMark/>
          </w:tcPr>
          <w:p w14:paraId="26FE599E" w14:textId="77777777" w:rsidR="00DE7F61" w:rsidRPr="009C16F7" w:rsidRDefault="00DE7F61" w:rsidP="00DE7F61">
            <w:pPr>
              <w:spacing w:line="288" w:lineRule="auto"/>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P.3023</w:t>
            </w:r>
          </w:p>
        </w:tc>
        <w:tc>
          <w:tcPr>
            <w:tcW w:w="1134" w:type="dxa"/>
            <w:noWrap/>
            <w:vAlign w:val="center"/>
            <w:hideMark/>
          </w:tcPr>
          <w:p w14:paraId="06C0C709"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w:t>
            </w:r>
          </w:p>
        </w:tc>
        <w:tc>
          <w:tcPr>
            <w:tcW w:w="1072" w:type="dxa"/>
            <w:noWrap/>
            <w:vAlign w:val="center"/>
            <w:hideMark/>
          </w:tcPr>
          <w:p w14:paraId="2CA0666F"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12.000</w:t>
            </w:r>
          </w:p>
        </w:tc>
        <w:tc>
          <w:tcPr>
            <w:tcW w:w="1449" w:type="dxa"/>
            <w:noWrap/>
            <w:vAlign w:val="center"/>
            <w:hideMark/>
          </w:tcPr>
          <w:p w14:paraId="208672B7" w14:textId="77777777" w:rsidR="00DE7F61" w:rsidRPr="009C16F7" w:rsidRDefault="00DE7F61" w:rsidP="00DE7F61">
            <w:pPr>
              <w:spacing w:line="288" w:lineRule="auto"/>
              <w:jc w:val="center"/>
              <w:rPr>
                <w:rFonts w:eastAsia="Times New Roman" w:cs="Times New Roman"/>
                <w:color w:val="auto"/>
                <w:kern w:val="0"/>
                <w:szCs w:val="28"/>
                <w14:ligatures w14:val="none"/>
              </w:rPr>
            </w:pPr>
            <w:r w:rsidRPr="009C16F7">
              <w:rPr>
                <w:rFonts w:eastAsia="Times New Roman" w:cs="Times New Roman"/>
                <w:color w:val="auto"/>
                <w:kern w:val="0"/>
                <w:szCs w:val="28"/>
                <w14:ligatures w14:val="none"/>
              </w:rPr>
              <w:t>0,94</w:t>
            </w:r>
          </w:p>
        </w:tc>
        <w:tc>
          <w:tcPr>
            <w:tcW w:w="1165" w:type="dxa"/>
            <w:noWrap/>
            <w:vAlign w:val="center"/>
          </w:tcPr>
          <w:p w14:paraId="60EB8768" w14:textId="79F02A70" w:rsidR="00DE7F61" w:rsidRPr="009C16F7" w:rsidRDefault="00DE7F61" w:rsidP="00DE7F61">
            <w:pPr>
              <w:spacing w:line="288" w:lineRule="auto"/>
              <w:jc w:val="center"/>
              <w:rPr>
                <w:rFonts w:eastAsia="Times New Roman" w:cs="Times New Roman"/>
                <w:color w:val="auto"/>
                <w:kern w:val="0"/>
                <w:szCs w:val="28"/>
                <w14:ligatures w14:val="none"/>
              </w:rPr>
            </w:pPr>
          </w:p>
        </w:tc>
        <w:tc>
          <w:tcPr>
            <w:tcW w:w="1134" w:type="dxa"/>
            <w:noWrap/>
            <w:vAlign w:val="center"/>
          </w:tcPr>
          <w:p w14:paraId="46B69213" w14:textId="4771F5D1" w:rsidR="00DE7F61" w:rsidRPr="009C16F7" w:rsidRDefault="00DE7F61" w:rsidP="00DE7F61">
            <w:pPr>
              <w:spacing w:line="288" w:lineRule="auto"/>
              <w:jc w:val="center"/>
              <w:rPr>
                <w:rFonts w:eastAsia="Times New Roman" w:cs="Times New Roman"/>
                <w:color w:val="auto"/>
                <w:kern w:val="0"/>
                <w:szCs w:val="28"/>
                <w14:ligatures w14:val="none"/>
              </w:rPr>
            </w:pPr>
          </w:p>
        </w:tc>
      </w:tr>
      <w:tr w:rsidR="009C16F7" w:rsidRPr="009C16F7" w14:paraId="513EE006" w14:textId="77777777" w:rsidTr="00C94E62">
        <w:trPr>
          <w:trHeight w:val="390"/>
          <w:jc w:val="center"/>
        </w:trPr>
        <w:tc>
          <w:tcPr>
            <w:tcW w:w="746" w:type="dxa"/>
            <w:noWrap/>
            <w:vAlign w:val="center"/>
            <w:hideMark/>
          </w:tcPr>
          <w:p w14:paraId="7F5AAE7D"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 </w:t>
            </w:r>
          </w:p>
        </w:tc>
        <w:tc>
          <w:tcPr>
            <w:tcW w:w="2226" w:type="dxa"/>
            <w:noWrap/>
            <w:vAlign w:val="bottom"/>
            <w:hideMark/>
          </w:tcPr>
          <w:p w14:paraId="54E4E82C"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Cộng nhà E</w:t>
            </w:r>
          </w:p>
        </w:tc>
        <w:tc>
          <w:tcPr>
            <w:tcW w:w="1134" w:type="dxa"/>
            <w:noWrap/>
            <w:vAlign w:val="bottom"/>
            <w:hideMark/>
          </w:tcPr>
          <w:p w14:paraId="6CABB613"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47</w:t>
            </w:r>
          </w:p>
        </w:tc>
        <w:tc>
          <w:tcPr>
            <w:tcW w:w="1072" w:type="dxa"/>
            <w:noWrap/>
            <w:vAlign w:val="bottom"/>
            <w:hideMark/>
          </w:tcPr>
          <w:p w14:paraId="1274EBCB"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 </w:t>
            </w:r>
          </w:p>
        </w:tc>
        <w:tc>
          <w:tcPr>
            <w:tcW w:w="1449" w:type="dxa"/>
            <w:noWrap/>
            <w:vAlign w:val="bottom"/>
            <w:hideMark/>
          </w:tcPr>
          <w:p w14:paraId="2A868C03"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44,2</w:t>
            </w:r>
          </w:p>
        </w:tc>
        <w:tc>
          <w:tcPr>
            <w:tcW w:w="1165" w:type="dxa"/>
            <w:noWrap/>
            <w:vAlign w:val="bottom"/>
            <w:hideMark/>
          </w:tcPr>
          <w:p w14:paraId="06B60A96"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 </w:t>
            </w:r>
          </w:p>
        </w:tc>
        <w:tc>
          <w:tcPr>
            <w:tcW w:w="1134" w:type="dxa"/>
            <w:noWrap/>
            <w:vAlign w:val="bottom"/>
            <w:hideMark/>
          </w:tcPr>
          <w:p w14:paraId="10C0D883" w14:textId="77777777" w:rsidR="00DE7F61" w:rsidRPr="009C16F7" w:rsidRDefault="00DE7F61" w:rsidP="00DE7F61">
            <w:pPr>
              <w:spacing w:line="288" w:lineRule="auto"/>
              <w:jc w:val="center"/>
              <w:rPr>
                <w:rFonts w:eastAsia="Times New Roman" w:cs="Times New Roman"/>
                <w:b/>
                <w:bCs/>
                <w:i/>
                <w:iCs/>
                <w:color w:val="auto"/>
                <w:kern w:val="0"/>
                <w:szCs w:val="28"/>
                <w14:ligatures w14:val="none"/>
              </w:rPr>
            </w:pPr>
            <w:r w:rsidRPr="009C16F7">
              <w:rPr>
                <w:rFonts w:eastAsia="Times New Roman" w:cs="Times New Roman"/>
                <w:b/>
                <w:bCs/>
                <w:i/>
                <w:iCs/>
                <w:color w:val="auto"/>
                <w:kern w:val="0"/>
                <w:szCs w:val="28"/>
                <w14:ligatures w14:val="none"/>
              </w:rPr>
              <w:t> </w:t>
            </w:r>
          </w:p>
        </w:tc>
      </w:tr>
      <w:tr w:rsidR="009C16F7" w:rsidRPr="009C16F7" w14:paraId="0214B4C9" w14:textId="77777777" w:rsidTr="00C94E62">
        <w:trPr>
          <w:trHeight w:val="585"/>
          <w:jc w:val="center"/>
        </w:trPr>
        <w:tc>
          <w:tcPr>
            <w:tcW w:w="746" w:type="dxa"/>
            <w:noWrap/>
            <w:vAlign w:val="bottom"/>
            <w:hideMark/>
          </w:tcPr>
          <w:p w14:paraId="74251620" w14:textId="77777777" w:rsidR="00DE7F61" w:rsidRPr="009C16F7" w:rsidRDefault="00DE7F61" w:rsidP="00DE7F61">
            <w:pPr>
              <w:spacing w:line="288" w:lineRule="auto"/>
              <w:jc w:val="center"/>
              <w:rPr>
                <w:rFonts w:eastAsia="Times New Roman" w:cs="Times New Roman"/>
                <w:i/>
                <w:iCs/>
                <w:color w:val="auto"/>
                <w:kern w:val="0"/>
                <w:szCs w:val="28"/>
                <w14:ligatures w14:val="none"/>
              </w:rPr>
            </w:pPr>
            <w:r w:rsidRPr="009C16F7">
              <w:rPr>
                <w:rFonts w:eastAsia="Times New Roman" w:cs="Times New Roman"/>
                <w:i/>
                <w:iCs/>
                <w:color w:val="auto"/>
                <w:kern w:val="0"/>
                <w:szCs w:val="28"/>
                <w14:ligatures w14:val="none"/>
              </w:rPr>
              <w:t> </w:t>
            </w:r>
          </w:p>
        </w:tc>
        <w:tc>
          <w:tcPr>
            <w:tcW w:w="2226" w:type="dxa"/>
            <w:noWrap/>
            <w:vAlign w:val="center"/>
            <w:hideMark/>
          </w:tcPr>
          <w:p w14:paraId="4DCEC28F"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Tổng cộng (I-VII)</w:t>
            </w:r>
          </w:p>
        </w:tc>
        <w:tc>
          <w:tcPr>
            <w:tcW w:w="1134" w:type="dxa"/>
            <w:noWrap/>
            <w:vAlign w:val="bottom"/>
            <w:hideMark/>
          </w:tcPr>
          <w:p w14:paraId="100AC863" w14:textId="77777777"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35</w:t>
            </w:r>
          </w:p>
        </w:tc>
        <w:tc>
          <w:tcPr>
            <w:tcW w:w="1072" w:type="dxa"/>
            <w:noWrap/>
            <w:vAlign w:val="bottom"/>
            <w:hideMark/>
          </w:tcPr>
          <w:p w14:paraId="08B628AD" w14:textId="77777777"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449" w:type="dxa"/>
            <w:noWrap/>
            <w:vAlign w:val="bottom"/>
            <w:hideMark/>
          </w:tcPr>
          <w:p w14:paraId="4F433CDA" w14:textId="77777777"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28,6</w:t>
            </w:r>
          </w:p>
        </w:tc>
        <w:tc>
          <w:tcPr>
            <w:tcW w:w="1165" w:type="dxa"/>
            <w:noWrap/>
            <w:vAlign w:val="bottom"/>
          </w:tcPr>
          <w:p w14:paraId="61826663" w14:textId="0D9910E3" w:rsidR="00DE7F61" w:rsidRPr="009C16F7" w:rsidRDefault="00DE7F61" w:rsidP="00DE7F61">
            <w:pPr>
              <w:spacing w:line="288" w:lineRule="auto"/>
              <w:jc w:val="center"/>
              <w:rPr>
                <w:rFonts w:eastAsia="Times New Roman" w:cs="Times New Roman"/>
                <w:b/>
                <w:bCs/>
                <w:color w:val="auto"/>
                <w:kern w:val="0"/>
                <w:szCs w:val="28"/>
                <w14:ligatures w14:val="none"/>
              </w:rPr>
            </w:pPr>
          </w:p>
        </w:tc>
        <w:tc>
          <w:tcPr>
            <w:tcW w:w="1134" w:type="dxa"/>
            <w:noWrap/>
            <w:vAlign w:val="bottom"/>
            <w:hideMark/>
          </w:tcPr>
          <w:p w14:paraId="629ED315" w14:textId="77777777"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r>
      <w:tr w:rsidR="009C16F7" w:rsidRPr="009C16F7" w14:paraId="598CA876" w14:textId="77777777" w:rsidTr="00C94E62">
        <w:trPr>
          <w:trHeight w:val="585"/>
          <w:jc w:val="center"/>
        </w:trPr>
        <w:tc>
          <w:tcPr>
            <w:tcW w:w="746" w:type="dxa"/>
            <w:noWrap/>
            <w:vAlign w:val="bottom"/>
            <w:hideMark/>
          </w:tcPr>
          <w:p w14:paraId="6F682290" w14:textId="77777777" w:rsidR="00DE7F61" w:rsidRPr="009C16F7" w:rsidRDefault="00DE7F61" w:rsidP="00DE7F61">
            <w:pPr>
              <w:spacing w:line="288" w:lineRule="auto"/>
              <w:jc w:val="center"/>
              <w:rPr>
                <w:rFonts w:eastAsia="Times New Roman" w:cs="Times New Roman"/>
                <w:i/>
                <w:iCs/>
                <w:color w:val="auto"/>
                <w:kern w:val="0"/>
                <w:szCs w:val="28"/>
                <w14:ligatures w14:val="none"/>
              </w:rPr>
            </w:pPr>
            <w:r w:rsidRPr="009C16F7">
              <w:rPr>
                <w:rFonts w:eastAsia="Times New Roman" w:cs="Times New Roman"/>
                <w:i/>
                <w:iCs/>
                <w:color w:val="auto"/>
                <w:kern w:val="0"/>
                <w:szCs w:val="28"/>
                <w14:ligatures w14:val="none"/>
              </w:rPr>
              <w:t> </w:t>
            </w:r>
          </w:p>
        </w:tc>
        <w:tc>
          <w:tcPr>
            <w:tcW w:w="2226" w:type="dxa"/>
            <w:noWrap/>
            <w:vAlign w:val="center"/>
            <w:hideMark/>
          </w:tcPr>
          <w:p w14:paraId="0902DA37" w14:textId="77777777" w:rsidR="00DE7F61" w:rsidRPr="009C16F7" w:rsidRDefault="00DE7F61" w:rsidP="00DE7F61">
            <w:pPr>
              <w:spacing w:line="288" w:lineRule="auto"/>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134" w:type="dxa"/>
            <w:noWrap/>
            <w:vAlign w:val="bottom"/>
            <w:hideMark/>
          </w:tcPr>
          <w:p w14:paraId="4D7A29C0" w14:textId="77777777"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48</w:t>
            </w:r>
          </w:p>
        </w:tc>
        <w:tc>
          <w:tcPr>
            <w:tcW w:w="1072" w:type="dxa"/>
            <w:noWrap/>
            <w:vAlign w:val="bottom"/>
            <w:hideMark/>
          </w:tcPr>
          <w:p w14:paraId="62A08650" w14:textId="77777777"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c>
          <w:tcPr>
            <w:tcW w:w="1449" w:type="dxa"/>
            <w:noWrap/>
            <w:vAlign w:val="bottom"/>
            <w:hideMark/>
          </w:tcPr>
          <w:p w14:paraId="434D838E" w14:textId="77777777"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45,2</w:t>
            </w:r>
          </w:p>
        </w:tc>
        <w:tc>
          <w:tcPr>
            <w:tcW w:w="1165" w:type="dxa"/>
            <w:noWrap/>
            <w:vAlign w:val="bottom"/>
          </w:tcPr>
          <w:p w14:paraId="0FBCA5EC" w14:textId="4429943B" w:rsidR="00DE7F61" w:rsidRPr="009C16F7" w:rsidRDefault="00DE7F61" w:rsidP="00DE7F61">
            <w:pPr>
              <w:spacing w:line="288" w:lineRule="auto"/>
              <w:jc w:val="center"/>
              <w:rPr>
                <w:rFonts w:eastAsia="Times New Roman" w:cs="Times New Roman"/>
                <w:b/>
                <w:bCs/>
                <w:color w:val="auto"/>
                <w:kern w:val="0"/>
                <w:szCs w:val="28"/>
                <w14:ligatures w14:val="none"/>
              </w:rPr>
            </w:pPr>
          </w:p>
        </w:tc>
        <w:tc>
          <w:tcPr>
            <w:tcW w:w="1134" w:type="dxa"/>
            <w:noWrap/>
            <w:vAlign w:val="bottom"/>
            <w:hideMark/>
          </w:tcPr>
          <w:p w14:paraId="5335FF36" w14:textId="77777777" w:rsidR="00DE7F61" w:rsidRPr="009C16F7" w:rsidRDefault="00DE7F61" w:rsidP="00DE7F61">
            <w:pPr>
              <w:spacing w:line="288" w:lineRule="auto"/>
              <w:jc w:val="center"/>
              <w:rPr>
                <w:rFonts w:eastAsia="Times New Roman" w:cs="Times New Roman"/>
                <w:b/>
                <w:bCs/>
                <w:color w:val="auto"/>
                <w:kern w:val="0"/>
                <w:szCs w:val="28"/>
                <w14:ligatures w14:val="none"/>
              </w:rPr>
            </w:pPr>
            <w:r w:rsidRPr="009C16F7">
              <w:rPr>
                <w:rFonts w:eastAsia="Times New Roman" w:cs="Times New Roman"/>
                <w:b/>
                <w:bCs/>
                <w:color w:val="auto"/>
                <w:kern w:val="0"/>
                <w:szCs w:val="28"/>
                <w14:ligatures w14:val="none"/>
              </w:rPr>
              <w:t> </w:t>
            </w:r>
          </w:p>
        </w:tc>
      </w:tr>
    </w:tbl>
    <w:p w14:paraId="3BF8681D" w14:textId="662EC135" w:rsidR="004D02D4" w:rsidRPr="009C16F7" w:rsidRDefault="004D02D4" w:rsidP="0067376E">
      <w:pPr>
        <w:pStyle w:val="ListParagraph"/>
        <w:numPr>
          <w:ilvl w:val="0"/>
          <w:numId w:val="24"/>
        </w:numPr>
        <w:spacing w:before="60" w:after="60" w:line="288" w:lineRule="auto"/>
        <w:jc w:val="both"/>
        <w:rPr>
          <w:b/>
          <w:bCs/>
          <w:color w:val="auto"/>
        </w:rPr>
      </w:pPr>
      <w:r w:rsidRPr="009C16F7">
        <w:rPr>
          <w:b/>
          <w:bCs/>
          <w:color w:val="auto"/>
        </w:rPr>
        <w:t>Thông số kỹ thuật hệ thống điều hòa</w:t>
      </w:r>
    </w:p>
    <w:p w14:paraId="1AD6F178" w14:textId="1DD900D1" w:rsidR="004D02D4" w:rsidRPr="009C16F7" w:rsidRDefault="004D02D4" w:rsidP="004D02D4">
      <w:pPr>
        <w:spacing w:before="60" w:after="60" w:line="288" w:lineRule="auto"/>
        <w:ind w:firstLine="567"/>
        <w:jc w:val="both"/>
        <w:rPr>
          <w:color w:val="auto"/>
        </w:rPr>
      </w:pPr>
      <w:r w:rsidRPr="009C16F7">
        <w:rPr>
          <w:color w:val="auto"/>
        </w:rPr>
        <w:t>Máy điều hòa phù hợp cho các không gian phòng</w:t>
      </w:r>
      <w:r w:rsidR="00C94E62" w:rsidRPr="009C16F7">
        <w:rPr>
          <w:color w:val="auto"/>
        </w:rPr>
        <w:t xml:space="preserve"> có</w:t>
      </w:r>
      <w:r w:rsidRPr="009C16F7">
        <w:rPr>
          <w:color w:val="auto"/>
        </w:rPr>
        <w:t xml:space="preserve"> khả năng làm lạnh nhanh, hoạt động bền bỉ và thiết kế </w:t>
      </w:r>
      <w:r w:rsidR="00C94E62" w:rsidRPr="009C16F7">
        <w:rPr>
          <w:color w:val="auto"/>
        </w:rPr>
        <w:t>hiện đại</w:t>
      </w:r>
      <w:r w:rsidRPr="009C16F7">
        <w:rPr>
          <w:color w:val="auto"/>
        </w:rPr>
        <w:t xml:space="preserve">. </w:t>
      </w:r>
    </w:p>
    <w:p w14:paraId="40C8C5CE" w14:textId="77777777" w:rsidR="004D02D4" w:rsidRPr="009C16F7" w:rsidRDefault="004D02D4" w:rsidP="004D02D4">
      <w:pPr>
        <w:spacing w:before="60" w:after="60" w:line="288" w:lineRule="auto"/>
        <w:ind w:firstLine="567"/>
        <w:jc w:val="both"/>
        <w:rPr>
          <w:b/>
          <w:bCs/>
          <w:color w:val="auto"/>
        </w:rPr>
      </w:pPr>
      <w:r w:rsidRPr="009C16F7">
        <w:rPr>
          <w:b/>
          <w:bCs/>
          <w:color w:val="auto"/>
        </w:rPr>
        <w:t>Các tính năng nổi bật</w:t>
      </w:r>
    </w:p>
    <w:p w14:paraId="715948D9" w14:textId="777777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Làm lạnh nhanh (Powerful): Chức năng này cho phép máy hoạt động với công suất cực đại để nhanh chóng đạt được nhiệt độ cài đặt.</w:t>
      </w:r>
    </w:p>
    <w:p w14:paraId="094CA4F2" w14:textId="777777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Phin lọc Enzyme Blue + PM2.5: Giúp khử mùi, loại bỏ các tác nhân gây dị ứng và lọc được các hạt bụi mịn PM2.5, mang lại không khí trong lành.</w:t>
      </w:r>
    </w:p>
    <w:p w14:paraId="5C6091FB" w14:textId="777777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Chức năng chống ẩm mốc: Sau khi tắt máy, quạt sẽ tiếp tục hoạt động trong 1 giờ để làm khô bên trong dàn lạnh, ngăn ngừa sự phát triển của nấm mốc và vi khuẩn.</w:t>
      </w:r>
    </w:p>
    <w:p w14:paraId="7FCD419E" w14:textId="777777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Cánh tản nhiệt dàn nóng chống ăn mòn: Các cánh tản nhiệt được phủ 2 lớp sơn tĩnh điện (nhựa acrylic và chống thấm nước) để tăng khả năng chống mưa axit và ăn mòn của muối.</w:t>
      </w:r>
    </w:p>
    <w:p w14:paraId="005B38C6" w14:textId="777777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Hoạt động êm ái: Độ ồn của dàn lạnh thấp, mang lại không gian yên tĩnh cho người sử dụng.</w:t>
      </w:r>
    </w:p>
    <w:p w14:paraId="469DA679" w14:textId="777777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Bảo vệ bo mạch khi điện áp thay đổi: Máy có thể chịu được điện áp không ổn định mà không cần lắp thêm bộ ổn áp.</w:t>
      </w:r>
    </w:p>
    <w:p w14:paraId="6D8A1261" w14:textId="2822E01D" w:rsidR="004D02D4" w:rsidRPr="009C16F7" w:rsidRDefault="004D02D4" w:rsidP="0067376E">
      <w:pPr>
        <w:pStyle w:val="ListParagraph"/>
        <w:numPr>
          <w:ilvl w:val="3"/>
          <w:numId w:val="3"/>
        </w:numPr>
        <w:spacing w:before="60" w:after="60" w:line="288" w:lineRule="auto"/>
        <w:jc w:val="both"/>
        <w:rPr>
          <w:b/>
          <w:bCs/>
          <w:i/>
          <w:iCs/>
          <w:color w:val="auto"/>
        </w:rPr>
      </w:pPr>
      <w:r w:rsidRPr="009C16F7">
        <w:rPr>
          <w:b/>
          <w:bCs/>
          <w:i/>
          <w:iCs/>
          <w:color w:val="auto"/>
        </w:rPr>
        <w:t xml:space="preserve">Máy điều hòa </w:t>
      </w:r>
      <w:r w:rsidR="00C94E62" w:rsidRPr="009C16F7">
        <w:rPr>
          <w:b/>
          <w:bCs/>
          <w:i/>
          <w:iCs/>
          <w:color w:val="auto"/>
        </w:rPr>
        <w:t xml:space="preserve">Công suất : </w:t>
      </w:r>
      <w:r w:rsidR="00C94E62" w:rsidRPr="009C16F7">
        <w:rPr>
          <w:b/>
          <w:bCs/>
          <w:color w:val="auto"/>
        </w:rPr>
        <w:t>9.000 BTU (1.0 HP)</w:t>
      </w:r>
    </w:p>
    <w:p w14:paraId="1A8D9949" w14:textId="33E46453"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Loại máy: Điều hòa một chiều (chỉ làm lạnh)</w:t>
      </w:r>
    </w:p>
    <w:p w14:paraId="274EAF71" w14:textId="216987FF"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Công suất làm lạnh: 9.000 BTU (1.0 HP)</w:t>
      </w:r>
    </w:p>
    <w:p w14:paraId="56645527" w14:textId="4BBF0884"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Phạm vi hiệu quả: Dưới 15 m²</w:t>
      </w:r>
    </w:p>
    <w:p w14:paraId="65E9DB4D" w14:textId="56CD6BAE"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Công nghệ: Tiêu chuẩn (Không Inverter)</w:t>
      </w:r>
    </w:p>
    <w:p w14:paraId="12EAF81E" w14:textId="01069D6D"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Điện năng tiêu thụ: Khoảng 0.78 kW/h</w:t>
      </w:r>
    </w:p>
    <w:p w14:paraId="2C7454C9" w14:textId="4C3F7E7A"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Nguồn điện: 1 pha, 220-240V, 50Hz</w:t>
      </w:r>
    </w:p>
    <w:p w14:paraId="432F3122" w14:textId="196FE804"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Loại Gas (Môi chất lạnh): R-32</w:t>
      </w:r>
    </w:p>
    <w:p w14:paraId="1D36259B" w14:textId="4020C9B1"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Lưu lượng gió (Dàn lạnh): 8.5 m³/phút</w:t>
      </w:r>
    </w:p>
    <w:p w14:paraId="20D58545" w14:textId="575105CD"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Độ ồn (Dàn lạnh) : 26 - 38 dB(A)</w:t>
      </w:r>
    </w:p>
    <w:p w14:paraId="23095FD3" w14:textId="0C038472"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Độ ồn (Dàn nóng) : 49 dB(A)</w:t>
      </w:r>
    </w:p>
    <w:p w14:paraId="6F2B2395" w14:textId="6368CE30"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Kích thước Dàn lạnh (Cao x Rộng x Sâu) : 288 x 785 x 250 mm</w:t>
      </w:r>
    </w:p>
    <w:p w14:paraId="1627498C" w14:textId="0E8302E0"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Trọng lượng Dàn lạnh: 9 kg</w:t>
      </w:r>
    </w:p>
    <w:p w14:paraId="79A8A3FB" w14:textId="770B649A"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Kích thước Dàn nóng (Cao x Rộng x Sâu) : 418 x 695 x 244 mm</w:t>
      </w:r>
    </w:p>
    <w:p w14:paraId="515EEC58" w14:textId="4E10D561"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Trọng lượng Dàn nóng: 20 kg</w:t>
      </w:r>
    </w:p>
    <w:p w14:paraId="19859F4D" w14:textId="2A188ED3"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Kích thước ống đồng: 6.4 / 9.5 mm</w:t>
      </w:r>
    </w:p>
    <w:p w14:paraId="24692C68" w14:textId="3942CAC2" w:rsidR="004D02D4" w:rsidRPr="009C16F7" w:rsidRDefault="004D02D4" w:rsidP="0067376E">
      <w:pPr>
        <w:pStyle w:val="ListParagraph"/>
        <w:numPr>
          <w:ilvl w:val="3"/>
          <w:numId w:val="3"/>
        </w:numPr>
        <w:spacing w:before="60" w:after="60" w:line="288" w:lineRule="auto"/>
        <w:jc w:val="both"/>
        <w:rPr>
          <w:b/>
          <w:bCs/>
          <w:i/>
          <w:iCs/>
          <w:color w:val="auto"/>
        </w:rPr>
      </w:pPr>
      <w:r w:rsidRPr="009C16F7">
        <w:rPr>
          <w:b/>
          <w:bCs/>
          <w:i/>
          <w:iCs/>
          <w:color w:val="auto"/>
        </w:rPr>
        <w:t xml:space="preserve">Máy điều hòa </w:t>
      </w:r>
      <w:r w:rsidR="00C94E62" w:rsidRPr="009C16F7">
        <w:rPr>
          <w:b/>
          <w:bCs/>
          <w:i/>
          <w:iCs/>
          <w:color w:val="auto"/>
        </w:rPr>
        <w:t xml:space="preserve">: </w:t>
      </w:r>
      <w:r w:rsidR="00C94E62" w:rsidRPr="009C16F7">
        <w:rPr>
          <w:b/>
          <w:bCs/>
          <w:color w:val="auto"/>
        </w:rPr>
        <w:t>12.000 BTU (1.5 HP)</w:t>
      </w:r>
    </w:p>
    <w:p w14:paraId="1ABD3283" w14:textId="777777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Loại máy: Điều hòa một chiều (chỉ làm lạnh)</w:t>
      </w:r>
    </w:p>
    <w:p w14:paraId="67478CA0" w14:textId="2C3E8FCF"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 xml:space="preserve">Công suất làm lạnh: </w:t>
      </w:r>
      <w:r w:rsidR="003222F1" w:rsidRPr="009C16F7">
        <w:rPr>
          <w:color w:val="auto"/>
        </w:rPr>
        <w:t>12</w:t>
      </w:r>
      <w:r w:rsidRPr="009C16F7">
        <w:rPr>
          <w:color w:val="auto"/>
        </w:rPr>
        <w:t>.000 BTU (1.</w:t>
      </w:r>
      <w:r w:rsidR="003222F1" w:rsidRPr="009C16F7">
        <w:rPr>
          <w:color w:val="auto"/>
        </w:rPr>
        <w:t>5</w:t>
      </w:r>
      <w:r w:rsidRPr="009C16F7">
        <w:rPr>
          <w:color w:val="auto"/>
        </w:rPr>
        <w:t xml:space="preserve"> HP)</w:t>
      </w:r>
    </w:p>
    <w:p w14:paraId="3EEAC971" w14:textId="1B1737D1"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 xml:space="preserve">Phạm vi hiệu quả: Dưới </w:t>
      </w:r>
      <w:r w:rsidR="003222F1" w:rsidRPr="009C16F7">
        <w:rPr>
          <w:color w:val="auto"/>
        </w:rPr>
        <w:t>2</w:t>
      </w:r>
      <w:r w:rsidRPr="009C16F7">
        <w:rPr>
          <w:color w:val="auto"/>
        </w:rPr>
        <w:t>5 m²</w:t>
      </w:r>
    </w:p>
    <w:p w14:paraId="503EBC6E" w14:textId="777777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Công nghệ: Tiêu chuẩn (Không Inverter)</w:t>
      </w:r>
    </w:p>
    <w:p w14:paraId="11CFB3A3" w14:textId="064DEFB8"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Điện năng tiêu thụ: Khoảng 0.</w:t>
      </w:r>
      <w:r w:rsidR="003222F1" w:rsidRPr="009C16F7">
        <w:rPr>
          <w:color w:val="auto"/>
        </w:rPr>
        <w:t>93</w:t>
      </w:r>
      <w:r w:rsidRPr="009C16F7">
        <w:rPr>
          <w:color w:val="auto"/>
        </w:rPr>
        <w:t xml:space="preserve"> kW/h</w:t>
      </w:r>
    </w:p>
    <w:p w14:paraId="682B285D" w14:textId="777777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Nguồn điện: 1 pha, 220-240V, 50Hz</w:t>
      </w:r>
    </w:p>
    <w:p w14:paraId="5AB861CF" w14:textId="777777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Loại Gas (Môi chất lạnh): R-32</w:t>
      </w:r>
    </w:p>
    <w:p w14:paraId="6E8D1CDC" w14:textId="7BB7BC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 xml:space="preserve">Lưu lượng gió (Dàn lạnh): </w:t>
      </w:r>
      <w:r w:rsidR="003222F1" w:rsidRPr="009C16F7">
        <w:rPr>
          <w:color w:val="auto"/>
        </w:rPr>
        <w:t>11</w:t>
      </w:r>
      <w:r w:rsidRPr="009C16F7">
        <w:rPr>
          <w:color w:val="auto"/>
        </w:rPr>
        <w:t>.</w:t>
      </w:r>
      <w:r w:rsidR="003222F1" w:rsidRPr="009C16F7">
        <w:rPr>
          <w:color w:val="auto"/>
        </w:rPr>
        <w:t>4</w:t>
      </w:r>
      <w:r w:rsidRPr="009C16F7">
        <w:rPr>
          <w:color w:val="auto"/>
        </w:rPr>
        <w:t xml:space="preserve"> m³/phút</w:t>
      </w:r>
    </w:p>
    <w:p w14:paraId="36991BE2" w14:textId="3DA7D5CF"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 xml:space="preserve">Độ ồn (Dàn lạnh) : </w:t>
      </w:r>
      <w:r w:rsidR="003222F1" w:rsidRPr="009C16F7">
        <w:rPr>
          <w:color w:val="auto"/>
        </w:rPr>
        <w:t>30</w:t>
      </w:r>
      <w:r w:rsidRPr="009C16F7">
        <w:rPr>
          <w:color w:val="auto"/>
        </w:rPr>
        <w:t xml:space="preserve"> - </w:t>
      </w:r>
      <w:r w:rsidR="003222F1" w:rsidRPr="009C16F7">
        <w:rPr>
          <w:color w:val="auto"/>
        </w:rPr>
        <w:t>39</w:t>
      </w:r>
      <w:r w:rsidRPr="009C16F7">
        <w:rPr>
          <w:color w:val="auto"/>
        </w:rPr>
        <w:t xml:space="preserve"> dB(A)</w:t>
      </w:r>
    </w:p>
    <w:p w14:paraId="2ACF7F99" w14:textId="36C084BC"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 xml:space="preserve">Độ ồn (Dàn nóng) : </w:t>
      </w:r>
      <w:r w:rsidR="003222F1" w:rsidRPr="009C16F7">
        <w:rPr>
          <w:color w:val="auto"/>
        </w:rPr>
        <w:t>51</w:t>
      </w:r>
      <w:r w:rsidRPr="009C16F7">
        <w:rPr>
          <w:color w:val="auto"/>
        </w:rPr>
        <w:t xml:space="preserve"> dB(A)</w:t>
      </w:r>
    </w:p>
    <w:p w14:paraId="755EE9E5" w14:textId="064C3811"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Kích thước Dàn lạnh (Cao x Rộng x Sâu) : 2</w:t>
      </w:r>
      <w:r w:rsidR="003222F1" w:rsidRPr="009C16F7">
        <w:rPr>
          <w:color w:val="auto"/>
        </w:rPr>
        <w:t>82</w:t>
      </w:r>
      <w:r w:rsidRPr="009C16F7">
        <w:rPr>
          <w:color w:val="auto"/>
        </w:rPr>
        <w:t xml:space="preserve"> x 7</w:t>
      </w:r>
      <w:r w:rsidR="003222F1" w:rsidRPr="009C16F7">
        <w:rPr>
          <w:color w:val="auto"/>
        </w:rPr>
        <w:t>77</w:t>
      </w:r>
      <w:r w:rsidRPr="009C16F7">
        <w:rPr>
          <w:color w:val="auto"/>
        </w:rPr>
        <w:t xml:space="preserve"> x 250 mm</w:t>
      </w:r>
    </w:p>
    <w:p w14:paraId="553FE3CF" w14:textId="777777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Trọng lượng Dàn lạnh: 9 kg</w:t>
      </w:r>
    </w:p>
    <w:p w14:paraId="0F137284" w14:textId="1CB2DC5A"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 xml:space="preserve">Kích thước Dàn nóng (Cao x Rộng x Sâu) : </w:t>
      </w:r>
      <w:r w:rsidR="003222F1" w:rsidRPr="009C16F7">
        <w:rPr>
          <w:color w:val="auto"/>
        </w:rPr>
        <w:t>550</w:t>
      </w:r>
      <w:r w:rsidRPr="009C16F7">
        <w:rPr>
          <w:color w:val="auto"/>
        </w:rPr>
        <w:t xml:space="preserve"> x 6</w:t>
      </w:r>
      <w:r w:rsidR="003222F1" w:rsidRPr="009C16F7">
        <w:rPr>
          <w:color w:val="auto"/>
        </w:rPr>
        <w:t>85</w:t>
      </w:r>
      <w:r w:rsidRPr="009C16F7">
        <w:rPr>
          <w:color w:val="auto"/>
        </w:rPr>
        <w:t xml:space="preserve"> x 2</w:t>
      </w:r>
      <w:r w:rsidR="003222F1" w:rsidRPr="009C16F7">
        <w:rPr>
          <w:color w:val="auto"/>
        </w:rPr>
        <w:t>75</w:t>
      </w:r>
      <w:r w:rsidRPr="009C16F7">
        <w:rPr>
          <w:color w:val="auto"/>
        </w:rPr>
        <w:t xml:space="preserve"> mm</w:t>
      </w:r>
    </w:p>
    <w:p w14:paraId="781CDE28" w14:textId="0F273A72"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 xml:space="preserve">Trọng lượng Dàn nóng: </w:t>
      </w:r>
      <w:r w:rsidR="003222F1" w:rsidRPr="009C16F7">
        <w:rPr>
          <w:color w:val="auto"/>
        </w:rPr>
        <w:t>3</w:t>
      </w:r>
      <w:r w:rsidRPr="009C16F7">
        <w:rPr>
          <w:color w:val="auto"/>
        </w:rPr>
        <w:t>0 kg</w:t>
      </w:r>
    </w:p>
    <w:p w14:paraId="0683AB2E" w14:textId="77777777" w:rsidR="004D02D4" w:rsidRPr="009C16F7" w:rsidRDefault="004D02D4" w:rsidP="0067376E">
      <w:pPr>
        <w:pStyle w:val="ListParagraph"/>
        <w:numPr>
          <w:ilvl w:val="0"/>
          <w:numId w:val="3"/>
        </w:numPr>
        <w:spacing w:before="60" w:after="60" w:line="288" w:lineRule="auto"/>
        <w:jc w:val="both"/>
        <w:rPr>
          <w:color w:val="auto"/>
        </w:rPr>
      </w:pPr>
      <w:r w:rsidRPr="009C16F7">
        <w:rPr>
          <w:color w:val="auto"/>
        </w:rPr>
        <w:t>Kích thước ống đồng: 6.4 / 9.5 mm</w:t>
      </w:r>
    </w:p>
    <w:p w14:paraId="04279BA6" w14:textId="088F6509" w:rsidR="008D445E" w:rsidRPr="009C16F7" w:rsidRDefault="008D445E" w:rsidP="00954556">
      <w:pPr>
        <w:pStyle w:val="muc11"/>
        <w:rPr>
          <w:color w:val="auto"/>
        </w:rPr>
      </w:pPr>
      <w:bookmarkStart w:id="4" w:name="_Toc208301557"/>
      <w:r w:rsidRPr="009C16F7">
        <w:rPr>
          <w:color w:val="auto"/>
        </w:rPr>
        <w:t>Giải pháp sửa chữa</w:t>
      </w:r>
      <w:r w:rsidR="00A57F1E" w:rsidRPr="009C16F7">
        <w:rPr>
          <w:color w:val="auto"/>
        </w:rPr>
        <w:t xml:space="preserve"> / Chỉ dẫn kỹ thuật</w:t>
      </w:r>
      <w:bookmarkEnd w:id="4"/>
    </w:p>
    <w:p w14:paraId="7E8AEE8A" w14:textId="7C504EC5" w:rsidR="008D445E" w:rsidRPr="009C16F7" w:rsidRDefault="008D445E" w:rsidP="00954556">
      <w:pPr>
        <w:pStyle w:val="muc111"/>
        <w:rPr>
          <w:color w:val="auto"/>
        </w:rPr>
      </w:pPr>
      <w:bookmarkStart w:id="5" w:name="_Toc208301558"/>
      <w:r w:rsidRPr="009C16F7">
        <w:rPr>
          <w:color w:val="auto"/>
        </w:rPr>
        <w:t>Giải pháp, biện pháp phá dỡ lớp vữa trát để cải tạo</w:t>
      </w:r>
      <w:bookmarkEnd w:id="5"/>
    </w:p>
    <w:p w14:paraId="32EE3006" w14:textId="77777777" w:rsidR="008D445E" w:rsidRPr="009C16F7" w:rsidRDefault="008D445E" w:rsidP="008D445E">
      <w:pPr>
        <w:spacing w:before="60" w:after="60" w:line="288" w:lineRule="auto"/>
        <w:ind w:firstLine="567"/>
        <w:jc w:val="both"/>
        <w:rPr>
          <w:color w:val="auto"/>
        </w:rPr>
      </w:pPr>
      <w:r w:rsidRPr="009C16F7">
        <w:rPr>
          <w:color w:val="auto"/>
        </w:rPr>
        <w:t>Công tác phá dỡ lớp vữa trát cũ là một trong những bước đầu tiên và quan trọng nhất trong quá trình cải tạo, sửa chữa công trình. Việc thực hiện đúng kỹ thuật không chỉ đảm bảo an toàn lao động mà còn ảnh hưởng trực tiếp đến chất lượng, độ bám dính và tuổi thọ của lớp vữa mới. Dưới đây là các yêu cầu kỹ thuật chi tiết cần tuân thủ.</w:t>
      </w:r>
    </w:p>
    <w:p w14:paraId="76B534D0" w14:textId="77777777" w:rsidR="008D445E" w:rsidRPr="009C16F7" w:rsidRDefault="008D445E" w:rsidP="0067376E">
      <w:pPr>
        <w:pStyle w:val="ListParagraph"/>
        <w:numPr>
          <w:ilvl w:val="0"/>
          <w:numId w:val="7"/>
        </w:numPr>
        <w:spacing w:before="60" w:after="60" w:line="288" w:lineRule="auto"/>
        <w:jc w:val="both"/>
        <w:rPr>
          <w:b/>
          <w:bCs/>
          <w:color w:val="auto"/>
        </w:rPr>
      </w:pPr>
      <w:r w:rsidRPr="009C16F7">
        <w:rPr>
          <w:b/>
          <w:bCs/>
          <w:color w:val="auto"/>
        </w:rPr>
        <w:t>Giai đoạn 1: Công tác Chuẩn bị</w:t>
      </w:r>
    </w:p>
    <w:p w14:paraId="20B7F937" w14:textId="77777777" w:rsidR="008D445E" w:rsidRPr="009C16F7" w:rsidRDefault="008D445E" w:rsidP="008D445E">
      <w:pPr>
        <w:spacing w:before="60" w:after="60" w:line="288" w:lineRule="auto"/>
        <w:ind w:firstLine="567"/>
        <w:jc w:val="both"/>
        <w:rPr>
          <w:color w:val="auto"/>
        </w:rPr>
      </w:pPr>
      <w:r w:rsidRPr="009C16F7">
        <w:rPr>
          <w:color w:val="auto"/>
        </w:rPr>
        <w:t>Đây là giai đoạn tối quan trọng nhằm đảm bảo an toàn và hiệu quả cho toàn bộ quá trình thi công.</w:t>
      </w:r>
    </w:p>
    <w:p w14:paraId="4CE06AF4"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Khảo sát và Đánh giá Hiện trạng:</w:t>
      </w:r>
    </w:p>
    <w:p w14:paraId="5873E06A" w14:textId="77777777" w:rsidR="008D445E" w:rsidRPr="009C16F7" w:rsidRDefault="008D445E" w:rsidP="008D445E">
      <w:pPr>
        <w:spacing w:before="60" w:after="60" w:line="288" w:lineRule="auto"/>
        <w:ind w:firstLine="567"/>
        <w:jc w:val="both"/>
        <w:rPr>
          <w:color w:val="auto"/>
        </w:rPr>
      </w:pPr>
      <w:r w:rsidRPr="009C16F7">
        <w:rPr>
          <w:color w:val="auto"/>
        </w:rPr>
        <w:t>Xác định tình trạng lớp vữa: Kiểm tra mức độ bám dính của lớp vữa cũ bằng cách gõ nhẹ lên bề mặt. Các khu vực có tiếng kêu "bộp bộp" là những nơi vữa đã bị phồng rộp, tách lớp và cần được ưu tiên phá dỡ.</w:t>
      </w:r>
    </w:p>
    <w:p w14:paraId="7075312D" w14:textId="77777777" w:rsidR="008D445E" w:rsidRPr="009C16F7" w:rsidRDefault="008D445E" w:rsidP="008D445E">
      <w:pPr>
        <w:spacing w:before="60" w:after="60" w:line="288" w:lineRule="auto"/>
        <w:ind w:firstLine="567"/>
        <w:jc w:val="both"/>
        <w:rPr>
          <w:color w:val="auto"/>
        </w:rPr>
      </w:pPr>
      <w:r w:rsidRPr="009C16F7">
        <w:rPr>
          <w:color w:val="auto"/>
        </w:rPr>
        <w:t>Kiểm tra kết cấu tường: Xác định vật liệu của kết cấu nền (tường gạch, tường bê tông, tấm panel...). Điều này quyết định phương pháp và dụng cụ phá dỡ phù hợp để tránh làm hư hại kết cấu chịu lực.</w:t>
      </w:r>
    </w:p>
    <w:p w14:paraId="5AEC700D" w14:textId="77777777" w:rsidR="008D445E" w:rsidRPr="009C16F7" w:rsidRDefault="008D445E" w:rsidP="008D445E">
      <w:pPr>
        <w:spacing w:before="60" w:after="60" w:line="288" w:lineRule="auto"/>
        <w:ind w:firstLine="567"/>
        <w:jc w:val="both"/>
        <w:rPr>
          <w:color w:val="auto"/>
        </w:rPr>
      </w:pPr>
      <w:r w:rsidRPr="009C16F7">
        <w:rPr>
          <w:color w:val="auto"/>
        </w:rPr>
        <w:t>Kiểm tra hệ thống kỹ thuật âm tường: Rà soát bản vẽ hoặc dùng máy dò để xác định vị trí của các đường dây điện, ống nước, ống thông tin... Phải ngắt các nguồn liên quan (cầu dao điện, van nước tổng) trước khi thi công để phòng tránh tai nạn.</w:t>
      </w:r>
    </w:p>
    <w:p w14:paraId="3B93815C"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Chuẩn bị Mặt bằng và Che chắn:</w:t>
      </w:r>
    </w:p>
    <w:p w14:paraId="24D669B6" w14:textId="77777777" w:rsidR="008D445E" w:rsidRPr="009C16F7" w:rsidRDefault="008D445E" w:rsidP="008D445E">
      <w:pPr>
        <w:spacing w:before="60" w:after="60" w:line="288" w:lineRule="auto"/>
        <w:ind w:firstLine="567"/>
        <w:jc w:val="both"/>
        <w:rPr>
          <w:color w:val="auto"/>
        </w:rPr>
      </w:pPr>
      <w:r w:rsidRPr="009C16F7">
        <w:rPr>
          <w:color w:val="auto"/>
        </w:rPr>
        <w:t>Di dời vật dụng: Di chuyển toàn bộ đồ đạc, vật dụng ra khỏi khu vực thi công. Đối với các vật dụng không thể di dời, cần sử dụng bạt, nilon, hoặc thùng carton dày để che phủ kỹ lưỡng, tránh bụi bẩn và va đập.</w:t>
      </w:r>
    </w:p>
    <w:p w14:paraId="50A222F0" w14:textId="77777777" w:rsidR="008D445E" w:rsidRPr="009C16F7" w:rsidRDefault="008D445E" w:rsidP="008D445E">
      <w:pPr>
        <w:spacing w:before="60" w:after="60" w:line="288" w:lineRule="auto"/>
        <w:ind w:firstLine="567"/>
        <w:jc w:val="both"/>
        <w:rPr>
          <w:color w:val="auto"/>
        </w:rPr>
      </w:pPr>
      <w:r w:rsidRPr="009C16F7">
        <w:rPr>
          <w:color w:val="auto"/>
        </w:rPr>
        <w:t>Bảo vệ sàn nhà và các bề mặt khác: Trải bạt dày hoặc tấm bảo vệ chuyên dụng lên sàn nhà, cầu thang, cửa sổ, và các bề mặt không thi công để chống trầy xước và bám bẩn.</w:t>
      </w:r>
    </w:p>
    <w:p w14:paraId="77233763" w14:textId="77777777" w:rsidR="008D445E" w:rsidRPr="009C16F7" w:rsidRDefault="008D445E" w:rsidP="008D445E">
      <w:pPr>
        <w:spacing w:before="60" w:after="60" w:line="288" w:lineRule="auto"/>
        <w:ind w:firstLine="567"/>
        <w:jc w:val="both"/>
        <w:rPr>
          <w:color w:val="auto"/>
        </w:rPr>
      </w:pPr>
      <w:r w:rsidRPr="009C16F7">
        <w:rPr>
          <w:color w:val="auto"/>
        </w:rPr>
        <w:t>Lắp đặt hệ thống bao che: Sử dụng lưới chống bụi hoặc bạt để bao che xung quanh khu vực thi công, đặc biệt là ở các vị trí cao hoặc gần khu vực công cộng để ngăn bụi và mảnh vỡ văng ra ngoài.</w:t>
      </w:r>
    </w:p>
    <w:p w14:paraId="1D10C7E1"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Chuẩn bị Nhân lực và Thiết bị:</w:t>
      </w:r>
    </w:p>
    <w:p w14:paraId="27D0C068" w14:textId="77777777" w:rsidR="008D445E" w:rsidRPr="009C16F7" w:rsidRDefault="008D445E" w:rsidP="008D445E">
      <w:pPr>
        <w:spacing w:before="60" w:after="60" w:line="288" w:lineRule="auto"/>
        <w:ind w:firstLine="567"/>
        <w:jc w:val="both"/>
        <w:rPr>
          <w:color w:val="auto"/>
        </w:rPr>
      </w:pPr>
      <w:r w:rsidRPr="009C16F7">
        <w:rPr>
          <w:color w:val="auto"/>
        </w:rPr>
        <w:t>Nhân lực: Công nhân phải được trang bị đầy đủ kiến thức về an toàn lao động và kỹ thuật phá dỡ.</w:t>
      </w:r>
    </w:p>
    <w:p w14:paraId="0E721C11" w14:textId="77777777" w:rsidR="008D445E" w:rsidRPr="009C16F7" w:rsidRDefault="008D445E" w:rsidP="008D445E">
      <w:pPr>
        <w:spacing w:before="60" w:after="60" w:line="288" w:lineRule="auto"/>
        <w:ind w:firstLine="567"/>
        <w:jc w:val="both"/>
        <w:rPr>
          <w:color w:val="auto"/>
        </w:rPr>
      </w:pPr>
      <w:r w:rsidRPr="009C16F7">
        <w:rPr>
          <w:color w:val="auto"/>
        </w:rPr>
        <w:t>Trang bị Bảo hộ Lao động (PPE): Tất cả mọi người trong khu vực thi công phải được trang bị đầy đủ:</w:t>
      </w:r>
    </w:p>
    <w:p w14:paraId="4AAB7A30"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Mũ bảo hộ.</w:t>
      </w:r>
    </w:p>
    <w:p w14:paraId="2F7B5E40"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Kính mắt chống bụi và mảnh văng.</w:t>
      </w:r>
    </w:p>
    <w:p w14:paraId="2ADB9CC9"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Khẩu trang hoặc mặt nạ chống bụi (ưu tiên loại có phin lọc).</w:t>
      </w:r>
    </w:p>
    <w:p w14:paraId="461A9533"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Găng tay bảo hộ chống cắt, chống va đập.</w:t>
      </w:r>
    </w:p>
    <w:p w14:paraId="04DA98A0"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Giày bảo hộ có mũi thép.</w:t>
      </w:r>
    </w:p>
    <w:p w14:paraId="511DF675"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Quần áo bảo hộ dài tay.</w:t>
      </w:r>
    </w:p>
    <w:p w14:paraId="0584D986"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Thiết bị thi công:</w:t>
      </w:r>
    </w:p>
    <w:p w14:paraId="54999630"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Dụng cụ thủ công: Búa tạ (loại nhỏ), búa đục, đục dẹt, xà beng.</w:t>
      </w:r>
    </w:p>
    <w:p w14:paraId="2323853C"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Thiết bị cơ giới: Máy khoan búa, máy đục bê tông chuyên dụng (chọn loại có công suất phù hợp để tránh phá kết cấu).</w:t>
      </w:r>
    </w:p>
    <w:p w14:paraId="24BB0173"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Thiết bị phụ trợ: Xe rùa, bao tải, thang, giàn giáo chắc chắn.</w:t>
      </w:r>
    </w:p>
    <w:p w14:paraId="35336A86" w14:textId="77777777" w:rsidR="008D445E" w:rsidRPr="009C16F7" w:rsidRDefault="008D445E" w:rsidP="0067376E">
      <w:pPr>
        <w:pStyle w:val="ListParagraph"/>
        <w:numPr>
          <w:ilvl w:val="0"/>
          <w:numId w:val="7"/>
        </w:numPr>
        <w:spacing w:before="60" w:after="60" w:line="288" w:lineRule="auto"/>
        <w:jc w:val="both"/>
        <w:rPr>
          <w:b/>
          <w:bCs/>
          <w:color w:val="auto"/>
        </w:rPr>
      </w:pPr>
      <w:r w:rsidRPr="009C16F7">
        <w:rPr>
          <w:b/>
          <w:bCs/>
          <w:color w:val="auto"/>
        </w:rPr>
        <w:t>Giai đoạn 2: Kỹ thuật Phá dỡ</w:t>
      </w:r>
    </w:p>
    <w:p w14:paraId="108A770A"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Nguyên tắc chung:</w:t>
      </w:r>
    </w:p>
    <w:p w14:paraId="2B0584BD" w14:textId="77777777" w:rsidR="008D445E" w:rsidRPr="009C16F7" w:rsidRDefault="008D445E" w:rsidP="008D445E">
      <w:pPr>
        <w:spacing w:before="60" w:after="60" w:line="288" w:lineRule="auto"/>
        <w:ind w:firstLine="567"/>
        <w:jc w:val="both"/>
        <w:rPr>
          <w:color w:val="auto"/>
        </w:rPr>
      </w:pPr>
      <w:r w:rsidRPr="009C16F7">
        <w:rPr>
          <w:color w:val="auto"/>
        </w:rPr>
        <w:t>Phá dỡ từ trên xuống dưới: Luôn bắt đầu phá dỡ từ vị trí cao nhất và tiến dần xuống dưới để đảm bảo an toàn, tránh tình trạng mảng vữa phía trên rơi xuống gây nguy hiểm.</w:t>
      </w:r>
    </w:p>
    <w:p w14:paraId="0DC212CA" w14:textId="77777777" w:rsidR="008D445E" w:rsidRPr="009C16F7" w:rsidRDefault="008D445E" w:rsidP="008D445E">
      <w:pPr>
        <w:spacing w:before="60" w:after="60" w:line="288" w:lineRule="auto"/>
        <w:ind w:firstLine="567"/>
        <w:jc w:val="both"/>
        <w:rPr>
          <w:color w:val="auto"/>
        </w:rPr>
      </w:pPr>
      <w:r w:rsidRPr="009C16F7">
        <w:rPr>
          <w:color w:val="auto"/>
        </w:rPr>
        <w:t>Kiểm soát lực tác động: Sử dụng lực vừa đủ, tránh tác động lực quá mạnh và đột ngột vào kết cấu tường. Đối với tường gạch, việc đục quá mạnh có thể làm vỡ gạch hoặc ảnh hưởng đến toàn bộ mảng tường.</w:t>
      </w:r>
    </w:p>
    <w:p w14:paraId="695797D6"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Phương pháp thi công chi tiết:</w:t>
      </w:r>
    </w:p>
    <w:p w14:paraId="6068DF61" w14:textId="77777777" w:rsidR="008D445E" w:rsidRPr="009C16F7" w:rsidRDefault="008D445E" w:rsidP="008D445E">
      <w:pPr>
        <w:spacing w:before="60" w:after="60" w:line="288" w:lineRule="auto"/>
        <w:ind w:firstLine="567"/>
        <w:jc w:val="both"/>
        <w:rPr>
          <w:color w:val="auto"/>
        </w:rPr>
      </w:pPr>
      <w:r w:rsidRPr="009C16F7">
        <w:rPr>
          <w:color w:val="auto"/>
        </w:rPr>
        <w:t>Đối với phương pháp thủ công (áp dụng cho khu vực nhỏ, lớp vữa yếu):</w:t>
      </w:r>
    </w:p>
    <w:p w14:paraId="324E88FF" w14:textId="77777777" w:rsidR="008D445E" w:rsidRPr="009C16F7" w:rsidRDefault="008D445E" w:rsidP="008D445E">
      <w:pPr>
        <w:spacing w:before="60" w:after="60" w:line="288" w:lineRule="auto"/>
        <w:ind w:firstLine="567"/>
        <w:jc w:val="both"/>
        <w:rPr>
          <w:color w:val="auto"/>
        </w:rPr>
      </w:pPr>
      <w:r w:rsidRPr="009C16F7">
        <w:rPr>
          <w:color w:val="auto"/>
        </w:rPr>
        <w:t>Dùng búa và đục dẹt đặt nghiêng một góc khoảng 30-45 độ so với bề mặt tường.</w:t>
      </w:r>
    </w:p>
    <w:p w14:paraId="09EA62AD" w14:textId="77777777" w:rsidR="008D445E" w:rsidRPr="009C16F7" w:rsidRDefault="008D445E" w:rsidP="008D445E">
      <w:pPr>
        <w:spacing w:before="60" w:after="60" w:line="288" w:lineRule="auto"/>
        <w:ind w:firstLine="567"/>
        <w:jc w:val="both"/>
        <w:rPr>
          <w:color w:val="auto"/>
        </w:rPr>
      </w:pPr>
      <w:r w:rsidRPr="009C16F7">
        <w:rPr>
          <w:color w:val="auto"/>
        </w:rPr>
        <w:t>Gõ búa đều tay vào đuôi đục để tách dần lớp vữa ra khỏi tường. Di chuyển điểm đục liên tục để tạo thành các đường nứt và làm bong các mảng vữa.</w:t>
      </w:r>
    </w:p>
    <w:p w14:paraId="7FD8379F" w14:textId="77777777" w:rsidR="008D445E" w:rsidRPr="009C16F7" w:rsidRDefault="008D445E" w:rsidP="008D445E">
      <w:pPr>
        <w:spacing w:before="60" w:after="60" w:line="288" w:lineRule="auto"/>
        <w:ind w:firstLine="567"/>
        <w:jc w:val="both"/>
        <w:rPr>
          <w:color w:val="auto"/>
        </w:rPr>
      </w:pPr>
      <w:r w:rsidRPr="009C16F7">
        <w:rPr>
          <w:color w:val="auto"/>
        </w:rPr>
        <w:t>Đối với phương pháp cơ giới (áp dụng cho diện tích lớn, lớp vữa cứng chắc):</w:t>
      </w:r>
    </w:p>
    <w:p w14:paraId="24DAD87B" w14:textId="77777777" w:rsidR="008D445E" w:rsidRPr="009C16F7" w:rsidRDefault="008D445E" w:rsidP="008D445E">
      <w:pPr>
        <w:spacing w:before="60" w:after="60" w:line="288" w:lineRule="auto"/>
        <w:ind w:firstLine="567"/>
        <w:jc w:val="both"/>
        <w:rPr>
          <w:color w:val="auto"/>
        </w:rPr>
      </w:pPr>
      <w:r w:rsidRPr="009C16F7">
        <w:rPr>
          <w:color w:val="auto"/>
        </w:rPr>
        <w:t>Sử dụng máy đục bê tông lắp mũi đục dẹt.</w:t>
      </w:r>
    </w:p>
    <w:p w14:paraId="7AAFBB20" w14:textId="77777777" w:rsidR="008D445E" w:rsidRPr="009C16F7" w:rsidRDefault="008D445E" w:rsidP="008D445E">
      <w:pPr>
        <w:spacing w:before="60" w:after="60" w:line="288" w:lineRule="auto"/>
        <w:ind w:firstLine="567"/>
        <w:jc w:val="both"/>
        <w:rPr>
          <w:color w:val="auto"/>
        </w:rPr>
      </w:pPr>
      <w:r w:rsidRPr="009C16F7">
        <w:rPr>
          <w:color w:val="auto"/>
        </w:rPr>
        <w:t>Đặt mũi đục nghiêng một góc tương tự như phương pháp thủ công.</w:t>
      </w:r>
    </w:p>
    <w:p w14:paraId="42AAAFAA" w14:textId="77777777" w:rsidR="008D445E" w:rsidRPr="009C16F7" w:rsidRDefault="008D445E" w:rsidP="008D445E">
      <w:pPr>
        <w:spacing w:before="60" w:after="60" w:line="288" w:lineRule="auto"/>
        <w:ind w:firstLine="567"/>
        <w:jc w:val="both"/>
        <w:rPr>
          <w:color w:val="auto"/>
        </w:rPr>
      </w:pPr>
      <w:r w:rsidRPr="009C16F7">
        <w:rPr>
          <w:color w:val="auto"/>
        </w:rPr>
        <w:t>Bắt đầu từ những vị trí vữa đã bị phồng rộp hoặc từ mép của mảng tường.</w:t>
      </w:r>
    </w:p>
    <w:p w14:paraId="2921DC1C" w14:textId="77777777" w:rsidR="008D445E" w:rsidRPr="009C16F7" w:rsidRDefault="008D445E" w:rsidP="008D445E">
      <w:pPr>
        <w:spacing w:before="60" w:after="60" w:line="288" w:lineRule="auto"/>
        <w:ind w:firstLine="567"/>
        <w:jc w:val="both"/>
        <w:rPr>
          <w:color w:val="auto"/>
        </w:rPr>
      </w:pPr>
      <w:r w:rsidRPr="009C16F7">
        <w:rPr>
          <w:color w:val="auto"/>
        </w:rPr>
        <w:t>Điều khiển máy với lực vừa phải, cho máy chạy từng nhịp ngắn để kiểm soát hướng và độ sâu của mũi đục. Tuyệt đối không đục sâu vào lớp gạch hoặc bê tông nền.</w:t>
      </w:r>
    </w:p>
    <w:p w14:paraId="1305DF5D" w14:textId="77777777" w:rsidR="008D445E" w:rsidRPr="009C16F7" w:rsidRDefault="008D445E" w:rsidP="008D445E">
      <w:pPr>
        <w:spacing w:before="60" w:after="60" w:line="288" w:lineRule="auto"/>
        <w:ind w:firstLine="567"/>
        <w:jc w:val="both"/>
        <w:rPr>
          <w:color w:val="auto"/>
        </w:rPr>
      </w:pPr>
      <w:r w:rsidRPr="009C16F7">
        <w:rPr>
          <w:color w:val="auto"/>
        </w:rPr>
        <w:t>Chia diện tích lớn thành các ô nhỏ (khoảng 1m x 1m) để dễ quản lý và thi công an toàn hơn.</w:t>
      </w:r>
    </w:p>
    <w:p w14:paraId="6356A74F" w14:textId="77777777" w:rsidR="008D445E" w:rsidRPr="009C16F7" w:rsidRDefault="008D445E" w:rsidP="0067376E">
      <w:pPr>
        <w:pStyle w:val="ListParagraph"/>
        <w:numPr>
          <w:ilvl w:val="0"/>
          <w:numId w:val="7"/>
        </w:numPr>
        <w:spacing w:before="60" w:after="60" w:line="288" w:lineRule="auto"/>
        <w:jc w:val="both"/>
        <w:rPr>
          <w:b/>
          <w:bCs/>
          <w:color w:val="auto"/>
        </w:rPr>
      </w:pPr>
      <w:r w:rsidRPr="009C16F7">
        <w:rPr>
          <w:b/>
          <w:bCs/>
          <w:color w:val="auto"/>
        </w:rPr>
        <w:t>Giai đoạn 3: Xử lý sau Phá dỡ</w:t>
      </w:r>
    </w:p>
    <w:p w14:paraId="0E5D6834"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Vệ sinh Bề mặt:</w:t>
      </w:r>
    </w:p>
    <w:p w14:paraId="307358F3" w14:textId="77777777" w:rsidR="008D445E" w:rsidRPr="009C16F7" w:rsidRDefault="008D445E" w:rsidP="008D445E">
      <w:pPr>
        <w:spacing w:before="60" w:after="60" w:line="288" w:lineRule="auto"/>
        <w:ind w:firstLine="567"/>
        <w:jc w:val="both"/>
        <w:rPr>
          <w:color w:val="auto"/>
        </w:rPr>
      </w:pPr>
      <w:r w:rsidRPr="009C16F7">
        <w:rPr>
          <w:color w:val="auto"/>
        </w:rPr>
        <w:t>Sau khi phá dỡ xong lớp vữa, phải làm sạch hoàn toàn bề mặt tường.</w:t>
      </w:r>
    </w:p>
    <w:p w14:paraId="542835BF" w14:textId="77777777" w:rsidR="008D445E" w:rsidRPr="009C16F7" w:rsidRDefault="008D445E" w:rsidP="008D445E">
      <w:pPr>
        <w:spacing w:before="60" w:after="60" w:line="288" w:lineRule="auto"/>
        <w:ind w:firstLine="567"/>
        <w:jc w:val="both"/>
        <w:rPr>
          <w:color w:val="auto"/>
        </w:rPr>
      </w:pPr>
      <w:r w:rsidRPr="009C16F7">
        <w:rPr>
          <w:color w:val="auto"/>
        </w:rPr>
        <w:t>Sử dụng chổi sắt hoặc máy mài lắp chổi cước sắt để đánh bay tất cả các mảnh vữa, bụi bẩn, vôi vữa cũ còn sót lại.</w:t>
      </w:r>
    </w:p>
    <w:p w14:paraId="25A2C791" w14:textId="77777777" w:rsidR="008D445E" w:rsidRPr="009C16F7" w:rsidRDefault="008D445E" w:rsidP="008D445E">
      <w:pPr>
        <w:spacing w:before="60" w:after="60" w:line="288" w:lineRule="auto"/>
        <w:ind w:firstLine="567"/>
        <w:jc w:val="both"/>
        <w:rPr>
          <w:color w:val="auto"/>
        </w:rPr>
      </w:pPr>
      <w:r w:rsidRPr="009C16F7">
        <w:rPr>
          <w:color w:val="auto"/>
        </w:rPr>
        <w:t>Bề mặt tường sau khi vệ sinh phải sạch, không còn bụi bẩn, dầu mỡ hay các tạp chất khác làm ảnh hưởng đến độ bám dính của lớp vữa mới.</w:t>
      </w:r>
    </w:p>
    <w:p w14:paraId="70CEBDB8" w14:textId="77777777" w:rsidR="008D445E" w:rsidRPr="009C16F7" w:rsidRDefault="008D445E" w:rsidP="008D445E">
      <w:pPr>
        <w:spacing w:before="60" w:after="60" w:line="288" w:lineRule="auto"/>
        <w:ind w:firstLine="567"/>
        <w:jc w:val="both"/>
        <w:rPr>
          <w:color w:val="auto"/>
        </w:rPr>
      </w:pPr>
      <w:r w:rsidRPr="009C16F7">
        <w:rPr>
          <w:color w:val="auto"/>
        </w:rPr>
        <w:t>Có thể dùng vòi nước áp lực cao hoặc chổi và nước để rửa sạch bề mặt, sau đó để khô hoàn toàn trước khi tiến hành các bước tiếp theo.</w:t>
      </w:r>
    </w:p>
    <w:p w14:paraId="465136F3"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Thu gom và Vận chuyển Phế thải:</w:t>
      </w:r>
    </w:p>
    <w:p w14:paraId="34B5F2E7" w14:textId="77777777" w:rsidR="008D445E" w:rsidRPr="009C16F7" w:rsidRDefault="008D445E" w:rsidP="008D445E">
      <w:pPr>
        <w:spacing w:before="60" w:after="60" w:line="288" w:lineRule="auto"/>
        <w:ind w:firstLine="567"/>
        <w:jc w:val="both"/>
        <w:rPr>
          <w:color w:val="auto"/>
        </w:rPr>
      </w:pPr>
      <w:r w:rsidRPr="009C16F7">
        <w:rPr>
          <w:color w:val="auto"/>
        </w:rPr>
        <w:t>Toàn bộ xà bần, vữa vụn phải được thu gom gọn gàng vào bao tải hoặc xe rùa.</w:t>
      </w:r>
    </w:p>
    <w:p w14:paraId="43344D9A" w14:textId="77777777" w:rsidR="008D445E" w:rsidRPr="009C16F7" w:rsidRDefault="008D445E" w:rsidP="008D445E">
      <w:pPr>
        <w:spacing w:before="60" w:after="60" w:line="288" w:lineRule="auto"/>
        <w:ind w:firstLine="567"/>
        <w:jc w:val="both"/>
        <w:rPr>
          <w:color w:val="auto"/>
        </w:rPr>
      </w:pPr>
      <w:r w:rsidRPr="009C16F7">
        <w:rPr>
          <w:color w:val="auto"/>
        </w:rPr>
        <w:t>Phân loại phế thải nếu có yêu cầu.</w:t>
      </w:r>
    </w:p>
    <w:p w14:paraId="4891E3F0" w14:textId="77777777" w:rsidR="008D445E" w:rsidRPr="009C16F7" w:rsidRDefault="008D445E" w:rsidP="008D445E">
      <w:pPr>
        <w:spacing w:before="60" w:after="60" w:line="288" w:lineRule="auto"/>
        <w:ind w:firstLine="567"/>
        <w:jc w:val="both"/>
        <w:rPr>
          <w:color w:val="auto"/>
        </w:rPr>
      </w:pPr>
      <w:r w:rsidRPr="009C16F7">
        <w:rPr>
          <w:color w:val="auto"/>
        </w:rPr>
        <w:t>Vận chuyển phế thải đến đúng nơi quy định, không vứt bừa bãi ra môi trường.</w:t>
      </w:r>
    </w:p>
    <w:p w14:paraId="1FE2439C"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Nghiệm thu Bề mặt:</w:t>
      </w:r>
    </w:p>
    <w:p w14:paraId="46486DD8" w14:textId="77777777" w:rsidR="008D445E" w:rsidRPr="009C16F7" w:rsidRDefault="008D445E" w:rsidP="008D445E">
      <w:pPr>
        <w:spacing w:before="60" w:after="60" w:line="288" w:lineRule="auto"/>
        <w:ind w:firstLine="567"/>
        <w:jc w:val="both"/>
        <w:rPr>
          <w:color w:val="auto"/>
        </w:rPr>
      </w:pPr>
      <w:r w:rsidRPr="009C16F7">
        <w:rPr>
          <w:color w:val="auto"/>
        </w:rPr>
        <w:t>Bề mặt tường sau khi phá dỡ và vệ sinh phải được kiểm tra kỹ lưỡng.</w:t>
      </w:r>
    </w:p>
    <w:p w14:paraId="63AADDD2" w14:textId="77777777" w:rsidR="008D445E" w:rsidRPr="009C16F7" w:rsidRDefault="008D445E" w:rsidP="008D445E">
      <w:pPr>
        <w:spacing w:before="60" w:after="60" w:line="288" w:lineRule="auto"/>
        <w:ind w:firstLine="567"/>
        <w:jc w:val="both"/>
        <w:rPr>
          <w:color w:val="auto"/>
        </w:rPr>
      </w:pPr>
      <w:r w:rsidRPr="009C16F7">
        <w:rPr>
          <w:color w:val="auto"/>
        </w:rPr>
        <w:t>Yêu cầu:</w:t>
      </w:r>
    </w:p>
    <w:p w14:paraId="2D0C9FC6" w14:textId="77777777" w:rsidR="008D445E" w:rsidRPr="009C16F7" w:rsidRDefault="008D445E" w:rsidP="008D445E">
      <w:pPr>
        <w:spacing w:before="60" w:after="60" w:line="288" w:lineRule="auto"/>
        <w:ind w:firstLine="567"/>
        <w:jc w:val="both"/>
        <w:rPr>
          <w:color w:val="auto"/>
        </w:rPr>
      </w:pPr>
      <w:r w:rsidRPr="009C16F7">
        <w:rPr>
          <w:color w:val="auto"/>
        </w:rPr>
        <w:t>Toàn bộ lớp vữa cũ đã được loại bỏ.</w:t>
      </w:r>
    </w:p>
    <w:p w14:paraId="585A4AA4" w14:textId="77777777" w:rsidR="008D445E" w:rsidRPr="009C16F7" w:rsidRDefault="008D445E" w:rsidP="008D445E">
      <w:pPr>
        <w:spacing w:before="60" w:after="60" w:line="288" w:lineRule="auto"/>
        <w:ind w:firstLine="567"/>
        <w:jc w:val="both"/>
        <w:rPr>
          <w:color w:val="auto"/>
        </w:rPr>
      </w:pPr>
      <w:r w:rsidRPr="009C16F7">
        <w:rPr>
          <w:color w:val="auto"/>
        </w:rPr>
        <w:t>Bề mặt tường phẳng tương đối, không còn các điểm lồi lõm do vữa cũ sót lại.</w:t>
      </w:r>
    </w:p>
    <w:p w14:paraId="1AEE5C02" w14:textId="77777777" w:rsidR="008D445E" w:rsidRPr="009C16F7" w:rsidRDefault="008D445E" w:rsidP="008D445E">
      <w:pPr>
        <w:spacing w:before="60" w:after="60" w:line="288" w:lineRule="auto"/>
        <w:ind w:firstLine="567"/>
        <w:jc w:val="both"/>
        <w:rPr>
          <w:color w:val="auto"/>
        </w:rPr>
      </w:pPr>
      <w:r w:rsidRPr="009C16F7">
        <w:rPr>
          <w:color w:val="auto"/>
        </w:rPr>
        <w:t>Kết cấu nền (gạch, bê tông) không bị nứt, vỡ, hoặc hư hại nghiêm trọng. Nếu có, phải tiến hành sửa chữa, gia cố trước khi trát lớp mới.</w:t>
      </w:r>
    </w:p>
    <w:p w14:paraId="454C77D1" w14:textId="77777777" w:rsidR="008D445E" w:rsidRPr="009C16F7" w:rsidRDefault="008D445E" w:rsidP="008D445E">
      <w:pPr>
        <w:spacing w:before="60" w:after="60" w:line="288" w:lineRule="auto"/>
        <w:ind w:firstLine="567"/>
        <w:jc w:val="both"/>
        <w:rPr>
          <w:color w:val="auto"/>
        </w:rPr>
      </w:pPr>
      <w:r w:rsidRPr="009C16F7">
        <w:rPr>
          <w:color w:val="auto"/>
        </w:rPr>
        <w:t>Bề mặt sạch sẽ, khô ráo.</w:t>
      </w:r>
    </w:p>
    <w:p w14:paraId="219D6485" w14:textId="77777777" w:rsidR="008D445E" w:rsidRPr="009C16F7" w:rsidRDefault="008D445E" w:rsidP="00954556">
      <w:pPr>
        <w:pStyle w:val="muc111"/>
        <w:rPr>
          <w:color w:val="auto"/>
        </w:rPr>
      </w:pPr>
      <w:bookmarkStart w:id="6" w:name="_Toc208301559"/>
      <w:r w:rsidRPr="009C16F7">
        <w:rPr>
          <w:color w:val="auto"/>
        </w:rPr>
        <w:t>Giải pháp, biện pháp cải tạo: Trát tường, bả ma tít, sơn tường</w:t>
      </w:r>
      <w:bookmarkEnd w:id="6"/>
    </w:p>
    <w:p w14:paraId="2E2602C2" w14:textId="77777777" w:rsidR="008D445E" w:rsidRPr="009C16F7" w:rsidRDefault="008D445E" w:rsidP="008D445E">
      <w:pPr>
        <w:spacing w:before="60" w:after="60" w:line="288" w:lineRule="auto"/>
        <w:ind w:firstLine="567"/>
        <w:jc w:val="both"/>
        <w:rPr>
          <w:color w:val="auto"/>
        </w:rPr>
      </w:pPr>
      <w:r w:rsidRPr="009C16F7">
        <w:rPr>
          <w:color w:val="auto"/>
        </w:rPr>
        <w:t>Sau khi bề mặt đã được chuẩn bị đạt yêu cầu, tiến hành thi công các lớp hoàn thiện mới.</w:t>
      </w:r>
    </w:p>
    <w:p w14:paraId="0344880C" w14:textId="77777777" w:rsidR="008D445E" w:rsidRPr="009C16F7" w:rsidRDefault="008D445E" w:rsidP="0067376E">
      <w:pPr>
        <w:pStyle w:val="ListParagraph"/>
        <w:numPr>
          <w:ilvl w:val="0"/>
          <w:numId w:val="8"/>
        </w:numPr>
        <w:spacing w:before="60" w:after="60" w:line="288" w:lineRule="auto"/>
        <w:jc w:val="both"/>
        <w:rPr>
          <w:b/>
          <w:bCs/>
          <w:color w:val="auto"/>
        </w:rPr>
      </w:pPr>
      <w:r w:rsidRPr="009C16F7">
        <w:rPr>
          <w:b/>
          <w:bCs/>
          <w:color w:val="auto"/>
        </w:rPr>
        <w:t>Công tác Trát tường:</w:t>
      </w:r>
    </w:p>
    <w:p w14:paraId="7723F758" w14:textId="77777777" w:rsidR="008D445E" w:rsidRPr="009C16F7" w:rsidRDefault="008D445E" w:rsidP="008D445E">
      <w:pPr>
        <w:spacing w:before="60" w:after="60" w:line="288" w:lineRule="auto"/>
        <w:ind w:firstLine="567"/>
        <w:jc w:val="both"/>
        <w:rPr>
          <w:color w:val="auto"/>
        </w:rPr>
      </w:pPr>
      <w:r w:rsidRPr="009C16F7">
        <w:rPr>
          <w:color w:val="auto"/>
        </w:rPr>
        <w:t>Tạo ẩm bề mặt: Phun nước tạo ẩm cho bề mặt tường trước khi trát để tường không hút nước đột ngột từ vữa, tránh gây nứt và đảm bảo độ bám dính tốt.</w:t>
      </w:r>
    </w:p>
    <w:p w14:paraId="39D4D3A6" w14:textId="77777777" w:rsidR="008D445E" w:rsidRPr="009C16F7" w:rsidRDefault="008D445E" w:rsidP="008D445E">
      <w:pPr>
        <w:spacing w:before="60" w:after="60" w:line="288" w:lineRule="auto"/>
        <w:ind w:firstLine="567"/>
        <w:jc w:val="both"/>
        <w:rPr>
          <w:color w:val="auto"/>
        </w:rPr>
      </w:pPr>
      <w:r w:rsidRPr="009C16F7">
        <w:rPr>
          <w:color w:val="auto"/>
        </w:rPr>
        <w:t>Trát lớp lót (lớp kết nối): Trát một lớp vữa xi măng mác cao (tỷ lệ xi măng nhiều hơn) dày khoảng 3-5 mm lên bề mặt. Lớp này có tác dụng tạo liên kết chắc chắn giữa tường gạch/bê tông và lớp vữa hoàn thiện.</w:t>
      </w:r>
    </w:p>
    <w:p w14:paraId="34C84845" w14:textId="77777777" w:rsidR="008D445E" w:rsidRPr="009C16F7" w:rsidRDefault="008D445E" w:rsidP="008D445E">
      <w:pPr>
        <w:spacing w:before="60" w:after="60" w:line="288" w:lineRule="auto"/>
        <w:ind w:firstLine="567"/>
        <w:jc w:val="both"/>
        <w:rPr>
          <w:color w:val="auto"/>
        </w:rPr>
      </w:pPr>
      <w:r w:rsidRPr="009C16F7">
        <w:rPr>
          <w:color w:val="auto"/>
        </w:rPr>
        <w:t>Trát lớp hoàn thiện: Sau khi lớp lót se mặt, tiến hành trát lớp vữa hoàn thiện. Chiều dày lớp trát khoảng 1-1.5 cm. Sử dụng thước nhôm cán phẳng bề mặt, sau đó dùng bàn xoa xoa nhẵn. Đảm bảo bề mặt trát phẳng, không lồi lõm, không có vết rạn chân chim.</w:t>
      </w:r>
    </w:p>
    <w:p w14:paraId="0289450E" w14:textId="77777777" w:rsidR="008D445E" w:rsidRPr="009C16F7" w:rsidRDefault="008D445E" w:rsidP="008D445E">
      <w:pPr>
        <w:spacing w:before="60" w:after="60" w:line="288" w:lineRule="auto"/>
        <w:ind w:firstLine="567"/>
        <w:jc w:val="both"/>
        <w:rPr>
          <w:color w:val="auto"/>
        </w:rPr>
      </w:pPr>
      <w:r w:rsidRPr="009C16F7">
        <w:rPr>
          <w:color w:val="auto"/>
        </w:rPr>
        <w:t>Bảo dưỡng: Sau khi trát khoảng 4-8 giờ, tiến hành phun nước bảo dưỡng. Bảo dưỡng liên tục trong 3-7 ngày (tùy điều kiện thời tiết) để vữa đạt cường độ tốt nhất và tránh nứt.</w:t>
      </w:r>
    </w:p>
    <w:p w14:paraId="672AD039" w14:textId="77777777" w:rsidR="008D445E" w:rsidRPr="009C16F7" w:rsidRDefault="008D445E" w:rsidP="0067376E">
      <w:pPr>
        <w:pStyle w:val="ListParagraph"/>
        <w:numPr>
          <w:ilvl w:val="0"/>
          <w:numId w:val="8"/>
        </w:numPr>
        <w:spacing w:before="60" w:after="60" w:line="288" w:lineRule="auto"/>
        <w:jc w:val="both"/>
        <w:rPr>
          <w:b/>
          <w:bCs/>
          <w:color w:val="auto"/>
        </w:rPr>
      </w:pPr>
      <w:r w:rsidRPr="009C16F7">
        <w:rPr>
          <w:b/>
          <w:bCs/>
          <w:color w:val="auto"/>
        </w:rPr>
        <w:t>Công tác Bả Matit (Bột trét):</w:t>
      </w:r>
    </w:p>
    <w:p w14:paraId="70830601" w14:textId="77777777" w:rsidR="008D445E" w:rsidRPr="009C16F7" w:rsidRDefault="008D445E" w:rsidP="008D445E">
      <w:pPr>
        <w:spacing w:before="60" w:after="60" w:line="288" w:lineRule="auto"/>
        <w:ind w:firstLine="567"/>
        <w:jc w:val="both"/>
        <w:rPr>
          <w:color w:val="auto"/>
        </w:rPr>
      </w:pPr>
      <w:r w:rsidRPr="009C16F7">
        <w:rPr>
          <w:color w:val="auto"/>
        </w:rPr>
        <w:t>Điều kiện thi công: Bề mặt tường trát phải khô hoàn toàn (thường sau 7-21 ngày tùy thời tiết). Độ ẩm tường lý tưởng là dưới 16%.</w:t>
      </w:r>
    </w:p>
    <w:p w14:paraId="6D8A4966" w14:textId="77777777" w:rsidR="008D445E" w:rsidRPr="009C16F7" w:rsidRDefault="008D445E" w:rsidP="008D445E">
      <w:pPr>
        <w:spacing w:before="60" w:after="60" w:line="288" w:lineRule="auto"/>
        <w:ind w:firstLine="567"/>
        <w:jc w:val="both"/>
        <w:rPr>
          <w:color w:val="auto"/>
        </w:rPr>
      </w:pPr>
      <w:r w:rsidRPr="009C16F7">
        <w:rPr>
          <w:color w:val="auto"/>
        </w:rPr>
        <w:t>Bả lớp 1: Dùng bàn bả chuyên dụng trét một lớp matit mỏng lên tường. Bả đều tay để tạo độ phẳng cơ bản.</w:t>
      </w:r>
    </w:p>
    <w:p w14:paraId="6D2EC3C4" w14:textId="77777777" w:rsidR="008D445E" w:rsidRPr="009C16F7" w:rsidRDefault="008D445E" w:rsidP="008D445E">
      <w:pPr>
        <w:spacing w:before="60" w:after="60" w:line="288" w:lineRule="auto"/>
        <w:ind w:firstLine="567"/>
        <w:jc w:val="both"/>
        <w:rPr>
          <w:color w:val="auto"/>
        </w:rPr>
      </w:pPr>
      <w:r w:rsidRPr="009C16F7">
        <w:rPr>
          <w:color w:val="auto"/>
        </w:rPr>
        <w:t>Bả lớp 2 (nếu cần): Sau khi lớp 1 khô (khoảng 2-4 giờ), dùng giấy nhám loại vừa để xả nhám nhẹ, loại bỏ các gợn và bụi bẩn. Sau đó tiến hành bả lớp thứ 2 để bề mặt đạt độ phẳng và mịn tối đa.</w:t>
      </w:r>
    </w:p>
    <w:p w14:paraId="36191DD4" w14:textId="77777777" w:rsidR="008D445E" w:rsidRPr="009C16F7" w:rsidRDefault="008D445E" w:rsidP="008D445E">
      <w:pPr>
        <w:spacing w:before="60" w:after="60" w:line="288" w:lineRule="auto"/>
        <w:ind w:firstLine="567"/>
        <w:jc w:val="both"/>
        <w:rPr>
          <w:color w:val="auto"/>
        </w:rPr>
      </w:pPr>
      <w:r w:rsidRPr="009C16F7">
        <w:rPr>
          <w:color w:val="auto"/>
        </w:rPr>
        <w:t>Xả nhám hoàn thiện: Đợi lớp bả cuối cùng khô hoàn toàn (khoảng 4-6 giờ), dùng giấy nhám loại mịn để xả nhám toàn bộ bề mặt, tạo độ phẳng mịn hoàn hảo. Dùng đèn chiếu nghiêng để kiểm tra độ phẳng.</w:t>
      </w:r>
    </w:p>
    <w:p w14:paraId="7C9A2FF2" w14:textId="77777777" w:rsidR="008D445E" w:rsidRPr="009C16F7" w:rsidRDefault="008D445E" w:rsidP="0067376E">
      <w:pPr>
        <w:pStyle w:val="ListParagraph"/>
        <w:numPr>
          <w:ilvl w:val="0"/>
          <w:numId w:val="8"/>
        </w:numPr>
        <w:spacing w:before="60" w:after="60" w:line="288" w:lineRule="auto"/>
        <w:jc w:val="both"/>
        <w:rPr>
          <w:b/>
          <w:bCs/>
          <w:color w:val="auto"/>
        </w:rPr>
      </w:pPr>
      <w:r w:rsidRPr="009C16F7">
        <w:rPr>
          <w:b/>
          <w:bCs/>
          <w:color w:val="auto"/>
        </w:rPr>
        <w:t>Công tác Sơn tường:</w:t>
      </w:r>
    </w:p>
    <w:p w14:paraId="422E4043" w14:textId="77777777" w:rsidR="008D445E" w:rsidRPr="009C16F7" w:rsidRDefault="008D445E" w:rsidP="008D445E">
      <w:pPr>
        <w:spacing w:before="60" w:after="60" w:line="288" w:lineRule="auto"/>
        <w:ind w:firstLine="567"/>
        <w:jc w:val="both"/>
        <w:rPr>
          <w:color w:val="auto"/>
        </w:rPr>
      </w:pPr>
      <w:r w:rsidRPr="009C16F7">
        <w:rPr>
          <w:color w:val="auto"/>
        </w:rPr>
        <w:t>Vệ sinh: Dùng chổi, máy hút bụi, hoặc khăn ẩm để làm sạch hoàn toàn bụi bẩn sinh ra trong quá trình xả nhám. Bề mặt phải sạch tuyệt đối trước khi sơn.</w:t>
      </w:r>
    </w:p>
    <w:p w14:paraId="0364332B" w14:textId="77777777" w:rsidR="008D445E" w:rsidRPr="009C16F7" w:rsidRDefault="008D445E" w:rsidP="008D445E">
      <w:pPr>
        <w:spacing w:before="60" w:after="60" w:line="288" w:lineRule="auto"/>
        <w:ind w:firstLine="567"/>
        <w:jc w:val="both"/>
        <w:rPr>
          <w:color w:val="auto"/>
        </w:rPr>
      </w:pPr>
      <w:r w:rsidRPr="009C16F7">
        <w:rPr>
          <w:color w:val="auto"/>
        </w:rPr>
        <w:t>Sơn lót (1-2 lớp): Sơn lót có tác dụng kháng kiềm, chống thấm ngược và tăng cường độ bám dính cho lớp sơn phủ. Thi công 1 đến 2 lớp sơn lót, mỗi lớp cách nhau khoảng 2-3 giờ.</w:t>
      </w:r>
    </w:p>
    <w:p w14:paraId="360BB085" w14:textId="77777777" w:rsidR="008D445E" w:rsidRPr="009C16F7" w:rsidRDefault="008D445E" w:rsidP="008D445E">
      <w:pPr>
        <w:spacing w:before="60" w:after="60" w:line="288" w:lineRule="auto"/>
        <w:ind w:firstLine="567"/>
        <w:jc w:val="both"/>
        <w:rPr>
          <w:color w:val="auto"/>
        </w:rPr>
      </w:pPr>
      <w:r w:rsidRPr="009C16F7">
        <w:rPr>
          <w:color w:val="auto"/>
        </w:rPr>
        <w:t>Sơn phủ màu (2 lớp):</w:t>
      </w:r>
    </w:p>
    <w:p w14:paraId="797FA51F" w14:textId="77777777" w:rsidR="008D445E" w:rsidRPr="009C16F7" w:rsidRDefault="008D445E" w:rsidP="008D445E">
      <w:pPr>
        <w:spacing w:before="60" w:after="60" w:line="288" w:lineRule="auto"/>
        <w:ind w:firstLine="567"/>
        <w:jc w:val="both"/>
        <w:rPr>
          <w:color w:val="auto"/>
        </w:rPr>
      </w:pPr>
      <w:r w:rsidRPr="009C16F7">
        <w:rPr>
          <w:color w:val="auto"/>
        </w:rPr>
        <w:t>Lớp 1: Sau khi lớp sơn lót cuối cùng khô, tiến hành thi công lớp sơn phủ màu thứ nhất. Dùng cọ lăn (rulo) lăn đều tay, đảm bảo sơn phủ đồng nhất trên toàn bộ bề mặt.</w:t>
      </w:r>
    </w:p>
    <w:p w14:paraId="30EE890E" w14:textId="77777777" w:rsidR="008D445E" w:rsidRPr="009C16F7" w:rsidRDefault="008D445E" w:rsidP="008D445E">
      <w:pPr>
        <w:spacing w:before="60" w:after="60" w:line="288" w:lineRule="auto"/>
        <w:ind w:firstLine="567"/>
        <w:jc w:val="both"/>
        <w:rPr>
          <w:color w:val="auto"/>
        </w:rPr>
      </w:pPr>
      <w:r w:rsidRPr="009C16F7">
        <w:rPr>
          <w:color w:val="auto"/>
        </w:rPr>
        <w:t>Lớp 2: Thi công lớp sơn phủ thứ hai sau khi lớp đầu tiên đã khô (thường sau 2-4 giờ). Lớp sơn này có tác dụng hoàn thiện, giúp màu sắc đồng đều, che lấp các khuyết điểm và bảo vệ bề mặt tường.</w:t>
      </w:r>
    </w:p>
    <w:p w14:paraId="4A0C9C0D" w14:textId="77777777" w:rsidR="008D445E" w:rsidRPr="009C16F7" w:rsidRDefault="008D445E" w:rsidP="00954556">
      <w:pPr>
        <w:pStyle w:val="muc111"/>
        <w:rPr>
          <w:color w:val="auto"/>
        </w:rPr>
      </w:pPr>
      <w:bookmarkStart w:id="7" w:name="_Toc208301560"/>
      <w:r w:rsidRPr="009C16F7">
        <w:rPr>
          <w:color w:val="auto"/>
        </w:rPr>
        <w:t>Giải pháp, biện pháp cải tạo: Lát vá nền</w:t>
      </w:r>
      <w:bookmarkEnd w:id="7"/>
    </w:p>
    <w:p w14:paraId="60CB80E1" w14:textId="77777777" w:rsidR="008D445E" w:rsidRPr="009C16F7" w:rsidRDefault="008D445E" w:rsidP="0067376E">
      <w:pPr>
        <w:pStyle w:val="ListParagraph"/>
        <w:numPr>
          <w:ilvl w:val="0"/>
          <w:numId w:val="9"/>
        </w:numPr>
        <w:spacing w:before="60" w:after="60" w:line="288" w:lineRule="auto"/>
        <w:jc w:val="both"/>
        <w:rPr>
          <w:b/>
          <w:bCs/>
          <w:color w:val="auto"/>
        </w:rPr>
      </w:pPr>
      <w:r w:rsidRPr="009C16F7">
        <w:rPr>
          <w:b/>
          <w:bCs/>
          <w:color w:val="auto"/>
        </w:rPr>
        <w:t>Công tác Đục phá nền cũ:</w:t>
      </w:r>
    </w:p>
    <w:p w14:paraId="7A1C0FA0" w14:textId="77777777" w:rsidR="008D445E" w:rsidRPr="009C16F7" w:rsidRDefault="008D445E" w:rsidP="008D445E">
      <w:pPr>
        <w:spacing w:before="60" w:after="60" w:line="288" w:lineRule="auto"/>
        <w:ind w:firstLine="567"/>
        <w:jc w:val="both"/>
        <w:rPr>
          <w:color w:val="auto"/>
        </w:rPr>
      </w:pPr>
      <w:r w:rsidRPr="009C16F7">
        <w:rPr>
          <w:color w:val="auto"/>
        </w:rPr>
        <w:t>Đối với lát vá: Xác định chính xác khu vực gạch bị bong, vỡ. Dùng máy cắt gạch cắt theo đường ron xung quanh khu vực cần thay thế. Dùng đục và búa nhẹ nhàng đục bỏ viên gạch hỏng và lớp vữa lót cũ bên dưới.</w:t>
      </w:r>
    </w:p>
    <w:p w14:paraId="21906FCD" w14:textId="77777777" w:rsidR="008D445E" w:rsidRPr="009C16F7" w:rsidRDefault="008D445E" w:rsidP="008D445E">
      <w:pPr>
        <w:spacing w:before="60" w:after="60" w:line="288" w:lineRule="auto"/>
        <w:ind w:firstLine="567"/>
        <w:jc w:val="both"/>
        <w:rPr>
          <w:color w:val="auto"/>
        </w:rPr>
      </w:pPr>
      <w:r w:rsidRPr="009C16F7">
        <w:rPr>
          <w:color w:val="auto"/>
        </w:rPr>
        <w:t>Đối với lát mới toàn bộ: Dùng máy đục chuyên dụng để phá bỏ toàn bộ lớp gạch cũ và lớp vữa lót nền. Đục phá theo từng khu vực nhỏ để dễ kiểm soát và thu dọn.</w:t>
      </w:r>
    </w:p>
    <w:p w14:paraId="3D1DDCEC" w14:textId="77777777" w:rsidR="008D445E" w:rsidRPr="009C16F7" w:rsidRDefault="008D445E" w:rsidP="0067376E">
      <w:pPr>
        <w:pStyle w:val="ListParagraph"/>
        <w:numPr>
          <w:ilvl w:val="0"/>
          <w:numId w:val="9"/>
        </w:numPr>
        <w:spacing w:before="60" w:after="60" w:line="288" w:lineRule="auto"/>
        <w:jc w:val="both"/>
        <w:rPr>
          <w:b/>
          <w:bCs/>
          <w:color w:val="auto"/>
        </w:rPr>
      </w:pPr>
      <w:r w:rsidRPr="009C16F7">
        <w:rPr>
          <w:b/>
          <w:bCs/>
          <w:color w:val="auto"/>
        </w:rPr>
        <w:t>Công tác Cán nền, Tạo phẳng:</w:t>
      </w:r>
    </w:p>
    <w:p w14:paraId="3DB10E38" w14:textId="77777777" w:rsidR="008D445E" w:rsidRPr="009C16F7" w:rsidRDefault="008D445E" w:rsidP="008D445E">
      <w:pPr>
        <w:spacing w:before="60" w:after="60" w:line="288" w:lineRule="auto"/>
        <w:ind w:firstLine="567"/>
        <w:jc w:val="both"/>
        <w:rPr>
          <w:color w:val="auto"/>
        </w:rPr>
      </w:pPr>
      <w:r w:rsidRPr="009C16F7">
        <w:rPr>
          <w:color w:val="auto"/>
        </w:rPr>
        <w:t>Vệ sinh sạch sẽ bề mặt nền sau khi đục phá, loại bỏ hết vữa cũ và bụi bẩn.</w:t>
      </w:r>
    </w:p>
    <w:p w14:paraId="4C7B54EE" w14:textId="77777777" w:rsidR="008D445E" w:rsidRPr="009C16F7" w:rsidRDefault="008D445E" w:rsidP="008D445E">
      <w:pPr>
        <w:spacing w:before="60" w:after="60" w:line="288" w:lineRule="auto"/>
        <w:ind w:firstLine="567"/>
        <w:jc w:val="both"/>
        <w:rPr>
          <w:color w:val="auto"/>
        </w:rPr>
      </w:pPr>
      <w:r w:rsidRPr="009C16F7">
        <w:rPr>
          <w:color w:val="auto"/>
        </w:rPr>
        <w:t>Trộn vữa lót nền (xi măng, cát) theo đúng tỷ lệ.</w:t>
      </w:r>
    </w:p>
    <w:p w14:paraId="32761F74" w14:textId="77777777" w:rsidR="008D445E" w:rsidRPr="009C16F7" w:rsidRDefault="008D445E" w:rsidP="008D445E">
      <w:pPr>
        <w:spacing w:before="60" w:after="60" w:line="288" w:lineRule="auto"/>
        <w:ind w:firstLine="567"/>
        <w:jc w:val="both"/>
        <w:rPr>
          <w:color w:val="auto"/>
        </w:rPr>
      </w:pPr>
      <w:r w:rsidRPr="009C16F7">
        <w:rPr>
          <w:color w:val="auto"/>
        </w:rPr>
        <w:t>Đổ lớp vữa lót và dùng thước nhôm cán phẳng. Kiểm tra độ phẳng bằng thước li-vô (nivo). Nền phải có độ dốc nhẹ về phía thoát sàn (nếu là khu vực vệ sinh, ban công).</w:t>
      </w:r>
    </w:p>
    <w:p w14:paraId="78A17BAE" w14:textId="77777777" w:rsidR="008D445E" w:rsidRPr="009C16F7" w:rsidRDefault="008D445E" w:rsidP="008D445E">
      <w:pPr>
        <w:spacing w:before="60" w:after="60" w:line="288" w:lineRule="auto"/>
        <w:ind w:firstLine="567"/>
        <w:jc w:val="both"/>
        <w:rPr>
          <w:color w:val="auto"/>
        </w:rPr>
      </w:pPr>
      <w:r w:rsidRPr="009C16F7">
        <w:rPr>
          <w:color w:val="auto"/>
        </w:rPr>
        <w:t>Để nền khô se mặt trước khi tiến hành lát gạch.</w:t>
      </w:r>
    </w:p>
    <w:p w14:paraId="6612BA8B" w14:textId="77777777" w:rsidR="008D445E" w:rsidRPr="009C16F7" w:rsidRDefault="008D445E" w:rsidP="0067376E">
      <w:pPr>
        <w:pStyle w:val="ListParagraph"/>
        <w:numPr>
          <w:ilvl w:val="0"/>
          <w:numId w:val="9"/>
        </w:numPr>
        <w:spacing w:before="60" w:after="60" w:line="288" w:lineRule="auto"/>
        <w:jc w:val="both"/>
        <w:rPr>
          <w:b/>
          <w:bCs/>
          <w:color w:val="auto"/>
        </w:rPr>
      </w:pPr>
      <w:r w:rsidRPr="009C16F7">
        <w:rPr>
          <w:b/>
          <w:bCs/>
          <w:color w:val="auto"/>
        </w:rPr>
        <w:t>Công tác Lát gạch:</w:t>
      </w:r>
    </w:p>
    <w:p w14:paraId="778B5BE8" w14:textId="77777777" w:rsidR="008D445E" w:rsidRPr="009C16F7" w:rsidRDefault="008D445E" w:rsidP="008D445E">
      <w:pPr>
        <w:spacing w:before="60" w:after="60" w:line="288" w:lineRule="auto"/>
        <w:ind w:firstLine="567"/>
        <w:jc w:val="both"/>
        <w:rPr>
          <w:color w:val="auto"/>
        </w:rPr>
      </w:pPr>
      <w:r w:rsidRPr="009C16F7">
        <w:rPr>
          <w:color w:val="auto"/>
        </w:rPr>
        <w:t>Chuẩn bị gạch: Lau sạch bụi bẩn trên gạch. Không cần ngâm gạch đối với các loại gạch granite, porcelain hiện đại.</w:t>
      </w:r>
    </w:p>
    <w:p w14:paraId="3851C553" w14:textId="77777777" w:rsidR="008D445E" w:rsidRPr="009C16F7" w:rsidRDefault="008D445E" w:rsidP="008D445E">
      <w:pPr>
        <w:spacing w:before="60" w:after="60" w:line="288" w:lineRule="auto"/>
        <w:ind w:firstLine="567"/>
        <w:jc w:val="both"/>
        <w:rPr>
          <w:color w:val="auto"/>
        </w:rPr>
      </w:pPr>
      <w:r w:rsidRPr="009C16F7">
        <w:rPr>
          <w:color w:val="auto"/>
        </w:rPr>
        <w:t>Chuẩn bị keo dán gạch/hồ dầu: Trộn keo dán gạch theo hướng dẫn của nhà sản xuất hoặc trộn hồ dầu (xi măng nguyên chất pha loãng).</w:t>
      </w:r>
    </w:p>
    <w:p w14:paraId="340BC650" w14:textId="77777777" w:rsidR="008D445E" w:rsidRPr="009C16F7" w:rsidRDefault="008D445E" w:rsidP="008D445E">
      <w:pPr>
        <w:spacing w:before="60" w:after="60" w:line="288" w:lineRule="auto"/>
        <w:ind w:firstLine="567"/>
        <w:jc w:val="both"/>
        <w:rPr>
          <w:color w:val="auto"/>
        </w:rPr>
      </w:pPr>
      <w:r w:rsidRPr="009C16F7">
        <w:rPr>
          <w:color w:val="auto"/>
        </w:rPr>
        <w:t>Thi công lát: Dùng bay răng cưa trét một lớp keo dán gạch đều lên bề mặt nền, sau đó trét một lớp mỏng lên mặt sau viên gạch. Đặt viên gạch xuống nền, dùng búa cao su gõ nhẹ để điều chỉnh gạch vào đúng vị trí và đảm bảo độ bám dính.</w:t>
      </w:r>
    </w:p>
    <w:p w14:paraId="42C3B7A4" w14:textId="77777777" w:rsidR="008D445E" w:rsidRPr="009C16F7" w:rsidRDefault="008D445E" w:rsidP="008D445E">
      <w:pPr>
        <w:spacing w:before="60" w:after="60" w:line="288" w:lineRule="auto"/>
        <w:ind w:firstLine="567"/>
        <w:jc w:val="both"/>
        <w:rPr>
          <w:color w:val="auto"/>
        </w:rPr>
      </w:pPr>
      <w:r w:rsidRPr="009C16F7">
        <w:rPr>
          <w:color w:val="auto"/>
        </w:rPr>
        <w:t>Sử dụng ke nhựa định vị (ron gạch) để đảm bảo các mạch gạch đều và thẳng.</w:t>
      </w:r>
    </w:p>
    <w:p w14:paraId="6968DA7A" w14:textId="77777777" w:rsidR="008D445E" w:rsidRPr="009C16F7" w:rsidRDefault="008D445E" w:rsidP="0067376E">
      <w:pPr>
        <w:pStyle w:val="ListParagraph"/>
        <w:numPr>
          <w:ilvl w:val="0"/>
          <w:numId w:val="9"/>
        </w:numPr>
        <w:spacing w:before="60" w:after="60" w:line="288" w:lineRule="auto"/>
        <w:jc w:val="both"/>
        <w:rPr>
          <w:b/>
          <w:bCs/>
          <w:color w:val="auto"/>
        </w:rPr>
      </w:pPr>
      <w:r w:rsidRPr="009C16F7">
        <w:rPr>
          <w:b/>
          <w:bCs/>
          <w:color w:val="auto"/>
        </w:rPr>
        <w:t>Công tác Chà ron (Chít mạch):</w:t>
      </w:r>
    </w:p>
    <w:p w14:paraId="76927A98" w14:textId="77777777" w:rsidR="008D445E" w:rsidRPr="009C16F7" w:rsidRDefault="008D445E" w:rsidP="008D445E">
      <w:pPr>
        <w:spacing w:before="60" w:after="60" w:line="288" w:lineRule="auto"/>
        <w:ind w:firstLine="567"/>
        <w:jc w:val="both"/>
        <w:rPr>
          <w:color w:val="auto"/>
        </w:rPr>
      </w:pPr>
      <w:r w:rsidRPr="009C16F7">
        <w:rPr>
          <w:color w:val="auto"/>
        </w:rPr>
        <w:t>Sau khi lát gạch khoảng 24 giờ, khi keo/vữa đã khô và gạch đã bám chắc, tiến hành vệ sinh bề mặt và lấy ke định vị ra.</w:t>
      </w:r>
    </w:p>
    <w:p w14:paraId="6C761838" w14:textId="77777777" w:rsidR="008D445E" w:rsidRPr="009C16F7" w:rsidRDefault="008D445E" w:rsidP="008D445E">
      <w:pPr>
        <w:spacing w:before="60" w:after="60" w:line="288" w:lineRule="auto"/>
        <w:ind w:firstLine="567"/>
        <w:jc w:val="both"/>
        <w:rPr>
          <w:color w:val="auto"/>
        </w:rPr>
      </w:pPr>
      <w:r w:rsidRPr="009C16F7">
        <w:rPr>
          <w:color w:val="auto"/>
        </w:rPr>
        <w:t>Trộn keo chà ron theo tỷ lệ của nhà sản xuất.</w:t>
      </w:r>
    </w:p>
    <w:p w14:paraId="098C180E" w14:textId="77777777" w:rsidR="008D445E" w:rsidRPr="009C16F7" w:rsidRDefault="008D445E" w:rsidP="008D445E">
      <w:pPr>
        <w:spacing w:before="60" w:after="60" w:line="288" w:lineRule="auto"/>
        <w:ind w:firstLine="567"/>
        <w:jc w:val="both"/>
        <w:rPr>
          <w:color w:val="auto"/>
        </w:rPr>
      </w:pPr>
      <w:r w:rsidRPr="009C16F7">
        <w:rPr>
          <w:color w:val="auto"/>
        </w:rPr>
        <w:t>Dùng bay cao su hoặc dụng cụ chuyên dụng miết keo vào đầy các khe ron.</w:t>
      </w:r>
    </w:p>
    <w:p w14:paraId="5E83805D" w14:textId="77777777" w:rsidR="008D445E" w:rsidRPr="009C16F7" w:rsidRDefault="008D445E" w:rsidP="008D445E">
      <w:pPr>
        <w:spacing w:before="60" w:after="60" w:line="288" w:lineRule="auto"/>
        <w:ind w:firstLine="567"/>
        <w:jc w:val="both"/>
        <w:rPr>
          <w:color w:val="auto"/>
        </w:rPr>
      </w:pPr>
      <w:r w:rsidRPr="009C16F7">
        <w:rPr>
          <w:color w:val="auto"/>
        </w:rPr>
        <w:t>Sau khoảng 10-15 phút, khi keo bắt đầu se lại, dùng giẻ sạch hoặc mút xốp lau phần keo thừa trên bề mặt gạch.</w:t>
      </w:r>
    </w:p>
    <w:p w14:paraId="75E06139" w14:textId="77777777" w:rsidR="008D445E" w:rsidRPr="009C16F7" w:rsidRDefault="008D445E" w:rsidP="008D445E">
      <w:pPr>
        <w:spacing w:before="60" w:after="60" w:line="288" w:lineRule="auto"/>
        <w:ind w:firstLine="567"/>
        <w:jc w:val="both"/>
        <w:rPr>
          <w:color w:val="auto"/>
        </w:rPr>
      </w:pPr>
      <w:r w:rsidRPr="009C16F7">
        <w:rPr>
          <w:color w:val="auto"/>
        </w:rPr>
        <w:t>Để ron khô hoàn toàn (thường sau 24 giờ) trước khi đưa vào sử dụng.</w:t>
      </w:r>
    </w:p>
    <w:p w14:paraId="3BFEC80F" w14:textId="77777777" w:rsidR="008D445E" w:rsidRPr="009C16F7" w:rsidRDefault="008D445E" w:rsidP="00954556">
      <w:pPr>
        <w:pStyle w:val="muc111"/>
        <w:rPr>
          <w:color w:val="auto"/>
        </w:rPr>
      </w:pPr>
      <w:bookmarkStart w:id="8" w:name="_Toc208301561"/>
      <w:r w:rsidRPr="009C16F7">
        <w:rPr>
          <w:color w:val="auto"/>
        </w:rPr>
        <w:t>Giải pháp, biện pháp cải tạo: Chống thấm sê nô thoát nước mái và thay mới hệ thống thoát nước mái</w:t>
      </w:r>
      <w:bookmarkEnd w:id="8"/>
    </w:p>
    <w:p w14:paraId="1ADD3B78" w14:textId="77777777" w:rsidR="008D445E" w:rsidRPr="009C16F7" w:rsidRDefault="008D445E" w:rsidP="0067376E">
      <w:pPr>
        <w:pStyle w:val="ListParagraph"/>
        <w:numPr>
          <w:ilvl w:val="0"/>
          <w:numId w:val="10"/>
        </w:numPr>
        <w:spacing w:before="60" w:after="60" w:line="288" w:lineRule="auto"/>
        <w:jc w:val="both"/>
        <w:rPr>
          <w:b/>
          <w:bCs/>
          <w:color w:val="auto"/>
        </w:rPr>
      </w:pPr>
      <w:r w:rsidRPr="009C16F7">
        <w:rPr>
          <w:b/>
          <w:bCs/>
          <w:color w:val="auto"/>
        </w:rPr>
        <w:t>Khảo sát hiện trạng</w:t>
      </w:r>
    </w:p>
    <w:p w14:paraId="343F3573" w14:textId="77777777" w:rsidR="008D445E" w:rsidRPr="009C16F7" w:rsidRDefault="008D445E" w:rsidP="008D445E">
      <w:pPr>
        <w:spacing w:before="60" w:after="60" w:line="288" w:lineRule="auto"/>
        <w:ind w:firstLine="567"/>
        <w:jc w:val="both"/>
        <w:rPr>
          <w:color w:val="auto"/>
        </w:rPr>
      </w:pPr>
      <w:r w:rsidRPr="009C16F7">
        <w:rPr>
          <w:color w:val="auto"/>
        </w:rPr>
        <w:t>Trước khi thực hiện giải pháp kỹ thuật, cần tiến hành khảo sát chi tiết hiện trạng sê nô và hệ thống thoát nước mái:</w:t>
      </w:r>
    </w:p>
    <w:p w14:paraId="77F241DC"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Quan sát trực tiếp: Kiểm tra các vết nứt, khe hở, rêu mốc, dấu hiệu thấm dột, đọng nước hoặc tắc nghẽn.</w:t>
      </w:r>
    </w:p>
    <w:p w14:paraId="23D580E5"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Đánh giá kết cấu: Kiểm tra khả năng chịu lực, độ võng hoặc hư hỏng bê tông, vữa.</w:t>
      </w:r>
    </w:p>
    <w:p w14:paraId="50BEA14A"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Kiểm tra hệ thống thoát nước: Dùng thử nước hoặc chờ mưa để kiểm tra dòng chảy, tốc độ thoát nước, vị trí tắc nghẽn hoặc chảy ngược.</w:t>
      </w:r>
    </w:p>
    <w:p w14:paraId="3C3E7464" w14:textId="77777777" w:rsidR="008D445E" w:rsidRPr="009C16F7" w:rsidRDefault="008D445E" w:rsidP="0067376E">
      <w:pPr>
        <w:pStyle w:val="ListParagraph"/>
        <w:numPr>
          <w:ilvl w:val="0"/>
          <w:numId w:val="10"/>
        </w:numPr>
        <w:spacing w:before="60" w:after="60" w:line="288" w:lineRule="auto"/>
        <w:jc w:val="both"/>
        <w:rPr>
          <w:b/>
          <w:bCs/>
          <w:color w:val="auto"/>
        </w:rPr>
      </w:pPr>
      <w:r w:rsidRPr="009C16F7">
        <w:rPr>
          <w:b/>
          <w:bCs/>
          <w:color w:val="auto"/>
        </w:rPr>
        <w:t>Giải pháp chống thấm sê nô thoát mái</w:t>
      </w:r>
    </w:p>
    <w:p w14:paraId="4303F85E"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Chuẩn bị bề mặt</w:t>
      </w:r>
    </w:p>
    <w:p w14:paraId="0A5C1866" w14:textId="77777777" w:rsidR="008D445E" w:rsidRPr="009C16F7" w:rsidRDefault="008D445E" w:rsidP="008D445E">
      <w:pPr>
        <w:spacing w:before="60" w:after="60" w:line="288" w:lineRule="auto"/>
        <w:ind w:firstLine="567"/>
        <w:jc w:val="both"/>
        <w:rPr>
          <w:color w:val="auto"/>
        </w:rPr>
      </w:pPr>
      <w:r w:rsidRPr="009C16F7">
        <w:rPr>
          <w:color w:val="auto"/>
        </w:rPr>
        <w:t>Đục bỏ lớp vữa, lớp chống thấm cũ (nếu có).</w:t>
      </w:r>
    </w:p>
    <w:p w14:paraId="0A20CA43"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Làm sạch bề mặt bê tông bằng bàn chải sắt, máy mài, hoặc vòi nước áp lực cao.</w:t>
      </w:r>
    </w:p>
    <w:p w14:paraId="26FC3193"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Xử lý các vết nứt bằng keo Epoxy hoặc vữa sửa chữa gốc xi măng không co ngót.</w:t>
      </w:r>
    </w:p>
    <w:p w14:paraId="3406A7F3"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Làm khô hoàn toàn bề mặt trước khi thi công lớp chống thấm mới.</w:t>
      </w:r>
    </w:p>
    <w:p w14:paraId="7E65DD0E"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Các phương án chống thấm</w:t>
      </w:r>
    </w:p>
    <w:p w14:paraId="24DE62BD" w14:textId="77777777" w:rsidR="008D445E" w:rsidRPr="009C16F7" w:rsidRDefault="008D445E" w:rsidP="008D445E">
      <w:pPr>
        <w:spacing w:before="60" w:after="60" w:line="288" w:lineRule="auto"/>
        <w:ind w:firstLine="567"/>
        <w:jc w:val="both"/>
        <w:rPr>
          <w:color w:val="auto"/>
        </w:rPr>
      </w:pPr>
      <w:r w:rsidRPr="009C16F7">
        <w:rPr>
          <w:b/>
          <w:bCs/>
          <w:i/>
          <w:iCs/>
          <w:color w:val="auto"/>
        </w:rPr>
        <w:t>Phương án 1</w:t>
      </w:r>
      <w:r w:rsidRPr="009C16F7">
        <w:rPr>
          <w:color w:val="auto"/>
        </w:rPr>
        <w:t>: Sử dụng màng chống thấm lỏng gốc Polyurethane (PU)</w:t>
      </w:r>
    </w:p>
    <w:p w14:paraId="027EC1DC"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Thi công lớp lót (primer) phù hợp với vật liệu PU.</w:t>
      </w:r>
    </w:p>
    <w:p w14:paraId="53DFB630"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Thi công 2–3 lớp màng PU lỏng bằng chổi, rulô hoặc máy phun.</w:t>
      </w:r>
    </w:p>
    <w:p w14:paraId="485D4228"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Đảm bảo chiều dày khô sau cùng khoảng 1.5–2 mm.</w:t>
      </w:r>
    </w:p>
    <w:p w14:paraId="3CBFC688"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Gia cố thêm bằng lưới thủy tinh hoặc vải không dệt tại các góc, mạch nối hoặc vị trí tiếp giáp.</w:t>
      </w:r>
    </w:p>
    <w:p w14:paraId="24302C9E" w14:textId="77777777" w:rsidR="008D445E" w:rsidRPr="009C16F7" w:rsidRDefault="008D445E" w:rsidP="008D445E">
      <w:pPr>
        <w:spacing w:before="60" w:after="60" w:line="288" w:lineRule="auto"/>
        <w:ind w:firstLine="567"/>
        <w:jc w:val="both"/>
        <w:rPr>
          <w:color w:val="auto"/>
        </w:rPr>
      </w:pPr>
      <w:r w:rsidRPr="009C16F7">
        <w:rPr>
          <w:b/>
          <w:bCs/>
          <w:i/>
          <w:iCs/>
          <w:color w:val="auto"/>
        </w:rPr>
        <w:t>Phương án 2</w:t>
      </w:r>
      <w:r w:rsidRPr="009C16F7">
        <w:rPr>
          <w:color w:val="auto"/>
        </w:rPr>
        <w:t>: Sử dụng vật liệu chống thấm gốc xi măng polymer (gốc 2 thành phần)</w:t>
      </w:r>
    </w:p>
    <w:p w14:paraId="672C81BD"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Trộn đúng tỷ lệ theo hướng dẫn của nhà sản xuất.</w:t>
      </w:r>
    </w:p>
    <w:p w14:paraId="317A0F6B"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Thi công 2 lớp bằng chổi hoặc rulô.</w:t>
      </w:r>
    </w:p>
    <w:p w14:paraId="32AE5AF5"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Phù hợp cho sê nô có bề mặt hút nước mạnh hoặc khó thi công màng lỏng.</w:t>
      </w:r>
    </w:p>
    <w:p w14:paraId="65E42FBC" w14:textId="77777777" w:rsidR="008D445E" w:rsidRPr="009C16F7" w:rsidRDefault="008D445E" w:rsidP="008D445E">
      <w:pPr>
        <w:spacing w:before="60" w:after="60" w:line="288" w:lineRule="auto"/>
        <w:ind w:firstLine="567"/>
        <w:jc w:val="both"/>
        <w:rPr>
          <w:color w:val="auto"/>
        </w:rPr>
      </w:pPr>
      <w:r w:rsidRPr="009C16F7">
        <w:rPr>
          <w:b/>
          <w:bCs/>
          <w:i/>
          <w:iCs/>
          <w:color w:val="auto"/>
        </w:rPr>
        <w:t>Phương án 3</w:t>
      </w:r>
      <w:r w:rsidRPr="009C16F7">
        <w:rPr>
          <w:color w:val="auto"/>
        </w:rPr>
        <w:t>: Dán màng khò nóng bitum</w:t>
      </w:r>
    </w:p>
    <w:p w14:paraId="7E082B1D"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Làm sạch và làm phẳng bề mặt.</w:t>
      </w:r>
    </w:p>
    <w:p w14:paraId="1A6B065A"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Thi công lớp lót (primer).</w:t>
      </w:r>
    </w:p>
    <w:p w14:paraId="16DF6644"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Dùng đèn khò để khò màng bitum dán lên sê nô.</w:t>
      </w:r>
    </w:p>
    <w:p w14:paraId="136301B1"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Lưu ý xử lý kỹ các điểm chuyển tiếp và chân tường.</w:t>
      </w:r>
    </w:p>
    <w:p w14:paraId="5844A59C" w14:textId="77777777" w:rsidR="008D445E" w:rsidRPr="009C16F7" w:rsidRDefault="008D445E" w:rsidP="0067376E">
      <w:pPr>
        <w:pStyle w:val="ListParagraph"/>
        <w:numPr>
          <w:ilvl w:val="0"/>
          <w:numId w:val="10"/>
        </w:numPr>
        <w:spacing w:before="60" w:after="60" w:line="288" w:lineRule="auto"/>
        <w:jc w:val="both"/>
        <w:rPr>
          <w:b/>
          <w:bCs/>
          <w:color w:val="auto"/>
        </w:rPr>
      </w:pPr>
      <w:r w:rsidRPr="009C16F7">
        <w:rPr>
          <w:b/>
          <w:bCs/>
          <w:color w:val="auto"/>
        </w:rPr>
        <w:t>Thay mới hệ thống thoát nước mái</w:t>
      </w:r>
    </w:p>
    <w:p w14:paraId="5C92485B"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Loại bỏ hệ thống thoát nước cũ</w:t>
      </w:r>
    </w:p>
    <w:p w14:paraId="72EEC078"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Tháo dỡ toàn bộ ống thoát nước, phễu thu sàn, máng dẫn nước cũ.</w:t>
      </w:r>
    </w:p>
    <w:p w14:paraId="4C5AADA2"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Làm sạch hố thu, sửa chữa các điểm vỡ hoặc lún.</w:t>
      </w:r>
    </w:p>
    <w:p w14:paraId="4DC40B60"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Lắp đặt hệ thống mới</w:t>
      </w:r>
    </w:p>
    <w:p w14:paraId="74F52E73" w14:textId="77777777" w:rsidR="008D445E" w:rsidRPr="009C16F7" w:rsidRDefault="008D445E" w:rsidP="008D445E">
      <w:pPr>
        <w:spacing w:before="60" w:after="60" w:line="288" w:lineRule="auto"/>
        <w:ind w:firstLine="567"/>
        <w:jc w:val="both"/>
        <w:rPr>
          <w:color w:val="auto"/>
        </w:rPr>
      </w:pPr>
      <w:r w:rsidRPr="009C16F7">
        <w:rPr>
          <w:color w:val="auto"/>
        </w:rPr>
        <w:t>Thiết kế lại cao độ thoát nước hợp lý để đảm bảo dốc thoát &gt;1% hướng về phễu thu.</w:t>
      </w:r>
    </w:p>
    <w:p w14:paraId="7D03E40A" w14:textId="77777777" w:rsidR="008D445E" w:rsidRPr="009C16F7" w:rsidRDefault="008D445E" w:rsidP="008D445E">
      <w:pPr>
        <w:spacing w:before="60" w:after="60" w:line="288" w:lineRule="auto"/>
        <w:ind w:firstLine="567"/>
        <w:jc w:val="both"/>
        <w:rPr>
          <w:color w:val="auto"/>
        </w:rPr>
      </w:pPr>
      <w:r w:rsidRPr="009C16F7">
        <w:rPr>
          <w:color w:val="auto"/>
        </w:rPr>
        <w:t>Thay mới phễu thu nước mái bằng loại có lưới chắn rác, inox hoặc composite.</w:t>
      </w:r>
    </w:p>
    <w:p w14:paraId="195053FD" w14:textId="77777777" w:rsidR="008D445E" w:rsidRPr="009C16F7" w:rsidRDefault="008D445E" w:rsidP="008D445E">
      <w:pPr>
        <w:spacing w:before="60" w:after="60" w:line="288" w:lineRule="auto"/>
        <w:ind w:firstLine="567"/>
        <w:jc w:val="both"/>
        <w:rPr>
          <w:color w:val="auto"/>
        </w:rPr>
      </w:pPr>
      <w:r w:rsidRPr="009C16F7">
        <w:rPr>
          <w:color w:val="auto"/>
        </w:rPr>
        <w:t>Lắp đặt hệ thống ống PVC, HDPE hoặc uPVC có đường kính phù hợp (thường D90–D140), đi chìm hoặc nổi theo yêu cầu.</w:t>
      </w:r>
    </w:p>
    <w:p w14:paraId="39B2CA3B" w14:textId="77777777" w:rsidR="008D445E" w:rsidRPr="009C16F7" w:rsidRDefault="008D445E" w:rsidP="008D445E">
      <w:pPr>
        <w:spacing w:before="60" w:after="60" w:line="288" w:lineRule="auto"/>
        <w:ind w:firstLine="567"/>
        <w:jc w:val="both"/>
        <w:rPr>
          <w:color w:val="auto"/>
        </w:rPr>
      </w:pPr>
      <w:r w:rsidRPr="009C16F7">
        <w:rPr>
          <w:color w:val="auto"/>
        </w:rPr>
        <w:t>Gia cố chống thấm quanh cổ ống xuyên sàn bằng keo trám chuyên dụng, băng cản nước hoặc vữa polymer.</w:t>
      </w:r>
    </w:p>
    <w:p w14:paraId="1B05118D" w14:textId="77777777" w:rsidR="008D445E" w:rsidRPr="009C16F7" w:rsidRDefault="008D445E" w:rsidP="0067376E">
      <w:pPr>
        <w:pStyle w:val="ListParagraph"/>
        <w:numPr>
          <w:ilvl w:val="0"/>
          <w:numId w:val="10"/>
        </w:numPr>
        <w:spacing w:before="60" w:after="60" w:line="288" w:lineRule="auto"/>
        <w:jc w:val="both"/>
        <w:rPr>
          <w:b/>
          <w:bCs/>
          <w:color w:val="auto"/>
        </w:rPr>
      </w:pPr>
      <w:r w:rsidRPr="009C16F7">
        <w:rPr>
          <w:b/>
          <w:bCs/>
          <w:color w:val="auto"/>
        </w:rPr>
        <w:t>Kiểm tra và nghiệm thu</w:t>
      </w:r>
    </w:p>
    <w:p w14:paraId="2C7F1914"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Thử nước sê nô bằng cách bơm nước để kiểm tra độ thấm.</w:t>
      </w:r>
    </w:p>
    <w:p w14:paraId="22F1D95A"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Kiểm tra tốc độ thoát nước, độ rò rỉ tại các mối nối ống, chân phễu.</w:t>
      </w:r>
    </w:p>
    <w:p w14:paraId="332C174E"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Nghiệm thu theo quy trình kỹ thuật, có biên bản kèm hình ảnh.</w:t>
      </w:r>
    </w:p>
    <w:p w14:paraId="3D86DB5C" w14:textId="3E8A5894" w:rsidR="008D445E" w:rsidRPr="009C16F7" w:rsidRDefault="008D445E" w:rsidP="00954556">
      <w:pPr>
        <w:pStyle w:val="muc111"/>
        <w:rPr>
          <w:color w:val="auto"/>
        </w:rPr>
      </w:pPr>
      <w:bookmarkStart w:id="9" w:name="_Toc208301562"/>
      <w:r w:rsidRPr="009C16F7">
        <w:rPr>
          <w:color w:val="auto"/>
        </w:rPr>
        <w:t>Giải pháp, biện pháp cải tạo: Chống thấm sê nô thoát nước mái và thay mới hệ thống thoát nước mái</w:t>
      </w:r>
      <w:bookmarkEnd w:id="9"/>
    </w:p>
    <w:p w14:paraId="799A31F5" w14:textId="0908E0BE" w:rsidR="008D445E" w:rsidRPr="009C16F7" w:rsidRDefault="008D445E" w:rsidP="0067376E">
      <w:pPr>
        <w:pStyle w:val="ListParagraph"/>
        <w:numPr>
          <w:ilvl w:val="0"/>
          <w:numId w:val="11"/>
        </w:numPr>
        <w:spacing w:before="60" w:after="60" w:line="288" w:lineRule="auto"/>
        <w:jc w:val="both"/>
        <w:rPr>
          <w:b/>
          <w:bCs/>
          <w:color w:val="auto"/>
        </w:rPr>
      </w:pPr>
      <w:r w:rsidRPr="009C16F7">
        <w:rPr>
          <w:b/>
          <w:bCs/>
          <w:color w:val="auto"/>
        </w:rPr>
        <w:t>Khảo sát và đánh giá hiện trạng</w:t>
      </w:r>
    </w:p>
    <w:p w14:paraId="2B7B8688" w14:textId="77777777" w:rsidR="008D445E" w:rsidRPr="009C16F7" w:rsidRDefault="008D445E" w:rsidP="008D445E">
      <w:pPr>
        <w:spacing w:before="60" w:after="60" w:line="288" w:lineRule="auto"/>
        <w:ind w:firstLine="567"/>
        <w:jc w:val="both"/>
        <w:rPr>
          <w:color w:val="auto"/>
        </w:rPr>
      </w:pPr>
      <w:r w:rsidRPr="009C16F7">
        <w:rPr>
          <w:color w:val="auto"/>
        </w:rPr>
        <w:t>Đánh giá tổng thể hệ thống điện hiện hữu: kiểm tra tình trạng hoạt động của đèn, công tắc, ổ cắm; xác định các vị trí hư hỏng, mất an toàn hoặc không còn phù hợp với công năng sử dụng.</w:t>
      </w:r>
    </w:p>
    <w:p w14:paraId="3CE4D311" w14:textId="77777777" w:rsidR="008D445E" w:rsidRPr="009C16F7" w:rsidRDefault="008D445E" w:rsidP="008D445E">
      <w:pPr>
        <w:spacing w:before="60" w:after="60" w:line="288" w:lineRule="auto"/>
        <w:ind w:firstLine="567"/>
        <w:jc w:val="both"/>
        <w:rPr>
          <w:color w:val="auto"/>
        </w:rPr>
      </w:pPr>
      <w:r w:rsidRPr="009C16F7">
        <w:rPr>
          <w:color w:val="auto"/>
        </w:rPr>
        <w:t>Đo đạc, kiểm tra tải điện: xác định công suất tiêu thụ, khả năng chịu tải của đường dây hiện tại.</w:t>
      </w:r>
    </w:p>
    <w:p w14:paraId="31820DD7" w14:textId="77777777" w:rsidR="008D445E" w:rsidRPr="009C16F7" w:rsidRDefault="008D445E" w:rsidP="008D445E">
      <w:pPr>
        <w:spacing w:before="60" w:after="60" w:line="288" w:lineRule="auto"/>
        <w:ind w:firstLine="567"/>
        <w:jc w:val="both"/>
        <w:rPr>
          <w:color w:val="auto"/>
        </w:rPr>
      </w:pPr>
      <w:r w:rsidRPr="009C16F7">
        <w:rPr>
          <w:color w:val="auto"/>
        </w:rPr>
        <w:t>Lên bản vẽ bố trí đèn – ổ cắm – công tắc mới dựa trên nhu cầu sử dụng, thẩm mỹ, tiêu chuẩn chiếu sáng và an toàn điện.</w:t>
      </w:r>
    </w:p>
    <w:p w14:paraId="08E25737" w14:textId="32D746F7" w:rsidR="00126C41" w:rsidRPr="009C16F7" w:rsidRDefault="00126C41" w:rsidP="00954556">
      <w:pPr>
        <w:pStyle w:val="muc111"/>
        <w:rPr>
          <w:color w:val="auto"/>
        </w:rPr>
      </w:pPr>
      <w:bookmarkStart w:id="10" w:name="_Toc208301563"/>
      <w:r w:rsidRPr="009C16F7">
        <w:rPr>
          <w:color w:val="auto"/>
        </w:rPr>
        <w:t>Giải pháp sửa chữa cửa gỗ tự nhiên bị xệ cánh, cong vênh và thay khóa</w:t>
      </w:r>
      <w:bookmarkEnd w:id="10"/>
    </w:p>
    <w:p w14:paraId="6E387DEB" w14:textId="13AA5FC3" w:rsidR="00126C41" w:rsidRPr="009C16F7" w:rsidRDefault="00126C41" w:rsidP="0067376E">
      <w:pPr>
        <w:pStyle w:val="ListParagraph"/>
        <w:numPr>
          <w:ilvl w:val="0"/>
          <w:numId w:val="25"/>
        </w:numPr>
        <w:spacing w:before="60" w:after="60" w:line="288" w:lineRule="auto"/>
        <w:jc w:val="both"/>
        <w:rPr>
          <w:b/>
          <w:bCs/>
          <w:color w:val="auto"/>
        </w:rPr>
      </w:pPr>
      <w:r w:rsidRPr="009C16F7">
        <w:rPr>
          <w:b/>
          <w:bCs/>
          <w:color w:val="auto"/>
        </w:rPr>
        <w:t>Khảo sát và xác định nguyên nhân</w:t>
      </w:r>
    </w:p>
    <w:p w14:paraId="6B9D9A8C" w14:textId="032D72EA"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Cửa bị xệ cánh: Do bản lề bị lỏng, vít bị tuôn hoặc cánh cửa quá nặng khiến bản lề chịu tải không đều.</w:t>
      </w:r>
    </w:p>
    <w:p w14:paraId="5BD12CD0" w14:textId="2B05ACC2"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Cửa bị cong vênh: Do thay đổi độ ẩm, nhiệt độ, gỗ không được xử lý kỹ hoặc sử dụng lâu ngày.</w:t>
      </w:r>
    </w:p>
    <w:p w14:paraId="79D336DD" w14:textId="4496A3DE"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Ổ khóa bị hỏng hoặc cũ: Có thể do bị gỉ sét, sai lệch, kẹt cơ cấu hoặc không đảm bảo an toàn.</w:t>
      </w:r>
    </w:p>
    <w:p w14:paraId="348907D4" w14:textId="40C1CB7B" w:rsidR="00126C41" w:rsidRPr="009C16F7" w:rsidRDefault="00126C41" w:rsidP="0067376E">
      <w:pPr>
        <w:pStyle w:val="ListParagraph"/>
        <w:numPr>
          <w:ilvl w:val="0"/>
          <w:numId w:val="25"/>
        </w:numPr>
        <w:spacing w:before="60" w:after="60" w:line="288" w:lineRule="auto"/>
        <w:jc w:val="both"/>
        <w:rPr>
          <w:b/>
          <w:bCs/>
          <w:color w:val="auto"/>
        </w:rPr>
      </w:pPr>
      <w:r w:rsidRPr="009C16F7">
        <w:rPr>
          <w:b/>
          <w:bCs/>
          <w:color w:val="auto"/>
        </w:rPr>
        <w:t>Chuẩn bị dụng cụ và vật tư</w:t>
      </w:r>
    </w:p>
    <w:p w14:paraId="07FE213E"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Tua vít (2 cạnh, 4 cạnh)</w:t>
      </w:r>
    </w:p>
    <w:p w14:paraId="390D8766"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Keo dán gỗ, keo AB hoặc epoxy (nếu cần phục hồi bề mặt)</w:t>
      </w:r>
    </w:p>
    <w:p w14:paraId="204AD80F"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Giấy nhám hoặc máy chà nhám</w:t>
      </w:r>
    </w:p>
    <w:p w14:paraId="6E1BBCDE"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Bào tay hoặc máy mài</w:t>
      </w:r>
    </w:p>
    <w:p w14:paraId="08A16439"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Bản lề mới (nếu cần thay)</w:t>
      </w:r>
    </w:p>
    <w:p w14:paraId="25736541"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Ổ khóa mới</w:t>
      </w:r>
    </w:p>
    <w:p w14:paraId="3C1CF309"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Thước, kẹp gỗ, máy khoan, vít gỗ</w:t>
      </w:r>
    </w:p>
    <w:p w14:paraId="691B7F48" w14:textId="5E7A13EA" w:rsidR="00126C41" w:rsidRPr="009C16F7" w:rsidRDefault="00126C41" w:rsidP="0067376E">
      <w:pPr>
        <w:pStyle w:val="ListParagraph"/>
        <w:numPr>
          <w:ilvl w:val="0"/>
          <w:numId w:val="25"/>
        </w:numPr>
        <w:spacing w:before="60" w:after="60" w:line="288" w:lineRule="auto"/>
        <w:jc w:val="both"/>
        <w:rPr>
          <w:b/>
          <w:bCs/>
          <w:color w:val="auto"/>
        </w:rPr>
      </w:pPr>
      <w:r w:rsidRPr="009C16F7">
        <w:rPr>
          <w:b/>
          <w:bCs/>
          <w:color w:val="auto"/>
        </w:rPr>
        <w:t>Biện pháp sửa chữa cụ thể</w:t>
      </w:r>
    </w:p>
    <w:p w14:paraId="5EEEE6D7" w14:textId="196BF33D" w:rsidR="00126C41" w:rsidRPr="009C16F7" w:rsidRDefault="00126C41" w:rsidP="0067376E">
      <w:pPr>
        <w:pStyle w:val="ListParagraph"/>
        <w:numPr>
          <w:ilvl w:val="3"/>
          <w:numId w:val="3"/>
        </w:numPr>
        <w:spacing w:before="60" w:after="60" w:line="288" w:lineRule="auto"/>
        <w:jc w:val="both"/>
        <w:rPr>
          <w:i/>
          <w:iCs/>
          <w:color w:val="auto"/>
        </w:rPr>
      </w:pPr>
      <w:r w:rsidRPr="009C16F7">
        <w:rPr>
          <w:i/>
          <w:iCs/>
          <w:color w:val="auto"/>
        </w:rPr>
        <w:t>Sửa chữa cửa bị xệ cánh</w:t>
      </w:r>
    </w:p>
    <w:p w14:paraId="0E1A9F59"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Kiểm tra bản lề: Siết chặt lại vít hoặc thay vít dài hơn nếu bị lỏng.</w:t>
      </w:r>
    </w:p>
    <w:p w14:paraId="2E2C7CC2"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Nếu lỗ vít cũ bị rộng: Nhồi keo gỗ và mùn cưa, chờ khô rồi bắt vít lại.</w:t>
      </w:r>
    </w:p>
    <w:p w14:paraId="4CA48651"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Thay bản lề mới nếu bản lề bị gãy hoặc biến dạng.</w:t>
      </w:r>
    </w:p>
    <w:p w14:paraId="46782583"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Có thể dùng thêm miếng đệm bản lề để điều chỉnh khe hở giữa cửa và khung.</w:t>
      </w:r>
    </w:p>
    <w:p w14:paraId="6D44AD70" w14:textId="714872E8" w:rsidR="00126C41" w:rsidRPr="009C16F7" w:rsidRDefault="00126C41" w:rsidP="0067376E">
      <w:pPr>
        <w:pStyle w:val="ListParagraph"/>
        <w:numPr>
          <w:ilvl w:val="3"/>
          <w:numId w:val="3"/>
        </w:numPr>
        <w:spacing w:before="60" w:after="60" w:line="288" w:lineRule="auto"/>
        <w:jc w:val="both"/>
        <w:rPr>
          <w:i/>
          <w:iCs/>
          <w:color w:val="auto"/>
        </w:rPr>
      </w:pPr>
      <w:r w:rsidRPr="009C16F7">
        <w:rPr>
          <w:i/>
          <w:iCs/>
          <w:color w:val="auto"/>
        </w:rPr>
        <w:t>3.2. Xử lý cong vênh</w:t>
      </w:r>
    </w:p>
    <w:p w14:paraId="7EBE9167"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Xác định phần bị vênh, tháo cửa ra khỏi khung.</w:t>
      </w:r>
    </w:p>
    <w:p w14:paraId="0FA2DCE4"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Dùng bào tay hoặc máy mài để bào phẳng lại phần cong.</w:t>
      </w:r>
    </w:p>
    <w:p w14:paraId="1AF5BAA0"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Nếu cong nặng, có thể dùng nước nóng để làm mềm gỗ, sau đó ép thẳng bằng kẹp gỗ và để khô từ 24–48 giờ.</w:t>
      </w:r>
    </w:p>
    <w:p w14:paraId="47F21FC0"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Kiểm tra lại khe hở sau khi xử lý.</w:t>
      </w:r>
    </w:p>
    <w:p w14:paraId="6FD05CD6" w14:textId="77777777" w:rsidR="00E53D75" w:rsidRPr="009C16F7" w:rsidRDefault="00E53D75" w:rsidP="0067376E">
      <w:pPr>
        <w:pStyle w:val="ListParagraph"/>
        <w:numPr>
          <w:ilvl w:val="3"/>
          <w:numId w:val="3"/>
        </w:numPr>
        <w:spacing w:before="60" w:after="60" w:line="288" w:lineRule="auto"/>
        <w:jc w:val="both"/>
        <w:rPr>
          <w:i/>
          <w:iCs/>
          <w:color w:val="auto"/>
        </w:rPr>
      </w:pPr>
      <w:r w:rsidRPr="009C16F7">
        <w:rPr>
          <w:i/>
          <w:iCs/>
          <w:color w:val="auto"/>
        </w:rPr>
        <w:t>Thay ổ khóa cửa</w:t>
      </w:r>
    </w:p>
    <w:p w14:paraId="27866EF6" w14:textId="77777777" w:rsidR="00E53D75" w:rsidRPr="009C16F7" w:rsidRDefault="00E53D75" w:rsidP="0067376E">
      <w:pPr>
        <w:pStyle w:val="ListParagraph"/>
        <w:numPr>
          <w:ilvl w:val="0"/>
          <w:numId w:val="3"/>
        </w:numPr>
        <w:spacing w:before="60" w:after="60" w:line="288" w:lineRule="auto"/>
        <w:jc w:val="both"/>
        <w:rPr>
          <w:color w:val="auto"/>
        </w:rPr>
      </w:pPr>
      <w:r w:rsidRPr="009C16F7">
        <w:rPr>
          <w:color w:val="auto"/>
        </w:rPr>
        <w:t>Tháo ổ khóa cũ ra khỏi thân cửa.</w:t>
      </w:r>
    </w:p>
    <w:p w14:paraId="6B5B9886" w14:textId="77777777" w:rsidR="00E53D75" w:rsidRPr="009C16F7" w:rsidRDefault="00E53D75" w:rsidP="0067376E">
      <w:pPr>
        <w:pStyle w:val="ListParagraph"/>
        <w:numPr>
          <w:ilvl w:val="0"/>
          <w:numId w:val="3"/>
        </w:numPr>
        <w:spacing w:before="60" w:after="60" w:line="288" w:lineRule="auto"/>
        <w:jc w:val="both"/>
        <w:rPr>
          <w:color w:val="auto"/>
        </w:rPr>
      </w:pPr>
      <w:r w:rsidRPr="009C16F7">
        <w:rPr>
          <w:color w:val="auto"/>
        </w:rPr>
        <w:t>Đo và đánh dấu vị trí lắp ổ khóa mới (nếu không trùng kích thước).</w:t>
      </w:r>
    </w:p>
    <w:p w14:paraId="33F73F9F" w14:textId="77777777" w:rsidR="00E53D75" w:rsidRPr="009C16F7" w:rsidRDefault="00E53D75" w:rsidP="0067376E">
      <w:pPr>
        <w:pStyle w:val="ListParagraph"/>
        <w:numPr>
          <w:ilvl w:val="0"/>
          <w:numId w:val="3"/>
        </w:numPr>
        <w:spacing w:before="60" w:after="60" w:line="288" w:lineRule="auto"/>
        <w:jc w:val="both"/>
        <w:rPr>
          <w:color w:val="auto"/>
        </w:rPr>
      </w:pPr>
      <w:r w:rsidRPr="009C16F7">
        <w:rPr>
          <w:color w:val="auto"/>
        </w:rPr>
        <w:t>Khoan và đục rãnh ổ khóa mới (dùng đục, máy cắt cầm tay hoặc router).</w:t>
      </w:r>
    </w:p>
    <w:p w14:paraId="2F5082D1" w14:textId="77777777" w:rsidR="00E53D75" w:rsidRPr="009C16F7" w:rsidRDefault="00E53D75" w:rsidP="0067376E">
      <w:pPr>
        <w:pStyle w:val="ListParagraph"/>
        <w:numPr>
          <w:ilvl w:val="0"/>
          <w:numId w:val="3"/>
        </w:numPr>
        <w:spacing w:before="60" w:after="60" w:line="288" w:lineRule="auto"/>
        <w:jc w:val="both"/>
        <w:rPr>
          <w:color w:val="auto"/>
        </w:rPr>
      </w:pPr>
      <w:r w:rsidRPr="009C16F7">
        <w:rPr>
          <w:color w:val="auto"/>
        </w:rPr>
        <w:t>Gắn ổ khóa mới, siết chặt vít và kiểm tra hoạt động trơn tru.</w:t>
      </w:r>
    </w:p>
    <w:p w14:paraId="4C736865" w14:textId="5B46C520" w:rsidR="00E53D75" w:rsidRPr="009C16F7" w:rsidRDefault="00E53D75" w:rsidP="0067376E">
      <w:pPr>
        <w:pStyle w:val="ListParagraph"/>
        <w:numPr>
          <w:ilvl w:val="3"/>
          <w:numId w:val="3"/>
        </w:numPr>
        <w:spacing w:before="60" w:after="60" w:line="288" w:lineRule="auto"/>
        <w:jc w:val="both"/>
        <w:rPr>
          <w:i/>
          <w:iCs/>
          <w:color w:val="auto"/>
        </w:rPr>
      </w:pPr>
      <w:r w:rsidRPr="009C16F7">
        <w:rPr>
          <w:i/>
          <w:iCs/>
          <w:color w:val="auto"/>
        </w:rPr>
        <w:t>Bịt ngăn ánh sang các cửa đi, cửa sổ pano kinh</w:t>
      </w:r>
    </w:p>
    <w:p w14:paraId="0278CEE0" w14:textId="555960C7" w:rsidR="00E53D75" w:rsidRPr="009C16F7" w:rsidRDefault="00E53D75" w:rsidP="0067376E">
      <w:pPr>
        <w:pStyle w:val="ListParagraph"/>
        <w:numPr>
          <w:ilvl w:val="0"/>
          <w:numId w:val="3"/>
        </w:numPr>
        <w:spacing w:before="60" w:after="60" w:line="288" w:lineRule="auto"/>
        <w:jc w:val="both"/>
        <w:rPr>
          <w:color w:val="auto"/>
        </w:rPr>
      </w:pPr>
      <w:r w:rsidRPr="009C16F7">
        <w:rPr>
          <w:color w:val="auto"/>
        </w:rPr>
        <w:t>Làm khung sắt hộp 15x15x1.2 mm khoảng cách 600 làm xương ốp tấm alu.</w:t>
      </w:r>
    </w:p>
    <w:p w14:paraId="6FA5153B" w14:textId="7A2C70C5" w:rsidR="00E53D75" w:rsidRPr="009C16F7" w:rsidRDefault="00E53D75" w:rsidP="0067376E">
      <w:pPr>
        <w:pStyle w:val="ListParagraph"/>
        <w:numPr>
          <w:ilvl w:val="0"/>
          <w:numId w:val="3"/>
        </w:numPr>
        <w:spacing w:before="60" w:after="60" w:line="288" w:lineRule="auto"/>
        <w:jc w:val="both"/>
        <w:rPr>
          <w:color w:val="auto"/>
        </w:rPr>
      </w:pPr>
      <w:r w:rsidRPr="009C16F7">
        <w:rPr>
          <w:color w:val="auto"/>
        </w:rPr>
        <w:t>Ốp tấm alu dầy 2mm bằng keo tibon.</w:t>
      </w:r>
    </w:p>
    <w:p w14:paraId="5F4EA53D" w14:textId="42ECEE66" w:rsidR="00E53D75" w:rsidRPr="009C16F7" w:rsidRDefault="00E53D75" w:rsidP="0067376E">
      <w:pPr>
        <w:pStyle w:val="ListParagraph"/>
        <w:numPr>
          <w:ilvl w:val="0"/>
          <w:numId w:val="3"/>
        </w:numPr>
        <w:spacing w:before="60" w:after="60" w:line="288" w:lineRule="auto"/>
        <w:jc w:val="both"/>
        <w:rPr>
          <w:color w:val="auto"/>
        </w:rPr>
      </w:pPr>
      <w:r w:rsidRPr="009C16F7">
        <w:rPr>
          <w:color w:val="auto"/>
        </w:rPr>
        <w:t>Các cạnh dán và bắn vít phào nhựa.</w:t>
      </w:r>
    </w:p>
    <w:p w14:paraId="4243AF89" w14:textId="7F81C204" w:rsidR="00126C41" w:rsidRPr="009C16F7" w:rsidRDefault="00126C41" w:rsidP="0067376E">
      <w:pPr>
        <w:pStyle w:val="ListParagraph"/>
        <w:numPr>
          <w:ilvl w:val="0"/>
          <w:numId w:val="25"/>
        </w:numPr>
        <w:spacing w:before="60" w:after="60" w:line="288" w:lineRule="auto"/>
        <w:jc w:val="both"/>
        <w:rPr>
          <w:b/>
          <w:bCs/>
          <w:color w:val="auto"/>
        </w:rPr>
      </w:pPr>
      <w:r w:rsidRPr="009C16F7">
        <w:rPr>
          <w:b/>
          <w:bCs/>
          <w:color w:val="auto"/>
        </w:rPr>
        <w:t>Kiểm tra và hoàn thiện</w:t>
      </w:r>
    </w:p>
    <w:p w14:paraId="39B1E579"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Lắp lại cánh cửa vào khung, đảm bảo đóng mở dễ dàng, không bị cọ quét.</w:t>
      </w:r>
    </w:p>
    <w:p w14:paraId="0CF93973" w14:textId="77777777"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Kiểm tra độ kín khít giữa cửa và khung, đặc biệt là ở các điểm bản lề và vị trí khóa.</w:t>
      </w:r>
    </w:p>
    <w:p w14:paraId="0A1AD38B" w14:textId="1AA0B565" w:rsidR="00126C41" w:rsidRPr="009C16F7" w:rsidRDefault="00126C41" w:rsidP="0067376E">
      <w:pPr>
        <w:pStyle w:val="ListParagraph"/>
        <w:numPr>
          <w:ilvl w:val="0"/>
          <w:numId w:val="3"/>
        </w:numPr>
        <w:spacing w:before="60" w:after="60" w:line="288" w:lineRule="auto"/>
        <w:jc w:val="both"/>
        <w:rPr>
          <w:color w:val="auto"/>
        </w:rPr>
      </w:pPr>
      <w:r w:rsidRPr="009C16F7">
        <w:rPr>
          <w:color w:val="auto"/>
        </w:rPr>
        <w:t>Sơn, phủ vecni hoặc chống ẩm nếu cần để tăng độ bền và thẩm mỹ.</w:t>
      </w:r>
    </w:p>
    <w:p w14:paraId="6559C2B3" w14:textId="77777777" w:rsidR="008D445E" w:rsidRPr="009C16F7" w:rsidRDefault="008D445E" w:rsidP="00954556">
      <w:pPr>
        <w:pStyle w:val="muc111"/>
        <w:rPr>
          <w:color w:val="auto"/>
        </w:rPr>
      </w:pPr>
      <w:bookmarkStart w:id="11" w:name="_Toc208301564"/>
      <w:r w:rsidRPr="009C16F7">
        <w:rPr>
          <w:color w:val="auto"/>
        </w:rPr>
        <w:t>Giải pháp cải tạo hệ thống đèn chiếu sáng</w:t>
      </w:r>
      <w:bookmarkEnd w:id="11"/>
    </w:p>
    <w:p w14:paraId="7EA09FAC" w14:textId="0DF0B206" w:rsidR="00126C41" w:rsidRPr="009C16F7" w:rsidRDefault="00126C41" w:rsidP="0067376E">
      <w:pPr>
        <w:pStyle w:val="ListParagraph"/>
        <w:numPr>
          <w:ilvl w:val="0"/>
          <w:numId w:val="26"/>
        </w:numPr>
        <w:spacing w:before="60" w:after="60" w:line="288" w:lineRule="auto"/>
        <w:jc w:val="both"/>
        <w:rPr>
          <w:b/>
          <w:bCs/>
          <w:color w:val="auto"/>
        </w:rPr>
      </w:pPr>
      <w:r w:rsidRPr="009C16F7">
        <w:rPr>
          <w:b/>
          <w:bCs/>
          <w:color w:val="auto"/>
        </w:rPr>
        <w:t>Đèn chiếu sáng</w:t>
      </w:r>
    </w:p>
    <w:p w14:paraId="3F8F45D0"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Tháo dỡ hệ thống đèn cũ</w:t>
      </w:r>
    </w:p>
    <w:p w14:paraId="76760EE8" w14:textId="77777777" w:rsidR="008D445E" w:rsidRPr="009C16F7" w:rsidRDefault="008D445E" w:rsidP="008D445E">
      <w:pPr>
        <w:spacing w:before="60" w:after="60" w:line="288" w:lineRule="auto"/>
        <w:ind w:firstLine="567"/>
        <w:jc w:val="both"/>
        <w:rPr>
          <w:color w:val="auto"/>
        </w:rPr>
      </w:pPr>
      <w:r w:rsidRPr="009C16F7">
        <w:rPr>
          <w:color w:val="auto"/>
        </w:rPr>
        <w:t>Ngắt nguồn điện, tháo dỡ đèn huỳnh quang, đèn compact hoặc đèn âm trần cũ. Kiểm tra hệ thống dây dẫn, máng đèn, driver (nếu có), thay thế nếu đã hư hỏng hoặc xuống cấp.</w:t>
      </w:r>
    </w:p>
    <w:p w14:paraId="2A26CC06"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Cải tạo và lắp đặt hệ thống đèn chiếu sáng mới</w:t>
      </w:r>
    </w:p>
    <w:p w14:paraId="2D6DD1D4" w14:textId="77777777" w:rsidR="008D445E" w:rsidRPr="009C16F7" w:rsidRDefault="008D445E" w:rsidP="008D445E">
      <w:pPr>
        <w:spacing w:before="60" w:after="60" w:line="288" w:lineRule="auto"/>
        <w:ind w:firstLine="567"/>
        <w:jc w:val="both"/>
        <w:rPr>
          <w:color w:val="auto"/>
        </w:rPr>
      </w:pPr>
      <w:r w:rsidRPr="009C16F7">
        <w:rPr>
          <w:color w:val="auto"/>
        </w:rPr>
        <w:t>Chọn loại đèn phù hợp:</w:t>
      </w:r>
    </w:p>
    <w:p w14:paraId="69178F13" w14:textId="2D7C298E"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 xml:space="preserve">Đèn LED </w:t>
      </w:r>
      <w:r w:rsidR="00E53D75" w:rsidRPr="009C16F7">
        <w:rPr>
          <w:color w:val="auto"/>
        </w:rPr>
        <w:t xml:space="preserve">ốp </w:t>
      </w:r>
      <w:r w:rsidRPr="009C16F7">
        <w:rPr>
          <w:color w:val="auto"/>
        </w:rPr>
        <w:t>trần cho trần thạch cao.</w:t>
      </w:r>
    </w:p>
    <w:p w14:paraId="60CAD41F"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Đèn LED tuýp hoặc đèn chống ẩm, chống bụi cho khu vực kỹ thuật.</w:t>
      </w:r>
    </w:p>
    <w:p w14:paraId="60388798"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Ưu tiên đèn LED tiết kiệm điện, tuổi thọ cao, ánh sáng ổn định, không nhấp nháy.</w:t>
      </w:r>
    </w:p>
    <w:p w14:paraId="73B6C65B" w14:textId="77777777" w:rsidR="008D445E" w:rsidRPr="009C16F7" w:rsidRDefault="008D445E" w:rsidP="008D445E">
      <w:pPr>
        <w:spacing w:before="60" w:after="60" w:line="288" w:lineRule="auto"/>
        <w:ind w:firstLine="567"/>
        <w:jc w:val="both"/>
        <w:rPr>
          <w:color w:val="auto"/>
        </w:rPr>
      </w:pPr>
      <w:r w:rsidRPr="009C16F7">
        <w:rPr>
          <w:color w:val="auto"/>
        </w:rPr>
        <w:t>Tính toán mức độ chiếu sáng (lux) phù hợp theo quy chuẩn:</w:t>
      </w:r>
    </w:p>
    <w:p w14:paraId="45E47FBA"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Văn phòng: 300–500 lux</w:t>
      </w:r>
    </w:p>
    <w:p w14:paraId="6A04E759"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Hành lang: 100–150 lux</w:t>
      </w:r>
    </w:p>
    <w:p w14:paraId="592C26EF"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Nhà vệ sinh: 150–200 lux</w:t>
      </w:r>
    </w:p>
    <w:p w14:paraId="0DDE845B" w14:textId="77777777" w:rsidR="008D445E" w:rsidRPr="009C16F7" w:rsidRDefault="008D445E" w:rsidP="008D445E">
      <w:pPr>
        <w:spacing w:before="60" w:after="60" w:line="288" w:lineRule="auto"/>
        <w:ind w:firstLine="567"/>
        <w:jc w:val="both"/>
        <w:rPr>
          <w:color w:val="auto"/>
        </w:rPr>
      </w:pPr>
      <w:r w:rsidRPr="009C16F7">
        <w:rPr>
          <w:color w:val="auto"/>
        </w:rPr>
        <w:t>Lắp đặt dây dẫn mới (nếu cần) bằng cáp điện chất lượng (Cadivi, Trần Phú…), đi âm tường hoặc trong ống ghen chịu nhiệt.</w:t>
      </w:r>
    </w:p>
    <w:p w14:paraId="021890F6" w14:textId="5F2E0E49" w:rsidR="003222F1" w:rsidRPr="009C16F7" w:rsidRDefault="003222F1" w:rsidP="0067376E">
      <w:pPr>
        <w:pStyle w:val="ListParagraph"/>
        <w:numPr>
          <w:ilvl w:val="3"/>
          <w:numId w:val="3"/>
        </w:numPr>
        <w:spacing w:before="60" w:after="60" w:line="288" w:lineRule="auto"/>
        <w:jc w:val="both"/>
        <w:rPr>
          <w:i/>
          <w:iCs/>
          <w:color w:val="auto"/>
        </w:rPr>
      </w:pPr>
      <w:r w:rsidRPr="009C16F7">
        <w:rPr>
          <w:i/>
          <w:iCs/>
          <w:color w:val="auto"/>
        </w:rPr>
        <w:t>Thông số kỹ thuật đèn led ốp trần 1</w:t>
      </w:r>
      <w:r w:rsidR="008368E7">
        <w:rPr>
          <w:i/>
          <w:iCs/>
          <w:color w:val="auto"/>
        </w:rPr>
        <w:t>5</w:t>
      </w:r>
      <w:r w:rsidRPr="009C16F7">
        <w:rPr>
          <w:i/>
          <w:iCs/>
          <w:color w:val="auto"/>
        </w:rPr>
        <w:t>W, D</w:t>
      </w:r>
      <w:r w:rsidR="00A572EB">
        <w:rPr>
          <w:i/>
          <w:iCs/>
          <w:color w:val="auto"/>
        </w:rPr>
        <w:t>170</w:t>
      </w:r>
      <w:r w:rsidRPr="009C16F7">
        <w:rPr>
          <w:i/>
          <w:iCs/>
          <w:color w:val="auto"/>
        </w:rPr>
        <w:t>-220V, 6500K</w:t>
      </w:r>
    </w:p>
    <w:p w14:paraId="7E711F1A" w14:textId="53F5FEF4"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Công suất: 1</w:t>
      </w:r>
      <w:r w:rsidR="008368E7">
        <w:rPr>
          <w:color w:val="auto"/>
        </w:rPr>
        <w:t>5</w:t>
      </w:r>
      <w:r w:rsidRPr="009C16F7">
        <w:rPr>
          <w:color w:val="auto"/>
        </w:rPr>
        <w:t>W</w:t>
      </w:r>
    </w:p>
    <w:p w14:paraId="5FFDC2FA" w14:textId="5B0725E6"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 xml:space="preserve">Điện áp hoạt động: </w:t>
      </w:r>
      <w:r w:rsidR="00A572EB">
        <w:rPr>
          <w:color w:val="auto"/>
        </w:rPr>
        <w:t>11</w:t>
      </w:r>
      <w:r w:rsidRPr="009C16F7">
        <w:rPr>
          <w:color w:val="auto"/>
        </w:rPr>
        <w:t>0</w:t>
      </w:r>
      <w:r w:rsidR="00A572EB">
        <w:rPr>
          <w:color w:val="auto"/>
        </w:rPr>
        <w:t>-245V</w:t>
      </w:r>
    </w:p>
    <w:p w14:paraId="62A00670" w14:textId="758D1AA5" w:rsidR="003222F1" w:rsidRDefault="003222F1" w:rsidP="0067376E">
      <w:pPr>
        <w:pStyle w:val="ListParagraph"/>
        <w:numPr>
          <w:ilvl w:val="0"/>
          <w:numId w:val="3"/>
        </w:numPr>
        <w:spacing w:before="60" w:after="60" w:line="288" w:lineRule="auto"/>
        <w:jc w:val="both"/>
        <w:rPr>
          <w:color w:val="auto"/>
        </w:rPr>
      </w:pPr>
      <w:r w:rsidRPr="009C16F7">
        <w:rPr>
          <w:color w:val="auto"/>
        </w:rPr>
        <w:t xml:space="preserve">Nhiệt độ màu (CCT): 6500K </w:t>
      </w:r>
    </w:p>
    <w:p w14:paraId="5BE906BB" w14:textId="5189477B" w:rsidR="00A572EB" w:rsidRDefault="00A572EB" w:rsidP="0067376E">
      <w:pPr>
        <w:pStyle w:val="ListParagraph"/>
        <w:numPr>
          <w:ilvl w:val="0"/>
          <w:numId w:val="3"/>
        </w:numPr>
        <w:spacing w:before="60" w:after="60" w:line="288" w:lineRule="auto"/>
        <w:jc w:val="both"/>
        <w:rPr>
          <w:color w:val="auto"/>
        </w:rPr>
      </w:pPr>
      <w:r>
        <w:rPr>
          <w:color w:val="auto"/>
        </w:rPr>
        <w:t xml:space="preserve">Quang thông : </w:t>
      </w:r>
      <w:r w:rsidR="00627A4E">
        <w:rPr>
          <w:rFonts w:cs="Times New Roman"/>
          <w:color w:val="auto"/>
        </w:rPr>
        <w:t>≥</w:t>
      </w:r>
      <w:r>
        <w:rPr>
          <w:color w:val="auto"/>
        </w:rPr>
        <w:t>1425lm</w:t>
      </w:r>
      <w:r w:rsidR="007B0980">
        <w:rPr>
          <w:color w:val="auto"/>
        </w:rPr>
        <w:t xml:space="preserve"> </w:t>
      </w:r>
    </w:p>
    <w:p w14:paraId="063E0458" w14:textId="5AA4E615" w:rsidR="00A572EB" w:rsidRDefault="00A572EB" w:rsidP="0067376E">
      <w:pPr>
        <w:pStyle w:val="ListParagraph"/>
        <w:numPr>
          <w:ilvl w:val="0"/>
          <w:numId w:val="3"/>
        </w:numPr>
        <w:spacing w:before="60" w:after="60" w:line="288" w:lineRule="auto"/>
        <w:jc w:val="both"/>
        <w:rPr>
          <w:color w:val="auto"/>
        </w:rPr>
      </w:pPr>
      <w:r>
        <w:rPr>
          <w:color w:val="auto"/>
        </w:rPr>
        <w:t>Chỉ số IP: -IP54</w:t>
      </w:r>
    </w:p>
    <w:p w14:paraId="57B230DA" w14:textId="30FC19C1" w:rsidR="00A572EB" w:rsidRDefault="00A572EB" w:rsidP="0067376E">
      <w:pPr>
        <w:pStyle w:val="ListParagraph"/>
        <w:numPr>
          <w:ilvl w:val="0"/>
          <w:numId w:val="3"/>
        </w:numPr>
        <w:spacing w:before="60" w:after="60" w:line="288" w:lineRule="auto"/>
        <w:jc w:val="both"/>
        <w:rPr>
          <w:color w:val="auto"/>
        </w:rPr>
      </w:pPr>
      <w:r>
        <w:rPr>
          <w:color w:val="auto"/>
        </w:rPr>
        <w:t xml:space="preserve">CHỉ số PF : </w:t>
      </w:r>
      <w:r w:rsidR="00734E15">
        <w:rPr>
          <w:color w:val="auto"/>
        </w:rPr>
        <w:t>0.5</w:t>
      </w:r>
    </w:p>
    <w:p w14:paraId="657F9126" w14:textId="229DBA1F" w:rsidR="00734E15" w:rsidRPr="009C16F7" w:rsidRDefault="00734E15" w:rsidP="0067376E">
      <w:pPr>
        <w:pStyle w:val="ListParagraph"/>
        <w:numPr>
          <w:ilvl w:val="0"/>
          <w:numId w:val="3"/>
        </w:numPr>
        <w:spacing w:before="60" w:after="60" w:line="288" w:lineRule="auto"/>
        <w:jc w:val="both"/>
        <w:rPr>
          <w:color w:val="auto"/>
        </w:rPr>
      </w:pPr>
      <w:r>
        <w:rPr>
          <w:color w:val="auto"/>
        </w:rPr>
        <w:t xml:space="preserve">Kích thước : </w:t>
      </w:r>
      <w:r w:rsidR="00627A4E">
        <w:rPr>
          <w:rFonts w:cs="Times New Roman"/>
          <w:color w:val="auto"/>
        </w:rPr>
        <w:t>≥</w:t>
      </w:r>
      <w:r w:rsidR="00627A4E">
        <w:rPr>
          <w:color w:val="auto"/>
        </w:rPr>
        <w:t xml:space="preserve"> </w:t>
      </w:r>
      <w:r>
        <w:rPr>
          <w:color w:val="auto"/>
        </w:rPr>
        <w:t>D170</w:t>
      </w:r>
    </w:p>
    <w:p w14:paraId="4D9188C3"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Chiều cao (H): thường khoảng 50–60 mm (cần xác minh tùy hãng sản xuất)</w:t>
      </w:r>
    </w:p>
    <w:p w14:paraId="09C70B60"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Cấp bảo vệ IP: IP20 (bảo vệ khỏi vật rắn lớn hơn 12mm, không chống nước – chỉ dùng trong nhà)</w:t>
      </w:r>
    </w:p>
    <w:p w14:paraId="5111730B"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Vật liệu vỏ: Nhựa tán quang PMMA hoặc PC, đế nhôm tản nhiệt</w:t>
      </w:r>
    </w:p>
    <w:p w14:paraId="6E8E92C3"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Kiểu lắp đặt: Ốp trần nổi (surface mounted)</w:t>
      </w:r>
    </w:p>
    <w:p w14:paraId="38E10DFC"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Tuổi thọ: ≥ 20.000 giờ</w:t>
      </w:r>
    </w:p>
    <w:p w14:paraId="037D559B"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Nhiệt độ làm việc: -10°C đến +40°C</w:t>
      </w:r>
    </w:p>
    <w:p w14:paraId="0F558E14" w14:textId="7AA61CAC"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Hệ số công suất (PF): ≥ 0.5 hoặc ≥ 0.9 (tuỳ loại)</w:t>
      </w:r>
    </w:p>
    <w:p w14:paraId="698A7F62" w14:textId="08B824DF" w:rsidR="003222F1" w:rsidRPr="009C16F7" w:rsidRDefault="003222F1" w:rsidP="0067376E">
      <w:pPr>
        <w:pStyle w:val="ListParagraph"/>
        <w:numPr>
          <w:ilvl w:val="3"/>
          <w:numId w:val="3"/>
        </w:numPr>
        <w:spacing w:before="60" w:after="60" w:line="288" w:lineRule="auto"/>
        <w:jc w:val="both"/>
        <w:rPr>
          <w:i/>
          <w:iCs/>
          <w:color w:val="auto"/>
        </w:rPr>
      </w:pPr>
      <w:r w:rsidRPr="009C16F7">
        <w:rPr>
          <w:i/>
          <w:iCs/>
          <w:color w:val="auto"/>
        </w:rPr>
        <w:t>Thông số kỹ thuật đèn led dài 1200MM, 20W-2000Lm</w:t>
      </w:r>
    </w:p>
    <w:p w14:paraId="294FEFB8"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Loại đèn: Đèn LED tuýp (loại T8 hoặc tuýp liền máng)</w:t>
      </w:r>
    </w:p>
    <w:p w14:paraId="3B92BF94"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Chiều dài: 1200 mm (1.2 mét / 4 feet)</w:t>
      </w:r>
    </w:p>
    <w:p w14:paraId="449636D9"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Công suất tiêu thụ: 20W</w:t>
      </w:r>
    </w:p>
    <w:p w14:paraId="4002688E" w14:textId="6C8F0539"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 xml:space="preserve">Quang thông (độ sáng): </w:t>
      </w:r>
      <w:r w:rsidR="00627A4E">
        <w:rPr>
          <w:rFonts w:cs="Times New Roman"/>
          <w:color w:val="auto"/>
        </w:rPr>
        <w:t>≥</w:t>
      </w:r>
      <w:r w:rsidR="00627A4E">
        <w:rPr>
          <w:color w:val="auto"/>
        </w:rPr>
        <w:t xml:space="preserve"> </w:t>
      </w:r>
      <w:r w:rsidRPr="009C16F7">
        <w:rPr>
          <w:color w:val="auto"/>
        </w:rPr>
        <w:t>2000 lumen</w:t>
      </w:r>
    </w:p>
    <w:p w14:paraId="2603E411"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Hiệu suất sáng: Khoảng 100 lm/W</w:t>
      </w:r>
    </w:p>
    <w:p w14:paraId="0BC14D6C"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Điện áp hoạt động: 220 – 240V AC, tần số 50/60Hz</w:t>
      </w:r>
    </w:p>
    <w:p w14:paraId="553764CD" w14:textId="5499261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Nhiệt độ màu (CCT): 3000K (ánh sáng vàng ấm) / 4000K (ánh sáng trung tính) / 6500K (ánh sáng trắng lạnh)</w:t>
      </w:r>
    </w:p>
    <w:p w14:paraId="5CE725D8"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Chỉ số hoàn màu (CRI): ≥ 80</w:t>
      </w:r>
    </w:p>
    <w:p w14:paraId="637DAF0D"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Hệ số công suất (PF): ≥ 0.9 (đèn chất lượng cao)</w:t>
      </w:r>
    </w:p>
    <w:p w14:paraId="1CE22F82"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Góc chiếu sáng: 120° – 180°</w:t>
      </w:r>
    </w:p>
    <w:p w14:paraId="7CB6515B"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Chất liệu: Nhôm tản nhiệt + chụp nhựa polycarbonate (PC) tán quang</w:t>
      </w:r>
    </w:p>
    <w:p w14:paraId="5950A9E2"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Đui đèn: G13 (đối với loại T8) hoặc gắn liền máng</w:t>
      </w:r>
    </w:p>
    <w:p w14:paraId="330D65F1"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Cấp bảo vệ IP: IP20 (chỉ sử dụng trong nhà)</w:t>
      </w:r>
    </w:p>
    <w:p w14:paraId="131827DA"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Nhiệt độ làm việc: -10°C đến +40°C</w:t>
      </w:r>
    </w:p>
    <w:p w14:paraId="21436993"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Tuổi thọ: ≥ 25.000 – 50.000 giờ</w:t>
      </w:r>
    </w:p>
    <w:p w14:paraId="5995387E"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Kiểu lắp đặt: Gắn trần, gắn tường hoặc lắp trong máng</w:t>
      </w:r>
    </w:p>
    <w:p w14:paraId="767DA238" w14:textId="77777777"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Chứng nhận: CE, RoHS, TCVN (nếu áp dụng)</w:t>
      </w:r>
    </w:p>
    <w:p w14:paraId="6D19ED00" w14:textId="4317B3F9" w:rsidR="003222F1" w:rsidRPr="009C16F7" w:rsidRDefault="003222F1" w:rsidP="0067376E">
      <w:pPr>
        <w:pStyle w:val="ListParagraph"/>
        <w:numPr>
          <w:ilvl w:val="0"/>
          <w:numId w:val="3"/>
        </w:numPr>
        <w:spacing w:before="60" w:after="60" w:line="288" w:lineRule="auto"/>
        <w:jc w:val="both"/>
        <w:rPr>
          <w:color w:val="auto"/>
        </w:rPr>
      </w:pPr>
      <w:r w:rsidRPr="009C16F7">
        <w:rPr>
          <w:color w:val="auto"/>
        </w:rPr>
        <w:t>Ứng dụng: Văn phòng, nhà máy, hành lang, trường học, siêu thị, bãi đỗ xe.</w:t>
      </w:r>
    </w:p>
    <w:p w14:paraId="2C884F42" w14:textId="77777777" w:rsidR="008D445E" w:rsidRPr="009C16F7" w:rsidRDefault="008D445E" w:rsidP="0067376E">
      <w:pPr>
        <w:pStyle w:val="ListParagraph"/>
        <w:numPr>
          <w:ilvl w:val="0"/>
          <w:numId w:val="26"/>
        </w:numPr>
        <w:spacing w:before="60" w:after="60" w:line="288" w:lineRule="auto"/>
        <w:jc w:val="both"/>
        <w:rPr>
          <w:b/>
          <w:bCs/>
          <w:color w:val="auto"/>
        </w:rPr>
      </w:pPr>
      <w:r w:rsidRPr="009C16F7">
        <w:rPr>
          <w:b/>
          <w:bCs/>
          <w:color w:val="auto"/>
        </w:rPr>
        <w:t>Thay mới công tắc, ổ cắm</w:t>
      </w:r>
    </w:p>
    <w:p w14:paraId="0455534C"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Loại bỏ thiết bị cũ</w:t>
      </w:r>
    </w:p>
    <w:p w14:paraId="5869468D" w14:textId="77777777" w:rsidR="008D445E" w:rsidRPr="009C16F7" w:rsidRDefault="008D445E" w:rsidP="008D445E">
      <w:pPr>
        <w:spacing w:before="60" w:after="60" w:line="288" w:lineRule="auto"/>
        <w:ind w:firstLine="567"/>
        <w:jc w:val="both"/>
        <w:rPr>
          <w:color w:val="auto"/>
        </w:rPr>
      </w:pPr>
      <w:r w:rsidRPr="009C16F7">
        <w:rPr>
          <w:color w:val="auto"/>
        </w:rPr>
        <w:t>Ngắt nguồn điện, tháo các công tắc và ổ cắm đã cũ, hư hỏng hoặc không đạt chuẩn an toàn.</w:t>
      </w:r>
    </w:p>
    <w:p w14:paraId="59C4750D" w14:textId="77777777" w:rsidR="008D445E" w:rsidRPr="009C16F7" w:rsidRDefault="008D445E" w:rsidP="008D445E">
      <w:pPr>
        <w:spacing w:before="60" w:after="60" w:line="288" w:lineRule="auto"/>
        <w:ind w:firstLine="567"/>
        <w:jc w:val="both"/>
        <w:rPr>
          <w:color w:val="auto"/>
        </w:rPr>
      </w:pPr>
      <w:r w:rsidRPr="009C16F7">
        <w:rPr>
          <w:color w:val="auto"/>
        </w:rPr>
        <w:t>Kiểm tra phần dây điện bên trong, thay thế đoạn dây bị oxy hóa hoặc có dấu hiệu chảy nhựa.</w:t>
      </w:r>
    </w:p>
    <w:p w14:paraId="60CB47CA"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Lắp đặt công tắc, ổ cắm mới</w:t>
      </w:r>
    </w:p>
    <w:p w14:paraId="718E08F1" w14:textId="77777777" w:rsidR="008D445E" w:rsidRPr="009C16F7" w:rsidRDefault="008D445E" w:rsidP="008D445E">
      <w:pPr>
        <w:spacing w:before="60" w:after="60" w:line="288" w:lineRule="auto"/>
        <w:ind w:firstLine="567"/>
        <w:jc w:val="both"/>
        <w:rPr>
          <w:color w:val="auto"/>
        </w:rPr>
      </w:pPr>
      <w:r w:rsidRPr="009C16F7">
        <w:rPr>
          <w:color w:val="auto"/>
        </w:rPr>
        <w:t>Lựa chọn thiết bị đạt chuẩn từ các thương hiệu uy tín như Schneider, Panasonic, Sino, Clipsal...</w:t>
      </w:r>
    </w:p>
    <w:p w14:paraId="70F9E95A" w14:textId="77777777" w:rsidR="008D445E" w:rsidRPr="009C16F7" w:rsidRDefault="008D445E" w:rsidP="008D445E">
      <w:pPr>
        <w:spacing w:before="60" w:after="60" w:line="288" w:lineRule="auto"/>
        <w:ind w:firstLine="567"/>
        <w:jc w:val="both"/>
        <w:rPr>
          <w:color w:val="auto"/>
        </w:rPr>
      </w:pPr>
      <w:r w:rsidRPr="009C16F7">
        <w:rPr>
          <w:color w:val="auto"/>
        </w:rPr>
        <w:t>Sử dụng ổ cắm 3 chấu có tiếp địa cho các thiết bị có vỏ kim loại.</w:t>
      </w:r>
    </w:p>
    <w:p w14:paraId="3E7A1FCD" w14:textId="77777777" w:rsidR="008D445E" w:rsidRPr="009C16F7" w:rsidRDefault="008D445E" w:rsidP="008D445E">
      <w:pPr>
        <w:spacing w:before="60" w:after="60" w:line="288" w:lineRule="auto"/>
        <w:ind w:firstLine="567"/>
        <w:jc w:val="both"/>
        <w:rPr>
          <w:color w:val="auto"/>
        </w:rPr>
      </w:pPr>
      <w:r w:rsidRPr="009C16F7">
        <w:rPr>
          <w:color w:val="auto"/>
        </w:rPr>
        <w:t>Bố trí ổ cắm và công tắc theo chiều cao hợp lý:</w:t>
      </w:r>
    </w:p>
    <w:p w14:paraId="6E22C9EC"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Ổ cắm: cao 0.3–0.4 m (với ổ cắm thường), hoặc cao 1.2–1.5 m (với ổ cắm máy in, máy lạnh).</w:t>
      </w:r>
    </w:p>
    <w:p w14:paraId="47A94364"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Công tắc: cao 1.2–1.3 m.</w:t>
      </w:r>
    </w:p>
    <w:p w14:paraId="438B3975" w14:textId="77777777" w:rsidR="008D445E" w:rsidRPr="009C16F7" w:rsidRDefault="008D445E" w:rsidP="008D445E">
      <w:pPr>
        <w:spacing w:before="60" w:after="60" w:line="288" w:lineRule="auto"/>
        <w:ind w:firstLine="567"/>
        <w:jc w:val="both"/>
        <w:rPr>
          <w:color w:val="auto"/>
        </w:rPr>
      </w:pPr>
      <w:r w:rsidRPr="009C16F7">
        <w:rPr>
          <w:color w:val="auto"/>
        </w:rPr>
        <w:t>Phân chia mạch điện hợp lý: công tắc – ổ cắm – đèn cần đi riêng các mạch để dễ kiểm soát và bảo trì.</w:t>
      </w:r>
    </w:p>
    <w:p w14:paraId="4F280715" w14:textId="77777777" w:rsidR="008D445E" w:rsidRPr="009C16F7" w:rsidRDefault="008D445E" w:rsidP="008D445E">
      <w:pPr>
        <w:spacing w:before="60" w:after="60" w:line="288" w:lineRule="auto"/>
        <w:ind w:firstLine="567"/>
        <w:jc w:val="both"/>
        <w:rPr>
          <w:color w:val="auto"/>
        </w:rPr>
      </w:pPr>
      <w:r w:rsidRPr="009C16F7">
        <w:rPr>
          <w:color w:val="auto"/>
        </w:rPr>
        <w:t>Ghi nhãn từng thiết bị trong tủ điện để tiện quản lý.</w:t>
      </w:r>
    </w:p>
    <w:p w14:paraId="4DA498B4" w14:textId="77777777" w:rsidR="008D445E" w:rsidRPr="009C16F7" w:rsidRDefault="008D445E" w:rsidP="0067376E">
      <w:pPr>
        <w:pStyle w:val="ListParagraph"/>
        <w:numPr>
          <w:ilvl w:val="0"/>
          <w:numId w:val="26"/>
        </w:numPr>
        <w:spacing w:before="60" w:after="60" w:line="288" w:lineRule="auto"/>
        <w:jc w:val="both"/>
        <w:rPr>
          <w:b/>
          <w:bCs/>
          <w:color w:val="auto"/>
        </w:rPr>
      </w:pPr>
      <w:r w:rsidRPr="009C16F7">
        <w:rPr>
          <w:b/>
          <w:bCs/>
          <w:color w:val="auto"/>
        </w:rPr>
        <w:t>An toàn và tiêu chuẩn kỹ thuật</w:t>
      </w:r>
    </w:p>
    <w:p w14:paraId="3E8316B2" w14:textId="77777777" w:rsidR="008D445E" w:rsidRPr="009C16F7" w:rsidRDefault="008D445E" w:rsidP="008D445E">
      <w:pPr>
        <w:spacing w:before="60" w:after="60" w:line="288" w:lineRule="auto"/>
        <w:ind w:firstLine="567"/>
        <w:jc w:val="both"/>
        <w:rPr>
          <w:color w:val="auto"/>
        </w:rPr>
      </w:pPr>
      <w:r w:rsidRPr="009C16F7">
        <w:rPr>
          <w:color w:val="auto"/>
        </w:rPr>
        <w:t>Đảm bảo hệ thống có thiết bị bảo vệ chống quá tải – chống giật (ELCB/RCD).</w:t>
      </w:r>
    </w:p>
    <w:p w14:paraId="460A7452" w14:textId="77777777" w:rsidR="008D445E" w:rsidRPr="009C16F7" w:rsidRDefault="008D445E" w:rsidP="008D445E">
      <w:pPr>
        <w:spacing w:before="60" w:after="60" w:line="288" w:lineRule="auto"/>
        <w:ind w:firstLine="567"/>
        <w:jc w:val="both"/>
        <w:rPr>
          <w:color w:val="auto"/>
        </w:rPr>
      </w:pPr>
      <w:r w:rsidRPr="009C16F7">
        <w:rPr>
          <w:color w:val="auto"/>
        </w:rPr>
        <w:t>Cáp đi âm tường hoặc trần cần luồn trong ống PVC chịu nhiệt hoặc ống ruột gà có khả năng chống cháy lan.</w:t>
      </w:r>
    </w:p>
    <w:p w14:paraId="1A1D3679" w14:textId="77777777" w:rsidR="008D445E" w:rsidRPr="009C16F7" w:rsidRDefault="008D445E" w:rsidP="008D445E">
      <w:pPr>
        <w:spacing w:before="60" w:after="60" w:line="288" w:lineRule="auto"/>
        <w:ind w:firstLine="567"/>
        <w:jc w:val="both"/>
        <w:rPr>
          <w:color w:val="auto"/>
        </w:rPr>
      </w:pPr>
      <w:r w:rsidRPr="009C16F7">
        <w:rPr>
          <w:color w:val="auto"/>
        </w:rPr>
        <w:t>Đấu nối đúng kỹ thuật, sử dụng domino hoặc terminal blocks để bảo đảm độ chắc chắn.</w:t>
      </w:r>
    </w:p>
    <w:p w14:paraId="6DBF7AC6" w14:textId="77777777" w:rsidR="008D445E" w:rsidRPr="009C16F7" w:rsidRDefault="008D445E" w:rsidP="008D445E">
      <w:pPr>
        <w:spacing w:before="60" w:after="60" w:line="288" w:lineRule="auto"/>
        <w:ind w:firstLine="567"/>
        <w:jc w:val="both"/>
        <w:rPr>
          <w:color w:val="auto"/>
        </w:rPr>
      </w:pPr>
      <w:r w:rsidRPr="009C16F7">
        <w:rPr>
          <w:color w:val="auto"/>
        </w:rPr>
        <w:t>Thiết bị lắp đặt phải có đầy đủ chứng chỉ CO/CQ, tuân thủ theo tiêu chuẩn TCVN và quy định hiện hành.</w:t>
      </w:r>
    </w:p>
    <w:p w14:paraId="65D5EE52" w14:textId="77777777" w:rsidR="008D445E" w:rsidRPr="009C16F7" w:rsidRDefault="008D445E" w:rsidP="0067376E">
      <w:pPr>
        <w:pStyle w:val="ListParagraph"/>
        <w:numPr>
          <w:ilvl w:val="0"/>
          <w:numId w:val="26"/>
        </w:numPr>
        <w:spacing w:before="60" w:after="60" w:line="288" w:lineRule="auto"/>
        <w:jc w:val="both"/>
        <w:rPr>
          <w:b/>
          <w:bCs/>
          <w:color w:val="auto"/>
        </w:rPr>
      </w:pPr>
      <w:r w:rsidRPr="009C16F7">
        <w:rPr>
          <w:b/>
          <w:bCs/>
          <w:color w:val="auto"/>
        </w:rPr>
        <w:t>Kiểm tra và nghiệm thu</w:t>
      </w:r>
    </w:p>
    <w:p w14:paraId="5B24AB4F" w14:textId="77777777" w:rsidR="008D445E" w:rsidRPr="009C16F7" w:rsidRDefault="008D445E" w:rsidP="008D445E">
      <w:pPr>
        <w:spacing w:before="60" w:after="60" w:line="288" w:lineRule="auto"/>
        <w:ind w:firstLine="567"/>
        <w:jc w:val="both"/>
        <w:rPr>
          <w:color w:val="auto"/>
        </w:rPr>
      </w:pPr>
      <w:r w:rsidRPr="009C16F7">
        <w:rPr>
          <w:color w:val="auto"/>
        </w:rPr>
        <w:t>Thử tải từng mạch đèn, ổ cắm, công tắc sau khi lắp đặt.</w:t>
      </w:r>
    </w:p>
    <w:p w14:paraId="28CCE8A4" w14:textId="77777777" w:rsidR="008D445E" w:rsidRPr="009C16F7" w:rsidRDefault="008D445E" w:rsidP="008D445E">
      <w:pPr>
        <w:spacing w:before="60" w:after="60" w:line="288" w:lineRule="auto"/>
        <w:ind w:firstLine="567"/>
        <w:jc w:val="both"/>
        <w:rPr>
          <w:color w:val="auto"/>
        </w:rPr>
      </w:pPr>
      <w:r w:rsidRPr="009C16F7">
        <w:rPr>
          <w:color w:val="auto"/>
        </w:rPr>
        <w:t>Kiểm tra hệ số cách điện, đảm bảo không rò rỉ điện ra vỏ kim loại.</w:t>
      </w:r>
    </w:p>
    <w:p w14:paraId="5805A77B" w14:textId="77777777" w:rsidR="008D445E" w:rsidRPr="009C16F7" w:rsidRDefault="008D445E" w:rsidP="008D445E">
      <w:pPr>
        <w:spacing w:before="60" w:after="60" w:line="288" w:lineRule="auto"/>
        <w:ind w:firstLine="567"/>
        <w:jc w:val="both"/>
        <w:rPr>
          <w:color w:val="auto"/>
        </w:rPr>
      </w:pPr>
      <w:r w:rsidRPr="009C16F7">
        <w:rPr>
          <w:color w:val="auto"/>
        </w:rPr>
        <w:t>Nghiệm thu bởi cán bộ giám sát điện và có biên bản bàn giao đưa vào sử dụng.</w:t>
      </w:r>
    </w:p>
    <w:p w14:paraId="6BF6F398" w14:textId="77777777" w:rsidR="008D445E" w:rsidRPr="009C16F7" w:rsidRDefault="008D445E" w:rsidP="0067376E">
      <w:pPr>
        <w:pStyle w:val="ListParagraph"/>
        <w:numPr>
          <w:ilvl w:val="0"/>
          <w:numId w:val="26"/>
        </w:numPr>
        <w:spacing w:before="60" w:after="60" w:line="288" w:lineRule="auto"/>
        <w:jc w:val="both"/>
        <w:rPr>
          <w:b/>
          <w:bCs/>
          <w:color w:val="auto"/>
        </w:rPr>
      </w:pPr>
      <w:r w:rsidRPr="009C16F7">
        <w:rPr>
          <w:b/>
          <w:bCs/>
          <w:color w:val="auto"/>
        </w:rPr>
        <w:t>Bảo trì – bảo dưỡng sau cải tạo</w:t>
      </w:r>
    </w:p>
    <w:p w14:paraId="7BEC0D38" w14:textId="77777777" w:rsidR="008D445E" w:rsidRPr="009C16F7" w:rsidRDefault="008D445E" w:rsidP="008D445E">
      <w:pPr>
        <w:spacing w:before="60" w:after="60" w:line="288" w:lineRule="auto"/>
        <w:ind w:firstLine="567"/>
        <w:jc w:val="both"/>
        <w:rPr>
          <w:color w:val="auto"/>
        </w:rPr>
      </w:pPr>
      <w:r w:rsidRPr="009C16F7">
        <w:rPr>
          <w:color w:val="auto"/>
        </w:rPr>
        <w:t>Kiểm tra định kỳ 6 tháng/lần để phát hiện sớm nguy cơ hỏng hóc.</w:t>
      </w:r>
    </w:p>
    <w:p w14:paraId="29C4190D" w14:textId="77777777" w:rsidR="008D445E" w:rsidRPr="009C16F7" w:rsidRDefault="008D445E" w:rsidP="008D445E">
      <w:pPr>
        <w:spacing w:before="60" w:after="60" w:line="288" w:lineRule="auto"/>
        <w:ind w:firstLine="567"/>
        <w:jc w:val="both"/>
        <w:rPr>
          <w:color w:val="auto"/>
        </w:rPr>
      </w:pPr>
      <w:r w:rsidRPr="009C16F7">
        <w:rPr>
          <w:color w:val="auto"/>
        </w:rPr>
        <w:t>Thay thế bóng đèn hoặc ổ cắm nếu có dấu hiệu chập chờn, phát nhiệt hoặc không sử dụng được.</w:t>
      </w:r>
    </w:p>
    <w:p w14:paraId="6301DD5D" w14:textId="77777777" w:rsidR="008D445E" w:rsidRPr="009C16F7" w:rsidRDefault="008D445E" w:rsidP="008D445E">
      <w:pPr>
        <w:spacing w:before="60" w:after="60" w:line="288" w:lineRule="auto"/>
        <w:ind w:firstLine="567"/>
        <w:jc w:val="both"/>
        <w:rPr>
          <w:color w:val="auto"/>
        </w:rPr>
      </w:pPr>
      <w:r w:rsidRPr="009C16F7">
        <w:rPr>
          <w:color w:val="auto"/>
        </w:rPr>
        <w:t>Vệ sinh bề mặt đèn và công tắc định kỳ để đảm bảo hiệu suất chiếu sáng và độ bền thiết bị.</w:t>
      </w:r>
    </w:p>
    <w:p w14:paraId="59962A3A" w14:textId="77777777" w:rsidR="008D445E" w:rsidRPr="009C16F7" w:rsidRDefault="008D445E" w:rsidP="00954556">
      <w:pPr>
        <w:pStyle w:val="muc111"/>
        <w:rPr>
          <w:color w:val="auto"/>
        </w:rPr>
      </w:pPr>
      <w:bookmarkStart w:id="12" w:name="_Toc208301565"/>
      <w:r w:rsidRPr="009C16F7">
        <w:rPr>
          <w:color w:val="auto"/>
        </w:rPr>
        <w:t>Giải pháp, biện pháp sửa chữa bảo dưỡng và thay mới cho hệ thống điều hòa cục bộ</w:t>
      </w:r>
      <w:bookmarkEnd w:id="12"/>
    </w:p>
    <w:p w14:paraId="70DECD0E" w14:textId="77777777" w:rsidR="008D445E" w:rsidRPr="009C16F7" w:rsidRDefault="008D445E" w:rsidP="0067376E">
      <w:pPr>
        <w:pStyle w:val="ListParagraph"/>
        <w:numPr>
          <w:ilvl w:val="0"/>
          <w:numId w:val="12"/>
        </w:numPr>
        <w:spacing w:before="60" w:after="60" w:line="288" w:lineRule="auto"/>
        <w:jc w:val="both"/>
        <w:rPr>
          <w:b/>
          <w:bCs/>
          <w:color w:val="auto"/>
        </w:rPr>
      </w:pPr>
      <w:r w:rsidRPr="009C16F7">
        <w:rPr>
          <w:b/>
          <w:bCs/>
          <w:color w:val="auto"/>
        </w:rPr>
        <w:t>Khảo sát và đánh giá hiện trạng</w:t>
      </w:r>
    </w:p>
    <w:p w14:paraId="2E6D980F" w14:textId="77777777" w:rsidR="008D445E" w:rsidRPr="009C16F7" w:rsidRDefault="008D445E" w:rsidP="008D445E">
      <w:pPr>
        <w:spacing w:before="60" w:after="60" w:line="288" w:lineRule="auto"/>
        <w:ind w:firstLine="567"/>
        <w:jc w:val="both"/>
        <w:rPr>
          <w:color w:val="auto"/>
        </w:rPr>
      </w:pPr>
      <w:r w:rsidRPr="009C16F7">
        <w:rPr>
          <w:color w:val="auto"/>
        </w:rPr>
        <w:t>Kiểm tra hệ thống điều hòa hiện hữu: đánh giá tình trạng hoạt động của từng dàn lạnh/dàn nóng, ống đồng, dây điện, ống thoát nước, giá treo,…</w:t>
      </w:r>
    </w:p>
    <w:p w14:paraId="3D6F4899" w14:textId="77777777" w:rsidR="008D445E" w:rsidRPr="009C16F7" w:rsidRDefault="008D445E" w:rsidP="008D445E">
      <w:pPr>
        <w:spacing w:before="60" w:after="60" w:line="288" w:lineRule="auto"/>
        <w:ind w:firstLine="567"/>
        <w:jc w:val="both"/>
        <w:rPr>
          <w:color w:val="auto"/>
        </w:rPr>
      </w:pPr>
      <w:r w:rsidRPr="009C16F7">
        <w:rPr>
          <w:color w:val="auto"/>
        </w:rPr>
        <w:t>Xác định công suất làm lạnh thực tế so với nhu cầu sử dụng của từng không gian.</w:t>
      </w:r>
    </w:p>
    <w:p w14:paraId="7140E48E" w14:textId="77777777" w:rsidR="008D445E" w:rsidRPr="009C16F7" w:rsidRDefault="008D445E" w:rsidP="008D445E">
      <w:pPr>
        <w:spacing w:before="60" w:after="60" w:line="288" w:lineRule="auto"/>
        <w:ind w:firstLine="567"/>
        <w:jc w:val="both"/>
        <w:rPr>
          <w:color w:val="auto"/>
        </w:rPr>
      </w:pPr>
      <w:r w:rsidRPr="009C16F7">
        <w:rPr>
          <w:color w:val="auto"/>
        </w:rPr>
        <w:t>Kiểm tra bố trí mặt bằng hiện hữu: trần, tường, lối đi kỹ thuật để xem xét khả năng lắp đặt mới hoặc cải tạo.</w:t>
      </w:r>
    </w:p>
    <w:p w14:paraId="618D06A8" w14:textId="77777777" w:rsidR="008D445E" w:rsidRPr="009C16F7" w:rsidRDefault="008D445E" w:rsidP="008D445E">
      <w:pPr>
        <w:spacing w:before="60" w:after="60" w:line="288" w:lineRule="auto"/>
        <w:ind w:firstLine="567"/>
        <w:jc w:val="both"/>
        <w:rPr>
          <w:color w:val="auto"/>
        </w:rPr>
      </w:pPr>
      <w:r w:rsidRPr="009C16F7">
        <w:rPr>
          <w:color w:val="auto"/>
        </w:rPr>
        <w:t>Đánh giá hệ thống cấp điện và thoát nước ngưng để xác định khả năng tái sử dụng hoặc cần nâng cấp.</w:t>
      </w:r>
    </w:p>
    <w:p w14:paraId="7A454A99" w14:textId="77777777" w:rsidR="008D445E" w:rsidRPr="009C16F7" w:rsidRDefault="008D445E" w:rsidP="0067376E">
      <w:pPr>
        <w:pStyle w:val="ListParagraph"/>
        <w:numPr>
          <w:ilvl w:val="0"/>
          <w:numId w:val="12"/>
        </w:numPr>
        <w:spacing w:before="60" w:after="60" w:line="288" w:lineRule="auto"/>
        <w:jc w:val="both"/>
        <w:rPr>
          <w:b/>
          <w:bCs/>
          <w:color w:val="auto"/>
        </w:rPr>
      </w:pPr>
      <w:r w:rsidRPr="009C16F7">
        <w:rPr>
          <w:b/>
          <w:bCs/>
          <w:color w:val="auto"/>
        </w:rPr>
        <w:t>Phương án tháo dỡ hệ thống điều hòa cũ</w:t>
      </w:r>
    </w:p>
    <w:p w14:paraId="4F4BBB2E" w14:textId="77777777" w:rsidR="008D445E" w:rsidRPr="009C16F7" w:rsidRDefault="008D445E" w:rsidP="008D445E">
      <w:pPr>
        <w:spacing w:before="60" w:after="60" w:line="288" w:lineRule="auto"/>
        <w:ind w:firstLine="567"/>
        <w:jc w:val="both"/>
        <w:rPr>
          <w:color w:val="auto"/>
        </w:rPr>
      </w:pPr>
      <w:r w:rsidRPr="009C16F7">
        <w:rPr>
          <w:color w:val="auto"/>
        </w:rPr>
        <w:t>Ngắt nguồn điện và hút gas hồi về dàn nóng (nếu máy còn sử dụng được gas).</w:t>
      </w:r>
    </w:p>
    <w:p w14:paraId="2758A742" w14:textId="77777777" w:rsidR="008D445E" w:rsidRPr="009C16F7" w:rsidRDefault="008D445E" w:rsidP="008D445E">
      <w:pPr>
        <w:spacing w:before="60" w:after="60" w:line="288" w:lineRule="auto"/>
        <w:ind w:firstLine="567"/>
        <w:jc w:val="both"/>
        <w:rPr>
          <w:color w:val="auto"/>
        </w:rPr>
      </w:pPr>
      <w:r w:rsidRPr="009C16F7">
        <w:rPr>
          <w:color w:val="auto"/>
        </w:rPr>
        <w:t>Tháo dỡ dàn lạnh, dàn nóng, ống đồng và ống thoát nước cũ.</w:t>
      </w:r>
    </w:p>
    <w:p w14:paraId="0F1556C3" w14:textId="77777777" w:rsidR="008D445E" w:rsidRPr="009C16F7" w:rsidRDefault="008D445E" w:rsidP="008D445E">
      <w:pPr>
        <w:spacing w:before="60" w:after="60" w:line="288" w:lineRule="auto"/>
        <w:ind w:firstLine="567"/>
        <w:jc w:val="both"/>
        <w:rPr>
          <w:color w:val="auto"/>
        </w:rPr>
      </w:pPr>
      <w:r w:rsidRPr="009C16F7">
        <w:rPr>
          <w:color w:val="auto"/>
        </w:rPr>
        <w:t>Thu gom, xử lý môi chất lạnh cũ đúng quy định về bảo vệ môi trường.</w:t>
      </w:r>
    </w:p>
    <w:p w14:paraId="40AE2AC4" w14:textId="77777777" w:rsidR="008D445E" w:rsidRPr="009C16F7" w:rsidRDefault="008D445E" w:rsidP="008D445E">
      <w:pPr>
        <w:spacing w:before="60" w:after="60" w:line="288" w:lineRule="auto"/>
        <w:ind w:firstLine="567"/>
        <w:jc w:val="both"/>
        <w:rPr>
          <w:color w:val="auto"/>
        </w:rPr>
      </w:pPr>
      <w:r w:rsidRPr="009C16F7">
        <w:rPr>
          <w:color w:val="auto"/>
        </w:rPr>
        <w:t>Vệ sinh các vị trí tường/trần trước khi lắp đặt mới.</w:t>
      </w:r>
    </w:p>
    <w:p w14:paraId="74AB7652" w14:textId="77777777" w:rsidR="008D445E" w:rsidRPr="009C16F7" w:rsidRDefault="008D445E" w:rsidP="0067376E">
      <w:pPr>
        <w:pStyle w:val="ListParagraph"/>
        <w:numPr>
          <w:ilvl w:val="0"/>
          <w:numId w:val="12"/>
        </w:numPr>
        <w:spacing w:before="60" w:after="60" w:line="288" w:lineRule="auto"/>
        <w:jc w:val="both"/>
        <w:rPr>
          <w:b/>
          <w:bCs/>
          <w:color w:val="auto"/>
        </w:rPr>
      </w:pPr>
      <w:r w:rsidRPr="009C16F7">
        <w:rPr>
          <w:b/>
          <w:bCs/>
          <w:color w:val="auto"/>
        </w:rPr>
        <w:t>Giải pháp cải tạo và lắp đặt hệ thống điều hòa cục bộ mới</w:t>
      </w:r>
    </w:p>
    <w:p w14:paraId="70E70ED0"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Lựa chọn thiết bị</w:t>
      </w:r>
    </w:p>
    <w:p w14:paraId="6B303879" w14:textId="77777777" w:rsidR="008D445E" w:rsidRPr="009C16F7" w:rsidRDefault="008D445E" w:rsidP="008D445E">
      <w:pPr>
        <w:spacing w:before="60" w:after="60" w:line="288" w:lineRule="auto"/>
        <w:ind w:firstLine="567"/>
        <w:jc w:val="both"/>
        <w:rPr>
          <w:color w:val="auto"/>
        </w:rPr>
      </w:pPr>
      <w:r w:rsidRPr="009C16F7">
        <w:rPr>
          <w:color w:val="auto"/>
        </w:rPr>
        <w:t>Loại máy: điều hòa treo tường, âm trần cassette, điều hòa multi nếu có nhiều không gian cần làm mát.</w:t>
      </w:r>
    </w:p>
    <w:p w14:paraId="33F35DFD" w14:textId="77777777" w:rsidR="008D445E" w:rsidRPr="009C16F7" w:rsidRDefault="008D445E" w:rsidP="008D445E">
      <w:pPr>
        <w:spacing w:before="60" w:after="60" w:line="288" w:lineRule="auto"/>
        <w:ind w:firstLine="567"/>
        <w:jc w:val="both"/>
        <w:rPr>
          <w:color w:val="auto"/>
        </w:rPr>
      </w:pPr>
      <w:r w:rsidRPr="009C16F7">
        <w:rPr>
          <w:color w:val="auto"/>
        </w:rPr>
        <w:t>Công suất máy: tính toán theo diện tích và công năng sử dụng: Phòng họp/văn phòng: 2.0–3.0 HP trở lên</w:t>
      </w:r>
    </w:p>
    <w:p w14:paraId="1A697945" w14:textId="77777777" w:rsidR="008D445E" w:rsidRPr="009C16F7" w:rsidRDefault="008D445E" w:rsidP="008D445E">
      <w:pPr>
        <w:spacing w:before="60" w:after="60" w:line="288" w:lineRule="auto"/>
        <w:ind w:firstLine="567"/>
        <w:jc w:val="both"/>
        <w:rPr>
          <w:color w:val="auto"/>
        </w:rPr>
      </w:pPr>
    </w:p>
    <w:p w14:paraId="5B5E150C" w14:textId="77777777" w:rsidR="008D445E" w:rsidRPr="009C16F7" w:rsidRDefault="008D445E" w:rsidP="008D445E">
      <w:pPr>
        <w:spacing w:before="60" w:after="60" w:line="288" w:lineRule="auto"/>
        <w:ind w:firstLine="567"/>
        <w:jc w:val="both"/>
        <w:rPr>
          <w:color w:val="auto"/>
        </w:rPr>
      </w:pPr>
      <w:r w:rsidRPr="009C16F7">
        <w:rPr>
          <w:color w:val="auto"/>
        </w:rPr>
        <w:t>Chọn thương hiệu uy tín: Daikin, Panasonic, Mitsubishi Electric, LG, Casper,...</w:t>
      </w:r>
    </w:p>
    <w:p w14:paraId="435A440D" w14:textId="77777777" w:rsidR="008D445E" w:rsidRPr="009C16F7" w:rsidRDefault="008D445E" w:rsidP="008D445E">
      <w:pPr>
        <w:spacing w:before="60" w:after="60" w:line="288" w:lineRule="auto"/>
        <w:ind w:firstLine="567"/>
        <w:jc w:val="both"/>
        <w:rPr>
          <w:color w:val="auto"/>
        </w:rPr>
      </w:pPr>
      <w:r w:rsidRPr="009C16F7">
        <w:rPr>
          <w:color w:val="auto"/>
        </w:rPr>
        <w:t>Ưu tiên máy inverter: tiết kiệm điện, làm lạnh ổn định, ít tiếng ồn.</w:t>
      </w:r>
    </w:p>
    <w:p w14:paraId="78F186A1"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Lắp đặt thiết bị mới</w:t>
      </w:r>
    </w:p>
    <w:p w14:paraId="64C6BB82" w14:textId="77777777" w:rsidR="008D445E" w:rsidRPr="009C16F7" w:rsidRDefault="008D445E" w:rsidP="008D445E">
      <w:pPr>
        <w:spacing w:before="60" w:after="60" w:line="288" w:lineRule="auto"/>
        <w:ind w:firstLine="567"/>
        <w:jc w:val="both"/>
        <w:rPr>
          <w:color w:val="auto"/>
        </w:rPr>
      </w:pPr>
      <w:r w:rsidRPr="009C16F7">
        <w:rPr>
          <w:b/>
          <w:bCs/>
          <w:i/>
          <w:iCs/>
          <w:color w:val="auto"/>
        </w:rPr>
        <w:t>Dàn lạnh</w:t>
      </w:r>
      <w:r w:rsidRPr="009C16F7">
        <w:rPr>
          <w:color w:val="auto"/>
        </w:rPr>
        <w:t>: Gắn tại vị trí hợp lý: tránh đối diện trực tiếp giường/người ngồi, đảm bảo lưu thông gió tốt. Khoảng cách đến trần ≥10 cm, không bị cản gió.</w:t>
      </w:r>
    </w:p>
    <w:p w14:paraId="37144F28" w14:textId="77777777" w:rsidR="008D445E" w:rsidRPr="009C16F7" w:rsidRDefault="008D445E" w:rsidP="008D445E">
      <w:pPr>
        <w:spacing w:before="60" w:after="60" w:line="288" w:lineRule="auto"/>
        <w:ind w:firstLine="567"/>
        <w:jc w:val="both"/>
        <w:rPr>
          <w:color w:val="auto"/>
        </w:rPr>
      </w:pPr>
      <w:r w:rsidRPr="009C16F7">
        <w:rPr>
          <w:b/>
          <w:bCs/>
          <w:i/>
          <w:iCs/>
          <w:color w:val="auto"/>
        </w:rPr>
        <w:t>Dàn nóng</w:t>
      </w:r>
      <w:r w:rsidRPr="009C16F7">
        <w:rPr>
          <w:color w:val="auto"/>
        </w:rPr>
        <w:t>: Bố trí ngoài trời thông thoáng, có mái che, cách tường ≥30 cm. Gắn trên khung thép hoặc giá đỡ chịu lực, chống rung.</w:t>
      </w:r>
    </w:p>
    <w:p w14:paraId="212D7EB6" w14:textId="77777777" w:rsidR="008D445E" w:rsidRPr="009C16F7" w:rsidRDefault="008D445E" w:rsidP="008D445E">
      <w:pPr>
        <w:spacing w:before="60" w:after="60" w:line="288" w:lineRule="auto"/>
        <w:ind w:firstLine="567"/>
        <w:jc w:val="both"/>
        <w:rPr>
          <w:color w:val="auto"/>
        </w:rPr>
      </w:pPr>
      <w:r w:rsidRPr="009C16F7">
        <w:rPr>
          <w:b/>
          <w:bCs/>
          <w:i/>
          <w:iCs/>
          <w:color w:val="auto"/>
        </w:rPr>
        <w:t>Ống đồng, dây điện, ống thoát nước</w:t>
      </w:r>
      <w:r w:rsidRPr="009C16F7">
        <w:rPr>
          <w:color w:val="auto"/>
        </w:rPr>
        <w:t>: Dùng ống đồng đúng chuẩn (tối thiểu dày 0.61 mm), cách nhiệt bằng bảo ôn PE chất lượng cao.</w:t>
      </w:r>
    </w:p>
    <w:p w14:paraId="6962C30A" w14:textId="77777777" w:rsidR="008D445E" w:rsidRPr="009C16F7" w:rsidRDefault="008D445E" w:rsidP="008D445E">
      <w:pPr>
        <w:spacing w:before="60" w:after="60" w:line="288" w:lineRule="auto"/>
        <w:ind w:firstLine="567"/>
        <w:jc w:val="both"/>
        <w:rPr>
          <w:color w:val="auto"/>
        </w:rPr>
      </w:pPr>
      <w:r w:rsidRPr="009C16F7">
        <w:rPr>
          <w:color w:val="auto"/>
        </w:rPr>
        <w:t>Dây điện cấp nguồn phải phù hợp công suất máy, đi trong ống gen chịu nhiệt.</w:t>
      </w:r>
    </w:p>
    <w:p w14:paraId="0CE135F2" w14:textId="77777777" w:rsidR="008D445E" w:rsidRPr="009C16F7" w:rsidRDefault="008D445E" w:rsidP="008D445E">
      <w:pPr>
        <w:spacing w:before="60" w:after="60" w:line="288" w:lineRule="auto"/>
        <w:ind w:firstLine="567"/>
        <w:jc w:val="both"/>
        <w:rPr>
          <w:color w:val="auto"/>
        </w:rPr>
      </w:pPr>
      <w:r w:rsidRPr="009C16F7">
        <w:rPr>
          <w:color w:val="auto"/>
        </w:rPr>
        <w:t>Ống thoát nước ngưng đi âm hoặc nổi, đảm bảo dốc tự nhiên, tránh tắc nghẽn.</w:t>
      </w:r>
    </w:p>
    <w:p w14:paraId="36DF3A30" w14:textId="77777777" w:rsidR="008D445E" w:rsidRPr="009C16F7" w:rsidRDefault="008D445E" w:rsidP="008D445E">
      <w:pPr>
        <w:spacing w:before="60" w:after="60" w:line="288" w:lineRule="auto"/>
        <w:ind w:firstLine="567"/>
        <w:jc w:val="both"/>
        <w:rPr>
          <w:color w:val="auto"/>
        </w:rPr>
      </w:pPr>
      <w:r w:rsidRPr="009C16F7">
        <w:rPr>
          <w:color w:val="auto"/>
        </w:rPr>
        <w:t xml:space="preserve">Lắp đặt tủ điện điều khiển (nếu cần): </w:t>
      </w:r>
    </w:p>
    <w:p w14:paraId="2CC822E6" w14:textId="77777777" w:rsidR="008D445E" w:rsidRPr="009C16F7" w:rsidRDefault="008D445E" w:rsidP="008D445E">
      <w:pPr>
        <w:spacing w:before="60" w:after="60" w:line="288" w:lineRule="auto"/>
        <w:ind w:firstLine="567"/>
        <w:jc w:val="both"/>
        <w:rPr>
          <w:color w:val="auto"/>
        </w:rPr>
      </w:pPr>
      <w:r w:rsidRPr="009C16F7">
        <w:rPr>
          <w:color w:val="auto"/>
        </w:rPr>
        <w:t>Tách riêng mạch điện điều hòa khỏi các thiết bị khác.</w:t>
      </w:r>
    </w:p>
    <w:p w14:paraId="14EF94C5" w14:textId="77777777" w:rsidR="008D445E" w:rsidRPr="009C16F7" w:rsidRDefault="008D445E" w:rsidP="008D445E">
      <w:pPr>
        <w:spacing w:before="60" w:after="60" w:line="288" w:lineRule="auto"/>
        <w:ind w:firstLine="567"/>
        <w:jc w:val="both"/>
        <w:rPr>
          <w:color w:val="auto"/>
        </w:rPr>
      </w:pPr>
      <w:r w:rsidRPr="009C16F7">
        <w:rPr>
          <w:color w:val="auto"/>
        </w:rPr>
        <w:t>Bố trí CB riêng cho từng máy lạnh để bảo vệ khi quá tải hoặc ngắn mạch.</w:t>
      </w:r>
    </w:p>
    <w:p w14:paraId="462AFA6B" w14:textId="77777777" w:rsidR="008D445E" w:rsidRPr="009C16F7" w:rsidRDefault="008D445E" w:rsidP="0067376E">
      <w:pPr>
        <w:pStyle w:val="ListParagraph"/>
        <w:numPr>
          <w:ilvl w:val="0"/>
          <w:numId w:val="12"/>
        </w:numPr>
        <w:spacing w:before="60" w:after="60" w:line="288" w:lineRule="auto"/>
        <w:jc w:val="both"/>
        <w:rPr>
          <w:b/>
          <w:bCs/>
          <w:color w:val="auto"/>
        </w:rPr>
      </w:pPr>
      <w:r w:rsidRPr="009C16F7">
        <w:rPr>
          <w:b/>
          <w:bCs/>
          <w:color w:val="auto"/>
        </w:rPr>
        <w:t>Quy trình sửa chữa – bảo dưỡng điều hòa cục bộ</w:t>
      </w:r>
    </w:p>
    <w:p w14:paraId="79D5C531"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 xml:space="preserve">Bảo dưỡng </w:t>
      </w:r>
    </w:p>
    <w:p w14:paraId="18FADF57" w14:textId="77777777" w:rsidR="008D445E" w:rsidRPr="009C16F7" w:rsidRDefault="008D445E" w:rsidP="008D445E">
      <w:pPr>
        <w:spacing w:before="60" w:after="60" w:line="288" w:lineRule="auto"/>
        <w:ind w:firstLine="567"/>
        <w:jc w:val="both"/>
        <w:rPr>
          <w:b/>
          <w:bCs/>
          <w:i/>
          <w:iCs/>
          <w:color w:val="auto"/>
        </w:rPr>
      </w:pPr>
      <w:r w:rsidRPr="009C16F7">
        <w:rPr>
          <w:b/>
          <w:bCs/>
          <w:i/>
          <w:iCs/>
          <w:color w:val="auto"/>
        </w:rPr>
        <w:t>Đối với dàn lạnh:</w:t>
      </w:r>
    </w:p>
    <w:p w14:paraId="6B56CDDE"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Tháo mặt nạ, vệ sinh màng lọc bụi bằng nước sạch.</w:t>
      </w:r>
    </w:p>
    <w:p w14:paraId="7C249F80"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Dùng bình xịt vệ sinh chuyên dụng làm sạch dàn lạnh (dàn bay hơi).</w:t>
      </w:r>
    </w:p>
    <w:p w14:paraId="2407FA65"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Kiểm tra quạt gió, mô tơ quạt và mạch điều khiển.</w:t>
      </w:r>
    </w:p>
    <w:p w14:paraId="611DC922" w14:textId="77777777" w:rsidR="008D445E" w:rsidRPr="009C16F7" w:rsidRDefault="008D445E" w:rsidP="008D445E">
      <w:pPr>
        <w:spacing w:before="60" w:after="60" w:line="288" w:lineRule="auto"/>
        <w:ind w:firstLine="567"/>
        <w:jc w:val="both"/>
        <w:rPr>
          <w:b/>
          <w:bCs/>
          <w:i/>
          <w:iCs/>
          <w:color w:val="auto"/>
        </w:rPr>
      </w:pPr>
      <w:r w:rsidRPr="009C16F7">
        <w:rPr>
          <w:b/>
          <w:bCs/>
          <w:i/>
          <w:iCs/>
          <w:color w:val="auto"/>
        </w:rPr>
        <w:t>Đối với dàn nóng:</w:t>
      </w:r>
    </w:p>
    <w:p w14:paraId="4EBA1264"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Dùng máy rửa áp lực xịt rửa dàn nóng (dàn ngưng tụ), loại bỏ bụi và rác bám.</w:t>
      </w:r>
    </w:p>
    <w:p w14:paraId="53605587"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Kiểm tra quạt dàn nóng, mô tơ quạt, độ rung và tiếng ồn.</w:t>
      </w:r>
    </w:p>
    <w:p w14:paraId="31BDF5A9"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Siết lại các đầu nối dây điện, kiểm tra rơ-le nhiệt.</w:t>
      </w:r>
    </w:p>
    <w:p w14:paraId="5F861129" w14:textId="77777777" w:rsidR="008D445E" w:rsidRPr="009C16F7" w:rsidRDefault="008D445E" w:rsidP="008D445E">
      <w:pPr>
        <w:spacing w:before="60" w:after="60" w:line="288" w:lineRule="auto"/>
        <w:ind w:firstLine="567"/>
        <w:jc w:val="both"/>
        <w:rPr>
          <w:b/>
          <w:bCs/>
          <w:i/>
          <w:iCs/>
          <w:color w:val="auto"/>
        </w:rPr>
      </w:pPr>
      <w:r w:rsidRPr="009C16F7">
        <w:rPr>
          <w:b/>
          <w:bCs/>
          <w:i/>
          <w:iCs/>
          <w:color w:val="auto"/>
        </w:rPr>
        <w:t>Hệ thống thoát nước:</w:t>
      </w:r>
    </w:p>
    <w:p w14:paraId="354D37A6"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Vệ sinh, thông tắc đường ống thoát nước ngưng.</w:t>
      </w:r>
    </w:p>
    <w:p w14:paraId="6E5CA867"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Kiểm tra dốc ống và khớp nối, tránh rò rỉ hoặc chảy ngược.</w:t>
      </w:r>
    </w:p>
    <w:p w14:paraId="73B57419" w14:textId="77777777" w:rsidR="008D445E" w:rsidRPr="009C16F7" w:rsidRDefault="008D445E" w:rsidP="008D445E">
      <w:pPr>
        <w:spacing w:before="60" w:after="60" w:line="288" w:lineRule="auto"/>
        <w:ind w:firstLine="567"/>
        <w:jc w:val="both"/>
        <w:rPr>
          <w:b/>
          <w:bCs/>
          <w:i/>
          <w:iCs/>
          <w:color w:val="auto"/>
        </w:rPr>
      </w:pPr>
      <w:r w:rsidRPr="009C16F7">
        <w:rPr>
          <w:b/>
          <w:bCs/>
          <w:i/>
          <w:iCs/>
          <w:color w:val="auto"/>
        </w:rPr>
        <w:t>Kiểm tra gas lạnh:</w:t>
      </w:r>
    </w:p>
    <w:p w14:paraId="1333C684"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Dùng đồng hồ đo áp suất kiểm tra lượng gas.</w:t>
      </w:r>
    </w:p>
    <w:p w14:paraId="44536AED"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Nạp bổ sung gas (R22, R410A, R32...) nếu thiếu.</w:t>
      </w:r>
    </w:p>
    <w:p w14:paraId="4F39F00C"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Kiểm tra rò rỉ gas bằng bọt xà phòng hoặc máy dò chuyên dụng.</w:t>
      </w:r>
    </w:p>
    <w:p w14:paraId="7CBAD00D"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Sửa chữa kỹ thuật</w:t>
      </w:r>
    </w:p>
    <w:p w14:paraId="25CC7ECE"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Thay thế quạt dàn lạnh hoặc dàn nóng nếu hỏng.</w:t>
      </w:r>
    </w:p>
    <w:p w14:paraId="312976E2"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Thay tụ điện khởi động, bo mạch điều khiển nếu lỗi.</w:t>
      </w:r>
    </w:p>
    <w:p w14:paraId="1EC291F9"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Vá hoặc thay đoạn ống đồng bị xì.</w:t>
      </w:r>
    </w:p>
    <w:p w14:paraId="2966B714"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Thay lớp bảo ôn cách nhiệt bị mục nát.</w:t>
      </w:r>
    </w:p>
    <w:p w14:paraId="648A47E4"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Thay công tắc điều khiển từ xa hoặc board hiển thị nếu không hoạt động.</w:t>
      </w:r>
    </w:p>
    <w:p w14:paraId="27F4D690" w14:textId="77777777" w:rsidR="008D445E" w:rsidRPr="009C16F7" w:rsidRDefault="008D445E" w:rsidP="0067376E">
      <w:pPr>
        <w:pStyle w:val="ListParagraph"/>
        <w:numPr>
          <w:ilvl w:val="3"/>
          <w:numId w:val="3"/>
        </w:numPr>
        <w:spacing w:before="60" w:after="60" w:line="288" w:lineRule="auto"/>
        <w:jc w:val="both"/>
        <w:rPr>
          <w:i/>
          <w:iCs/>
          <w:color w:val="auto"/>
        </w:rPr>
      </w:pPr>
      <w:r w:rsidRPr="009C16F7">
        <w:rPr>
          <w:i/>
          <w:iCs/>
          <w:color w:val="auto"/>
        </w:rPr>
        <w:t>Vật tư – thiết bị cần thiết</w:t>
      </w:r>
    </w:p>
    <w:p w14:paraId="76D818E4"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Gas lạnh (tùy loại máy): R22, R410A, R32.</w:t>
      </w:r>
    </w:p>
    <w:p w14:paraId="5B3FE713"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Lớp bảo ôn cách nhiệt PE.</w:t>
      </w:r>
    </w:p>
    <w:p w14:paraId="3D90B4AB"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Tụ điện, mô tơ quạt, bo mạch thay thế.</w:t>
      </w:r>
    </w:p>
    <w:p w14:paraId="736FEC1E"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Dây điện lõi đồng, domino nối, CB bảo vệ.</w:t>
      </w:r>
    </w:p>
    <w:p w14:paraId="27C23F99"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Dụng cụ bảo trì: máy hút bụi, máy bơm hút chân không, đồng hồ gas, đồng hồ đo dòng...</w:t>
      </w:r>
    </w:p>
    <w:p w14:paraId="620E9E6E" w14:textId="77777777" w:rsidR="008D445E" w:rsidRPr="009C16F7" w:rsidRDefault="008D445E" w:rsidP="0067376E">
      <w:pPr>
        <w:pStyle w:val="ListParagraph"/>
        <w:numPr>
          <w:ilvl w:val="0"/>
          <w:numId w:val="12"/>
        </w:numPr>
        <w:spacing w:before="60" w:after="60" w:line="288" w:lineRule="auto"/>
        <w:jc w:val="both"/>
        <w:rPr>
          <w:b/>
          <w:bCs/>
          <w:color w:val="auto"/>
        </w:rPr>
      </w:pPr>
      <w:r w:rsidRPr="009C16F7">
        <w:rPr>
          <w:b/>
          <w:bCs/>
          <w:color w:val="auto"/>
        </w:rPr>
        <w:t>Kiểm tra và vận hành thử</w:t>
      </w:r>
    </w:p>
    <w:p w14:paraId="65E0D799" w14:textId="77777777" w:rsidR="008D445E" w:rsidRPr="009C16F7" w:rsidRDefault="008D445E" w:rsidP="008D445E">
      <w:pPr>
        <w:spacing w:before="60" w:after="60" w:line="288" w:lineRule="auto"/>
        <w:ind w:firstLine="567"/>
        <w:jc w:val="both"/>
        <w:rPr>
          <w:color w:val="auto"/>
        </w:rPr>
      </w:pPr>
      <w:r w:rsidRPr="009C16F7">
        <w:rPr>
          <w:color w:val="auto"/>
        </w:rPr>
        <w:t>Kiểm tra độ kín hệ thống ống đồng, thực hiện hút chân không trước khi nạp gas (nếu máy mới chưa nạp sẵn). Cấp điện và kiểm tra:</w:t>
      </w:r>
    </w:p>
    <w:p w14:paraId="7DBBE929"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Độ mát của máy, tốc độ quạt, tiếng ồn.</w:t>
      </w:r>
    </w:p>
    <w:p w14:paraId="2CECCF45"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Hoạt động của điều khiển từ xa.</w:t>
      </w:r>
    </w:p>
    <w:p w14:paraId="13D849D5"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Tình trạng thoát nước ngưng.</w:t>
      </w:r>
    </w:p>
    <w:p w14:paraId="6B9539F5"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Đo điện áp, dòng điện hoạt động, so sánh với thông số kỹ thuật máy.</w:t>
      </w:r>
    </w:p>
    <w:p w14:paraId="56DD5414" w14:textId="77777777" w:rsidR="008D445E" w:rsidRPr="009C16F7" w:rsidRDefault="008D445E" w:rsidP="0067376E">
      <w:pPr>
        <w:pStyle w:val="ListParagraph"/>
        <w:numPr>
          <w:ilvl w:val="0"/>
          <w:numId w:val="12"/>
        </w:numPr>
        <w:spacing w:before="60" w:after="60" w:line="288" w:lineRule="auto"/>
        <w:jc w:val="both"/>
        <w:rPr>
          <w:b/>
          <w:bCs/>
          <w:color w:val="auto"/>
        </w:rPr>
      </w:pPr>
      <w:r w:rsidRPr="009C16F7">
        <w:rPr>
          <w:b/>
          <w:bCs/>
          <w:color w:val="auto"/>
        </w:rPr>
        <w:t>Nghiệm thu và bàn giao</w:t>
      </w:r>
    </w:p>
    <w:p w14:paraId="03EF68A6" w14:textId="77777777" w:rsidR="008D445E" w:rsidRPr="009C16F7" w:rsidRDefault="008D445E" w:rsidP="008D445E">
      <w:pPr>
        <w:spacing w:before="60" w:after="60" w:line="288" w:lineRule="auto"/>
        <w:ind w:firstLine="567"/>
        <w:jc w:val="both"/>
        <w:rPr>
          <w:color w:val="auto"/>
        </w:rPr>
      </w:pPr>
      <w:r w:rsidRPr="009C16F7">
        <w:rPr>
          <w:color w:val="auto"/>
        </w:rPr>
        <w:t>Lập biên bản nghiệm thu kỹ thuật, kiểm tra thông số vận hành.</w:t>
      </w:r>
    </w:p>
    <w:p w14:paraId="128E5291" w14:textId="77777777" w:rsidR="008D445E" w:rsidRPr="009C16F7" w:rsidRDefault="008D445E" w:rsidP="008D445E">
      <w:pPr>
        <w:spacing w:before="60" w:after="60" w:line="288" w:lineRule="auto"/>
        <w:ind w:firstLine="567"/>
        <w:jc w:val="both"/>
        <w:rPr>
          <w:color w:val="auto"/>
        </w:rPr>
      </w:pPr>
      <w:r w:rsidRPr="009C16F7">
        <w:rPr>
          <w:color w:val="auto"/>
        </w:rPr>
        <w:t>Bàn giao hướng dẫn sử dụng, phiếu bảo hành chính hãng.</w:t>
      </w:r>
    </w:p>
    <w:p w14:paraId="7902493B" w14:textId="77777777" w:rsidR="008D445E" w:rsidRPr="009C16F7" w:rsidRDefault="008D445E" w:rsidP="008D445E">
      <w:pPr>
        <w:spacing w:before="60" w:after="60" w:line="288" w:lineRule="auto"/>
        <w:ind w:firstLine="567"/>
        <w:jc w:val="both"/>
        <w:rPr>
          <w:color w:val="auto"/>
        </w:rPr>
      </w:pPr>
      <w:r w:rsidRPr="009C16F7">
        <w:rPr>
          <w:color w:val="auto"/>
        </w:rPr>
        <w:t>Hướng dẫn vệ sinh định kỳ, bảo trì bảo dưỡng.</w:t>
      </w:r>
    </w:p>
    <w:p w14:paraId="67C0645A" w14:textId="77777777" w:rsidR="008D445E" w:rsidRPr="009C16F7" w:rsidRDefault="008D445E" w:rsidP="0067376E">
      <w:pPr>
        <w:pStyle w:val="ListParagraph"/>
        <w:numPr>
          <w:ilvl w:val="0"/>
          <w:numId w:val="12"/>
        </w:numPr>
        <w:spacing w:before="60" w:after="60" w:line="288" w:lineRule="auto"/>
        <w:jc w:val="both"/>
        <w:rPr>
          <w:b/>
          <w:bCs/>
          <w:color w:val="auto"/>
        </w:rPr>
      </w:pPr>
      <w:r w:rsidRPr="009C16F7">
        <w:rPr>
          <w:b/>
          <w:bCs/>
          <w:color w:val="auto"/>
        </w:rPr>
        <w:t>Bảo trì sau cải tạo</w:t>
      </w:r>
    </w:p>
    <w:p w14:paraId="5AD6BDB7" w14:textId="77777777" w:rsidR="008D445E" w:rsidRPr="009C16F7" w:rsidRDefault="008D445E" w:rsidP="008D445E">
      <w:pPr>
        <w:spacing w:before="60" w:after="60" w:line="288" w:lineRule="auto"/>
        <w:ind w:firstLine="567"/>
        <w:jc w:val="both"/>
        <w:rPr>
          <w:color w:val="auto"/>
        </w:rPr>
      </w:pPr>
      <w:r w:rsidRPr="009C16F7">
        <w:rPr>
          <w:color w:val="auto"/>
        </w:rPr>
        <w:t>Lịch bảo trì định kỳ:</w:t>
      </w:r>
    </w:p>
    <w:p w14:paraId="7B38FA55"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Vệ sinh dàn lạnh, màng lọc: 3–4 tháng/lần.</w:t>
      </w:r>
    </w:p>
    <w:p w14:paraId="53E87B73"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Vệ sinh dàn nóng, kiểm tra gas, thông tắc ống xả: 6 tháng/lần.</w:t>
      </w:r>
    </w:p>
    <w:p w14:paraId="18D4CC43" w14:textId="77777777" w:rsidR="008D445E" w:rsidRPr="009C16F7" w:rsidRDefault="008D445E" w:rsidP="0067376E">
      <w:pPr>
        <w:pStyle w:val="ListParagraph"/>
        <w:numPr>
          <w:ilvl w:val="0"/>
          <w:numId w:val="3"/>
        </w:numPr>
        <w:spacing w:before="60" w:after="60" w:line="288" w:lineRule="auto"/>
        <w:jc w:val="both"/>
        <w:rPr>
          <w:color w:val="auto"/>
        </w:rPr>
      </w:pPr>
      <w:r w:rsidRPr="009C16F7">
        <w:rPr>
          <w:color w:val="auto"/>
        </w:rPr>
        <w:t>Theo dõi hiệu suất làm mát: Nếu máy yếu lạnh, ồn bất thường → kiểm tra gas hoặc quạt gió.</w:t>
      </w:r>
    </w:p>
    <w:p w14:paraId="36ACE5E1" w14:textId="77777777" w:rsidR="008D445E" w:rsidRPr="009C16F7" w:rsidRDefault="008D445E" w:rsidP="00954556">
      <w:pPr>
        <w:pStyle w:val="muc11"/>
        <w:rPr>
          <w:color w:val="auto"/>
        </w:rPr>
      </w:pPr>
      <w:bookmarkStart w:id="13" w:name="_Toc208301566"/>
      <w:r w:rsidRPr="009C16F7">
        <w:rPr>
          <w:color w:val="auto"/>
        </w:rPr>
        <w:t>Biện pháp đảm bảo an toàn, phòng chống cháy nổ, vệ sinh môi trường</w:t>
      </w:r>
      <w:bookmarkEnd w:id="13"/>
    </w:p>
    <w:p w14:paraId="21FBC3C7" w14:textId="1EF83172" w:rsidR="008D445E" w:rsidRPr="009C16F7" w:rsidRDefault="008D445E" w:rsidP="00954556">
      <w:pPr>
        <w:pStyle w:val="muc111"/>
        <w:rPr>
          <w:color w:val="auto"/>
        </w:rPr>
      </w:pPr>
      <w:bookmarkStart w:id="14" w:name="_Toc208301567"/>
      <w:r w:rsidRPr="009C16F7">
        <w:rPr>
          <w:color w:val="auto"/>
        </w:rPr>
        <w:t>Biện pháp đảm bảo an toàn lao động</w:t>
      </w:r>
      <w:bookmarkEnd w:id="14"/>
    </w:p>
    <w:p w14:paraId="5292775E" w14:textId="77777777" w:rsidR="008D445E" w:rsidRPr="009C16F7" w:rsidRDefault="008D445E" w:rsidP="0067376E">
      <w:pPr>
        <w:pStyle w:val="ListParagraph"/>
        <w:numPr>
          <w:ilvl w:val="0"/>
          <w:numId w:val="13"/>
        </w:numPr>
        <w:spacing w:before="60" w:after="60" w:line="288" w:lineRule="auto"/>
        <w:jc w:val="both"/>
        <w:rPr>
          <w:b/>
          <w:bCs/>
          <w:color w:val="auto"/>
        </w:rPr>
      </w:pPr>
      <w:r w:rsidRPr="009C16F7">
        <w:rPr>
          <w:b/>
          <w:bCs/>
          <w:color w:val="auto"/>
        </w:rPr>
        <w:t>Tổ chức và huấn luyện an toàn</w:t>
      </w:r>
    </w:p>
    <w:p w14:paraId="57FA3554" w14:textId="77777777" w:rsidR="008D445E" w:rsidRPr="009C16F7" w:rsidRDefault="008D445E" w:rsidP="008D445E">
      <w:pPr>
        <w:spacing w:before="60" w:after="60" w:line="288" w:lineRule="auto"/>
        <w:ind w:firstLine="567"/>
        <w:jc w:val="both"/>
        <w:rPr>
          <w:color w:val="auto"/>
        </w:rPr>
      </w:pPr>
      <w:r w:rsidRPr="009C16F7">
        <w:rPr>
          <w:color w:val="auto"/>
        </w:rPr>
        <w:t>Tổ chức họp đầu công trường để phổ biến quy định an toàn.</w:t>
      </w:r>
    </w:p>
    <w:p w14:paraId="34DCABBC" w14:textId="77777777" w:rsidR="008D445E" w:rsidRPr="009C16F7" w:rsidRDefault="008D445E" w:rsidP="008D445E">
      <w:pPr>
        <w:spacing w:before="60" w:after="60" w:line="288" w:lineRule="auto"/>
        <w:ind w:firstLine="567"/>
        <w:jc w:val="both"/>
        <w:rPr>
          <w:color w:val="auto"/>
        </w:rPr>
      </w:pPr>
      <w:r w:rsidRPr="009C16F7">
        <w:rPr>
          <w:color w:val="auto"/>
        </w:rPr>
        <w:t>Huấn luyện an toàn lao động định kỳ cho công nhân, kỹ thuật viên, tổ đội thi công.</w:t>
      </w:r>
    </w:p>
    <w:p w14:paraId="10B52B6F" w14:textId="77777777" w:rsidR="008D445E" w:rsidRPr="009C16F7" w:rsidRDefault="008D445E" w:rsidP="008D445E">
      <w:pPr>
        <w:spacing w:before="60" w:after="60" w:line="288" w:lineRule="auto"/>
        <w:ind w:firstLine="567"/>
        <w:jc w:val="both"/>
        <w:rPr>
          <w:color w:val="auto"/>
        </w:rPr>
      </w:pPr>
      <w:r w:rsidRPr="009C16F7">
        <w:rPr>
          <w:color w:val="auto"/>
        </w:rPr>
        <w:t>Bố trí cán bộ an toàn lao động chịu trách nhiệm theo dõi, giám sát xuyên suốt quá trình cải tạo.</w:t>
      </w:r>
    </w:p>
    <w:p w14:paraId="114FF687" w14:textId="77777777" w:rsidR="008D445E" w:rsidRPr="009C16F7" w:rsidRDefault="008D445E" w:rsidP="0067376E">
      <w:pPr>
        <w:pStyle w:val="ListParagraph"/>
        <w:numPr>
          <w:ilvl w:val="0"/>
          <w:numId w:val="13"/>
        </w:numPr>
        <w:spacing w:before="60" w:after="60" w:line="288" w:lineRule="auto"/>
        <w:jc w:val="both"/>
        <w:rPr>
          <w:b/>
          <w:bCs/>
          <w:color w:val="auto"/>
        </w:rPr>
      </w:pPr>
      <w:r w:rsidRPr="009C16F7">
        <w:rPr>
          <w:b/>
          <w:bCs/>
          <w:color w:val="auto"/>
        </w:rPr>
        <w:t>Trang bị bảo hộ lao động</w:t>
      </w:r>
    </w:p>
    <w:p w14:paraId="43B14B2C" w14:textId="77777777" w:rsidR="008D445E" w:rsidRPr="009C16F7" w:rsidRDefault="008D445E" w:rsidP="008D445E">
      <w:pPr>
        <w:spacing w:before="60" w:after="60" w:line="288" w:lineRule="auto"/>
        <w:ind w:firstLine="567"/>
        <w:jc w:val="both"/>
        <w:rPr>
          <w:color w:val="auto"/>
        </w:rPr>
      </w:pPr>
      <w:r w:rsidRPr="009C16F7">
        <w:rPr>
          <w:color w:val="auto"/>
        </w:rPr>
        <w:t>Trang bị đầy đủ: mũ bảo hộ, găng tay, kính bảo hộ, áo phản quang, giày mũi thép,...</w:t>
      </w:r>
    </w:p>
    <w:p w14:paraId="039D9E52" w14:textId="77777777" w:rsidR="008D445E" w:rsidRPr="009C16F7" w:rsidRDefault="008D445E" w:rsidP="008D445E">
      <w:pPr>
        <w:spacing w:before="60" w:after="60" w:line="288" w:lineRule="auto"/>
        <w:ind w:firstLine="567"/>
        <w:jc w:val="both"/>
        <w:rPr>
          <w:color w:val="auto"/>
        </w:rPr>
      </w:pPr>
      <w:r w:rsidRPr="009C16F7">
        <w:rPr>
          <w:color w:val="auto"/>
        </w:rPr>
        <w:t>Cấm tuyệt đối làm việc khi không có đủ thiết bị bảo hộ.</w:t>
      </w:r>
    </w:p>
    <w:p w14:paraId="50CF6044" w14:textId="77777777" w:rsidR="008D445E" w:rsidRPr="009C16F7" w:rsidRDefault="008D445E" w:rsidP="008D445E">
      <w:pPr>
        <w:spacing w:before="60" w:after="60" w:line="288" w:lineRule="auto"/>
        <w:ind w:firstLine="567"/>
        <w:jc w:val="both"/>
        <w:rPr>
          <w:color w:val="auto"/>
        </w:rPr>
      </w:pPr>
      <w:r w:rsidRPr="009C16F7">
        <w:rPr>
          <w:color w:val="auto"/>
        </w:rPr>
        <w:t>Kiểm tra định kỳ và thay mới các thiết bị bảo hộ khi hư hỏng.</w:t>
      </w:r>
    </w:p>
    <w:p w14:paraId="3EACFE8C" w14:textId="77777777" w:rsidR="008D445E" w:rsidRPr="009C16F7" w:rsidRDefault="008D445E" w:rsidP="0067376E">
      <w:pPr>
        <w:pStyle w:val="ListParagraph"/>
        <w:numPr>
          <w:ilvl w:val="0"/>
          <w:numId w:val="13"/>
        </w:numPr>
        <w:spacing w:before="60" w:after="60" w:line="288" w:lineRule="auto"/>
        <w:jc w:val="both"/>
        <w:rPr>
          <w:b/>
          <w:bCs/>
          <w:color w:val="auto"/>
        </w:rPr>
      </w:pPr>
      <w:r w:rsidRPr="009C16F7">
        <w:rPr>
          <w:b/>
          <w:bCs/>
          <w:color w:val="auto"/>
        </w:rPr>
        <w:t>Biện pháp thi công an toàn</w:t>
      </w:r>
    </w:p>
    <w:p w14:paraId="0DAE25A4" w14:textId="77777777" w:rsidR="008D445E" w:rsidRPr="009C16F7" w:rsidRDefault="008D445E" w:rsidP="008D445E">
      <w:pPr>
        <w:spacing w:before="60" w:after="60" w:line="288" w:lineRule="auto"/>
        <w:ind w:firstLine="567"/>
        <w:jc w:val="both"/>
        <w:rPr>
          <w:color w:val="auto"/>
        </w:rPr>
      </w:pPr>
      <w:r w:rsidRPr="009C16F7">
        <w:rPr>
          <w:color w:val="auto"/>
        </w:rPr>
        <w:t>Ngắt điện các khu vực thi công trước khi tháo lắp thiết bị điện.</w:t>
      </w:r>
    </w:p>
    <w:p w14:paraId="6CE6C3D1" w14:textId="77777777" w:rsidR="008D445E" w:rsidRPr="009C16F7" w:rsidRDefault="008D445E" w:rsidP="008D445E">
      <w:pPr>
        <w:spacing w:before="60" w:after="60" w:line="288" w:lineRule="auto"/>
        <w:ind w:firstLine="567"/>
        <w:jc w:val="both"/>
        <w:rPr>
          <w:color w:val="auto"/>
        </w:rPr>
      </w:pPr>
      <w:r w:rsidRPr="009C16F7">
        <w:rPr>
          <w:color w:val="auto"/>
        </w:rPr>
        <w:t>Có biển cảnh báo, rào chắn khu vực thi công – đặc biệt nơi tiếp giáp khu vực làm việc văn phòng đang hoạt động.</w:t>
      </w:r>
    </w:p>
    <w:p w14:paraId="6BF30E74" w14:textId="77777777" w:rsidR="008D445E" w:rsidRPr="009C16F7" w:rsidRDefault="008D445E" w:rsidP="008D445E">
      <w:pPr>
        <w:spacing w:before="60" w:after="60" w:line="288" w:lineRule="auto"/>
        <w:ind w:firstLine="567"/>
        <w:jc w:val="both"/>
        <w:rPr>
          <w:color w:val="auto"/>
        </w:rPr>
      </w:pPr>
      <w:r w:rsidRPr="009C16F7">
        <w:rPr>
          <w:color w:val="auto"/>
        </w:rPr>
        <w:t>Dùng giàn giáo, thang nâng đúng quy chuẩn, có kiểm định kỹ thuật.</w:t>
      </w:r>
    </w:p>
    <w:p w14:paraId="667E56C6" w14:textId="77777777" w:rsidR="008D445E" w:rsidRPr="009C16F7" w:rsidRDefault="008D445E" w:rsidP="008D445E">
      <w:pPr>
        <w:spacing w:before="60" w:after="60" w:line="288" w:lineRule="auto"/>
        <w:ind w:firstLine="567"/>
        <w:jc w:val="both"/>
        <w:rPr>
          <w:color w:val="auto"/>
        </w:rPr>
      </w:pPr>
      <w:r w:rsidRPr="009C16F7">
        <w:rPr>
          <w:color w:val="auto"/>
        </w:rPr>
        <w:t>Cấm sử dụng vật liệu, hóa chất nguy hiểm nếu chưa có biện pháp đảm bảo an toàn.</w:t>
      </w:r>
    </w:p>
    <w:p w14:paraId="17D3D3A8" w14:textId="77777777" w:rsidR="008D445E" w:rsidRPr="009C16F7" w:rsidRDefault="008D445E" w:rsidP="00954556">
      <w:pPr>
        <w:pStyle w:val="muc111"/>
        <w:rPr>
          <w:color w:val="auto"/>
        </w:rPr>
      </w:pPr>
      <w:bookmarkStart w:id="15" w:name="_Toc208301568"/>
      <w:r w:rsidRPr="009C16F7">
        <w:rPr>
          <w:color w:val="auto"/>
        </w:rPr>
        <w:t>Biện pháp phòng chống cháy nổ</w:t>
      </w:r>
      <w:bookmarkEnd w:id="15"/>
    </w:p>
    <w:p w14:paraId="76D1136A" w14:textId="57E48DE0" w:rsidR="00A4259D" w:rsidRPr="00A4259D" w:rsidRDefault="00A4259D" w:rsidP="00A4259D">
      <w:pPr>
        <w:pStyle w:val="ListParagraph"/>
        <w:spacing w:before="60" w:after="60" w:line="288" w:lineRule="auto"/>
        <w:ind w:left="567"/>
        <w:jc w:val="both"/>
        <w:rPr>
          <w:i/>
          <w:iCs/>
          <w:color w:val="auto"/>
        </w:rPr>
      </w:pPr>
      <w:bookmarkStart w:id="16" w:name="_Hlk208294626"/>
      <w:r w:rsidRPr="00A4259D">
        <w:rPr>
          <w:i/>
          <w:iCs/>
          <w:color w:val="auto"/>
        </w:rPr>
        <w:t xml:space="preserve">Công trình không thuộc trường hợp phải thực hiện thẩm định thiết kế về phòng cháy chữa cháy của cơ quan chuyên môn về xây dựng theo quy định tại khoản 4 Điều 6 Nghị định số 105/2025/NĐ-CP ngày 15/05/2025 của Chính phủ. </w:t>
      </w:r>
    </w:p>
    <w:bookmarkEnd w:id="16"/>
    <w:p w14:paraId="346B92D2" w14:textId="1A3ED07D" w:rsidR="008D445E" w:rsidRPr="009C16F7" w:rsidRDefault="008D445E" w:rsidP="0067376E">
      <w:pPr>
        <w:pStyle w:val="ListParagraph"/>
        <w:numPr>
          <w:ilvl w:val="0"/>
          <w:numId w:val="14"/>
        </w:numPr>
        <w:spacing w:before="60" w:after="60" w:line="288" w:lineRule="auto"/>
        <w:jc w:val="both"/>
        <w:rPr>
          <w:b/>
          <w:bCs/>
          <w:color w:val="auto"/>
        </w:rPr>
      </w:pPr>
      <w:r w:rsidRPr="009C16F7">
        <w:rPr>
          <w:b/>
          <w:bCs/>
          <w:color w:val="auto"/>
        </w:rPr>
        <w:t>Kiểm soát nguồn nhiệt và thiết bị điện</w:t>
      </w:r>
    </w:p>
    <w:p w14:paraId="1DEC645F" w14:textId="77777777" w:rsidR="008D445E" w:rsidRPr="009C16F7" w:rsidRDefault="008D445E" w:rsidP="008D445E">
      <w:pPr>
        <w:spacing w:before="60" w:after="60" w:line="288" w:lineRule="auto"/>
        <w:ind w:firstLine="567"/>
        <w:jc w:val="both"/>
        <w:rPr>
          <w:color w:val="auto"/>
        </w:rPr>
      </w:pPr>
      <w:r w:rsidRPr="009C16F7">
        <w:rPr>
          <w:color w:val="auto"/>
        </w:rPr>
        <w:t>Tách biệt các khu vực thi công sinh nhiệt (cắt, hàn, mài) và có người giám sát.</w:t>
      </w:r>
    </w:p>
    <w:p w14:paraId="10D36170" w14:textId="77777777" w:rsidR="008D445E" w:rsidRPr="009C16F7" w:rsidRDefault="008D445E" w:rsidP="008D445E">
      <w:pPr>
        <w:spacing w:before="60" w:after="60" w:line="288" w:lineRule="auto"/>
        <w:ind w:firstLine="567"/>
        <w:jc w:val="both"/>
        <w:rPr>
          <w:color w:val="auto"/>
        </w:rPr>
      </w:pPr>
      <w:r w:rsidRPr="009C16F7">
        <w:rPr>
          <w:color w:val="auto"/>
        </w:rPr>
        <w:t>Chỉ sử dụng thiết bị điện có chứng nhận an toàn (CB, RCD…).</w:t>
      </w:r>
    </w:p>
    <w:p w14:paraId="184DBFC2" w14:textId="77777777" w:rsidR="008D445E" w:rsidRPr="009C16F7" w:rsidRDefault="008D445E" w:rsidP="008D445E">
      <w:pPr>
        <w:spacing w:before="60" w:after="60" w:line="288" w:lineRule="auto"/>
        <w:ind w:firstLine="567"/>
        <w:jc w:val="both"/>
        <w:rPr>
          <w:color w:val="auto"/>
        </w:rPr>
      </w:pPr>
      <w:r w:rsidRPr="009C16F7">
        <w:rPr>
          <w:color w:val="auto"/>
        </w:rPr>
        <w:t>Cắt nguồn điện toàn bộ thiết bị sau giờ làm việc.</w:t>
      </w:r>
    </w:p>
    <w:p w14:paraId="79C2468C" w14:textId="77777777" w:rsidR="008D445E" w:rsidRPr="009C16F7" w:rsidRDefault="008D445E" w:rsidP="0067376E">
      <w:pPr>
        <w:pStyle w:val="ListParagraph"/>
        <w:numPr>
          <w:ilvl w:val="0"/>
          <w:numId w:val="14"/>
        </w:numPr>
        <w:spacing w:before="60" w:after="60" w:line="288" w:lineRule="auto"/>
        <w:jc w:val="both"/>
        <w:rPr>
          <w:b/>
          <w:bCs/>
          <w:color w:val="auto"/>
        </w:rPr>
      </w:pPr>
      <w:r w:rsidRPr="009C16F7">
        <w:rPr>
          <w:b/>
          <w:bCs/>
          <w:color w:val="auto"/>
        </w:rPr>
        <w:t>Trang bị và huấn luyện PCCC</w:t>
      </w:r>
    </w:p>
    <w:p w14:paraId="2D19573B" w14:textId="77777777" w:rsidR="008D445E" w:rsidRPr="009C16F7" w:rsidRDefault="008D445E" w:rsidP="008D445E">
      <w:pPr>
        <w:spacing w:before="60" w:after="60" w:line="288" w:lineRule="auto"/>
        <w:ind w:firstLine="567"/>
        <w:jc w:val="both"/>
        <w:rPr>
          <w:color w:val="auto"/>
        </w:rPr>
      </w:pPr>
      <w:r w:rsidRPr="009C16F7">
        <w:rPr>
          <w:color w:val="auto"/>
        </w:rPr>
        <w:t>Bố trí bình chữa cháy CO₂, bình bột (PCCC) tại các điểm dễ tiếp cận.</w:t>
      </w:r>
    </w:p>
    <w:p w14:paraId="40343B57" w14:textId="77777777" w:rsidR="008D445E" w:rsidRPr="009C16F7" w:rsidRDefault="008D445E" w:rsidP="008D445E">
      <w:pPr>
        <w:spacing w:before="60" w:after="60" w:line="288" w:lineRule="auto"/>
        <w:ind w:firstLine="567"/>
        <w:jc w:val="both"/>
        <w:rPr>
          <w:color w:val="auto"/>
        </w:rPr>
      </w:pPr>
      <w:r w:rsidRPr="009C16F7">
        <w:rPr>
          <w:color w:val="auto"/>
        </w:rPr>
        <w:t>Lắp đặt thùng cát, xô nước dự phòng tại khu vực thi công.</w:t>
      </w:r>
    </w:p>
    <w:p w14:paraId="2ED54855" w14:textId="77777777" w:rsidR="008D445E" w:rsidRPr="009C16F7" w:rsidRDefault="008D445E" w:rsidP="008D445E">
      <w:pPr>
        <w:spacing w:before="60" w:after="60" w:line="288" w:lineRule="auto"/>
        <w:ind w:firstLine="567"/>
        <w:jc w:val="both"/>
        <w:rPr>
          <w:color w:val="auto"/>
        </w:rPr>
      </w:pPr>
      <w:r w:rsidRPr="009C16F7">
        <w:rPr>
          <w:color w:val="auto"/>
        </w:rPr>
        <w:t>Tổ chức diễn tập xử lý cháy nổ cho tổ đội thi công (nếu thi công dài ngày).</w:t>
      </w:r>
    </w:p>
    <w:p w14:paraId="4744A28B" w14:textId="77777777" w:rsidR="008D445E" w:rsidRPr="009C16F7" w:rsidRDefault="008D445E" w:rsidP="0067376E">
      <w:pPr>
        <w:pStyle w:val="ListParagraph"/>
        <w:numPr>
          <w:ilvl w:val="0"/>
          <w:numId w:val="14"/>
        </w:numPr>
        <w:spacing w:before="60" w:after="60" w:line="288" w:lineRule="auto"/>
        <w:jc w:val="both"/>
        <w:rPr>
          <w:b/>
          <w:bCs/>
          <w:color w:val="auto"/>
        </w:rPr>
      </w:pPr>
      <w:r w:rsidRPr="009C16F7">
        <w:rPr>
          <w:b/>
          <w:bCs/>
          <w:color w:val="auto"/>
        </w:rPr>
        <w:t>Giám sát vật liệu dễ cháy</w:t>
      </w:r>
    </w:p>
    <w:p w14:paraId="2F1C9B25" w14:textId="77777777" w:rsidR="008D445E" w:rsidRPr="009C16F7" w:rsidRDefault="008D445E" w:rsidP="008D445E">
      <w:pPr>
        <w:spacing w:before="60" w:after="60" w:line="288" w:lineRule="auto"/>
        <w:ind w:firstLine="567"/>
        <w:jc w:val="both"/>
        <w:rPr>
          <w:color w:val="auto"/>
        </w:rPr>
      </w:pPr>
      <w:r w:rsidRPr="009C16F7">
        <w:rPr>
          <w:color w:val="auto"/>
        </w:rPr>
        <w:t>Không lưu trữ nhiều vật tư dễ cháy (sơn, xăng, dung môi…) trong văn phòng.</w:t>
      </w:r>
    </w:p>
    <w:p w14:paraId="77789C73" w14:textId="77777777" w:rsidR="008D445E" w:rsidRPr="009C16F7" w:rsidRDefault="008D445E" w:rsidP="008D445E">
      <w:pPr>
        <w:spacing w:before="60" w:after="60" w:line="288" w:lineRule="auto"/>
        <w:ind w:firstLine="567"/>
        <w:jc w:val="both"/>
        <w:rPr>
          <w:color w:val="auto"/>
        </w:rPr>
      </w:pPr>
      <w:r w:rsidRPr="009C16F7">
        <w:rPr>
          <w:color w:val="auto"/>
        </w:rPr>
        <w:t>Sử dụng vật liệu có chứng nhận chống cháy (vách thạch cao, dây điện bọc chống cháy…).</w:t>
      </w:r>
    </w:p>
    <w:p w14:paraId="6916E8F4" w14:textId="77777777" w:rsidR="008D445E" w:rsidRPr="009C16F7" w:rsidRDefault="008D445E" w:rsidP="008D445E">
      <w:pPr>
        <w:spacing w:before="60" w:after="60" w:line="288" w:lineRule="auto"/>
        <w:ind w:firstLine="567"/>
        <w:jc w:val="both"/>
        <w:rPr>
          <w:color w:val="auto"/>
        </w:rPr>
      </w:pPr>
      <w:r w:rsidRPr="009C16F7">
        <w:rPr>
          <w:color w:val="auto"/>
        </w:rPr>
        <w:t>Thu gom rác thải vật liệu dễ cháy hàng ngày.</w:t>
      </w:r>
    </w:p>
    <w:p w14:paraId="2EF3B82D" w14:textId="77777777" w:rsidR="008D445E" w:rsidRPr="009C16F7" w:rsidRDefault="008D445E" w:rsidP="00954556">
      <w:pPr>
        <w:pStyle w:val="muc111"/>
        <w:rPr>
          <w:color w:val="auto"/>
        </w:rPr>
      </w:pPr>
      <w:bookmarkStart w:id="17" w:name="_Toc208301569"/>
      <w:r w:rsidRPr="009C16F7">
        <w:rPr>
          <w:color w:val="auto"/>
        </w:rPr>
        <w:t>Biện pháp vệ sinh môi trường</w:t>
      </w:r>
      <w:bookmarkEnd w:id="17"/>
    </w:p>
    <w:p w14:paraId="56ED6087" w14:textId="77777777" w:rsidR="008D445E" w:rsidRPr="009C16F7" w:rsidRDefault="008D445E" w:rsidP="0067376E">
      <w:pPr>
        <w:pStyle w:val="ListParagraph"/>
        <w:numPr>
          <w:ilvl w:val="0"/>
          <w:numId w:val="15"/>
        </w:numPr>
        <w:spacing w:before="60" w:after="60" w:line="288" w:lineRule="auto"/>
        <w:jc w:val="both"/>
        <w:rPr>
          <w:b/>
          <w:bCs/>
          <w:color w:val="auto"/>
        </w:rPr>
      </w:pPr>
      <w:r w:rsidRPr="009C16F7">
        <w:rPr>
          <w:b/>
          <w:bCs/>
          <w:color w:val="auto"/>
        </w:rPr>
        <w:t>Bảo vệ môi trường không khí</w:t>
      </w:r>
    </w:p>
    <w:p w14:paraId="6B9CEE23" w14:textId="77777777" w:rsidR="008D445E" w:rsidRPr="009C16F7" w:rsidRDefault="008D445E" w:rsidP="008D445E">
      <w:pPr>
        <w:spacing w:before="60" w:after="60" w:line="288" w:lineRule="auto"/>
        <w:ind w:firstLine="567"/>
        <w:jc w:val="both"/>
        <w:rPr>
          <w:color w:val="auto"/>
        </w:rPr>
      </w:pPr>
      <w:r w:rsidRPr="009C16F7">
        <w:rPr>
          <w:color w:val="auto"/>
        </w:rPr>
        <w:t>Sử dụng vách ngăn che chắn khu vực thi công để giảm bụi phát tán.</w:t>
      </w:r>
    </w:p>
    <w:p w14:paraId="7E689F69" w14:textId="77777777" w:rsidR="008D445E" w:rsidRPr="009C16F7" w:rsidRDefault="008D445E" w:rsidP="008D445E">
      <w:pPr>
        <w:spacing w:before="60" w:after="60" w:line="288" w:lineRule="auto"/>
        <w:ind w:firstLine="567"/>
        <w:jc w:val="both"/>
        <w:rPr>
          <w:color w:val="auto"/>
        </w:rPr>
      </w:pPr>
      <w:r w:rsidRPr="009C16F7">
        <w:rPr>
          <w:color w:val="auto"/>
        </w:rPr>
        <w:t>Lắp đặt quạt thông gió, hút bụi tạm thời trong không gian kín.</w:t>
      </w:r>
    </w:p>
    <w:p w14:paraId="0EB8722A" w14:textId="77777777" w:rsidR="008D445E" w:rsidRPr="009C16F7" w:rsidRDefault="008D445E" w:rsidP="008D445E">
      <w:pPr>
        <w:spacing w:before="60" w:after="60" w:line="288" w:lineRule="auto"/>
        <w:ind w:firstLine="567"/>
        <w:jc w:val="both"/>
        <w:rPr>
          <w:color w:val="auto"/>
        </w:rPr>
      </w:pPr>
      <w:r w:rsidRPr="009C16F7">
        <w:rPr>
          <w:color w:val="auto"/>
        </w:rPr>
        <w:t>Phun nước hoặc sử dụng máy hút bụi khi cắt gạch, mài bê tông.</w:t>
      </w:r>
    </w:p>
    <w:p w14:paraId="550061D7" w14:textId="77777777" w:rsidR="008D445E" w:rsidRPr="009C16F7" w:rsidRDefault="008D445E" w:rsidP="0067376E">
      <w:pPr>
        <w:pStyle w:val="ListParagraph"/>
        <w:numPr>
          <w:ilvl w:val="0"/>
          <w:numId w:val="15"/>
        </w:numPr>
        <w:spacing w:before="60" w:after="60" w:line="288" w:lineRule="auto"/>
        <w:jc w:val="both"/>
        <w:rPr>
          <w:b/>
          <w:bCs/>
          <w:color w:val="auto"/>
        </w:rPr>
      </w:pPr>
      <w:r w:rsidRPr="009C16F7">
        <w:rPr>
          <w:b/>
          <w:bCs/>
          <w:color w:val="auto"/>
        </w:rPr>
        <w:t>Quản lý tiếng ồn và rung</w:t>
      </w:r>
    </w:p>
    <w:p w14:paraId="0AB651DF" w14:textId="77777777" w:rsidR="008D445E" w:rsidRPr="009C16F7" w:rsidRDefault="008D445E" w:rsidP="008D445E">
      <w:pPr>
        <w:spacing w:before="60" w:after="60" w:line="288" w:lineRule="auto"/>
        <w:ind w:firstLine="567"/>
        <w:jc w:val="both"/>
        <w:rPr>
          <w:color w:val="auto"/>
        </w:rPr>
      </w:pPr>
      <w:r w:rsidRPr="009C16F7">
        <w:rPr>
          <w:color w:val="auto"/>
        </w:rPr>
        <w:t>Thi công các hạng mục ồn lớn ngoài giờ hành chính hoặc theo thông báo trước.</w:t>
      </w:r>
    </w:p>
    <w:p w14:paraId="0F6F868C" w14:textId="77777777" w:rsidR="008D445E" w:rsidRPr="009C16F7" w:rsidRDefault="008D445E" w:rsidP="008D445E">
      <w:pPr>
        <w:spacing w:before="60" w:after="60" w:line="288" w:lineRule="auto"/>
        <w:ind w:firstLine="567"/>
        <w:jc w:val="both"/>
        <w:rPr>
          <w:color w:val="auto"/>
        </w:rPr>
      </w:pPr>
      <w:r w:rsidRPr="009C16F7">
        <w:rPr>
          <w:color w:val="auto"/>
        </w:rPr>
        <w:t>Giảm rung bằng tấm cao su đệm máy móc, hạn chế đập phá thô bạo.</w:t>
      </w:r>
    </w:p>
    <w:p w14:paraId="4489549E" w14:textId="77777777" w:rsidR="008D445E" w:rsidRPr="009C16F7" w:rsidRDefault="008D445E" w:rsidP="0067376E">
      <w:pPr>
        <w:pStyle w:val="ListParagraph"/>
        <w:numPr>
          <w:ilvl w:val="0"/>
          <w:numId w:val="15"/>
        </w:numPr>
        <w:spacing w:before="60" w:after="60" w:line="288" w:lineRule="auto"/>
        <w:jc w:val="both"/>
        <w:rPr>
          <w:b/>
          <w:bCs/>
          <w:color w:val="auto"/>
        </w:rPr>
      </w:pPr>
      <w:r w:rsidRPr="009C16F7">
        <w:rPr>
          <w:b/>
          <w:bCs/>
          <w:color w:val="auto"/>
        </w:rPr>
        <w:t>Quản lý chất thải</w:t>
      </w:r>
    </w:p>
    <w:p w14:paraId="63800E3C" w14:textId="77777777" w:rsidR="008D445E" w:rsidRPr="009C16F7" w:rsidRDefault="008D445E" w:rsidP="008D445E">
      <w:pPr>
        <w:spacing w:before="60" w:after="60" w:line="288" w:lineRule="auto"/>
        <w:ind w:firstLine="567"/>
        <w:jc w:val="both"/>
        <w:rPr>
          <w:color w:val="auto"/>
        </w:rPr>
      </w:pPr>
      <w:r w:rsidRPr="009C16F7">
        <w:rPr>
          <w:color w:val="auto"/>
        </w:rPr>
        <w:t>Phân loại chất thải: rác xây dựng, rác sinh hoạt, rác nguy hại (bóng đèn, pin…).</w:t>
      </w:r>
    </w:p>
    <w:p w14:paraId="42AEEFA9" w14:textId="77777777" w:rsidR="008D445E" w:rsidRPr="009C16F7" w:rsidRDefault="008D445E" w:rsidP="008D445E">
      <w:pPr>
        <w:spacing w:before="60" w:after="60" w:line="288" w:lineRule="auto"/>
        <w:ind w:firstLine="567"/>
        <w:jc w:val="both"/>
        <w:rPr>
          <w:color w:val="auto"/>
        </w:rPr>
      </w:pPr>
      <w:r w:rsidRPr="009C16F7">
        <w:rPr>
          <w:color w:val="auto"/>
        </w:rPr>
        <w:t>Ký hợp đồng với đơn vị thu gom có giấy phép vận chuyển chất thải.</w:t>
      </w:r>
    </w:p>
    <w:p w14:paraId="4C2CF465" w14:textId="77777777" w:rsidR="008D445E" w:rsidRPr="009C16F7" w:rsidRDefault="008D445E" w:rsidP="008D445E">
      <w:pPr>
        <w:spacing w:before="60" w:after="60" w:line="288" w:lineRule="auto"/>
        <w:ind w:firstLine="567"/>
        <w:jc w:val="both"/>
        <w:rPr>
          <w:color w:val="auto"/>
        </w:rPr>
      </w:pPr>
      <w:r w:rsidRPr="009C16F7">
        <w:rPr>
          <w:color w:val="auto"/>
        </w:rPr>
        <w:t>Không đổ nước thải, hóa chất xuống hệ thống cống văn phòng hiện hữu.</w:t>
      </w:r>
    </w:p>
    <w:p w14:paraId="73A8A3E6" w14:textId="77777777" w:rsidR="008D445E" w:rsidRPr="009C16F7" w:rsidRDefault="008D445E" w:rsidP="0067376E">
      <w:pPr>
        <w:pStyle w:val="ListParagraph"/>
        <w:numPr>
          <w:ilvl w:val="0"/>
          <w:numId w:val="15"/>
        </w:numPr>
        <w:spacing w:before="60" w:after="60" w:line="288" w:lineRule="auto"/>
        <w:jc w:val="both"/>
        <w:rPr>
          <w:b/>
          <w:bCs/>
          <w:color w:val="auto"/>
        </w:rPr>
      </w:pPr>
      <w:r w:rsidRPr="009C16F7">
        <w:rPr>
          <w:b/>
          <w:bCs/>
          <w:color w:val="auto"/>
        </w:rPr>
        <w:t>Vệ sinh sau thi công</w:t>
      </w:r>
    </w:p>
    <w:p w14:paraId="27A4AD43" w14:textId="77777777" w:rsidR="008D445E" w:rsidRPr="009C16F7" w:rsidRDefault="008D445E" w:rsidP="008D445E">
      <w:pPr>
        <w:spacing w:before="60" w:after="60" w:line="288" w:lineRule="auto"/>
        <w:ind w:firstLine="567"/>
        <w:jc w:val="both"/>
        <w:rPr>
          <w:color w:val="auto"/>
        </w:rPr>
      </w:pPr>
      <w:r w:rsidRPr="009C16F7">
        <w:rPr>
          <w:color w:val="auto"/>
        </w:rPr>
        <w:t>Vệ sinh sạch sẽ sàn, tường, hệ thống điện sau mỗi hạng mục hoàn thành.</w:t>
      </w:r>
    </w:p>
    <w:p w14:paraId="73979CCF" w14:textId="77777777" w:rsidR="008D445E" w:rsidRPr="009C16F7" w:rsidRDefault="008D445E" w:rsidP="008D445E">
      <w:pPr>
        <w:spacing w:before="60" w:after="60" w:line="288" w:lineRule="auto"/>
        <w:ind w:firstLine="567"/>
        <w:jc w:val="both"/>
        <w:rPr>
          <w:color w:val="auto"/>
        </w:rPr>
      </w:pPr>
      <w:r w:rsidRPr="009C16F7">
        <w:rPr>
          <w:color w:val="auto"/>
        </w:rPr>
        <w:t>Hút bụi, lau chùi và bàn giao mặt bằng vệ sinh công nghiệp trước khi sử dụng lại văn phòng.</w:t>
      </w:r>
    </w:p>
    <w:p w14:paraId="1A679741" w14:textId="77777777" w:rsidR="008D445E" w:rsidRPr="009C16F7" w:rsidRDefault="008D445E" w:rsidP="00954556">
      <w:pPr>
        <w:pStyle w:val="muc111"/>
        <w:rPr>
          <w:color w:val="auto"/>
        </w:rPr>
      </w:pPr>
      <w:bookmarkStart w:id="18" w:name="_Toc208301570"/>
      <w:r w:rsidRPr="009C16F7">
        <w:rPr>
          <w:color w:val="auto"/>
        </w:rPr>
        <w:t>Biện pháp tổ chức và giám sát chung</w:t>
      </w:r>
      <w:bookmarkEnd w:id="18"/>
    </w:p>
    <w:p w14:paraId="13225B61" w14:textId="77777777" w:rsidR="008D445E" w:rsidRPr="009C16F7" w:rsidRDefault="008D445E" w:rsidP="008D445E">
      <w:pPr>
        <w:spacing w:before="60" w:after="60" w:line="288" w:lineRule="auto"/>
        <w:ind w:firstLine="567"/>
        <w:jc w:val="both"/>
        <w:rPr>
          <w:color w:val="auto"/>
        </w:rPr>
      </w:pPr>
      <w:r w:rsidRPr="009C16F7">
        <w:rPr>
          <w:color w:val="auto"/>
        </w:rPr>
        <w:t>Lập kế hoạch chi tiết về PCCC, an toàn, vệ sinh cho từng giai đoạn cải tạo.</w:t>
      </w:r>
    </w:p>
    <w:p w14:paraId="281845A6" w14:textId="77777777" w:rsidR="008D445E" w:rsidRPr="009C16F7" w:rsidRDefault="008D445E" w:rsidP="008D445E">
      <w:pPr>
        <w:spacing w:before="60" w:after="60" w:line="288" w:lineRule="auto"/>
        <w:ind w:firstLine="567"/>
        <w:jc w:val="both"/>
        <w:rPr>
          <w:color w:val="auto"/>
        </w:rPr>
      </w:pPr>
      <w:r w:rsidRPr="009C16F7">
        <w:rPr>
          <w:color w:val="auto"/>
        </w:rPr>
        <w:t>Cập nhật nhật ký thi công và nhật ký an toàn hàng ngày.</w:t>
      </w:r>
    </w:p>
    <w:p w14:paraId="4634A7A1" w14:textId="77777777" w:rsidR="008D445E" w:rsidRPr="009C16F7" w:rsidRDefault="008D445E" w:rsidP="008D445E">
      <w:pPr>
        <w:spacing w:before="60" w:after="60" w:line="288" w:lineRule="auto"/>
        <w:ind w:firstLine="567"/>
        <w:jc w:val="both"/>
        <w:rPr>
          <w:color w:val="auto"/>
        </w:rPr>
      </w:pPr>
      <w:r w:rsidRPr="009C16F7">
        <w:rPr>
          <w:color w:val="auto"/>
        </w:rPr>
        <w:t>Có bảng nội quy, biển báo rõ ràng tại lối vào công trình.</w:t>
      </w:r>
    </w:p>
    <w:p w14:paraId="6D0F9969" w14:textId="77777777" w:rsidR="008D445E" w:rsidRPr="009C16F7" w:rsidRDefault="008D445E" w:rsidP="008D445E">
      <w:pPr>
        <w:spacing w:before="60" w:after="60" w:line="288" w:lineRule="auto"/>
        <w:ind w:firstLine="567"/>
        <w:jc w:val="both"/>
        <w:rPr>
          <w:color w:val="auto"/>
        </w:rPr>
      </w:pPr>
      <w:r w:rsidRPr="009C16F7">
        <w:rPr>
          <w:color w:val="auto"/>
        </w:rPr>
        <w:t>Kiểm tra và nghiệm thu định kỳ các hạng mục liên quan đến an toàn và môi trường.</w:t>
      </w:r>
    </w:p>
    <w:sectPr w:rsidR="008D445E" w:rsidRPr="009C16F7" w:rsidSect="00EE3362">
      <w:headerReference w:type="default" r:id="rId8"/>
      <w:pgSz w:w="11907" w:h="16840" w:code="9"/>
      <w:pgMar w:top="1077" w:right="1134" w:bottom="964" w:left="170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00848" w14:textId="77777777" w:rsidR="003A52BE" w:rsidRDefault="003A52BE" w:rsidP="00F4540F">
      <w:r>
        <w:separator/>
      </w:r>
    </w:p>
  </w:endnote>
  <w:endnote w:type="continuationSeparator" w:id="0">
    <w:p w14:paraId="6B8BAA7C" w14:textId="77777777" w:rsidR="003A52BE" w:rsidRDefault="003A52BE" w:rsidP="00F45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AvantH">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99A3A" w14:textId="77777777" w:rsidR="003A52BE" w:rsidRDefault="003A52BE" w:rsidP="00F4540F">
      <w:r>
        <w:separator/>
      </w:r>
    </w:p>
  </w:footnote>
  <w:footnote w:type="continuationSeparator" w:id="0">
    <w:p w14:paraId="1C118D1F" w14:textId="77777777" w:rsidR="003A52BE" w:rsidRDefault="003A52BE" w:rsidP="00F45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56013"/>
      <w:docPartObj>
        <w:docPartGallery w:val="Page Numbers (Top of Page)"/>
        <w:docPartUnique/>
      </w:docPartObj>
    </w:sdtPr>
    <w:sdtEndPr>
      <w:rPr>
        <w:noProof/>
      </w:rPr>
    </w:sdtEndPr>
    <w:sdtContent>
      <w:p w14:paraId="230D9251" w14:textId="40DB998E" w:rsidR="001C7286" w:rsidRDefault="001C7286" w:rsidP="00F4540F">
        <w:pPr>
          <w:pStyle w:val="Header"/>
          <w:jc w:val="center"/>
        </w:pPr>
        <w:r>
          <w:fldChar w:fldCharType="begin"/>
        </w:r>
        <w:r>
          <w:instrText xml:space="preserve"> PAGE   \* MERGEFORMAT </w:instrText>
        </w:r>
        <w:r>
          <w:fldChar w:fldCharType="separate"/>
        </w:r>
        <w:r w:rsidR="009F661C">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DBD"/>
    <w:multiLevelType w:val="multilevel"/>
    <w:tmpl w:val="F5DA7668"/>
    <w:lvl w:ilvl="0">
      <w:start w:val="1"/>
      <w:numFmt w:val="lowerLetter"/>
      <w:suff w:val="space"/>
      <w:lvlText w:val="%1)"/>
      <w:lvlJc w:val="left"/>
      <w:pPr>
        <w:ind w:left="0" w:firstLine="567"/>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 w15:restartNumberingAfterBreak="0">
    <w:nsid w:val="03A504C7"/>
    <w:multiLevelType w:val="multilevel"/>
    <w:tmpl w:val="F5DA7668"/>
    <w:lvl w:ilvl="0">
      <w:start w:val="1"/>
      <w:numFmt w:val="lowerLetter"/>
      <w:suff w:val="space"/>
      <w:lvlText w:val="%1)"/>
      <w:lvlJc w:val="left"/>
      <w:pPr>
        <w:ind w:left="0" w:firstLine="567"/>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 w15:restartNumberingAfterBreak="0">
    <w:nsid w:val="10A004AA"/>
    <w:multiLevelType w:val="multilevel"/>
    <w:tmpl w:val="C068FE0E"/>
    <w:lvl w:ilvl="0">
      <w:start w:val="1"/>
      <w:numFmt w:val="decimal"/>
      <w:suff w:val="space"/>
      <w:lvlText w:val="(%1)"/>
      <w:lvlJc w:val="left"/>
      <w:pPr>
        <w:ind w:left="0" w:firstLine="567"/>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3" w15:restartNumberingAfterBreak="0">
    <w:nsid w:val="19101E7D"/>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4" w15:restartNumberingAfterBreak="0">
    <w:nsid w:val="1A196DEA"/>
    <w:multiLevelType w:val="multilevel"/>
    <w:tmpl w:val="D4AED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5700D"/>
    <w:multiLevelType w:val="multilevel"/>
    <w:tmpl w:val="F2924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F13608"/>
    <w:multiLevelType w:val="multilevel"/>
    <w:tmpl w:val="77AC7058"/>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7" w15:restartNumberingAfterBreak="0">
    <w:nsid w:val="29962728"/>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8" w15:restartNumberingAfterBreak="0">
    <w:nsid w:val="301F474B"/>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9" w15:restartNumberingAfterBreak="0">
    <w:nsid w:val="32826EDD"/>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0" w15:restartNumberingAfterBreak="0">
    <w:nsid w:val="33E63C5B"/>
    <w:multiLevelType w:val="multilevel"/>
    <w:tmpl w:val="7EF2A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97D7B"/>
    <w:multiLevelType w:val="multilevel"/>
    <w:tmpl w:val="6B146B1A"/>
    <w:lvl w:ilvl="0">
      <w:start w:val="1"/>
      <w:numFmt w:val="upperRoman"/>
      <w:pStyle w:val="muc1"/>
      <w:suff w:val="space"/>
      <w:lvlText w:val="%1."/>
      <w:lvlJc w:val="left"/>
      <w:pPr>
        <w:ind w:left="4203" w:firstLine="567"/>
      </w:pPr>
      <w:rPr>
        <w:rFonts w:hint="default"/>
        <w:i w:val="0"/>
      </w:rPr>
    </w:lvl>
    <w:lvl w:ilvl="1">
      <w:start w:val="1"/>
      <w:numFmt w:val="decimal"/>
      <w:pStyle w:val="muc11"/>
      <w:suff w:val="space"/>
      <w:lvlText w:val="%1.%2."/>
      <w:lvlJc w:val="left"/>
      <w:pPr>
        <w:ind w:left="-567" w:firstLine="567"/>
      </w:pPr>
      <w:rPr>
        <w:rFonts w:ascii="Times New Roman" w:hAnsi="Times New Roman" w:cs="Times New Roman" w:hint="default"/>
        <w:b/>
        <w:bCs/>
        <w:i w:val="0"/>
        <w:color w:val="auto"/>
        <w:lang w:val="en-US"/>
      </w:rPr>
    </w:lvl>
    <w:lvl w:ilvl="2">
      <w:start w:val="1"/>
      <w:numFmt w:val="decimal"/>
      <w:pStyle w:val="muc11"/>
      <w:suff w:val="space"/>
      <w:lvlText w:val="%1.%2.%3."/>
      <w:lvlJc w:val="left"/>
      <w:pPr>
        <w:ind w:left="0" w:firstLine="567"/>
      </w:pPr>
      <w:rPr>
        <w:rFonts w:ascii="Times New Roman" w:hAnsi="Times New Roman" w:cs="Times New Roman" w:hint="default"/>
        <w:b w:val="0"/>
        <w:bCs w:val="0"/>
        <w:color w:val="000000"/>
        <w:lang w:val="vi-VN"/>
      </w:rPr>
    </w:lvl>
    <w:lvl w:ilvl="3">
      <w:start w:val="1"/>
      <w:numFmt w:val="decimal"/>
      <w:lvlText w:val="%1.%2.%3.%4."/>
      <w:lvlJc w:val="left"/>
      <w:pPr>
        <w:tabs>
          <w:tab w:val="num" w:pos="0"/>
        </w:tabs>
        <w:ind w:left="1080" w:hanging="1080"/>
      </w:pPr>
      <w:rPr>
        <w:rFonts w:ascii="Times New Roman" w:hAnsi="Times New Roman" w:cs="Times New Roman" w:hint="default"/>
        <w:b/>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35106E97"/>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3" w15:restartNumberingAfterBreak="0">
    <w:nsid w:val="3FC35A8D"/>
    <w:multiLevelType w:val="multilevel"/>
    <w:tmpl w:val="F5DA7668"/>
    <w:lvl w:ilvl="0">
      <w:start w:val="1"/>
      <w:numFmt w:val="lowerLetter"/>
      <w:suff w:val="space"/>
      <w:lvlText w:val="%1)"/>
      <w:lvlJc w:val="left"/>
      <w:pPr>
        <w:ind w:left="0" w:firstLine="567"/>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4" w15:restartNumberingAfterBreak="0">
    <w:nsid w:val="407E61E2"/>
    <w:multiLevelType w:val="multilevel"/>
    <w:tmpl w:val="F5DA7668"/>
    <w:lvl w:ilvl="0">
      <w:start w:val="1"/>
      <w:numFmt w:val="lowerLetter"/>
      <w:suff w:val="space"/>
      <w:lvlText w:val="%1)"/>
      <w:lvlJc w:val="left"/>
      <w:pPr>
        <w:ind w:left="0" w:firstLine="567"/>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5" w15:restartNumberingAfterBreak="0">
    <w:nsid w:val="422702E8"/>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6" w15:restartNumberingAfterBreak="0">
    <w:nsid w:val="483F63E0"/>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7" w15:restartNumberingAfterBreak="0">
    <w:nsid w:val="4B345FDF"/>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8" w15:restartNumberingAfterBreak="0">
    <w:nsid w:val="4CF06A0D"/>
    <w:multiLevelType w:val="multilevel"/>
    <w:tmpl w:val="795C2188"/>
    <w:lvl w:ilvl="0">
      <w:start w:val="1"/>
      <w:numFmt w:val="bullet"/>
      <w:suff w:val="space"/>
      <w:lvlText w:val="-"/>
      <w:lvlJc w:val="left"/>
      <w:pPr>
        <w:ind w:left="0" w:firstLine="567"/>
      </w:pPr>
      <w:rPr>
        <w:rFonts w:ascii="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suff w:val="space"/>
      <w:lvlText w:val=""/>
      <w:lvlJc w:val="left"/>
      <w:pPr>
        <w:ind w:left="1361" w:hanging="227"/>
      </w:pPr>
      <w:rPr>
        <w:rFonts w:ascii="Symbol" w:hAnsi="Symbol" w:hint="default"/>
      </w:rPr>
    </w:lvl>
    <w:lvl w:ilvl="3">
      <w:start w:val="1"/>
      <w:numFmt w:val="bullet"/>
      <w:suff w:val="space"/>
      <w:lvlText w:val=""/>
      <w:lvlJc w:val="left"/>
      <w:pPr>
        <w:ind w:left="0" w:firstLine="567"/>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9" w15:restartNumberingAfterBreak="0">
    <w:nsid w:val="4E33379E"/>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0" w15:restartNumberingAfterBreak="0">
    <w:nsid w:val="54A21DDF"/>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1" w15:restartNumberingAfterBreak="0">
    <w:nsid w:val="57A0603C"/>
    <w:multiLevelType w:val="hybridMultilevel"/>
    <w:tmpl w:val="597A21D6"/>
    <w:lvl w:ilvl="0" w:tplc="01B6240C">
      <w:start w:val="1"/>
      <w:numFmt w:val="upp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2" w15:restartNumberingAfterBreak="0">
    <w:nsid w:val="5CDC3C60"/>
    <w:multiLevelType w:val="multilevel"/>
    <w:tmpl w:val="FF62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4C3E15"/>
    <w:multiLevelType w:val="multilevel"/>
    <w:tmpl w:val="A82650BA"/>
    <w:lvl w:ilvl="0">
      <w:start w:val="10"/>
      <w:numFmt w:val="bullet"/>
      <w:suff w:val="space"/>
      <w:lvlText w:val="-"/>
      <w:lvlJc w:val="left"/>
      <w:pPr>
        <w:ind w:left="0" w:firstLine="567"/>
      </w:pPr>
      <w:rPr>
        <w:rFonts w:ascii="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4" w15:restartNumberingAfterBreak="0">
    <w:nsid w:val="65B10D2E"/>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5" w15:restartNumberingAfterBreak="0">
    <w:nsid w:val="68607CEB"/>
    <w:multiLevelType w:val="multilevel"/>
    <w:tmpl w:val="4B70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9313CA"/>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7" w15:restartNumberingAfterBreak="0">
    <w:nsid w:val="6D034819"/>
    <w:multiLevelType w:val="multilevel"/>
    <w:tmpl w:val="39E69802"/>
    <w:lvl w:ilvl="0">
      <w:start w:val="1"/>
      <w:numFmt w:val="upperRoman"/>
      <w:pStyle w:val="Heading2"/>
      <w:suff w:val="space"/>
      <w:lvlText w:val="%1."/>
      <w:lvlJc w:val="left"/>
      <w:pPr>
        <w:ind w:left="0" w:firstLine="567"/>
      </w:pPr>
      <w:rPr>
        <w:rFonts w:ascii="Times New Roman" w:hAnsi="Times New Roman"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8" w15:restartNumberingAfterBreak="0">
    <w:nsid w:val="6EDE08EB"/>
    <w:multiLevelType w:val="multilevel"/>
    <w:tmpl w:val="99C0F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722A03"/>
    <w:multiLevelType w:val="multilevel"/>
    <w:tmpl w:val="BF2C7494"/>
    <w:lvl w:ilvl="0">
      <w:numFmt w:val="bullet"/>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1503" w:hanging="216"/>
      </w:pPr>
      <w:rPr>
        <w:rFonts w:ascii="Symbol" w:hAnsi="Symbol" w:hint="default"/>
      </w:rPr>
    </w:lvl>
    <w:lvl w:ilvl="2">
      <w:start w:val="1"/>
      <w:numFmt w:val="bullet"/>
      <w:lvlText w:val=""/>
      <w:lvlJc w:val="left"/>
      <w:pPr>
        <w:ind w:left="2367" w:hanging="360"/>
      </w:pPr>
      <w:rPr>
        <w:rFonts w:ascii="Wingdings" w:hAnsi="Wingdings" w:hint="default"/>
      </w:rPr>
    </w:lvl>
    <w:lvl w:ilvl="3">
      <w:start w:val="1"/>
      <w:numFmt w:val="bullet"/>
      <w:suff w:val="space"/>
      <w:lvlText w:val=""/>
      <w:lvlJc w:val="left"/>
      <w:pPr>
        <w:ind w:left="0" w:firstLine="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30" w15:restartNumberingAfterBreak="0">
    <w:nsid w:val="720570F8"/>
    <w:multiLevelType w:val="multilevel"/>
    <w:tmpl w:val="77AC7058"/>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31" w15:restartNumberingAfterBreak="0">
    <w:nsid w:val="75366AB3"/>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32" w15:restartNumberingAfterBreak="0">
    <w:nsid w:val="7B913F2C"/>
    <w:multiLevelType w:val="multilevel"/>
    <w:tmpl w:val="5F00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D12ACC"/>
    <w:multiLevelType w:val="multilevel"/>
    <w:tmpl w:val="B276CC3E"/>
    <w:lvl w:ilvl="0">
      <w:start w:val="1"/>
      <w:numFmt w:val="decimal"/>
      <w:suff w:val="space"/>
      <w:lvlText w:val="(%1)"/>
      <w:lvlJc w:val="left"/>
      <w:pPr>
        <w:ind w:left="957" w:hanging="39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num w:numId="1" w16cid:durableId="986978785">
    <w:abstractNumId w:val="11"/>
  </w:num>
  <w:num w:numId="2" w16cid:durableId="2033795219">
    <w:abstractNumId w:val="27"/>
  </w:num>
  <w:num w:numId="3" w16cid:durableId="1786928176">
    <w:abstractNumId w:val="18"/>
  </w:num>
  <w:num w:numId="4" w16cid:durableId="733626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465759">
    <w:abstractNumId w:val="3"/>
  </w:num>
  <w:num w:numId="6" w16cid:durableId="859706714">
    <w:abstractNumId w:val="8"/>
  </w:num>
  <w:num w:numId="7" w16cid:durableId="2138404165">
    <w:abstractNumId w:val="26"/>
  </w:num>
  <w:num w:numId="8" w16cid:durableId="2111969347">
    <w:abstractNumId w:val="9"/>
  </w:num>
  <w:num w:numId="9" w16cid:durableId="558057073">
    <w:abstractNumId w:val="31"/>
  </w:num>
  <w:num w:numId="10" w16cid:durableId="279729526">
    <w:abstractNumId w:val="16"/>
  </w:num>
  <w:num w:numId="11" w16cid:durableId="2106030821">
    <w:abstractNumId w:val="15"/>
  </w:num>
  <w:num w:numId="12" w16cid:durableId="2020692734">
    <w:abstractNumId w:val="12"/>
  </w:num>
  <w:num w:numId="13" w16cid:durableId="1218084191">
    <w:abstractNumId w:val="7"/>
  </w:num>
  <w:num w:numId="14" w16cid:durableId="1071736791">
    <w:abstractNumId w:val="20"/>
  </w:num>
  <w:num w:numId="15" w16cid:durableId="1318804817">
    <w:abstractNumId w:val="33"/>
  </w:num>
  <w:num w:numId="16" w16cid:durableId="1597127439">
    <w:abstractNumId w:val="23"/>
  </w:num>
  <w:num w:numId="17" w16cid:durableId="579415132">
    <w:abstractNumId w:val="29"/>
  </w:num>
  <w:num w:numId="18" w16cid:durableId="494103842">
    <w:abstractNumId w:val="2"/>
  </w:num>
  <w:num w:numId="19" w16cid:durableId="662663704">
    <w:abstractNumId w:val="1"/>
  </w:num>
  <w:num w:numId="20" w16cid:durableId="500048615">
    <w:abstractNumId w:val="14"/>
  </w:num>
  <w:num w:numId="21" w16cid:durableId="1614481061">
    <w:abstractNumId w:val="13"/>
  </w:num>
  <w:num w:numId="22" w16cid:durableId="1635597887">
    <w:abstractNumId w:val="0"/>
  </w:num>
  <w:num w:numId="23" w16cid:durableId="1608735575">
    <w:abstractNumId w:val="24"/>
  </w:num>
  <w:num w:numId="24" w16cid:durableId="302546914">
    <w:abstractNumId w:val="19"/>
  </w:num>
  <w:num w:numId="25" w16cid:durableId="1255475638">
    <w:abstractNumId w:val="6"/>
  </w:num>
  <w:num w:numId="26" w16cid:durableId="747650914">
    <w:abstractNumId w:val="30"/>
  </w:num>
  <w:num w:numId="27" w16cid:durableId="1883321429">
    <w:abstractNumId w:val="5"/>
  </w:num>
  <w:num w:numId="28" w16cid:durableId="271939100">
    <w:abstractNumId w:val="25"/>
  </w:num>
  <w:num w:numId="29" w16cid:durableId="1400788748">
    <w:abstractNumId w:val="32"/>
  </w:num>
  <w:num w:numId="30" w16cid:durableId="407073828">
    <w:abstractNumId w:val="28"/>
  </w:num>
  <w:num w:numId="31" w16cid:durableId="1661075854">
    <w:abstractNumId w:val="4"/>
  </w:num>
  <w:num w:numId="32" w16cid:durableId="212743240">
    <w:abstractNumId w:val="10"/>
  </w:num>
  <w:num w:numId="33" w16cid:durableId="403726610">
    <w:abstractNumId w:val="22"/>
  </w:num>
  <w:num w:numId="34" w16cid:durableId="1099451449">
    <w:abstractNumId w:val="11"/>
  </w:num>
  <w:num w:numId="35" w16cid:durableId="1860854632">
    <w:abstractNumId w:val="21"/>
  </w:num>
  <w:num w:numId="36" w16cid:durableId="843058508">
    <w:abstractNumId w:val="17"/>
  </w:num>
  <w:num w:numId="37" w16cid:durableId="1998532280">
    <w:abstractNumId w:val="11"/>
    <w:lvlOverride w:ilvl="0">
      <w:startOverride w:val="2"/>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1DC"/>
    <w:rsid w:val="000027D1"/>
    <w:rsid w:val="00023539"/>
    <w:rsid w:val="00026DC2"/>
    <w:rsid w:val="000410B6"/>
    <w:rsid w:val="00044231"/>
    <w:rsid w:val="00072F32"/>
    <w:rsid w:val="000730E9"/>
    <w:rsid w:val="000769A2"/>
    <w:rsid w:val="00077C6E"/>
    <w:rsid w:val="00084C3E"/>
    <w:rsid w:val="000850EB"/>
    <w:rsid w:val="00087877"/>
    <w:rsid w:val="000B4D1A"/>
    <w:rsid w:val="000B7361"/>
    <w:rsid w:val="000B7C13"/>
    <w:rsid w:val="000C7B8E"/>
    <w:rsid w:val="000F2FB0"/>
    <w:rsid w:val="00126C41"/>
    <w:rsid w:val="0013416F"/>
    <w:rsid w:val="00134B8D"/>
    <w:rsid w:val="00141BF9"/>
    <w:rsid w:val="0014293F"/>
    <w:rsid w:val="00152AA2"/>
    <w:rsid w:val="0017484C"/>
    <w:rsid w:val="00176A5E"/>
    <w:rsid w:val="001922FE"/>
    <w:rsid w:val="00194F09"/>
    <w:rsid w:val="0019639D"/>
    <w:rsid w:val="001B7329"/>
    <w:rsid w:val="001C1728"/>
    <w:rsid w:val="001C7286"/>
    <w:rsid w:val="001D1E58"/>
    <w:rsid w:val="001E34BF"/>
    <w:rsid w:val="001E4874"/>
    <w:rsid w:val="001F0BBE"/>
    <w:rsid w:val="001F205A"/>
    <w:rsid w:val="001F2402"/>
    <w:rsid w:val="0020378F"/>
    <w:rsid w:val="002111D5"/>
    <w:rsid w:val="00213330"/>
    <w:rsid w:val="002141DE"/>
    <w:rsid w:val="002443E7"/>
    <w:rsid w:val="00245B83"/>
    <w:rsid w:val="00251D61"/>
    <w:rsid w:val="00255212"/>
    <w:rsid w:val="00262664"/>
    <w:rsid w:val="00263653"/>
    <w:rsid w:val="002642F7"/>
    <w:rsid w:val="00283F65"/>
    <w:rsid w:val="002862E4"/>
    <w:rsid w:val="00291D26"/>
    <w:rsid w:val="00292CCB"/>
    <w:rsid w:val="002C56C7"/>
    <w:rsid w:val="002C5A62"/>
    <w:rsid w:val="002C7BC1"/>
    <w:rsid w:val="002C7D1A"/>
    <w:rsid w:val="002D2F35"/>
    <w:rsid w:val="002E32E5"/>
    <w:rsid w:val="002E3D28"/>
    <w:rsid w:val="002F44AD"/>
    <w:rsid w:val="00320110"/>
    <w:rsid w:val="003222F1"/>
    <w:rsid w:val="00330B5A"/>
    <w:rsid w:val="00335583"/>
    <w:rsid w:val="00337355"/>
    <w:rsid w:val="00351D2E"/>
    <w:rsid w:val="003571EF"/>
    <w:rsid w:val="00360D6B"/>
    <w:rsid w:val="00372C27"/>
    <w:rsid w:val="00375495"/>
    <w:rsid w:val="003766CB"/>
    <w:rsid w:val="00394088"/>
    <w:rsid w:val="003A52BE"/>
    <w:rsid w:val="003A569D"/>
    <w:rsid w:val="003A75CA"/>
    <w:rsid w:val="003B2293"/>
    <w:rsid w:val="003B24F1"/>
    <w:rsid w:val="003C14D7"/>
    <w:rsid w:val="003C476D"/>
    <w:rsid w:val="003D3398"/>
    <w:rsid w:val="003E51DB"/>
    <w:rsid w:val="003F4662"/>
    <w:rsid w:val="0040252B"/>
    <w:rsid w:val="00407045"/>
    <w:rsid w:val="00422183"/>
    <w:rsid w:val="00425663"/>
    <w:rsid w:val="004257C5"/>
    <w:rsid w:val="00436385"/>
    <w:rsid w:val="004406BF"/>
    <w:rsid w:val="00454F7D"/>
    <w:rsid w:val="004574A8"/>
    <w:rsid w:val="004975D5"/>
    <w:rsid w:val="004B5AE0"/>
    <w:rsid w:val="004C12FC"/>
    <w:rsid w:val="004D02D4"/>
    <w:rsid w:val="004D5610"/>
    <w:rsid w:val="004D59AE"/>
    <w:rsid w:val="004E0C0D"/>
    <w:rsid w:val="004E11CC"/>
    <w:rsid w:val="004F5EB5"/>
    <w:rsid w:val="00514EC3"/>
    <w:rsid w:val="005262B6"/>
    <w:rsid w:val="00536133"/>
    <w:rsid w:val="00545E3C"/>
    <w:rsid w:val="005506C0"/>
    <w:rsid w:val="00571A3A"/>
    <w:rsid w:val="00572B17"/>
    <w:rsid w:val="005861F9"/>
    <w:rsid w:val="005A2C43"/>
    <w:rsid w:val="005B2BA3"/>
    <w:rsid w:val="005C0B73"/>
    <w:rsid w:val="005D7170"/>
    <w:rsid w:val="005E34C8"/>
    <w:rsid w:val="005E3E38"/>
    <w:rsid w:val="005F7D41"/>
    <w:rsid w:val="0060043E"/>
    <w:rsid w:val="00602A7A"/>
    <w:rsid w:val="00605A46"/>
    <w:rsid w:val="00614FE2"/>
    <w:rsid w:val="006224EA"/>
    <w:rsid w:val="00623947"/>
    <w:rsid w:val="00625898"/>
    <w:rsid w:val="00627A4E"/>
    <w:rsid w:val="0064631A"/>
    <w:rsid w:val="00650A2F"/>
    <w:rsid w:val="00652C1D"/>
    <w:rsid w:val="00652FC4"/>
    <w:rsid w:val="00657D13"/>
    <w:rsid w:val="00661B5B"/>
    <w:rsid w:val="0067332B"/>
    <w:rsid w:val="0067376E"/>
    <w:rsid w:val="006862B6"/>
    <w:rsid w:val="006B0107"/>
    <w:rsid w:val="006B708C"/>
    <w:rsid w:val="006C36AD"/>
    <w:rsid w:val="006C436A"/>
    <w:rsid w:val="006E7FFD"/>
    <w:rsid w:val="006F1C4E"/>
    <w:rsid w:val="007207BD"/>
    <w:rsid w:val="00720C0F"/>
    <w:rsid w:val="00721745"/>
    <w:rsid w:val="00723487"/>
    <w:rsid w:val="00726B9E"/>
    <w:rsid w:val="0073119A"/>
    <w:rsid w:val="00734E15"/>
    <w:rsid w:val="00756762"/>
    <w:rsid w:val="00760D39"/>
    <w:rsid w:val="00765308"/>
    <w:rsid w:val="00785F23"/>
    <w:rsid w:val="00791CE4"/>
    <w:rsid w:val="007950B9"/>
    <w:rsid w:val="007B0980"/>
    <w:rsid w:val="007B7421"/>
    <w:rsid w:val="007E2747"/>
    <w:rsid w:val="007E703C"/>
    <w:rsid w:val="007E7046"/>
    <w:rsid w:val="00802777"/>
    <w:rsid w:val="00820D15"/>
    <w:rsid w:val="00820F20"/>
    <w:rsid w:val="00827C09"/>
    <w:rsid w:val="00834C70"/>
    <w:rsid w:val="008358D9"/>
    <w:rsid w:val="008368E7"/>
    <w:rsid w:val="0084169A"/>
    <w:rsid w:val="00853F89"/>
    <w:rsid w:val="008547A6"/>
    <w:rsid w:val="00855A00"/>
    <w:rsid w:val="008617ED"/>
    <w:rsid w:val="00863938"/>
    <w:rsid w:val="00863BF9"/>
    <w:rsid w:val="008C7A76"/>
    <w:rsid w:val="008D0662"/>
    <w:rsid w:val="008D0AAC"/>
    <w:rsid w:val="008D1C3D"/>
    <w:rsid w:val="008D445E"/>
    <w:rsid w:val="008E00D7"/>
    <w:rsid w:val="008E59ED"/>
    <w:rsid w:val="00903E44"/>
    <w:rsid w:val="00905735"/>
    <w:rsid w:val="009237C6"/>
    <w:rsid w:val="009249AC"/>
    <w:rsid w:val="00943B49"/>
    <w:rsid w:val="00943F8D"/>
    <w:rsid w:val="009522D3"/>
    <w:rsid w:val="00954556"/>
    <w:rsid w:val="0095665D"/>
    <w:rsid w:val="00957E67"/>
    <w:rsid w:val="00971B39"/>
    <w:rsid w:val="00972CC5"/>
    <w:rsid w:val="009A3686"/>
    <w:rsid w:val="009A4B5C"/>
    <w:rsid w:val="009A60BE"/>
    <w:rsid w:val="009B31E6"/>
    <w:rsid w:val="009B3338"/>
    <w:rsid w:val="009C16F7"/>
    <w:rsid w:val="009C30FA"/>
    <w:rsid w:val="009D3F7E"/>
    <w:rsid w:val="009F4669"/>
    <w:rsid w:val="009F63D3"/>
    <w:rsid w:val="009F661C"/>
    <w:rsid w:val="00A01CE7"/>
    <w:rsid w:val="00A107FF"/>
    <w:rsid w:val="00A12979"/>
    <w:rsid w:val="00A31D3A"/>
    <w:rsid w:val="00A4259D"/>
    <w:rsid w:val="00A54EBA"/>
    <w:rsid w:val="00A572EB"/>
    <w:rsid w:val="00A57F1E"/>
    <w:rsid w:val="00A65DBE"/>
    <w:rsid w:val="00A73F0D"/>
    <w:rsid w:val="00A809AA"/>
    <w:rsid w:val="00A857B1"/>
    <w:rsid w:val="00A96F4C"/>
    <w:rsid w:val="00A97C2C"/>
    <w:rsid w:val="00AA1460"/>
    <w:rsid w:val="00AB0BB6"/>
    <w:rsid w:val="00AB1085"/>
    <w:rsid w:val="00AB3ED5"/>
    <w:rsid w:val="00AC3821"/>
    <w:rsid w:val="00AC436B"/>
    <w:rsid w:val="00AE0CB7"/>
    <w:rsid w:val="00AE30E1"/>
    <w:rsid w:val="00AF0392"/>
    <w:rsid w:val="00AF0D08"/>
    <w:rsid w:val="00AF1654"/>
    <w:rsid w:val="00AF75EE"/>
    <w:rsid w:val="00B117F5"/>
    <w:rsid w:val="00B41DE4"/>
    <w:rsid w:val="00B52865"/>
    <w:rsid w:val="00B55278"/>
    <w:rsid w:val="00B625F6"/>
    <w:rsid w:val="00B71835"/>
    <w:rsid w:val="00B72678"/>
    <w:rsid w:val="00B7584C"/>
    <w:rsid w:val="00B77BF1"/>
    <w:rsid w:val="00B77E0B"/>
    <w:rsid w:val="00B86FE4"/>
    <w:rsid w:val="00B90015"/>
    <w:rsid w:val="00BB269E"/>
    <w:rsid w:val="00BB4FDC"/>
    <w:rsid w:val="00BB6150"/>
    <w:rsid w:val="00BC2E4A"/>
    <w:rsid w:val="00BD6121"/>
    <w:rsid w:val="00BF11C2"/>
    <w:rsid w:val="00BF1FF9"/>
    <w:rsid w:val="00BF4D44"/>
    <w:rsid w:val="00C10F26"/>
    <w:rsid w:val="00C36283"/>
    <w:rsid w:val="00C370F9"/>
    <w:rsid w:val="00C43428"/>
    <w:rsid w:val="00C46811"/>
    <w:rsid w:val="00C53ABE"/>
    <w:rsid w:val="00C6199F"/>
    <w:rsid w:val="00C77B8B"/>
    <w:rsid w:val="00C8034B"/>
    <w:rsid w:val="00C914FE"/>
    <w:rsid w:val="00C91749"/>
    <w:rsid w:val="00C936C0"/>
    <w:rsid w:val="00C94E62"/>
    <w:rsid w:val="00CA135D"/>
    <w:rsid w:val="00CA45C9"/>
    <w:rsid w:val="00CC3A68"/>
    <w:rsid w:val="00CD25CC"/>
    <w:rsid w:val="00CD7AAA"/>
    <w:rsid w:val="00D037E3"/>
    <w:rsid w:val="00D10397"/>
    <w:rsid w:val="00D152A6"/>
    <w:rsid w:val="00D16BF2"/>
    <w:rsid w:val="00D20907"/>
    <w:rsid w:val="00D325FD"/>
    <w:rsid w:val="00D350BE"/>
    <w:rsid w:val="00D40054"/>
    <w:rsid w:val="00D52606"/>
    <w:rsid w:val="00D5671F"/>
    <w:rsid w:val="00D60D35"/>
    <w:rsid w:val="00D645FA"/>
    <w:rsid w:val="00D71A55"/>
    <w:rsid w:val="00DB75D8"/>
    <w:rsid w:val="00DE3889"/>
    <w:rsid w:val="00DE7154"/>
    <w:rsid w:val="00DE7F61"/>
    <w:rsid w:val="00E00090"/>
    <w:rsid w:val="00E046E2"/>
    <w:rsid w:val="00E07BDF"/>
    <w:rsid w:val="00E311DC"/>
    <w:rsid w:val="00E50992"/>
    <w:rsid w:val="00E53D75"/>
    <w:rsid w:val="00E56AF7"/>
    <w:rsid w:val="00E655C6"/>
    <w:rsid w:val="00E658BB"/>
    <w:rsid w:val="00E701EA"/>
    <w:rsid w:val="00E7498B"/>
    <w:rsid w:val="00E759E7"/>
    <w:rsid w:val="00E87A31"/>
    <w:rsid w:val="00E93B3A"/>
    <w:rsid w:val="00E97511"/>
    <w:rsid w:val="00ED73EE"/>
    <w:rsid w:val="00EE3362"/>
    <w:rsid w:val="00EF3E4E"/>
    <w:rsid w:val="00EF7796"/>
    <w:rsid w:val="00F00E3F"/>
    <w:rsid w:val="00F0352B"/>
    <w:rsid w:val="00F04726"/>
    <w:rsid w:val="00F16F26"/>
    <w:rsid w:val="00F219E0"/>
    <w:rsid w:val="00F4540F"/>
    <w:rsid w:val="00F56E51"/>
    <w:rsid w:val="00F65E09"/>
    <w:rsid w:val="00F74850"/>
    <w:rsid w:val="00F76AD9"/>
    <w:rsid w:val="00FA750E"/>
    <w:rsid w:val="00FB4498"/>
    <w:rsid w:val="00FC31B8"/>
    <w:rsid w:val="00FD4B9E"/>
    <w:rsid w:val="00FF1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E7CDF"/>
  <w15:chartTrackingRefBased/>
  <w15:docId w15:val="{92D122B3-14C1-445A-87FC-7FD3D293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themeColor="text1"/>
        <w:kern w:val="2"/>
        <w:sz w:val="26"/>
        <w:szCs w:val="26"/>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330"/>
    <w:pPr>
      <w:widowControl w:val="0"/>
      <w:spacing w:after="0" w:line="240" w:lineRule="auto"/>
    </w:pPr>
    <w:rPr>
      <w:sz w:val="28"/>
    </w:rPr>
  </w:style>
  <w:style w:type="paragraph" w:styleId="Heading1">
    <w:name w:val="heading 1"/>
    <w:basedOn w:val="Normal"/>
    <w:next w:val="Normal"/>
    <w:link w:val="Heading1Char"/>
    <w:autoRedefine/>
    <w:uiPriority w:val="9"/>
    <w:qFormat/>
    <w:rsid w:val="005A2C43"/>
    <w:pPr>
      <w:spacing w:before="120" w:after="120"/>
      <w:jc w:val="center"/>
      <w:outlineLvl w:val="0"/>
    </w:pPr>
    <w:rPr>
      <w:rFonts w:eastAsiaTheme="majorEastAsia" w:cstheme="majorBidi"/>
      <w:b/>
      <w:color w:val="auto"/>
      <w:sz w:val="32"/>
      <w:szCs w:val="32"/>
    </w:rPr>
  </w:style>
  <w:style w:type="paragraph" w:styleId="Heading2">
    <w:name w:val="heading 2"/>
    <w:basedOn w:val="Normal"/>
    <w:next w:val="Normal"/>
    <w:link w:val="Heading2Char"/>
    <w:autoRedefine/>
    <w:uiPriority w:val="9"/>
    <w:unhideWhenUsed/>
    <w:qFormat/>
    <w:rsid w:val="00E311DC"/>
    <w:pPr>
      <w:keepNext/>
      <w:keepLines/>
      <w:numPr>
        <w:numId w:val="2"/>
      </w:numPr>
      <w:spacing w:before="160" w:after="80"/>
      <w:outlineLvl w:val="1"/>
    </w:pPr>
    <w:rPr>
      <w:rFonts w:eastAsiaTheme="majorEastAsia" w:cstheme="majorBidi"/>
      <w:b/>
      <w:color w:val="C00000"/>
      <w:szCs w:val="32"/>
    </w:rPr>
  </w:style>
  <w:style w:type="paragraph" w:styleId="Heading3">
    <w:name w:val="heading 3"/>
    <w:basedOn w:val="Normal"/>
    <w:next w:val="Normal"/>
    <w:link w:val="Heading3Char"/>
    <w:uiPriority w:val="9"/>
    <w:semiHidden/>
    <w:unhideWhenUsed/>
    <w:qFormat/>
    <w:rsid w:val="00E311D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E311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311D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311D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311D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311D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311D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C43"/>
    <w:rPr>
      <w:rFonts w:eastAsiaTheme="majorEastAsia" w:cstheme="majorBidi"/>
      <w:b/>
      <w:color w:val="auto"/>
      <w:sz w:val="32"/>
      <w:szCs w:val="32"/>
    </w:rPr>
  </w:style>
  <w:style w:type="character" w:customStyle="1" w:styleId="Heading2Char">
    <w:name w:val="Heading 2 Char"/>
    <w:basedOn w:val="DefaultParagraphFont"/>
    <w:link w:val="Heading2"/>
    <w:uiPriority w:val="9"/>
    <w:rsid w:val="00E311DC"/>
    <w:rPr>
      <w:rFonts w:eastAsiaTheme="majorEastAsia" w:cstheme="majorBidi"/>
      <w:b/>
      <w:color w:val="C00000"/>
      <w:sz w:val="28"/>
      <w:szCs w:val="32"/>
    </w:rPr>
  </w:style>
  <w:style w:type="character" w:customStyle="1" w:styleId="Heading3Char">
    <w:name w:val="Heading 3 Char"/>
    <w:basedOn w:val="DefaultParagraphFont"/>
    <w:link w:val="Heading3"/>
    <w:uiPriority w:val="9"/>
    <w:semiHidden/>
    <w:rsid w:val="00E311D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1D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311D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311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311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311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311DC"/>
    <w:rPr>
      <w:rFonts w:asciiTheme="minorHAnsi" w:eastAsiaTheme="majorEastAsia" w:hAnsiTheme="minorHAnsi" w:cstheme="majorBidi"/>
      <w:color w:val="272727" w:themeColor="text1" w:themeTint="D8"/>
    </w:rPr>
  </w:style>
  <w:style w:type="table" w:styleId="TableGrid">
    <w:name w:val="Table Grid"/>
    <w:basedOn w:val="TableNormal"/>
    <w:uiPriority w:val="39"/>
    <w:rsid w:val="002111D5"/>
    <w:pPr>
      <w:spacing w:after="0" w:line="240" w:lineRule="auto"/>
    </w:pPr>
    <w:rPr>
      <w:rFonts w:eastAsia="Times New Roman" w:cs="Times New Roman"/>
      <w:color w:val="auto"/>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311DC"/>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311DC"/>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E311D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311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311DC"/>
    <w:pPr>
      <w:spacing w:before="160"/>
      <w:jc w:val="center"/>
    </w:pPr>
    <w:rPr>
      <w:i/>
      <w:iCs/>
      <w:color w:val="404040" w:themeColor="text1" w:themeTint="BF"/>
    </w:rPr>
  </w:style>
  <w:style w:type="character" w:customStyle="1" w:styleId="QuoteChar">
    <w:name w:val="Quote Char"/>
    <w:basedOn w:val="DefaultParagraphFont"/>
    <w:link w:val="Quote"/>
    <w:uiPriority w:val="29"/>
    <w:rsid w:val="00E311DC"/>
    <w:rPr>
      <w:i/>
      <w:iCs/>
      <w:color w:val="404040" w:themeColor="text1" w:themeTint="BF"/>
    </w:rPr>
  </w:style>
  <w:style w:type="paragraph" w:styleId="ListParagraph">
    <w:name w:val="List Paragraph"/>
    <w:aliases w:val="Mục a nhỏ,Picture,Norm,Nga 3,Đoạn của Danh sách,List Paragraph11,Paragraph,liet ke,List Paragraph 1,List Paragraph2,List Paragraph1,Gach -,abc),bullet,bullet 1,List Paragraph111,hình,1LU2,Johan bulletList Paragraph,tieu de phu 1,Sub-headi"/>
    <w:basedOn w:val="Normal"/>
    <w:link w:val="ListParagraphChar"/>
    <w:uiPriority w:val="34"/>
    <w:qFormat/>
    <w:rsid w:val="00E311DC"/>
    <w:pPr>
      <w:ind w:left="720"/>
      <w:contextualSpacing/>
    </w:pPr>
  </w:style>
  <w:style w:type="character" w:customStyle="1" w:styleId="ListParagraphChar">
    <w:name w:val="List Paragraph Char"/>
    <w:aliases w:val="Mục a nhỏ Char,Picture Char,Norm Char,Nga 3 Char,Đoạn của Danh sách Char,List Paragraph11 Char,Paragraph Char,liet ke Char,List Paragraph 1 Char,List Paragraph2 Char,List Paragraph1 Char,Gach - Char,abc) Char,bullet Char,hình Char"/>
    <w:link w:val="ListParagraph"/>
    <w:uiPriority w:val="34"/>
    <w:qFormat/>
    <w:rsid w:val="008D445E"/>
    <w:rPr>
      <w:sz w:val="28"/>
    </w:rPr>
  </w:style>
  <w:style w:type="character" w:styleId="IntenseEmphasis">
    <w:name w:val="Intense Emphasis"/>
    <w:basedOn w:val="DefaultParagraphFont"/>
    <w:uiPriority w:val="21"/>
    <w:qFormat/>
    <w:rsid w:val="00E311DC"/>
    <w:rPr>
      <w:i/>
      <w:iCs/>
      <w:color w:val="0F4761" w:themeColor="accent1" w:themeShade="BF"/>
    </w:rPr>
  </w:style>
  <w:style w:type="paragraph" w:styleId="IntenseQuote">
    <w:name w:val="Intense Quote"/>
    <w:basedOn w:val="Normal"/>
    <w:next w:val="Normal"/>
    <w:link w:val="IntenseQuoteChar"/>
    <w:uiPriority w:val="30"/>
    <w:qFormat/>
    <w:rsid w:val="00E31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11DC"/>
    <w:rPr>
      <w:i/>
      <w:iCs/>
      <w:color w:val="0F4761" w:themeColor="accent1" w:themeShade="BF"/>
    </w:rPr>
  </w:style>
  <w:style w:type="character" w:styleId="IntenseReference">
    <w:name w:val="Intense Reference"/>
    <w:basedOn w:val="DefaultParagraphFont"/>
    <w:uiPriority w:val="32"/>
    <w:qFormat/>
    <w:rsid w:val="00E311DC"/>
    <w:rPr>
      <w:b/>
      <w:bCs/>
      <w:smallCaps/>
      <w:color w:val="0F4761" w:themeColor="accent1" w:themeShade="BF"/>
      <w:spacing w:val="5"/>
    </w:rPr>
  </w:style>
  <w:style w:type="paragraph" w:customStyle="1" w:styleId="muc1">
    <w:name w:val="@ muc 1"/>
    <w:basedOn w:val="Heading3"/>
    <w:link w:val="muc1Char"/>
    <w:autoRedefine/>
    <w:qFormat/>
    <w:rsid w:val="00954556"/>
    <w:pPr>
      <w:keepNext w:val="0"/>
      <w:keepLines w:val="0"/>
      <w:numPr>
        <w:numId w:val="1"/>
      </w:numPr>
      <w:tabs>
        <w:tab w:val="left" w:pos="113"/>
      </w:tabs>
      <w:spacing w:before="120" w:after="60" w:line="288" w:lineRule="auto"/>
      <w:ind w:left="0"/>
      <w:jc w:val="both"/>
    </w:pPr>
    <w:rPr>
      <w:rFonts w:ascii="Times New Roman" w:eastAsia="Courier New" w:hAnsi="Times New Roman" w:cs="Times New Roman"/>
      <w:b/>
      <w:bCs/>
      <w:color w:val="auto"/>
      <w:kern w:val="0"/>
      <w:sz w:val="26"/>
      <w:szCs w:val="26"/>
      <w:lang w:val="pl-PL" w:eastAsia="x-none"/>
      <w14:ligatures w14:val="none"/>
    </w:rPr>
  </w:style>
  <w:style w:type="character" w:customStyle="1" w:styleId="muc1Char">
    <w:name w:val="@ muc 1 Char"/>
    <w:link w:val="muc1"/>
    <w:rsid w:val="00954556"/>
    <w:rPr>
      <w:rFonts w:eastAsia="Courier New" w:cs="Times New Roman"/>
      <w:b/>
      <w:bCs/>
      <w:color w:val="auto"/>
      <w:kern w:val="0"/>
      <w:lang w:val="pl-PL" w:eastAsia="x-none"/>
      <w14:ligatures w14:val="none"/>
    </w:rPr>
  </w:style>
  <w:style w:type="paragraph" w:customStyle="1" w:styleId="muc11">
    <w:name w:val="@ muc 1.1"/>
    <w:basedOn w:val="muc1"/>
    <w:qFormat/>
    <w:rsid w:val="004D02D4"/>
    <w:pPr>
      <w:numPr>
        <w:ilvl w:val="1"/>
      </w:numPr>
      <w:ind w:left="0"/>
    </w:pPr>
    <w:rPr>
      <w:bCs w:val="0"/>
      <w:color w:val="80340D" w:themeColor="accent2" w:themeShade="80"/>
      <w:sz w:val="28"/>
    </w:rPr>
  </w:style>
  <w:style w:type="paragraph" w:customStyle="1" w:styleId="muc111">
    <w:name w:val="@ muc 1.1.1"/>
    <w:basedOn w:val="muc11"/>
    <w:autoRedefine/>
    <w:qFormat/>
    <w:rsid w:val="00A01CE7"/>
    <w:pPr>
      <w:numPr>
        <w:ilvl w:val="2"/>
      </w:numPr>
      <w:tabs>
        <w:tab w:val="left" w:pos="900"/>
      </w:tabs>
    </w:pPr>
    <w:rPr>
      <w:bCs/>
      <w:i/>
      <w:color w:val="17365D"/>
      <w:szCs w:val="20"/>
    </w:rPr>
  </w:style>
  <w:style w:type="paragraph" w:styleId="BodyText">
    <w:name w:val="Body Text"/>
    <w:aliases w:val="Body Text Char1 Char Char Char Char Char Char Char Char Char Char Char Char Char,Body Text Char1 Char Char Char Char Char Char Char Char Char"/>
    <w:basedOn w:val="Normal"/>
    <w:link w:val="BodyTextChar"/>
    <w:rsid w:val="00E311DC"/>
    <w:pPr>
      <w:widowControl/>
    </w:pPr>
    <w:rPr>
      <w:rFonts w:ascii=".VnAvantH" w:eastAsia="Times New Roman" w:hAnsi=".VnAvantH" w:cs=".VnAvantH"/>
      <w:b/>
      <w:bCs/>
      <w:color w:val="auto"/>
      <w:kern w:val="0"/>
      <w:sz w:val="24"/>
      <w:szCs w:val="24"/>
      <w14:ligatures w14:val="none"/>
    </w:rPr>
  </w:style>
  <w:style w:type="character" w:customStyle="1" w:styleId="BodyTextChar">
    <w:name w:val="Body Text Char"/>
    <w:aliases w:val="Body Text Char1 Char Char Char Char Char Char Char Char Char Char Char Char Char Char,Body Text Char1 Char Char Char Char Char Char Char Char Char Char"/>
    <w:basedOn w:val="DefaultParagraphFont"/>
    <w:link w:val="BodyText"/>
    <w:rsid w:val="00E311DC"/>
    <w:rPr>
      <w:rFonts w:ascii=".VnAvantH" w:eastAsia="Times New Roman" w:hAnsi=".VnAvantH" w:cs=".VnAvantH"/>
      <w:b/>
      <w:bCs/>
      <w:color w:val="auto"/>
      <w:kern w:val="0"/>
      <w:sz w:val="24"/>
      <w:szCs w:val="24"/>
      <w14:ligatures w14:val="none"/>
    </w:rPr>
  </w:style>
  <w:style w:type="paragraph" w:styleId="Header">
    <w:name w:val="header"/>
    <w:basedOn w:val="Normal"/>
    <w:link w:val="HeaderChar"/>
    <w:uiPriority w:val="99"/>
    <w:unhideWhenUsed/>
    <w:rsid w:val="00F4540F"/>
    <w:pPr>
      <w:tabs>
        <w:tab w:val="center" w:pos="4680"/>
        <w:tab w:val="right" w:pos="9360"/>
      </w:tabs>
    </w:pPr>
  </w:style>
  <w:style w:type="character" w:customStyle="1" w:styleId="HeaderChar">
    <w:name w:val="Header Char"/>
    <w:basedOn w:val="DefaultParagraphFont"/>
    <w:link w:val="Header"/>
    <w:uiPriority w:val="99"/>
    <w:rsid w:val="00F4540F"/>
    <w:rPr>
      <w:sz w:val="28"/>
    </w:rPr>
  </w:style>
  <w:style w:type="paragraph" w:styleId="Footer">
    <w:name w:val="footer"/>
    <w:basedOn w:val="Normal"/>
    <w:link w:val="FooterChar"/>
    <w:uiPriority w:val="99"/>
    <w:unhideWhenUsed/>
    <w:rsid w:val="00F4540F"/>
    <w:pPr>
      <w:tabs>
        <w:tab w:val="center" w:pos="4680"/>
        <w:tab w:val="right" w:pos="9360"/>
      </w:tabs>
    </w:pPr>
  </w:style>
  <w:style w:type="character" w:customStyle="1" w:styleId="FooterChar">
    <w:name w:val="Footer Char"/>
    <w:basedOn w:val="DefaultParagraphFont"/>
    <w:link w:val="Footer"/>
    <w:uiPriority w:val="99"/>
    <w:rsid w:val="00F4540F"/>
    <w:rPr>
      <w:sz w:val="28"/>
    </w:rPr>
  </w:style>
  <w:style w:type="paragraph" w:styleId="TOC1">
    <w:name w:val="toc 1"/>
    <w:basedOn w:val="Normal"/>
    <w:next w:val="Normal"/>
    <w:autoRedefine/>
    <w:uiPriority w:val="39"/>
    <w:unhideWhenUsed/>
    <w:rsid w:val="007B7421"/>
    <w:pPr>
      <w:spacing w:line="264" w:lineRule="auto"/>
      <w:jc w:val="both"/>
    </w:pPr>
    <w:rPr>
      <w:sz w:val="24"/>
    </w:rPr>
  </w:style>
  <w:style w:type="paragraph" w:styleId="TOC2">
    <w:name w:val="toc 2"/>
    <w:basedOn w:val="Normal"/>
    <w:next w:val="Normal"/>
    <w:autoRedefine/>
    <w:uiPriority w:val="39"/>
    <w:unhideWhenUsed/>
    <w:rsid w:val="007B7421"/>
    <w:pPr>
      <w:spacing w:line="264" w:lineRule="auto"/>
      <w:ind w:left="278"/>
      <w:jc w:val="both"/>
    </w:pPr>
    <w:rPr>
      <w:sz w:val="24"/>
    </w:rPr>
  </w:style>
  <w:style w:type="paragraph" w:styleId="TOC3">
    <w:name w:val="toc 3"/>
    <w:basedOn w:val="Normal"/>
    <w:next w:val="Normal"/>
    <w:autoRedefine/>
    <w:uiPriority w:val="39"/>
    <w:unhideWhenUsed/>
    <w:rsid w:val="007B7421"/>
    <w:pPr>
      <w:ind w:left="561"/>
      <w:jc w:val="both"/>
    </w:pPr>
    <w:rPr>
      <w:sz w:val="24"/>
    </w:rPr>
  </w:style>
  <w:style w:type="character" w:styleId="Hyperlink">
    <w:name w:val="Hyperlink"/>
    <w:basedOn w:val="DefaultParagraphFont"/>
    <w:uiPriority w:val="99"/>
    <w:unhideWhenUsed/>
    <w:rsid w:val="00602A7A"/>
    <w:rPr>
      <w:color w:val="467886" w:themeColor="hyperlink"/>
      <w:u w:val="single"/>
    </w:rPr>
  </w:style>
  <w:style w:type="paragraph" w:styleId="TOC4">
    <w:name w:val="toc 4"/>
    <w:basedOn w:val="Normal"/>
    <w:next w:val="Normal"/>
    <w:autoRedefine/>
    <w:uiPriority w:val="39"/>
    <w:unhideWhenUsed/>
    <w:rsid w:val="00BF11C2"/>
    <w:pPr>
      <w:widowControl/>
      <w:spacing w:after="100" w:line="278" w:lineRule="auto"/>
      <w:ind w:left="720"/>
    </w:pPr>
    <w:rPr>
      <w:rFonts w:asciiTheme="minorHAnsi" w:eastAsiaTheme="minorEastAsia" w:hAnsiTheme="minorHAnsi"/>
      <w:color w:val="auto"/>
      <w:sz w:val="24"/>
      <w:szCs w:val="24"/>
    </w:rPr>
  </w:style>
  <w:style w:type="paragraph" w:styleId="TOC5">
    <w:name w:val="toc 5"/>
    <w:basedOn w:val="Normal"/>
    <w:next w:val="Normal"/>
    <w:autoRedefine/>
    <w:uiPriority w:val="39"/>
    <w:unhideWhenUsed/>
    <w:rsid w:val="00BF11C2"/>
    <w:pPr>
      <w:widowControl/>
      <w:spacing w:after="100" w:line="278" w:lineRule="auto"/>
      <w:ind w:left="960"/>
    </w:pPr>
    <w:rPr>
      <w:rFonts w:asciiTheme="minorHAnsi" w:eastAsiaTheme="minorEastAsia" w:hAnsiTheme="minorHAnsi"/>
      <w:color w:val="auto"/>
      <w:sz w:val="24"/>
      <w:szCs w:val="24"/>
    </w:rPr>
  </w:style>
  <w:style w:type="paragraph" w:styleId="TOC6">
    <w:name w:val="toc 6"/>
    <w:basedOn w:val="Normal"/>
    <w:next w:val="Normal"/>
    <w:autoRedefine/>
    <w:uiPriority w:val="39"/>
    <w:unhideWhenUsed/>
    <w:rsid w:val="00BF11C2"/>
    <w:pPr>
      <w:widowControl/>
      <w:spacing w:after="100" w:line="278" w:lineRule="auto"/>
      <w:ind w:left="1200"/>
    </w:pPr>
    <w:rPr>
      <w:rFonts w:asciiTheme="minorHAnsi" w:eastAsiaTheme="minorEastAsia" w:hAnsiTheme="minorHAnsi"/>
      <w:color w:val="auto"/>
      <w:sz w:val="24"/>
      <w:szCs w:val="24"/>
    </w:rPr>
  </w:style>
  <w:style w:type="paragraph" w:styleId="TOC7">
    <w:name w:val="toc 7"/>
    <w:basedOn w:val="Normal"/>
    <w:next w:val="Normal"/>
    <w:autoRedefine/>
    <w:uiPriority w:val="39"/>
    <w:unhideWhenUsed/>
    <w:rsid w:val="00BF11C2"/>
    <w:pPr>
      <w:widowControl/>
      <w:spacing w:after="100" w:line="278" w:lineRule="auto"/>
      <w:ind w:left="1440"/>
    </w:pPr>
    <w:rPr>
      <w:rFonts w:asciiTheme="minorHAnsi" w:eastAsiaTheme="minorEastAsia" w:hAnsiTheme="minorHAnsi"/>
      <w:color w:val="auto"/>
      <w:sz w:val="24"/>
      <w:szCs w:val="24"/>
    </w:rPr>
  </w:style>
  <w:style w:type="paragraph" w:styleId="TOC8">
    <w:name w:val="toc 8"/>
    <w:basedOn w:val="Normal"/>
    <w:next w:val="Normal"/>
    <w:autoRedefine/>
    <w:uiPriority w:val="39"/>
    <w:unhideWhenUsed/>
    <w:rsid w:val="00BF11C2"/>
    <w:pPr>
      <w:widowControl/>
      <w:spacing w:after="100" w:line="278" w:lineRule="auto"/>
      <w:ind w:left="1680"/>
    </w:pPr>
    <w:rPr>
      <w:rFonts w:asciiTheme="minorHAnsi" w:eastAsiaTheme="minorEastAsia" w:hAnsiTheme="minorHAnsi"/>
      <w:color w:val="auto"/>
      <w:sz w:val="24"/>
      <w:szCs w:val="24"/>
    </w:rPr>
  </w:style>
  <w:style w:type="paragraph" w:styleId="TOC9">
    <w:name w:val="toc 9"/>
    <w:basedOn w:val="Normal"/>
    <w:next w:val="Normal"/>
    <w:autoRedefine/>
    <w:uiPriority w:val="39"/>
    <w:unhideWhenUsed/>
    <w:rsid w:val="00BF11C2"/>
    <w:pPr>
      <w:widowControl/>
      <w:spacing w:after="100" w:line="278" w:lineRule="auto"/>
      <w:ind w:left="1920"/>
    </w:pPr>
    <w:rPr>
      <w:rFonts w:asciiTheme="minorHAnsi" w:eastAsiaTheme="minorEastAsia" w:hAnsiTheme="minorHAnsi"/>
      <w:color w:val="auto"/>
      <w:sz w:val="24"/>
      <w:szCs w:val="24"/>
    </w:rPr>
  </w:style>
  <w:style w:type="character" w:customStyle="1" w:styleId="UnresolvedMention1">
    <w:name w:val="Unresolved Mention1"/>
    <w:basedOn w:val="DefaultParagraphFont"/>
    <w:uiPriority w:val="99"/>
    <w:semiHidden/>
    <w:unhideWhenUsed/>
    <w:rsid w:val="00BF11C2"/>
    <w:rPr>
      <w:color w:val="605E5C"/>
      <w:shd w:val="clear" w:color="auto" w:fill="E1DFDD"/>
    </w:rPr>
  </w:style>
  <w:style w:type="paragraph" w:styleId="Caption">
    <w:name w:val="caption"/>
    <w:basedOn w:val="Normal"/>
    <w:next w:val="Normal"/>
    <w:uiPriority w:val="35"/>
    <w:unhideWhenUsed/>
    <w:qFormat/>
    <w:rsid w:val="000C7B8E"/>
    <w:pPr>
      <w:spacing w:before="120" w:after="40" w:line="288" w:lineRule="auto"/>
      <w:jc w:val="right"/>
    </w:pPr>
    <w:rPr>
      <w:i/>
      <w:iCs/>
      <w:color w:val="C00000"/>
      <w:szCs w:val="18"/>
    </w:rPr>
  </w:style>
  <w:style w:type="paragraph" w:styleId="TableofFigures">
    <w:name w:val="table of figures"/>
    <w:basedOn w:val="Normal"/>
    <w:next w:val="Normal"/>
    <w:uiPriority w:val="99"/>
    <w:unhideWhenUsed/>
    <w:rsid w:val="007B7421"/>
    <w:rPr>
      <w:sz w:val="24"/>
    </w:rPr>
  </w:style>
  <w:style w:type="paragraph" w:customStyle="1" w:styleId="ND">
    <w:name w:val="ND"/>
    <w:basedOn w:val="Normal"/>
    <w:autoRedefine/>
    <w:rsid w:val="008D445E"/>
    <w:pPr>
      <w:spacing w:before="40" w:after="40" w:line="288" w:lineRule="auto"/>
      <w:ind w:firstLine="567"/>
      <w:jc w:val="both"/>
    </w:pPr>
    <w:rPr>
      <w:rFonts w:eastAsia="Courier New" w:cs="Courier New"/>
      <w:iCs/>
      <w:color w:val="auto"/>
      <w:kern w:val="0"/>
      <w:sz w:val="26"/>
      <w:szCs w:val="28"/>
      <w:lang w:val="sv-SE"/>
      <w14:ligatures w14:val="none"/>
    </w:rPr>
  </w:style>
  <w:style w:type="character" w:styleId="FollowedHyperlink">
    <w:name w:val="FollowedHyperlink"/>
    <w:basedOn w:val="DefaultParagraphFont"/>
    <w:uiPriority w:val="99"/>
    <w:semiHidden/>
    <w:unhideWhenUsed/>
    <w:rsid w:val="008D445E"/>
    <w:rPr>
      <w:color w:val="954F72"/>
      <w:u w:val="single"/>
    </w:rPr>
  </w:style>
  <w:style w:type="paragraph" w:customStyle="1" w:styleId="msonormal0">
    <w:name w:val="msonormal"/>
    <w:basedOn w:val="Normal"/>
    <w:rsid w:val="008D445E"/>
    <w:pPr>
      <w:widowControl/>
      <w:spacing w:before="100" w:beforeAutospacing="1" w:after="100" w:afterAutospacing="1"/>
    </w:pPr>
    <w:rPr>
      <w:rFonts w:eastAsia="Times New Roman" w:cs="Times New Roman"/>
      <w:color w:val="auto"/>
      <w:kern w:val="0"/>
      <w:sz w:val="24"/>
      <w:szCs w:val="24"/>
      <w14:ligatures w14:val="none"/>
    </w:rPr>
  </w:style>
  <w:style w:type="paragraph" w:customStyle="1" w:styleId="xl65">
    <w:name w:val="xl65"/>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kern w:val="0"/>
      <w:sz w:val="24"/>
      <w:szCs w:val="24"/>
      <w14:ligatures w14:val="none"/>
    </w:rPr>
  </w:style>
  <w:style w:type="paragraph" w:customStyle="1" w:styleId="xl66">
    <w:name w:val="xl66"/>
    <w:basedOn w:val="Normal"/>
    <w:rsid w:val="008D445E"/>
    <w:pPr>
      <w:widowControl/>
      <w:spacing w:before="100" w:beforeAutospacing="1" w:after="100" w:afterAutospacing="1"/>
      <w:jc w:val="center"/>
    </w:pPr>
    <w:rPr>
      <w:rFonts w:eastAsia="Times New Roman" w:cs="Times New Roman"/>
      <w:color w:val="auto"/>
      <w:kern w:val="0"/>
      <w:sz w:val="24"/>
      <w:szCs w:val="24"/>
      <w14:ligatures w14:val="none"/>
    </w:rPr>
  </w:style>
  <w:style w:type="paragraph" w:customStyle="1" w:styleId="xl67">
    <w:name w:val="xl67"/>
    <w:basedOn w:val="Normal"/>
    <w:rsid w:val="008D445E"/>
    <w:pPr>
      <w:widowControl/>
      <w:spacing w:before="100" w:beforeAutospacing="1" w:after="100" w:afterAutospacing="1"/>
    </w:pPr>
    <w:rPr>
      <w:rFonts w:eastAsia="Times New Roman" w:cs="Times New Roman"/>
      <w:color w:val="auto"/>
      <w:kern w:val="0"/>
      <w:sz w:val="24"/>
      <w:szCs w:val="24"/>
      <w14:ligatures w14:val="none"/>
    </w:rPr>
  </w:style>
  <w:style w:type="paragraph" w:customStyle="1" w:styleId="xl68">
    <w:name w:val="xl68"/>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kern w:val="0"/>
      <w:sz w:val="24"/>
      <w:szCs w:val="24"/>
      <w14:ligatures w14:val="none"/>
    </w:rPr>
  </w:style>
  <w:style w:type="paragraph" w:customStyle="1" w:styleId="xl69">
    <w:name w:val="xl69"/>
    <w:basedOn w:val="Normal"/>
    <w:rsid w:val="008D445E"/>
    <w:pPr>
      <w:widowControl/>
      <w:spacing w:before="100" w:beforeAutospacing="1" w:after="100" w:afterAutospacing="1"/>
    </w:pPr>
    <w:rPr>
      <w:rFonts w:eastAsia="Times New Roman" w:cs="Times New Roman"/>
      <w:b/>
      <w:bCs/>
      <w:color w:val="auto"/>
      <w:kern w:val="0"/>
      <w:sz w:val="24"/>
      <w:szCs w:val="24"/>
      <w14:ligatures w14:val="none"/>
    </w:rPr>
  </w:style>
  <w:style w:type="paragraph" w:customStyle="1" w:styleId="xl70">
    <w:name w:val="xl70"/>
    <w:basedOn w:val="Normal"/>
    <w:rsid w:val="008D445E"/>
    <w:pPr>
      <w:widowControl/>
      <w:spacing w:before="100" w:beforeAutospacing="1" w:after="100" w:afterAutospacing="1"/>
    </w:pPr>
    <w:rPr>
      <w:rFonts w:eastAsia="Times New Roman" w:cs="Times New Roman"/>
      <w:color w:val="auto"/>
      <w:kern w:val="0"/>
      <w:sz w:val="24"/>
      <w:szCs w:val="24"/>
      <w14:ligatures w14:val="none"/>
    </w:rPr>
  </w:style>
  <w:style w:type="paragraph" w:customStyle="1" w:styleId="xl71">
    <w:name w:val="xl71"/>
    <w:basedOn w:val="Normal"/>
    <w:rsid w:val="008D445E"/>
    <w:pPr>
      <w:widowControl/>
      <w:spacing w:before="100" w:beforeAutospacing="1" w:after="100" w:afterAutospacing="1"/>
    </w:pPr>
    <w:rPr>
      <w:rFonts w:eastAsia="Times New Roman" w:cs="Times New Roman"/>
      <w:i/>
      <w:iCs/>
      <w:color w:val="auto"/>
      <w:kern w:val="0"/>
      <w:sz w:val="24"/>
      <w:szCs w:val="24"/>
      <w14:ligatures w14:val="none"/>
    </w:rPr>
  </w:style>
  <w:style w:type="paragraph" w:customStyle="1" w:styleId="xl72">
    <w:name w:val="xl72"/>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auto"/>
      <w:kern w:val="0"/>
      <w:sz w:val="26"/>
      <w14:ligatures w14:val="none"/>
    </w:rPr>
  </w:style>
  <w:style w:type="paragraph" w:customStyle="1" w:styleId="xl73">
    <w:name w:val="xl73"/>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auto"/>
      <w:kern w:val="0"/>
      <w:sz w:val="26"/>
      <w14:ligatures w14:val="none"/>
    </w:rPr>
  </w:style>
  <w:style w:type="paragraph" w:customStyle="1" w:styleId="xl74">
    <w:name w:val="xl74"/>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auto"/>
      <w:kern w:val="0"/>
      <w:sz w:val="26"/>
      <w14:ligatures w14:val="none"/>
    </w:rPr>
  </w:style>
  <w:style w:type="paragraph" w:customStyle="1" w:styleId="xl75">
    <w:name w:val="xl75"/>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auto"/>
      <w:kern w:val="0"/>
      <w:sz w:val="26"/>
      <w14:ligatures w14:val="none"/>
    </w:rPr>
  </w:style>
  <w:style w:type="paragraph" w:customStyle="1" w:styleId="xl76">
    <w:name w:val="xl76"/>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color w:val="auto"/>
      <w:kern w:val="0"/>
      <w:sz w:val="24"/>
      <w:szCs w:val="24"/>
      <w14:ligatures w14:val="none"/>
    </w:rPr>
  </w:style>
  <w:style w:type="paragraph" w:customStyle="1" w:styleId="xl77">
    <w:name w:val="xl77"/>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kern w:val="0"/>
      <w:sz w:val="24"/>
      <w:szCs w:val="24"/>
      <w14:ligatures w14:val="none"/>
    </w:rPr>
  </w:style>
  <w:style w:type="paragraph" w:customStyle="1" w:styleId="xl78">
    <w:name w:val="xl78"/>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auto"/>
      <w:kern w:val="0"/>
      <w:sz w:val="24"/>
      <w:szCs w:val="24"/>
      <w14:ligatures w14:val="none"/>
    </w:rPr>
  </w:style>
  <w:style w:type="paragraph" w:customStyle="1" w:styleId="xl79">
    <w:name w:val="xl79"/>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auto"/>
      <w:kern w:val="0"/>
      <w:sz w:val="24"/>
      <w:szCs w:val="24"/>
      <w14:ligatures w14:val="none"/>
    </w:rPr>
  </w:style>
  <w:style w:type="paragraph" w:customStyle="1" w:styleId="xl80">
    <w:name w:val="xl80"/>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i/>
      <w:iCs/>
      <w:color w:val="auto"/>
      <w:kern w:val="0"/>
      <w:sz w:val="24"/>
      <w:szCs w:val="24"/>
      <w14:ligatures w14:val="none"/>
    </w:rPr>
  </w:style>
  <w:style w:type="paragraph" w:customStyle="1" w:styleId="xl81">
    <w:name w:val="xl81"/>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auto"/>
      <w:kern w:val="0"/>
      <w:sz w:val="24"/>
      <w:szCs w:val="24"/>
      <w14:ligatures w14:val="none"/>
    </w:rPr>
  </w:style>
  <w:style w:type="paragraph" w:customStyle="1" w:styleId="xl82">
    <w:name w:val="xl82"/>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auto"/>
      <w:kern w:val="0"/>
      <w:sz w:val="20"/>
      <w:szCs w:val="20"/>
      <w14:ligatures w14:val="none"/>
    </w:rPr>
  </w:style>
  <w:style w:type="paragraph" w:customStyle="1" w:styleId="xl83">
    <w:name w:val="xl83"/>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kern w:val="0"/>
      <w:sz w:val="20"/>
      <w:szCs w:val="20"/>
      <w14:ligatures w14:val="none"/>
    </w:rPr>
  </w:style>
  <w:style w:type="paragraph" w:customStyle="1" w:styleId="xl84">
    <w:name w:val="xl84"/>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kern w:val="0"/>
      <w:sz w:val="24"/>
      <w:szCs w:val="24"/>
      <w14:ligatures w14:val="none"/>
    </w:rPr>
  </w:style>
  <w:style w:type="paragraph" w:customStyle="1" w:styleId="xl85">
    <w:name w:val="xl85"/>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color w:val="auto"/>
      <w:kern w:val="0"/>
      <w:sz w:val="24"/>
      <w:szCs w:val="24"/>
      <w14:ligatures w14:val="none"/>
    </w:rPr>
  </w:style>
  <w:style w:type="paragraph" w:customStyle="1" w:styleId="xl86">
    <w:name w:val="xl86"/>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auto"/>
      <w:kern w:val="0"/>
      <w:sz w:val="24"/>
      <w:szCs w:val="24"/>
      <w14:ligatures w14:val="none"/>
    </w:rPr>
  </w:style>
  <w:style w:type="paragraph" w:customStyle="1" w:styleId="xl87">
    <w:name w:val="xl87"/>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auto"/>
      <w:kern w:val="0"/>
      <w:sz w:val="24"/>
      <w:szCs w:val="24"/>
      <w14:ligatures w14:val="none"/>
    </w:rPr>
  </w:style>
  <w:style w:type="paragraph" w:customStyle="1" w:styleId="xl88">
    <w:name w:val="xl88"/>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auto"/>
      <w:kern w:val="0"/>
      <w:sz w:val="24"/>
      <w:szCs w:val="24"/>
      <w14:ligatures w14:val="none"/>
    </w:rPr>
  </w:style>
  <w:style w:type="paragraph" w:customStyle="1" w:styleId="xl89">
    <w:name w:val="xl89"/>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auto"/>
      <w:kern w:val="0"/>
      <w:sz w:val="24"/>
      <w:szCs w:val="24"/>
      <w14:ligatures w14:val="none"/>
    </w:rPr>
  </w:style>
  <w:style w:type="paragraph" w:customStyle="1" w:styleId="xl90">
    <w:name w:val="xl90"/>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i/>
      <w:iCs/>
      <w:color w:val="auto"/>
      <w:kern w:val="0"/>
      <w:sz w:val="24"/>
      <w:szCs w:val="24"/>
      <w14:ligatures w14:val="none"/>
    </w:rPr>
  </w:style>
  <w:style w:type="paragraph" w:customStyle="1" w:styleId="xl91">
    <w:name w:val="xl91"/>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i/>
      <w:iCs/>
      <w:color w:val="auto"/>
      <w:kern w:val="0"/>
      <w:sz w:val="24"/>
      <w:szCs w:val="24"/>
      <w14:ligatures w14:val="none"/>
    </w:rPr>
  </w:style>
  <w:style w:type="paragraph" w:customStyle="1" w:styleId="xl92">
    <w:name w:val="xl92"/>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i/>
      <w:iCs/>
      <w:color w:val="auto"/>
      <w:kern w:val="0"/>
      <w:sz w:val="24"/>
      <w:szCs w:val="24"/>
      <w14:ligatures w14:val="none"/>
    </w:rPr>
  </w:style>
  <w:style w:type="paragraph" w:customStyle="1" w:styleId="xl93">
    <w:name w:val="xl93"/>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auto"/>
      <w:kern w:val="0"/>
      <w:sz w:val="24"/>
      <w:szCs w:val="24"/>
      <w14:ligatures w14:val="none"/>
    </w:rPr>
  </w:style>
  <w:style w:type="paragraph" w:customStyle="1" w:styleId="xl94">
    <w:name w:val="xl94"/>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auto"/>
      <w:kern w:val="0"/>
      <w:sz w:val="24"/>
      <w:szCs w:val="24"/>
      <w14:ligatures w14:val="none"/>
    </w:rPr>
  </w:style>
  <w:style w:type="paragraph" w:styleId="FootnoteText">
    <w:name w:val="footnote text"/>
    <w:basedOn w:val="Normal"/>
    <w:link w:val="FootnoteTextChar"/>
    <w:unhideWhenUsed/>
    <w:rsid w:val="008D445E"/>
    <w:pPr>
      <w:widowControl/>
    </w:pPr>
    <w:rPr>
      <w:rFonts w:asciiTheme="minorHAnsi" w:hAnsiTheme="minorHAnsi"/>
      <w:color w:val="auto"/>
      <w:kern w:val="0"/>
      <w:sz w:val="20"/>
      <w:szCs w:val="20"/>
      <w14:ligatures w14:val="none"/>
    </w:rPr>
  </w:style>
  <w:style w:type="character" w:customStyle="1" w:styleId="FootnoteTextChar">
    <w:name w:val="Footnote Text Char"/>
    <w:basedOn w:val="DefaultParagraphFont"/>
    <w:link w:val="FootnoteText"/>
    <w:rsid w:val="008D445E"/>
    <w:rPr>
      <w:rFonts w:asciiTheme="minorHAnsi" w:hAnsiTheme="minorHAnsi"/>
      <w:color w:val="auto"/>
      <w:kern w:val="0"/>
      <w:sz w:val="20"/>
      <w:szCs w:val="20"/>
      <w14:ligatures w14:val="none"/>
    </w:rPr>
  </w:style>
  <w:style w:type="character" w:styleId="FootnoteReference">
    <w:name w:val="footnote reference"/>
    <w:basedOn w:val="DefaultParagraphFont"/>
    <w:unhideWhenUsed/>
    <w:rsid w:val="008D445E"/>
    <w:rPr>
      <w:vertAlign w:val="superscript"/>
    </w:rPr>
  </w:style>
  <w:style w:type="paragraph" w:customStyle="1" w:styleId="M1">
    <w:name w:val="@ M1"/>
    <w:basedOn w:val="Heading3"/>
    <w:link w:val="M1Char"/>
    <w:autoRedefine/>
    <w:rsid w:val="008D445E"/>
    <w:pPr>
      <w:keepNext w:val="0"/>
      <w:keepLines w:val="0"/>
      <w:tabs>
        <w:tab w:val="left" w:pos="113"/>
      </w:tabs>
      <w:spacing w:before="120" w:after="120"/>
      <w:ind w:left="-283" w:firstLine="567"/>
      <w:jc w:val="both"/>
    </w:pPr>
    <w:rPr>
      <w:rFonts w:ascii="Times New Roman" w:eastAsia="Courier New" w:hAnsi="Times New Roman" w:cs="Courier New"/>
      <w:b/>
      <w:bCs/>
      <w:color w:val="auto"/>
      <w:kern w:val="0"/>
      <w:szCs w:val="26"/>
      <w:lang w:val="pl-PL"/>
      <w14:ligatures w14:val="none"/>
    </w:rPr>
  </w:style>
  <w:style w:type="character" w:customStyle="1" w:styleId="M1Char">
    <w:name w:val="@ M1 Char"/>
    <w:link w:val="M1"/>
    <w:rsid w:val="008D445E"/>
    <w:rPr>
      <w:rFonts w:eastAsia="Courier New" w:cs="Courier New"/>
      <w:b/>
      <w:bCs/>
      <w:color w:val="auto"/>
      <w:kern w:val="0"/>
      <w:sz w:val="28"/>
      <w:lang w:val="pl-PL"/>
      <w14:ligatures w14:val="none"/>
    </w:rPr>
  </w:style>
  <w:style w:type="paragraph" w:customStyle="1" w:styleId="M2">
    <w:name w:val="@ M2"/>
    <w:basedOn w:val="M1"/>
    <w:rsid w:val="008D445E"/>
    <w:pPr>
      <w:ind w:left="0"/>
    </w:pPr>
    <w:rPr>
      <w:bCs w:val="0"/>
    </w:rPr>
  </w:style>
  <w:style w:type="paragraph" w:customStyle="1" w:styleId="M3">
    <w:name w:val="@ M3"/>
    <w:basedOn w:val="M2"/>
    <w:rsid w:val="008D445E"/>
    <w:pPr>
      <w:tabs>
        <w:tab w:val="left" w:pos="900"/>
      </w:tabs>
    </w:pPr>
    <w:rPr>
      <w:bCs/>
      <w:i/>
      <w:color w:val="17365D"/>
      <w:szCs w:val="20"/>
    </w:rPr>
  </w:style>
  <w:style w:type="paragraph" w:customStyle="1" w:styleId="xl95">
    <w:name w:val="xl95"/>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i/>
      <w:iCs/>
      <w:color w:val="auto"/>
      <w:kern w:val="0"/>
      <w:szCs w:val="28"/>
      <w14:ligatures w14:val="none"/>
    </w:rPr>
  </w:style>
  <w:style w:type="paragraph" w:customStyle="1" w:styleId="xl96">
    <w:name w:val="xl96"/>
    <w:basedOn w:val="Normal"/>
    <w:rsid w:val="008D44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i/>
      <w:iCs/>
      <w:color w:val="auto"/>
      <w:kern w:val="0"/>
      <w:szCs w:val="28"/>
      <w14:ligatures w14:val="none"/>
    </w:rPr>
  </w:style>
  <w:style w:type="paragraph" w:customStyle="1" w:styleId="xl97">
    <w:name w:val="xl97"/>
    <w:basedOn w:val="Normal"/>
    <w:rsid w:val="008D445E"/>
    <w:pPr>
      <w:widowControl/>
      <w:spacing w:before="100" w:beforeAutospacing="1" w:after="100" w:afterAutospacing="1"/>
      <w:jc w:val="center"/>
    </w:pPr>
    <w:rPr>
      <w:rFonts w:eastAsia="Times New Roman" w:cs="Times New Roman"/>
      <w:color w:val="auto"/>
      <w:kern w:val="0"/>
      <w:szCs w:val="28"/>
      <w14:ligatures w14:val="none"/>
    </w:rPr>
  </w:style>
  <w:style w:type="character" w:customStyle="1" w:styleId="wrap">
    <w:name w:val="wrap"/>
    <w:basedOn w:val="DefaultParagraphFont"/>
    <w:rsid w:val="009249AC"/>
  </w:style>
  <w:style w:type="paragraph" w:styleId="NormalWeb">
    <w:name w:val="Normal (Web)"/>
    <w:basedOn w:val="Normal"/>
    <w:uiPriority w:val="99"/>
    <w:semiHidden/>
    <w:unhideWhenUsed/>
    <w:rsid w:val="00D16BF2"/>
    <w:pPr>
      <w:widowControl/>
      <w:spacing w:before="100" w:beforeAutospacing="1" w:after="100" w:afterAutospacing="1"/>
    </w:pPr>
    <w:rPr>
      <w:rFonts w:eastAsia="Times New Roman" w:cs="Times New Roman"/>
      <w:color w:val="auto"/>
      <w:kern w:val="0"/>
      <w:sz w:val="24"/>
      <w:szCs w:val="24"/>
      <w14:ligatures w14:val="none"/>
    </w:rPr>
  </w:style>
  <w:style w:type="character" w:styleId="Strong">
    <w:name w:val="Strong"/>
    <w:basedOn w:val="DefaultParagraphFont"/>
    <w:uiPriority w:val="22"/>
    <w:qFormat/>
    <w:rsid w:val="00B77E0B"/>
    <w:rPr>
      <w:b/>
      <w:bCs/>
    </w:rPr>
  </w:style>
  <w:style w:type="paragraph" w:customStyle="1" w:styleId="xl98">
    <w:name w:val="xl98"/>
    <w:basedOn w:val="Normal"/>
    <w:rsid w:val="00AF165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kern w:val="0"/>
      <w:sz w:val="24"/>
      <w:szCs w:val="24"/>
      <w14:ligatures w14:val="none"/>
    </w:rPr>
  </w:style>
  <w:style w:type="paragraph" w:customStyle="1" w:styleId="xl99">
    <w:name w:val="xl99"/>
    <w:basedOn w:val="Normal"/>
    <w:rsid w:val="00AF165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FF0000"/>
      <w:kern w:val="0"/>
      <w:sz w:val="24"/>
      <w:szCs w:val="24"/>
      <w14:ligatures w14:val="none"/>
    </w:rPr>
  </w:style>
  <w:style w:type="paragraph" w:customStyle="1" w:styleId="xl100">
    <w:name w:val="xl100"/>
    <w:basedOn w:val="Normal"/>
    <w:rsid w:val="00AF1654"/>
    <w:pPr>
      <w:widowControl/>
      <w:pBdr>
        <w:left w:val="single" w:sz="4" w:space="0" w:color="auto"/>
      </w:pBdr>
      <w:spacing w:before="100" w:beforeAutospacing="1" w:after="100" w:afterAutospacing="1"/>
      <w:jc w:val="center"/>
      <w:textAlignment w:val="center"/>
    </w:pPr>
    <w:rPr>
      <w:rFonts w:eastAsia="Times New Roman" w:cs="Times New Roman"/>
      <w:color w:val="FF0000"/>
      <w:kern w:val="0"/>
      <w:sz w:val="24"/>
      <w:szCs w:val="24"/>
      <w14:ligatures w14:val="none"/>
    </w:rPr>
  </w:style>
  <w:style w:type="paragraph" w:customStyle="1" w:styleId="xl101">
    <w:name w:val="xl101"/>
    <w:basedOn w:val="Normal"/>
    <w:rsid w:val="00AF165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auto"/>
      <w:kern w:val="0"/>
      <w:sz w:val="24"/>
      <w:szCs w:val="24"/>
      <w14:ligatures w14:val="none"/>
    </w:rPr>
  </w:style>
  <w:style w:type="character" w:customStyle="1" w:styleId="fontstyle01">
    <w:name w:val="fontstyle01"/>
    <w:basedOn w:val="DefaultParagraphFont"/>
    <w:rsid w:val="002443E7"/>
    <w:rPr>
      <w:rFonts w:ascii="TimesNewRomanPSMT" w:hAnsi="TimesNewRomanPSMT" w:hint="default"/>
      <w:b w:val="0"/>
      <w:bCs w:val="0"/>
      <w:i w:val="0"/>
      <w:iCs w:val="0"/>
      <w:color w:val="000000"/>
      <w:sz w:val="28"/>
      <w:szCs w:val="28"/>
    </w:rPr>
  </w:style>
  <w:style w:type="paragraph" w:customStyle="1" w:styleId="Noidung">
    <w:name w:val="Noi dung"/>
    <w:basedOn w:val="Normal"/>
    <w:qFormat/>
    <w:rsid w:val="00C53ABE"/>
    <w:pPr>
      <w:spacing w:before="60" w:after="60" w:line="288" w:lineRule="auto"/>
      <w:ind w:firstLine="567"/>
      <w:jc w:val="both"/>
    </w:pPr>
    <w:rPr>
      <w:rFonts w:eastAsia="Calibri" w:cs="Times New Roman"/>
      <w:color w:val="auto"/>
      <w:kern w:val="0"/>
      <w:sz w:val="2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71873">
      <w:bodyDiv w:val="1"/>
      <w:marLeft w:val="0"/>
      <w:marRight w:val="0"/>
      <w:marTop w:val="0"/>
      <w:marBottom w:val="0"/>
      <w:divBdr>
        <w:top w:val="none" w:sz="0" w:space="0" w:color="auto"/>
        <w:left w:val="none" w:sz="0" w:space="0" w:color="auto"/>
        <w:bottom w:val="none" w:sz="0" w:space="0" w:color="auto"/>
        <w:right w:val="none" w:sz="0" w:space="0" w:color="auto"/>
      </w:divBdr>
    </w:div>
    <w:div w:id="43024116">
      <w:bodyDiv w:val="1"/>
      <w:marLeft w:val="0"/>
      <w:marRight w:val="0"/>
      <w:marTop w:val="0"/>
      <w:marBottom w:val="0"/>
      <w:divBdr>
        <w:top w:val="none" w:sz="0" w:space="0" w:color="auto"/>
        <w:left w:val="none" w:sz="0" w:space="0" w:color="auto"/>
        <w:bottom w:val="none" w:sz="0" w:space="0" w:color="auto"/>
        <w:right w:val="none" w:sz="0" w:space="0" w:color="auto"/>
      </w:divBdr>
    </w:div>
    <w:div w:id="127631297">
      <w:bodyDiv w:val="1"/>
      <w:marLeft w:val="0"/>
      <w:marRight w:val="0"/>
      <w:marTop w:val="0"/>
      <w:marBottom w:val="0"/>
      <w:divBdr>
        <w:top w:val="none" w:sz="0" w:space="0" w:color="auto"/>
        <w:left w:val="none" w:sz="0" w:space="0" w:color="auto"/>
        <w:bottom w:val="none" w:sz="0" w:space="0" w:color="auto"/>
        <w:right w:val="none" w:sz="0" w:space="0" w:color="auto"/>
      </w:divBdr>
    </w:div>
    <w:div w:id="463817894">
      <w:bodyDiv w:val="1"/>
      <w:marLeft w:val="0"/>
      <w:marRight w:val="0"/>
      <w:marTop w:val="0"/>
      <w:marBottom w:val="0"/>
      <w:divBdr>
        <w:top w:val="none" w:sz="0" w:space="0" w:color="auto"/>
        <w:left w:val="none" w:sz="0" w:space="0" w:color="auto"/>
        <w:bottom w:val="none" w:sz="0" w:space="0" w:color="auto"/>
        <w:right w:val="none" w:sz="0" w:space="0" w:color="auto"/>
      </w:divBdr>
    </w:div>
    <w:div w:id="506095086">
      <w:bodyDiv w:val="1"/>
      <w:marLeft w:val="0"/>
      <w:marRight w:val="0"/>
      <w:marTop w:val="0"/>
      <w:marBottom w:val="0"/>
      <w:divBdr>
        <w:top w:val="none" w:sz="0" w:space="0" w:color="auto"/>
        <w:left w:val="none" w:sz="0" w:space="0" w:color="auto"/>
        <w:bottom w:val="none" w:sz="0" w:space="0" w:color="auto"/>
        <w:right w:val="none" w:sz="0" w:space="0" w:color="auto"/>
      </w:divBdr>
    </w:div>
    <w:div w:id="509104883">
      <w:bodyDiv w:val="1"/>
      <w:marLeft w:val="0"/>
      <w:marRight w:val="0"/>
      <w:marTop w:val="0"/>
      <w:marBottom w:val="0"/>
      <w:divBdr>
        <w:top w:val="none" w:sz="0" w:space="0" w:color="auto"/>
        <w:left w:val="none" w:sz="0" w:space="0" w:color="auto"/>
        <w:bottom w:val="none" w:sz="0" w:space="0" w:color="auto"/>
        <w:right w:val="none" w:sz="0" w:space="0" w:color="auto"/>
      </w:divBdr>
    </w:div>
    <w:div w:id="575943394">
      <w:bodyDiv w:val="1"/>
      <w:marLeft w:val="0"/>
      <w:marRight w:val="0"/>
      <w:marTop w:val="0"/>
      <w:marBottom w:val="0"/>
      <w:divBdr>
        <w:top w:val="none" w:sz="0" w:space="0" w:color="auto"/>
        <w:left w:val="none" w:sz="0" w:space="0" w:color="auto"/>
        <w:bottom w:val="none" w:sz="0" w:space="0" w:color="auto"/>
        <w:right w:val="none" w:sz="0" w:space="0" w:color="auto"/>
      </w:divBdr>
    </w:div>
    <w:div w:id="622618785">
      <w:bodyDiv w:val="1"/>
      <w:marLeft w:val="0"/>
      <w:marRight w:val="0"/>
      <w:marTop w:val="0"/>
      <w:marBottom w:val="0"/>
      <w:divBdr>
        <w:top w:val="none" w:sz="0" w:space="0" w:color="auto"/>
        <w:left w:val="none" w:sz="0" w:space="0" w:color="auto"/>
        <w:bottom w:val="none" w:sz="0" w:space="0" w:color="auto"/>
        <w:right w:val="none" w:sz="0" w:space="0" w:color="auto"/>
      </w:divBdr>
    </w:div>
    <w:div w:id="670762262">
      <w:bodyDiv w:val="1"/>
      <w:marLeft w:val="0"/>
      <w:marRight w:val="0"/>
      <w:marTop w:val="0"/>
      <w:marBottom w:val="0"/>
      <w:divBdr>
        <w:top w:val="none" w:sz="0" w:space="0" w:color="auto"/>
        <w:left w:val="none" w:sz="0" w:space="0" w:color="auto"/>
        <w:bottom w:val="none" w:sz="0" w:space="0" w:color="auto"/>
        <w:right w:val="none" w:sz="0" w:space="0" w:color="auto"/>
      </w:divBdr>
    </w:div>
    <w:div w:id="682512329">
      <w:bodyDiv w:val="1"/>
      <w:marLeft w:val="0"/>
      <w:marRight w:val="0"/>
      <w:marTop w:val="0"/>
      <w:marBottom w:val="0"/>
      <w:divBdr>
        <w:top w:val="none" w:sz="0" w:space="0" w:color="auto"/>
        <w:left w:val="none" w:sz="0" w:space="0" w:color="auto"/>
        <w:bottom w:val="none" w:sz="0" w:space="0" w:color="auto"/>
        <w:right w:val="none" w:sz="0" w:space="0" w:color="auto"/>
      </w:divBdr>
      <w:divsChild>
        <w:div w:id="1748843920">
          <w:marLeft w:val="0"/>
          <w:marRight w:val="0"/>
          <w:marTop w:val="0"/>
          <w:marBottom w:val="0"/>
          <w:divBdr>
            <w:top w:val="none" w:sz="0" w:space="0" w:color="auto"/>
            <w:left w:val="none" w:sz="0" w:space="0" w:color="auto"/>
            <w:bottom w:val="none" w:sz="0" w:space="0" w:color="auto"/>
            <w:right w:val="none" w:sz="0" w:space="0" w:color="auto"/>
          </w:divBdr>
          <w:divsChild>
            <w:div w:id="1714385857">
              <w:marLeft w:val="0"/>
              <w:marRight w:val="0"/>
              <w:marTop w:val="0"/>
              <w:marBottom w:val="0"/>
              <w:divBdr>
                <w:top w:val="none" w:sz="0" w:space="0" w:color="auto"/>
                <w:left w:val="none" w:sz="0" w:space="0" w:color="auto"/>
                <w:bottom w:val="none" w:sz="0" w:space="0" w:color="auto"/>
                <w:right w:val="none" w:sz="0" w:space="0" w:color="auto"/>
              </w:divBdr>
              <w:divsChild>
                <w:div w:id="1901593056">
                  <w:marLeft w:val="0"/>
                  <w:marRight w:val="0"/>
                  <w:marTop w:val="0"/>
                  <w:marBottom w:val="0"/>
                  <w:divBdr>
                    <w:top w:val="none" w:sz="0" w:space="0" w:color="auto"/>
                    <w:left w:val="none" w:sz="0" w:space="0" w:color="auto"/>
                    <w:bottom w:val="none" w:sz="0" w:space="0" w:color="auto"/>
                    <w:right w:val="none" w:sz="0" w:space="0" w:color="auto"/>
                  </w:divBdr>
                  <w:divsChild>
                    <w:div w:id="529613820">
                      <w:marLeft w:val="0"/>
                      <w:marRight w:val="0"/>
                      <w:marTop w:val="0"/>
                      <w:marBottom w:val="0"/>
                      <w:divBdr>
                        <w:top w:val="none" w:sz="0" w:space="0" w:color="auto"/>
                        <w:left w:val="none" w:sz="0" w:space="0" w:color="auto"/>
                        <w:bottom w:val="none" w:sz="0" w:space="0" w:color="auto"/>
                        <w:right w:val="none" w:sz="0" w:space="0" w:color="auto"/>
                      </w:divBdr>
                    </w:div>
                    <w:div w:id="7654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656">
          <w:marLeft w:val="0"/>
          <w:marRight w:val="0"/>
          <w:marTop w:val="0"/>
          <w:marBottom w:val="0"/>
          <w:divBdr>
            <w:top w:val="none" w:sz="0" w:space="0" w:color="auto"/>
            <w:left w:val="none" w:sz="0" w:space="0" w:color="auto"/>
            <w:bottom w:val="none" w:sz="0" w:space="0" w:color="auto"/>
            <w:right w:val="none" w:sz="0" w:space="0" w:color="auto"/>
          </w:divBdr>
          <w:divsChild>
            <w:div w:id="402028829">
              <w:marLeft w:val="0"/>
              <w:marRight w:val="0"/>
              <w:marTop w:val="0"/>
              <w:marBottom w:val="0"/>
              <w:divBdr>
                <w:top w:val="none" w:sz="0" w:space="0" w:color="auto"/>
                <w:left w:val="none" w:sz="0" w:space="0" w:color="auto"/>
                <w:bottom w:val="none" w:sz="0" w:space="0" w:color="auto"/>
                <w:right w:val="none" w:sz="0" w:space="0" w:color="auto"/>
              </w:divBdr>
              <w:divsChild>
                <w:div w:id="881096349">
                  <w:marLeft w:val="0"/>
                  <w:marRight w:val="0"/>
                  <w:marTop w:val="0"/>
                  <w:marBottom w:val="0"/>
                  <w:divBdr>
                    <w:top w:val="none" w:sz="0" w:space="0" w:color="auto"/>
                    <w:left w:val="none" w:sz="0" w:space="0" w:color="auto"/>
                    <w:bottom w:val="none" w:sz="0" w:space="0" w:color="auto"/>
                    <w:right w:val="none" w:sz="0" w:space="0" w:color="auto"/>
                  </w:divBdr>
                  <w:divsChild>
                    <w:div w:id="1119688498">
                      <w:marLeft w:val="0"/>
                      <w:marRight w:val="0"/>
                      <w:marTop w:val="0"/>
                      <w:marBottom w:val="0"/>
                      <w:divBdr>
                        <w:top w:val="none" w:sz="0" w:space="0" w:color="auto"/>
                        <w:left w:val="none" w:sz="0" w:space="0" w:color="auto"/>
                        <w:bottom w:val="none" w:sz="0" w:space="0" w:color="auto"/>
                        <w:right w:val="none" w:sz="0" w:space="0" w:color="auto"/>
                      </w:divBdr>
                    </w:div>
                    <w:div w:id="184131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265998">
          <w:marLeft w:val="0"/>
          <w:marRight w:val="0"/>
          <w:marTop w:val="0"/>
          <w:marBottom w:val="0"/>
          <w:divBdr>
            <w:top w:val="none" w:sz="0" w:space="0" w:color="auto"/>
            <w:left w:val="none" w:sz="0" w:space="0" w:color="auto"/>
            <w:bottom w:val="none" w:sz="0" w:space="0" w:color="auto"/>
            <w:right w:val="none" w:sz="0" w:space="0" w:color="auto"/>
          </w:divBdr>
          <w:divsChild>
            <w:div w:id="1168638786">
              <w:marLeft w:val="0"/>
              <w:marRight w:val="0"/>
              <w:marTop w:val="0"/>
              <w:marBottom w:val="0"/>
              <w:divBdr>
                <w:top w:val="none" w:sz="0" w:space="0" w:color="auto"/>
                <w:left w:val="none" w:sz="0" w:space="0" w:color="auto"/>
                <w:bottom w:val="none" w:sz="0" w:space="0" w:color="auto"/>
                <w:right w:val="none" w:sz="0" w:space="0" w:color="auto"/>
              </w:divBdr>
              <w:divsChild>
                <w:div w:id="983654535">
                  <w:marLeft w:val="0"/>
                  <w:marRight w:val="0"/>
                  <w:marTop w:val="0"/>
                  <w:marBottom w:val="0"/>
                  <w:divBdr>
                    <w:top w:val="none" w:sz="0" w:space="0" w:color="auto"/>
                    <w:left w:val="none" w:sz="0" w:space="0" w:color="auto"/>
                    <w:bottom w:val="none" w:sz="0" w:space="0" w:color="auto"/>
                    <w:right w:val="none" w:sz="0" w:space="0" w:color="auto"/>
                  </w:divBdr>
                  <w:divsChild>
                    <w:div w:id="10691219">
                      <w:marLeft w:val="0"/>
                      <w:marRight w:val="0"/>
                      <w:marTop w:val="0"/>
                      <w:marBottom w:val="0"/>
                      <w:divBdr>
                        <w:top w:val="none" w:sz="0" w:space="0" w:color="auto"/>
                        <w:left w:val="none" w:sz="0" w:space="0" w:color="auto"/>
                        <w:bottom w:val="none" w:sz="0" w:space="0" w:color="auto"/>
                        <w:right w:val="none" w:sz="0" w:space="0" w:color="auto"/>
                      </w:divBdr>
                    </w:div>
                    <w:div w:id="16533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820676">
      <w:bodyDiv w:val="1"/>
      <w:marLeft w:val="0"/>
      <w:marRight w:val="0"/>
      <w:marTop w:val="0"/>
      <w:marBottom w:val="0"/>
      <w:divBdr>
        <w:top w:val="none" w:sz="0" w:space="0" w:color="auto"/>
        <w:left w:val="none" w:sz="0" w:space="0" w:color="auto"/>
        <w:bottom w:val="none" w:sz="0" w:space="0" w:color="auto"/>
        <w:right w:val="none" w:sz="0" w:space="0" w:color="auto"/>
      </w:divBdr>
    </w:div>
    <w:div w:id="1044599695">
      <w:bodyDiv w:val="1"/>
      <w:marLeft w:val="0"/>
      <w:marRight w:val="0"/>
      <w:marTop w:val="0"/>
      <w:marBottom w:val="0"/>
      <w:divBdr>
        <w:top w:val="none" w:sz="0" w:space="0" w:color="auto"/>
        <w:left w:val="none" w:sz="0" w:space="0" w:color="auto"/>
        <w:bottom w:val="none" w:sz="0" w:space="0" w:color="auto"/>
        <w:right w:val="none" w:sz="0" w:space="0" w:color="auto"/>
      </w:divBdr>
      <w:divsChild>
        <w:div w:id="136381226">
          <w:marLeft w:val="0"/>
          <w:marRight w:val="0"/>
          <w:marTop w:val="0"/>
          <w:marBottom w:val="0"/>
          <w:divBdr>
            <w:top w:val="none" w:sz="0" w:space="0" w:color="auto"/>
            <w:left w:val="none" w:sz="0" w:space="0" w:color="auto"/>
            <w:bottom w:val="none" w:sz="0" w:space="0" w:color="auto"/>
            <w:right w:val="none" w:sz="0" w:space="0" w:color="auto"/>
          </w:divBdr>
          <w:divsChild>
            <w:div w:id="2038769256">
              <w:marLeft w:val="0"/>
              <w:marRight w:val="0"/>
              <w:marTop w:val="0"/>
              <w:marBottom w:val="0"/>
              <w:divBdr>
                <w:top w:val="none" w:sz="0" w:space="0" w:color="auto"/>
                <w:left w:val="none" w:sz="0" w:space="0" w:color="auto"/>
                <w:bottom w:val="single" w:sz="6" w:space="0" w:color="EEEEEE"/>
                <w:right w:val="none" w:sz="0" w:space="0" w:color="auto"/>
              </w:divBdr>
            </w:div>
          </w:divsChild>
        </w:div>
        <w:div w:id="1518542553">
          <w:marLeft w:val="0"/>
          <w:marRight w:val="0"/>
          <w:marTop w:val="0"/>
          <w:marBottom w:val="0"/>
          <w:divBdr>
            <w:top w:val="none" w:sz="0" w:space="0" w:color="auto"/>
            <w:left w:val="none" w:sz="0" w:space="0" w:color="auto"/>
            <w:bottom w:val="none" w:sz="0" w:space="0" w:color="auto"/>
            <w:right w:val="none" w:sz="0" w:space="0" w:color="auto"/>
          </w:divBdr>
          <w:divsChild>
            <w:div w:id="746347605">
              <w:marLeft w:val="0"/>
              <w:marRight w:val="0"/>
              <w:marTop w:val="0"/>
              <w:marBottom w:val="0"/>
              <w:divBdr>
                <w:top w:val="none" w:sz="0" w:space="0" w:color="auto"/>
                <w:left w:val="none" w:sz="0" w:space="0" w:color="auto"/>
                <w:bottom w:val="none" w:sz="0" w:space="0" w:color="auto"/>
                <w:right w:val="none" w:sz="0" w:space="0" w:color="auto"/>
              </w:divBdr>
              <w:divsChild>
                <w:div w:id="145151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304630">
      <w:bodyDiv w:val="1"/>
      <w:marLeft w:val="0"/>
      <w:marRight w:val="0"/>
      <w:marTop w:val="0"/>
      <w:marBottom w:val="0"/>
      <w:divBdr>
        <w:top w:val="none" w:sz="0" w:space="0" w:color="auto"/>
        <w:left w:val="none" w:sz="0" w:space="0" w:color="auto"/>
        <w:bottom w:val="none" w:sz="0" w:space="0" w:color="auto"/>
        <w:right w:val="none" w:sz="0" w:space="0" w:color="auto"/>
      </w:divBdr>
    </w:div>
    <w:div w:id="1142308382">
      <w:bodyDiv w:val="1"/>
      <w:marLeft w:val="0"/>
      <w:marRight w:val="0"/>
      <w:marTop w:val="0"/>
      <w:marBottom w:val="0"/>
      <w:divBdr>
        <w:top w:val="none" w:sz="0" w:space="0" w:color="auto"/>
        <w:left w:val="none" w:sz="0" w:space="0" w:color="auto"/>
        <w:bottom w:val="none" w:sz="0" w:space="0" w:color="auto"/>
        <w:right w:val="none" w:sz="0" w:space="0" w:color="auto"/>
      </w:divBdr>
    </w:div>
    <w:div w:id="1403064659">
      <w:bodyDiv w:val="1"/>
      <w:marLeft w:val="0"/>
      <w:marRight w:val="0"/>
      <w:marTop w:val="0"/>
      <w:marBottom w:val="0"/>
      <w:divBdr>
        <w:top w:val="none" w:sz="0" w:space="0" w:color="auto"/>
        <w:left w:val="none" w:sz="0" w:space="0" w:color="auto"/>
        <w:bottom w:val="none" w:sz="0" w:space="0" w:color="auto"/>
        <w:right w:val="none" w:sz="0" w:space="0" w:color="auto"/>
      </w:divBdr>
    </w:div>
    <w:div w:id="1672685523">
      <w:bodyDiv w:val="1"/>
      <w:marLeft w:val="0"/>
      <w:marRight w:val="0"/>
      <w:marTop w:val="0"/>
      <w:marBottom w:val="0"/>
      <w:divBdr>
        <w:top w:val="none" w:sz="0" w:space="0" w:color="auto"/>
        <w:left w:val="none" w:sz="0" w:space="0" w:color="auto"/>
        <w:bottom w:val="none" w:sz="0" w:space="0" w:color="auto"/>
        <w:right w:val="none" w:sz="0" w:space="0" w:color="auto"/>
      </w:divBdr>
      <w:divsChild>
        <w:div w:id="769467514">
          <w:marLeft w:val="0"/>
          <w:marRight w:val="0"/>
          <w:marTop w:val="0"/>
          <w:marBottom w:val="0"/>
          <w:divBdr>
            <w:top w:val="none" w:sz="0" w:space="0" w:color="auto"/>
            <w:left w:val="none" w:sz="0" w:space="0" w:color="auto"/>
            <w:bottom w:val="none" w:sz="0" w:space="0" w:color="auto"/>
            <w:right w:val="none" w:sz="0" w:space="0" w:color="auto"/>
          </w:divBdr>
          <w:divsChild>
            <w:div w:id="2021079792">
              <w:marLeft w:val="0"/>
              <w:marRight w:val="0"/>
              <w:marTop w:val="0"/>
              <w:marBottom w:val="0"/>
              <w:divBdr>
                <w:top w:val="none" w:sz="0" w:space="0" w:color="auto"/>
                <w:left w:val="none" w:sz="0" w:space="0" w:color="auto"/>
                <w:bottom w:val="none" w:sz="0" w:space="0" w:color="auto"/>
                <w:right w:val="none" w:sz="0" w:space="0" w:color="auto"/>
              </w:divBdr>
              <w:divsChild>
                <w:div w:id="1185247500">
                  <w:marLeft w:val="0"/>
                  <w:marRight w:val="0"/>
                  <w:marTop w:val="0"/>
                  <w:marBottom w:val="0"/>
                  <w:divBdr>
                    <w:top w:val="none" w:sz="0" w:space="0" w:color="auto"/>
                    <w:left w:val="none" w:sz="0" w:space="0" w:color="auto"/>
                    <w:bottom w:val="none" w:sz="0" w:space="0" w:color="auto"/>
                    <w:right w:val="none" w:sz="0" w:space="0" w:color="auto"/>
                  </w:divBdr>
                  <w:divsChild>
                    <w:div w:id="573901911">
                      <w:marLeft w:val="0"/>
                      <w:marRight w:val="0"/>
                      <w:marTop w:val="0"/>
                      <w:marBottom w:val="0"/>
                      <w:divBdr>
                        <w:top w:val="none" w:sz="0" w:space="0" w:color="auto"/>
                        <w:left w:val="none" w:sz="0" w:space="0" w:color="auto"/>
                        <w:bottom w:val="none" w:sz="0" w:space="0" w:color="auto"/>
                        <w:right w:val="none" w:sz="0" w:space="0" w:color="auto"/>
                      </w:divBdr>
                    </w:div>
                    <w:div w:id="164569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191074">
          <w:marLeft w:val="0"/>
          <w:marRight w:val="0"/>
          <w:marTop w:val="0"/>
          <w:marBottom w:val="0"/>
          <w:divBdr>
            <w:top w:val="none" w:sz="0" w:space="0" w:color="auto"/>
            <w:left w:val="none" w:sz="0" w:space="0" w:color="auto"/>
            <w:bottom w:val="none" w:sz="0" w:space="0" w:color="auto"/>
            <w:right w:val="none" w:sz="0" w:space="0" w:color="auto"/>
          </w:divBdr>
          <w:divsChild>
            <w:div w:id="809903782">
              <w:marLeft w:val="0"/>
              <w:marRight w:val="0"/>
              <w:marTop w:val="0"/>
              <w:marBottom w:val="0"/>
              <w:divBdr>
                <w:top w:val="none" w:sz="0" w:space="0" w:color="auto"/>
                <w:left w:val="none" w:sz="0" w:space="0" w:color="auto"/>
                <w:bottom w:val="none" w:sz="0" w:space="0" w:color="auto"/>
                <w:right w:val="none" w:sz="0" w:space="0" w:color="auto"/>
              </w:divBdr>
              <w:divsChild>
                <w:div w:id="2102482594">
                  <w:marLeft w:val="0"/>
                  <w:marRight w:val="0"/>
                  <w:marTop w:val="0"/>
                  <w:marBottom w:val="0"/>
                  <w:divBdr>
                    <w:top w:val="none" w:sz="0" w:space="0" w:color="auto"/>
                    <w:left w:val="none" w:sz="0" w:space="0" w:color="auto"/>
                    <w:bottom w:val="none" w:sz="0" w:space="0" w:color="auto"/>
                    <w:right w:val="none" w:sz="0" w:space="0" w:color="auto"/>
                  </w:divBdr>
                  <w:divsChild>
                    <w:div w:id="1184826728">
                      <w:marLeft w:val="0"/>
                      <w:marRight w:val="0"/>
                      <w:marTop w:val="0"/>
                      <w:marBottom w:val="0"/>
                      <w:divBdr>
                        <w:top w:val="none" w:sz="0" w:space="0" w:color="auto"/>
                        <w:left w:val="none" w:sz="0" w:space="0" w:color="auto"/>
                        <w:bottom w:val="none" w:sz="0" w:space="0" w:color="auto"/>
                        <w:right w:val="none" w:sz="0" w:space="0" w:color="auto"/>
                      </w:divBdr>
                    </w:div>
                    <w:div w:id="190475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483804">
          <w:marLeft w:val="0"/>
          <w:marRight w:val="0"/>
          <w:marTop w:val="0"/>
          <w:marBottom w:val="0"/>
          <w:divBdr>
            <w:top w:val="none" w:sz="0" w:space="0" w:color="auto"/>
            <w:left w:val="none" w:sz="0" w:space="0" w:color="auto"/>
            <w:bottom w:val="none" w:sz="0" w:space="0" w:color="auto"/>
            <w:right w:val="none" w:sz="0" w:space="0" w:color="auto"/>
          </w:divBdr>
          <w:divsChild>
            <w:div w:id="1242179338">
              <w:marLeft w:val="0"/>
              <w:marRight w:val="0"/>
              <w:marTop w:val="0"/>
              <w:marBottom w:val="0"/>
              <w:divBdr>
                <w:top w:val="none" w:sz="0" w:space="0" w:color="auto"/>
                <w:left w:val="none" w:sz="0" w:space="0" w:color="auto"/>
                <w:bottom w:val="none" w:sz="0" w:space="0" w:color="auto"/>
                <w:right w:val="none" w:sz="0" w:space="0" w:color="auto"/>
              </w:divBdr>
              <w:divsChild>
                <w:div w:id="1660697699">
                  <w:marLeft w:val="0"/>
                  <w:marRight w:val="0"/>
                  <w:marTop w:val="0"/>
                  <w:marBottom w:val="0"/>
                  <w:divBdr>
                    <w:top w:val="none" w:sz="0" w:space="0" w:color="auto"/>
                    <w:left w:val="none" w:sz="0" w:space="0" w:color="auto"/>
                    <w:bottom w:val="none" w:sz="0" w:space="0" w:color="auto"/>
                    <w:right w:val="none" w:sz="0" w:space="0" w:color="auto"/>
                  </w:divBdr>
                  <w:divsChild>
                    <w:div w:id="579101226">
                      <w:marLeft w:val="0"/>
                      <w:marRight w:val="0"/>
                      <w:marTop w:val="0"/>
                      <w:marBottom w:val="0"/>
                      <w:divBdr>
                        <w:top w:val="none" w:sz="0" w:space="0" w:color="auto"/>
                        <w:left w:val="none" w:sz="0" w:space="0" w:color="auto"/>
                        <w:bottom w:val="none" w:sz="0" w:space="0" w:color="auto"/>
                        <w:right w:val="none" w:sz="0" w:space="0" w:color="auto"/>
                      </w:divBdr>
                    </w:div>
                    <w:div w:id="205399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416866">
      <w:bodyDiv w:val="1"/>
      <w:marLeft w:val="0"/>
      <w:marRight w:val="0"/>
      <w:marTop w:val="0"/>
      <w:marBottom w:val="0"/>
      <w:divBdr>
        <w:top w:val="none" w:sz="0" w:space="0" w:color="auto"/>
        <w:left w:val="none" w:sz="0" w:space="0" w:color="auto"/>
        <w:bottom w:val="none" w:sz="0" w:space="0" w:color="auto"/>
        <w:right w:val="none" w:sz="0" w:space="0" w:color="auto"/>
      </w:divBdr>
    </w:div>
    <w:div w:id="206544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8EA53-ECC9-4604-A4E7-BA2BD07DF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7104</Words>
  <Characters>40497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hoang</dc:creator>
  <cp:keywords/>
  <dc:description/>
  <cp:lastModifiedBy>Administrator</cp:lastModifiedBy>
  <cp:revision>2</cp:revision>
  <dcterms:created xsi:type="dcterms:W3CDTF">2025-10-27T06:56:00Z</dcterms:created>
  <dcterms:modified xsi:type="dcterms:W3CDTF">2025-10-27T06:56:00Z</dcterms:modified>
</cp:coreProperties>
</file>