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17D4D" w14:textId="77777777" w:rsidR="00D57880" w:rsidRPr="00681B7D" w:rsidRDefault="00D57880" w:rsidP="00E3049A">
      <w:pPr>
        <w:spacing w:before="120" w:after="120"/>
        <w:jc w:val="center"/>
        <w:outlineLvl w:val="0"/>
        <w:rPr>
          <w:b/>
          <w:bCs/>
          <w:color w:val="000000" w:themeColor="text1"/>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681B7D">
        <w:rPr>
          <w:b/>
          <w:bCs/>
          <w:color w:val="000000" w:themeColor="text1"/>
          <w:sz w:val="28"/>
          <w:szCs w:val="28"/>
          <w:lang w:val="nl-NL"/>
        </w:rPr>
        <w:t>Phần 2. YÊU CẦU VỀ KỸ THUẬT</w:t>
      </w:r>
      <w:bookmarkEnd w:id="2"/>
    </w:p>
    <w:p w14:paraId="6EE0E3E3" w14:textId="77777777" w:rsidR="00D57880" w:rsidRPr="00681B7D" w:rsidRDefault="00D57880" w:rsidP="00E3049A">
      <w:pPr>
        <w:spacing w:before="120" w:after="120"/>
        <w:jc w:val="center"/>
        <w:outlineLvl w:val="0"/>
        <w:rPr>
          <w:b/>
          <w:bCs/>
          <w:color w:val="000000" w:themeColor="text1"/>
          <w:sz w:val="28"/>
          <w:szCs w:val="28"/>
          <w:lang w:val="nl-NL"/>
        </w:rPr>
      </w:pPr>
      <w:bookmarkStart w:id="5" w:name="_Toc104800535"/>
      <w:r w:rsidRPr="00681B7D">
        <w:rPr>
          <w:b/>
          <w:bCs/>
          <w:color w:val="000000" w:themeColor="text1"/>
          <w:sz w:val="28"/>
          <w:szCs w:val="28"/>
          <w:lang w:val="nl-NL"/>
        </w:rPr>
        <w:t>Chương V. YÊU CẦU VỀ KỸ THUẬT</w:t>
      </w:r>
      <w:bookmarkEnd w:id="5"/>
    </w:p>
    <w:p w14:paraId="05590C42" w14:textId="3070E143" w:rsidR="00D57880" w:rsidRPr="00681B7D" w:rsidRDefault="00E72FDB" w:rsidP="00E3049A">
      <w:pPr>
        <w:spacing w:before="120" w:after="120"/>
        <w:ind w:firstLine="709"/>
        <w:rPr>
          <w:rFonts w:asciiTheme="majorHAnsi" w:hAnsiTheme="majorHAnsi" w:cstheme="majorHAnsi"/>
          <w:b/>
          <w:color w:val="000000" w:themeColor="text1"/>
          <w:sz w:val="28"/>
          <w:szCs w:val="28"/>
          <w:lang w:val="nl-NL"/>
        </w:rPr>
      </w:pPr>
      <w:r w:rsidRPr="00681B7D">
        <w:rPr>
          <w:rFonts w:asciiTheme="majorHAnsi" w:hAnsiTheme="majorHAnsi" w:cstheme="majorHAnsi"/>
          <w:b/>
          <w:color w:val="000000" w:themeColor="text1"/>
          <w:sz w:val="28"/>
          <w:szCs w:val="28"/>
          <w:lang w:val="nl-NL"/>
        </w:rPr>
        <w:t xml:space="preserve">1. Giới thiệu chung về </w:t>
      </w:r>
      <w:r w:rsidR="000C4A4E" w:rsidRPr="00681B7D">
        <w:rPr>
          <w:rFonts w:asciiTheme="majorHAnsi" w:hAnsiTheme="majorHAnsi" w:cstheme="majorHAnsi"/>
          <w:b/>
          <w:color w:val="000000" w:themeColor="text1"/>
          <w:sz w:val="28"/>
          <w:szCs w:val="28"/>
          <w:lang w:val="nl-NL"/>
        </w:rPr>
        <w:t>dự toán mua sắm</w:t>
      </w:r>
      <w:r w:rsidR="00CC6FDE" w:rsidRPr="00681B7D">
        <w:rPr>
          <w:rFonts w:asciiTheme="majorHAnsi" w:hAnsiTheme="majorHAnsi" w:cstheme="majorHAnsi"/>
          <w:b/>
          <w:color w:val="000000" w:themeColor="text1"/>
          <w:sz w:val="28"/>
          <w:szCs w:val="28"/>
          <w:lang w:val="nl-NL"/>
        </w:rPr>
        <w:t xml:space="preserve">, </w:t>
      </w:r>
      <w:r w:rsidR="00D57880" w:rsidRPr="00681B7D">
        <w:rPr>
          <w:rFonts w:asciiTheme="majorHAnsi" w:hAnsiTheme="majorHAnsi" w:cstheme="majorHAnsi"/>
          <w:b/>
          <w:color w:val="000000" w:themeColor="text1"/>
          <w:sz w:val="28"/>
          <w:szCs w:val="28"/>
          <w:lang w:val="nl-NL"/>
        </w:rPr>
        <w:t>gói thầu</w:t>
      </w:r>
      <w:r w:rsidR="00CC6FDE" w:rsidRPr="00681B7D">
        <w:rPr>
          <w:rFonts w:asciiTheme="majorHAnsi" w:hAnsiTheme="majorHAnsi" w:cstheme="majorHAnsi"/>
          <w:b/>
          <w:color w:val="000000" w:themeColor="text1"/>
          <w:sz w:val="28"/>
          <w:szCs w:val="28"/>
          <w:lang w:val="nl-NL"/>
        </w:rPr>
        <w:t>:</w:t>
      </w:r>
    </w:p>
    <w:p w14:paraId="12A6A8D0" w14:textId="77777777" w:rsidR="00E72FDB" w:rsidRPr="00681B7D" w:rsidRDefault="00E72FDB" w:rsidP="00E72FDB">
      <w:pPr>
        <w:spacing w:before="60" w:after="60" w:line="276" w:lineRule="auto"/>
        <w:ind w:firstLine="562"/>
        <w:rPr>
          <w:rFonts w:asciiTheme="majorHAnsi" w:hAnsiTheme="majorHAnsi" w:cstheme="majorHAnsi"/>
          <w:b/>
          <w:color w:val="000000" w:themeColor="text1"/>
          <w:sz w:val="28"/>
          <w:szCs w:val="28"/>
        </w:rPr>
      </w:pPr>
      <w:r w:rsidRPr="00681B7D">
        <w:rPr>
          <w:rFonts w:asciiTheme="majorHAnsi" w:hAnsiTheme="majorHAnsi" w:cstheme="majorHAnsi"/>
          <w:b/>
          <w:color w:val="000000" w:themeColor="text1"/>
          <w:sz w:val="28"/>
          <w:szCs w:val="28"/>
        </w:rPr>
        <w:t>a) Giới thiệu chung về dự toán mua sắm</w:t>
      </w:r>
    </w:p>
    <w:p w14:paraId="1EA6FF18" w14:textId="4CEA49A0" w:rsidR="00E72FDB" w:rsidRPr="00681B7D" w:rsidRDefault="00E72FDB" w:rsidP="00E72FDB">
      <w:pPr>
        <w:spacing w:before="60" w:after="60" w:line="276" w:lineRule="auto"/>
        <w:ind w:firstLine="562"/>
        <w:rPr>
          <w:rFonts w:asciiTheme="majorHAnsi" w:hAnsiTheme="majorHAnsi" w:cstheme="majorHAnsi"/>
          <w:color w:val="000000" w:themeColor="text1"/>
          <w:sz w:val="28"/>
          <w:szCs w:val="28"/>
        </w:rPr>
      </w:pPr>
      <w:r w:rsidRPr="00681B7D">
        <w:rPr>
          <w:rFonts w:asciiTheme="majorHAnsi" w:hAnsiTheme="majorHAnsi" w:cstheme="majorHAnsi"/>
          <w:color w:val="000000" w:themeColor="text1"/>
          <w:sz w:val="28"/>
          <w:szCs w:val="28"/>
        </w:rPr>
        <w:t xml:space="preserve">- Tên dự toán mua sắm: </w:t>
      </w:r>
      <w:r w:rsidR="003370D9" w:rsidRPr="00681B7D">
        <w:rPr>
          <w:rFonts w:asciiTheme="majorHAnsi" w:hAnsiTheme="majorHAnsi" w:cstheme="majorHAnsi"/>
          <w:color w:val="000000" w:themeColor="text1"/>
          <w:sz w:val="28"/>
          <w:szCs w:val="28"/>
        </w:rPr>
        <w:t>Tuyên truyền quảng bá điểm đến du lịch Hà Nội trên Kênh Vietnam Today, Đài truyền hình Việt Nam năm 2025</w:t>
      </w:r>
      <w:r w:rsidRPr="00681B7D">
        <w:rPr>
          <w:rFonts w:asciiTheme="majorHAnsi" w:hAnsiTheme="majorHAnsi" w:cstheme="majorHAnsi"/>
          <w:color w:val="000000" w:themeColor="text1"/>
          <w:sz w:val="28"/>
          <w:szCs w:val="28"/>
        </w:rPr>
        <w:t>;</w:t>
      </w:r>
    </w:p>
    <w:p w14:paraId="0794F2CB" w14:textId="77777777" w:rsidR="00E72FDB" w:rsidRPr="00681B7D" w:rsidRDefault="00E72FDB" w:rsidP="00E72FDB">
      <w:pPr>
        <w:spacing w:before="120" w:line="276" w:lineRule="auto"/>
        <w:ind w:firstLine="562"/>
        <w:rPr>
          <w:rFonts w:asciiTheme="majorHAnsi" w:hAnsiTheme="majorHAnsi" w:cstheme="majorHAnsi"/>
          <w:color w:val="000000" w:themeColor="text1"/>
          <w:spacing w:val="-6"/>
          <w:sz w:val="28"/>
          <w:szCs w:val="28"/>
        </w:rPr>
      </w:pPr>
      <w:r w:rsidRPr="00681B7D">
        <w:rPr>
          <w:rFonts w:asciiTheme="majorHAnsi" w:hAnsiTheme="majorHAnsi" w:cstheme="majorHAnsi"/>
          <w:color w:val="000000" w:themeColor="text1"/>
          <w:spacing w:val="-6"/>
          <w:sz w:val="28"/>
          <w:szCs w:val="28"/>
        </w:rPr>
        <w:t>- Địa điểm thực hiện: Thành phố Hà Nội</w:t>
      </w:r>
    </w:p>
    <w:p w14:paraId="78331CA0" w14:textId="77777777" w:rsidR="00E72FDB" w:rsidRPr="00681B7D" w:rsidRDefault="00E72FDB" w:rsidP="00E72FDB">
      <w:pPr>
        <w:spacing w:before="120" w:line="276" w:lineRule="auto"/>
        <w:ind w:firstLine="562"/>
        <w:rPr>
          <w:rFonts w:asciiTheme="majorHAnsi" w:hAnsiTheme="majorHAnsi" w:cstheme="majorHAnsi"/>
          <w:color w:val="000000" w:themeColor="text1"/>
          <w:sz w:val="28"/>
          <w:szCs w:val="28"/>
        </w:rPr>
      </w:pPr>
      <w:r w:rsidRPr="00681B7D">
        <w:rPr>
          <w:rFonts w:asciiTheme="majorHAnsi" w:hAnsiTheme="majorHAnsi" w:cstheme="majorHAnsi"/>
          <w:color w:val="000000" w:themeColor="text1"/>
          <w:sz w:val="28"/>
          <w:szCs w:val="28"/>
        </w:rPr>
        <w:t>- Chủ đầu tư: Sở Du lịch thành phố Hà Nội;</w:t>
      </w:r>
    </w:p>
    <w:p w14:paraId="5BDE1FE2" w14:textId="77777777" w:rsidR="00E72FDB" w:rsidRPr="00681B7D" w:rsidRDefault="00E72FDB" w:rsidP="00E72FDB">
      <w:pPr>
        <w:widowControl w:val="0"/>
        <w:spacing w:before="120" w:line="276" w:lineRule="auto"/>
        <w:ind w:firstLine="562"/>
        <w:contextualSpacing/>
        <w:rPr>
          <w:rFonts w:asciiTheme="majorHAnsi" w:hAnsiTheme="majorHAnsi" w:cstheme="majorHAnsi"/>
          <w:color w:val="000000" w:themeColor="text1"/>
          <w:sz w:val="28"/>
          <w:szCs w:val="28"/>
        </w:rPr>
      </w:pPr>
      <w:r w:rsidRPr="00681B7D">
        <w:rPr>
          <w:rFonts w:asciiTheme="majorHAnsi" w:hAnsiTheme="majorHAnsi" w:cstheme="majorHAnsi"/>
          <w:color w:val="000000" w:themeColor="text1"/>
          <w:sz w:val="28"/>
          <w:szCs w:val="28"/>
        </w:rPr>
        <w:t>- Thời gian thực hiện: Năm 2025.</w:t>
      </w:r>
    </w:p>
    <w:p w14:paraId="737A0162" w14:textId="77777777" w:rsidR="00E72FDB" w:rsidRPr="00681B7D" w:rsidRDefault="00E72FDB" w:rsidP="00E72FDB">
      <w:pPr>
        <w:spacing w:before="60" w:after="60" w:line="276" w:lineRule="auto"/>
        <w:ind w:firstLine="562"/>
        <w:rPr>
          <w:rFonts w:asciiTheme="majorHAnsi" w:hAnsiTheme="majorHAnsi" w:cstheme="majorHAnsi"/>
          <w:b/>
          <w:color w:val="000000" w:themeColor="text1"/>
          <w:sz w:val="28"/>
          <w:szCs w:val="28"/>
        </w:rPr>
      </w:pPr>
      <w:r w:rsidRPr="00681B7D">
        <w:rPr>
          <w:rFonts w:asciiTheme="majorHAnsi" w:hAnsiTheme="majorHAnsi" w:cstheme="majorHAnsi"/>
          <w:b/>
          <w:color w:val="000000" w:themeColor="text1"/>
          <w:sz w:val="28"/>
          <w:szCs w:val="28"/>
        </w:rPr>
        <w:t>b) Giới thiệu chung về gói thầu</w:t>
      </w:r>
    </w:p>
    <w:p w14:paraId="2A93F61A" w14:textId="450FA71F" w:rsidR="00E72FDB" w:rsidRPr="00681B7D" w:rsidRDefault="00E72FDB" w:rsidP="00DD77D4">
      <w:pPr>
        <w:pStyle w:val="BodyText"/>
        <w:widowControl w:val="0"/>
        <w:numPr>
          <w:ilvl w:val="0"/>
          <w:numId w:val="4"/>
        </w:numPr>
        <w:tabs>
          <w:tab w:val="left" w:pos="987"/>
        </w:tabs>
        <w:suppressAutoHyphens w:val="0"/>
        <w:spacing w:after="120" w:line="276" w:lineRule="auto"/>
        <w:ind w:right="0" w:firstLine="720"/>
        <w:rPr>
          <w:rFonts w:asciiTheme="majorHAnsi" w:hAnsiTheme="majorHAnsi" w:cstheme="majorHAnsi"/>
          <w:color w:val="000000" w:themeColor="text1"/>
          <w:sz w:val="28"/>
          <w:szCs w:val="28"/>
        </w:rPr>
      </w:pPr>
      <w:r w:rsidRPr="00681B7D">
        <w:rPr>
          <w:rFonts w:asciiTheme="majorHAnsi" w:hAnsiTheme="majorHAnsi" w:cstheme="majorHAnsi"/>
          <w:color w:val="000000" w:themeColor="text1"/>
          <w:spacing w:val="0"/>
          <w:sz w:val="28"/>
          <w:szCs w:val="28"/>
        </w:rPr>
        <w:t xml:space="preserve">Tên gói thầu: </w:t>
      </w:r>
      <w:r w:rsidR="003370D9" w:rsidRPr="00681B7D">
        <w:rPr>
          <w:rFonts w:asciiTheme="majorHAnsi" w:hAnsiTheme="majorHAnsi" w:cstheme="majorHAnsi"/>
          <w:color w:val="000000" w:themeColor="text1"/>
          <w:sz w:val="28"/>
          <w:szCs w:val="28"/>
        </w:rPr>
        <w:t>Gói thầu số 03</w:t>
      </w:r>
      <w:r w:rsidR="00BE1D83" w:rsidRPr="00681B7D">
        <w:rPr>
          <w:rFonts w:asciiTheme="majorHAnsi" w:hAnsiTheme="majorHAnsi" w:cstheme="majorHAnsi"/>
          <w:color w:val="000000" w:themeColor="text1"/>
          <w:sz w:val="28"/>
          <w:szCs w:val="28"/>
        </w:rPr>
        <w:t xml:space="preserve">: </w:t>
      </w:r>
      <w:r w:rsidR="003370D9" w:rsidRPr="00681B7D">
        <w:rPr>
          <w:rFonts w:asciiTheme="majorHAnsi" w:hAnsiTheme="majorHAnsi" w:cstheme="majorHAnsi"/>
          <w:color w:val="000000" w:themeColor="text1"/>
          <w:sz w:val="28"/>
          <w:szCs w:val="28"/>
        </w:rPr>
        <w:t>Tuyên truyền quảng bá điểm đến du lịch Hà Nội trên Kênh Vietnam Today, Đài truyền hình Việt Nam năm 2025</w:t>
      </w:r>
      <w:r w:rsidRPr="00681B7D">
        <w:rPr>
          <w:rFonts w:asciiTheme="majorHAnsi" w:hAnsiTheme="majorHAnsi" w:cstheme="majorHAnsi"/>
          <w:color w:val="000000" w:themeColor="text1"/>
          <w:sz w:val="28"/>
          <w:szCs w:val="28"/>
        </w:rPr>
        <w:t>;</w:t>
      </w:r>
    </w:p>
    <w:p w14:paraId="095513B2" w14:textId="77777777" w:rsidR="00E72FDB" w:rsidRPr="00681B7D" w:rsidRDefault="00E72FDB" w:rsidP="00DD77D4">
      <w:pPr>
        <w:pStyle w:val="BodyText"/>
        <w:widowControl w:val="0"/>
        <w:numPr>
          <w:ilvl w:val="0"/>
          <w:numId w:val="4"/>
        </w:numPr>
        <w:tabs>
          <w:tab w:val="left" w:pos="992"/>
        </w:tabs>
        <w:suppressAutoHyphens w:val="0"/>
        <w:spacing w:after="120" w:line="276" w:lineRule="auto"/>
        <w:ind w:right="0" w:firstLine="720"/>
        <w:rPr>
          <w:rFonts w:asciiTheme="majorHAnsi" w:hAnsiTheme="majorHAnsi" w:cstheme="majorHAnsi"/>
          <w:color w:val="000000" w:themeColor="text1"/>
          <w:sz w:val="28"/>
          <w:szCs w:val="28"/>
        </w:rPr>
      </w:pPr>
      <w:bookmarkStart w:id="6" w:name="bookmark212"/>
      <w:bookmarkEnd w:id="6"/>
      <w:r w:rsidRPr="00681B7D">
        <w:rPr>
          <w:rFonts w:asciiTheme="majorHAnsi" w:hAnsiTheme="majorHAnsi" w:cstheme="majorHAnsi"/>
          <w:color w:val="000000" w:themeColor="text1"/>
          <w:spacing w:val="0"/>
          <w:sz w:val="28"/>
          <w:szCs w:val="28"/>
        </w:rPr>
        <w:t xml:space="preserve">Hình thức lựa chọn nhà thầu: </w:t>
      </w:r>
      <w:r w:rsidRPr="00681B7D">
        <w:rPr>
          <w:rFonts w:asciiTheme="majorHAnsi" w:hAnsiTheme="majorHAnsi" w:cstheme="majorHAnsi"/>
          <w:color w:val="000000" w:themeColor="text1"/>
          <w:spacing w:val="0"/>
          <w:sz w:val="28"/>
          <w:szCs w:val="28"/>
          <w:lang w:val="en-US"/>
        </w:rPr>
        <w:t>Đấu thầu rộng rãi trong nước,</w:t>
      </w:r>
      <w:r w:rsidRPr="00681B7D">
        <w:rPr>
          <w:rFonts w:asciiTheme="majorHAnsi" w:hAnsiTheme="majorHAnsi" w:cstheme="majorHAnsi"/>
          <w:color w:val="000000" w:themeColor="text1"/>
          <w:spacing w:val="0"/>
          <w:sz w:val="28"/>
          <w:szCs w:val="28"/>
        </w:rPr>
        <w:t xml:space="preserve"> qua mạng</w:t>
      </w:r>
      <w:r w:rsidRPr="00681B7D">
        <w:rPr>
          <w:rFonts w:asciiTheme="majorHAnsi" w:hAnsiTheme="majorHAnsi" w:cstheme="majorHAnsi"/>
          <w:color w:val="000000" w:themeColor="text1"/>
          <w:spacing w:val="0"/>
          <w:sz w:val="28"/>
          <w:szCs w:val="28"/>
          <w:lang w:val="en-US"/>
        </w:rPr>
        <w:t>;</w:t>
      </w:r>
    </w:p>
    <w:p w14:paraId="1FE15BBF" w14:textId="77777777" w:rsidR="00E72FDB" w:rsidRPr="00681B7D" w:rsidRDefault="00E72FDB" w:rsidP="00DD77D4">
      <w:pPr>
        <w:pStyle w:val="BodyText"/>
        <w:widowControl w:val="0"/>
        <w:numPr>
          <w:ilvl w:val="0"/>
          <w:numId w:val="4"/>
        </w:numPr>
        <w:tabs>
          <w:tab w:val="left" w:pos="992"/>
        </w:tabs>
        <w:suppressAutoHyphens w:val="0"/>
        <w:spacing w:after="120" w:line="276" w:lineRule="auto"/>
        <w:ind w:right="0" w:firstLine="720"/>
        <w:rPr>
          <w:rFonts w:asciiTheme="majorHAnsi" w:hAnsiTheme="majorHAnsi" w:cstheme="majorHAnsi"/>
          <w:color w:val="000000" w:themeColor="text1"/>
          <w:sz w:val="28"/>
          <w:szCs w:val="28"/>
        </w:rPr>
      </w:pPr>
      <w:bookmarkStart w:id="7" w:name="bookmark213"/>
      <w:bookmarkEnd w:id="7"/>
      <w:r w:rsidRPr="00681B7D">
        <w:rPr>
          <w:rFonts w:asciiTheme="majorHAnsi" w:hAnsiTheme="majorHAnsi" w:cstheme="majorHAnsi"/>
          <w:color w:val="000000" w:themeColor="text1"/>
          <w:spacing w:val="0"/>
          <w:sz w:val="28"/>
          <w:szCs w:val="28"/>
        </w:rPr>
        <w:t>Phương thức lựa chọn nhà thầu: Một giai đoạn một túi hồ sơ</w:t>
      </w:r>
      <w:r w:rsidRPr="00681B7D">
        <w:rPr>
          <w:rFonts w:asciiTheme="majorHAnsi" w:hAnsiTheme="majorHAnsi" w:cstheme="majorHAnsi"/>
          <w:color w:val="000000" w:themeColor="text1"/>
          <w:spacing w:val="0"/>
          <w:sz w:val="28"/>
          <w:szCs w:val="28"/>
          <w:lang w:val="en-US"/>
        </w:rPr>
        <w:t>;</w:t>
      </w:r>
    </w:p>
    <w:p w14:paraId="23897E30" w14:textId="77777777" w:rsidR="00E72FDB" w:rsidRPr="00681B7D" w:rsidRDefault="00E72FDB" w:rsidP="00DD77D4">
      <w:pPr>
        <w:pStyle w:val="BodyText"/>
        <w:widowControl w:val="0"/>
        <w:numPr>
          <w:ilvl w:val="0"/>
          <w:numId w:val="4"/>
        </w:numPr>
        <w:tabs>
          <w:tab w:val="left" w:pos="992"/>
        </w:tabs>
        <w:suppressAutoHyphens w:val="0"/>
        <w:spacing w:after="120" w:line="276" w:lineRule="auto"/>
        <w:ind w:right="0" w:firstLine="720"/>
        <w:rPr>
          <w:rFonts w:asciiTheme="majorHAnsi" w:hAnsiTheme="majorHAnsi" w:cstheme="majorHAnsi"/>
          <w:color w:val="000000" w:themeColor="text1"/>
          <w:sz w:val="28"/>
          <w:szCs w:val="28"/>
        </w:rPr>
      </w:pPr>
      <w:bookmarkStart w:id="8" w:name="bookmark214"/>
      <w:bookmarkEnd w:id="8"/>
      <w:r w:rsidRPr="00681B7D">
        <w:rPr>
          <w:rFonts w:asciiTheme="majorHAnsi" w:hAnsiTheme="majorHAnsi" w:cstheme="majorHAnsi"/>
          <w:color w:val="000000" w:themeColor="text1"/>
          <w:spacing w:val="0"/>
          <w:sz w:val="28"/>
          <w:szCs w:val="28"/>
        </w:rPr>
        <w:t>Loại hợp đồng: Trọn gói</w:t>
      </w:r>
      <w:r w:rsidRPr="00681B7D">
        <w:rPr>
          <w:rFonts w:asciiTheme="majorHAnsi" w:hAnsiTheme="majorHAnsi" w:cstheme="majorHAnsi"/>
          <w:color w:val="000000" w:themeColor="text1"/>
          <w:spacing w:val="0"/>
          <w:sz w:val="28"/>
          <w:szCs w:val="28"/>
          <w:lang w:val="en-US"/>
        </w:rPr>
        <w:t>;</w:t>
      </w:r>
    </w:p>
    <w:p w14:paraId="6CBABC12" w14:textId="5D452EE1" w:rsidR="00E72FDB" w:rsidRPr="00681B7D" w:rsidRDefault="00E72FDB" w:rsidP="00DD77D4">
      <w:pPr>
        <w:pStyle w:val="BodyText"/>
        <w:widowControl w:val="0"/>
        <w:numPr>
          <w:ilvl w:val="0"/>
          <w:numId w:val="4"/>
        </w:numPr>
        <w:tabs>
          <w:tab w:val="left" w:pos="992"/>
        </w:tabs>
        <w:suppressAutoHyphens w:val="0"/>
        <w:spacing w:after="120" w:line="276" w:lineRule="auto"/>
        <w:ind w:right="0" w:firstLine="720"/>
        <w:rPr>
          <w:rFonts w:asciiTheme="majorHAnsi" w:hAnsiTheme="majorHAnsi" w:cstheme="majorHAnsi"/>
          <w:color w:val="000000" w:themeColor="text1"/>
          <w:sz w:val="28"/>
          <w:szCs w:val="28"/>
        </w:rPr>
      </w:pPr>
      <w:bookmarkStart w:id="9" w:name="bookmark215"/>
      <w:bookmarkEnd w:id="9"/>
      <w:r w:rsidRPr="00681B7D">
        <w:rPr>
          <w:rFonts w:asciiTheme="majorHAnsi" w:hAnsiTheme="majorHAnsi" w:cstheme="majorHAnsi"/>
          <w:color w:val="000000" w:themeColor="text1"/>
          <w:spacing w:val="0"/>
          <w:sz w:val="28"/>
          <w:szCs w:val="28"/>
        </w:rPr>
        <w:t xml:space="preserve">Thời gian thực hiện </w:t>
      </w:r>
      <w:r w:rsidRPr="00681B7D">
        <w:rPr>
          <w:rFonts w:asciiTheme="majorHAnsi" w:hAnsiTheme="majorHAnsi" w:cstheme="majorHAnsi"/>
          <w:color w:val="000000" w:themeColor="text1"/>
          <w:spacing w:val="0"/>
          <w:sz w:val="28"/>
          <w:szCs w:val="28"/>
          <w:lang w:val="en-US"/>
        </w:rPr>
        <w:t>gói thầu</w:t>
      </w:r>
      <w:r w:rsidRPr="00681B7D">
        <w:rPr>
          <w:rFonts w:asciiTheme="majorHAnsi" w:hAnsiTheme="majorHAnsi" w:cstheme="majorHAnsi"/>
          <w:color w:val="000000" w:themeColor="text1"/>
          <w:spacing w:val="0"/>
          <w:sz w:val="28"/>
          <w:szCs w:val="28"/>
        </w:rPr>
        <w:t xml:space="preserve">: </w:t>
      </w:r>
      <w:r w:rsidR="00A1538A" w:rsidRPr="00681B7D">
        <w:rPr>
          <w:rFonts w:asciiTheme="majorHAnsi" w:hAnsiTheme="majorHAnsi" w:cstheme="majorHAnsi"/>
          <w:color w:val="000000" w:themeColor="text1"/>
          <w:spacing w:val="0"/>
          <w:sz w:val="28"/>
          <w:szCs w:val="28"/>
          <w:lang w:val="en-US"/>
        </w:rPr>
        <w:t>50 ngày</w:t>
      </w:r>
      <w:r w:rsidRPr="00681B7D">
        <w:rPr>
          <w:rFonts w:asciiTheme="majorHAnsi" w:hAnsiTheme="majorHAnsi" w:cstheme="majorHAnsi"/>
          <w:color w:val="000000" w:themeColor="text1"/>
          <w:spacing w:val="0"/>
          <w:sz w:val="28"/>
          <w:szCs w:val="28"/>
          <w:lang w:val="en-US"/>
        </w:rPr>
        <w:t>;</w:t>
      </w:r>
    </w:p>
    <w:p w14:paraId="52CDE710" w14:textId="77777777" w:rsidR="00E72FDB" w:rsidRPr="00681B7D" w:rsidRDefault="00E72FDB" w:rsidP="00E72FDB">
      <w:pPr>
        <w:pStyle w:val="BodyText"/>
        <w:widowControl w:val="0"/>
        <w:tabs>
          <w:tab w:val="left" w:pos="992"/>
        </w:tabs>
        <w:suppressAutoHyphens w:val="0"/>
        <w:spacing w:after="120" w:line="276" w:lineRule="auto"/>
        <w:ind w:left="720" w:right="0"/>
        <w:rPr>
          <w:rFonts w:asciiTheme="majorHAnsi" w:hAnsiTheme="majorHAnsi" w:cstheme="majorHAnsi"/>
          <w:color w:val="000000" w:themeColor="text1"/>
          <w:sz w:val="28"/>
          <w:szCs w:val="28"/>
          <w:lang w:val="en-US"/>
        </w:rPr>
      </w:pPr>
      <w:r w:rsidRPr="00681B7D">
        <w:rPr>
          <w:rFonts w:asciiTheme="majorHAnsi" w:hAnsiTheme="majorHAnsi" w:cstheme="majorHAnsi"/>
          <w:color w:val="000000" w:themeColor="text1"/>
          <w:sz w:val="28"/>
          <w:szCs w:val="28"/>
          <w:lang w:val="en-US"/>
        </w:rPr>
        <w:t>- Nội dung của gói thầu:</w:t>
      </w:r>
    </w:p>
    <w:p w14:paraId="402639A3" w14:textId="6AF4AC71" w:rsidR="00E72FDB" w:rsidRPr="00681B7D" w:rsidRDefault="00E72FDB" w:rsidP="00E72FDB">
      <w:pPr>
        <w:spacing w:before="120" w:line="276" w:lineRule="auto"/>
        <w:ind w:firstLine="562"/>
        <w:rPr>
          <w:rFonts w:asciiTheme="majorHAnsi" w:hAnsiTheme="majorHAnsi" w:cstheme="majorHAnsi"/>
          <w:iCs/>
          <w:color w:val="000000" w:themeColor="text1"/>
          <w:sz w:val="28"/>
          <w:szCs w:val="28"/>
          <w:lang w:val="de-DE"/>
        </w:rPr>
      </w:pPr>
      <w:r w:rsidRPr="00681B7D">
        <w:rPr>
          <w:rFonts w:asciiTheme="majorHAnsi" w:hAnsiTheme="majorHAnsi" w:cstheme="majorHAnsi"/>
          <w:iCs/>
          <w:color w:val="000000" w:themeColor="text1"/>
          <w:sz w:val="28"/>
          <w:szCs w:val="28"/>
          <w:lang w:val="de-DE"/>
        </w:rPr>
        <w:t xml:space="preserve">  </w:t>
      </w:r>
      <w:r w:rsidR="003370D9" w:rsidRPr="00681B7D">
        <w:rPr>
          <w:rFonts w:asciiTheme="majorHAnsi" w:hAnsiTheme="majorHAnsi" w:cstheme="majorHAnsi"/>
          <w:color w:val="000000" w:themeColor="text1"/>
          <w:sz w:val="28"/>
          <w:szCs w:val="28"/>
        </w:rPr>
        <w:t>Tuyên truyền quảng bá điểm đến du lịch Hà Nội trên Kênh Vietnam Today, Đài truyền hình Việt Nam năm 2025</w:t>
      </w:r>
      <w:r w:rsidRPr="00681B7D">
        <w:rPr>
          <w:rFonts w:asciiTheme="majorHAnsi" w:hAnsiTheme="majorHAnsi" w:cstheme="majorHAnsi"/>
          <w:iCs/>
          <w:color w:val="000000" w:themeColor="text1"/>
          <w:sz w:val="28"/>
          <w:szCs w:val="28"/>
          <w:lang w:val="de-DE"/>
        </w:rPr>
        <w:t>.</w:t>
      </w:r>
    </w:p>
    <w:p w14:paraId="157E007A" w14:textId="77777777" w:rsidR="00E72FDB" w:rsidRPr="00681B7D" w:rsidRDefault="00E72FDB" w:rsidP="00E72FDB">
      <w:pPr>
        <w:spacing w:before="120" w:line="276" w:lineRule="auto"/>
        <w:ind w:firstLine="562"/>
        <w:rPr>
          <w:rFonts w:asciiTheme="majorHAnsi" w:hAnsiTheme="majorHAnsi" w:cstheme="majorHAnsi"/>
          <w:color w:val="000000" w:themeColor="text1"/>
          <w:spacing w:val="-6"/>
          <w:sz w:val="28"/>
          <w:szCs w:val="28"/>
        </w:rPr>
      </w:pPr>
      <w:r w:rsidRPr="00681B7D">
        <w:rPr>
          <w:rFonts w:asciiTheme="majorHAnsi" w:hAnsiTheme="majorHAnsi" w:cstheme="majorHAnsi"/>
          <w:color w:val="000000" w:themeColor="text1"/>
          <w:sz w:val="28"/>
          <w:szCs w:val="28"/>
        </w:rPr>
        <w:t xml:space="preserve">   - Địa điểm thực hiện: </w:t>
      </w:r>
      <w:r w:rsidRPr="00681B7D">
        <w:rPr>
          <w:rFonts w:asciiTheme="majorHAnsi" w:hAnsiTheme="majorHAnsi" w:cstheme="majorHAnsi"/>
          <w:color w:val="000000" w:themeColor="text1"/>
          <w:spacing w:val="-6"/>
          <w:sz w:val="28"/>
          <w:szCs w:val="28"/>
        </w:rPr>
        <w:t>Thành phố Hà Nội</w:t>
      </w:r>
    </w:p>
    <w:p w14:paraId="1716B029" w14:textId="43AA434C" w:rsidR="00E72FDB" w:rsidRPr="00681B7D" w:rsidRDefault="00E72FDB" w:rsidP="00E72FDB">
      <w:pPr>
        <w:spacing w:before="120" w:after="120"/>
        <w:ind w:firstLine="709"/>
        <w:rPr>
          <w:rFonts w:asciiTheme="majorHAnsi" w:hAnsiTheme="majorHAnsi" w:cstheme="majorHAnsi"/>
          <w:b/>
          <w:color w:val="000000" w:themeColor="text1"/>
          <w:sz w:val="28"/>
          <w:szCs w:val="28"/>
          <w:lang w:val="nl-NL"/>
        </w:rPr>
      </w:pPr>
      <w:r w:rsidRPr="00681B7D">
        <w:rPr>
          <w:rFonts w:asciiTheme="majorHAnsi" w:hAnsiTheme="majorHAnsi" w:cstheme="majorHAnsi"/>
          <w:b/>
          <w:color w:val="000000" w:themeColor="text1"/>
          <w:sz w:val="28"/>
          <w:szCs w:val="28"/>
          <w:lang w:val="nl-NL"/>
        </w:rPr>
        <w:t>2. Mục đích</w:t>
      </w:r>
      <w:r w:rsidR="00F50BD8" w:rsidRPr="00681B7D">
        <w:rPr>
          <w:rFonts w:asciiTheme="majorHAnsi" w:hAnsiTheme="majorHAnsi" w:cstheme="majorHAnsi"/>
          <w:b/>
          <w:color w:val="000000" w:themeColor="text1"/>
          <w:sz w:val="28"/>
          <w:szCs w:val="28"/>
          <w:lang w:val="nl-NL"/>
        </w:rPr>
        <w:t xml:space="preserve"> và yêu cầu</w:t>
      </w:r>
      <w:r w:rsidRPr="00681B7D">
        <w:rPr>
          <w:rFonts w:asciiTheme="majorHAnsi" w:hAnsiTheme="majorHAnsi" w:cstheme="majorHAnsi"/>
          <w:b/>
          <w:color w:val="000000" w:themeColor="text1"/>
          <w:sz w:val="28"/>
          <w:szCs w:val="28"/>
          <w:lang w:val="nl-NL"/>
        </w:rPr>
        <w:t xml:space="preserve"> gói thầu:</w:t>
      </w:r>
    </w:p>
    <w:p w14:paraId="75E482D6" w14:textId="59D62486" w:rsidR="00F50BD8" w:rsidRPr="00681B7D" w:rsidRDefault="00F50BD8" w:rsidP="00E72FDB">
      <w:pPr>
        <w:spacing w:before="120" w:after="120"/>
        <w:ind w:firstLine="709"/>
        <w:rPr>
          <w:rFonts w:asciiTheme="majorHAnsi" w:hAnsiTheme="majorHAnsi" w:cstheme="majorHAnsi"/>
          <w:b/>
          <w:color w:val="000000" w:themeColor="text1"/>
          <w:sz w:val="28"/>
          <w:szCs w:val="28"/>
          <w:lang w:val="nl-NL"/>
        </w:rPr>
      </w:pPr>
      <w:r w:rsidRPr="00681B7D">
        <w:rPr>
          <w:rFonts w:asciiTheme="majorHAnsi" w:hAnsiTheme="majorHAnsi" w:cstheme="majorHAnsi"/>
          <w:b/>
          <w:color w:val="000000" w:themeColor="text1"/>
          <w:sz w:val="28"/>
          <w:szCs w:val="28"/>
          <w:lang w:val="nl-NL"/>
        </w:rPr>
        <w:t>a) Mục đích</w:t>
      </w:r>
    </w:p>
    <w:p w14:paraId="4A221D5C" w14:textId="77777777" w:rsidR="00F50BD8" w:rsidRPr="00681B7D" w:rsidRDefault="00F50BD8" w:rsidP="00F50BD8">
      <w:pPr>
        <w:pStyle w:val="ListParagraph"/>
        <w:widowControl w:val="0"/>
        <w:spacing w:before="120" w:after="120"/>
        <w:ind w:left="2" w:firstLine="707"/>
        <w:rPr>
          <w:rFonts w:asciiTheme="majorHAnsi" w:hAnsiTheme="majorHAnsi" w:cstheme="majorHAnsi"/>
          <w:color w:val="000000" w:themeColor="text1"/>
          <w:spacing w:val="-4"/>
          <w:sz w:val="28"/>
          <w:szCs w:val="28"/>
        </w:rPr>
      </w:pPr>
      <w:r w:rsidRPr="00681B7D">
        <w:rPr>
          <w:rFonts w:asciiTheme="majorHAnsi" w:hAnsiTheme="majorHAnsi" w:cstheme="majorHAnsi"/>
          <w:color w:val="000000" w:themeColor="text1"/>
          <w:spacing w:val="-4"/>
          <w:sz w:val="28"/>
          <w:szCs w:val="28"/>
        </w:rPr>
        <w:t>- Tăng cường quảng bá hình ảnh điểm đến du lịch Hà Nội giàu bản sắc văn hóa, lịch sử và ẩm thực đặc sắc tới độc giả quốc tế và cộng đồng người nước ngoài tại Việt Nam, từ đó thu hút sự quan tâm, thúc đẩy lượng khách quốc tế tới tham quan, trải nghiệm và khám phá Hà Nội.</w:t>
      </w:r>
    </w:p>
    <w:p w14:paraId="252768F9" w14:textId="77777777" w:rsidR="00F50BD8" w:rsidRPr="00681B7D" w:rsidRDefault="00F50BD8" w:rsidP="00F50BD8">
      <w:pPr>
        <w:pStyle w:val="ListParagraph"/>
        <w:widowControl w:val="0"/>
        <w:spacing w:before="120" w:after="120"/>
        <w:ind w:left="2" w:firstLine="707"/>
        <w:rPr>
          <w:rFonts w:asciiTheme="majorHAnsi" w:hAnsiTheme="majorHAnsi" w:cstheme="majorHAnsi"/>
          <w:color w:val="000000" w:themeColor="text1"/>
          <w:spacing w:val="-4"/>
          <w:sz w:val="28"/>
          <w:szCs w:val="28"/>
        </w:rPr>
      </w:pPr>
      <w:r w:rsidRPr="00681B7D">
        <w:rPr>
          <w:rFonts w:asciiTheme="majorHAnsi" w:hAnsiTheme="majorHAnsi" w:cstheme="majorHAnsi"/>
          <w:color w:val="000000" w:themeColor="text1"/>
          <w:spacing w:val="-4"/>
          <w:sz w:val="28"/>
          <w:szCs w:val="28"/>
        </w:rPr>
        <w:t xml:space="preserve">- Tăng cường các hoạt động quảng bá về vị trí, vai trò động lực của ngành du lịch trong việc thúc đẩy sự phát triển của các ngành, lĩnh vực khác. Truyền thông về Hà Nội ra quốc tế với hình ảnh của một thành phố Thủ đô nghìn năm văn hiến, hiện đại, giàu bản sắc với môi trường sống năng động, thân thiện và ẩm thực phong phú. </w:t>
      </w:r>
    </w:p>
    <w:p w14:paraId="71CC972E" w14:textId="66E95BE9" w:rsidR="00F50BD8" w:rsidRPr="00681B7D" w:rsidRDefault="00F50BD8" w:rsidP="00F50BD8">
      <w:pPr>
        <w:pStyle w:val="ListParagraph"/>
        <w:widowControl w:val="0"/>
        <w:spacing w:before="120" w:after="120"/>
        <w:ind w:left="2" w:firstLine="358"/>
        <w:rPr>
          <w:rFonts w:asciiTheme="majorHAnsi" w:hAnsiTheme="majorHAnsi" w:cstheme="majorHAnsi"/>
          <w:color w:val="000000" w:themeColor="text1"/>
          <w:spacing w:val="-4"/>
          <w:sz w:val="28"/>
          <w:szCs w:val="28"/>
        </w:rPr>
      </w:pPr>
      <w:r w:rsidRPr="00681B7D">
        <w:rPr>
          <w:rFonts w:asciiTheme="majorHAnsi" w:hAnsiTheme="majorHAnsi" w:cstheme="majorHAnsi"/>
          <w:color w:val="000000" w:themeColor="text1"/>
          <w:spacing w:val="-4"/>
          <w:sz w:val="28"/>
          <w:szCs w:val="28"/>
        </w:rPr>
        <w:t xml:space="preserve">- Tăng cường các hoạt động quảng bá về vị trí, vai trò động lực của ngành du lịch trong việc thúc đẩy sự phát triển của các ngành, lĩnh vực khác. Truyền thông về Hà Nội ra quốc tế với hình ảnh của một thành phố Thủ đô nghìn năm văn hiến, hiện đại, giàu bản sắc với môi trường sống năng động, thân thiện và ẩm thực phong phú. </w:t>
      </w:r>
    </w:p>
    <w:p w14:paraId="2177F847" w14:textId="098AC86A" w:rsidR="00F50BD8" w:rsidRPr="00681B7D" w:rsidRDefault="00F50BD8" w:rsidP="00F50BD8">
      <w:pPr>
        <w:pStyle w:val="ListParagraph"/>
        <w:widowControl w:val="0"/>
        <w:spacing w:before="120" w:after="120"/>
        <w:ind w:left="2" w:firstLine="358"/>
        <w:rPr>
          <w:rFonts w:asciiTheme="majorHAnsi" w:hAnsiTheme="majorHAnsi" w:cstheme="majorHAnsi"/>
          <w:b/>
          <w:color w:val="000000" w:themeColor="text1"/>
          <w:spacing w:val="-4"/>
          <w:sz w:val="28"/>
          <w:szCs w:val="28"/>
        </w:rPr>
      </w:pPr>
      <w:r w:rsidRPr="00681B7D">
        <w:rPr>
          <w:rFonts w:asciiTheme="majorHAnsi" w:hAnsiTheme="majorHAnsi" w:cstheme="majorHAnsi"/>
          <w:b/>
          <w:color w:val="000000" w:themeColor="text1"/>
          <w:spacing w:val="-4"/>
          <w:sz w:val="28"/>
          <w:szCs w:val="28"/>
        </w:rPr>
        <w:t>b) Yêu cầu</w:t>
      </w:r>
    </w:p>
    <w:p w14:paraId="5AD88E59" w14:textId="77777777" w:rsidR="00F50BD8" w:rsidRPr="00681B7D" w:rsidRDefault="00F50BD8" w:rsidP="00F50BD8">
      <w:pPr>
        <w:pStyle w:val="ListParagraph"/>
        <w:widowControl w:val="0"/>
        <w:spacing w:before="120" w:after="120"/>
        <w:ind w:left="2" w:firstLine="707"/>
        <w:rPr>
          <w:rFonts w:asciiTheme="majorHAnsi" w:hAnsiTheme="majorHAnsi" w:cstheme="majorHAnsi"/>
          <w:color w:val="000000" w:themeColor="text1"/>
          <w:spacing w:val="-4"/>
          <w:sz w:val="28"/>
          <w:szCs w:val="28"/>
        </w:rPr>
      </w:pPr>
      <w:r w:rsidRPr="00681B7D">
        <w:rPr>
          <w:rFonts w:asciiTheme="majorHAnsi" w:hAnsiTheme="majorHAnsi" w:cstheme="majorHAnsi"/>
          <w:color w:val="000000" w:themeColor="text1"/>
          <w:spacing w:val="-4"/>
          <w:sz w:val="28"/>
          <w:szCs w:val="28"/>
        </w:rPr>
        <w:t xml:space="preserve">- Các hoạt động truyền thông có tính khả thi, phù hợp với tình hình thực tiễn </w:t>
      </w:r>
      <w:r w:rsidRPr="00681B7D">
        <w:rPr>
          <w:rFonts w:asciiTheme="majorHAnsi" w:hAnsiTheme="majorHAnsi" w:cstheme="majorHAnsi"/>
          <w:color w:val="000000" w:themeColor="text1"/>
          <w:spacing w:val="-4"/>
          <w:sz w:val="28"/>
          <w:szCs w:val="28"/>
        </w:rPr>
        <w:lastRenderedPageBreak/>
        <w:t>và đảm bảo chất lượng, hiệu quả, tiết kiệm.</w:t>
      </w:r>
    </w:p>
    <w:p w14:paraId="40D9E544" w14:textId="77777777" w:rsidR="00F50BD8" w:rsidRPr="00681B7D" w:rsidRDefault="00F50BD8" w:rsidP="00F50BD8">
      <w:pPr>
        <w:pStyle w:val="ListParagraph"/>
        <w:widowControl w:val="0"/>
        <w:spacing w:before="120" w:after="120"/>
        <w:ind w:left="2" w:firstLine="707"/>
        <w:rPr>
          <w:rFonts w:asciiTheme="majorHAnsi" w:hAnsiTheme="majorHAnsi" w:cstheme="majorHAnsi"/>
          <w:color w:val="000000" w:themeColor="text1"/>
          <w:spacing w:val="-4"/>
          <w:sz w:val="28"/>
          <w:szCs w:val="28"/>
        </w:rPr>
      </w:pPr>
      <w:r w:rsidRPr="00681B7D">
        <w:rPr>
          <w:rFonts w:asciiTheme="majorHAnsi" w:hAnsiTheme="majorHAnsi" w:cstheme="majorHAnsi"/>
          <w:color w:val="000000" w:themeColor="text1"/>
          <w:spacing w:val="-4"/>
          <w:sz w:val="28"/>
          <w:szCs w:val="28"/>
        </w:rPr>
        <w:t>- Nội dung quảng bá được thể hiện theo hình thức đa phương tiện đảm bảo tính truyền cảm, dễ tiếp cận và tạo hiệu ứng lan tỏa tích cực về một thành phố Thủ đô năng động, thân thiện, hấp dẫn và an toàn.</w:t>
      </w:r>
    </w:p>
    <w:p w14:paraId="023D41FD" w14:textId="6B28BB82" w:rsidR="00F50BD8" w:rsidRPr="00681B7D" w:rsidRDefault="00F50BD8" w:rsidP="00F50BD8">
      <w:pPr>
        <w:pStyle w:val="ListParagraph"/>
        <w:widowControl w:val="0"/>
        <w:spacing w:before="120" w:after="120"/>
        <w:ind w:left="2" w:firstLine="707"/>
        <w:rPr>
          <w:rFonts w:asciiTheme="majorHAnsi" w:hAnsiTheme="majorHAnsi" w:cstheme="majorHAnsi"/>
          <w:color w:val="000000" w:themeColor="text1"/>
          <w:spacing w:val="-4"/>
          <w:sz w:val="28"/>
          <w:szCs w:val="28"/>
        </w:rPr>
      </w:pPr>
      <w:r w:rsidRPr="00681B7D">
        <w:rPr>
          <w:rFonts w:asciiTheme="majorHAnsi" w:hAnsiTheme="majorHAnsi" w:cstheme="majorHAnsi"/>
          <w:color w:val="000000" w:themeColor="text1"/>
          <w:spacing w:val="-4"/>
          <w:sz w:val="28"/>
          <w:szCs w:val="28"/>
        </w:rPr>
        <w:t xml:space="preserve"> - Đổi mới, nâng cao chất lượng, hiệu quả phương thức truyền thông,</w:t>
      </w:r>
      <w:r w:rsidRPr="00681B7D">
        <w:rPr>
          <w:rFonts w:asciiTheme="majorHAnsi" w:hAnsiTheme="majorHAnsi" w:cstheme="majorHAnsi"/>
          <w:color w:val="000000" w:themeColor="text1"/>
          <w:spacing w:val="-4"/>
          <w:sz w:val="28"/>
          <w:szCs w:val="28"/>
        </w:rPr>
        <w:br/>
        <w:t>quảng bá du lịch gắn góp phần thúc đẩy tăng trưởng khách du lịch trong nước và quốc tế.</w:t>
      </w:r>
    </w:p>
    <w:p w14:paraId="4F4E9B2F" w14:textId="400E724B" w:rsidR="005F1C40" w:rsidRPr="00681B7D" w:rsidRDefault="005F1C40" w:rsidP="00DD77D4">
      <w:pPr>
        <w:pStyle w:val="Heading2"/>
        <w:widowControl w:val="0"/>
        <w:numPr>
          <w:ilvl w:val="0"/>
          <w:numId w:val="6"/>
        </w:numPr>
        <w:pBdr>
          <w:bottom w:val="none" w:sz="0" w:space="0" w:color="auto"/>
        </w:pBdr>
        <w:tabs>
          <w:tab w:val="left" w:pos="1205"/>
        </w:tabs>
        <w:suppressAutoHyphens w:val="0"/>
        <w:autoSpaceDE w:val="0"/>
        <w:autoSpaceDN w:val="0"/>
        <w:spacing w:before="79" w:after="0"/>
        <w:jc w:val="both"/>
        <w:rPr>
          <w:rFonts w:asciiTheme="majorHAnsi" w:hAnsiTheme="majorHAnsi" w:cstheme="majorHAnsi"/>
          <w:color w:val="000000" w:themeColor="text1"/>
          <w:spacing w:val="-4"/>
          <w:szCs w:val="28"/>
        </w:rPr>
      </w:pPr>
      <w:r w:rsidRPr="00681B7D">
        <w:rPr>
          <w:rFonts w:asciiTheme="majorHAnsi" w:hAnsiTheme="majorHAnsi" w:cstheme="majorHAnsi"/>
          <w:color w:val="000000" w:themeColor="text1"/>
          <w:szCs w:val="28"/>
          <w:lang w:val="nl-NL" w:eastAsia="en-US"/>
        </w:rPr>
        <w:t>Nội dung thực hiện</w:t>
      </w:r>
    </w:p>
    <w:p w14:paraId="3F986AE6" w14:textId="6A48EFCE" w:rsidR="00EA50C1" w:rsidRPr="00681B7D" w:rsidRDefault="00EA50C1" w:rsidP="00DD77D4">
      <w:pPr>
        <w:pStyle w:val="ListParagraph"/>
        <w:widowControl w:val="0"/>
        <w:numPr>
          <w:ilvl w:val="1"/>
          <w:numId w:val="7"/>
        </w:numPr>
        <w:autoSpaceDE w:val="0"/>
        <w:autoSpaceDN w:val="0"/>
        <w:spacing w:before="115"/>
        <w:ind w:left="851" w:right="699" w:hanging="425"/>
        <w:contextualSpacing w:val="0"/>
        <w:rPr>
          <w:rFonts w:asciiTheme="majorHAnsi" w:hAnsiTheme="majorHAnsi" w:cstheme="majorHAnsi"/>
          <w:color w:val="000000" w:themeColor="text1"/>
          <w:sz w:val="28"/>
          <w:szCs w:val="28"/>
        </w:rPr>
      </w:pPr>
      <w:r w:rsidRPr="00681B7D">
        <w:rPr>
          <w:rFonts w:asciiTheme="majorHAnsi" w:hAnsiTheme="majorHAnsi" w:cstheme="majorHAnsi"/>
          <w:b/>
          <w:color w:val="000000" w:themeColor="text1"/>
          <w:spacing w:val="-4"/>
          <w:sz w:val="28"/>
          <w:szCs w:val="28"/>
        </w:rPr>
        <w:t>Thể</w:t>
      </w:r>
      <w:r w:rsidRPr="00681B7D">
        <w:rPr>
          <w:rFonts w:asciiTheme="majorHAnsi" w:hAnsiTheme="majorHAnsi" w:cstheme="majorHAnsi"/>
          <w:b/>
          <w:color w:val="000000" w:themeColor="text1"/>
          <w:spacing w:val="-14"/>
          <w:sz w:val="28"/>
          <w:szCs w:val="28"/>
        </w:rPr>
        <w:t xml:space="preserve"> </w:t>
      </w:r>
      <w:r w:rsidRPr="00681B7D">
        <w:rPr>
          <w:rFonts w:asciiTheme="majorHAnsi" w:hAnsiTheme="majorHAnsi" w:cstheme="majorHAnsi"/>
          <w:b/>
          <w:color w:val="000000" w:themeColor="text1"/>
          <w:spacing w:val="-4"/>
          <w:sz w:val="28"/>
          <w:szCs w:val="28"/>
        </w:rPr>
        <w:t>loại</w:t>
      </w:r>
      <w:r w:rsidRPr="00681B7D">
        <w:rPr>
          <w:rFonts w:asciiTheme="majorHAnsi" w:hAnsiTheme="majorHAnsi" w:cstheme="majorHAnsi"/>
          <w:b/>
          <w:color w:val="000000" w:themeColor="text1"/>
          <w:spacing w:val="-13"/>
          <w:sz w:val="28"/>
          <w:szCs w:val="28"/>
        </w:rPr>
        <w:t xml:space="preserve"> </w:t>
      </w:r>
      <w:r w:rsidRPr="00681B7D">
        <w:rPr>
          <w:rFonts w:asciiTheme="majorHAnsi" w:hAnsiTheme="majorHAnsi" w:cstheme="majorHAnsi"/>
          <w:b/>
          <w:color w:val="000000" w:themeColor="text1"/>
          <w:spacing w:val="-4"/>
          <w:sz w:val="28"/>
          <w:szCs w:val="28"/>
        </w:rPr>
        <w:t>chương</w:t>
      </w:r>
      <w:r w:rsidRPr="00681B7D">
        <w:rPr>
          <w:rFonts w:asciiTheme="majorHAnsi" w:hAnsiTheme="majorHAnsi" w:cstheme="majorHAnsi"/>
          <w:b/>
          <w:color w:val="000000" w:themeColor="text1"/>
          <w:spacing w:val="-14"/>
          <w:sz w:val="28"/>
          <w:szCs w:val="28"/>
        </w:rPr>
        <w:t xml:space="preserve"> </w:t>
      </w:r>
      <w:r w:rsidRPr="00681B7D">
        <w:rPr>
          <w:rFonts w:asciiTheme="majorHAnsi" w:hAnsiTheme="majorHAnsi" w:cstheme="majorHAnsi"/>
          <w:b/>
          <w:color w:val="000000" w:themeColor="text1"/>
          <w:spacing w:val="-4"/>
          <w:sz w:val="28"/>
          <w:szCs w:val="28"/>
        </w:rPr>
        <w:t>trình:</w:t>
      </w:r>
      <w:r w:rsidRPr="00681B7D">
        <w:rPr>
          <w:rFonts w:asciiTheme="majorHAnsi" w:hAnsiTheme="majorHAnsi" w:cstheme="majorHAnsi"/>
          <w:b/>
          <w:color w:val="000000" w:themeColor="text1"/>
          <w:spacing w:val="-13"/>
          <w:sz w:val="28"/>
          <w:szCs w:val="28"/>
        </w:rPr>
        <w:t xml:space="preserve"> </w:t>
      </w:r>
      <w:r w:rsidR="00F50BD8" w:rsidRPr="00681B7D">
        <w:rPr>
          <w:rStyle w:val="fontstyle01"/>
          <w:rFonts w:asciiTheme="majorHAnsi" w:hAnsiTheme="majorHAnsi" w:cstheme="majorHAnsi"/>
          <w:color w:val="000000" w:themeColor="text1"/>
          <w:sz w:val="28"/>
          <w:szCs w:val="28"/>
        </w:rPr>
        <w:t>Quảng bá hình ảnh du lịch Hà Nội trong các chương trình của Vietnam Today, Đài Truyền hình Việt Nam như: Hello Vietnam; Check-in Guide với các chuỗi video trải nghiệm dài 3-4 phút, người dẫn cũng là người trải nghiệm sẽ khám phá những đặc trưng của Thủ đô - Ăn gì, Chơi gì, Xem gì…</w:t>
      </w:r>
    </w:p>
    <w:p w14:paraId="71F577F7" w14:textId="49DF1F2B" w:rsidR="00EA50C1" w:rsidRPr="00681B7D" w:rsidRDefault="00EA50C1" w:rsidP="00F50BD8">
      <w:pPr>
        <w:pStyle w:val="ListParagraph"/>
        <w:widowControl w:val="0"/>
        <w:numPr>
          <w:ilvl w:val="1"/>
          <w:numId w:val="7"/>
        </w:numPr>
        <w:autoSpaceDE w:val="0"/>
        <w:autoSpaceDN w:val="0"/>
        <w:spacing w:before="115"/>
        <w:ind w:left="851" w:right="699" w:hanging="425"/>
        <w:contextualSpacing w:val="0"/>
        <w:rPr>
          <w:rStyle w:val="fontstyle01"/>
          <w:rFonts w:asciiTheme="majorHAnsi" w:hAnsiTheme="majorHAnsi" w:cstheme="majorHAnsi"/>
          <w:color w:val="000000" w:themeColor="text1"/>
          <w:spacing w:val="-4"/>
          <w:sz w:val="28"/>
          <w:szCs w:val="28"/>
        </w:rPr>
      </w:pPr>
      <w:r w:rsidRPr="00681B7D">
        <w:rPr>
          <w:rFonts w:asciiTheme="majorHAnsi" w:hAnsiTheme="majorHAnsi" w:cstheme="majorHAnsi"/>
          <w:b/>
          <w:color w:val="000000" w:themeColor="text1"/>
          <w:spacing w:val="-4"/>
          <w:sz w:val="28"/>
          <w:szCs w:val="28"/>
        </w:rPr>
        <w:t xml:space="preserve">Đối tượng truyền thông: </w:t>
      </w:r>
      <w:r w:rsidR="00F50BD8" w:rsidRPr="00681B7D">
        <w:rPr>
          <w:rStyle w:val="fontstyle01"/>
          <w:rFonts w:asciiTheme="majorHAnsi" w:hAnsiTheme="majorHAnsi" w:cstheme="majorHAnsi"/>
          <w:color w:val="000000" w:themeColor="text1"/>
          <w:sz w:val="28"/>
          <w:szCs w:val="28"/>
        </w:rPr>
        <w:t>Du khách quốc tế, người Việt Nam ở nước ngoài và người nước ngoài đang sinh sống, công tác, học tập tại Việt Nam.</w:t>
      </w:r>
    </w:p>
    <w:p w14:paraId="0FBB9B34" w14:textId="49607A9C" w:rsidR="00F50BD8" w:rsidRPr="00BE5B92" w:rsidRDefault="00F50BD8" w:rsidP="00F50BD8">
      <w:pPr>
        <w:pStyle w:val="ListParagraph"/>
        <w:widowControl w:val="0"/>
        <w:numPr>
          <w:ilvl w:val="1"/>
          <w:numId w:val="7"/>
        </w:numPr>
        <w:autoSpaceDE w:val="0"/>
        <w:autoSpaceDN w:val="0"/>
        <w:spacing w:before="115"/>
        <w:ind w:left="851" w:right="699" w:hanging="425"/>
        <w:contextualSpacing w:val="0"/>
        <w:rPr>
          <w:rFonts w:asciiTheme="majorHAnsi" w:hAnsiTheme="majorHAnsi" w:cstheme="majorHAnsi"/>
          <w:b/>
          <w:color w:val="000000" w:themeColor="text1"/>
          <w:spacing w:val="-4"/>
          <w:sz w:val="28"/>
          <w:szCs w:val="28"/>
        </w:rPr>
      </w:pPr>
      <w:r w:rsidRPr="00681B7D">
        <w:rPr>
          <w:rFonts w:asciiTheme="majorHAnsi" w:hAnsiTheme="majorHAnsi" w:cstheme="majorHAnsi"/>
          <w:b/>
          <w:color w:val="000000" w:themeColor="text1"/>
          <w:spacing w:val="-4"/>
          <w:sz w:val="28"/>
          <w:szCs w:val="28"/>
        </w:rPr>
        <w:t xml:space="preserve">Khung phát sóng: </w:t>
      </w:r>
      <w:r w:rsidRPr="00681B7D">
        <w:rPr>
          <w:rFonts w:asciiTheme="majorHAnsi" w:hAnsiTheme="majorHAnsi" w:cstheme="majorHAnsi"/>
          <w:color w:val="000000" w:themeColor="text1"/>
          <w:spacing w:val="-2"/>
          <w:sz w:val="28"/>
          <w:szCs w:val="28"/>
        </w:rPr>
        <w:t xml:space="preserve">Từ 06h00 - 23h00 trên truyền hình Cáp của </w:t>
      </w:r>
      <w:r w:rsidR="00AF7B58">
        <w:rPr>
          <w:rFonts w:asciiTheme="majorHAnsi" w:hAnsiTheme="majorHAnsi" w:cstheme="majorHAnsi"/>
          <w:color w:val="000000" w:themeColor="text1"/>
          <w:spacing w:val="-2"/>
          <w:sz w:val="28"/>
          <w:szCs w:val="28"/>
        </w:rPr>
        <w:t>VTVCab</w:t>
      </w:r>
      <w:r w:rsidRPr="00681B7D">
        <w:rPr>
          <w:rFonts w:asciiTheme="majorHAnsi" w:hAnsiTheme="majorHAnsi" w:cstheme="majorHAnsi"/>
          <w:color w:val="000000" w:themeColor="text1"/>
          <w:spacing w:val="-2"/>
          <w:sz w:val="28"/>
          <w:szCs w:val="28"/>
        </w:rPr>
        <w:t xml:space="preserve"> và n</w:t>
      </w:r>
      <w:r w:rsidR="008F4375" w:rsidRPr="00681B7D">
        <w:rPr>
          <w:rFonts w:asciiTheme="majorHAnsi" w:hAnsiTheme="majorHAnsi" w:cstheme="majorHAnsi"/>
          <w:color w:val="000000" w:themeColor="text1"/>
          <w:spacing w:val="-2"/>
          <w:sz w:val="28"/>
          <w:szCs w:val="28"/>
        </w:rPr>
        <w:t>ề</w:t>
      </w:r>
      <w:r w:rsidRPr="00681B7D">
        <w:rPr>
          <w:rFonts w:asciiTheme="majorHAnsi" w:hAnsiTheme="majorHAnsi" w:cstheme="majorHAnsi"/>
          <w:color w:val="000000" w:themeColor="text1"/>
          <w:spacing w:val="-2"/>
          <w:sz w:val="28"/>
          <w:szCs w:val="28"/>
        </w:rPr>
        <w:t>n tảng số VTVgo - Đài Truyền hình Việt Nam. Chương trình được phát trên 3 khung giờ phù hợp của khu vực Châu Âu (0h-6h giờ Việt Nam); Bắc Mỹ (6h00-12h giờ Việt Nam) và Châu Đại dương (12h -18h giờ Việt Nam).</w:t>
      </w:r>
    </w:p>
    <w:p w14:paraId="225B9A48" w14:textId="77777777" w:rsidR="00BE5B92" w:rsidRPr="007D0A4E" w:rsidRDefault="00BE5B92" w:rsidP="00BE5B92">
      <w:pPr>
        <w:pStyle w:val="ListParagraph"/>
        <w:widowControl w:val="0"/>
        <w:autoSpaceDE w:val="0"/>
        <w:autoSpaceDN w:val="0"/>
        <w:spacing w:before="115"/>
        <w:ind w:left="851" w:right="699"/>
        <w:contextualSpacing w:val="0"/>
        <w:rPr>
          <w:rFonts w:asciiTheme="majorHAnsi" w:hAnsiTheme="majorHAnsi" w:cstheme="majorHAnsi"/>
          <w:spacing w:val="-4"/>
          <w:sz w:val="28"/>
          <w:szCs w:val="28"/>
        </w:rPr>
      </w:pPr>
      <w:r w:rsidRPr="007D0A4E">
        <w:rPr>
          <w:rFonts w:asciiTheme="majorHAnsi" w:hAnsiTheme="majorHAnsi" w:cstheme="majorHAnsi"/>
          <w:spacing w:val="-4"/>
          <w:sz w:val="28"/>
          <w:szCs w:val="28"/>
        </w:rPr>
        <w:t>Cụ thể như sau:</w:t>
      </w:r>
    </w:p>
    <w:p w14:paraId="2F3A8BE2" w14:textId="36BF97DB" w:rsidR="00BE5B92" w:rsidRPr="007D0A4E" w:rsidRDefault="00BE5B92" w:rsidP="00BE5B92">
      <w:pPr>
        <w:pStyle w:val="ListParagraph"/>
        <w:widowControl w:val="0"/>
        <w:autoSpaceDE w:val="0"/>
        <w:autoSpaceDN w:val="0"/>
        <w:spacing w:before="115"/>
        <w:ind w:left="851" w:right="699"/>
        <w:contextualSpacing w:val="0"/>
        <w:rPr>
          <w:rFonts w:asciiTheme="majorHAnsi" w:hAnsiTheme="majorHAnsi" w:cstheme="majorHAnsi"/>
          <w:spacing w:val="-4"/>
          <w:sz w:val="28"/>
          <w:szCs w:val="28"/>
        </w:rPr>
      </w:pPr>
      <w:r w:rsidRPr="007D0A4E">
        <w:rPr>
          <w:rFonts w:asciiTheme="majorHAnsi" w:hAnsiTheme="majorHAnsi" w:cstheme="majorHAnsi"/>
          <w:spacing w:val="-4"/>
          <w:sz w:val="28"/>
          <w:szCs w:val="28"/>
        </w:rPr>
        <w:t xml:space="preserve">+ Quảng cáo trên truyền hình Cáp của </w:t>
      </w:r>
      <w:r w:rsidR="00AF7B58">
        <w:rPr>
          <w:rFonts w:asciiTheme="majorHAnsi" w:hAnsiTheme="majorHAnsi" w:cstheme="majorHAnsi"/>
          <w:spacing w:val="-4"/>
          <w:sz w:val="28"/>
          <w:szCs w:val="28"/>
        </w:rPr>
        <w:t>VTVCab</w:t>
      </w:r>
      <w:r w:rsidRPr="007D0A4E">
        <w:rPr>
          <w:rFonts w:asciiTheme="majorHAnsi" w:hAnsiTheme="majorHAnsi" w:cstheme="majorHAnsi"/>
          <w:spacing w:val="-4"/>
          <w:sz w:val="28"/>
          <w:szCs w:val="28"/>
        </w:rPr>
        <w:t xml:space="preserve"> và nền tảng số VTVgo - Đài Truyền hình Việt Nam từ 06h00 - 23h00 (giờ tại Khu vực được phát sóng).  Chương trình được phát trên 3 khung giờ phù hợp của khu vực Châu Âu (0h-6h gi</w:t>
      </w:r>
      <w:bookmarkStart w:id="10" w:name="_GoBack"/>
      <w:bookmarkEnd w:id="10"/>
      <w:r w:rsidRPr="007D0A4E">
        <w:rPr>
          <w:rFonts w:asciiTheme="majorHAnsi" w:hAnsiTheme="majorHAnsi" w:cstheme="majorHAnsi"/>
          <w:spacing w:val="-4"/>
          <w:sz w:val="28"/>
          <w:szCs w:val="28"/>
        </w:rPr>
        <w:t>ờ Việt Nam); phát lại tại Bắc Mỹ (6h00-12h giờ Việt Nam) và Châu Đại dương (12h -18h giờ Việt Nam); thời lượng 04 phút.</w:t>
      </w:r>
    </w:p>
    <w:p w14:paraId="74151AC4" w14:textId="576006DC" w:rsidR="00BE5B92" w:rsidRPr="007D0A4E" w:rsidRDefault="00BE5B92" w:rsidP="00BE5B92">
      <w:pPr>
        <w:pStyle w:val="ListParagraph"/>
        <w:widowControl w:val="0"/>
        <w:autoSpaceDE w:val="0"/>
        <w:autoSpaceDN w:val="0"/>
        <w:spacing w:before="115"/>
        <w:ind w:left="851" w:right="699"/>
        <w:contextualSpacing w:val="0"/>
        <w:rPr>
          <w:rFonts w:asciiTheme="majorHAnsi" w:hAnsiTheme="majorHAnsi" w:cstheme="majorHAnsi"/>
          <w:spacing w:val="-4"/>
          <w:sz w:val="28"/>
          <w:szCs w:val="28"/>
        </w:rPr>
      </w:pPr>
      <w:r w:rsidRPr="007D0A4E">
        <w:rPr>
          <w:rFonts w:asciiTheme="majorHAnsi" w:hAnsiTheme="majorHAnsi" w:cstheme="majorHAnsi"/>
          <w:spacing w:val="-4"/>
          <w:sz w:val="28"/>
          <w:szCs w:val="28"/>
        </w:rPr>
        <w:t xml:space="preserve">+ Quảng cáo clip quảng bá 30s về thông điệp tổng thể chiến dịch trên truyền hình Cáp của </w:t>
      </w:r>
      <w:proofErr w:type="gramStart"/>
      <w:r w:rsidR="00AF7B58">
        <w:rPr>
          <w:rFonts w:asciiTheme="majorHAnsi" w:hAnsiTheme="majorHAnsi" w:cstheme="majorHAnsi"/>
          <w:spacing w:val="-4"/>
          <w:sz w:val="28"/>
          <w:szCs w:val="28"/>
        </w:rPr>
        <w:t>VTVCab</w:t>
      </w:r>
      <w:r w:rsidRPr="007D0A4E">
        <w:rPr>
          <w:rFonts w:asciiTheme="majorHAnsi" w:hAnsiTheme="majorHAnsi" w:cstheme="majorHAnsi"/>
          <w:spacing w:val="-4"/>
          <w:sz w:val="28"/>
          <w:szCs w:val="28"/>
        </w:rPr>
        <w:t xml:space="preserve">  hoặc</w:t>
      </w:r>
      <w:proofErr w:type="gramEnd"/>
      <w:r w:rsidRPr="007D0A4E">
        <w:rPr>
          <w:rFonts w:asciiTheme="majorHAnsi" w:hAnsiTheme="majorHAnsi" w:cstheme="majorHAnsi"/>
          <w:spacing w:val="-4"/>
          <w:sz w:val="28"/>
          <w:szCs w:val="28"/>
        </w:rPr>
        <w:t xml:space="preserve"> nền tảng số VTVgo - Đài Truyền hình Việt Nam từ 06h00 - 23h00 (giờ tại Khu vực được phát sóng), trên 3 khung giờ phù hợp của khu vực Châu Âu (0h-6h giờ Việt Nam); phát lại tại Bắc Mỹ (6h00-12h giờ Việt Nam) và Châu Đại dương (12h -18h giờ Việt Nam); Quảng cáo 20 lần.</w:t>
      </w:r>
    </w:p>
    <w:p w14:paraId="68B0BDD9" w14:textId="40C46C38" w:rsidR="00BE5B92" w:rsidRPr="007D0A4E" w:rsidRDefault="00BE5B92" w:rsidP="00BE5B92">
      <w:pPr>
        <w:pStyle w:val="ListParagraph"/>
        <w:widowControl w:val="0"/>
        <w:autoSpaceDE w:val="0"/>
        <w:autoSpaceDN w:val="0"/>
        <w:spacing w:before="115"/>
        <w:ind w:left="851" w:right="699"/>
        <w:contextualSpacing w:val="0"/>
        <w:rPr>
          <w:rFonts w:asciiTheme="majorHAnsi" w:hAnsiTheme="majorHAnsi" w:cstheme="majorHAnsi"/>
          <w:spacing w:val="-4"/>
          <w:sz w:val="28"/>
          <w:szCs w:val="28"/>
        </w:rPr>
      </w:pPr>
      <w:r w:rsidRPr="007D0A4E">
        <w:rPr>
          <w:rFonts w:asciiTheme="majorHAnsi" w:hAnsiTheme="majorHAnsi" w:cstheme="majorHAnsi"/>
          <w:spacing w:val="-4"/>
          <w:sz w:val="28"/>
          <w:szCs w:val="28"/>
        </w:rPr>
        <w:t xml:space="preserve">+ Quảng cáo panel 5s thông điệp ngắn gọn của chương trình hoặc </w:t>
      </w:r>
      <w:proofErr w:type="gramStart"/>
      <w:r w:rsidRPr="007D0A4E">
        <w:rPr>
          <w:rFonts w:asciiTheme="majorHAnsi" w:hAnsiTheme="majorHAnsi" w:cstheme="majorHAnsi"/>
          <w:spacing w:val="-4"/>
          <w:sz w:val="28"/>
          <w:szCs w:val="28"/>
        </w:rPr>
        <w:t>slogan  của</w:t>
      </w:r>
      <w:proofErr w:type="gramEnd"/>
      <w:r w:rsidRPr="007D0A4E">
        <w:rPr>
          <w:rFonts w:asciiTheme="majorHAnsi" w:hAnsiTheme="majorHAnsi" w:cstheme="majorHAnsi"/>
          <w:spacing w:val="-4"/>
          <w:sz w:val="28"/>
          <w:szCs w:val="28"/>
        </w:rPr>
        <w:t xml:space="preserve"> chương trình trên truyền hình Cáp của </w:t>
      </w:r>
      <w:r w:rsidR="00AF7B58">
        <w:rPr>
          <w:rFonts w:asciiTheme="majorHAnsi" w:hAnsiTheme="majorHAnsi" w:cstheme="majorHAnsi"/>
          <w:spacing w:val="-4"/>
          <w:sz w:val="28"/>
          <w:szCs w:val="28"/>
        </w:rPr>
        <w:t>VTVCab</w:t>
      </w:r>
      <w:r w:rsidRPr="007D0A4E">
        <w:rPr>
          <w:rFonts w:asciiTheme="majorHAnsi" w:hAnsiTheme="majorHAnsi" w:cstheme="majorHAnsi"/>
          <w:spacing w:val="-4"/>
          <w:sz w:val="28"/>
          <w:szCs w:val="28"/>
        </w:rPr>
        <w:t xml:space="preserve">  hoặc nền tảng số VTVgo - Đài Truyền hình Việt Nam từ 06h00 - 23h00 (giờ tại Khu vực được phát sóng), trên 3 khung giờ phù hợp của khu vực Châu Âu (0h-6h giờ Việt Nam); phát lại tại Bắc Mỹ (6h00-12h giờ Việt Nam) và Châu Đại dương (12h -18h giờ Việt Nam); Quảng  cáo 20 lần.</w:t>
      </w:r>
    </w:p>
    <w:p w14:paraId="2619D835" w14:textId="77777777" w:rsidR="00BE5B92" w:rsidRPr="00681B7D" w:rsidRDefault="00BE5B92" w:rsidP="00BE5B92">
      <w:pPr>
        <w:pStyle w:val="ListParagraph"/>
        <w:widowControl w:val="0"/>
        <w:autoSpaceDE w:val="0"/>
        <w:autoSpaceDN w:val="0"/>
        <w:spacing w:before="115"/>
        <w:ind w:left="851" w:right="699"/>
        <w:contextualSpacing w:val="0"/>
        <w:rPr>
          <w:rFonts w:asciiTheme="majorHAnsi" w:hAnsiTheme="majorHAnsi" w:cstheme="majorHAnsi"/>
          <w:b/>
          <w:color w:val="000000" w:themeColor="text1"/>
          <w:spacing w:val="-4"/>
          <w:sz w:val="28"/>
          <w:szCs w:val="28"/>
        </w:rPr>
      </w:pPr>
    </w:p>
    <w:p w14:paraId="156FCC3A" w14:textId="5ADC1290" w:rsidR="00F50BD8" w:rsidRPr="00681B7D" w:rsidRDefault="00F50BD8" w:rsidP="00F50BD8">
      <w:pPr>
        <w:pStyle w:val="ListParagraph"/>
        <w:widowControl w:val="0"/>
        <w:numPr>
          <w:ilvl w:val="1"/>
          <w:numId w:val="7"/>
        </w:numPr>
        <w:autoSpaceDE w:val="0"/>
        <w:autoSpaceDN w:val="0"/>
        <w:spacing w:before="115"/>
        <w:ind w:left="851" w:right="699" w:hanging="425"/>
        <w:contextualSpacing w:val="0"/>
        <w:rPr>
          <w:rFonts w:asciiTheme="majorHAnsi" w:hAnsiTheme="majorHAnsi" w:cstheme="majorHAnsi"/>
          <w:b/>
          <w:color w:val="000000" w:themeColor="text1"/>
          <w:spacing w:val="-4"/>
          <w:sz w:val="28"/>
          <w:szCs w:val="28"/>
        </w:rPr>
      </w:pPr>
      <w:r w:rsidRPr="00681B7D">
        <w:rPr>
          <w:rFonts w:asciiTheme="majorHAnsi" w:hAnsiTheme="majorHAnsi" w:cstheme="majorHAnsi"/>
          <w:b/>
          <w:color w:val="000000" w:themeColor="text1"/>
          <w:spacing w:val="-4"/>
          <w:sz w:val="28"/>
          <w:szCs w:val="28"/>
        </w:rPr>
        <w:lastRenderedPageBreak/>
        <w:t xml:space="preserve">Số lượng: </w:t>
      </w:r>
      <w:r w:rsidRPr="00681B7D">
        <w:rPr>
          <w:rFonts w:asciiTheme="majorHAnsi" w:hAnsiTheme="majorHAnsi" w:cstheme="majorHAnsi"/>
          <w:color w:val="000000" w:themeColor="text1"/>
          <w:spacing w:val="-4"/>
          <w:sz w:val="28"/>
          <w:szCs w:val="28"/>
        </w:rPr>
        <w:t>12 Video (chương trình)</w:t>
      </w:r>
    </w:p>
    <w:p w14:paraId="3C9803CB" w14:textId="0BAFAFB2" w:rsidR="00EA50C1" w:rsidRPr="00681B7D" w:rsidRDefault="00EA50C1" w:rsidP="00DD77D4">
      <w:pPr>
        <w:pStyle w:val="ListParagraph"/>
        <w:widowControl w:val="0"/>
        <w:numPr>
          <w:ilvl w:val="1"/>
          <w:numId w:val="7"/>
        </w:numPr>
        <w:autoSpaceDE w:val="0"/>
        <w:autoSpaceDN w:val="0"/>
        <w:spacing w:before="115"/>
        <w:ind w:left="851" w:right="699" w:hanging="425"/>
        <w:contextualSpacing w:val="0"/>
        <w:rPr>
          <w:rFonts w:asciiTheme="majorHAnsi" w:hAnsiTheme="majorHAnsi" w:cstheme="majorHAnsi"/>
          <w:b/>
          <w:color w:val="000000" w:themeColor="text1"/>
          <w:spacing w:val="-4"/>
          <w:sz w:val="28"/>
          <w:szCs w:val="28"/>
        </w:rPr>
      </w:pPr>
      <w:r w:rsidRPr="00681B7D">
        <w:rPr>
          <w:rFonts w:asciiTheme="majorHAnsi" w:hAnsiTheme="majorHAnsi" w:cstheme="majorHAnsi"/>
          <w:b/>
          <w:color w:val="000000" w:themeColor="text1"/>
          <w:spacing w:val="-4"/>
          <w:sz w:val="28"/>
          <w:szCs w:val="28"/>
        </w:rPr>
        <w:t xml:space="preserve">Thời gian triển khai: </w:t>
      </w:r>
      <w:r w:rsidR="00F50BD8" w:rsidRPr="00681B7D">
        <w:rPr>
          <w:rFonts w:asciiTheme="majorHAnsi" w:hAnsiTheme="majorHAnsi" w:cstheme="majorHAnsi"/>
          <w:color w:val="000000" w:themeColor="text1"/>
          <w:spacing w:val="-4"/>
          <w:sz w:val="28"/>
          <w:szCs w:val="28"/>
        </w:rPr>
        <w:t>Quý IV, n</w:t>
      </w:r>
      <w:r w:rsidRPr="00681B7D">
        <w:rPr>
          <w:rFonts w:asciiTheme="majorHAnsi" w:hAnsiTheme="majorHAnsi" w:cstheme="majorHAnsi"/>
          <w:color w:val="000000" w:themeColor="text1"/>
          <w:spacing w:val="-4"/>
          <w:sz w:val="28"/>
          <w:szCs w:val="28"/>
        </w:rPr>
        <w:t>ăm 2025.</w:t>
      </w:r>
    </w:p>
    <w:p w14:paraId="73628691" w14:textId="5A60325D" w:rsidR="00EA50C1" w:rsidRPr="00681B7D" w:rsidRDefault="00EA50C1" w:rsidP="00EA50C1">
      <w:pPr>
        <w:pStyle w:val="Heading2"/>
        <w:widowControl w:val="0"/>
        <w:pBdr>
          <w:bottom w:val="none" w:sz="0" w:space="0" w:color="auto"/>
        </w:pBdr>
        <w:tabs>
          <w:tab w:val="left" w:pos="2265"/>
        </w:tabs>
        <w:suppressAutoHyphens w:val="0"/>
        <w:autoSpaceDE w:val="0"/>
        <w:autoSpaceDN w:val="0"/>
        <w:spacing w:before="125" w:after="0"/>
        <w:jc w:val="both"/>
        <w:rPr>
          <w:rFonts w:asciiTheme="majorHAnsi" w:hAnsiTheme="majorHAnsi" w:cstheme="majorHAnsi"/>
          <w:color w:val="000000" w:themeColor="text1"/>
          <w:szCs w:val="28"/>
          <w:lang w:val="en-US"/>
        </w:rPr>
      </w:pPr>
      <w:r w:rsidRPr="00681B7D">
        <w:rPr>
          <w:rFonts w:asciiTheme="majorHAnsi" w:hAnsiTheme="majorHAnsi" w:cstheme="majorHAnsi"/>
          <w:color w:val="000000" w:themeColor="text1"/>
          <w:spacing w:val="-4"/>
          <w:szCs w:val="28"/>
          <w:lang w:val="en-US"/>
        </w:rPr>
        <w:t xml:space="preserve">       </w:t>
      </w:r>
      <w:r w:rsidRPr="00681B7D">
        <w:rPr>
          <w:rFonts w:asciiTheme="majorHAnsi" w:hAnsiTheme="majorHAnsi" w:cstheme="majorHAnsi"/>
          <w:color w:val="000000" w:themeColor="text1"/>
          <w:spacing w:val="-4"/>
          <w:szCs w:val="28"/>
        </w:rPr>
        <w:t xml:space="preserve">4.4. </w:t>
      </w:r>
      <w:r w:rsidR="00F50BD8" w:rsidRPr="00681B7D">
        <w:rPr>
          <w:rFonts w:asciiTheme="majorHAnsi" w:hAnsiTheme="majorHAnsi" w:cstheme="majorHAnsi"/>
          <w:color w:val="000000" w:themeColor="text1"/>
          <w:spacing w:val="-4"/>
          <w:szCs w:val="28"/>
          <w:lang w:val="en-US" w:eastAsia="en-US"/>
        </w:rPr>
        <w:t>Nội dung</w:t>
      </w:r>
    </w:p>
    <w:p w14:paraId="7E2E1CA7" w14:textId="77777777" w:rsidR="00F50BD8" w:rsidRPr="00681B7D" w:rsidRDefault="00F50BD8" w:rsidP="00F50BD8">
      <w:pPr>
        <w:widowControl w:val="0"/>
        <w:spacing w:before="120" w:after="120"/>
        <w:ind w:firstLine="709"/>
        <w:rPr>
          <w:rFonts w:asciiTheme="majorHAnsi" w:hAnsiTheme="majorHAnsi" w:cstheme="majorHAnsi"/>
          <w:color w:val="000000" w:themeColor="text1"/>
          <w:spacing w:val="-2"/>
          <w:sz w:val="28"/>
          <w:szCs w:val="28"/>
        </w:rPr>
      </w:pPr>
      <w:r w:rsidRPr="00681B7D">
        <w:rPr>
          <w:rFonts w:asciiTheme="majorHAnsi" w:hAnsiTheme="majorHAnsi" w:cstheme="majorHAnsi"/>
          <w:color w:val="000000" w:themeColor="text1"/>
          <w:sz w:val="28"/>
          <w:szCs w:val="28"/>
        </w:rPr>
        <w:t xml:space="preserve">Chủ đề: “Taste &amp; Tales of </w:t>
      </w:r>
      <w:proofErr w:type="gramStart"/>
      <w:r w:rsidRPr="00681B7D">
        <w:rPr>
          <w:rFonts w:asciiTheme="majorHAnsi" w:hAnsiTheme="majorHAnsi" w:cstheme="majorHAnsi"/>
          <w:color w:val="000000" w:themeColor="text1"/>
          <w:sz w:val="28"/>
          <w:szCs w:val="28"/>
        </w:rPr>
        <w:t>Hanoi”(</w:t>
      </w:r>
      <w:proofErr w:type="gramEnd"/>
      <w:r w:rsidRPr="00681B7D">
        <w:rPr>
          <w:rFonts w:asciiTheme="majorHAnsi" w:hAnsiTheme="majorHAnsi" w:cstheme="majorHAnsi"/>
          <w:color w:val="000000" w:themeColor="text1"/>
          <w:sz w:val="28"/>
          <w:szCs w:val="28"/>
        </w:rPr>
        <w:t>Hà Nội - Hương vị và Câu chuyện) sẽ khắc hoạ hình ảnh một Hà Nội luôn thân thiện, cởi mở và tràn đầy sức sống - vừa hấp dẫn du khách quốc tế, vừa khơi dậy niềm tự hào để người Việt thêm yêu và tự tin giới thiệu Thủ đô với bạn bè năm châu</w:t>
      </w:r>
      <w:r w:rsidRPr="00681B7D">
        <w:rPr>
          <w:rFonts w:asciiTheme="majorHAnsi" w:hAnsiTheme="majorHAnsi" w:cstheme="majorHAnsi"/>
          <w:color w:val="000000" w:themeColor="text1"/>
          <w:spacing w:val="-2"/>
          <w:sz w:val="28"/>
          <w:szCs w:val="28"/>
        </w:rPr>
        <w:t>.</w:t>
      </w:r>
    </w:p>
    <w:p w14:paraId="7C67BA95" w14:textId="77777777" w:rsidR="00F50BD8" w:rsidRPr="00681B7D" w:rsidRDefault="00F50BD8" w:rsidP="00F50BD8">
      <w:pPr>
        <w:widowControl w:val="0"/>
        <w:spacing w:before="120" w:after="120"/>
        <w:ind w:firstLine="709"/>
        <w:rPr>
          <w:rFonts w:asciiTheme="majorHAnsi" w:hAnsiTheme="majorHAnsi" w:cstheme="majorHAnsi"/>
          <w:color w:val="000000" w:themeColor="text1"/>
          <w:sz w:val="28"/>
          <w:szCs w:val="28"/>
        </w:rPr>
      </w:pPr>
      <w:r w:rsidRPr="00681B7D">
        <w:rPr>
          <w:rFonts w:asciiTheme="majorHAnsi" w:hAnsiTheme="majorHAnsi" w:cstheme="majorHAnsi"/>
          <w:color w:val="000000" w:themeColor="text1"/>
          <w:sz w:val="28"/>
          <w:szCs w:val="28"/>
        </w:rPr>
        <w:t xml:space="preserve">- Giới thiệu văn hoá, ẩm thực và đời sống Hà Nội qua góc nhìn gần gũi của những người bạn quốc tế làm nổi bật những giá trị văn hóa - lịch sử - trải nghiệm đặc trưng của Thủ đô. Chuỗi video lựa chọn mùa thu và mùa lễ hội cuối năm làm tâm điểm với các chủ đề mang tính gợi mở </w:t>
      </w:r>
      <w:r w:rsidRPr="00681B7D">
        <w:rPr>
          <w:rStyle w:val="fontstyle01"/>
          <w:rFonts w:asciiTheme="majorHAnsi" w:hAnsiTheme="majorHAnsi" w:cstheme="majorHAnsi"/>
          <w:color w:val="000000" w:themeColor="text1"/>
          <w:sz w:val="28"/>
          <w:szCs w:val="28"/>
        </w:rPr>
        <w:t>Ăn gì, Chơi gì, Xem gì…</w:t>
      </w:r>
    </w:p>
    <w:p w14:paraId="326DE6A2" w14:textId="77777777" w:rsidR="00F50BD8" w:rsidRPr="00681B7D" w:rsidRDefault="00F50BD8" w:rsidP="00F50BD8">
      <w:pPr>
        <w:spacing w:before="120" w:after="120"/>
        <w:ind w:firstLine="709"/>
        <w:rPr>
          <w:rFonts w:asciiTheme="majorHAnsi" w:hAnsiTheme="majorHAnsi" w:cstheme="majorHAnsi"/>
          <w:color w:val="000000" w:themeColor="text1"/>
          <w:spacing w:val="-2"/>
          <w:sz w:val="28"/>
          <w:szCs w:val="28"/>
        </w:rPr>
      </w:pPr>
      <w:r w:rsidRPr="00681B7D">
        <w:rPr>
          <w:rFonts w:asciiTheme="majorHAnsi" w:hAnsiTheme="majorHAnsi" w:cstheme="majorHAnsi"/>
          <w:color w:val="000000" w:themeColor="text1"/>
          <w:spacing w:val="-2"/>
          <w:sz w:val="28"/>
          <w:szCs w:val="28"/>
        </w:rPr>
        <w:t xml:space="preserve"> - Với chủ đề: “Ăn gì” sẽ khai thác các đề tài: những đồ uống đậm chất Hà Nội như các loại cà phê, trà…; Cốm - hương vị mùa thu Hà Nội; thế giới ẩm thực trong những con ngõ nhỏ; nhà hàng Michelin ở Hà Nội; các món ăn phải thử khi đến Hà Nội. Tất cả truyền tải thông điệp: Ẩm thực Hà Nội là những câu chuyện và hương vị, ẩm thực không chỉ là ăn và uống, mà còn là văn hoá giao lưu.</w:t>
      </w:r>
    </w:p>
    <w:p w14:paraId="3D359C1C" w14:textId="77777777" w:rsidR="00F50BD8" w:rsidRPr="00681B7D" w:rsidRDefault="00F50BD8" w:rsidP="00F50BD8">
      <w:pPr>
        <w:spacing w:before="120" w:after="120"/>
        <w:ind w:firstLine="709"/>
        <w:rPr>
          <w:rFonts w:asciiTheme="majorHAnsi" w:hAnsiTheme="majorHAnsi" w:cstheme="majorHAnsi"/>
          <w:color w:val="000000" w:themeColor="text1"/>
          <w:sz w:val="28"/>
          <w:szCs w:val="28"/>
        </w:rPr>
      </w:pPr>
      <w:r w:rsidRPr="00681B7D">
        <w:rPr>
          <w:rFonts w:asciiTheme="majorHAnsi" w:hAnsiTheme="majorHAnsi" w:cstheme="majorHAnsi"/>
          <w:color w:val="000000" w:themeColor="text1"/>
          <w:sz w:val="28"/>
          <w:szCs w:val="28"/>
        </w:rPr>
        <w:t>- Chủ đề: “Chơi gì” sẽ khai thác các điểm đến không thể bỏ qua khi đến Hà Nội với những điểm rất riêng và rất lãng mạn với các chủ đề: Dạo phố đi bộ Hoàn Kiếm, xem biểu diễn nghệ thuật đường phố; tiếp nối bằng đạp xe, ngắm hoàng hôn, café chill ở Hồ Tây..; trải nghiệm Tạ Hiện - “phố Tây” náo nhiệt; làm gốm ở Bát Tràng, dệt lụa Vạn Phúc, mua đồ da handmade ở phố cổ và cả những hoạt động lễ hội theo chân người dân trong các dịp lễ noel, tết dương lịch, âm lịch, với thông điệp Hà Nội - nơi vừa lưu giữ truyền thống vừa là nhịp sống hiện đại, Hà Nội không chỉ để ngắm mà còn để mang về trong các dấu ấn nơi du khách đến</w:t>
      </w:r>
    </w:p>
    <w:p w14:paraId="4CB2AE0C" w14:textId="161D681F" w:rsidR="00F50BD8" w:rsidRDefault="00F50BD8" w:rsidP="00F50BD8">
      <w:pPr>
        <w:spacing w:before="120" w:after="120"/>
        <w:ind w:firstLine="709"/>
        <w:rPr>
          <w:rFonts w:asciiTheme="majorHAnsi" w:hAnsiTheme="majorHAnsi" w:cstheme="majorHAnsi"/>
          <w:color w:val="000000" w:themeColor="text1"/>
          <w:sz w:val="28"/>
          <w:szCs w:val="28"/>
        </w:rPr>
      </w:pPr>
      <w:r w:rsidRPr="00681B7D">
        <w:rPr>
          <w:rFonts w:asciiTheme="majorHAnsi" w:hAnsiTheme="majorHAnsi" w:cstheme="majorHAnsi"/>
          <w:color w:val="000000" w:themeColor="text1"/>
          <w:sz w:val="28"/>
          <w:szCs w:val="28"/>
        </w:rPr>
        <w:t>- Chủ đề: “Xem gì” sẽ giới thiệu các di tích lịch sử: Hoả Lò (lịch sử cách mạng), Văn Miếu (tri thức), Khu di tích Hoàng Thành Thăng Long (di sản nghìn năm); 36 phố phường với các phố nghề (Hàng Bạc, Hàng Mã, Hàng Gai), Chợ Đồng Xuân, các ngõ nhỏ có nghệ nhân/tiệm cổ; các địa điểm tín ngưỡng và tâm linh giao thoa Chùa Trấn Quốc (Phật giáo), Phủ Tây Hồ (tín ngưỡng dân gian), Đền Ngọc Sơn, với thông điệp: Hà Nội thành phố với bề dày lịch sử, văn hoá.</w:t>
      </w:r>
    </w:p>
    <w:p w14:paraId="01303BCA" w14:textId="327275A6" w:rsidR="00EF59C6" w:rsidRDefault="00EF59C6" w:rsidP="00F50BD8">
      <w:pPr>
        <w:spacing w:before="120" w:after="120"/>
        <w:ind w:firstLine="709"/>
        <w:rPr>
          <w:rFonts w:asciiTheme="majorHAnsi" w:hAnsiTheme="majorHAnsi" w:cstheme="majorHAnsi"/>
          <w:color w:val="000000" w:themeColor="text1"/>
          <w:sz w:val="28"/>
          <w:szCs w:val="28"/>
        </w:rPr>
      </w:pPr>
    </w:p>
    <w:p w14:paraId="6C181CCC" w14:textId="7415ABFD" w:rsidR="00EF59C6" w:rsidRDefault="00EF59C6" w:rsidP="00F50BD8">
      <w:pPr>
        <w:spacing w:before="120" w:after="120"/>
        <w:ind w:firstLine="709"/>
        <w:rPr>
          <w:rFonts w:asciiTheme="majorHAnsi" w:hAnsiTheme="majorHAnsi" w:cstheme="majorHAnsi"/>
          <w:color w:val="000000" w:themeColor="text1"/>
          <w:sz w:val="28"/>
          <w:szCs w:val="28"/>
        </w:rPr>
      </w:pPr>
    </w:p>
    <w:p w14:paraId="7E740477" w14:textId="43DC374D" w:rsidR="00EF59C6" w:rsidRDefault="00EF59C6" w:rsidP="00F50BD8">
      <w:pPr>
        <w:spacing w:before="120" w:after="120"/>
        <w:ind w:firstLine="709"/>
        <w:rPr>
          <w:rFonts w:asciiTheme="majorHAnsi" w:hAnsiTheme="majorHAnsi" w:cstheme="majorHAnsi"/>
          <w:color w:val="000000" w:themeColor="text1"/>
          <w:sz w:val="28"/>
          <w:szCs w:val="28"/>
        </w:rPr>
      </w:pPr>
    </w:p>
    <w:p w14:paraId="7242585D" w14:textId="7644EE5A" w:rsidR="00EF59C6" w:rsidRDefault="00EF59C6" w:rsidP="00F50BD8">
      <w:pPr>
        <w:spacing w:before="120" w:after="120"/>
        <w:ind w:firstLine="709"/>
        <w:rPr>
          <w:rFonts w:asciiTheme="majorHAnsi" w:hAnsiTheme="majorHAnsi" w:cstheme="majorHAnsi"/>
          <w:color w:val="000000" w:themeColor="text1"/>
          <w:sz w:val="28"/>
          <w:szCs w:val="28"/>
        </w:rPr>
      </w:pPr>
    </w:p>
    <w:p w14:paraId="4D78FB97" w14:textId="3558A44D" w:rsidR="00EF59C6" w:rsidRDefault="00EF59C6" w:rsidP="00F50BD8">
      <w:pPr>
        <w:spacing w:before="120" w:after="120"/>
        <w:ind w:firstLine="709"/>
        <w:rPr>
          <w:rFonts w:asciiTheme="majorHAnsi" w:hAnsiTheme="majorHAnsi" w:cstheme="majorHAnsi"/>
          <w:color w:val="000000" w:themeColor="text1"/>
          <w:sz w:val="28"/>
          <w:szCs w:val="28"/>
        </w:rPr>
      </w:pPr>
    </w:p>
    <w:p w14:paraId="24A3ECA6" w14:textId="3FBA6B81" w:rsidR="00EF59C6" w:rsidRDefault="00EF59C6" w:rsidP="00F50BD8">
      <w:pPr>
        <w:spacing w:before="120" w:after="120"/>
        <w:ind w:firstLine="709"/>
        <w:rPr>
          <w:rFonts w:asciiTheme="majorHAnsi" w:hAnsiTheme="majorHAnsi" w:cstheme="majorHAnsi"/>
          <w:color w:val="000000" w:themeColor="text1"/>
          <w:sz w:val="28"/>
          <w:szCs w:val="28"/>
        </w:rPr>
      </w:pPr>
    </w:p>
    <w:p w14:paraId="6DBB0D7A" w14:textId="3C00E473" w:rsidR="00EF59C6" w:rsidRDefault="00EF59C6" w:rsidP="00F50BD8">
      <w:pPr>
        <w:spacing w:before="120" w:after="120"/>
        <w:ind w:firstLine="709"/>
        <w:rPr>
          <w:rFonts w:asciiTheme="majorHAnsi" w:hAnsiTheme="majorHAnsi" w:cstheme="majorHAnsi"/>
          <w:color w:val="000000" w:themeColor="text1"/>
          <w:sz w:val="28"/>
          <w:szCs w:val="28"/>
        </w:rPr>
      </w:pPr>
    </w:p>
    <w:p w14:paraId="0948F59C" w14:textId="4F030F61" w:rsidR="00EF59C6" w:rsidRDefault="00EF59C6" w:rsidP="00F50BD8">
      <w:pPr>
        <w:spacing w:before="120" w:after="120"/>
        <w:ind w:firstLine="709"/>
        <w:rPr>
          <w:rFonts w:asciiTheme="majorHAnsi" w:hAnsiTheme="majorHAnsi" w:cstheme="majorHAnsi"/>
          <w:color w:val="000000" w:themeColor="text1"/>
          <w:sz w:val="28"/>
          <w:szCs w:val="28"/>
        </w:rPr>
      </w:pPr>
    </w:p>
    <w:p w14:paraId="4371CE6F" w14:textId="77777777" w:rsidR="00EF59C6" w:rsidRPr="00681B7D" w:rsidRDefault="00EF59C6" w:rsidP="00F50BD8">
      <w:pPr>
        <w:spacing w:before="120" w:after="120"/>
        <w:ind w:firstLine="709"/>
        <w:rPr>
          <w:rFonts w:asciiTheme="majorHAnsi" w:hAnsiTheme="majorHAnsi" w:cstheme="majorHAnsi"/>
          <w:color w:val="000000" w:themeColor="text1"/>
          <w:sz w:val="28"/>
          <w:szCs w:val="28"/>
        </w:rPr>
      </w:pPr>
    </w:p>
    <w:p w14:paraId="00490335" w14:textId="14C61999" w:rsidR="00F50BD8" w:rsidRPr="00681B7D" w:rsidRDefault="00F50BD8" w:rsidP="00F50BD8">
      <w:pPr>
        <w:spacing w:before="120" w:after="120"/>
        <w:ind w:firstLine="709"/>
        <w:rPr>
          <w:rFonts w:asciiTheme="majorHAnsi" w:hAnsiTheme="majorHAnsi" w:cstheme="majorHAnsi"/>
          <w:color w:val="000000" w:themeColor="text1"/>
          <w:sz w:val="28"/>
          <w:szCs w:val="28"/>
        </w:rPr>
      </w:pPr>
      <w:r w:rsidRPr="00681B7D">
        <w:rPr>
          <w:rFonts w:asciiTheme="majorHAnsi" w:hAnsiTheme="majorHAnsi" w:cstheme="majorHAnsi"/>
          <w:color w:val="000000" w:themeColor="text1"/>
          <w:sz w:val="28"/>
          <w:szCs w:val="28"/>
        </w:rPr>
        <w:lastRenderedPageBreak/>
        <w:t>Chi tiết cụ thể theo Bảng dưới đây: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9"/>
        <w:gridCol w:w="2235"/>
        <w:gridCol w:w="1787"/>
        <w:gridCol w:w="4411"/>
      </w:tblGrid>
      <w:tr w:rsidR="00681B7D" w:rsidRPr="00681B7D" w14:paraId="7C3591A7" w14:textId="77777777" w:rsidTr="00CB4B34">
        <w:trPr>
          <w:trHeight w:val="515"/>
        </w:trPr>
        <w:tc>
          <w:tcPr>
            <w:tcW w:w="347" w:type="pct"/>
          </w:tcPr>
          <w:p w14:paraId="4ADE9DB6" w14:textId="77777777" w:rsidR="0073436A" w:rsidRPr="00681B7D" w:rsidRDefault="0073436A" w:rsidP="00CB4B34">
            <w:pPr>
              <w:widowControl w:val="0"/>
              <w:autoSpaceDE w:val="0"/>
              <w:autoSpaceDN w:val="0"/>
              <w:spacing w:before="116"/>
              <w:ind w:left="10"/>
              <w:jc w:val="center"/>
              <w:rPr>
                <w:b/>
                <w:color w:val="000000" w:themeColor="text1"/>
                <w:szCs w:val="22"/>
                <w:lang w:val="vi"/>
              </w:rPr>
            </w:pPr>
            <w:r w:rsidRPr="00681B7D">
              <w:rPr>
                <w:b/>
                <w:color w:val="000000" w:themeColor="text1"/>
                <w:spacing w:val="-5"/>
                <w:szCs w:val="22"/>
                <w:lang w:val="vi"/>
              </w:rPr>
              <w:t>STT</w:t>
            </w:r>
          </w:p>
        </w:tc>
        <w:tc>
          <w:tcPr>
            <w:tcW w:w="1233" w:type="pct"/>
          </w:tcPr>
          <w:p w14:paraId="59553B2A" w14:textId="77777777" w:rsidR="0073436A" w:rsidRPr="00681B7D" w:rsidRDefault="0073436A" w:rsidP="00CB4B34">
            <w:pPr>
              <w:widowControl w:val="0"/>
              <w:autoSpaceDE w:val="0"/>
              <w:autoSpaceDN w:val="0"/>
              <w:spacing w:before="116"/>
              <w:ind w:left="9"/>
              <w:jc w:val="center"/>
              <w:rPr>
                <w:b/>
                <w:color w:val="000000" w:themeColor="text1"/>
                <w:szCs w:val="22"/>
                <w:lang w:val="vi"/>
              </w:rPr>
            </w:pPr>
            <w:r w:rsidRPr="00681B7D">
              <w:rPr>
                <w:b/>
                <w:color w:val="000000" w:themeColor="text1"/>
                <w:szCs w:val="22"/>
                <w:lang w:val="vi"/>
              </w:rPr>
              <w:t>Chủ</w:t>
            </w:r>
            <w:r w:rsidRPr="00681B7D">
              <w:rPr>
                <w:b/>
                <w:color w:val="000000" w:themeColor="text1"/>
                <w:spacing w:val="-1"/>
                <w:szCs w:val="22"/>
                <w:lang w:val="vi"/>
              </w:rPr>
              <w:t xml:space="preserve"> </w:t>
            </w:r>
            <w:r w:rsidRPr="00681B7D">
              <w:rPr>
                <w:b/>
                <w:color w:val="000000" w:themeColor="text1"/>
                <w:spacing w:val="-5"/>
                <w:szCs w:val="22"/>
                <w:lang w:val="vi"/>
              </w:rPr>
              <w:t>đề</w:t>
            </w:r>
          </w:p>
        </w:tc>
        <w:tc>
          <w:tcPr>
            <w:tcW w:w="986" w:type="pct"/>
          </w:tcPr>
          <w:p w14:paraId="35CB9140" w14:textId="77777777" w:rsidR="0073436A" w:rsidRPr="00681B7D" w:rsidRDefault="0073436A" w:rsidP="00CB4B34">
            <w:pPr>
              <w:widowControl w:val="0"/>
              <w:autoSpaceDE w:val="0"/>
              <w:autoSpaceDN w:val="0"/>
              <w:spacing w:before="116"/>
              <w:ind w:left="645"/>
              <w:rPr>
                <w:b/>
                <w:color w:val="000000" w:themeColor="text1"/>
                <w:szCs w:val="22"/>
                <w:lang w:val="vi"/>
              </w:rPr>
            </w:pPr>
            <w:r w:rsidRPr="00681B7D">
              <w:rPr>
                <w:b/>
                <w:color w:val="000000" w:themeColor="text1"/>
                <w:szCs w:val="22"/>
                <w:lang w:val="vi"/>
              </w:rPr>
              <w:t>Nền</w:t>
            </w:r>
            <w:r w:rsidRPr="00681B7D">
              <w:rPr>
                <w:b/>
                <w:color w:val="000000" w:themeColor="text1"/>
                <w:spacing w:val="-2"/>
                <w:szCs w:val="22"/>
                <w:lang w:val="vi"/>
              </w:rPr>
              <w:t xml:space="preserve"> </w:t>
            </w:r>
            <w:r w:rsidRPr="00681B7D">
              <w:rPr>
                <w:b/>
                <w:color w:val="000000" w:themeColor="text1"/>
                <w:spacing w:val="-4"/>
                <w:szCs w:val="22"/>
                <w:lang w:val="vi"/>
              </w:rPr>
              <w:t>tảng</w:t>
            </w:r>
          </w:p>
        </w:tc>
        <w:tc>
          <w:tcPr>
            <w:tcW w:w="2435" w:type="pct"/>
          </w:tcPr>
          <w:p w14:paraId="5D9019AB" w14:textId="77777777" w:rsidR="0073436A" w:rsidRPr="00681B7D" w:rsidRDefault="0073436A" w:rsidP="00CB4B34">
            <w:pPr>
              <w:widowControl w:val="0"/>
              <w:autoSpaceDE w:val="0"/>
              <w:autoSpaceDN w:val="0"/>
              <w:spacing w:before="116"/>
              <w:ind w:left="1733"/>
              <w:rPr>
                <w:b/>
                <w:color w:val="000000" w:themeColor="text1"/>
                <w:szCs w:val="22"/>
                <w:lang w:val="vi"/>
              </w:rPr>
            </w:pPr>
            <w:r w:rsidRPr="00681B7D">
              <w:rPr>
                <w:b/>
                <w:color w:val="000000" w:themeColor="text1"/>
                <w:szCs w:val="22"/>
                <w:lang w:val="vi"/>
              </w:rPr>
              <w:t>Nội</w:t>
            </w:r>
            <w:r w:rsidRPr="00681B7D">
              <w:rPr>
                <w:b/>
                <w:color w:val="000000" w:themeColor="text1"/>
                <w:spacing w:val="-2"/>
                <w:szCs w:val="22"/>
                <w:lang w:val="vi"/>
              </w:rPr>
              <w:t xml:space="preserve"> </w:t>
            </w:r>
            <w:r w:rsidRPr="00681B7D">
              <w:rPr>
                <w:b/>
                <w:color w:val="000000" w:themeColor="text1"/>
                <w:szCs w:val="22"/>
                <w:lang w:val="vi"/>
              </w:rPr>
              <w:t>dung</w:t>
            </w:r>
            <w:r w:rsidRPr="00681B7D">
              <w:rPr>
                <w:b/>
                <w:color w:val="000000" w:themeColor="text1"/>
                <w:spacing w:val="-2"/>
                <w:szCs w:val="22"/>
                <w:lang w:val="vi"/>
              </w:rPr>
              <w:t xml:space="preserve"> </w:t>
            </w:r>
            <w:r w:rsidRPr="00681B7D">
              <w:rPr>
                <w:b/>
                <w:color w:val="000000" w:themeColor="text1"/>
                <w:szCs w:val="22"/>
                <w:lang w:val="vi"/>
              </w:rPr>
              <w:t>dự</w:t>
            </w:r>
            <w:r w:rsidRPr="00681B7D">
              <w:rPr>
                <w:b/>
                <w:color w:val="000000" w:themeColor="text1"/>
                <w:spacing w:val="-1"/>
                <w:szCs w:val="22"/>
                <w:lang w:val="vi"/>
              </w:rPr>
              <w:t xml:space="preserve"> </w:t>
            </w:r>
            <w:r w:rsidRPr="00681B7D">
              <w:rPr>
                <w:b/>
                <w:color w:val="000000" w:themeColor="text1"/>
                <w:spacing w:val="-4"/>
                <w:szCs w:val="22"/>
                <w:lang w:val="vi"/>
              </w:rPr>
              <w:t>kiến</w:t>
            </w:r>
          </w:p>
        </w:tc>
      </w:tr>
      <w:tr w:rsidR="00681B7D" w:rsidRPr="00681B7D" w14:paraId="1C9D638E" w14:textId="77777777" w:rsidTr="00CB4B34">
        <w:trPr>
          <w:trHeight w:val="2967"/>
        </w:trPr>
        <w:tc>
          <w:tcPr>
            <w:tcW w:w="347" w:type="pct"/>
          </w:tcPr>
          <w:p w14:paraId="2E21C062" w14:textId="77777777" w:rsidR="0073436A" w:rsidRPr="00681B7D" w:rsidRDefault="0073436A" w:rsidP="00CB4B34">
            <w:pPr>
              <w:widowControl w:val="0"/>
              <w:autoSpaceDE w:val="0"/>
              <w:autoSpaceDN w:val="0"/>
              <w:spacing w:line="270" w:lineRule="exact"/>
              <w:ind w:left="10" w:right="4"/>
              <w:jc w:val="center"/>
              <w:rPr>
                <w:color w:val="000000" w:themeColor="text1"/>
                <w:szCs w:val="22"/>
                <w:lang w:val="vi"/>
              </w:rPr>
            </w:pPr>
            <w:r w:rsidRPr="00681B7D">
              <w:rPr>
                <w:color w:val="000000" w:themeColor="text1"/>
                <w:spacing w:val="-10"/>
                <w:szCs w:val="22"/>
                <w:lang w:val="vi"/>
              </w:rPr>
              <w:t>1</w:t>
            </w:r>
          </w:p>
        </w:tc>
        <w:tc>
          <w:tcPr>
            <w:tcW w:w="1233" w:type="pct"/>
          </w:tcPr>
          <w:p w14:paraId="5FDE4E3C" w14:textId="77777777" w:rsidR="0073436A" w:rsidRPr="00681B7D" w:rsidRDefault="0073436A" w:rsidP="00CB4B34">
            <w:pPr>
              <w:widowControl w:val="0"/>
              <w:autoSpaceDE w:val="0"/>
              <w:autoSpaceDN w:val="0"/>
              <w:spacing w:before="100" w:beforeAutospacing="1" w:after="100" w:afterAutospacing="1"/>
              <w:rPr>
                <w:color w:val="000000" w:themeColor="text1"/>
                <w:sz w:val="22"/>
                <w:szCs w:val="22"/>
                <w:lang w:val="vi"/>
              </w:rPr>
            </w:pPr>
            <w:r w:rsidRPr="00681B7D">
              <w:rPr>
                <w:color w:val="000000" w:themeColor="text1"/>
                <w:sz w:val="22"/>
                <w:szCs w:val="22"/>
                <w:lang w:val="vi"/>
              </w:rPr>
              <w:t xml:space="preserve">(1) Với chủ đề: </w:t>
            </w:r>
            <w:r w:rsidRPr="00681B7D">
              <w:rPr>
                <w:color w:val="000000" w:themeColor="text1"/>
                <w:sz w:val="22"/>
                <w:szCs w:val="22"/>
              </w:rPr>
              <w:t>“</w:t>
            </w:r>
            <w:r w:rsidRPr="00681B7D">
              <w:rPr>
                <w:color w:val="000000" w:themeColor="text1"/>
                <w:sz w:val="22"/>
                <w:szCs w:val="22"/>
                <w:lang w:val="vi"/>
              </w:rPr>
              <w:t>Ăn gì</w:t>
            </w:r>
            <w:r w:rsidRPr="00681B7D">
              <w:rPr>
                <w:color w:val="000000" w:themeColor="text1"/>
                <w:sz w:val="22"/>
                <w:szCs w:val="22"/>
              </w:rPr>
              <w:t>”</w:t>
            </w:r>
            <w:r w:rsidRPr="00681B7D">
              <w:rPr>
                <w:color w:val="000000" w:themeColor="text1"/>
                <w:sz w:val="22"/>
                <w:szCs w:val="22"/>
                <w:lang w:val="vi"/>
              </w:rPr>
              <w:t xml:space="preserve"> sẽ khai thác các đề tài: những đồ uống đậm chất Hà Nội (Cà phê các loại (bạc xỉu, cốt dừa,...), cà phê trứng, trà…); Cốm - hương vị mùa thu Hà Nội; Thế giới ẩm thực trong những con ngõ nhỏ; nhà hàng Michelin ở Hà Nộ</w:t>
            </w:r>
            <w:r w:rsidRPr="00681B7D">
              <w:rPr>
                <w:color w:val="000000" w:themeColor="text1"/>
                <w:sz w:val="22"/>
                <w:szCs w:val="22"/>
              </w:rPr>
              <w:t xml:space="preserve">i; </w:t>
            </w:r>
            <w:r w:rsidRPr="00681B7D">
              <w:rPr>
                <w:color w:val="000000" w:themeColor="text1"/>
                <w:sz w:val="22"/>
                <w:szCs w:val="22"/>
                <w:lang w:val="vi"/>
              </w:rPr>
              <w:t>các</w:t>
            </w:r>
            <w:r w:rsidRPr="00681B7D">
              <w:rPr>
                <w:color w:val="000000" w:themeColor="text1"/>
                <w:sz w:val="22"/>
                <w:szCs w:val="22"/>
              </w:rPr>
              <w:t xml:space="preserve"> món “phải thử” khi đến Hà Nội-</w:t>
            </w:r>
            <w:r w:rsidRPr="00681B7D">
              <w:rPr>
                <w:color w:val="000000" w:themeColor="text1"/>
                <w:sz w:val="22"/>
                <w:szCs w:val="22"/>
                <w:lang w:val="vi"/>
              </w:rPr>
              <w:t xml:space="preserve"> Tất cả nổi bật với thông điệp: Ẩm thực Hà Nội là những câu chuyện và hương vị, âm thực không chỉ là ăn và uống, mà còn là văn hoá giao lưu; </w:t>
            </w:r>
          </w:p>
          <w:p w14:paraId="6E6C3D71" w14:textId="77777777" w:rsidR="0073436A" w:rsidRPr="00681B7D" w:rsidRDefault="0073436A" w:rsidP="00CB4B34">
            <w:pPr>
              <w:widowControl w:val="0"/>
              <w:autoSpaceDE w:val="0"/>
              <w:autoSpaceDN w:val="0"/>
              <w:spacing w:before="100" w:beforeAutospacing="1" w:after="100" w:afterAutospacing="1"/>
              <w:rPr>
                <w:color w:val="000000" w:themeColor="text1"/>
                <w:sz w:val="22"/>
                <w:szCs w:val="22"/>
              </w:rPr>
            </w:pPr>
          </w:p>
          <w:p w14:paraId="497E1C99" w14:textId="77777777" w:rsidR="0073436A" w:rsidRPr="00681B7D" w:rsidRDefault="0073436A" w:rsidP="00CB4B34">
            <w:pPr>
              <w:widowControl w:val="0"/>
              <w:autoSpaceDE w:val="0"/>
              <w:autoSpaceDN w:val="0"/>
              <w:spacing w:before="100" w:beforeAutospacing="1" w:after="100" w:afterAutospacing="1"/>
              <w:rPr>
                <w:color w:val="000000" w:themeColor="text1"/>
                <w:sz w:val="22"/>
                <w:szCs w:val="22"/>
              </w:rPr>
            </w:pPr>
          </w:p>
          <w:p w14:paraId="061BFFDD" w14:textId="77777777" w:rsidR="0073436A" w:rsidRPr="00681B7D" w:rsidRDefault="0073436A" w:rsidP="00CB4B34">
            <w:pPr>
              <w:widowControl w:val="0"/>
              <w:autoSpaceDE w:val="0"/>
              <w:autoSpaceDN w:val="0"/>
              <w:spacing w:before="100" w:beforeAutospacing="1" w:after="100" w:afterAutospacing="1"/>
              <w:rPr>
                <w:color w:val="000000" w:themeColor="text1"/>
                <w:sz w:val="22"/>
                <w:szCs w:val="22"/>
              </w:rPr>
            </w:pPr>
            <w:r w:rsidRPr="00681B7D">
              <w:rPr>
                <w:color w:val="000000" w:themeColor="text1"/>
                <w:sz w:val="22"/>
                <w:szCs w:val="22"/>
              </w:rPr>
              <w:t xml:space="preserve">(2) </w:t>
            </w:r>
            <w:r w:rsidRPr="00681B7D">
              <w:rPr>
                <w:color w:val="000000" w:themeColor="text1"/>
                <w:sz w:val="22"/>
                <w:szCs w:val="22"/>
                <w:lang w:val="vi"/>
              </w:rPr>
              <w:t>Chủ đề</w:t>
            </w:r>
            <w:r w:rsidRPr="00681B7D">
              <w:rPr>
                <w:color w:val="000000" w:themeColor="text1"/>
                <w:sz w:val="22"/>
                <w:szCs w:val="22"/>
              </w:rPr>
              <w:t>: “Chơi gì” sẽ khai thác các điểm đến không thể bỏ qua khi đến Hà Nội với những điểm rất riêng và rất lãng mạn với các chủ đề: dạo phố đi bộ Hoàn Kiếm, xem biểu diễn nghệ thuật đường phố; tiếp nối bằng đạp xe, ngắm hoàng hôn, café chill ở Hồ Tây.</w:t>
            </w:r>
            <w:r w:rsidRPr="00681B7D">
              <w:rPr>
                <w:color w:val="000000" w:themeColor="text1"/>
                <w:sz w:val="22"/>
                <w:szCs w:val="22"/>
                <w:lang w:val="vi"/>
              </w:rPr>
              <w:t>.</w:t>
            </w:r>
            <w:r w:rsidRPr="00681B7D">
              <w:rPr>
                <w:color w:val="000000" w:themeColor="text1"/>
                <w:sz w:val="22"/>
                <w:szCs w:val="22"/>
              </w:rPr>
              <w:t>; Trải nghiệm Tạ Hiện - “phố Tây” náo nhiệt; Làm gốm ở Bát Tràng, dệt lụa Vạn Phúc, mua đồ da handmade ở phố cổ và cả những hoạt động lễ hội theo chân người dân trong những ngày lễ- hội; 10/10, noel, tết dương lịch, âm lịch, với thông điệp  Hà Nội - nơi vừa lưu giữ truyền thống vừa là lifestyle hiện đại, Hà Nội không chỉ để ngắm mà còn để mang về trong các dấu ấn nơi du khách đến.</w:t>
            </w:r>
          </w:p>
          <w:p w14:paraId="7B33726F" w14:textId="77777777" w:rsidR="0073436A" w:rsidRPr="00681B7D" w:rsidRDefault="0073436A" w:rsidP="00CB4B34">
            <w:pPr>
              <w:widowControl w:val="0"/>
              <w:autoSpaceDE w:val="0"/>
              <w:autoSpaceDN w:val="0"/>
              <w:spacing w:before="100" w:beforeAutospacing="1" w:after="100" w:afterAutospacing="1"/>
              <w:rPr>
                <w:color w:val="000000" w:themeColor="text1"/>
                <w:sz w:val="22"/>
                <w:szCs w:val="22"/>
              </w:rPr>
            </w:pPr>
            <w:r w:rsidRPr="00681B7D">
              <w:rPr>
                <w:color w:val="000000" w:themeColor="text1"/>
                <w:sz w:val="22"/>
                <w:szCs w:val="22"/>
              </w:rPr>
              <w:t xml:space="preserve">(3) </w:t>
            </w:r>
            <w:r w:rsidRPr="00681B7D">
              <w:rPr>
                <w:color w:val="000000" w:themeColor="text1"/>
                <w:sz w:val="22"/>
                <w:szCs w:val="22"/>
                <w:lang w:val="vi"/>
              </w:rPr>
              <w:t>Chủ đề</w:t>
            </w:r>
            <w:r w:rsidRPr="00681B7D">
              <w:rPr>
                <w:color w:val="000000" w:themeColor="text1"/>
                <w:sz w:val="22"/>
                <w:szCs w:val="22"/>
              </w:rPr>
              <w:t xml:space="preserve">: “Xem gì” sẽ </w:t>
            </w:r>
            <w:r w:rsidRPr="00681B7D">
              <w:rPr>
                <w:color w:val="000000" w:themeColor="text1"/>
                <w:sz w:val="22"/>
                <w:szCs w:val="22"/>
              </w:rPr>
              <w:lastRenderedPageBreak/>
              <w:t xml:space="preserve">giới thiệu các di tích lịch sử: Hoả Lò (lịch sử cách mạng), Văn Miếu (tri thức), Khu di tích Hoàng Thành Thăng Long (di sản nghìn năm); 36 phố phường với các phố nghề (Hàng Bạc, Hàng Mã, Hàng Gai), Chợ Đồng Xuân, các ngõ nhỏ có nghệ nhân/tiệm cổ; các địa điểm tín ngưỡng và tâm linh giao thoa Chùa Trấn Quốc (Phật giáo), Phủ Tây Hồ (tín ngưỡng dân gian), Đền Ngọc Sơn- </w:t>
            </w:r>
            <w:bookmarkStart w:id="11" w:name="_Hlk209075437"/>
            <w:r w:rsidRPr="00681B7D">
              <w:rPr>
                <w:color w:val="000000" w:themeColor="text1"/>
                <w:sz w:val="22"/>
                <w:szCs w:val="22"/>
              </w:rPr>
              <w:t>với thông điệp: Hà Nội thành phố với bề dày lịch sử, văn hoá.</w:t>
            </w:r>
            <w:bookmarkEnd w:id="11"/>
          </w:p>
        </w:tc>
        <w:tc>
          <w:tcPr>
            <w:tcW w:w="986" w:type="pct"/>
          </w:tcPr>
          <w:p w14:paraId="7FBA1284" w14:textId="77777777" w:rsidR="0073436A" w:rsidRPr="00681B7D" w:rsidRDefault="0073436A" w:rsidP="00CB4B34">
            <w:pPr>
              <w:widowControl w:val="0"/>
              <w:autoSpaceDE w:val="0"/>
              <w:autoSpaceDN w:val="0"/>
              <w:rPr>
                <w:i/>
                <w:color w:val="000000" w:themeColor="text1"/>
                <w:szCs w:val="22"/>
                <w:lang w:val="vi"/>
              </w:rPr>
            </w:pPr>
          </w:p>
          <w:p w14:paraId="20655E72" w14:textId="77777777" w:rsidR="0073436A" w:rsidRPr="00681B7D" w:rsidRDefault="0073436A" w:rsidP="00CB4B34">
            <w:pPr>
              <w:widowControl w:val="0"/>
              <w:autoSpaceDE w:val="0"/>
              <w:autoSpaceDN w:val="0"/>
              <w:rPr>
                <w:i/>
                <w:color w:val="000000" w:themeColor="text1"/>
                <w:szCs w:val="22"/>
                <w:lang w:val="vi"/>
              </w:rPr>
            </w:pPr>
          </w:p>
          <w:p w14:paraId="6BE50511" w14:textId="77777777" w:rsidR="0073436A" w:rsidRPr="00681B7D" w:rsidRDefault="0073436A" w:rsidP="00CB4B34">
            <w:pPr>
              <w:widowControl w:val="0"/>
              <w:autoSpaceDE w:val="0"/>
              <w:autoSpaceDN w:val="0"/>
              <w:rPr>
                <w:i/>
                <w:color w:val="000000" w:themeColor="text1"/>
                <w:szCs w:val="22"/>
                <w:lang w:val="vi"/>
              </w:rPr>
            </w:pPr>
          </w:p>
          <w:p w14:paraId="4C004C38" w14:textId="77777777" w:rsidR="0073436A" w:rsidRPr="00681B7D" w:rsidRDefault="0073436A" w:rsidP="00CB4B34">
            <w:pPr>
              <w:widowControl w:val="0"/>
              <w:autoSpaceDE w:val="0"/>
              <w:autoSpaceDN w:val="0"/>
              <w:rPr>
                <w:i/>
                <w:color w:val="000000" w:themeColor="text1"/>
                <w:szCs w:val="22"/>
                <w:lang w:val="vi"/>
              </w:rPr>
            </w:pPr>
          </w:p>
          <w:p w14:paraId="4278E1AD" w14:textId="77777777" w:rsidR="0073436A" w:rsidRPr="00681B7D" w:rsidRDefault="0073436A" w:rsidP="00CB4B34">
            <w:pPr>
              <w:widowControl w:val="0"/>
              <w:autoSpaceDE w:val="0"/>
              <w:autoSpaceDN w:val="0"/>
              <w:rPr>
                <w:i/>
                <w:color w:val="000000" w:themeColor="text1"/>
                <w:szCs w:val="22"/>
                <w:lang w:val="vi"/>
              </w:rPr>
            </w:pPr>
          </w:p>
          <w:p w14:paraId="327681D1" w14:textId="77777777" w:rsidR="0073436A" w:rsidRPr="00681B7D" w:rsidRDefault="0073436A" w:rsidP="00CB4B34">
            <w:pPr>
              <w:widowControl w:val="0"/>
              <w:autoSpaceDE w:val="0"/>
              <w:autoSpaceDN w:val="0"/>
              <w:rPr>
                <w:i/>
                <w:color w:val="000000" w:themeColor="text1"/>
                <w:szCs w:val="22"/>
                <w:lang w:val="vi"/>
              </w:rPr>
            </w:pPr>
          </w:p>
          <w:p w14:paraId="075EEBD9" w14:textId="77777777" w:rsidR="0073436A" w:rsidRPr="00681B7D" w:rsidRDefault="0073436A" w:rsidP="00CB4B34">
            <w:pPr>
              <w:widowControl w:val="0"/>
              <w:autoSpaceDE w:val="0"/>
              <w:autoSpaceDN w:val="0"/>
              <w:rPr>
                <w:i/>
                <w:color w:val="000000" w:themeColor="text1"/>
                <w:szCs w:val="22"/>
                <w:lang w:val="vi"/>
              </w:rPr>
            </w:pPr>
          </w:p>
          <w:p w14:paraId="5F8A8ACB" w14:textId="77777777" w:rsidR="0073436A" w:rsidRPr="00681B7D" w:rsidRDefault="0073436A" w:rsidP="00CB4B34">
            <w:pPr>
              <w:widowControl w:val="0"/>
              <w:autoSpaceDE w:val="0"/>
              <w:autoSpaceDN w:val="0"/>
              <w:rPr>
                <w:i/>
                <w:color w:val="000000" w:themeColor="text1"/>
                <w:szCs w:val="22"/>
                <w:lang w:val="vi"/>
              </w:rPr>
            </w:pPr>
          </w:p>
          <w:p w14:paraId="60FB78F7" w14:textId="77777777" w:rsidR="0073436A" w:rsidRPr="00681B7D" w:rsidRDefault="0073436A" w:rsidP="00CB4B34">
            <w:pPr>
              <w:widowControl w:val="0"/>
              <w:autoSpaceDE w:val="0"/>
              <w:autoSpaceDN w:val="0"/>
              <w:rPr>
                <w:i/>
                <w:color w:val="000000" w:themeColor="text1"/>
                <w:szCs w:val="22"/>
                <w:lang w:val="vi"/>
              </w:rPr>
            </w:pPr>
          </w:p>
          <w:p w14:paraId="2A5C9929" w14:textId="77777777" w:rsidR="0073436A" w:rsidRPr="00681B7D" w:rsidRDefault="0073436A" w:rsidP="00CB4B34">
            <w:pPr>
              <w:widowControl w:val="0"/>
              <w:autoSpaceDE w:val="0"/>
              <w:autoSpaceDN w:val="0"/>
              <w:rPr>
                <w:i/>
                <w:color w:val="000000" w:themeColor="text1"/>
                <w:szCs w:val="22"/>
                <w:lang w:val="vi"/>
              </w:rPr>
            </w:pPr>
          </w:p>
          <w:p w14:paraId="3D6C9648" w14:textId="77777777" w:rsidR="0073436A" w:rsidRPr="00681B7D" w:rsidRDefault="0073436A" w:rsidP="00CB4B34">
            <w:pPr>
              <w:widowControl w:val="0"/>
              <w:autoSpaceDE w:val="0"/>
              <w:autoSpaceDN w:val="0"/>
              <w:rPr>
                <w:i/>
                <w:color w:val="000000" w:themeColor="text1"/>
                <w:szCs w:val="22"/>
                <w:lang w:val="vi"/>
              </w:rPr>
            </w:pPr>
          </w:p>
          <w:p w14:paraId="09CE2093" w14:textId="77777777" w:rsidR="0073436A" w:rsidRPr="00681B7D" w:rsidRDefault="0073436A" w:rsidP="00CB4B34">
            <w:pPr>
              <w:widowControl w:val="0"/>
              <w:autoSpaceDE w:val="0"/>
              <w:autoSpaceDN w:val="0"/>
              <w:rPr>
                <w:i/>
                <w:color w:val="000000" w:themeColor="text1"/>
                <w:szCs w:val="22"/>
                <w:lang w:val="vi"/>
              </w:rPr>
            </w:pPr>
          </w:p>
          <w:p w14:paraId="43C467C4" w14:textId="77777777" w:rsidR="0073436A" w:rsidRPr="00681B7D" w:rsidRDefault="0073436A" w:rsidP="00CB4B34">
            <w:pPr>
              <w:widowControl w:val="0"/>
              <w:autoSpaceDE w:val="0"/>
              <w:autoSpaceDN w:val="0"/>
              <w:rPr>
                <w:i/>
                <w:color w:val="000000" w:themeColor="text1"/>
                <w:szCs w:val="22"/>
                <w:lang w:val="vi"/>
              </w:rPr>
            </w:pPr>
          </w:p>
          <w:p w14:paraId="60CDA52A" w14:textId="77777777" w:rsidR="0073436A" w:rsidRPr="00681B7D" w:rsidRDefault="0073436A" w:rsidP="00CB4B34">
            <w:pPr>
              <w:widowControl w:val="0"/>
              <w:autoSpaceDE w:val="0"/>
              <w:autoSpaceDN w:val="0"/>
              <w:rPr>
                <w:i/>
                <w:color w:val="000000" w:themeColor="text1"/>
                <w:szCs w:val="22"/>
                <w:lang w:val="vi"/>
              </w:rPr>
            </w:pPr>
          </w:p>
          <w:p w14:paraId="4C4629BA" w14:textId="77777777" w:rsidR="0073436A" w:rsidRPr="00681B7D" w:rsidRDefault="0073436A" w:rsidP="00CB4B34">
            <w:pPr>
              <w:widowControl w:val="0"/>
              <w:autoSpaceDE w:val="0"/>
              <w:autoSpaceDN w:val="0"/>
              <w:rPr>
                <w:i/>
                <w:color w:val="000000" w:themeColor="text1"/>
                <w:szCs w:val="22"/>
                <w:lang w:val="vi"/>
              </w:rPr>
            </w:pPr>
          </w:p>
          <w:p w14:paraId="3ABBACDF" w14:textId="77777777" w:rsidR="0073436A" w:rsidRPr="00681B7D" w:rsidRDefault="0073436A" w:rsidP="00CB4B34">
            <w:pPr>
              <w:widowControl w:val="0"/>
              <w:autoSpaceDE w:val="0"/>
              <w:autoSpaceDN w:val="0"/>
              <w:rPr>
                <w:i/>
                <w:color w:val="000000" w:themeColor="text1"/>
                <w:szCs w:val="22"/>
                <w:lang w:val="vi"/>
              </w:rPr>
            </w:pPr>
          </w:p>
          <w:p w14:paraId="4CE3BADB" w14:textId="77777777" w:rsidR="0073436A" w:rsidRPr="00681B7D" w:rsidRDefault="0073436A" w:rsidP="00CB4B34">
            <w:pPr>
              <w:widowControl w:val="0"/>
              <w:autoSpaceDE w:val="0"/>
              <w:autoSpaceDN w:val="0"/>
              <w:rPr>
                <w:i/>
                <w:color w:val="000000" w:themeColor="text1"/>
                <w:szCs w:val="22"/>
                <w:lang w:val="vi"/>
              </w:rPr>
            </w:pPr>
          </w:p>
          <w:p w14:paraId="57844736" w14:textId="77777777" w:rsidR="0073436A" w:rsidRPr="00681B7D" w:rsidRDefault="0073436A" w:rsidP="00CB4B34">
            <w:pPr>
              <w:widowControl w:val="0"/>
              <w:autoSpaceDE w:val="0"/>
              <w:autoSpaceDN w:val="0"/>
              <w:rPr>
                <w:i/>
                <w:color w:val="000000" w:themeColor="text1"/>
                <w:szCs w:val="22"/>
                <w:lang w:val="vi"/>
              </w:rPr>
            </w:pPr>
          </w:p>
          <w:p w14:paraId="08ACD2CA" w14:textId="77777777" w:rsidR="0073436A" w:rsidRPr="00681B7D" w:rsidRDefault="0073436A" w:rsidP="00CB4B34">
            <w:pPr>
              <w:widowControl w:val="0"/>
              <w:autoSpaceDE w:val="0"/>
              <w:autoSpaceDN w:val="0"/>
              <w:spacing w:before="120" w:after="120"/>
              <w:jc w:val="center"/>
              <w:rPr>
                <w:color w:val="000000" w:themeColor="text1"/>
                <w:szCs w:val="22"/>
                <w:lang w:val="vi"/>
              </w:rPr>
            </w:pPr>
            <w:r w:rsidRPr="00681B7D">
              <w:rPr>
                <w:color w:val="000000" w:themeColor="text1"/>
                <w:sz w:val="22"/>
                <w:szCs w:val="28"/>
                <w:lang w:val="vi"/>
              </w:rPr>
              <w:t>VTVCab và VTVgo  - Đài Truyền hình Việt Nam</w:t>
            </w:r>
          </w:p>
        </w:tc>
        <w:tc>
          <w:tcPr>
            <w:tcW w:w="2435" w:type="pct"/>
          </w:tcPr>
          <w:p w14:paraId="691F3FA2" w14:textId="77777777" w:rsidR="0073436A" w:rsidRPr="00681B7D" w:rsidRDefault="0073436A" w:rsidP="0073436A">
            <w:pPr>
              <w:widowControl w:val="0"/>
              <w:numPr>
                <w:ilvl w:val="0"/>
                <w:numId w:val="12"/>
              </w:numPr>
              <w:tabs>
                <w:tab w:val="left" w:pos="246"/>
              </w:tabs>
              <w:autoSpaceDE w:val="0"/>
              <w:autoSpaceDN w:val="0"/>
              <w:spacing w:line="273" w:lineRule="exact"/>
              <w:ind w:left="246" w:hanging="138"/>
              <w:rPr>
                <w:b/>
                <w:color w:val="000000" w:themeColor="text1"/>
                <w:sz w:val="22"/>
                <w:szCs w:val="22"/>
                <w:lang w:val="vi"/>
              </w:rPr>
            </w:pPr>
            <w:r w:rsidRPr="00681B7D">
              <w:rPr>
                <w:b/>
                <w:color w:val="000000" w:themeColor="text1"/>
                <w:sz w:val="22"/>
                <w:szCs w:val="22"/>
                <w:lang w:val="vi"/>
              </w:rPr>
              <w:t>Video</w:t>
            </w:r>
            <w:r w:rsidRPr="00681B7D">
              <w:rPr>
                <w:b/>
                <w:color w:val="000000" w:themeColor="text1"/>
                <w:spacing w:val="-3"/>
                <w:sz w:val="22"/>
                <w:szCs w:val="22"/>
                <w:lang w:val="vi"/>
              </w:rPr>
              <w:t xml:space="preserve"> </w:t>
            </w:r>
            <w:r w:rsidRPr="00681B7D">
              <w:rPr>
                <w:b/>
                <w:color w:val="000000" w:themeColor="text1"/>
                <w:spacing w:val="-4"/>
                <w:sz w:val="22"/>
                <w:szCs w:val="22"/>
                <w:lang w:val="vi"/>
              </w:rPr>
              <w:t>clip</w:t>
            </w:r>
          </w:p>
          <w:p w14:paraId="6ED92927" w14:textId="77777777" w:rsidR="0073436A" w:rsidRPr="00681B7D" w:rsidRDefault="0073436A" w:rsidP="00CB4B34">
            <w:pPr>
              <w:widowControl w:val="0"/>
              <w:autoSpaceDE w:val="0"/>
              <w:autoSpaceDN w:val="0"/>
              <w:spacing w:line="264" w:lineRule="exact"/>
              <w:rPr>
                <w:i/>
                <w:color w:val="000000" w:themeColor="text1"/>
                <w:sz w:val="22"/>
                <w:szCs w:val="22"/>
                <w:lang w:val="vi"/>
              </w:rPr>
            </w:pPr>
            <w:r w:rsidRPr="00681B7D">
              <w:rPr>
                <w:i/>
                <w:color w:val="000000" w:themeColor="text1"/>
                <w:sz w:val="22"/>
                <w:szCs w:val="22"/>
                <w:lang w:val="vi"/>
              </w:rPr>
              <w:t>1.  Những đồ uống đậm chất Hà Nội: Cà phê các loại (bạc xỉu, cốt dừa,...), cà phê trứng, trà. Thông điệp: Đồ uống không chỉ là giải khát, mà còn là văn hoá giao lưu.</w:t>
            </w:r>
          </w:p>
          <w:p w14:paraId="1C0CAE50" w14:textId="77777777" w:rsidR="0073436A" w:rsidRPr="00681B7D" w:rsidRDefault="0073436A" w:rsidP="00CB4B34">
            <w:pPr>
              <w:widowControl w:val="0"/>
              <w:autoSpaceDE w:val="0"/>
              <w:autoSpaceDN w:val="0"/>
              <w:spacing w:line="264" w:lineRule="exact"/>
              <w:rPr>
                <w:i/>
                <w:color w:val="000000" w:themeColor="text1"/>
                <w:sz w:val="22"/>
                <w:szCs w:val="22"/>
                <w:lang w:val="vi"/>
              </w:rPr>
            </w:pPr>
            <w:r w:rsidRPr="00681B7D">
              <w:rPr>
                <w:i/>
                <w:color w:val="000000" w:themeColor="text1"/>
                <w:sz w:val="22"/>
                <w:szCs w:val="22"/>
                <w:lang w:val="vi"/>
              </w:rPr>
              <w:t>2. Cốm - hương vị mùa thu Hà Nội: Món: Cốm làng Vòng, bánh cốm, chè cốm, café cốm.</w:t>
            </w:r>
            <w:r w:rsidRPr="00681B7D">
              <w:rPr>
                <w:color w:val="000000" w:themeColor="text1"/>
                <w:sz w:val="22"/>
                <w:szCs w:val="22"/>
                <w:lang w:val="vi"/>
              </w:rPr>
              <w:t xml:space="preserve"> </w:t>
            </w:r>
            <w:r w:rsidRPr="00681B7D">
              <w:rPr>
                <w:i/>
                <w:color w:val="000000" w:themeColor="text1"/>
                <w:sz w:val="22"/>
                <w:szCs w:val="22"/>
                <w:lang w:val="vi"/>
              </w:rPr>
              <w:t>Thông điệp: “Một mùa thu Hà Nội không thể thiếu cốm.”</w:t>
            </w:r>
          </w:p>
          <w:p w14:paraId="2D87F154" w14:textId="77777777" w:rsidR="0073436A" w:rsidRPr="00681B7D" w:rsidRDefault="0073436A" w:rsidP="00CB4B34">
            <w:pPr>
              <w:widowControl w:val="0"/>
              <w:autoSpaceDE w:val="0"/>
              <w:autoSpaceDN w:val="0"/>
              <w:spacing w:line="264" w:lineRule="exact"/>
              <w:rPr>
                <w:i/>
                <w:color w:val="000000" w:themeColor="text1"/>
                <w:sz w:val="22"/>
                <w:szCs w:val="22"/>
              </w:rPr>
            </w:pPr>
            <w:r w:rsidRPr="00681B7D">
              <w:rPr>
                <w:i/>
                <w:color w:val="000000" w:themeColor="text1"/>
                <w:sz w:val="22"/>
                <w:szCs w:val="22"/>
                <w:lang w:val="vi"/>
              </w:rPr>
              <w:t xml:space="preserve">3. </w:t>
            </w:r>
            <w:r w:rsidRPr="00681B7D">
              <w:rPr>
                <w:i/>
                <w:color w:val="000000" w:themeColor="text1"/>
                <w:sz w:val="22"/>
                <w:szCs w:val="22"/>
              </w:rPr>
              <w:t>T</w:t>
            </w:r>
            <w:r w:rsidRPr="00681B7D">
              <w:rPr>
                <w:i/>
                <w:color w:val="000000" w:themeColor="text1"/>
                <w:sz w:val="22"/>
                <w:szCs w:val="22"/>
                <w:lang w:val="vi"/>
              </w:rPr>
              <w:t>hế giới ẩm thực trong những con ngõ nhỏ: Nem, xôi gà, bánh giò, chè thập cẩm… ở các ngõ phố nổi tiếng.</w:t>
            </w:r>
            <w:r w:rsidRPr="00681B7D">
              <w:rPr>
                <w:color w:val="000000" w:themeColor="text1"/>
                <w:sz w:val="22"/>
                <w:szCs w:val="22"/>
                <w:lang w:val="vi"/>
              </w:rPr>
              <w:t xml:space="preserve"> </w:t>
            </w:r>
            <w:r w:rsidRPr="00681B7D">
              <w:rPr>
                <w:i/>
                <w:color w:val="000000" w:themeColor="text1"/>
                <w:sz w:val="22"/>
                <w:szCs w:val="22"/>
                <w:lang w:val="vi"/>
              </w:rPr>
              <w:t>Ẩm thực Hà Nội chân thật nhất nằm trong ngõ nhỏ.”</w:t>
            </w:r>
          </w:p>
          <w:p w14:paraId="5341FB2E" w14:textId="77777777" w:rsidR="0073436A" w:rsidRPr="00681B7D" w:rsidRDefault="0073436A" w:rsidP="00CB4B34">
            <w:pPr>
              <w:widowControl w:val="0"/>
              <w:autoSpaceDE w:val="0"/>
              <w:autoSpaceDN w:val="0"/>
              <w:spacing w:line="264" w:lineRule="exact"/>
              <w:rPr>
                <w:i/>
                <w:color w:val="000000" w:themeColor="text1"/>
                <w:sz w:val="22"/>
                <w:szCs w:val="22"/>
              </w:rPr>
            </w:pPr>
            <w:r w:rsidRPr="00681B7D">
              <w:rPr>
                <w:i/>
                <w:color w:val="000000" w:themeColor="text1"/>
                <w:sz w:val="22"/>
                <w:szCs w:val="22"/>
              </w:rPr>
              <w:t>4. 5 nhà hàng Michelin ở Hà Nội: Hành trình những món ăn đáng trải nghiệm qua các nhà hàng đạt Michelin Stars/Selected. Thông điệp:</w:t>
            </w:r>
            <w:r w:rsidRPr="00681B7D">
              <w:rPr>
                <w:color w:val="000000" w:themeColor="text1"/>
                <w:sz w:val="22"/>
                <w:szCs w:val="22"/>
                <w:lang w:val="vi"/>
              </w:rPr>
              <w:t xml:space="preserve"> </w:t>
            </w:r>
            <w:r w:rsidRPr="00681B7D">
              <w:rPr>
                <w:i/>
                <w:color w:val="000000" w:themeColor="text1"/>
                <w:sz w:val="22"/>
                <w:szCs w:val="22"/>
              </w:rPr>
              <w:t>Hà Nội đang lên ngôi trên bản đồ ẩm thực thế giới.</w:t>
            </w:r>
          </w:p>
          <w:p w14:paraId="254E017C" w14:textId="77777777" w:rsidR="0073436A" w:rsidRPr="00681B7D" w:rsidRDefault="0073436A" w:rsidP="00CB4B34">
            <w:pPr>
              <w:widowControl w:val="0"/>
              <w:autoSpaceDE w:val="0"/>
              <w:autoSpaceDN w:val="0"/>
              <w:spacing w:line="264" w:lineRule="exact"/>
              <w:rPr>
                <w:i/>
                <w:color w:val="000000" w:themeColor="text1"/>
                <w:sz w:val="22"/>
                <w:szCs w:val="22"/>
              </w:rPr>
            </w:pPr>
            <w:r w:rsidRPr="00681B7D">
              <w:rPr>
                <w:i/>
                <w:color w:val="000000" w:themeColor="text1"/>
                <w:sz w:val="22"/>
                <w:szCs w:val="22"/>
              </w:rPr>
              <w:t>5. 5 món ai cũng “phải thử” khi đến Hà Nội.</w:t>
            </w:r>
            <w:r w:rsidRPr="00681B7D">
              <w:rPr>
                <w:color w:val="000000" w:themeColor="text1"/>
                <w:sz w:val="22"/>
                <w:szCs w:val="22"/>
                <w:lang w:val="vi"/>
              </w:rPr>
              <w:t xml:space="preserve"> </w:t>
            </w:r>
            <w:r w:rsidRPr="00681B7D">
              <w:rPr>
                <w:i/>
                <w:color w:val="000000" w:themeColor="text1"/>
                <w:sz w:val="22"/>
                <w:szCs w:val="22"/>
              </w:rPr>
              <w:t>Món: Phở, Bún chả, Bánh cuốn, Chả cá, Bún thang...</w:t>
            </w:r>
            <w:r w:rsidRPr="00681B7D">
              <w:rPr>
                <w:color w:val="000000" w:themeColor="text1"/>
                <w:sz w:val="22"/>
                <w:szCs w:val="22"/>
                <w:lang w:val="vi"/>
              </w:rPr>
              <w:t xml:space="preserve"> </w:t>
            </w:r>
            <w:r w:rsidRPr="00681B7D">
              <w:rPr>
                <w:i/>
                <w:color w:val="000000" w:themeColor="text1"/>
                <w:sz w:val="22"/>
                <w:szCs w:val="22"/>
              </w:rPr>
              <w:t>Thông điệp: “Nếu chưa ăn những món này thì coi như bạn chưa đến Hà Nội đâu nhé!”</w:t>
            </w:r>
          </w:p>
          <w:p w14:paraId="3C9BA97F" w14:textId="77777777" w:rsidR="0073436A" w:rsidRPr="00681B7D" w:rsidRDefault="0073436A" w:rsidP="00CB4B34">
            <w:pPr>
              <w:widowControl w:val="0"/>
              <w:autoSpaceDE w:val="0"/>
              <w:autoSpaceDN w:val="0"/>
              <w:spacing w:line="264" w:lineRule="exact"/>
              <w:ind w:left="108"/>
              <w:rPr>
                <w:i/>
                <w:color w:val="000000" w:themeColor="text1"/>
                <w:sz w:val="22"/>
                <w:szCs w:val="22"/>
              </w:rPr>
            </w:pPr>
          </w:p>
          <w:p w14:paraId="3AC2307F" w14:textId="77777777" w:rsidR="0073436A" w:rsidRPr="00681B7D" w:rsidRDefault="0073436A" w:rsidP="00CB4B34">
            <w:pPr>
              <w:widowControl w:val="0"/>
              <w:autoSpaceDE w:val="0"/>
              <w:autoSpaceDN w:val="0"/>
              <w:spacing w:line="264" w:lineRule="exact"/>
              <w:rPr>
                <w:i/>
                <w:color w:val="000000" w:themeColor="text1"/>
                <w:sz w:val="22"/>
                <w:szCs w:val="22"/>
              </w:rPr>
            </w:pPr>
            <w:r w:rsidRPr="00681B7D">
              <w:rPr>
                <w:i/>
                <w:color w:val="000000" w:themeColor="text1"/>
                <w:sz w:val="22"/>
                <w:szCs w:val="22"/>
              </w:rPr>
              <w:t>6. Hà Nội... không "vội" được đâu! - Sống chậm giữa lòng Hà Nội:</w:t>
            </w:r>
            <w:r w:rsidRPr="00681B7D">
              <w:rPr>
                <w:color w:val="000000" w:themeColor="text1"/>
                <w:sz w:val="22"/>
                <w:szCs w:val="22"/>
                <w:lang w:val="vi"/>
              </w:rPr>
              <w:t xml:space="preserve"> </w:t>
            </w:r>
            <w:r w:rsidRPr="00681B7D">
              <w:rPr>
                <w:i/>
                <w:color w:val="000000" w:themeColor="text1"/>
                <w:sz w:val="22"/>
                <w:szCs w:val="22"/>
              </w:rPr>
              <w:t>Dạo phố đi bộ Hoàn Kiếm, trò chơi dân gian, biểu diễn nghệ thuật đường phố; tiếp nối bằng đạp xe, ngắm hoàng hôn, café chill ở Hồ Tây. Thông điệp: Hai “trái tim” của Hà Nội - nơi vừa lưu giữ truyền thống vừa là lifestyle hiện đại.</w:t>
            </w:r>
          </w:p>
          <w:p w14:paraId="46CB5D4A" w14:textId="77777777" w:rsidR="0073436A" w:rsidRPr="00681B7D" w:rsidRDefault="0073436A" w:rsidP="00CB4B34">
            <w:pPr>
              <w:widowControl w:val="0"/>
              <w:autoSpaceDE w:val="0"/>
              <w:autoSpaceDN w:val="0"/>
              <w:spacing w:line="264" w:lineRule="exact"/>
              <w:rPr>
                <w:i/>
                <w:color w:val="000000" w:themeColor="text1"/>
                <w:sz w:val="22"/>
                <w:szCs w:val="22"/>
              </w:rPr>
            </w:pPr>
            <w:r w:rsidRPr="00681B7D">
              <w:rPr>
                <w:i/>
                <w:color w:val="000000" w:themeColor="text1"/>
                <w:sz w:val="22"/>
                <w:szCs w:val="22"/>
              </w:rPr>
              <w:t>7. Đêm Hà Nội - Khi phố lên đèn: Nội dung: Trải nghiệm Tạ Hiện – “phố Tây” náo nhiệt, thưởng thức bia hơi, ăn kem Tràng Tiền, hòa vào không khí đường phố về đêm.</w:t>
            </w:r>
            <w:r w:rsidRPr="00681B7D">
              <w:rPr>
                <w:color w:val="000000" w:themeColor="text1"/>
                <w:sz w:val="22"/>
                <w:szCs w:val="22"/>
                <w:lang w:val="vi"/>
              </w:rPr>
              <w:t xml:space="preserve"> </w:t>
            </w:r>
            <w:r w:rsidRPr="00681B7D">
              <w:rPr>
                <w:i/>
                <w:color w:val="000000" w:themeColor="text1"/>
                <w:sz w:val="22"/>
                <w:szCs w:val="22"/>
              </w:rPr>
              <w:t>Thông điệp: Một Hà Nội sôi động, trẻ trung và đầy bất ngờ sau hoàng hôn.</w:t>
            </w:r>
          </w:p>
          <w:p w14:paraId="02C6C1F8" w14:textId="77777777" w:rsidR="0073436A" w:rsidRPr="00681B7D" w:rsidRDefault="0073436A" w:rsidP="00CB4B34">
            <w:pPr>
              <w:widowControl w:val="0"/>
              <w:autoSpaceDE w:val="0"/>
              <w:autoSpaceDN w:val="0"/>
              <w:spacing w:line="264" w:lineRule="exact"/>
              <w:rPr>
                <w:i/>
                <w:color w:val="000000" w:themeColor="text1"/>
                <w:sz w:val="22"/>
                <w:szCs w:val="22"/>
              </w:rPr>
            </w:pPr>
            <w:r w:rsidRPr="00681B7D">
              <w:rPr>
                <w:i/>
                <w:color w:val="000000" w:themeColor="text1"/>
                <w:sz w:val="22"/>
                <w:szCs w:val="22"/>
              </w:rPr>
              <w:t>8. Làng nghề &amp; Shopping độc - lạ Hà Nội: Nội dung: Làm gốm ở Bát Tràng, dệt lụa Vạn Phúc, mua đồ da handmade ở phố cổ, làm con dấu khắc tên riêng. Thông điệp: Hà Nội không chỉ để ngắm mà còn để mang về - kỷ niệm do chính tay bạn tạo ra.</w:t>
            </w:r>
          </w:p>
          <w:p w14:paraId="1E0BF1A8" w14:textId="77777777" w:rsidR="0073436A" w:rsidRPr="00681B7D" w:rsidRDefault="0073436A" w:rsidP="00CB4B34">
            <w:pPr>
              <w:widowControl w:val="0"/>
              <w:autoSpaceDE w:val="0"/>
              <w:autoSpaceDN w:val="0"/>
              <w:spacing w:line="264" w:lineRule="exact"/>
              <w:rPr>
                <w:i/>
                <w:color w:val="000000" w:themeColor="text1"/>
                <w:sz w:val="22"/>
                <w:szCs w:val="22"/>
              </w:rPr>
            </w:pPr>
            <w:r w:rsidRPr="00681B7D">
              <w:rPr>
                <w:i/>
                <w:color w:val="000000" w:themeColor="text1"/>
                <w:sz w:val="22"/>
                <w:szCs w:val="22"/>
              </w:rPr>
              <w:t>9. Hoà nhịp cùng người Việt trong ngày lễ-hội. Nội dung: Theo chân người dân trong những ngày đặc biệt trong năm để thấy được tinh thần, không khí một Hà Nội thật đẹp. Thông điệp: Người Hà Nội không bao giờ quên lịch sử và công ơn cha ông, nhưng đồng thời luôn giữ tinh thần cởi mở, hoà nhịp cùng bạn bè quốc tế trong một Thủ đô hiện đại, giàu bản sắc.</w:t>
            </w:r>
          </w:p>
          <w:p w14:paraId="4B42741A" w14:textId="77777777" w:rsidR="0073436A" w:rsidRPr="00681B7D" w:rsidRDefault="0073436A" w:rsidP="00CB4B34">
            <w:pPr>
              <w:widowControl w:val="0"/>
              <w:autoSpaceDE w:val="0"/>
              <w:autoSpaceDN w:val="0"/>
              <w:spacing w:line="264" w:lineRule="exact"/>
              <w:ind w:left="108"/>
              <w:rPr>
                <w:i/>
                <w:color w:val="000000" w:themeColor="text1"/>
                <w:sz w:val="22"/>
                <w:szCs w:val="22"/>
              </w:rPr>
            </w:pPr>
          </w:p>
          <w:p w14:paraId="4F6CF185" w14:textId="77777777" w:rsidR="0073436A" w:rsidRPr="00681B7D" w:rsidRDefault="0073436A" w:rsidP="00CB4B34">
            <w:pPr>
              <w:widowControl w:val="0"/>
              <w:autoSpaceDE w:val="0"/>
              <w:autoSpaceDN w:val="0"/>
              <w:spacing w:line="264" w:lineRule="exact"/>
              <w:ind w:left="108"/>
              <w:rPr>
                <w:i/>
                <w:color w:val="000000" w:themeColor="text1"/>
                <w:sz w:val="22"/>
                <w:szCs w:val="22"/>
              </w:rPr>
            </w:pPr>
          </w:p>
          <w:p w14:paraId="217A609F" w14:textId="77777777" w:rsidR="0073436A" w:rsidRPr="00681B7D" w:rsidRDefault="0073436A" w:rsidP="00CB4B34">
            <w:pPr>
              <w:widowControl w:val="0"/>
              <w:autoSpaceDE w:val="0"/>
              <w:autoSpaceDN w:val="0"/>
              <w:spacing w:line="264" w:lineRule="exact"/>
              <w:ind w:left="108"/>
              <w:rPr>
                <w:i/>
                <w:color w:val="000000" w:themeColor="text1"/>
                <w:sz w:val="22"/>
                <w:szCs w:val="22"/>
              </w:rPr>
            </w:pPr>
          </w:p>
          <w:p w14:paraId="6ED97D6A" w14:textId="77777777" w:rsidR="0073436A" w:rsidRPr="00681B7D" w:rsidRDefault="0073436A" w:rsidP="00CB4B34">
            <w:pPr>
              <w:widowControl w:val="0"/>
              <w:autoSpaceDE w:val="0"/>
              <w:autoSpaceDN w:val="0"/>
              <w:spacing w:line="264" w:lineRule="exact"/>
              <w:rPr>
                <w:i/>
                <w:color w:val="000000" w:themeColor="text1"/>
                <w:sz w:val="22"/>
                <w:szCs w:val="22"/>
              </w:rPr>
            </w:pPr>
            <w:r w:rsidRPr="00681B7D">
              <w:rPr>
                <w:i/>
                <w:color w:val="000000" w:themeColor="text1"/>
                <w:sz w:val="22"/>
                <w:szCs w:val="22"/>
              </w:rPr>
              <w:t xml:space="preserve">10. Hà Nội - Thành phố của những dấu ấn lịch sử. </w:t>
            </w:r>
            <w:r w:rsidRPr="00681B7D">
              <w:rPr>
                <w:i/>
                <w:color w:val="000000" w:themeColor="text1"/>
                <w:sz w:val="22"/>
                <w:szCs w:val="22"/>
              </w:rPr>
              <w:lastRenderedPageBreak/>
              <w:t>Địa điểm: Hoả Lò (lịch sử cách mạng), Văn Miếu (tri thức), Khu di tích Hoàng Thành Thăng Long (di sản nghìn năm).</w:t>
            </w:r>
            <w:r w:rsidRPr="00681B7D">
              <w:rPr>
                <w:color w:val="000000" w:themeColor="text1"/>
                <w:sz w:val="22"/>
                <w:szCs w:val="22"/>
                <w:lang w:val="vi"/>
              </w:rPr>
              <w:t xml:space="preserve"> </w:t>
            </w:r>
            <w:r w:rsidRPr="00681B7D">
              <w:rPr>
                <w:i/>
                <w:color w:val="000000" w:themeColor="text1"/>
                <w:sz w:val="22"/>
                <w:szCs w:val="22"/>
              </w:rPr>
              <w:t>Thông điệp: Hà Nội 1000 năm Thăng Long với bề dày về lịch sử và văn hoá</w:t>
            </w:r>
          </w:p>
          <w:p w14:paraId="28AD3A8E" w14:textId="77777777" w:rsidR="0073436A" w:rsidRPr="00681B7D" w:rsidRDefault="0073436A" w:rsidP="00CB4B34">
            <w:pPr>
              <w:widowControl w:val="0"/>
              <w:autoSpaceDE w:val="0"/>
              <w:autoSpaceDN w:val="0"/>
              <w:spacing w:line="264" w:lineRule="exact"/>
              <w:rPr>
                <w:i/>
                <w:color w:val="000000" w:themeColor="text1"/>
                <w:sz w:val="22"/>
                <w:szCs w:val="22"/>
              </w:rPr>
            </w:pPr>
            <w:r w:rsidRPr="00681B7D">
              <w:rPr>
                <w:i/>
                <w:color w:val="000000" w:themeColor="text1"/>
                <w:sz w:val="22"/>
                <w:szCs w:val="22"/>
              </w:rPr>
              <w:t>11. 36 phố phường - Bản hoà tấu của ký ức và nhịp sống. Địa điểm: Các phố nghề (Hàng Bạc, Hàng Mã, Hàng Gai), Chợ Đồng Xuân, các ngõ nhỏ có nghệ nhân/tiệm cổ.</w:t>
            </w:r>
            <w:r w:rsidRPr="00681B7D">
              <w:rPr>
                <w:color w:val="000000" w:themeColor="text1"/>
                <w:sz w:val="22"/>
                <w:szCs w:val="22"/>
                <w:lang w:val="vi"/>
              </w:rPr>
              <w:t xml:space="preserve"> </w:t>
            </w:r>
            <w:r w:rsidRPr="00681B7D">
              <w:rPr>
                <w:i/>
                <w:color w:val="000000" w:themeColor="text1"/>
                <w:sz w:val="22"/>
                <w:szCs w:val="22"/>
              </w:rPr>
              <w:t>Thông điệp: 36 phố phường là bảo tàng sống, nơi quá khứ và hiện tại đan xen.</w:t>
            </w:r>
          </w:p>
          <w:p w14:paraId="18AC148F" w14:textId="77777777" w:rsidR="0073436A" w:rsidRPr="00681B7D" w:rsidRDefault="0073436A" w:rsidP="00CB4B34">
            <w:pPr>
              <w:widowControl w:val="0"/>
              <w:autoSpaceDE w:val="0"/>
              <w:autoSpaceDN w:val="0"/>
              <w:spacing w:line="264" w:lineRule="exact"/>
              <w:rPr>
                <w:i/>
                <w:color w:val="000000" w:themeColor="text1"/>
                <w:szCs w:val="22"/>
              </w:rPr>
            </w:pPr>
            <w:r w:rsidRPr="00681B7D">
              <w:rPr>
                <w:i/>
                <w:color w:val="000000" w:themeColor="text1"/>
                <w:sz w:val="22"/>
                <w:szCs w:val="22"/>
              </w:rPr>
              <w:t>12. Hà Nội - Nơi tín ngưỡng và tâm linh giao thoa. Địa điểm: Chùa Trấn Quốc (Phật giáo), Phủ Tây Hồ (tín ngưỡng dân gian), Đền Ngọc Sơn,...</w:t>
            </w:r>
            <w:r w:rsidRPr="00681B7D">
              <w:rPr>
                <w:color w:val="000000" w:themeColor="text1"/>
                <w:sz w:val="22"/>
                <w:szCs w:val="22"/>
                <w:lang w:val="vi"/>
              </w:rPr>
              <w:t xml:space="preserve"> </w:t>
            </w:r>
            <w:r w:rsidRPr="00681B7D">
              <w:rPr>
                <w:i/>
                <w:color w:val="000000" w:themeColor="text1"/>
                <w:sz w:val="22"/>
                <w:szCs w:val="22"/>
              </w:rPr>
              <w:t>Thông điệp: Khám phá đời sống tâm linh phong phú văn hoá của người Hà Nội.</w:t>
            </w:r>
          </w:p>
        </w:tc>
      </w:tr>
    </w:tbl>
    <w:p w14:paraId="76A0D89C" w14:textId="7AB72BBA" w:rsidR="00B955A7" w:rsidRPr="00681B7D" w:rsidRDefault="007D0EB6" w:rsidP="00E3049A">
      <w:pPr>
        <w:spacing w:before="120" w:after="120"/>
        <w:ind w:firstLine="709"/>
        <w:rPr>
          <w:b/>
          <w:color w:val="000000" w:themeColor="text1"/>
          <w:sz w:val="28"/>
          <w:szCs w:val="28"/>
          <w:lang w:val="nl-NL"/>
        </w:rPr>
      </w:pPr>
      <w:r w:rsidRPr="00681B7D">
        <w:rPr>
          <w:b/>
          <w:color w:val="000000" w:themeColor="text1"/>
          <w:sz w:val="28"/>
          <w:szCs w:val="28"/>
          <w:lang w:val="nl-NL"/>
        </w:rPr>
        <w:lastRenderedPageBreak/>
        <w:t>4. Giải pháp và phương pháp luận:</w:t>
      </w:r>
    </w:p>
    <w:p w14:paraId="13A2D9ED" w14:textId="77777777" w:rsidR="007D0EB6" w:rsidRPr="00681B7D" w:rsidRDefault="007D0EB6" w:rsidP="00E3049A">
      <w:pPr>
        <w:spacing w:before="120" w:after="120"/>
        <w:ind w:firstLine="709"/>
        <w:rPr>
          <w:i/>
          <w:color w:val="000000" w:themeColor="text1"/>
          <w:spacing w:val="-2"/>
          <w:sz w:val="28"/>
          <w:szCs w:val="28"/>
          <w:lang w:val="nl-NL"/>
        </w:rPr>
      </w:pPr>
      <w:r w:rsidRPr="00681B7D">
        <w:rPr>
          <w:i/>
          <w:color w:val="000000" w:themeColor="text1"/>
          <w:spacing w:val="-2"/>
          <w:sz w:val="28"/>
          <w:szCs w:val="28"/>
          <w:lang w:val="nl-NL"/>
        </w:rPr>
        <w:t xml:space="preserve">Nhà thầu chuẩn bị đề xuất giải pháp, phương pháp luận tổng quát thực hiện dịch vụ theo các nội dung quy định tại Chương </w:t>
      </w:r>
      <w:r w:rsidR="00645574" w:rsidRPr="00681B7D">
        <w:rPr>
          <w:i/>
          <w:color w:val="000000" w:themeColor="text1"/>
          <w:spacing w:val="-2"/>
          <w:sz w:val="28"/>
          <w:szCs w:val="28"/>
          <w:lang w:val="nl-NL"/>
        </w:rPr>
        <w:t>này</w:t>
      </w:r>
      <w:r w:rsidRPr="00681B7D">
        <w:rPr>
          <w:i/>
          <w:color w:val="000000" w:themeColor="text1"/>
          <w:spacing w:val="-2"/>
          <w:sz w:val="28"/>
          <w:szCs w:val="28"/>
          <w:lang w:val="nl-NL"/>
        </w:rPr>
        <w:t xml:space="preserve">, gồm các phần như sau: </w:t>
      </w:r>
    </w:p>
    <w:p w14:paraId="698F194F" w14:textId="77777777" w:rsidR="007D0EB6" w:rsidRPr="00681B7D" w:rsidRDefault="007D0EB6" w:rsidP="00E3049A">
      <w:pPr>
        <w:spacing w:before="120" w:after="120"/>
        <w:ind w:firstLine="709"/>
        <w:rPr>
          <w:i/>
          <w:color w:val="000000" w:themeColor="text1"/>
          <w:spacing w:val="-2"/>
          <w:sz w:val="28"/>
          <w:szCs w:val="28"/>
          <w:lang w:val="nl-NL"/>
        </w:rPr>
      </w:pPr>
      <w:r w:rsidRPr="00681B7D">
        <w:rPr>
          <w:i/>
          <w:color w:val="000000" w:themeColor="text1"/>
          <w:spacing w:val="-2"/>
          <w:sz w:val="28"/>
          <w:szCs w:val="28"/>
          <w:lang w:val="nl-NL"/>
        </w:rPr>
        <w:t>1. Giải pháp và phương pháp luận;</w:t>
      </w:r>
    </w:p>
    <w:p w14:paraId="31CADF17" w14:textId="77777777" w:rsidR="007D0EB6" w:rsidRPr="00681B7D" w:rsidRDefault="007D0EB6" w:rsidP="00E3049A">
      <w:pPr>
        <w:spacing w:before="120" w:after="120"/>
        <w:ind w:firstLine="709"/>
        <w:rPr>
          <w:i/>
          <w:color w:val="000000" w:themeColor="text1"/>
          <w:spacing w:val="-2"/>
          <w:sz w:val="28"/>
          <w:szCs w:val="28"/>
          <w:lang w:val="nl-NL"/>
        </w:rPr>
      </w:pPr>
      <w:r w:rsidRPr="00681B7D">
        <w:rPr>
          <w:i/>
          <w:color w:val="000000" w:themeColor="text1"/>
          <w:spacing w:val="-2"/>
          <w:sz w:val="28"/>
          <w:szCs w:val="28"/>
          <w:lang w:val="nl-NL"/>
        </w:rPr>
        <w:t>2.  Kế hoạch công tác.</w:t>
      </w:r>
    </w:p>
    <w:p w14:paraId="4EDD44B4" w14:textId="77777777" w:rsidR="007D0EB6" w:rsidRPr="00681B7D" w:rsidRDefault="007D0EB6" w:rsidP="00E3049A">
      <w:pPr>
        <w:spacing w:before="120" w:after="120"/>
        <w:ind w:firstLine="709"/>
        <w:rPr>
          <w:b/>
          <w:color w:val="000000" w:themeColor="text1"/>
          <w:sz w:val="28"/>
          <w:szCs w:val="28"/>
          <w:lang w:val="nl-NL"/>
        </w:rPr>
      </w:pPr>
      <w:r w:rsidRPr="00681B7D">
        <w:rPr>
          <w:b/>
          <w:color w:val="000000" w:themeColor="text1"/>
          <w:sz w:val="28"/>
          <w:szCs w:val="28"/>
          <w:lang w:val="nl-NL"/>
        </w:rPr>
        <w:t>5. Quy định về kiểm tra, nghiệm thu sản phẩm:</w:t>
      </w:r>
    </w:p>
    <w:p w14:paraId="58E271AF" w14:textId="0A75B471" w:rsidR="002019E9" w:rsidRPr="00681B7D" w:rsidRDefault="002019E9" w:rsidP="002019E9">
      <w:pPr>
        <w:pStyle w:val="00"/>
        <w:ind w:firstLine="709"/>
        <w:jc w:val="both"/>
        <w:rPr>
          <w:b w:val="0"/>
          <w:bCs w:val="0"/>
          <w:color w:val="000000" w:themeColor="text1"/>
          <w:sz w:val="28"/>
          <w:lang w:val="en-US"/>
        </w:rPr>
      </w:pPr>
      <w:r w:rsidRPr="00681B7D">
        <w:rPr>
          <w:b w:val="0"/>
          <w:bCs w:val="0"/>
          <w:color w:val="000000" w:themeColor="text1"/>
          <w:sz w:val="28"/>
        </w:rPr>
        <w:t xml:space="preserve">- </w:t>
      </w:r>
      <w:r w:rsidRPr="00681B7D">
        <w:rPr>
          <w:b w:val="0"/>
          <w:bCs w:val="0"/>
          <w:color w:val="000000" w:themeColor="text1"/>
          <w:sz w:val="28"/>
          <w:lang w:val="en-US"/>
        </w:rPr>
        <w:t xml:space="preserve">Trước khi thực hiện đăng tải, phát sóng các chương trình của Gói thầu trên </w:t>
      </w:r>
      <w:r w:rsidR="00B864EC" w:rsidRPr="00681B7D">
        <w:rPr>
          <w:b w:val="0"/>
          <w:bCs w:val="0"/>
          <w:color w:val="000000" w:themeColor="text1"/>
          <w:sz w:val="28"/>
          <w:lang w:val="en-US"/>
        </w:rPr>
        <w:t xml:space="preserve">truyền hình Cáp của </w:t>
      </w:r>
      <w:r w:rsidR="00AF7B58">
        <w:rPr>
          <w:b w:val="0"/>
          <w:bCs w:val="0"/>
          <w:color w:val="000000" w:themeColor="text1"/>
          <w:sz w:val="28"/>
          <w:lang w:val="en-US"/>
        </w:rPr>
        <w:t>VTVCab</w:t>
      </w:r>
      <w:r w:rsidR="00B864EC" w:rsidRPr="00681B7D">
        <w:rPr>
          <w:b w:val="0"/>
          <w:bCs w:val="0"/>
          <w:color w:val="000000" w:themeColor="text1"/>
          <w:sz w:val="28"/>
          <w:lang w:val="en-US"/>
        </w:rPr>
        <w:t xml:space="preserve"> và </w:t>
      </w:r>
      <w:r w:rsidR="00681B7D" w:rsidRPr="00681B7D">
        <w:rPr>
          <w:b w:val="0"/>
          <w:bCs w:val="0"/>
          <w:color w:val="000000" w:themeColor="text1"/>
          <w:sz w:val="28"/>
          <w:lang w:val="en-US"/>
        </w:rPr>
        <w:t>nền tảng số VTVgo</w:t>
      </w:r>
      <w:r w:rsidR="00B864EC" w:rsidRPr="00681B7D">
        <w:rPr>
          <w:b w:val="0"/>
          <w:bCs w:val="0"/>
          <w:color w:val="000000" w:themeColor="text1"/>
          <w:sz w:val="28"/>
          <w:lang w:val="en-US"/>
        </w:rPr>
        <w:t xml:space="preserve"> - Đài Truyền hình Việt Nam </w:t>
      </w:r>
      <w:r w:rsidRPr="00681B7D">
        <w:rPr>
          <w:b w:val="0"/>
          <w:bCs w:val="0"/>
          <w:color w:val="000000" w:themeColor="text1"/>
          <w:sz w:val="28"/>
          <w:lang w:val="en-US"/>
        </w:rPr>
        <w:t>phải được chủ đầu tư chấp thuận;</w:t>
      </w:r>
    </w:p>
    <w:p w14:paraId="023031B0" w14:textId="419B8D99" w:rsidR="002019E9" w:rsidRPr="00681B7D" w:rsidRDefault="002019E9" w:rsidP="002019E9">
      <w:pPr>
        <w:pStyle w:val="00"/>
        <w:ind w:firstLine="709"/>
        <w:jc w:val="both"/>
        <w:rPr>
          <w:b w:val="0"/>
          <w:bCs w:val="0"/>
          <w:color w:val="000000" w:themeColor="text1"/>
          <w:sz w:val="28"/>
          <w:lang w:val="en-US"/>
        </w:rPr>
      </w:pPr>
      <w:r w:rsidRPr="00681B7D">
        <w:rPr>
          <w:b w:val="0"/>
          <w:bCs w:val="0"/>
          <w:color w:val="000000" w:themeColor="text1"/>
          <w:sz w:val="28"/>
          <w:lang w:val="en-US"/>
        </w:rPr>
        <w:t xml:space="preserve">- Bàn giao file mềm các chương trình của Gói thầu đã phát sóng và danh sách đường link các </w:t>
      </w:r>
      <w:r w:rsidR="00D82F9F" w:rsidRPr="00681B7D">
        <w:rPr>
          <w:b w:val="0"/>
          <w:bCs w:val="0"/>
          <w:color w:val="000000" w:themeColor="text1"/>
          <w:sz w:val="28"/>
          <w:lang w:val="en-US"/>
        </w:rPr>
        <w:t>chương trình</w:t>
      </w:r>
      <w:r w:rsidRPr="00681B7D">
        <w:rPr>
          <w:b w:val="0"/>
          <w:bCs w:val="0"/>
          <w:color w:val="000000" w:themeColor="text1"/>
          <w:sz w:val="28"/>
          <w:lang w:val="en-US"/>
        </w:rPr>
        <w:t xml:space="preserve"> đã phát sóng </w:t>
      </w:r>
      <w:r w:rsidR="00B864EC" w:rsidRPr="00681B7D">
        <w:rPr>
          <w:b w:val="0"/>
          <w:bCs w:val="0"/>
          <w:color w:val="000000" w:themeColor="text1"/>
          <w:sz w:val="28"/>
          <w:lang w:val="en-US"/>
        </w:rPr>
        <w:t xml:space="preserve">trên truyền hình Cáp của </w:t>
      </w:r>
      <w:r w:rsidR="00AF7B58">
        <w:rPr>
          <w:b w:val="0"/>
          <w:bCs w:val="0"/>
          <w:color w:val="000000" w:themeColor="text1"/>
          <w:sz w:val="28"/>
          <w:lang w:val="en-US"/>
        </w:rPr>
        <w:t>VTVCab</w:t>
      </w:r>
      <w:r w:rsidR="00B864EC" w:rsidRPr="00681B7D">
        <w:rPr>
          <w:b w:val="0"/>
          <w:bCs w:val="0"/>
          <w:color w:val="000000" w:themeColor="text1"/>
          <w:sz w:val="28"/>
          <w:lang w:val="en-US"/>
        </w:rPr>
        <w:t xml:space="preserve"> và </w:t>
      </w:r>
      <w:r w:rsidR="00681B7D" w:rsidRPr="00681B7D">
        <w:rPr>
          <w:b w:val="0"/>
          <w:bCs w:val="0"/>
          <w:color w:val="000000" w:themeColor="text1"/>
          <w:sz w:val="28"/>
          <w:lang w:val="en-US"/>
        </w:rPr>
        <w:t>nền tảng số VTVgo</w:t>
      </w:r>
      <w:r w:rsidR="00B864EC" w:rsidRPr="00681B7D">
        <w:rPr>
          <w:b w:val="0"/>
          <w:bCs w:val="0"/>
          <w:color w:val="000000" w:themeColor="text1"/>
          <w:sz w:val="28"/>
          <w:lang w:val="en-US"/>
        </w:rPr>
        <w:t xml:space="preserve"> - Đài Truyền hình Việt Nam</w:t>
      </w:r>
      <w:r w:rsidRPr="00681B7D">
        <w:rPr>
          <w:b w:val="0"/>
          <w:bCs w:val="0"/>
          <w:color w:val="000000" w:themeColor="text1"/>
          <w:sz w:val="28"/>
          <w:lang w:val="en-US"/>
        </w:rPr>
        <w:t xml:space="preserve">; </w:t>
      </w:r>
    </w:p>
    <w:bookmarkEnd w:id="3"/>
    <w:bookmarkEnd w:id="4"/>
    <w:p w14:paraId="02894C4E" w14:textId="69D80F71" w:rsidR="0087359F" w:rsidRPr="00681B7D" w:rsidRDefault="0087359F" w:rsidP="00681B7D">
      <w:pPr>
        <w:spacing w:before="120" w:after="120"/>
        <w:outlineLvl w:val="0"/>
        <w:rPr>
          <w:color w:val="000000" w:themeColor="text1"/>
          <w:sz w:val="28"/>
          <w:szCs w:val="28"/>
          <w:lang w:val="vi-VN"/>
        </w:rPr>
      </w:pPr>
    </w:p>
    <w:p w14:paraId="22399A7A" w14:textId="34145F65" w:rsidR="00371180" w:rsidRPr="00681B7D" w:rsidRDefault="00371180" w:rsidP="00BD6D8E">
      <w:pPr>
        <w:widowControl w:val="0"/>
        <w:tabs>
          <w:tab w:val="left" w:pos="1080"/>
        </w:tabs>
        <w:spacing w:before="120" w:after="120" w:line="264" w:lineRule="auto"/>
        <w:rPr>
          <w:color w:val="000000" w:themeColor="text1"/>
          <w:sz w:val="28"/>
          <w:szCs w:val="28"/>
          <w:lang w:val="vi-VN"/>
        </w:rPr>
      </w:pPr>
    </w:p>
    <w:sectPr w:rsidR="00371180" w:rsidRPr="00681B7D" w:rsidSect="00681B7D">
      <w:head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5268C" w14:textId="77777777" w:rsidR="004543FB" w:rsidRDefault="004543FB" w:rsidP="00E05AF1">
      <w:r>
        <w:separator/>
      </w:r>
    </w:p>
  </w:endnote>
  <w:endnote w:type="continuationSeparator" w:id="0">
    <w:p w14:paraId="62EAC30A" w14:textId="77777777" w:rsidR="004543FB" w:rsidRDefault="004543FB" w:rsidP="00E05AF1">
      <w:r>
        <w:continuationSeparator/>
      </w:r>
    </w:p>
  </w:endnote>
  <w:endnote w:type="continuationNotice" w:id="1">
    <w:p w14:paraId="0AD5381F" w14:textId="77777777" w:rsidR="004543FB" w:rsidRDefault="00454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Yu Gothic UI"/>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CB8D8" w14:textId="77777777" w:rsidR="004543FB" w:rsidRDefault="004543FB" w:rsidP="00E05AF1">
      <w:r>
        <w:separator/>
      </w:r>
    </w:p>
  </w:footnote>
  <w:footnote w:type="continuationSeparator" w:id="0">
    <w:p w14:paraId="4F0F5A4F" w14:textId="77777777" w:rsidR="004543FB" w:rsidRDefault="004543FB" w:rsidP="00E05AF1">
      <w:r>
        <w:continuationSeparator/>
      </w:r>
    </w:p>
  </w:footnote>
  <w:footnote w:type="continuationNotice" w:id="1">
    <w:p w14:paraId="2F2B921A" w14:textId="77777777" w:rsidR="004543FB" w:rsidRDefault="004543F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670CB" w14:textId="34460192" w:rsidR="008F4375" w:rsidRDefault="008F4375">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76B"/>
    <w:multiLevelType w:val="hybridMultilevel"/>
    <w:tmpl w:val="E3EC82B0"/>
    <w:lvl w:ilvl="0" w:tplc="FB64C0A0">
      <w:start w:val="4"/>
      <w:numFmt w:val="decimal"/>
      <w:lvlText w:val="%1."/>
      <w:lvlJc w:val="left"/>
      <w:pPr>
        <w:ind w:left="720" w:hanging="360"/>
      </w:pPr>
      <w:rPr>
        <w:rFonts w:ascii="Times New Roman" w:hAnsi="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B669E"/>
    <w:multiLevelType w:val="hybridMultilevel"/>
    <w:tmpl w:val="1C428C4C"/>
    <w:lvl w:ilvl="0" w:tplc="E4A2B096">
      <w:numFmt w:val="bullet"/>
      <w:lvlText w:val="-"/>
      <w:lvlJc w:val="left"/>
      <w:pPr>
        <w:ind w:left="108" w:hanging="140"/>
      </w:pPr>
      <w:rPr>
        <w:rFonts w:ascii="Times New Roman" w:eastAsia="Times New Roman" w:hAnsi="Times New Roman" w:cs="Times New Roman" w:hint="default"/>
        <w:spacing w:val="0"/>
        <w:w w:val="100"/>
        <w:lang w:val="vi" w:eastAsia="en-US" w:bidi="ar-SA"/>
      </w:rPr>
    </w:lvl>
    <w:lvl w:ilvl="1" w:tplc="02CA651C">
      <w:numFmt w:val="bullet"/>
      <w:lvlText w:val="•"/>
      <w:lvlJc w:val="left"/>
      <w:pPr>
        <w:ind w:left="613" w:hanging="140"/>
      </w:pPr>
      <w:rPr>
        <w:rFonts w:hint="default"/>
        <w:lang w:val="vi" w:eastAsia="en-US" w:bidi="ar-SA"/>
      </w:rPr>
    </w:lvl>
    <w:lvl w:ilvl="2" w:tplc="401E2A70">
      <w:numFmt w:val="bullet"/>
      <w:lvlText w:val="•"/>
      <w:lvlJc w:val="left"/>
      <w:pPr>
        <w:ind w:left="1127" w:hanging="140"/>
      </w:pPr>
      <w:rPr>
        <w:rFonts w:hint="default"/>
        <w:lang w:val="vi" w:eastAsia="en-US" w:bidi="ar-SA"/>
      </w:rPr>
    </w:lvl>
    <w:lvl w:ilvl="3" w:tplc="6B8405CE">
      <w:numFmt w:val="bullet"/>
      <w:lvlText w:val="•"/>
      <w:lvlJc w:val="left"/>
      <w:pPr>
        <w:ind w:left="1641" w:hanging="140"/>
      </w:pPr>
      <w:rPr>
        <w:rFonts w:hint="default"/>
        <w:lang w:val="vi" w:eastAsia="en-US" w:bidi="ar-SA"/>
      </w:rPr>
    </w:lvl>
    <w:lvl w:ilvl="4" w:tplc="229042B4">
      <w:numFmt w:val="bullet"/>
      <w:lvlText w:val="•"/>
      <w:lvlJc w:val="left"/>
      <w:pPr>
        <w:ind w:left="2154" w:hanging="140"/>
      </w:pPr>
      <w:rPr>
        <w:rFonts w:hint="default"/>
        <w:lang w:val="vi" w:eastAsia="en-US" w:bidi="ar-SA"/>
      </w:rPr>
    </w:lvl>
    <w:lvl w:ilvl="5" w:tplc="5634665A">
      <w:numFmt w:val="bullet"/>
      <w:lvlText w:val="•"/>
      <w:lvlJc w:val="left"/>
      <w:pPr>
        <w:ind w:left="2668" w:hanging="140"/>
      </w:pPr>
      <w:rPr>
        <w:rFonts w:hint="default"/>
        <w:lang w:val="vi" w:eastAsia="en-US" w:bidi="ar-SA"/>
      </w:rPr>
    </w:lvl>
    <w:lvl w:ilvl="6" w:tplc="EF4CD65E">
      <w:numFmt w:val="bullet"/>
      <w:lvlText w:val="•"/>
      <w:lvlJc w:val="left"/>
      <w:pPr>
        <w:ind w:left="3182" w:hanging="140"/>
      </w:pPr>
      <w:rPr>
        <w:rFonts w:hint="default"/>
        <w:lang w:val="vi" w:eastAsia="en-US" w:bidi="ar-SA"/>
      </w:rPr>
    </w:lvl>
    <w:lvl w:ilvl="7" w:tplc="85E8791C">
      <w:numFmt w:val="bullet"/>
      <w:lvlText w:val="•"/>
      <w:lvlJc w:val="left"/>
      <w:pPr>
        <w:ind w:left="3695" w:hanging="140"/>
      </w:pPr>
      <w:rPr>
        <w:rFonts w:hint="default"/>
        <w:lang w:val="vi" w:eastAsia="en-US" w:bidi="ar-SA"/>
      </w:rPr>
    </w:lvl>
    <w:lvl w:ilvl="8" w:tplc="85FA468A">
      <w:numFmt w:val="bullet"/>
      <w:lvlText w:val="•"/>
      <w:lvlJc w:val="left"/>
      <w:pPr>
        <w:ind w:left="4209" w:hanging="140"/>
      </w:pPr>
      <w:rPr>
        <w:rFonts w:hint="default"/>
        <w:lang w:val="vi" w:eastAsia="en-US" w:bidi="ar-SA"/>
      </w:r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30F23"/>
    <w:multiLevelType w:val="multilevel"/>
    <w:tmpl w:val="E4122234"/>
    <w:lvl w:ilvl="0">
      <w:start w:val="4"/>
      <w:numFmt w:val="decimal"/>
      <w:lvlText w:val="%1."/>
      <w:lvlJc w:val="left"/>
      <w:pPr>
        <w:ind w:left="648" w:hanging="648"/>
      </w:pPr>
      <w:rPr>
        <w:rFonts w:hint="default"/>
        <w:b/>
      </w:rPr>
    </w:lvl>
    <w:lvl w:ilvl="1">
      <w:start w:val="5"/>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 w15:restartNumberingAfterBreak="0">
    <w:nsid w:val="2A0A794F"/>
    <w:multiLevelType w:val="hybridMultilevel"/>
    <w:tmpl w:val="371804CC"/>
    <w:lvl w:ilvl="0" w:tplc="6152E26E">
      <w:start w:val="1"/>
      <w:numFmt w:val="decimal"/>
      <w:lvlText w:val="(%1)"/>
      <w:lvlJc w:val="left"/>
      <w:pPr>
        <w:ind w:left="107" w:hanging="377"/>
      </w:pPr>
      <w:rPr>
        <w:rFonts w:ascii="Times New Roman" w:eastAsia="Times New Roman" w:hAnsi="Times New Roman" w:cs="Times New Roman" w:hint="default"/>
        <w:b/>
        <w:bCs/>
        <w:i w:val="0"/>
        <w:iCs w:val="0"/>
        <w:spacing w:val="0"/>
        <w:w w:val="100"/>
        <w:sz w:val="24"/>
        <w:szCs w:val="24"/>
        <w:lang w:val="vi" w:eastAsia="en-US" w:bidi="ar-SA"/>
      </w:rPr>
    </w:lvl>
    <w:lvl w:ilvl="1" w:tplc="257C51E8">
      <w:numFmt w:val="bullet"/>
      <w:lvlText w:val="•"/>
      <w:lvlJc w:val="left"/>
      <w:pPr>
        <w:ind w:left="354" w:hanging="377"/>
      </w:pPr>
      <w:rPr>
        <w:rFonts w:hint="default"/>
        <w:lang w:val="vi" w:eastAsia="en-US" w:bidi="ar-SA"/>
      </w:rPr>
    </w:lvl>
    <w:lvl w:ilvl="2" w:tplc="97CE598A">
      <w:numFmt w:val="bullet"/>
      <w:lvlText w:val="•"/>
      <w:lvlJc w:val="left"/>
      <w:pPr>
        <w:ind w:left="609" w:hanging="377"/>
      </w:pPr>
      <w:rPr>
        <w:rFonts w:hint="default"/>
        <w:lang w:val="vi" w:eastAsia="en-US" w:bidi="ar-SA"/>
      </w:rPr>
    </w:lvl>
    <w:lvl w:ilvl="3" w:tplc="7DC214BE">
      <w:numFmt w:val="bullet"/>
      <w:lvlText w:val="•"/>
      <w:lvlJc w:val="left"/>
      <w:pPr>
        <w:ind w:left="864" w:hanging="377"/>
      </w:pPr>
      <w:rPr>
        <w:rFonts w:hint="default"/>
        <w:lang w:val="vi" w:eastAsia="en-US" w:bidi="ar-SA"/>
      </w:rPr>
    </w:lvl>
    <w:lvl w:ilvl="4" w:tplc="30AA4012">
      <w:numFmt w:val="bullet"/>
      <w:lvlText w:val="•"/>
      <w:lvlJc w:val="left"/>
      <w:pPr>
        <w:ind w:left="1118" w:hanging="377"/>
      </w:pPr>
      <w:rPr>
        <w:rFonts w:hint="default"/>
        <w:lang w:val="vi" w:eastAsia="en-US" w:bidi="ar-SA"/>
      </w:rPr>
    </w:lvl>
    <w:lvl w:ilvl="5" w:tplc="7CE041E2">
      <w:numFmt w:val="bullet"/>
      <w:lvlText w:val="•"/>
      <w:lvlJc w:val="left"/>
      <w:pPr>
        <w:ind w:left="1373" w:hanging="377"/>
      </w:pPr>
      <w:rPr>
        <w:rFonts w:hint="default"/>
        <w:lang w:val="vi" w:eastAsia="en-US" w:bidi="ar-SA"/>
      </w:rPr>
    </w:lvl>
    <w:lvl w:ilvl="6" w:tplc="037E6818">
      <w:numFmt w:val="bullet"/>
      <w:lvlText w:val="•"/>
      <w:lvlJc w:val="left"/>
      <w:pPr>
        <w:ind w:left="1628" w:hanging="377"/>
      </w:pPr>
      <w:rPr>
        <w:rFonts w:hint="default"/>
        <w:lang w:val="vi" w:eastAsia="en-US" w:bidi="ar-SA"/>
      </w:rPr>
    </w:lvl>
    <w:lvl w:ilvl="7" w:tplc="D392358C">
      <w:numFmt w:val="bullet"/>
      <w:lvlText w:val="•"/>
      <w:lvlJc w:val="left"/>
      <w:pPr>
        <w:ind w:left="1882" w:hanging="377"/>
      </w:pPr>
      <w:rPr>
        <w:rFonts w:hint="default"/>
        <w:lang w:val="vi" w:eastAsia="en-US" w:bidi="ar-SA"/>
      </w:rPr>
    </w:lvl>
    <w:lvl w:ilvl="8" w:tplc="AF7CAA34">
      <w:numFmt w:val="bullet"/>
      <w:lvlText w:val="•"/>
      <w:lvlJc w:val="left"/>
      <w:pPr>
        <w:ind w:left="2137" w:hanging="377"/>
      </w:pPr>
      <w:rPr>
        <w:rFonts w:hint="default"/>
        <w:lang w:val="vi" w:eastAsia="en-US" w:bidi="ar-SA"/>
      </w:rPr>
    </w:lvl>
  </w:abstractNum>
  <w:abstractNum w:abstractNumId="5" w15:restartNumberingAfterBreak="0">
    <w:nsid w:val="2B546C4C"/>
    <w:multiLevelType w:val="multilevel"/>
    <w:tmpl w:val="EA821DA6"/>
    <w:lvl w:ilvl="0">
      <w:start w:val="4"/>
      <w:numFmt w:val="decimal"/>
      <w:lvlText w:val="%1."/>
      <w:lvlJc w:val="left"/>
      <w:pPr>
        <w:ind w:left="648" w:hanging="648"/>
      </w:pPr>
      <w:rPr>
        <w:rFonts w:hint="default"/>
        <w:b/>
        <w:i/>
      </w:rPr>
    </w:lvl>
    <w:lvl w:ilvl="1">
      <w:start w:val="4"/>
      <w:numFmt w:val="decimal"/>
      <w:lvlText w:val="%1.%2."/>
      <w:lvlJc w:val="left"/>
      <w:pPr>
        <w:ind w:left="720" w:hanging="720"/>
      </w:pPr>
      <w:rPr>
        <w:rFonts w:hint="default"/>
        <w:b/>
        <w:i/>
      </w:rPr>
    </w:lvl>
    <w:lvl w:ilvl="2">
      <w:start w:val="2"/>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6" w15:restartNumberingAfterBreak="0">
    <w:nsid w:val="30DD398D"/>
    <w:multiLevelType w:val="multilevel"/>
    <w:tmpl w:val="2D626AA4"/>
    <w:lvl w:ilvl="0">
      <w:start w:val="4"/>
      <w:numFmt w:val="decimal"/>
      <w:lvlText w:val="%1."/>
      <w:lvlJc w:val="left"/>
      <w:pPr>
        <w:ind w:left="432" w:hanging="432"/>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440" w:hanging="180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F7579F"/>
    <w:multiLevelType w:val="multilevel"/>
    <w:tmpl w:val="7E9A6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7D615C"/>
    <w:multiLevelType w:val="hybridMultilevel"/>
    <w:tmpl w:val="C646EED6"/>
    <w:lvl w:ilvl="0" w:tplc="28ACB374">
      <w:numFmt w:val="bullet"/>
      <w:lvlText w:val="-"/>
      <w:lvlJc w:val="left"/>
      <w:pPr>
        <w:ind w:left="108" w:hanging="140"/>
      </w:pPr>
      <w:rPr>
        <w:rFonts w:ascii="Times New Roman" w:eastAsia="Times New Roman" w:hAnsi="Times New Roman" w:cs="Times New Roman" w:hint="default"/>
        <w:spacing w:val="0"/>
        <w:w w:val="100"/>
        <w:lang w:val="vi" w:eastAsia="en-US" w:bidi="ar-SA"/>
      </w:rPr>
    </w:lvl>
    <w:lvl w:ilvl="1" w:tplc="1610BBF8">
      <w:numFmt w:val="bullet"/>
      <w:lvlText w:val="•"/>
      <w:lvlJc w:val="left"/>
      <w:pPr>
        <w:ind w:left="613" w:hanging="140"/>
      </w:pPr>
      <w:rPr>
        <w:rFonts w:hint="default"/>
        <w:lang w:val="vi" w:eastAsia="en-US" w:bidi="ar-SA"/>
      </w:rPr>
    </w:lvl>
    <w:lvl w:ilvl="2" w:tplc="C6CAA78A">
      <w:numFmt w:val="bullet"/>
      <w:lvlText w:val="•"/>
      <w:lvlJc w:val="left"/>
      <w:pPr>
        <w:ind w:left="1127" w:hanging="140"/>
      </w:pPr>
      <w:rPr>
        <w:rFonts w:hint="default"/>
        <w:lang w:val="vi" w:eastAsia="en-US" w:bidi="ar-SA"/>
      </w:rPr>
    </w:lvl>
    <w:lvl w:ilvl="3" w:tplc="CD08266E">
      <w:numFmt w:val="bullet"/>
      <w:lvlText w:val="•"/>
      <w:lvlJc w:val="left"/>
      <w:pPr>
        <w:ind w:left="1641" w:hanging="140"/>
      </w:pPr>
      <w:rPr>
        <w:rFonts w:hint="default"/>
        <w:lang w:val="vi" w:eastAsia="en-US" w:bidi="ar-SA"/>
      </w:rPr>
    </w:lvl>
    <w:lvl w:ilvl="4" w:tplc="990CD396">
      <w:numFmt w:val="bullet"/>
      <w:lvlText w:val="•"/>
      <w:lvlJc w:val="left"/>
      <w:pPr>
        <w:ind w:left="2154" w:hanging="140"/>
      </w:pPr>
      <w:rPr>
        <w:rFonts w:hint="default"/>
        <w:lang w:val="vi" w:eastAsia="en-US" w:bidi="ar-SA"/>
      </w:rPr>
    </w:lvl>
    <w:lvl w:ilvl="5" w:tplc="AFFCE224">
      <w:numFmt w:val="bullet"/>
      <w:lvlText w:val="•"/>
      <w:lvlJc w:val="left"/>
      <w:pPr>
        <w:ind w:left="2668" w:hanging="140"/>
      </w:pPr>
      <w:rPr>
        <w:rFonts w:hint="default"/>
        <w:lang w:val="vi" w:eastAsia="en-US" w:bidi="ar-SA"/>
      </w:rPr>
    </w:lvl>
    <w:lvl w:ilvl="6" w:tplc="0DAE2CE8">
      <w:numFmt w:val="bullet"/>
      <w:lvlText w:val="•"/>
      <w:lvlJc w:val="left"/>
      <w:pPr>
        <w:ind w:left="3182" w:hanging="140"/>
      </w:pPr>
      <w:rPr>
        <w:rFonts w:hint="default"/>
        <w:lang w:val="vi" w:eastAsia="en-US" w:bidi="ar-SA"/>
      </w:rPr>
    </w:lvl>
    <w:lvl w:ilvl="7" w:tplc="2C7E2886">
      <w:numFmt w:val="bullet"/>
      <w:lvlText w:val="•"/>
      <w:lvlJc w:val="left"/>
      <w:pPr>
        <w:ind w:left="3695" w:hanging="140"/>
      </w:pPr>
      <w:rPr>
        <w:rFonts w:hint="default"/>
        <w:lang w:val="vi" w:eastAsia="en-US" w:bidi="ar-SA"/>
      </w:rPr>
    </w:lvl>
    <w:lvl w:ilvl="8" w:tplc="FB6AC5A8">
      <w:numFmt w:val="bullet"/>
      <w:lvlText w:val="•"/>
      <w:lvlJc w:val="left"/>
      <w:pPr>
        <w:ind w:left="4209" w:hanging="140"/>
      </w:pPr>
      <w:rPr>
        <w:rFonts w:hint="default"/>
        <w:lang w:val="vi" w:eastAsia="en-US" w:bidi="ar-SA"/>
      </w:rPr>
    </w:lvl>
  </w:abstractNum>
  <w:abstractNum w:abstractNumId="11" w15:restartNumberingAfterBreak="0">
    <w:nsid w:val="7E055120"/>
    <w:multiLevelType w:val="hybridMultilevel"/>
    <w:tmpl w:val="15F83540"/>
    <w:lvl w:ilvl="0" w:tplc="60C02E82">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88605E1A">
      <w:numFmt w:val="bullet"/>
      <w:lvlText w:val="•"/>
      <w:lvlJc w:val="left"/>
      <w:pPr>
        <w:ind w:left="949" w:hanging="180"/>
      </w:pPr>
      <w:rPr>
        <w:rFonts w:hint="default"/>
        <w:lang w:val="vi" w:eastAsia="en-US" w:bidi="ar-SA"/>
      </w:rPr>
    </w:lvl>
    <w:lvl w:ilvl="2" w:tplc="92B0F074">
      <w:numFmt w:val="bullet"/>
      <w:lvlText w:val="•"/>
      <w:lvlJc w:val="left"/>
      <w:pPr>
        <w:ind w:left="1899" w:hanging="180"/>
      </w:pPr>
      <w:rPr>
        <w:rFonts w:hint="default"/>
        <w:lang w:val="vi" w:eastAsia="en-US" w:bidi="ar-SA"/>
      </w:rPr>
    </w:lvl>
    <w:lvl w:ilvl="3" w:tplc="576E7ADC">
      <w:numFmt w:val="bullet"/>
      <w:lvlText w:val="•"/>
      <w:lvlJc w:val="left"/>
      <w:pPr>
        <w:ind w:left="2849" w:hanging="180"/>
      </w:pPr>
      <w:rPr>
        <w:rFonts w:hint="default"/>
        <w:lang w:val="vi" w:eastAsia="en-US" w:bidi="ar-SA"/>
      </w:rPr>
    </w:lvl>
    <w:lvl w:ilvl="4" w:tplc="A98034A2">
      <w:numFmt w:val="bullet"/>
      <w:lvlText w:val="•"/>
      <w:lvlJc w:val="left"/>
      <w:pPr>
        <w:ind w:left="3799" w:hanging="180"/>
      </w:pPr>
      <w:rPr>
        <w:rFonts w:hint="default"/>
        <w:lang w:val="vi" w:eastAsia="en-US" w:bidi="ar-SA"/>
      </w:rPr>
    </w:lvl>
    <w:lvl w:ilvl="5" w:tplc="AF469092">
      <w:numFmt w:val="bullet"/>
      <w:lvlText w:val="•"/>
      <w:lvlJc w:val="left"/>
      <w:pPr>
        <w:ind w:left="4749" w:hanging="180"/>
      </w:pPr>
      <w:rPr>
        <w:rFonts w:hint="default"/>
        <w:lang w:val="vi" w:eastAsia="en-US" w:bidi="ar-SA"/>
      </w:rPr>
    </w:lvl>
    <w:lvl w:ilvl="6" w:tplc="9E50EEA0">
      <w:numFmt w:val="bullet"/>
      <w:lvlText w:val="•"/>
      <w:lvlJc w:val="left"/>
      <w:pPr>
        <w:ind w:left="5699" w:hanging="180"/>
      </w:pPr>
      <w:rPr>
        <w:rFonts w:hint="default"/>
        <w:lang w:val="vi" w:eastAsia="en-US" w:bidi="ar-SA"/>
      </w:rPr>
    </w:lvl>
    <w:lvl w:ilvl="7" w:tplc="0CC0760E">
      <w:numFmt w:val="bullet"/>
      <w:lvlText w:val="•"/>
      <w:lvlJc w:val="left"/>
      <w:pPr>
        <w:ind w:left="6648" w:hanging="180"/>
      </w:pPr>
      <w:rPr>
        <w:rFonts w:hint="default"/>
        <w:lang w:val="vi" w:eastAsia="en-US" w:bidi="ar-SA"/>
      </w:rPr>
    </w:lvl>
    <w:lvl w:ilvl="8" w:tplc="7F6A66F8">
      <w:numFmt w:val="bullet"/>
      <w:lvlText w:val="•"/>
      <w:lvlJc w:val="left"/>
      <w:pPr>
        <w:ind w:left="7598" w:hanging="180"/>
      </w:pPr>
      <w:rPr>
        <w:rFonts w:hint="default"/>
        <w:lang w:val="vi" w:eastAsia="en-US" w:bidi="ar-SA"/>
      </w:rPr>
    </w:lvl>
  </w:abstractNum>
  <w:num w:numId="1">
    <w:abstractNumId w:val="7"/>
  </w:num>
  <w:num w:numId="2">
    <w:abstractNumId w:val="8"/>
  </w:num>
  <w:num w:numId="3">
    <w:abstractNumId w:val="2"/>
  </w:num>
  <w:num w:numId="4">
    <w:abstractNumId w:val="9"/>
  </w:num>
  <w:num w:numId="5">
    <w:abstractNumId w:val="11"/>
  </w:num>
  <w:num w:numId="6">
    <w:abstractNumId w:val="0"/>
  </w:num>
  <w:num w:numId="7">
    <w:abstractNumId w:val="6"/>
  </w:num>
  <w:num w:numId="8">
    <w:abstractNumId w:val="5"/>
  </w:num>
  <w:num w:numId="9">
    <w:abstractNumId w:val="3"/>
  </w:num>
  <w:num w:numId="10">
    <w:abstractNumId w:val="4"/>
  </w:num>
  <w:num w:numId="11">
    <w:abstractNumId w:val="10"/>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8C9"/>
    <w:rsid w:val="00000A94"/>
    <w:rsid w:val="00000BB3"/>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5F14"/>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6FC"/>
    <w:rsid w:val="00037C99"/>
    <w:rsid w:val="00037EF9"/>
    <w:rsid w:val="000400D2"/>
    <w:rsid w:val="0004033F"/>
    <w:rsid w:val="000407CF"/>
    <w:rsid w:val="0004162F"/>
    <w:rsid w:val="0004176E"/>
    <w:rsid w:val="00042112"/>
    <w:rsid w:val="00042B2E"/>
    <w:rsid w:val="0004371D"/>
    <w:rsid w:val="00043D6E"/>
    <w:rsid w:val="00044B48"/>
    <w:rsid w:val="00044C27"/>
    <w:rsid w:val="00044E96"/>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54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82F"/>
    <w:rsid w:val="000859DB"/>
    <w:rsid w:val="00086EF1"/>
    <w:rsid w:val="00087422"/>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66"/>
    <w:rsid w:val="00097FDB"/>
    <w:rsid w:val="000A0268"/>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4C81"/>
    <w:rsid w:val="000B592E"/>
    <w:rsid w:val="000B5BEF"/>
    <w:rsid w:val="000B5E8A"/>
    <w:rsid w:val="000B5EA3"/>
    <w:rsid w:val="000B62BF"/>
    <w:rsid w:val="000B64CC"/>
    <w:rsid w:val="000B68D1"/>
    <w:rsid w:val="000B699F"/>
    <w:rsid w:val="000B6FDD"/>
    <w:rsid w:val="000B77C6"/>
    <w:rsid w:val="000B7A92"/>
    <w:rsid w:val="000C002C"/>
    <w:rsid w:val="000C055B"/>
    <w:rsid w:val="000C0722"/>
    <w:rsid w:val="000C09C5"/>
    <w:rsid w:val="000C119D"/>
    <w:rsid w:val="000C1426"/>
    <w:rsid w:val="000C1437"/>
    <w:rsid w:val="000C1479"/>
    <w:rsid w:val="000C1786"/>
    <w:rsid w:val="000C1B89"/>
    <w:rsid w:val="000C1D6F"/>
    <w:rsid w:val="000C2778"/>
    <w:rsid w:val="000C2D5A"/>
    <w:rsid w:val="000C3284"/>
    <w:rsid w:val="000C4567"/>
    <w:rsid w:val="000C4699"/>
    <w:rsid w:val="000C4A4E"/>
    <w:rsid w:val="000C56B0"/>
    <w:rsid w:val="000C5FC5"/>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544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A06"/>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59B"/>
    <w:rsid w:val="00120EF6"/>
    <w:rsid w:val="00121269"/>
    <w:rsid w:val="00121560"/>
    <w:rsid w:val="0012271A"/>
    <w:rsid w:val="00122B0E"/>
    <w:rsid w:val="00122FD2"/>
    <w:rsid w:val="001235D8"/>
    <w:rsid w:val="001237FF"/>
    <w:rsid w:val="0012382E"/>
    <w:rsid w:val="001241F1"/>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3FF7"/>
    <w:rsid w:val="001544AF"/>
    <w:rsid w:val="00155799"/>
    <w:rsid w:val="00155BE4"/>
    <w:rsid w:val="001562CB"/>
    <w:rsid w:val="00156504"/>
    <w:rsid w:val="00156740"/>
    <w:rsid w:val="001568B6"/>
    <w:rsid w:val="00156FFA"/>
    <w:rsid w:val="00160622"/>
    <w:rsid w:val="00160AC8"/>
    <w:rsid w:val="00160B6B"/>
    <w:rsid w:val="0016114D"/>
    <w:rsid w:val="00161387"/>
    <w:rsid w:val="00161789"/>
    <w:rsid w:val="00161E8C"/>
    <w:rsid w:val="001620F7"/>
    <w:rsid w:val="00162C22"/>
    <w:rsid w:val="00162F42"/>
    <w:rsid w:val="00163480"/>
    <w:rsid w:val="0016495C"/>
    <w:rsid w:val="00164E9B"/>
    <w:rsid w:val="00164F27"/>
    <w:rsid w:val="00165DF0"/>
    <w:rsid w:val="00165EA4"/>
    <w:rsid w:val="00165F83"/>
    <w:rsid w:val="00166693"/>
    <w:rsid w:val="00166868"/>
    <w:rsid w:val="001669BD"/>
    <w:rsid w:val="00170092"/>
    <w:rsid w:val="00170136"/>
    <w:rsid w:val="00170711"/>
    <w:rsid w:val="00170ACE"/>
    <w:rsid w:val="0017157F"/>
    <w:rsid w:val="001719BD"/>
    <w:rsid w:val="001727CE"/>
    <w:rsid w:val="00173010"/>
    <w:rsid w:val="001736A7"/>
    <w:rsid w:val="001736C8"/>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87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115"/>
    <w:rsid w:val="001D723E"/>
    <w:rsid w:val="001D768D"/>
    <w:rsid w:val="001D7742"/>
    <w:rsid w:val="001D783E"/>
    <w:rsid w:val="001D7A39"/>
    <w:rsid w:val="001D7AEB"/>
    <w:rsid w:val="001D7B32"/>
    <w:rsid w:val="001E080A"/>
    <w:rsid w:val="001E0DA9"/>
    <w:rsid w:val="001E12A1"/>
    <w:rsid w:val="001E15AE"/>
    <w:rsid w:val="001E1890"/>
    <w:rsid w:val="001E1D1D"/>
    <w:rsid w:val="001E1EFC"/>
    <w:rsid w:val="001E3000"/>
    <w:rsid w:val="001E373D"/>
    <w:rsid w:val="001E4513"/>
    <w:rsid w:val="001E4608"/>
    <w:rsid w:val="001E53DB"/>
    <w:rsid w:val="001E570A"/>
    <w:rsid w:val="001E58FE"/>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9E9"/>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BE"/>
    <w:rsid w:val="00214AEC"/>
    <w:rsid w:val="002151ED"/>
    <w:rsid w:val="00215CD6"/>
    <w:rsid w:val="00215EA3"/>
    <w:rsid w:val="00217EBB"/>
    <w:rsid w:val="00220F76"/>
    <w:rsid w:val="00220FBC"/>
    <w:rsid w:val="00221174"/>
    <w:rsid w:val="002211EE"/>
    <w:rsid w:val="0022129F"/>
    <w:rsid w:val="00221C87"/>
    <w:rsid w:val="00223018"/>
    <w:rsid w:val="00223195"/>
    <w:rsid w:val="002239E1"/>
    <w:rsid w:val="00223DB8"/>
    <w:rsid w:val="00224168"/>
    <w:rsid w:val="00224173"/>
    <w:rsid w:val="0022451A"/>
    <w:rsid w:val="002248E7"/>
    <w:rsid w:val="00224F15"/>
    <w:rsid w:val="00224F4C"/>
    <w:rsid w:val="002266DB"/>
    <w:rsid w:val="0022767E"/>
    <w:rsid w:val="00227908"/>
    <w:rsid w:val="00227C63"/>
    <w:rsid w:val="00227D2C"/>
    <w:rsid w:val="00227F16"/>
    <w:rsid w:val="002306F9"/>
    <w:rsid w:val="00231D5B"/>
    <w:rsid w:val="00231D7D"/>
    <w:rsid w:val="00233458"/>
    <w:rsid w:val="002337EC"/>
    <w:rsid w:val="002344B4"/>
    <w:rsid w:val="002350F7"/>
    <w:rsid w:val="00235CC2"/>
    <w:rsid w:val="0023691F"/>
    <w:rsid w:val="00236B56"/>
    <w:rsid w:val="00236E0D"/>
    <w:rsid w:val="00236F68"/>
    <w:rsid w:val="0023760A"/>
    <w:rsid w:val="0023790F"/>
    <w:rsid w:val="00240287"/>
    <w:rsid w:val="002407F3"/>
    <w:rsid w:val="00240987"/>
    <w:rsid w:val="00241DAA"/>
    <w:rsid w:val="00242DE8"/>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5B6"/>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19B0"/>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028B"/>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04FC"/>
    <w:rsid w:val="002911FA"/>
    <w:rsid w:val="00291446"/>
    <w:rsid w:val="002915AC"/>
    <w:rsid w:val="00292899"/>
    <w:rsid w:val="002929B1"/>
    <w:rsid w:val="00292AC3"/>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480F"/>
    <w:rsid w:val="002A50CB"/>
    <w:rsid w:val="002A5203"/>
    <w:rsid w:val="002A553A"/>
    <w:rsid w:val="002A6401"/>
    <w:rsid w:val="002A6E32"/>
    <w:rsid w:val="002A7301"/>
    <w:rsid w:val="002B289F"/>
    <w:rsid w:val="002B2A32"/>
    <w:rsid w:val="002B3A06"/>
    <w:rsid w:val="002B3AB2"/>
    <w:rsid w:val="002B47F9"/>
    <w:rsid w:val="002B5136"/>
    <w:rsid w:val="002B558C"/>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38D0"/>
    <w:rsid w:val="002C47E4"/>
    <w:rsid w:val="002C4FE4"/>
    <w:rsid w:val="002C5C38"/>
    <w:rsid w:val="002C785A"/>
    <w:rsid w:val="002D0560"/>
    <w:rsid w:val="002D14F2"/>
    <w:rsid w:val="002D1A15"/>
    <w:rsid w:val="002D2198"/>
    <w:rsid w:val="002D255B"/>
    <w:rsid w:val="002D25B8"/>
    <w:rsid w:val="002D2B78"/>
    <w:rsid w:val="002D382A"/>
    <w:rsid w:val="002D382C"/>
    <w:rsid w:val="002D3A33"/>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473"/>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698"/>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BF7"/>
    <w:rsid w:val="00334CB4"/>
    <w:rsid w:val="00335C74"/>
    <w:rsid w:val="00335E1D"/>
    <w:rsid w:val="00336339"/>
    <w:rsid w:val="003370D9"/>
    <w:rsid w:val="00340192"/>
    <w:rsid w:val="0034074D"/>
    <w:rsid w:val="0034078A"/>
    <w:rsid w:val="00340AA8"/>
    <w:rsid w:val="0034293F"/>
    <w:rsid w:val="00342EBB"/>
    <w:rsid w:val="00344917"/>
    <w:rsid w:val="00344A00"/>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04D"/>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308B"/>
    <w:rsid w:val="003747CB"/>
    <w:rsid w:val="00374F04"/>
    <w:rsid w:val="00374FEE"/>
    <w:rsid w:val="00377EEA"/>
    <w:rsid w:val="00380324"/>
    <w:rsid w:val="0038089F"/>
    <w:rsid w:val="00380AB0"/>
    <w:rsid w:val="00381378"/>
    <w:rsid w:val="00381E1E"/>
    <w:rsid w:val="00382170"/>
    <w:rsid w:val="003821CF"/>
    <w:rsid w:val="003829DA"/>
    <w:rsid w:val="00382AF9"/>
    <w:rsid w:val="00383B44"/>
    <w:rsid w:val="00383F4A"/>
    <w:rsid w:val="00383F9B"/>
    <w:rsid w:val="0038477E"/>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E5A"/>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72"/>
    <w:rsid w:val="003A77CE"/>
    <w:rsid w:val="003A7F43"/>
    <w:rsid w:val="003B12F0"/>
    <w:rsid w:val="003B15A9"/>
    <w:rsid w:val="003B1857"/>
    <w:rsid w:val="003B1F8C"/>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572"/>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5F8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2FCC"/>
    <w:rsid w:val="004142A2"/>
    <w:rsid w:val="00414D74"/>
    <w:rsid w:val="00416097"/>
    <w:rsid w:val="00416793"/>
    <w:rsid w:val="004173B7"/>
    <w:rsid w:val="00417861"/>
    <w:rsid w:val="004204A8"/>
    <w:rsid w:val="004205FC"/>
    <w:rsid w:val="00420854"/>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651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0E1"/>
    <w:rsid w:val="0045369E"/>
    <w:rsid w:val="00453CBC"/>
    <w:rsid w:val="004543FB"/>
    <w:rsid w:val="00454526"/>
    <w:rsid w:val="00454E58"/>
    <w:rsid w:val="00455472"/>
    <w:rsid w:val="004564A1"/>
    <w:rsid w:val="0045756F"/>
    <w:rsid w:val="00460E7C"/>
    <w:rsid w:val="004611C3"/>
    <w:rsid w:val="004612D0"/>
    <w:rsid w:val="004615EC"/>
    <w:rsid w:val="0046164B"/>
    <w:rsid w:val="00461741"/>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B31"/>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2070"/>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58C0"/>
    <w:rsid w:val="00526E65"/>
    <w:rsid w:val="005272E6"/>
    <w:rsid w:val="005272EB"/>
    <w:rsid w:val="005275D2"/>
    <w:rsid w:val="00527641"/>
    <w:rsid w:val="00527724"/>
    <w:rsid w:val="00527A9F"/>
    <w:rsid w:val="00527ACE"/>
    <w:rsid w:val="00527C30"/>
    <w:rsid w:val="00530A10"/>
    <w:rsid w:val="00531BBF"/>
    <w:rsid w:val="005324A2"/>
    <w:rsid w:val="005325C8"/>
    <w:rsid w:val="005327E4"/>
    <w:rsid w:val="00532851"/>
    <w:rsid w:val="00532962"/>
    <w:rsid w:val="00533142"/>
    <w:rsid w:val="00533283"/>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447"/>
    <w:rsid w:val="00537726"/>
    <w:rsid w:val="00537737"/>
    <w:rsid w:val="00540CC0"/>
    <w:rsid w:val="00540E8F"/>
    <w:rsid w:val="005415E2"/>
    <w:rsid w:val="00544263"/>
    <w:rsid w:val="0054452D"/>
    <w:rsid w:val="0054479D"/>
    <w:rsid w:val="005449EF"/>
    <w:rsid w:val="005456D5"/>
    <w:rsid w:val="005457BD"/>
    <w:rsid w:val="005464C1"/>
    <w:rsid w:val="005469A8"/>
    <w:rsid w:val="00546A13"/>
    <w:rsid w:val="00550927"/>
    <w:rsid w:val="00550A52"/>
    <w:rsid w:val="00550AAB"/>
    <w:rsid w:val="005512C9"/>
    <w:rsid w:val="0055149A"/>
    <w:rsid w:val="0055195D"/>
    <w:rsid w:val="0055233C"/>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37A9"/>
    <w:rsid w:val="005640D9"/>
    <w:rsid w:val="00564BA0"/>
    <w:rsid w:val="00565E2F"/>
    <w:rsid w:val="00565E3F"/>
    <w:rsid w:val="00565F61"/>
    <w:rsid w:val="005664FC"/>
    <w:rsid w:val="005675F2"/>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241"/>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3B1"/>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58E"/>
    <w:rsid w:val="005D7A38"/>
    <w:rsid w:val="005E076F"/>
    <w:rsid w:val="005E0899"/>
    <w:rsid w:val="005E19A9"/>
    <w:rsid w:val="005E25E1"/>
    <w:rsid w:val="005E2666"/>
    <w:rsid w:val="005E36B1"/>
    <w:rsid w:val="005E3DDC"/>
    <w:rsid w:val="005E4039"/>
    <w:rsid w:val="005E50DB"/>
    <w:rsid w:val="005E60BC"/>
    <w:rsid w:val="005E60F2"/>
    <w:rsid w:val="005E7588"/>
    <w:rsid w:val="005E77A2"/>
    <w:rsid w:val="005E77F4"/>
    <w:rsid w:val="005E792D"/>
    <w:rsid w:val="005F02B7"/>
    <w:rsid w:val="005F0516"/>
    <w:rsid w:val="005F157C"/>
    <w:rsid w:val="005F1C40"/>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4EF"/>
    <w:rsid w:val="00623843"/>
    <w:rsid w:val="00624510"/>
    <w:rsid w:val="006245F8"/>
    <w:rsid w:val="00624A2C"/>
    <w:rsid w:val="006251EF"/>
    <w:rsid w:val="006256AF"/>
    <w:rsid w:val="006257EF"/>
    <w:rsid w:val="00625CEC"/>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3487"/>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27CD"/>
    <w:rsid w:val="00653EDE"/>
    <w:rsid w:val="00653F40"/>
    <w:rsid w:val="00654406"/>
    <w:rsid w:val="006545DD"/>
    <w:rsid w:val="0065525A"/>
    <w:rsid w:val="0065579E"/>
    <w:rsid w:val="006566AD"/>
    <w:rsid w:val="0065693D"/>
    <w:rsid w:val="00656B0A"/>
    <w:rsid w:val="00656BBB"/>
    <w:rsid w:val="00657004"/>
    <w:rsid w:val="006572BC"/>
    <w:rsid w:val="00657894"/>
    <w:rsid w:val="00657FD1"/>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1B7D"/>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2CE"/>
    <w:rsid w:val="0069135D"/>
    <w:rsid w:val="00691432"/>
    <w:rsid w:val="006914D8"/>
    <w:rsid w:val="00691868"/>
    <w:rsid w:val="00691F7D"/>
    <w:rsid w:val="006928DE"/>
    <w:rsid w:val="00693AD3"/>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4F0D"/>
    <w:rsid w:val="006C563A"/>
    <w:rsid w:val="006C5A3B"/>
    <w:rsid w:val="006C5B92"/>
    <w:rsid w:val="006C5EDF"/>
    <w:rsid w:val="006C6068"/>
    <w:rsid w:val="006C6FB9"/>
    <w:rsid w:val="006C72F8"/>
    <w:rsid w:val="006C74F4"/>
    <w:rsid w:val="006C790D"/>
    <w:rsid w:val="006D0A91"/>
    <w:rsid w:val="006D10BB"/>
    <w:rsid w:val="006D14AD"/>
    <w:rsid w:val="006D207F"/>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905"/>
    <w:rsid w:val="00700C03"/>
    <w:rsid w:val="007019F7"/>
    <w:rsid w:val="00701E13"/>
    <w:rsid w:val="00702456"/>
    <w:rsid w:val="0070246B"/>
    <w:rsid w:val="00704685"/>
    <w:rsid w:val="007046A7"/>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6CA9"/>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412"/>
    <w:rsid w:val="00726BFB"/>
    <w:rsid w:val="007275F5"/>
    <w:rsid w:val="00730BF2"/>
    <w:rsid w:val="00731BD0"/>
    <w:rsid w:val="00732368"/>
    <w:rsid w:val="00732BE6"/>
    <w:rsid w:val="0073325F"/>
    <w:rsid w:val="00733BB2"/>
    <w:rsid w:val="00734117"/>
    <w:rsid w:val="0073436A"/>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5C6C"/>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2DC7"/>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8D2"/>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B2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B7DBC"/>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3BB0"/>
    <w:rsid w:val="007E4322"/>
    <w:rsid w:val="007E442B"/>
    <w:rsid w:val="007E4BAE"/>
    <w:rsid w:val="007E6CC4"/>
    <w:rsid w:val="007E6E12"/>
    <w:rsid w:val="007F04A0"/>
    <w:rsid w:val="007F04B2"/>
    <w:rsid w:val="007F0C19"/>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0CA"/>
    <w:rsid w:val="00805E4B"/>
    <w:rsid w:val="00807479"/>
    <w:rsid w:val="008076D5"/>
    <w:rsid w:val="008102EE"/>
    <w:rsid w:val="00810BAE"/>
    <w:rsid w:val="008110CC"/>
    <w:rsid w:val="0081114F"/>
    <w:rsid w:val="00811322"/>
    <w:rsid w:val="00811400"/>
    <w:rsid w:val="00811594"/>
    <w:rsid w:val="00811A91"/>
    <w:rsid w:val="0081280F"/>
    <w:rsid w:val="00813CAA"/>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874"/>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8F5"/>
    <w:rsid w:val="00835C02"/>
    <w:rsid w:val="00835F55"/>
    <w:rsid w:val="0083678C"/>
    <w:rsid w:val="00836E93"/>
    <w:rsid w:val="0083749A"/>
    <w:rsid w:val="00837791"/>
    <w:rsid w:val="00837EAC"/>
    <w:rsid w:val="008401BF"/>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C36"/>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5C2"/>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192"/>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E6C"/>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1E2"/>
    <w:rsid w:val="008A1A60"/>
    <w:rsid w:val="008A1C9A"/>
    <w:rsid w:val="008A2117"/>
    <w:rsid w:val="008A2502"/>
    <w:rsid w:val="008A2EBB"/>
    <w:rsid w:val="008A2EDA"/>
    <w:rsid w:val="008A33A7"/>
    <w:rsid w:val="008A43B0"/>
    <w:rsid w:val="008A444A"/>
    <w:rsid w:val="008A488C"/>
    <w:rsid w:val="008A4C68"/>
    <w:rsid w:val="008A51CC"/>
    <w:rsid w:val="008A5718"/>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069"/>
    <w:rsid w:val="008C010D"/>
    <w:rsid w:val="008C03CD"/>
    <w:rsid w:val="008C118F"/>
    <w:rsid w:val="008C147C"/>
    <w:rsid w:val="008C2C73"/>
    <w:rsid w:val="008C42DE"/>
    <w:rsid w:val="008C4644"/>
    <w:rsid w:val="008C4705"/>
    <w:rsid w:val="008C48E9"/>
    <w:rsid w:val="008C49A3"/>
    <w:rsid w:val="008C51DC"/>
    <w:rsid w:val="008C56F3"/>
    <w:rsid w:val="008C5788"/>
    <w:rsid w:val="008C5E59"/>
    <w:rsid w:val="008C68B8"/>
    <w:rsid w:val="008C72D3"/>
    <w:rsid w:val="008C74D1"/>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14A"/>
    <w:rsid w:val="008E56B8"/>
    <w:rsid w:val="008E5BCC"/>
    <w:rsid w:val="008E630D"/>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375"/>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CD5"/>
    <w:rsid w:val="00914D9C"/>
    <w:rsid w:val="00914DD3"/>
    <w:rsid w:val="00914E92"/>
    <w:rsid w:val="009151DD"/>
    <w:rsid w:val="009154DD"/>
    <w:rsid w:val="00915906"/>
    <w:rsid w:val="009167B4"/>
    <w:rsid w:val="009177BC"/>
    <w:rsid w:val="009200A9"/>
    <w:rsid w:val="009200DB"/>
    <w:rsid w:val="0092072B"/>
    <w:rsid w:val="00921CBC"/>
    <w:rsid w:val="00921F46"/>
    <w:rsid w:val="00922219"/>
    <w:rsid w:val="009229F1"/>
    <w:rsid w:val="0092305F"/>
    <w:rsid w:val="00924458"/>
    <w:rsid w:val="009244FD"/>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A38"/>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33C"/>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46DB"/>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711"/>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0E4"/>
    <w:rsid w:val="009B0176"/>
    <w:rsid w:val="009B027C"/>
    <w:rsid w:val="009B031E"/>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CAB"/>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38A"/>
    <w:rsid w:val="00A15601"/>
    <w:rsid w:val="00A15651"/>
    <w:rsid w:val="00A159DE"/>
    <w:rsid w:val="00A167F3"/>
    <w:rsid w:val="00A16F51"/>
    <w:rsid w:val="00A1745D"/>
    <w:rsid w:val="00A17A97"/>
    <w:rsid w:val="00A17D7F"/>
    <w:rsid w:val="00A17F4A"/>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100"/>
    <w:rsid w:val="00A33231"/>
    <w:rsid w:val="00A334FC"/>
    <w:rsid w:val="00A3362D"/>
    <w:rsid w:val="00A3377D"/>
    <w:rsid w:val="00A33F83"/>
    <w:rsid w:val="00A34B03"/>
    <w:rsid w:val="00A3501E"/>
    <w:rsid w:val="00A35089"/>
    <w:rsid w:val="00A35676"/>
    <w:rsid w:val="00A357DD"/>
    <w:rsid w:val="00A36775"/>
    <w:rsid w:val="00A368D9"/>
    <w:rsid w:val="00A36EA4"/>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026D"/>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7E5"/>
    <w:rsid w:val="00AC3E67"/>
    <w:rsid w:val="00AC403B"/>
    <w:rsid w:val="00AC413C"/>
    <w:rsid w:val="00AC5456"/>
    <w:rsid w:val="00AC5679"/>
    <w:rsid w:val="00AC639C"/>
    <w:rsid w:val="00AC65CA"/>
    <w:rsid w:val="00AC6743"/>
    <w:rsid w:val="00AC6BC8"/>
    <w:rsid w:val="00AC7F09"/>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4E2"/>
    <w:rsid w:val="00AE6585"/>
    <w:rsid w:val="00AE6B41"/>
    <w:rsid w:val="00AE714F"/>
    <w:rsid w:val="00AE7219"/>
    <w:rsid w:val="00AE7788"/>
    <w:rsid w:val="00AE7841"/>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5B5"/>
    <w:rsid w:val="00AF68C4"/>
    <w:rsid w:val="00AF6F78"/>
    <w:rsid w:val="00AF6FAA"/>
    <w:rsid w:val="00AF774A"/>
    <w:rsid w:val="00AF7B58"/>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07343"/>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0A02"/>
    <w:rsid w:val="00B31EF0"/>
    <w:rsid w:val="00B327B8"/>
    <w:rsid w:val="00B32A1A"/>
    <w:rsid w:val="00B32C5F"/>
    <w:rsid w:val="00B3317D"/>
    <w:rsid w:val="00B346A4"/>
    <w:rsid w:val="00B349AA"/>
    <w:rsid w:val="00B34C68"/>
    <w:rsid w:val="00B360B8"/>
    <w:rsid w:val="00B36280"/>
    <w:rsid w:val="00B3652B"/>
    <w:rsid w:val="00B370E7"/>
    <w:rsid w:val="00B3712D"/>
    <w:rsid w:val="00B376E3"/>
    <w:rsid w:val="00B40810"/>
    <w:rsid w:val="00B4083B"/>
    <w:rsid w:val="00B41530"/>
    <w:rsid w:val="00B41F6E"/>
    <w:rsid w:val="00B4205C"/>
    <w:rsid w:val="00B438D0"/>
    <w:rsid w:val="00B440A3"/>
    <w:rsid w:val="00B4444A"/>
    <w:rsid w:val="00B44BC7"/>
    <w:rsid w:val="00B451C9"/>
    <w:rsid w:val="00B4528A"/>
    <w:rsid w:val="00B453FA"/>
    <w:rsid w:val="00B45447"/>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56D4"/>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53F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4EC"/>
    <w:rsid w:val="00B865FB"/>
    <w:rsid w:val="00B90016"/>
    <w:rsid w:val="00B9005D"/>
    <w:rsid w:val="00B9077B"/>
    <w:rsid w:val="00B90F7E"/>
    <w:rsid w:val="00B91007"/>
    <w:rsid w:val="00B91EAE"/>
    <w:rsid w:val="00B926FC"/>
    <w:rsid w:val="00B92B13"/>
    <w:rsid w:val="00B9322A"/>
    <w:rsid w:val="00B9333F"/>
    <w:rsid w:val="00B93D43"/>
    <w:rsid w:val="00B93FD5"/>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4A9"/>
    <w:rsid w:val="00BC1D06"/>
    <w:rsid w:val="00BC2220"/>
    <w:rsid w:val="00BC237A"/>
    <w:rsid w:val="00BC2AF7"/>
    <w:rsid w:val="00BC2B0E"/>
    <w:rsid w:val="00BC2FEE"/>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6D8E"/>
    <w:rsid w:val="00BD7437"/>
    <w:rsid w:val="00BD7773"/>
    <w:rsid w:val="00BE0184"/>
    <w:rsid w:val="00BE0BB4"/>
    <w:rsid w:val="00BE10A4"/>
    <w:rsid w:val="00BE1A32"/>
    <w:rsid w:val="00BE1B2C"/>
    <w:rsid w:val="00BE1CAC"/>
    <w:rsid w:val="00BE1D83"/>
    <w:rsid w:val="00BE1F97"/>
    <w:rsid w:val="00BE25EF"/>
    <w:rsid w:val="00BE2B48"/>
    <w:rsid w:val="00BE3316"/>
    <w:rsid w:val="00BE37D8"/>
    <w:rsid w:val="00BE381F"/>
    <w:rsid w:val="00BE3941"/>
    <w:rsid w:val="00BE416B"/>
    <w:rsid w:val="00BE5006"/>
    <w:rsid w:val="00BE5B92"/>
    <w:rsid w:val="00BE5F84"/>
    <w:rsid w:val="00BE6357"/>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24B"/>
    <w:rsid w:val="00C14FD5"/>
    <w:rsid w:val="00C15EC6"/>
    <w:rsid w:val="00C167A7"/>
    <w:rsid w:val="00C1682B"/>
    <w:rsid w:val="00C16BB2"/>
    <w:rsid w:val="00C1758A"/>
    <w:rsid w:val="00C2042D"/>
    <w:rsid w:val="00C20B56"/>
    <w:rsid w:val="00C20F7D"/>
    <w:rsid w:val="00C21021"/>
    <w:rsid w:val="00C214EB"/>
    <w:rsid w:val="00C22564"/>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2C07"/>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72E"/>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5F0"/>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1D0"/>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93F"/>
    <w:rsid w:val="00CE4A32"/>
    <w:rsid w:val="00CE4ACF"/>
    <w:rsid w:val="00CE4C81"/>
    <w:rsid w:val="00CE4D98"/>
    <w:rsid w:val="00CE4E7C"/>
    <w:rsid w:val="00CE5225"/>
    <w:rsid w:val="00CE59A0"/>
    <w:rsid w:val="00CE5E41"/>
    <w:rsid w:val="00CE6991"/>
    <w:rsid w:val="00CE7FD2"/>
    <w:rsid w:val="00CF0069"/>
    <w:rsid w:val="00CF0943"/>
    <w:rsid w:val="00CF1592"/>
    <w:rsid w:val="00CF190E"/>
    <w:rsid w:val="00CF1AB4"/>
    <w:rsid w:val="00CF1DBD"/>
    <w:rsid w:val="00CF2228"/>
    <w:rsid w:val="00CF4894"/>
    <w:rsid w:val="00CF49BF"/>
    <w:rsid w:val="00CF56A2"/>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ADC"/>
    <w:rsid w:val="00D60D11"/>
    <w:rsid w:val="00D61AED"/>
    <w:rsid w:val="00D6240C"/>
    <w:rsid w:val="00D6255B"/>
    <w:rsid w:val="00D6290E"/>
    <w:rsid w:val="00D62CCC"/>
    <w:rsid w:val="00D62F82"/>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8F5"/>
    <w:rsid w:val="00D82F52"/>
    <w:rsid w:val="00D82F9F"/>
    <w:rsid w:val="00D84060"/>
    <w:rsid w:val="00D85023"/>
    <w:rsid w:val="00D85222"/>
    <w:rsid w:val="00D85920"/>
    <w:rsid w:val="00D85B8E"/>
    <w:rsid w:val="00D85FEB"/>
    <w:rsid w:val="00D8638D"/>
    <w:rsid w:val="00D86719"/>
    <w:rsid w:val="00D86EAF"/>
    <w:rsid w:val="00D86ED7"/>
    <w:rsid w:val="00D87F54"/>
    <w:rsid w:val="00D90026"/>
    <w:rsid w:val="00D9013D"/>
    <w:rsid w:val="00D901EA"/>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5FA0"/>
    <w:rsid w:val="00DA6036"/>
    <w:rsid w:val="00DA6FB7"/>
    <w:rsid w:val="00DA7EA1"/>
    <w:rsid w:val="00DB06E2"/>
    <w:rsid w:val="00DB0A78"/>
    <w:rsid w:val="00DB1142"/>
    <w:rsid w:val="00DB1322"/>
    <w:rsid w:val="00DB15F4"/>
    <w:rsid w:val="00DB1C47"/>
    <w:rsid w:val="00DB2A0E"/>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38B"/>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7D4"/>
    <w:rsid w:val="00DD792B"/>
    <w:rsid w:val="00DD794C"/>
    <w:rsid w:val="00DE0706"/>
    <w:rsid w:val="00DE0841"/>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6A5"/>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762"/>
    <w:rsid w:val="00E137F5"/>
    <w:rsid w:val="00E13C84"/>
    <w:rsid w:val="00E148AA"/>
    <w:rsid w:val="00E15D4B"/>
    <w:rsid w:val="00E15DF2"/>
    <w:rsid w:val="00E16617"/>
    <w:rsid w:val="00E169D9"/>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49B5"/>
    <w:rsid w:val="00E25579"/>
    <w:rsid w:val="00E27303"/>
    <w:rsid w:val="00E27B11"/>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2FC"/>
    <w:rsid w:val="00E42EB3"/>
    <w:rsid w:val="00E4330E"/>
    <w:rsid w:val="00E43378"/>
    <w:rsid w:val="00E4363D"/>
    <w:rsid w:val="00E43912"/>
    <w:rsid w:val="00E439D2"/>
    <w:rsid w:val="00E446C2"/>
    <w:rsid w:val="00E44DB2"/>
    <w:rsid w:val="00E45514"/>
    <w:rsid w:val="00E45617"/>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8A9"/>
    <w:rsid w:val="00E579A6"/>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2FDB"/>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A5"/>
    <w:rsid w:val="00E81DFA"/>
    <w:rsid w:val="00E82617"/>
    <w:rsid w:val="00E83403"/>
    <w:rsid w:val="00E83811"/>
    <w:rsid w:val="00E83BEB"/>
    <w:rsid w:val="00E8450C"/>
    <w:rsid w:val="00E852E8"/>
    <w:rsid w:val="00E85C63"/>
    <w:rsid w:val="00E85E6C"/>
    <w:rsid w:val="00E8680C"/>
    <w:rsid w:val="00E86853"/>
    <w:rsid w:val="00E869EB"/>
    <w:rsid w:val="00E86D69"/>
    <w:rsid w:val="00E8701D"/>
    <w:rsid w:val="00E87468"/>
    <w:rsid w:val="00E8753A"/>
    <w:rsid w:val="00E87DFD"/>
    <w:rsid w:val="00E90341"/>
    <w:rsid w:val="00E90775"/>
    <w:rsid w:val="00E90B0D"/>
    <w:rsid w:val="00E90FFD"/>
    <w:rsid w:val="00E91017"/>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823"/>
    <w:rsid w:val="00E97BC0"/>
    <w:rsid w:val="00EA04A3"/>
    <w:rsid w:val="00EA0ECF"/>
    <w:rsid w:val="00EA190C"/>
    <w:rsid w:val="00EA1BDC"/>
    <w:rsid w:val="00EA2415"/>
    <w:rsid w:val="00EA2945"/>
    <w:rsid w:val="00EA379C"/>
    <w:rsid w:val="00EA39BE"/>
    <w:rsid w:val="00EA3C01"/>
    <w:rsid w:val="00EA42B8"/>
    <w:rsid w:val="00EA4D58"/>
    <w:rsid w:val="00EA50C1"/>
    <w:rsid w:val="00EA534C"/>
    <w:rsid w:val="00EA5874"/>
    <w:rsid w:val="00EA5F15"/>
    <w:rsid w:val="00EA62B9"/>
    <w:rsid w:val="00EA6DB9"/>
    <w:rsid w:val="00EA741E"/>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4A7"/>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751"/>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9C6"/>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4F42"/>
    <w:rsid w:val="00F25E45"/>
    <w:rsid w:val="00F267F3"/>
    <w:rsid w:val="00F274E4"/>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66B"/>
    <w:rsid w:val="00F447B1"/>
    <w:rsid w:val="00F44BC9"/>
    <w:rsid w:val="00F44CB4"/>
    <w:rsid w:val="00F452FE"/>
    <w:rsid w:val="00F45C4A"/>
    <w:rsid w:val="00F465E1"/>
    <w:rsid w:val="00F4680E"/>
    <w:rsid w:val="00F47528"/>
    <w:rsid w:val="00F47555"/>
    <w:rsid w:val="00F47C0A"/>
    <w:rsid w:val="00F47F20"/>
    <w:rsid w:val="00F50BD8"/>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5E3F"/>
    <w:rsid w:val="00F660A6"/>
    <w:rsid w:val="00F662FE"/>
    <w:rsid w:val="00F6788F"/>
    <w:rsid w:val="00F67C7C"/>
    <w:rsid w:val="00F70C79"/>
    <w:rsid w:val="00F711E1"/>
    <w:rsid w:val="00F714CF"/>
    <w:rsid w:val="00F715BE"/>
    <w:rsid w:val="00F7259D"/>
    <w:rsid w:val="00F72AFA"/>
    <w:rsid w:val="00F73280"/>
    <w:rsid w:val="00F736C6"/>
    <w:rsid w:val="00F7495E"/>
    <w:rsid w:val="00F74B6E"/>
    <w:rsid w:val="00F752AF"/>
    <w:rsid w:val="00F755C2"/>
    <w:rsid w:val="00F755F4"/>
    <w:rsid w:val="00F76F59"/>
    <w:rsid w:val="00F77C8C"/>
    <w:rsid w:val="00F77E9E"/>
    <w:rsid w:val="00F80584"/>
    <w:rsid w:val="00F806CD"/>
    <w:rsid w:val="00F80FBA"/>
    <w:rsid w:val="00F8104C"/>
    <w:rsid w:val="00F8125D"/>
    <w:rsid w:val="00F81651"/>
    <w:rsid w:val="00F81714"/>
    <w:rsid w:val="00F81DDA"/>
    <w:rsid w:val="00F81F55"/>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22DF"/>
    <w:rsid w:val="00FB3465"/>
    <w:rsid w:val="00FB3E8D"/>
    <w:rsid w:val="00FB480D"/>
    <w:rsid w:val="00FB4958"/>
    <w:rsid w:val="00FB4A04"/>
    <w:rsid w:val="00FB4A5C"/>
    <w:rsid w:val="00FB4C5F"/>
    <w:rsid w:val="00FB514F"/>
    <w:rsid w:val="00FB51C1"/>
    <w:rsid w:val="00FB53D9"/>
    <w:rsid w:val="00FB574F"/>
    <w:rsid w:val="00FB657B"/>
    <w:rsid w:val="00FB6926"/>
    <w:rsid w:val="00FB6D5D"/>
    <w:rsid w:val="00FB70D5"/>
    <w:rsid w:val="00FB7C1E"/>
    <w:rsid w:val="00FB7C29"/>
    <w:rsid w:val="00FB7F69"/>
    <w:rsid w:val="00FC0237"/>
    <w:rsid w:val="00FC06C1"/>
    <w:rsid w:val="00FC0900"/>
    <w:rsid w:val="00FC0ACF"/>
    <w:rsid w:val="00FC1166"/>
    <w:rsid w:val="00FC1B59"/>
    <w:rsid w:val="00FC299D"/>
    <w:rsid w:val="00FC2A43"/>
    <w:rsid w:val="00FC3AA3"/>
    <w:rsid w:val="00FC3AC5"/>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3B8"/>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qFormat/>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rsid w:val="00AC37E5"/>
    <w:rPr>
      <w:rFonts w:ascii="TimesNewRomanPSMT" w:hAnsi="TimesNewRomanPSMT" w:hint="default"/>
      <w:b w:val="0"/>
      <w:bCs w:val="0"/>
      <w:i w:val="0"/>
      <w:iCs w:val="0"/>
      <w:color w:val="000000"/>
      <w:sz w:val="26"/>
      <w:szCs w:val="26"/>
    </w:rPr>
  </w:style>
  <w:style w:type="paragraph" w:customStyle="1" w:styleId="TableParagraph">
    <w:name w:val="Table Paragraph"/>
    <w:basedOn w:val="Normal"/>
    <w:uiPriority w:val="1"/>
    <w:qFormat/>
    <w:rsid w:val="00E72FDB"/>
    <w:pPr>
      <w:widowControl w:val="0"/>
      <w:autoSpaceDE w:val="0"/>
      <w:autoSpaceDN w:val="0"/>
      <w:jc w:val="left"/>
    </w:pPr>
    <w:rPr>
      <w:sz w:val="22"/>
      <w:szCs w:val="22"/>
      <w:lang w:val="vi"/>
    </w:rPr>
  </w:style>
  <w:style w:type="paragraph" w:styleId="NoSpacing">
    <w:name w:val="No Spacing"/>
    <w:qFormat/>
    <w:rsid w:val="00E72FDB"/>
    <w:rPr>
      <w:rFonts w:eastAsia="Calibri"/>
      <w:sz w:val="22"/>
      <w:szCs w:val="22"/>
      <w:lang w:val="en-US" w:eastAsia="en-US"/>
    </w:rPr>
  </w:style>
  <w:style w:type="paragraph" w:customStyle="1" w:styleId="Char">
    <w:name w:val="Char"/>
    <w:basedOn w:val="Normal"/>
    <w:next w:val="Normal"/>
    <w:semiHidden/>
    <w:rsid w:val="00E72FDB"/>
    <w:pPr>
      <w:spacing w:before="120" w:after="120"/>
    </w:pPr>
    <w:rPr>
      <w:sz w:val="22"/>
      <w:szCs w:val="22"/>
    </w:rPr>
  </w:style>
  <w:style w:type="paragraph" w:customStyle="1" w:styleId="msonormal0">
    <w:name w:val="msonormal"/>
    <w:basedOn w:val="Normal"/>
    <w:rsid w:val="005637A9"/>
    <w:pPr>
      <w:spacing w:before="100" w:beforeAutospacing="1" w:after="100" w:afterAutospacing="1"/>
      <w:jc w:val="left"/>
    </w:pPr>
    <w:rPr>
      <w:szCs w:val="24"/>
    </w:rPr>
  </w:style>
  <w:style w:type="paragraph" w:customStyle="1" w:styleId="font5">
    <w:name w:val="font5"/>
    <w:basedOn w:val="Normal"/>
    <w:rsid w:val="005637A9"/>
    <w:pPr>
      <w:spacing w:before="100" w:beforeAutospacing="1" w:after="100" w:afterAutospacing="1"/>
      <w:jc w:val="left"/>
    </w:pPr>
    <w:rPr>
      <w:sz w:val="22"/>
      <w:szCs w:val="22"/>
    </w:rPr>
  </w:style>
  <w:style w:type="paragraph" w:customStyle="1" w:styleId="font6">
    <w:name w:val="font6"/>
    <w:basedOn w:val="Normal"/>
    <w:rsid w:val="005637A9"/>
    <w:pPr>
      <w:spacing w:before="100" w:beforeAutospacing="1" w:after="100" w:afterAutospacing="1"/>
      <w:jc w:val="left"/>
    </w:pPr>
    <w:rPr>
      <w:color w:val="FF0000"/>
      <w:sz w:val="22"/>
      <w:szCs w:val="22"/>
    </w:rPr>
  </w:style>
  <w:style w:type="paragraph" w:customStyle="1" w:styleId="xl63">
    <w:name w:val="xl63"/>
    <w:basedOn w:val="Normal"/>
    <w:rsid w:val="005637A9"/>
    <w:pPr>
      <w:spacing w:before="100" w:beforeAutospacing="1" w:after="100" w:afterAutospacing="1"/>
      <w:jc w:val="left"/>
      <w:textAlignment w:val="top"/>
    </w:pPr>
    <w:rPr>
      <w:sz w:val="22"/>
      <w:szCs w:val="22"/>
    </w:rPr>
  </w:style>
  <w:style w:type="paragraph" w:customStyle="1" w:styleId="xl64">
    <w:name w:val="xl64"/>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5">
    <w:name w:val="xl65"/>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67">
    <w:name w:val="xl67"/>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68">
    <w:name w:val="xl68"/>
    <w:basedOn w:val="Normal"/>
    <w:rsid w:val="005637A9"/>
    <w:pPr>
      <w:spacing w:before="100" w:beforeAutospacing="1" w:after="100" w:afterAutospacing="1"/>
      <w:jc w:val="left"/>
      <w:textAlignment w:val="center"/>
    </w:pPr>
    <w:rPr>
      <w:sz w:val="22"/>
      <w:szCs w:val="22"/>
    </w:rPr>
  </w:style>
  <w:style w:type="paragraph" w:customStyle="1" w:styleId="xl69">
    <w:name w:val="xl69"/>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1">
    <w:name w:val="xl71"/>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rPr>
  </w:style>
  <w:style w:type="paragraph" w:customStyle="1" w:styleId="xl72">
    <w:name w:val="xl72"/>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3">
    <w:name w:val="xl73"/>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4">
    <w:name w:val="xl74"/>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Normal"/>
    <w:rsid w:val="005637A9"/>
    <w:pPr>
      <w:spacing w:before="100" w:beforeAutospacing="1" w:after="100" w:afterAutospacing="1"/>
      <w:jc w:val="center"/>
      <w:textAlignment w:val="top"/>
    </w:pPr>
    <w:rPr>
      <w:sz w:val="22"/>
      <w:szCs w:val="22"/>
    </w:rPr>
  </w:style>
  <w:style w:type="paragraph" w:customStyle="1" w:styleId="xl76">
    <w:name w:val="xl76"/>
    <w:basedOn w:val="Normal"/>
    <w:rsid w:val="005637A9"/>
    <w:pPr>
      <w:spacing w:before="100" w:beforeAutospacing="1" w:after="100" w:afterAutospacing="1"/>
      <w:jc w:val="left"/>
      <w:textAlignment w:val="top"/>
    </w:pPr>
    <w:rPr>
      <w:sz w:val="22"/>
      <w:szCs w:val="22"/>
    </w:rPr>
  </w:style>
  <w:style w:type="paragraph" w:customStyle="1" w:styleId="xl77">
    <w:name w:val="xl77"/>
    <w:basedOn w:val="Normal"/>
    <w:rsid w:val="005637A9"/>
    <w:pPr>
      <w:spacing w:before="100" w:beforeAutospacing="1" w:after="100" w:afterAutospacing="1"/>
      <w:jc w:val="center"/>
      <w:textAlignment w:val="center"/>
    </w:pPr>
    <w:rPr>
      <w:sz w:val="22"/>
      <w:szCs w:val="22"/>
    </w:rPr>
  </w:style>
  <w:style w:type="paragraph" w:customStyle="1" w:styleId="xl78">
    <w:name w:val="xl78"/>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9">
    <w:name w:val="xl79"/>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0">
    <w:name w:val="xl80"/>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1">
    <w:name w:val="xl81"/>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2">
    <w:name w:val="xl82"/>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83">
    <w:name w:val="xl83"/>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84">
    <w:name w:val="xl84"/>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5">
    <w:name w:val="xl85"/>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86">
    <w:name w:val="xl86"/>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87">
    <w:name w:val="xl87"/>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88">
    <w:name w:val="xl88"/>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 w:val="22"/>
      <w:szCs w:val="22"/>
    </w:rPr>
  </w:style>
  <w:style w:type="paragraph" w:customStyle="1" w:styleId="xl89">
    <w:name w:val="xl89"/>
    <w:basedOn w:val="Normal"/>
    <w:rsid w:val="005637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59893739">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3B5FC-123D-4465-9126-87065A29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5</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349</cp:revision>
  <cp:lastPrinted>2025-10-23T03:19:00Z</cp:lastPrinted>
  <dcterms:created xsi:type="dcterms:W3CDTF">2025-08-04T13:27:00Z</dcterms:created>
  <dcterms:modified xsi:type="dcterms:W3CDTF">2025-10-29T01:49:00Z</dcterms:modified>
</cp:coreProperties>
</file>