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3B37" w14:textId="77777777" w:rsidR="009F0AA8" w:rsidRPr="00BB0AF5" w:rsidRDefault="009F0AA8" w:rsidP="009F0AA8">
      <w:pPr>
        <w:widowControl w:val="0"/>
        <w:spacing w:before="120" w:after="120"/>
        <w:jc w:val="center"/>
        <w:outlineLvl w:val="2"/>
        <w:rPr>
          <w:rFonts w:eastAsiaTheme="minorHAnsi"/>
          <w:b/>
          <w:bCs/>
          <w:sz w:val="26"/>
          <w:szCs w:val="26"/>
          <w:lang w:val="nl-NL"/>
        </w:rPr>
      </w:pPr>
      <w:bookmarkStart w:id="0" w:name="_Toc106065703"/>
      <w:r w:rsidRPr="00BB0AF5">
        <w:rPr>
          <w:rFonts w:eastAsiaTheme="minorHAnsi"/>
          <w:b/>
          <w:bCs/>
          <w:sz w:val="26"/>
          <w:szCs w:val="26"/>
          <w:lang w:val="nl-NL"/>
        </w:rPr>
        <w:t>Chương V. YÊU CẦU VỀ KỸ THUẬT</w:t>
      </w:r>
      <w:bookmarkEnd w:id="0"/>
    </w:p>
    <w:p w14:paraId="1A1E8CF7" w14:textId="77777777" w:rsidR="009F0AA8" w:rsidRPr="00BB0AF5" w:rsidRDefault="009F0AA8" w:rsidP="009F0AA8">
      <w:pPr>
        <w:spacing w:after="160" w:line="256" w:lineRule="auto"/>
        <w:jc w:val="center"/>
        <w:rPr>
          <w:rFonts w:eastAsiaTheme="minorHAnsi"/>
          <w:b/>
          <w:sz w:val="12"/>
          <w:szCs w:val="12"/>
          <w:lang w:val="nl-NL"/>
        </w:rPr>
      </w:pPr>
    </w:p>
    <w:p w14:paraId="2112AD5C" w14:textId="77777777" w:rsidR="009F0AA8" w:rsidRPr="00BB0AF5" w:rsidRDefault="009F0AA8" w:rsidP="00796573">
      <w:pPr>
        <w:ind w:firstLine="567"/>
        <w:rPr>
          <w:rFonts w:eastAsiaTheme="minorHAnsi" w:cstheme="minorBidi"/>
          <w:b/>
          <w:sz w:val="28"/>
          <w:szCs w:val="22"/>
          <w:lang w:val="vi-VN"/>
        </w:rPr>
      </w:pPr>
      <w:bookmarkStart w:id="1" w:name="_toc418496455"/>
      <w:bookmarkStart w:id="2" w:name="_Toc418860750"/>
      <w:bookmarkStart w:id="3" w:name="_Toc446516870"/>
      <w:r w:rsidRPr="00BB0AF5">
        <w:rPr>
          <w:rFonts w:eastAsiaTheme="minorHAnsi" w:cstheme="minorBidi"/>
          <w:b/>
          <w:sz w:val="28"/>
          <w:szCs w:val="22"/>
          <w:lang w:val="vi-VN"/>
        </w:rPr>
        <w:t>I. Giới thiệu về gói thầu</w:t>
      </w:r>
    </w:p>
    <w:p w14:paraId="64915CCA" w14:textId="77777777" w:rsidR="009F0AA8" w:rsidRPr="00BB0AF5" w:rsidRDefault="009F0AA8" w:rsidP="00796573">
      <w:pPr>
        <w:ind w:firstLine="567"/>
        <w:rPr>
          <w:rFonts w:eastAsiaTheme="minorHAnsi" w:cstheme="minorBidi"/>
          <w:b/>
          <w:bCs/>
          <w:sz w:val="28"/>
          <w:szCs w:val="22"/>
          <w:lang w:val="vi-VN"/>
        </w:rPr>
      </w:pPr>
      <w:r w:rsidRPr="00BB0AF5">
        <w:rPr>
          <w:rFonts w:eastAsiaTheme="minorHAnsi" w:cstheme="minorBidi"/>
          <w:b/>
          <w:bCs/>
          <w:sz w:val="28"/>
          <w:szCs w:val="22"/>
          <w:lang w:val="vi-VN"/>
        </w:rPr>
        <w:t>1. Phạm vi công việc của gói thầu.</w:t>
      </w:r>
    </w:p>
    <w:p w14:paraId="04919084" w14:textId="2C8B0D37" w:rsidR="00390FF1" w:rsidRDefault="009F0AA8" w:rsidP="00796573">
      <w:pPr>
        <w:widowControl w:val="0"/>
        <w:tabs>
          <w:tab w:val="num" w:pos="720"/>
        </w:tabs>
        <w:ind w:firstLine="567"/>
        <w:contextualSpacing/>
        <w:rPr>
          <w:rFonts w:eastAsiaTheme="minorHAnsi" w:cstheme="minorBidi"/>
          <w:sz w:val="28"/>
          <w:szCs w:val="22"/>
        </w:rPr>
      </w:pPr>
      <w:r w:rsidRPr="00BB0AF5">
        <w:rPr>
          <w:rFonts w:eastAsiaTheme="minorHAnsi" w:cstheme="minorBidi"/>
          <w:b/>
          <w:bCs/>
          <w:sz w:val="28"/>
          <w:szCs w:val="22"/>
          <w:lang w:val="vi-VN"/>
        </w:rPr>
        <w:t>a) Thông tin chung về công trình:</w:t>
      </w:r>
      <w:r w:rsidR="00135E79">
        <w:rPr>
          <w:rFonts w:eastAsiaTheme="minorHAnsi" w:cstheme="minorBidi"/>
          <w:b/>
          <w:bCs/>
          <w:sz w:val="28"/>
          <w:szCs w:val="22"/>
        </w:rPr>
        <w:t xml:space="preserve"> 1.</w:t>
      </w:r>
      <w:r w:rsidRPr="00BB0AF5">
        <w:rPr>
          <w:rFonts w:eastAsiaTheme="minorHAnsi" w:cstheme="minorBidi"/>
          <w:b/>
          <w:bCs/>
          <w:sz w:val="28"/>
          <w:szCs w:val="22"/>
          <w:lang w:val="vi-VN"/>
        </w:rPr>
        <w:t xml:space="preserve"> </w:t>
      </w:r>
      <w:r w:rsidR="004F0E2E" w:rsidRPr="004F0E2E">
        <w:rPr>
          <w:rFonts w:eastAsiaTheme="minorHAnsi" w:cstheme="minorBidi"/>
          <w:sz w:val="28"/>
          <w:szCs w:val="22"/>
        </w:rPr>
        <w:t>Xây dựng mới các trạm biến áp phân phối trên địa bàn</w:t>
      </w:r>
      <w:r w:rsidR="004F0E2E">
        <w:rPr>
          <w:rFonts w:eastAsiaTheme="minorHAnsi" w:cstheme="minorBidi"/>
          <w:sz w:val="28"/>
          <w:szCs w:val="22"/>
        </w:rPr>
        <w:t xml:space="preserve"> </w:t>
      </w:r>
      <w:r w:rsidR="004F0E2E" w:rsidRPr="004F0E2E">
        <w:rPr>
          <w:rFonts w:eastAsiaTheme="minorHAnsi" w:cstheme="minorBidi"/>
          <w:sz w:val="28"/>
          <w:szCs w:val="22"/>
        </w:rPr>
        <w:t>huyện Sông Lô năm 2026</w:t>
      </w:r>
      <w:r w:rsidR="00135E79">
        <w:rPr>
          <w:rFonts w:eastAsiaTheme="minorHAnsi" w:cstheme="minorBidi"/>
          <w:sz w:val="28"/>
          <w:szCs w:val="22"/>
        </w:rPr>
        <w:t xml:space="preserve">; </w:t>
      </w:r>
      <w:r w:rsidR="00135E79" w:rsidRPr="00135E79">
        <w:rPr>
          <w:rFonts w:eastAsiaTheme="minorHAnsi" w:cstheme="minorBidi"/>
          <w:b/>
          <w:bCs/>
          <w:sz w:val="28"/>
          <w:szCs w:val="22"/>
        </w:rPr>
        <w:t>2.</w:t>
      </w:r>
      <w:r w:rsidR="00135E79" w:rsidRPr="00135E79">
        <w:t xml:space="preserve"> </w:t>
      </w:r>
      <w:r w:rsidR="004F0E2E" w:rsidRPr="004F0E2E">
        <w:rPr>
          <w:rFonts w:eastAsiaTheme="minorHAnsi" w:cstheme="minorBidi"/>
          <w:sz w:val="28"/>
          <w:szCs w:val="22"/>
        </w:rPr>
        <w:t>Nâng cao năng lực lưới điện trung áp theo phương pháp</w:t>
      </w:r>
      <w:r w:rsidR="004F0E2E">
        <w:rPr>
          <w:rFonts w:eastAsiaTheme="minorHAnsi" w:cstheme="minorBidi"/>
          <w:sz w:val="28"/>
          <w:szCs w:val="22"/>
        </w:rPr>
        <w:t xml:space="preserve"> </w:t>
      </w:r>
      <w:r w:rsidR="004F0E2E" w:rsidRPr="004F0E2E">
        <w:rPr>
          <w:rFonts w:eastAsiaTheme="minorHAnsi" w:cstheme="minorBidi"/>
          <w:sz w:val="28"/>
          <w:szCs w:val="22"/>
        </w:rPr>
        <w:t>đa chia - đa nối (MDMC) bổ sung năm 2025 khu vực huyện Sông Lô, Lập</w:t>
      </w:r>
      <w:r w:rsidR="004F0E2E">
        <w:rPr>
          <w:rFonts w:eastAsiaTheme="minorHAnsi" w:cstheme="minorBidi"/>
          <w:sz w:val="28"/>
          <w:szCs w:val="22"/>
        </w:rPr>
        <w:t xml:space="preserve"> </w:t>
      </w:r>
      <w:r w:rsidR="004F0E2E" w:rsidRPr="004F0E2E">
        <w:rPr>
          <w:rFonts w:eastAsiaTheme="minorHAnsi" w:cstheme="minorBidi"/>
          <w:sz w:val="28"/>
          <w:szCs w:val="22"/>
        </w:rPr>
        <w:t>Thạch - tỉnh Vĩnh Phúc</w:t>
      </w:r>
    </w:p>
    <w:p w14:paraId="4E43DA66" w14:textId="6CE411F3" w:rsidR="009F0AA8" w:rsidRPr="00BB0AF5" w:rsidRDefault="009F0AA8" w:rsidP="00796573">
      <w:pPr>
        <w:widowControl w:val="0"/>
        <w:tabs>
          <w:tab w:val="num" w:pos="720"/>
        </w:tabs>
        <w:ind w:firstLine="567"/>
        <w:contextualSpacing/>
        <w:rPr>
          <w:rFonts w:eastAsiaTheme="minorHAnsi" w:cstheme="minorBidi"/>
          <w:b/>
          <w:sz w:val="28"/>
          <w:szCs w:val="22"/>
          <w:lang w:val="vi-VN"/>
        </w:rPr>
      </w:pPr>
      <w:r w:rsidRPr="00BB0AF5">
        <w:rPr>
          <w:rFonts w:eastAsiaTheme="minorHAnsi" w:cstheme="minorBidi"/>
          <w:b/>
          <w:sz w:val="28"/>
          <w:szCs w:val="22"/>
          <w:lang w:val="vi-VN"/>
        </w:rPr>
        <w:t xml:space="preserve">- </w:t>
      </w:r>
      <w:r w:rsidRPr="00BB0AF5">
        <w:rPr>
          <w:rFonts w:eastAsiaTheme="minorHAnsi" w:cstheme="minorBidi"/>
          <w:b/>
          <w:sz w:val="28"/>
          <w:szCs w:val="22"/>
        </w:rPr>
        <w:t xml:space="preserve"> </w:t>
      </w:r>
      <w:r w:rsidRPr="00BB0AF5">
        <w:rPr>
          <w:rFonts w:eastAsiaTheme="minorHAnsi" w:cstheme="minorBidi"/>
          <w:b/>
          <w:sz w:val="28"/>
          <w:szCs w:val="22"/>
          <w:lang w:val="vi-VN"/>
        </w:rPr>
        <w:t xml:space="preserve">Nhóm dự án, loại, cấp công trình: </w:t>
      </w:r>
    </w:p>
    <w:p w14:paraId="1C1E6BC0" w14:textId="77777777"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Nhóm dự án: nhóm C.</w:t>
      </w:r>
    </w:p>
    <w:p w14:paraId="56185F6B" w14:textId="554ECF51"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xml:space="preserve">+ Loại, cấp công trình: </w:t>
      </w:r>
      <w:r w:rsidR="00390FF1" w:rsidRPr="00390FF1">
        <w:rPr>
          <w:rFonts w:eastAsiaTheme="minorHAnsi" w:cstheme="minorBidi"/>
          <w:sz w:val="28"/>
          <w:szCs w:val="22"/>
          <w:lang w:val="vi-VN"/>
        </w:rPr>
        <w:t>Công trình năng lượng, cấp IV, nhóm C</w:t>
      </w:r>
      <w:r w:rsidRPr="00BB0AF5">
        <w:rPr>
          <w:rFonts w:eastAsiaTheme="minorHAnsi" w:cstheme="minorBidi"/>
          <w:sz w:val="28"/>
          <w:szCs w:val="22"/>
          <w:lang w:val="vi-VN"/>
        </w:rPr>
        <w:t>.</w:t>
      </w:r>
    </w:p>
    <w:p w14:paraId="00116E55" w14:textId="18500C8D"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sz w:val="28"/>
          <w:szCs w:val="22"/>
          <w:lang w:val="vi-VN"/>
        </w:rPr>
        <w:t>+ Thời hạn sử dụng công trình</w:t>
      </w:r>
      <w:r w:rsidR="00390FF1">
        <w:rPr>
          <w:rFonts w:eastAsiaTheme="minorHAnsi" w:cstheme="minorBidi"/>
          <w:sz w:val="28"/>
          <w:szCs w:val="22"/>
        </w:rPr>
        <w:t xml:space="preserve">: </w:t>
      </w:r>
      <w:r w:rsidR="00390FF1" w:rsidRPr="00390FF1">
        <w:rPr>
          <w:rFonts w:eastAsiaTheme="minorHAnsi" w:cstheme="minorBidi"/>
          <w:sz w:val="28"/>
          <w:szCs w:val="22"/>
          <w:lang w:val="vi-VN"/>
        </w:rPr>
        <w:t>từ 18 đến 20 năm</w:t>
      </w:r>
      <w:r w:rsidRPr="00BB0AF5">
        <w:rPr>
          <w:rFonts w:eastAsiaTheme="minorHAnsi" w:cstheme="minorBidi"/>
          <w:sz w:val="28"/>
          <w:szCs w:val="22"/>
          <w:lang w:val="vi-VN"/>
        </w:rPr>
        <w:t>.</w:t>
      </w:r>
    </w:p>
    <w:p w14:paraId="37C259EB" w14:textId="77777777"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bCs/>
          <w:sz w:val="28"/>
          <w:szCs w:val="22"/>
          <w:lang w:val="vi-VN"/>
        </w:rPr>
        <w:t xml:space="preserve">- Người quyết định đầu tư:  </w:t>
      </w:r>
      <w:r w:rsidRPr="00BB0AF5">
        <w:rPr>
          <w:rFonts w:eastAsiaTheme="minorHAnsi" w:cstheme="minorBidi"/>
          <w:sz w:val="28"/>
          <w:szCs w:val="22"/>
          <w:lang w:val="vi-VN"/>
        </w:rPr>
        <w:t>Tổng Giám đốc Tổng công ty Điện lực miền Bắc.</w:t>
      </w:r>
    </w:p>
    <w:p w14:paraId="36005833" w14:textId="77777777"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Chủ đầu tư:</w:t>
      </w:r>
      <w:r w:rsidRPr="00BB0AF5">
        <w:rPr>
          <w:rFonts w:eastAsiaTheme="minorHAnsi" w:cstheme="minorBidi"/>
          <w:sz w:val="28"/>
          <w:szCs w:val="22"/>
          <w:lang w:val="vi-VN"/>
        </w:rPr>
        <w:t xml:space="preserve"> Tổng Công ty Điện lực miền Bắc.</w:t>
      </w:r>
    </w:p>
    <w:p w14:paraId="46447D1C" w14:textId="77777777"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Tên đơn vị Quản lý dự án và các thông tin liên hệ:</w:t>
      </w:r>
      <w:r w:rsidRPr="00BB0AF5">
        <w:rPr>
          <w:rFonts w:eastAsiaTheme="minorHAnsi" w:cstheme="minorBidi"/>
          <w:sz w:val="28"/>
          <w:szCs w:val="22"/>
          <w:lang w:val="vi-VN"/>
        </w:rPr>
        <w:t xml:space="preserve"> Công ty Điện lực Phú Thọ. Địa chỉ: số 1520 đường Hùng Vương, phường Việt Trì, tỉnh Phú Thọ.</w:t>
      </w:r>
    </w:p>
    <w:p w14:paraId="4C807A2E" w14:textId="268A4286" w:rsidR="009F0AA8" w:rsidRPr="00BB0AF5" w:rsidRDefault="009F0AA8" w:rsidP="00796573">
      <w:pPr>
        <w:widowControl w:val="0"/>
        <w:tabs>
          <w:tab w:val="num" w:pos="720"/>
        </w:tabs>
        <w:ind w:firstLine="567"/>
        <w:contextualSpacing/>
        <w:rPr>
          <w:rFonts w:eastAsiaTheme="minorHAnsi" w:cstheme="minorBidi"/>
          <w:sz w:val="28"/>
          <w:szCs w:val="22"/>
          <w:lang w:val="vi-VN"/>
        </w:rPr>
      </w:pPr>
      <w:r w:rsidRPr="00BB0AF5">
        <w:rPr>
          <w:rFonts w:eastAsiaTheme="minorHAnsi" w:cstheme="minorBidi"/>
          <w:b/>
          <w:sz w:val="28"/>
          <w:szCs w:val="22"/>
          <w:lang w:val="vi-VN"/>
        </w:rPr>
        <w:t xml:space="preserve">- Địa điểm xây dựng: </w:t>
      </w:r>
      <w:r w:rsidR="00390FF1" w:rsidRPr="00390FF1">
        <w:rPr>
          <w:rFonts w:eastAsiaTheme="minorHAnsi" w:cstheme="minorBidi"/>
          <w:sz w:val="28"/>
          <w:szCs w:val="22"/>
          <w:lang w:val="vi-VN"/>
        </w:rPr>
        <w:t>Công trình triển khai trên địa bàn tỉnh Phú Thọ</w:t>
      </w:r>
      <w:r w:rsidRPr="00BB0AF5">
        <w:rPr>
          <w:rFonts w:eastAsiaTheme="minorHAnsi" w:cstheme="minorBidi"/>
          <w:sz w:val="28"/>
          <w:szCs w:val="22"/>
          <w:lang w:val="vi-VN"/>
        </w:rPr>
        <w:t>.</w:t>
      </w:r>
    </w:p>
    <w:p w14:paraId="77DC1CD6" w14:textId="27A4EFD9" w:rsidR="009F0AA8" w:rsidRDefault="009F0AA8" w:rsidP="00796573">
      <w:pPr>
        <w:widowControl w:val="0"/>
        <w:tabs>
          <w:tab w:val="num" w:pos="720"/>
        </w:tabs>
        <w:ind w:firstLine="567"/>
        <w:contextualSpacing/>
        <w:rPr>
          <w:rFonts w:eastAsiaTheme="minorHAnsi" w:cstheme="minorBidi"/>
          <w:b/>
          <w:sz w:val="28"/>
          <w:szCs w:val="22"/>
          <w:lang w:val="vi-VN"/>
        </w:rPr>
      </w:pPr>
      <w:r w:rsidRPr="00BB0AF5">
        <w:rPr>
          <w:rFonts w:eastAsiaTheme="minorHAnsi" w:cstheme="minorBidi"/>
          <w:b/>
          <w:sz w:val="28"/>
          <w:szCs w:val="22"/>
          <w:lang w:val="vi-VN"/>
        </w:rPr>
        <w:t xml:space="preserve">- Quy mô dự án/công trình: </w:t>
      </w:r>
    </w:p>
    <w:p w14:paraId="7D9211F9" w14:textId="24F8D8FA" w:rsidR="00135E79" w:rsidRDefault="00135E79" w:rsidP="00796573">
      <w:pPr>
        <w:widowControl w:val="0"/>
        <w:tabs>
          <w:tab w:val="num" w:pos="720"/>
        </w:tabs>
        <w:ind w:firstLine="567"/>
        <w:contextualSpacing/>
        <w:rPr>
          <w:rFonts w:eastAsiaTheme="minorHAnsi" w:cstheme="minorBidi"/>
          <w:sz w:val="28"/>
          <w:szCs w:val="22"/>
        </w:rPr>
      </w:pPr>
      <w:r>
        <w:rPr>
          <w:rFonts w:eastAsiaTheme="minorHAnsi" w:cstheme="minorBidi"/>
          <w:b/>
          <w:sz w:val="28"/>
          <w:szCs w:val="22"/>
        </w:rPr>
        <w:t xml:space="preserve">1. </w:t>
      </w:r>
      <w:r w:rsidR="004F0E2E" w:rsidRPr="004F0E2E">
        <w:rPr>
          <w:rFonts w:eastAsiaTheme="minorHAnsi" w:cstheme="minorBidi"/>
          <w:sz w:val="28"/>
          <w:szCs w:val="22"/>
        </w:rPr>
        <w:t>Xây dựng mới các trạm biến áp phân phối trên địa bàn huyện Sông Lô năm 2026</w:t>
      </w:r>
    </w:p>
    <w:p w14:paraId="1F305D1A"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 xml:space="preserve">*  Đường dây trung thế: </w:t>
      </w:r>
    </w:p>
    <w:p w14:paraId="1D7071BC"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-Xây dựng mới 0,82m cáp ngầm 22kV, sử dụng cáp ngầm loại AL/XLPE/PVC/DSTA - W-3x95mm2 - 22kV;</w:t>
      </w:r>
    </w:p>
    <w:p w14:paraId="7DC7F11D"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-Xây dựng mới: 2,065km đường dây không trung thế 22kV; sử dụng dây nhôm lõi thép ASCR 95/16;</w:t>
      </w:r>
    </w:p>
    <w:p w14:paraId="7A79F219"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  Trạm biến áp:</w:t>
      </w:r>
    </w:p>
    <w:p w14:paraId="33499FFF"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-Xây dựng mới 08 TBA bao gồm: (1x250-22/0,4kV+4x320-22/0,4kV+ 2x400-22/0,4kV+1x560-22/0,4kV); trong đó tận dụng MBA (1x250-22/0,4kV + 4x320-22/0,4kV)trong kho</w:t>
      </w:r>
    </w:p>
    <w:p w14:paraId="2A8BB74E"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 xml:space="preserve">*  Đường dây hạ thế: </w:t>
      </w:r>
    </w:p>
    <w:p w14:paraId="4D03F19E" w14:textId="77777777" w:rsidR="004F0E2E" w:rsidRP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-Xây dựng mới 7,515km ĐZ 0,4kV, sử dụng cáp vặn xoắn 0,6/1kV-AL/XLPE tiết diện 120mm2.</w:t>
      </w:r>
    </w:p>
    <w:p w14:paraId="6A893B4E" w14:textId="1597E0BF" w:rsidR="004F0E2E" w:rsidRDefault="004F0E2E" w:rsidP="00796573">
      <w:pPr>
        <w:widowControl w:val="0"/>
        <w:tabs>
          <w:tab w:val="num" w:pos="720"/>
        </w:tabs>
        <w:ind w:firstLine="567"/>
        <w:contextualSpacing/>
        <w:rPr>
          <w:rFonts w:eastAsiaTheme="minorHAnsi" w:cstheme="minorBidi"/>
          <w:sz w:val="28"/>
          <w:szCs w:val="22"/>
        </w:rPr>
      </w:pPr>
      <w:r w:rsidRPr="004F0E2E">
        <w:rPr>
          <w:rFonts w:eastAsiaTheme="minorHAnsi" w:cstheme="minorBidi"/>
          <w:sz w:val="28"/>
          <w:szCs w:val="22"/>
        </w:rPr>
        <w:t>-Xây dựng mới 0.29km đường cáp ngầm 0,4kV sử dụng cáp ngầm loại Al/XLPE/PVC/DSTA/PVC (3x185+1x120)mm2.</w:t>
      </w:r>
    </w:p>
    <w:p w14:paraId="05AAF112" w14:textId="77777777" w:rsidR="004F0E2E" w:rsidRDefault="004F0E2E" w:rsidP="00796573">
      <w:pPr>
        <w:widowControl w:val="0"/>
        <w:tabs>
          <w:tab w:val="num" w:pos="720"/>
        </w:tabs>
        <w:ind w:firstLine="567"/>
        <w:contextualSpacing/>
        <w:rPr>
          <w:rFonts w:eastAsiaTheme="minorHAnsi" w:cstheme="minorBidi"/>
          <w:sz w:val="28"/>
          <w:szCs w:val="22"/>
        </w:rPr>
      </w:pPr>
      <w:r w:rsidRPr="00135E79">
        <w:rPr>
          <w:rFonts w:eastAsiaTheme="minorHAnsi" w:cstheme="minorBidi"/>
          <w:b/>
          <w:bCs/>
          <w:sz w:val="28"/>
          <w:szCs w:val="22"/>
        </w:rPr>
        <w:t>2.</w:t>
      </w:r>
      <w:r w:rsidRPr="00135E79">
        <w:t xml:space="preserve"> </w:t>
      </w:r>
      <w:r w:rsidRPr="004F0E2E">
        <w:rPr>
          <w:rFonts w:eastAsiaTheme="minorHAnsi" w:cstheme="minorBidi"/>
          <w:sz w:val="28"/>
          <w:szCs w:val="22"/>
        </w:rPr>
        <w:t>Nâng cao năng lực lưới điện trung áp theo phương pháp</w:t>
      </w:r>
      <w:r>
        <w:rPr>
          <w:rFonts w:eastAsiaTheme="minorHAnsi" w:cstheme="minorBidi"/>
          <w:sz w:val="28"/>
          <w:szCs w:val="22"/>
        </w:rPr>
        <w:t xml:space="preserve"> </w:t>
      </w:r>
      <w:r w:rsidRPr="004F0E2E">
        <w:rPr>
          <w:rFonts w:eastAsiaTheme="minorHAnsi" w:cstheme="minorBidi"/>
          <w:sz w:val="28"/>
          <w:szCs w:val="22"/>
        </w:rPr>
        <w:t>đa chia - đa nối (MDMC) bổ sung năm 2025 khu vực huyện Sông Lô, Lập</w:t>
      </w:r>
      <w:r>
        <w:rPr>
          <w:rFonts w:eastAsiaTheme="minorHAnsi" w:cstheme="minorBidi"/>
          <w:sz w:val="28"/>
          <w:szCs w:val="22"/>
        </w:rPr>
        <w:t xml:space="preserve"> </w:t>
      </w:r>
      <w:r w:rsidRPr="004F0E2E">
        <w:rPr>
          <w:rFonts w:eastAsiaTheme="minorHAnsi" w:cstheme="minorBidi"/>
          <w:sz w:val="28"/>
          <w:szCs w:val="22"/>
        </w:rPr>
        <w:t>Thạch - tỉnh Vĩnh Phúc</w:t>
      </w:r>
    </w:p>
    <w:p w14:paraId="1B5DE882" w14:textId="77777777" w:rsidR="004F0E2E" w:rsidRPr="00F80CCE" w:rsidRDefault="004F0E2E" w:rsidP="00796573">
      <w:pPr>
        <w:ind w:firstLine="547"/>
        <w:rPr>
          <w:bCs/>
          <w:sz w:val="26"/>
          <w:szCs w:val="26"/>
          <w:lang w:val="nl-NL"/>
        </w:rPr>
      </w:pPr>
      <w:r w:rsidRPr="00F80CCE">
        <w:rPr>
          <w:bCs/>
          <w:sz w:val="26"/>
          <w:szCs w:val="26"/>
          <w:lang w:val="nl-NL"/>
        </w:rPr>
        <w:t>Triển khai MDMC tại 10 lộ trung áp 22kV, 22kV sau TBA 110kV Lập Thạch (gồm các lộ 471E25.3, 472 E25.3, 474E25.3, 475 E25.3, 371 E25.3, 372 E25.3), TBA 110kV Sông Lô (471E25.17, 474E25.17, 477E25.17) với quy mô chính:</w:t>
      </w:r>
    </w:p>
    <w:p w14:paraId="7CAD725A" w14:textId="77777777" w:rsidR="004F0E2E" w:rsidRPr="00F80CCE" w:rsidRDefault="004F0E2E" w:rsidP="00796573">
      <w:pPr>
        <w:ind w:firstLine="547"/>
        <w:rPr>
          <w:bCs/>
          <w:sz w:val="26"/>
          <w:szCs w:val="26"/>
          <w:lang w:val="nl-NL"/>
        </w:rPr>
      </w:pPr>
      <w:r w:rsidRPr="00F80CCE">
        <w:rPr>
          <w:bCs/>
          <w:sz w:val="26"/>
          <w:szCs w:val="26"/>
          <w:lang w:val="nl-NL"/>
        </w:rPr>
        <w:lastRenderedPageBreak/>
        <w:t>- Mua sắm và lắp đặt 10 bộ cầu dao cắt tải có điều khiển (LBS) (02 bộ LBS-35kV và 08 bộ LBS-22KV), trang bị 10 router 4G-VPN cấu hình Scada kết nối về TTĐK</w:t>
      </w:r>
    </w:p>
    <w:p w14:paraId="153D88B3" w14:textId="6301A68B" w:rsidR="004F0E2E" w:rsidRPr="004F0E2E" w:rsidRDefault="004F0E2E" w:rsidP="00796573">
      <w:pPr>
        <w:ind w:firstLine="547"/>
        <w:rPr>
          <w:bCs/>
          <w:sz w:val="26"/>
          <w:szCs w:val="26"/>
          <w:lang w:val="nl-NL"/>
        </w:rPr>
      </w:pPr>
      <w:r w:rsidRPr="00F80CCE">
        <w:rPr>
          <w:bCs/>
          <w:sz w:val="26"/>
          <w:szCs w:val="26"/>
          <w:lang w:val="nl-NL"/>
        </w:rPr>
        <w:t>- Xây dựng mới 1,2km đường dây cáp ngầm 22kV sử dụng cáp nhôm ngầm AL/XLPE/PVC/DSTA/PVC-W12/20(24)kV-3x400mm2; 0,5km đường dây không 22kV sử dụng dây nhôm lõi thép ACSR150/24.</w:t>
      </w:r>
    </w:p>
    <w:p w14:paraId="269F22BB" w14:textId="5D87E652" w:rsidR="009F0AA8" w:rsidRDefault="009F0AA8" w:rsidP="00796573">
      <w:pPr>
        <w:tabs>
          <w:tab w:val="left" w:pos="426"/>
        </w:tabs>
        <w:ind w:firstLine="567"/>
        <w:contextualSpacing/>
        <w:rPr>
          <w:rFonts w:eastAsiaTheme="minorHAnsi" w:cstheme="minorBidi"/>
          <w:b/>
          <w:sz w:val="28"/>
          <w:szCs w:val="22"/>
          <w:lang w:val="sv-FI"/>
        </w:rPr>
      </w:pPr>
      <w:r w:rsidRPr="00BB0AF5">
        <w:rPr>
          <w:rFonts w:eastAsiaTheme="minorHAnsi" w:cstheme="minorBidi"/>
          <w:b/>
          <w:sz w:val="28"/>
          <w:szCs w:val="22"/>
          <w:lang w:val="sv-FI"/>
        </w:rPr>
        <w:t>- Giá trị tổng mức và nguồn vốn đầu tư:</w:t>
      </w:r>
    </w:p>
    <w:p w14:paraId="70831EA3" w14:textId="6883DDAD" w:rsidR="00135E79" w:rsidRDefault="00135E79" w:rsidP="00796573">
      <w:pPr>
        <w:widowControl w:val="0"/>
        <w:tabs>
          <w:tab w:val="num" w:pos="720"/>
        </w:tabs>
        <w:ind w:firstLine="567"/>
        <w:contextualSpacing/>
        <w:rPr>
          <w:rFonts w:eastAsiaTheme="minorHAnsi" w:cstheme="minorBidi"/>
          <w:sz w:val="28"/>
          <w:szCs w:val="22"/>
        </w:rPr>
      </w:pPr>
      <w:r>
        <w:rPr>
          <w:rFonts w:eastAsiaTheme="minorHAnsi" w:cstheme="minorBidi"/>
          <w:b/>
          <w:sz w:val="28"/>
          <w:szCs w:val="22"/>
        </w:rPr>
        <w:t xml:space="preserve">1. </w:t>
      </w:r>
      <w:r w:rsidR="004F0E2E" w:rsidRPr="004F0E2E">
        <w:rPr>
          <w:rFonts w:eastAsiaTheme="minorHAnsi" w:cstheme="minorBidi"/>
          <w:sz w:val="28"/>
          <w:szCs w:val="22"/>
        </w:rPr>
        <w:t>Xây dựng mới các trạm biến áp phân phối trên địa bàn huyện Sông Lô năm 2026</w:t>
      </w:r>
    </w:p>
    <w:p w14:paraId="24789A99" w14:textId="19B72151" w:rsidR="00135E79" w:rsidRDefault="00135E79" w:rsidP="00796573">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 xml:space="preserve">Tổng mức đầu tư xây dựng công trình: </w:t>
      </w:r>
      <w:r w:rsidR="004F0E2E" w:rsidRPr="004F0E2E">
        <w:rPr>
          <w:rFonts w:eastAsiaTheme="minorHAnsi" w:cstheme="minorBidi"/>
          <w:sz w:val="28"/>
          <w:szCs w:val="22"/>
        </w:rPr>
        <w:t xml:space="preserve">12.131.461.790 </w:t>
      </w:r>
      <w:r w:rsidRPr="00135E79">
        <w:rPr>
          <w:rFonts w:eastAsiaTheme="minorHAnsi" w:cstheme="minorBidi"/>
          <w:sz w:val="28"/>
          <w:szCs w:val="22"/>
        </w:rPr>
        <w:t>đồng.</w:t>
      </w:r>
    </w:p>
    <w:p w14:paraId="55F4ADF6" w14:textId="7EB1C859" w:rsidR="00135E79" w:rsidRDefault="00135E79" w:rsidP="00796573">
      <w:pPr>
        <w:widowControl w:val="0"/>
        <w:tabs>
          <w:tab w:val="num" w:pos="720"/>
        </w:tabs>
        <w:ind w:firstLine="567"/>
        <w:contextualSpacing/>
        <w:rPr>
          <w:rFonts w:eastAsiaTheme="minorHAnsi" w:cstheme="minorBidi"/>
          <w:sz w:val="28"/>
          <w:szCs w:val="22"/>
        </w:rPr>
      </w:pPr>
      <w:r>
        <w:rPr>
          <w:rFonts w:eastAsiaTheme="minorHAnsi" w:cstheme="minorBidi"/>
          <w:sz w:val="28"/>
          <w:szCs w:val="22"/>
        </w:rPr>
        <w:t xml:space="preserve"> </w:t>
      </w:r>
      <w:r w:rsidRPr="00135E79">
        <w:rPr>
          <w:rFonts w:eastAsiaTheme="minorHAnsi" w:cstheme="minorBidi"/>
          <w:b/>
          <w:bCs/>
          <w:sz w:val="28"/>
          <w:szCs w:val="22"/>
        </w:rPr>
        <w:t>2.</w:t>
      </w:r>
      <w:r w:rsidRPr="00135E79">
        <w:t xml:space="preserve"> </w:t>
      </w:r>
      <w:r w:rsidR="004F0E2E" w:rsidRPr="004F0E2E">
        <w:rPr>
          <w:rFonts w:eastAsiaTheme="minorHAnsi" w:cstheme="minorBidi"/>
          <w:sz w:val="28"/>
          <w:szCs w:val="22"/>
        </w:rPr>
        <w:t>Nâng cao năng lực lưới điện trung áp theo phương pháp đa chia - đa nối (MDMC) bổ sung năm 2025 khu vực huyện Sông Lô, Lập Thạch - tỉnh Vĩnh Phúc</w:t>
      </w:r>
      <w:r w:rsidR="004F0E2E">
        <w:rPr>
          <w:rFonts w:eastAsiaTheme="minorHAnsi" w:cstheme="minorBidi"/>
          <w:sz w:val="28"/>
          <w:szCs w:val="22"/>
        </w:rPr>
        <w:t>.</w:t>
      </w:r>
    </w:p>
    <w:p w14:paraId="0AE3325A" w14:textId="067898EC" w:rsidR="00135E79" w:rsidRDefault="00135E79" w:rsidP="00796573">
      <w:pPr>
        <w:widowControl w:val="0"/>
        <w:tabs>
          <w:tab w:val="num" w:pos="720"/>
        </w:tabs>
        <w:ind w:firstLine="567"/>
        <w:contextualSpacing/>
        <w:rPr>
          <w:rFonts w:eastAsiaTheme="minorHAnsi" w:cstheme="minorBidi"/>
          <w:sz w:val="28"/>
          <w:szCs w:val="22"/>
        </w:rPr>
      </w:pPr>
      <w:r w:rsidRPr="00135E79">
        <w:rPr>
          <w:rFonts w:eastAsiaTheme="minorHAnsi" w:cstheme="minorBidi"/>
          <w:sz w:val="28"/>
          <w:szCs w:val="22"/>
        </w:rPr>
        <w:t>Tổng mức đầu tư xây dựng công trình: 9</w:t>
      </w:r>
      <w:r w:rsidR="004F0E2E" w:rsidRPr="004F0E2E">
        <w:rPr>
          <w:rFonts w:eastAsiaTheme="minorHAnsi" w:cstheme="minorBidi"/>
          <w:sz w:val="28"/>
          <w:szCs w:val="22"/>
        </w:rPr>
        <w:t xml:space="preserve">9.808.952.559 </w:t>
      </w:r>
      <w:r w:rsidRPr="00135E79">
        <w:rPr>
          <w:rFonts w:eastAsiaTheme="minorHAnsi" w:cstheme="minorBidi"/>
          <w:sz w:val="28"/>
          <w:szCs w:val="22"/>
        </w:rPr>
        <w:t>đồng.</w:t>
      </w:r>
    </w:p>
    <w:p w14:paraId="33B0FA90" w14:textId="57F045C9" w:rsidR="009F0AA8" w:rsidRPr="00BB0AF5" w:rsidRDefault="00135E79" w:rsidP="00796573">
      <w:pPr>
        <w:tabs>
          <w:tab w:val="left" w:pos="426"/>
        </w:tabs>
        <w:contextualSpacing/>
        <w:rPr>
          <w:rFonts w:eastAsiaTheme="minorHAnsi" w:cstheme="minorBidi"/>
          <w:sz w:val="28"/>
          <w:szCs w:val="22"/>
          <w:lang w:val="sv-FI"/>
        </w:rPr>
      </w:pPr>
      <w:r>
        <w:rPr>
          <w:rFonts w:eastAsiaTheme="minorHAnsi" w:cstheme="minorBidi"/>
          <w:sz w:val="28"/>
          <w:szCs w:val="22"/>
        </w:rPr>
        <w:tab/>
      </w:r>
      <w:r w:rsidR="009F0AA8" w:rsidRPr="00BB0AF5">
        <w:rPr>
          <w:rFonts w:eastAsiaTheme="minorHAnsi" w:cstheme="minorBidi"/>
          <w:sz w:val="28"/>
          <w:szCs w:val="22"/>
          <w:lang w:val="sv-FI"/>
        </w:rPr>
        <w:t>+ Nguồn vốn: vốn KHCB của Tổng công ty Điện lực miền Bắc</w:t>
      </w:r>
    </w:p>
    <w:p w14:paraId="3F74D795" w14:textId="1ABB6151" w:rsidR="00902662" w:rsidRDefault="009F0AA8" w:rsidP="00796573">
      <w:pPr>
        <w:tabs>
          <w:tab w:val="num" w:pos="0"/>
        </w:tabs>
        <w:ind w:firstLine="567"/>
        <w:contextualSpacing/>
        <w:rPr>
          <w:rFonts w:eastAsiaTheme="minorHAnsi" w:cstheme="minorBidi"/>
          <w:sz w:val="28"/>
          <w:szCs w:val="22"/>
          <w:lang w:val="sv-FI"/>
        </w:rPr>
      </w:pPr>
      <w:r w:rsidRPr="00BB0AF5">
        <w:rPr>
          <w:rFonts w:eastAsiaTheme="minorHAnsi" w:cstheme="minorBidi"/>
          <w:b/>
          <w:sz w:val="28"/>
          <w:szCs w:val="22"/>
          <w:lang w:val="vi-VN"/>
        </w:rPr>
        <w:t>- Đơn vị lập hồ sơ BCKTKT:</w:t>
      </w:r>
      <w:r w:rsidRPr="00BB0AF5">
        <w:rPr>
          <w:rFonts w:eastAsiaTheme="minorHAnsi" w:cstheme="minorBidi"/>
          <w:sz w:val="28"/>
          <w:szCs w:val="22"/>
          <w:lang w:val="sv-FI"/>
        </w:rPr>
        <w:t xml:space="preserve"> </w:t>
      </w:r>
      <w:r w:rsidR="00902662" w:rsidRPr="00902662">
        <w:rPr>
          <w:rFonts w:eastAsiaTheme="minorHAnsi" w:cstheme="minorBidi"/>
          <w:sz w:val="28"/>
          <w:szCs w:val="22"/>
          <w:lang w:val="sv-FI"/>
        </w:rPr>
        <w:t xml:space="preserve">Công ty </w:t>
      </w:r>
      <w:r w:rsidR="004F0E2E">
        <w:rPr>
          <w:rFonts w:eastAsiaTheme="minorHAnsi" w:cstheme="minorBidi"/>
          <w:sz w:val="28"/>
          <w:szCs w:val="22"/>
          <w:lang w:val="sv-FI"/>
        </w:rPr>
        <w:t xml:space="preserve">dịch vụ điện lực </w:t>
      </w:r>
      <w:r w:rsidR="00902662" w:rsidRPr="00902662">
        <w:rPr>
          <w:rFonts w:eastAsiaTheme="minorHAnsi" w:cstheme="minorBidi"/>
          <w:sz w:val="28"/>
          <w:szCs w:val="22"/>
          <w:lang w:val="sv-FI"/>
        </w:rPr>
        <w:t>miền Bắc – CN Tổng công ty Điện lực miền Bắc lập</w:t>
      </w:r>
    </w:p>
    <w:p w14:paraId="587A3DD0" w14:textId="71AAC5D8" w:rsidR="009F0AA8" w:rsidRPr="00BB0AF5" w:rsidRDefault="009F0AA8" w:rsidP="00796573">
      <w:pPr>
        <w:tabs>
          <w:tab w:val="num" w:pos="0"/>
        </w:tabs>
        <w:ind w:firstLine="567"/>
        <w:contextualSpacing/>
        <w:rPr>
          <w:rFonts w:eastAsiaTheme="minorHAnsi" w:cstheme="minorBidi"/>
          <w:sz w:val="28"/>
          <w:szCs w:val="22"/>
          <w:lang w:val="vi-VN"/>
        </w:rPr>
      </w:pPr>
      <w:r w:rsidRPr="00BB0AF5">
        <w:rPr>
          <w:rFonts w:eastAsiaTheme="minorHAnsi" w:cstheme="minorBidi"/>
          <w:b/>
          <w:sz w:val="28"/>
          <w:szCs w:val="22"/>
          <w:lang w:val="vi-VN"/>
        </w:rPr>
        <w:t>- Thời gian thực hiện gói thầu</w:t>
      </w:r>
      <w:r w:rsidRPr="00BB0AF5">
        <w:rPr>
          <w:rFonts w:eastAsiaTheme="minorHAnsi" w:cstheme="minorBidi"/>
          <w:sz w:val="28"/>
          <w:szCs w:val="22"/>
          <w:lang w:val="vi-VN"/>
        </w:rPr>
        <w:t>:1</w:t>
      </w:r>
      <w:r w:rsidRPr="00BB0AF5">
        <w:rPr>
          <w:rFonts w:eastAsiaTheme="minorHAnsi" w:cstheme="minorBidi"/>
          <w:sz w:val="28"/>
          <w:szCs w:val="22"/>
        </w:rPr>
        <w:t>2</w:t>
      </w:r>
      <w:r w:rsidRPr="00BB0AF5">
        <w:rPr>
          <w:rFonts w:eastAsiaTheme="minorHAnsi" w:cstheme="minorBidi"/>
          <w:sz w:val="28"/>
          <w:szCs w:val="22"/>
          <w:lang w:val="vi-VN"/>
        </w:rPr>
        <w:t>0 ngày.</w:t>
      </w:r>
    </w:p>
    <w:p w14:paraId="64A22E53" w14:textId="77777777" w:rsidR="009F0AA8" w:rsidRPr="00BB0AF5" w:rsidRDefault="009F0AA8" w:rsidP="00796573">
      <w:pPr>
        <w:tabs>
          <w:tab w:val="left" w:pos="567"/>
        </w:tabs>
        <w:rPr>
          <w:rFonts w:eastAsiaTheme="minorHAnsi" w:cstheme="minorBidi"/>
          <w:sz w:val="28"/>
          <w:szCs w:val="22"/>
          <w:lang w:val="vi-VN"/>
        </w:rPr>
      </w:pPr>
      <w:r w:rsidRPr="00BB0AF5">
        <w:rPr>
          <w:rFonts w:eastAsiaTheme="minorHAnsi" w:cstheme="minorBidi"/>
          <w:sz w:val="28"/>
          <w:szCs w:val="22"/>
          <w:lang w:val="vi-VN"/>
        </w:rPr>
        <w:tab/>
        <w:t>2. Hồ sơ BCKTKT và Báo cáo kết quả khảo sát xây dựng công trình:</w:t>
      </w:r>
    </w:p>
    <w:p w14:paraId="35F88D83" w14:textId="77777777" w:rsidR="00902662" w:rsidRPr="00902662" w:rsidRDefault="009F0AA8" w:rsidP="00796573">
      <w:pPr>
        <w:tabs>
          <w:tab w:val="left" w:pos="567"/>
        </w:tabs>
        <w:rPr>
          <w:rFonts w:eastAsiaTheme="minorHAnsi" w:cstheme="minorBidi"/>
          <w:sz w:val="28"/>
          <w:szCs w:val="22"/>
          <w:lang w:val="vi-VN"/>
        </w:rPr>
      </w:pPr>
      <w:r w:rsidRPr="00BB0AF5">
        <w:rPr>
          <w:rFonts w:eastAsiaTheme="minorHAnsi" w:cstheme="minorBidi"/>
          <w:sz w:val="28"/>
          <w:szCs w:val="22"/>
          <w:lang w:val="vi-VN"/>
        </w:rPr>
        <w:tab/>
      </w:r>
      <w:r w:rsidR="00902662" w:rsidRPr="00902662">
        <w:rPr>
          <w:rFonts w:eastAsiaTheme="minorHAnsi" w:cstheme="minorBidi"/>
          <w:sz w:val="28"/>
          <w:szCs w:val="22"/>
          <w:lang w:val="vi-VN"/>
        </w:rPr>
        <w:t xml:space="preserve">Tập 1: Thuyết minh – Tổ chức xây dựng. </w:t>
      </w:r>
    </w:p>
    <w:p w14:paraId="1B59B5A1" w14:textId="1B0385FF"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I.1: Thuyết minh các giải pháp kỹ thuật </w:t>
      </w:r>
    </w:p>
    <w:p w14:paraId="5B99AF90" w14:textId="7138460D"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I.2: Thuyết minh tổ chức xây dựng </w:t>
      </w:r>
    </w:p>
    <w:p w14:paraId="31F10B7E" w14:textId="16E44654"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2: Các bản vẽ: </w:t>
      </w:r>
    </w:p>
    <w:p w14:paraId="0752B4FF" w14:textId="4E6AC3AE"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3: Dự toán và phân tích kinh tế - tài chính, hiệu quả đầu tư. </w:t>
      </w:r>
    </w:p>
    <w:p w14:paraId="0AF65469" w14:textId="70E1C8C5"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Tập 4: Báo cáo kết quả khảo sát </w:t>
      </w:r>
    </w:p>
    <w:p w14:paraId="2710F558" w14:textId="1300604C" w:rsidR="00902662" w:rsidRP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 xml:space="preserve">Quyển IV.1: Thuyết minh báo cáo kết quả khảo sát </w:t>
      </w:r>
    </w:p>
    <w:p w14:paraId="63BE6A5E" w14:textId="107B101D" w:rsidR="00902662" w:rsidRDefault="00902662" w:rsidP="00796573">
      <w:pPr>
        <w:tabs>
          <w:tab w:val="left" w:pos="567"/>
        </w:tabs>
        <w:rPr>
          <w:rFonts w:eastAsiaTheme="minorHAnsi" w:cstheme="minorBidi"/>
          <w:sz w:val="28"/>
          <w:szCs w:val="22"/>
          <w:lang w:val="vi-VN"/>
        </w:rPr>
      </w:pPr>
      <w:r>
        <w:rPr>
          <w:rFonts w:eastAsiaTheme="minorHAnsi" w:cstheme="minorBidi"/>
          <w:sz w:val="28"/>
          <w:szCs w:val="22"/>
          <w:lang w:val="vi-VN"/>
        </w:rPr>
        <w:tab/>
      </w:r>
      <w:r w:rsidRPr="00902662">
        <w:rPr>
          <w:rFonts w:eastAsiaTheme="minorHAnsi" w:cstheme="minorBidi"/>
          <w:sz w:val="28"/>
          <w:szCs w:val="22"/>
          <w:lang w:val="vi-VN"/>
        </w:rPr>
        <w:t>Quyển IV.2: Bản vẽ báo cáo kết quả khảo sát</w:t>
      </w:r>
    </w:p>
    <w:p w14:paraId="0F0017EF" w14:textId="4CF4BB33" w:rsidR="009F0AA8" w:rsidRPr="00BB0AF5" w:rsidRDefault="009F0AA8" w:rsidP="00796573">
      <w:pPr>
        <w:tabs>
          <w:tab w:val="left" w:pos="567"/>
        </w:tabs>
        <w:rPr>
          <w:rFonts w:eastAsiaTheme="minorHAnsi" w:cstheme="minorBidi"/>
          <w:sz w:val="28"/>
          <w:szCs w:val="22"/>
          <w:lang w:val="vi-VN"/>
        </w:rPr>
      </w:pPr>
      <w:r w:rsidRPr="00BB0AF5">
        <w:rPr>
          <w:rFonts w:eastAsiaTheme="minorHAnsi" w:cstheme="minorBidi"/>
          <w:sz w:val="28"/>
          <w:szCs w:val="22"/>
          <w:lang w:val="vi-VN" w:eastAsia="ar-SA"/>
        </w:rPr>
        <w:tab/>
      </w:r>
      <w:r w:rsidRPr="00BB0AF5">
        <w:rPr>
          <w:rFonts w:eastAsiaTheme="minorHAnsi" w:cstheme="minorBidi"/>
          <w:sz w:val="28"/>
          <w:szCs w:val="22"/>
          <w:lang w:val="vi-VN"/>
        </w:rPr>
        <w:t>Trong hồ sơ mời thầu này Bên mời thầu sẽ cung cấp các hồ sơ cần thiết để nhà thầu tìm hiểu về các thông tin liên quan đến phạm vi của gói thầu theo qui định. Đối với tập Dự toán và phân tích kinh tế - tài chính, hiệu quả sau đầu tư và một số thông tin khác không thuộc phạm vi gói thầu nhà thầu chỉ được tiếp cận (nếu có) sau khi trúng thầu và ký kết hợp đồng.</w:t>
      </w:r>
    </w:p>
    <w:p w14:paraId="11A2F57B" w14:textId="77777777" w:rsidR="009F0AA8" w:rsidRPr="00BB0AF5" w:rsidRDefault="009F0AA8" w:rsidP="00796573">
      <w:pPr>
        <w:ind w:firstLine="567"/>
        <w:rPr>
          <w:rFonts w:eastAsiaTheme="minorHAnsi" w:cstheme="minorBidi"/>
          <w:b/>
          <w:bCs/>
          <w:sz w:val="28"/>
          <w:szCs w:val="22"/>
          <w:lang w:val="vi-VN"/>
        </w:rPr>
      </w:pPr>
      <w:r w:rsidRPr="00BB0AF5">
        <w:rPr>
          <w:rFonts w:eastAsiaTheme="minorHAnsi" w:cstheme="minorBidi"/>
          <w:b/>
          <w:bCs/>
          <w:sz w:val="28"/>
          <w:szCs w:val="22"/>
          <w:lang w:val="vi-VN"/>
        </w:rPr>
        <w:t>b) Thông tin chung và phạm vi công việc chính của gói thầu.</w:t>
      </w:r>
    </w:p>
    <w:p w14:paraId="33B0385D"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rPr>
      </w:pPr>
      <w:r w:rsidRPr="00BB0AF5">
        <w:rPr>
          <w:rFonts w:eastAsiaTheme="minorHAnsi" w:cstheme="minorBidi"/>
          <w:sz w:val="28"/>
          <w:szCs w:val="22"/>
          <w:lang w:val="vi-VN"/>
        </w:rPr>
        <w:t xml:space="preserve">- Cung cấp, vật tư, thiết bị, phụ kiện vật liệu xây dựng, thí nghiệm đối với các VTTB do nhà thầu cấp, nhân lực, máy và thiết bị thi công xây dựng công trình theo đúng hồ sơ BCKTKT được phê duyệt. Tiếp nhận vận chuyển và bảo quản vật tư thiết bị, vật liệu chủ đầu tư cấp (nếu có) để lắp đặt vào công trình theo đúng hồ sơ BCKTKT được duyệt. </w:t>
      </w:r>
    </w:p>
    <w:p w14:paraId="0A6F28F9"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Đối với tháo rỡ thu hồi và lắp đặt lại, nhà thầu thực hiện tiến hành tháo rỡ thu hồi nhập kho chủ đầu tư và thi công lắp đặt lại theo thiết kế. Việc tháo và lắp đặt lại theo thiết kế, đảm bảo công tác tháo dỡ không làm ảnh hưởng đến chất lượng vật tư thiết bị.</w:t>
      </w:r>
    </w:p>
    <w:p w14:paraId="65837C1F"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lastRenderedPageBreak/>
        <w:t>- Phạm vi các công việc chính của gói thầu:</w:t>
      </w:r>
    </w:p>
    <w:p w14:paraId="003D9CCA"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rPr>
      </w:pPr>
      <w:r w:rsidRPr="00BB0AF5">
        <w:rPr>
          <w:rFonts w:eastAsiaTheme="minorHAnsi" w:cstheme="minorBidi"/>
          <w:sz w:val="28"/>
          <w:szCs w:val="22"/>
          <w:lang w:val="vi-VN"/>
        </w:rPr>
        <w:t>+ Nhận tim mốc, mặt bằng thi công theo thiết kế.</w:t>
      </w:r>
    </w:p>
    <w:p w14:paraId="56B49798"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Tiếp nhận các vật tư, thiết bị do A cấp (nếu có), thi công xây lắp theo phạm vi gói thầu.</w:t>
      </w:r>
    </w:p>
    <w:p w14:paraId="6928947C"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Thoả thuận với các bên liên quan để phục vụ cho thi công (ví dụ: đi nhờ đường, cắt điện, kéo dây vượt đường, khoan cắt đường, ...). Toàn bộ chi phí phần này do Nhà thầu chịu.</w:t>
      </w:r>
    </w:p>
    <w:p w14:paraId="54D54159"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1438C72E" w14:textId="77777777" w:rsidR="009F0AA8" w:rsidRPr="00BB0AF5" w:rsidRDefault="009F0AA8" w:rsidP="00796573">
      <w:pPr>
        <w:widowControl w:val="0"/>
        <w:autoSpaceDE w:val="0"/>
        <w:autoSpaceDN w:val="0"/>
        <w:adjustRightInd w:val="0"/>
        <w:ind w:right="-14" w:firstLine="567"/>
        <w:rPr>
          <w:rFonts w:eastAsiaTheme="minorHAnsi" w:cstheme="minorBidi"/>
          <w:sz w:val="28"/>
          <w:szCs w:val="22"/>
          <w:lang w:val="vi-VN"/>
        </w:rPr>
      </w:pPr>
      <w:r w:rsidRPr="00BB0AF5">
        <w:rPr>
          <w:rFonts w:eastAsiaTheme="minorHAnsi" w:cstheme="minorBidi"/>
          <w:sz w:val="28"/>
          <w:szCs w:val="22"/>
          <w:lang w:val="vi-VN"/>
        </w:rPr>
        <w:t>+ Nhà thầu khảo sát tại thực địa để lập phương án tổ chức thi công cho phù hợp; việc bố trí điện nước thi công, lán trại, kho bãi; đền bù thi công, dọn dẹp mặt bằng thi công …nhà thầu phải tự tính chi phí và đã bao gồm trong giá dự thầu.</w:t>
      </w:r>
    </w:p>
    <w:p w14:paraId="613DED00" w14:textId="77777777" w:rsidR="009F0AA8" w:rsidRPr="00BB0AF5" w:rsidRDefault="009F0AA8" w:rsidP="00796573">
      <w:pPr>
        <w:widowControl w:val="0"/>
        <w:ind w:firstLine="567"/>
        <w:rPr>
          <w:rFonts w:eastAsiaTheme="minorHAnsi" w:cstheme="minorBidi"/>
          <w:b/>
          <w:sz w:val="28"/>
          <w:szCs w:val="22"/>
          <w:lang w:val="vi-VN"/>
        </w:rPr>
      </w:pPr>
      <w:r w:rsidRPr="00BB0AF5">
        <w:rPr>
          <w:rFonts w:eastAsiaTheme="minorHAnsi" w:cstheme="minorBidi"/>
          <w:b/>
          <w:sz w:val="28"/>
          <w:szCs w:val="22"/>
          <w:lang w:val="vi-VN"/>
        </w:rPr>
        <w:t>II. Yêu cầu về tiến độ thực hiện</w:t>
      </w:r>
    </w:p>
    <w:p w14:paraId="1FBA092C" w14:textId="77777777" w:rsidR="009F0AA8" w:rsidRPr="00BB0AF5" w:rsidRDefault="009F0AA8" w:rsidP="00796573">
      <w:pPr>
        <w:widowControl w:val="0"/>
        <w:ind w:firstLine="567"/>
        <w:rPr>
          <w:rFonts w:eastAsiaTheme="minorHAnsi" w:cstheme="minorBidi"/>
          <w:sz w:val="28"/>
          <w:szCs w:val="22"/>
          <w:lang w:val="vi-VN"/>
        </w:rPr>
      </w:pPr>
      <w:r w:rsidRPr="00BB0AF5">
        <w:rPr>
          <w:rFonts w:eastAsiaTheme="minorHAnsi" w:cstheme="minorBidi"/>
          <w:sz w:val="28"/>
          <w:szCs w:val="22"/>
          <w:lang w:val="vi-VN"/>
        </w:rPr>
        <w:t>- Yêu cầu về thời gian thực hiện gói thầu: 1</w:t>
      </w:r>
      <w:r w:rsidRPr="00BB0AF5">
        <w:rPr>
          <w:rFonts w:eastAsiaTheme="minorHAnsi" w:cstheme="minorBidi"/>
          <w:sz w:val="28"/>
          <w:szCs w:val="22"/>
        </w:rPr>
        <w:t>2</w:t>
      </w:r>
      <w:r w:rsidRPr="00BB0AF5">
        <w:rPr>
          <w:rFonts w:eastAsiaTheme="minorHAnsi" w:cstheme="minorBidi"/>
          <w:sz w:val="28"/>
          <w:szCs w:val="22"/>
          <w:lang w:val="vi-VN"/>
        </w:rPr>
        <w:t xml:space="preserve">0 ngày kể từ ngày Chủ đầu tư bàn giao toàn bộ hoặc từng phần mặt bằng xây dựng cho Nhà thầu quản lý, sử dụng phù hợp với tiến độ và các thỏa thuận của hợp đồng. </w:t>
      </w:r>
    </w:p>
    <w:p w14:paraId="3EFE8D3D" w14:textId="77777777" w:rsidR="009F0AA8" w:rsidRPr="00BB0AF5" w:rsidRDefault="009F0AA8" w:rsidP="00796573">
      <w:pPr>
        <w:widowControl w:val="0"/>
        <w:ind w:firstLine="567"/>
        <w:rPr>
          <w:rFonts w:eastAsiaTheme="minorHAnsi" w:cstheme="minorBidi"/>
          <w:sz w:val="28"/>
          <w:szCs w:val="22"/>
          <w:lang w:val="vi-VN"/>
        </w:rPr>
      </w:pPr>
      <w:r w:rsidRPr="00BB0AF5">
        <w:rPr>
          <w:rFonts w:eastAsiaTheme="minorHAnsi" w:cstheme="minorBidi"/>
          <w:sz w:val="28"/>
          <w:szCs w:val="22"/>
          <w:lang w:val="vi-VN"/>
        </w:rPr>
        <w:t>- Yêu cầu về thời gian thực hiện hợp đồng: Từ ngày hợp đồng có hiệu lực tới khi các bên hoàn thành các nghĩa vụ của hợp đồng.</w:t>
      </w:r>
    </w:p>
    <w:p w14:paraId="467D361A" w14:textId="77777777" w:rsidR="009F0AA8" w:rsidRPr="00BB0AF5" w:rsidRDefault="009F0AA8" w:rsidP="00796573">
      <w:pPr>
        <w:widowControl w:val="0"/>
        <w:tabs>
          <w:tab w:val="left" w:pos="700"/>
        </w:tabs>
        <w:ind w:firstLine="567"/>
        <w:rPr>
          <w:rFonts w:eastAsiaTheme="minorHAnsi" w:cstheme="minorBidi"/>
          <w:b/>
          <w:bCs/>
          <w:sz w:val="28"/>
          <w:szCs w:val="22"/>
          <w:lang w:val="vi-VN"/>
        </w:rPr>
      </w:pPr>
      <w:r w:rsidRPr="00BB0AF5">
        <w:rPr>
          <w:rFonts w:eastAsiaTheme="minorHAnsi" w:cstheme="minorBidi"/>
          <w:b/>
          <w:bCs/>
          <w:sz w:val="28"/>
          <w:szCs w:val="22"/>
          <w:lang w:val="vi-VN"/>
        </w:rPr>
        <w:t>III. Yêu cầu về kỹ thuật/chỉ dẫn kỹ thuật</w:t>
      </w:r>
    </w:p>
    <w:p w14:paraId="4C914E39" w14:textId="77777777" w:rsidR="009F0AA8" w:rsidRPr="00BB0AF5" w:rsidRDefault="009F0AA8" w:rsidP="00796573">
      <w:pPr>
        <w:ind w:firstLine="567"/>
        <w:jc w:val="left"/>
        <w:rPr>
          <w:b/>
          <w:bCs/>
          <w:sz w:val="26"/>
          <w:szCs w:val="26"/>
          <w:lang w:val="nl-NL"/>
        </w:rPr>
      </w:pPr>
      <w:r w:rsidRPr="00BB0AF5">
        <w:rPr>
          <w:b/>
          <w:spacing w:val="4"/>
          <w:sz w:val="26"/>
          <w:szCs w:val="26"/>
          <w:lang w:val="nl-NL"/>
        </w:rPr>
        <w:t>III.1. Yêu</w:t>
      </w:r>
      <w:r w:rsidRPr="00BB0AF5">
        <w:rPr>
          <w:b/>
          <w:sz w:val="26"/>
          <w:szCs w:val="26"/>
          <w:lang w:val="nl-NL"/>
        </w:rPr>
        <w:t xml:space="preserve"> cầu về kỹ thuật chung.</w:t>
      </w:r>
    </w:p>
    <w:bookmarkEnd w:id="1"/>
    <w:bookmarkEnd w:id="2"/>
    <w:bookmarkEnd w:id="3"/>
    <w:p w14:paraId="7D72C52F" w14:textId="77777777" w:rsidR="009F0AA8" w:rsidRPr="00BB0AF5" w:rsidRDefault="009F0AA8" w:rsidP="00796573">
      <w:pPr>
        <w:tabs>
          <w:tab w:val="left" w:pos="567"/>
        </w:tabs>
        <w:jc w:val="left"/>
        <w:rPr>
          <w:rFonts w:eastAsiaTheme="minorHAnsi"/>
          <w:b/>
          <w:bCs/>
          <w:sz w:val="26"/>
          <w:szCs w:val="26"/>
          <w:lang w:val="vi-VN"/>
        </w:rPr>
      </w:pPr>
      <w:r w:rsidRPr="00BB0AF5">
        <w:rPr>
          <w:rFonts w:eastAsiaTheme="minorHAnsi"/>
          <w:b/>
          <w:bCs/>
          <w:sz w:val="26"/>
          <w:szCs w:val="26"/>
          <w:lang w:val="vi-VN"/>
        </w:rPr>
        <w:tab/>
        <w:t>* Các qui định của Tập đoàn và Tổng công ty Điện lực miền Bắc:</w:t>
      </w:r>
    </w:p>
    <w:p w14:paraId="37038C2B"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Văn bản số 1424/EVNNPC-VT+KT ngày 17/4/2018 của Tổng công ty Điện lực miền Bắc về việc tăng cường quản lý chất lượng VTTB;</w:t>
      </w:r>
    </w:p>
    <w:p w14:paraId="1E251D46"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Văn bản số 342/EVNNPC-KT ngày 23/1/2019 của Tổng công ty Điện lực miền Bắc về việc kiểm soát chất lượng và quản lý vận hành đầu cáp, hộp nối cáp trung cao thế;</w:t>
      </w:r>
    </w:p>
    <w:p w14:paraId="10E0BD21"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Văn bản số 1983/EVNNPC-KT ngày 16/5/2019 của Tổng công ty Điện lực miền Bắc về việc triển khai vận hành lưới điện 22kV theo chế độ 3 pha 4 dây và 1 pha 2 dây nối đất lặp lại;</w:t>
      </w:r>
    </w:p>
    <w:p w14:paraId="18C46565"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Quyết định số 4048/EVNNPC-KT ngày 16/9/2019 của Tổng công ty Điện lực miền Bắc về việc quy định lấy mẫu thử nghiệm xác suất, kiểm soát chất lượng mua sắm tập trung VTTB;</w:t>
      </w:r>
    </w:p>
    <w:p w14:paraId="41729554"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Căn cứ văn bản số 3029/EVNNPC-KT ngày 09/6/2021 của Tổng công ty Điện lực miền Bắc vể việc quy định bổ sung về kiểm soát chất lượng VTTB trước khi lắp đặt.</w:t>
      </w:r>
    </w:p>
    <w:p w14:paraId="63D795D9" w14:textId="77777777" w:rsidR="009F0AA8" w:rsidRPr="00BB0AF5" w:rsidRDefault="009F0AA8" w:rsidP="00796573">
      <w:pPr>
        <w:ind w:firstLine="567"/>
        <w:rPr>
          <w:rFonts w:eastAsiaTheme="minorHAnsi"/>
          <w:bCs/>
          <w:sz w:val="26"/>
          <w:szCs w:val="26"/>
          <w:lang w:val="vi-VN"/>
        </w:rPr>
      </w:pPr>
      <w:r w:rsidRPr="00BB0AF5">
        <w:rPr>
          <w:rFonts w:eastAsiaTheme="minorHAnsi"/>
          <w:bCs/>
          <w:sz w:val="26"/>
          <w:szCs w:val="26"/>
          <w:lang w:val="vi-VN"/>
        </w:rPr>
        <w:t>+ Văn bản số 3003/EVNNPC-KT ngày 16/6/2020 của Tổng công ty Điện lực miền Bắc về việc Ban hành tạm thời một số tiêu chuẩn kỹ thuật thiết bị vận hành trên lưới;</w:t>
      </w:r>
    </w:p>
    <w:p w14:paraId="609C99F8"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Văn bản số 1409/EVNNPC-KT ngày 29/3/2022 của Tổng công ty Điện lực miền Bắc về việc hướng dẫn áp dụng chiều dài đường rò cách điện thay thế văn bản số 714/EVNNPC-KT;</w:t>
      </w:r>
    </w:p>
    <w:p w14:paraId="72CBADC3"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lastRenderedPageBreak/>
        <w:t>+ Tiêu chuẩn kỹ thuật chống sét van điện áp 22, 35 và 110 kV ban hành theo quyết định số 110/QĐ-EVN ngày 21/9/2021 của Tập đoàn Điện lực Việt Nam;</w:t>
      </w:r>
    </w:p>
    <w:p w14:paraId="0AD5F68C"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cách điện đường dây điện áp 22, 35 và 110 kV ban hành theo quyết định số 112/QĐ-EVN ngày 21/9/2021 của Tập đoàn Điện lực Việt Nam;</w:t>
      </w:r>
    </w:p>
    <w:p w14:paraId="4D601121"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FCO, LBFCO và dây chì điện áp 22 và 35 kV ban hành theo quyết định số 106/QĐ-EVN ngày 21/9/2021 của Tập đoàn Điện lực Việt Nam;</w:t>
      </w:r>
    </w:p>
    <w:p w14:paraId="797E08A2"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cáp ngầm trung áp và phụ kiện, bao gồm đầu cáp, hộp nối cáp các loại ban hành theo quyết định số 114/QĐ-EVN ngày 21/9/2021 của Tập đoàn Điện lực Việt Nam;</w:t>
      </w:r>
    </w:p>
    <w:p w14:paraId="731E3366"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máy biến điện áp 22, 35 và 110 kV ban hành theo quyết định số 104/QĐ-EVN ngày 21/9/2021 của Tập đoàn Điện lực Việt Nam;</w:t>
      </w:r>
    </w:p>
    <w:p w14:paraId="68A6B654"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Tiêu chuẩn kỹ thuật  máy biến dòng điện 22, 35 và 110 kV ban hành theo quyết định số 105/QĐ-EVN ngày 21/9/2021 của Tập đoàn Điện lực Việt Nam;</w:t>
      </w:r>
    </w:p>
    <w:p w14:paraId="5EADB278"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96/QĐ-EVN ngày 05/9/2023 Tiêu chuẩn kỹ thuật máy biến áp phân phối điện áp đến 35kV áp dụng trong Tập đoàn Điện lực Quốc gia Việt Nam.</w:t>
      </w:r>
    </w:p>
    <w:p w14:paraId="48A48C65"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số 97/QĐ-EVN ngày 05/9/2023  ban hành Tiêu chuẩn kỹ thuật Recloser điện áp 22 kV và 35 kV áp dụng trong Tập đoàn Điện lực Quốc gia Việt Nam;</w:t>
      </w:r>
    </w:p>
    <w:p w14:paraId="6BAAE09F" w14:textId="77777777" w:rsidR="009F0AA8" w:rsidRPr="00BB0AF5" w:rsidRDefault="009F0AA8" w:rsidP="00796573">
      <w:pPr>
        <w:tabs>
          <w:tab w:val="left" w:pos="567"/>
        </w:tabs>
        <w:ind w:firstLine="567"/>
        <w:rPr>
          <w:rFonts w:eastAsiaTheme="minorHAnsi"/>
          <w:bCs/>
          <w:sz w:val="26"/>
          <w:szCs w:val="26"/>
          <w:lang w:val="vi-VN"/>
        </w:rPr>
      </w:pPr>
      <w:r w:rsidRPr="00BB0AF5">
        <w:rPr>
          <w:rFonts w:eastAsiaTheme="minorHAnsi"/>
          <w:bCs/>
          <w:sz w:val="26"/>
          <w:szCs w:val="26"/>
          <w:lang w:val="vi-VN"/>
        </w:rPr>
        <w:t>+ Căn cứ Quyết định số 98/QĐ-EVN ngày 05/9/2023 Tiêu chuẩn kỹ thuật dao cắt có tải điện áp 22 kV và 35 kV áp dụng trong Tập đoàn Điện lực Quốc gia Việt Nam;</w:t>
      </w:r>
    </w:p>
    <w:p w14:paraId="15781D1D" w14:textId="77777777" w:rsidR="009F0AA8" w:rsidRPr="00BB0AF5" w:rsidRDefault="009F0AA8" w:rsidP="00796573">
      <w:pPr>
        <w:tabs>
          <w:tab w:val="left" w:pos="567"/>
        </w:tabs>
        <w:rPr>
          <w:rFonts w:eastAsiaTheme="minorHAnsi"/>
          <w:bCs/>
          <w:sz w:val="26"/>
          <w:szCs w:val="26"/>
          <w:lang w:val="vi-VN" w:eastAsia="x-none"/>
        </w:rPr>
      </w:pPr>
      <w:r w:rsidRPr="00BB0AF5">
        <w:rPr>
          <w:rFonts w:eastAsiaTheme="minorHAnsi"/>
          <w:bCs/>
          <w:sz w:val="26"/>
          <w:szCs w:val="26"/>
          <w:lang w:val="vi-VN" w:eastAsia="x-none"/>
        </w:rPr>
        <w:tab/>
        <w:t>+ Căn cứ văn bản số 5838/EVNNPC-KT ngày 25/11/2024 của Tổng công ty điện lực miền Bắc về việc V/v áp dụng tiêu chuẩn thiết bị ở độ cao trên 1000m và ở khu vực có điện áp cao</w:t>
      </w:r>
      <w:r w:rsidRPr="00BB0AF5">
        <w:rPr>
          <w:rFonts w:eastAsiaTheme="minorHAnsi"/>
          <w:bCs/>
          <w:sz w:val="26"/>
          <w:szCs w:val="26"/>
          <w:lang w:val="vi-VN" w:eastAsia="x-none"/>
        </w:rPr>
        <w:tab/>
        <w:t>.</w:t>
      </w:r>
    </w:p>
    <w:p w14:paraId="3C01A3FF" w14:textId="77777777" w:rsidR="009F0AA8" w:rsidRPr="00BB0AF5" w:rsidRDefault="009F0AA8" w:rsidP="00796573">
      <w:pPr>
        <w:tabs>
          <w:tab w:val="left" w:pos="567"/>
        </w:tabs>
        <w:rPr>
          <w:rFonts w:eastAsiaTheme="minorHAnsi"/>
          <w:sz w:val="26"/>
          <w:szCs w:val="26"/>
          <w:lang w:val="vi-VN"/>
        </w:rPr>
      </w:pPr>
      <w:r w:rsidRPr="00BB0AF5">
        <w:rPr>
          <w:rFonts w:eastAsiaTheme="minorHAnsi"/>
          <w:sz w:val="26"/>
          <w:szCs w:val="26"/>
          <w:lang w:val="vi-VN"/>
        </w:rPr>
        <w:tab/>
        <w:t xml:space="preserve">Yêu cầu về kỹ thuật bao gồm các nội dung cơ bản như sau: </w:t>
      </w:r>
    </w:p>
    <w:p w14:paraId="25FD4BE6" w14:textId="77777777" w:rsidR="009F0AA8" w:rsidRPr="00BB0AF5" w:rsidRDefault="009F0AA8" w:rsidP="00796573">
      <w:pPr>
        <w:suppressAutoHyphens/>
        <w:ind w:firstLine="567"/>
        <w:jc w:val="left"/>
        <w:rPr>
          <w:rFonts w:eastAsiaTheme="minorHAnsi"/>
          <w:b/>
          <w:sz w:val="26"/>
          <w:szCs w:val="26"/>
          <w:lang w:eastAsia="ar-SA"/>
        </w:rPr>
      </w:pPr>
      <w:r w:rsidRPr="00BB0AF5">
        <w:rPr>
          <w:rFonts w:eastAsiaTheme="minorHAnsi"/>
          <w:b/>
          <w:sz w:val="26"/>
          <w:szCs w:val="26"/>
          <w:lang w:val="vi-VN" w:eastAsia="ar-SA"/>
        </w:rPr>
        <w:t>II</w:t>
      </w:r>
      <w:r w:rsidRPr="00BB0AF5">
        <w:rPr>
          <w:rFonts w:eastAsiaTheme="minorHAnsi"/>
          <w:b/>
          <w:sz w:val="26"/>
          <w:szCs w:val="26"/>
          <w:lang w:eastAsia="ar-SA"/>
        </w:rPr>
        <w:t>I.2</w:t>
      </w:r>
      <w:r w:rsidRPr="00BB0AF5">
        <w:rPr>
          <w:rFonts w:eastAsiaTheme="minorHAnsi"/>
          <w:b/>
          <w:sz w:val="26"/>
          <w:szCs w:val="26"/>
          <w:lang w:val="vi-VN" w:eastAsia="ar-SA"/>
        </w:rPr>
        <w:t>. Yêu cầu về kỹ thuật cụ thể</w:t>
      </w:r>
      <w:r w:rsidRPr="00BB0AF5">
        <w:rPr>
          <w:rFonts w:eastAsiaTheme="minorHAnsi"/>
          <w:b/>
          <w:sz w:val="26"/>
          <w:szCs w:val="26"/>
          <w:lang w:eastAsia="ar-SA"/>
        </w:rPr>
        <w:t>:</w:t>
      </w:r>
    </w:p>
    <w:p w14:paraId="7CA97346" w14:textId="45E12242" w:rsidR="009F0AA8" w:rsidRPr="00BB0AF5" w:rsidRDefault="004F5D7F" w:rsidP="00796573">
      <w:pPr>
        <w:ind w:firstLine="567"/>
        <w:jc w:val="left"/>
        <w:rPr>
          <w:rFonts w:eastAsiaTheme="minorHAnsi" w:cstheme="minorBidi"/>
          <w:sz w:val="26"/>
          <w:szCs w:val="26"/>
          <w:lang w:val="vi-VN"/>
        </w:rPr>
      </w:pPr>
      <w:r>
        <w:rPr>
          <w:rFonts w:eastAsiaTheme="minorHAnsi" w:cstheme="minorBidi"/>
          <w:b/>
          <w:bCs/>
          <w:sz w:val="26"/>
          <w:szCs w:val="26"/>
          <w:lang w:val="nl-NL"/>
        </w:rPr>
        <w:t>1</w:t>
      </w:r>
      <w:r w:rsidR="009F0AA8" w:rsidRPr="00BB0AF5">
        <w:rPr>
          <w:rFonts w:eastAsiaTheme="minorHAnsi" w:cstheme="minorBidi"/>
          <w:b/>
          <w:bCs/>
          <w:sz w:val="26"/>
          <w:szCs w:val="26"/>
          <w:lang w:val="nl-NL"/>
        </w:rPr>
        <w:t xml:space="preserve">. </w:t>
      </w:r>
      <w:r w:rsidR="009F0AA8" w:rsidRPr="00BB0AF5">
        <w:rPr>
          <w:rFonts w:eastAsiaTheme="minorHAnsi" w:cstheme="minorBidi"/>
          <w:b/>
          <w:bCs/>
          <w:sz w:val="26"/>
          <w:szCs w:val="26"/>
          <w:lang w:val="vi-VN"/>
        </w:rPr>
        <w:t>Cách điện trung thế</w:t>
      </w:r>
      <w:r w:rsidR="009F0AA8" w:rsidRPr="00BB0AF5">
        <w:rPr>
          <w:rFonts w:eastAsiaTheme="minorHAnsi" w:cstheme="minorBidi"/>
          <w:sz w:val="26"/>
          <w:szCs w:val="26"/>
          <w:lang w:val="vi-VN"/>
        </w:rPr>
        <w:t>:</w:t>
      </w:r>
    </w:p>
    <w:p w14:paraId="0BB84888" w14:textId="1BCD0DB3" w:rsidR="009F0AA8" w:rsidRDefault="00FB5D08" w:rsidP="00796573">
      <w:pPr>
        <w:ind w:firstLine="567"/>
        <w:jc w:val="left"/>
        <w:rPr>
          <w:rFonts w:eastAsiaTheme="minorHAnsi" w:cstheme="minorBidi"/>
          <w:b/>
          <w:bCs/>
          <w:color w:val="000000" w:themeColor="text1"/>
          <w:sz w:val="26"/>
          <w:szCs w:val="26"/>
          <w:lang w:val="vi-VN"/>
        </w:rPr>
      </w:pPr>
      <w:r>
        <w:rPr>
          <w:rFonts w:eastAsiaTheme="minorHAnsi" w:cstheme="minorBidi"/>
          <w:b/>
          <w:bCs/>
          <w:color w:val="000000" w:themeColor="text1"/>
          <w:sz w:val="26"/>
          <w:szCs w:val="26"/>
        </w:rPr>
        <w:t>1</w:t>
      </w:r>
      <w:r w:rsidR="009F0AA8" w:rsidRPr="00BB0AF5">
        <w:rPr>
          <w:rFonts w:eastAsiaTheme="minorHAnsi" w:cstheme="minorBidi"/>
          <w:b/>
          <w:bCs/>
          <w:color w:val="000000" w:themeColor="text1"/>
          <w:sz w:val="26"/>
          <w:szCs w:val="26"/>
          <w:lang w:val="vi-VN"/>
        </w:rPr>
        <w:t>.1. Cách điện đứng bằng gốm</w:t>
      </w:r>
    </w:p>
    <w:p w14:paraId="24935E27" w14:textId="448FB4A4" w:rsidR="00FB5D08" w:rsidRPr="00BB0AF5" w:rsidRDefault="00FB5D08" w:rsidP="00796573">
      <w:pPr>
        <w:ind w:firstLine="567"/>
        <w:jc w:val="left"/>
        <w:rPr>
          <w:rFonts w:eastAsiaTheme="minorHAnsi" w:cstheme="minorBidi"/>
          <w:b/>
          <w:bCs/>
          <w:color w:val="000000" w:themeColor="text1"/>
          <w:sz w:val="26"/>
          <w:szCs w:val="26"/>
        </w:rPr>
      </w:pPr>
      <w:r w:rsidRPr="00433C3E">
        <w:rPr>
          <w:rFonts w:eastAsiaTheme="minorHAnsi" w:cstheme="minorBidi"/>
          <w:i/>
          <w:iCs/>
          <w:sz w:val="26"/>
          <w:szCs w:val="26"/>
          <w:lang w:val="vi-VN"/>
        </w:rPr>
        <w:t>(Áp dụng theo quyết định số 112/QĐ-EVN ngày 21/9/2021 Tiêu chuẩn kỹ thuật cách điện đường dây điện áp 22, 35 và 110 kV)</w:t>
      </w:r>
    </w:p>
    <w:p w14:paraId="52004153"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a. Mô tả chung:</w:t>
      </w:r>
    </w:p>
    <w:p w14:paraId="6ED6DC0D"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Cách điện đỡ là loại Line Post/Pin Post không có ty ngầm trong lòng cách điện.</w:t>
      </w:r>
    </w:p>
    <w:p w14:paraId="43C4C2D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Chất lượng bề mặt sứ cách điện (Theo TCVN 7998-1, IEC 60383-1):</w:t>
      </w:r>
    </w:p>
    <w:p w14:paraId="6E730C4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4EAA70F5"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Sứ cách điện không được có vết rạn nứt, sứt, rỗ và có hiện tượng nung sống.</w:t>
      </w:r>
    </w:p>
    <w:p w14:paraId="7BBC4257"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 khuyết tật được phép có trên bề mặt sứ cách điện phải phù hợp với các quy định sau:</w:t>
      </w:r>
    </w:p>
    <w:p w14:paraId="0049ED8F"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Khuyết tật trên lớp men là các điểm không có men, vết nứt, kể cả trong lớp men, vết lõm.</w:t>
      </w:r>
    </w:p>
    <w:p w14:paraId="2F2B346F"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2787439E"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Không được có khiếm khuyết trên lớp tráng men của lõi loại cách điện dạng thanh dài lõi đặc.</w:t>
      </w:r>
    </w:p>
    <w:p w14:paraId="0B39DC98"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5D05EAD"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5CCFA2C"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Cách điện phải có các ký hiệu: Nhà sản xuất, năm sản xuất, lực phá hủy, mã hiệu cách điện trên bề mặt và không bị mờ trong quá trình sử dụng.</w:t>
      </w:r>
    </w:p>
    <w:p w14:paraId="03A6565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Mỗi quả sứ cách điện phải được cung cấp đầy đủ phụ kiện đi kèm như ty sứ, 02 đai ốc, 01 vòng đệm vênh, 01 vòng đệm phẳng v.v.</w:t>
      </w:r>
    </w:p>
    <w:p w14:paraId="1F4AC76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2CFBF8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6F3C8CE"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b. Tiêu chuẩn chế tạo: </w:t>
      </w:r>
    </w:p>
    <w:p w14:paraId="116B5F1B"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Cách điện đỡ được chế tạo theo tiêu chuẩn TCVN 7998-1, IEC 60383-1 hoặc các tiêu chuẩn tương đương.</w:t>
      </w:r>
    </w:p>
    <w:p w14:paraId="5F2C413C"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c. Yêu cầu về thí nghiệm:</w:t>
      </w:r>
    </w:p>
    <w:p w14:paraId="3FCF7E0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621B2B9"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ngoại quan (Routine visual inspection).</w:t>
      </w:r>
    </w:p>
    <w:p w14:paraId="25D22C30"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độ bền cơ (Routine mechanical test).</w:t>
      </w:r>
    </w:p>
    <w:p w14:paraId="0AF6042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điện (Routine electrical test) (only on class B insulators of ceramic material or annealed glass).</w:t>
      </w:r>
    </w:p>
    <w:p w14:paraId="1B0945E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4DCB4F36"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kích thước của cách điện (Verification of the dimensions).</w:t>
      </w:r>
    </w:p>
    <w:p w14:paraId="0BAAAF79"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lực phá hủy cơ học khi uốn (Mechanical failing load test).</w:t>
      </w:r>
    </w:p>
    <w:p w14:paraId="2E1A7B2B"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tính năng nhiệt - cơ (Thermal-mechanical performance test) theo TCVN 7998-1.</w:t>
      </w:r>
    </w:p>
    <w:p w14:paraId="48F3DBA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Thí nghiệm điện áp chịu đựng xung sét (Lightning impulse voltage tests).</w:t>
      </w:r>
    </w:p>
    <w:p w14:paraId="4E3EE7B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chịu đựng điện áp ở tần số nguồn ở trạng thái ướt (Wet power- frequency voltage tests).</w:t>
      </w:r>
    </w:p>
    <w:p w14:paraId="5E4B5075"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5A8C92"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kích thước của cách điện (Verification of the dimensions) (E2).</w:t>
      </w:r>
    </w:p>
    <w:p w14:paraId="4ECF7E60"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lực chịu đựng cơ học khi uốn (Mechanical failing load test) (E1).</w:t>
      </w:r>
    </w:p>
    <w:p w14:paraId="093011B4"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chu kỳ nhiệt (Temperature cycle test) (E1+E2).</w:t>
      </w:r>
    </w:p>
    <w:p w14:paraId="1423DE4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Đo chiều dày lớp mạ kẽm phần kim loại (Galvanizing test) (E2).</w:t>
      </w:r>
    </w:p>
    <w:p w14:paraId="3F1383B1"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sốc nhiệt (Thermal shock test) (E2) cho cách điện Toughened glass.</w:t>
      </w:r>
    </w:p>
    <w:p w14:paraId="6AAFE9BA" w14:textId="77777777" w:rsidR="00FB5D08" w:rsidRPr="00BB0AF5" w:rsidRDefault="00FB5D0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độ rỗng cách điện gốm (Porosity test) (E1) cho cách điện Ceramic material.</w:t>
      </w:r>
    </w:p>
    <w:p w14:paraId="5F36C2DF" w14:textId="642EFD11" w:rsidR="009F0AA8" w:rsidRPr="009925A7" w:rsidRDefault="009F0AA8" w:rsidP="00796573">
      <w:pPr>
        <w:ind w:firstLine="720"/>
        <w:jc w:val="left"/>
        <w:rPr>
          <w:rFonts w:eastAsiaTheme="minorHAnsi" w:cstheme="minorBidi"/>
          <w:b/>
          <w:bCs/>
          <w:sz w:val="26"/>
          <w:szCs w:val="26"/>
          <w:lang w:val="vi-VN"/>
        </w:rPr>
      </w:pPr>
      <w:r w:rsidRPr="009925A7">
        <w:rPr>
          <w:rFonts w:eastAsiaTheme="minorHAnsi" w:cstheme="minorBidi"/>
          <w:b/>
          <w:bCs/>
          <w:sz w:val="26"/>
          <w:szCs w:val="26"/>
          <w:lang w:val="vi-VN"/>
        </w:rPr>
        <w:t>d. Bảng thông số kỹ thuật cách điện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456"/>
        <w:gridCol w:w="1165"/>
        <w:gridCol w:w="2564"/>
        <w:gridCol w:w="1595"/>
      </w:tblGrid>
      <w:tr w:rsidR="00FB5D08" w:rsidRPr="009925A7" w14:paraId="161E2C7A" w14:textId="77777777" w:rsidTr="002F4B95">
        <w:trPr>
          <w:tblHeader/>
          <w:jc w:val="center"/>
        </w:trPr>
        <w:tc>
          <w:tcPr>
            <w:tcW w:w="305" w:type="pct"/>
            <w:vAlign w:val="center"/>
          </w:tcPr>
          <w:p w14:paraId="5706AC26"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TT</w:t>
            </w:r>
          </w:p>
        </w:tc>
        <w:tc>
          <w:tcPr>
            <w:tcW w:w="1848" w:type="pct"/>
            <w:vAlign w:val="center"/>
          </w:tcPr>
          <w:p w14:paraId="360709E4"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Hạng mục</w:t>
            </w:r>
          </w:p>
        </w:tc>
        <w:tc>
          <w:tcPr>
            <w:tcW w:w="623" w:type="pct"/>
            <w:vAlign w:val="center"/>
          </w:tcPr>
          <w:p w14:paraId="471352BC"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Đơn vị</w:t>
            </w:r>
          </w:p>
        </w:tc>
        <w:tc>
          <w:tcPr>
            <w:tcW w:w="1371" w:type="pct"/>
            <w:vAlign w:val="center"/>
          </w:tcPr>
          <w:p w14:paraId="4B59C725" w14:textId="77777777" w:rsidR="00FB5D08" w:rsidRPr="009925A7" w:rsidRDefault="00FB5D08" w:rsidP="00796573">
            <w:pPr>
              <w:jc w:val="center"/>
              <w:rPr>
                <w:rFonts w:eastAsiaTheme="minorHAnsi" w:cstheme="minorBidi"/>
                <w:b/>
                <w:bCs/>
                <w:sz w:val="26"/>
                <w:szCs w:val="26"/>
                <w:lang w:val="vi-VN"/>
              </w:rPr>
            </w:pPr>
            <w:r w:rsidRPr="009925A7">
              <w:rPr>
                <w:rFonts w:eastAsiaTheme="minorHAnsi" w:cstheme="minorBidi"/>
                <w:b/>
                <w:bCs/>
                <w:sz w:val="26"/>
                <w:szCs w:val="26"/>
                <w:lang w:val="vi-VN"/>
              </w:rPr>
              <w:t>Yêu cầu</w:t>
            </w:r>
          </w:p>
        </w:tc>
        <w:tc>
          <w:tcPr>
            <w:tcW w:w="853" w:type="pct"/>
            <w:vAlign w:val="center"/>
          </w:tcPr>
          <w:p w14:paraId="4E39AFE8" w14:textId="77777777" w:rsidR="00FB5D08" w:rsidRPr="009925A7" w:rsidRDefault="00FB5D08" w:rsidP="00796573">
            <w:pPr>
              <w:jc w:val="center"/>
              <w:rPr>
                <w:rFonts w:eastAsiaTheme="minorHAnsi" w:cstheme="minorBidi"/>
                <w:b/>
                <w:bCs/>
                <w:sz w:val="26"/>
                <w:szCs w:val="26"/>
              </w:rPr>
            </w:pPr>
            <w:r w:rsidRPr="009925A7">
              <w:rPr>
                <w:rFonts w:eastAsiaTheme="minorHAnsi" w:cstheme="minorBidi"/>
                <w:b/>
                <w:bCs/>
                <w:sz w:val="26"/>
                <w:szCs w:val="26"/>
              </w:rPr>
              <w:t>Chào thầu</w:t>
            </w:r>
          </w:p>
        </w:tc>
      </w:tr>
      <w:tr w:rsidR="00FB5D08" w:rsidRPr="009925A7" w14:paraId="46C65A91" w14:textId="77777777" w:rsidTr="002F4B95">
        <w:trPr>
          <w:jc w:val="center"/>
        </w:trPr>
        <w:tc>
          <w:tcPr>
            <w:tcW w:w="305" w:type="pct"/>
            <w:vAlign w:val="center"/>
          </w:tcPr>
          <w:p w14:paraId="1E9D0BF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w:t>
            </w:r>
          </w:p>
        </w:tc>
        <w:tc>
          <w:tcPr>
            <w:tcW w:w="1848" w:type="pct"/>
            <w:vAlign w:val="center"/>
          </w:tcPr>
          <w:p w14:paraId="09E05BF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Nhà sản xuất</w:t>
            </w:r>
          </w:p>
        </w:tc>
        <w:tc>
          <w:tcPr>
            <w:tcW w:w="623" w:type="pct"/>
            <w:vAlign w:val="center"/>
          </w:tcPr>
          <w:p w14:paraId="7F35FCA1"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5529B921"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3CAFFE94" w14:textId="77777777" w:rsidR="00FB5D08" w:rsidRPr="009925A7" w:rsidRDefault="00FB5D08" w:rsidP="00796573">
            <w:pPr>
              <w:jc w:val="left"/>
              <w:rPr>
                <w:rFonts w:eastAsiaTheme="minorHAnsi" w:cstheme="minorBidi"/>
                <w:sz w:val="26"/>
                <w:szCs w:val="26"/>
                <w:lang w:val="vi-VN"/>
              </w:rPr>
            </w:pPr>
          </w:p>
        </w:tc>
      </w:tr>
      <w:tr w:rsidR="00FB5D08" w:rsidRPr="009925A7" w14:paraId="36CB671B" w14:textId="77777777" w:rsidTr="002F4B95">
        <w:trPr>
          <w:jc w:val="center"/>
        </w:trPr>
        <w:tc>
          <w:tcPr>
            <w:tcW w:w="305" w:type="pct"/>
            <w:vAlign w:val="center"/>
          </w:tcPr>
          <w:p w14:paraId="428D4E9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2</w:t>
            </w:r>
          </w:p>
        </w:tc>
        <w:tc>
          <w:tcPr>
            <w:tcW w:w="1848" w:type="pct"/>
            <w:vAlign w:val="center"/>
          </w:tcPr>
          <w:p w14:paraId="420D79A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Nước sản xuất</w:t>
            </w:r>
          </w:p>
        </w:tc>
        <w:tc>
          <w:tcPr>
            <w:tcW w:w="623" w:type="pct"/>
            <w:vAlign w:val="center"/>
          </w:tcPr>
          <w:p w14:paraId="1A010AB5"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3504921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B64D852" w14:textId="77777777" w:rsidR="00FB5D08" w:rsidRPr="009925A7" w:rsidRDefault="00FB5D08" w:rsidP="00796573">
            <w:pPr>
              <w:jc w:val="left"/>
              <w:rPr>
                <w:rFonts w:eastAsiaTheme="minorHAnsi" w:cstheme="minorBidi"/>
                <w:sz w:val="26"/>
                <w:szCs w:val="26"/>
                <w:lang w:val="vi-VN"/>
              </w:rPr>
            </w:pPr>
          </w:p>
        </w:tc>
      </w:tr>
      <w:tr w:rsidR="00FB5D08" w:rsidRPr="009925A7" w14:paraId="014148BD" w14:textId="77777777" w:rsidTr="002F4B95">
        <w:trPr>
          <w:jc w:val="center"/>
        </w:trPr>
        <w:tc>
          <w:tcPr>
            <w:tcW w:w="305" w:type="pct"/>
            <w:vAlign w:val="center"/>
          </w:tcPr>
          <w:p w14:paraId="343F3BD2"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3</w:t>
            </w:r>
          </w:p>
        </w:tc>
        <w:tc>
          <w:tcPr>
            <w:tcW w:w="1848" w:type="pct"/>
            <w:vAlign w:val="center"/>
          </w:tcPr>
          <w:p w14:paraId="78E6A5E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Mã hiệu</w:t>
            </w:r>
          </w:p>
        </w:tc>
        <w:tc>
          <w:tcPr>
            <w:tcW w:w="623" w:type="pct"/>
            <w:vAlign w:val="center"/>
          </w:tcPr>
          <w:p w14:paraId="43786F9B"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7E5E668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Nêu cụ thể</w:t>
            </w:r>
          </w:p>
        </w:tc>
        <w:tc>
          <w:tcPr>
            <w:tcW w:w="853" w:type="pct"/>
            <w:vAlign w:val="center"/>
          </w:tcPr>
          <w:p w14:paraId="0690EF84" w14:textId="77777777" w:rsidR="00FB5D08" w:rsidRPr="009925A7" w:rsidRDefault="00FB5D08" w:rsidP="00796573">
            <w:pPr>
              <w:jc w:val="left"/>
              <w:rPr>
                <w:rFonts w:eastAsiaTheme="minorHAnsi" w:cstheme="minorBidi"/>
                <w:sz w:val="26"/>
                <w:szCs w:val="26"/>
                <w:lang w:val="vi-VN"/>
              </w:rPr>
            </w:pPr>
          </w:p>
        </w:tc>
      </w:tr>
      <w:tr w:rsidR="00FB5D08" w:rsidRPr="009925A7" w14:paraId="1ECC5E2A" w14:textId="77777777" w:rsidTr="002F4B95">
        <w:trPr>
          <w:jc w:val="center"/>
        </w:trPr>
        <w:tc>
          <w:tcPr>
            <w:tcW w:w="305" w:type="pct"/>
            <w:vAlign w:val="center"/>
          </w:tcPr>
          <w:p w14:paraId="40902D7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4</w:t>
            </w:r>
          </w:p>
        </w:tc>
        <w:tc>
          <w:tcPr>
            <w:tcW w:w="1848" w:type="pct"/>
            <w:vAlign w:val="center"/>
          </w:tcPr>
          <w:p w14:paraId="762CE78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Tiêu chuẩn áp dụng</w:t>
            </w:r>
          </w:p>
        </w:tc>
        <w:tc>
          <w:tcPr>
            <w:tcW w:w="623" w:type="pct"/>
            <w:vAlign w:val="center"/>
          </w:tcPr>
          <w:p w14:paraId="33BBEFCE"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4BEB74B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TCVN 7998-1, IEC 60383-1 hoặc tương đương</w:t>
            </w:r>
          </w:p>
        </w:tc>
        <w:tc>
          <w:tcPr>
            <w:tcW w:w="853" w:type="pct"/>
            <w:vAlign w:val="center"/>
          </w:tcPr>
          <w:p w14:paraId="22EAA518" w14:textId="77777777" w:rsidR="00FB5D08" w:rsidRPr="009925A7" w:rsidRDefault="00FB5D08" w:rsidP="00796573">
            <w:pPr>
              <w:jc w:val="left"/>
              <w:rPr>
                <w:rFonts w:eastAsiaTheme="minorHAnsi" w:cstheme="minorBidi"/>
                <w:sz w:val="26"/>
                <w:szCs w:val="26"/>
                <w:lang w:val="vi-VN"/>
              </w:rPr>
            </w:pPr>
          </w:p>
        </w:tc>
      </w:tr>
      <w:tr w:rsidR="00FB5D08" w:rsidRPr="009925A7" w14:paraId="4E24C5F6" w14:textId="77777777" w:rsidTr="002F4B95">
        <w:trPr>
          <w:jc w:val="center"/>
        </w:trPr>
        <w:tc>
          <w:tcPr>
            <w:tcW w:w="305" w:type="pct"/>
            <w:vAlign w:val="center"/>
          </w:tcPr>
          <w:p w14:paraId="21453FE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5</w:t>
            </w:r>
          </w:p>
        </w:tc>
        <w:tc>
          <w:tcPr>
            <w:tcW w:w="1848" w:type="pct"/>
            <w:vAlign w:val="center"/>
          </w:tcPr>
          <w:p w14:paraId="78B2830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Loại</w:t>
            </w:r>
          </w:p>
        </w:tc>
        <w:tc>
          <w:tcPr>
            <w:tcW w:w="623" w:type="pct"/>
            <w:vAlign w:val="center"/>
          </w:tcPr>
          <w:p w14:paraId="735956CB"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45638CE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Sứ tráng men, cấu trúc theo kiểu Line Post</w:t>
            </w:r>
          </w:p>
        </w:tc>
        <w:tc>
          <w:tcPr>
            <w:tcW w:w="853" w:type="pct"/>
            <w:vAlign w:val="center"/>
          </w:tcPr>
          <w:p w14:paraId="17205335" w14:textId="77777777" w:rsidR="00FB5D08" w:rsidRPr="009925A7" w:rsidRDefault="00FB5D08" w:rsidP="00796573">
            <w:pPr>
              <w:jc w:val="left"/>
              <w:rPr>
                <w:rFonts w:eastAsiaTheme="minorHAnsi" w:cstheme="minorBidi"/>
                <w:sz w:val="26"/>
                <w:szCs w:val="26"/>
                <w:lang w:val="vi-VN"/>
              </w:rPr>
            </w:pPr>
          </w:p>
        </w:tc>
      </w:tr>
      <w:tr w:rsidR="00FB5D08" w:rsidRPr="009925A7" w14:paraId="09DC119E" w14:textId="77777777" w:rsidTr="002F4B95">
        <w:trPr>
          <w:jc w:val="center"/>
        </w:trPr>
        <w:tc>
          <w:tcPr>
            <w:tcW w:w="305" w:type="pct"/>
            <w:vAlign w:val="center"/>
          </w:tcPr>
          <w:p w14:paraId="73CB409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6</w:t>
            </w:r>
          </w:p>
        </w:tc>
        <w:tc>
          <w:tcPr>
            <w:tcW w:w="1848" w:type="pct"/>
            <w:vAlign w:val="center"/>
          </w:tcPr>
          <w:p w14:paraId="5778B81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làm việc cực đại</w:t>
            </w:r>
          </w:p>
        </w:tc>
        <w:tc>
          <w:tcPr>
            <w:tcW w:w="623" w:type="pct"/>
            <w:vAlign w:val="center"/>
          </w:tcPr>
          <w:p w14:paraId="4D3C2EA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8D617F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38,5</w:t>
            </w:r>
          </w:p>
        </w:tc>
        <w:tc>
          <w:tcPr>
            <w:tcW w:w="853" w:type="pct"/>
            <w:vAlign w:val="center"/>
          </w:tcPr>
          <w:p w14:paraId="6861C554" w14:textId="77777777" w:rsidR="00FB5D08" w:rsidRPr="009925A7" w:rsidRDefault="00FB5D08" w:rsidP="00796573">
            <w:pPr>
              <w:jc w:val="left"/>
              <w:rPr>
                <w:rFonts w:eastAsiaTheme="minorHAnsi" w:cstheme="minorBidi"/>
                <w:sz w:val="26"/>
                <w:szCs w:val="26"/>
                <w:lang w:val="vi-VN"/>
              </w:rPr>
            </w:pPr>
          </w:p>
        </w:tc>
      </w:tr>
      <w:tr w:rsidR="00FB5D08" w:rsidRPr="009925A7" w14:paraId="7046FBA6" w14:textId="77777777" w:rsidTr="002F4B95">
        <w:trPr>
          <w:jc w:val="center"/>
        </w:trPr>
        <w:tc>
          <w:tcPr>
            <w:tcW w:w="305" w:type="pct"/>
            <w:vAlign w:val="center"/>
          </w:tcPr>
          <w:p w14:paraId="5A9C95AA"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7</w:t>
            </w:r>
          </w:p>
        </w:tc>
        <w:tc>
          <w:tcPr>
            <w:tcW w:w="1848" w:type="pct"/>
            <w:vAlign w:val="center"/>
          </w:tcPr>
          <w:p w14:paraId="44268E9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đường rò trên bề mặt tối thiểu</w:t>
            </w:r>
          </w:p>
        </w:tc>
        <w:tc>
          <w:tcPr>
            <w:tcW w:w="623" w:type="pct"/>
            <w:vAlign w:val="center"/>
          </w:tcPr>
          <w:p w14:paraId="16395661"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0B3961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962,5</w:t>
            </w:r>
          </w:p>
        </w:tc>
        <w:tc>
          <w:tcPr>
            <w:tcW w:w="853" w:type="pct"/>
            <w:vAlign w:val="center"/>
          </w:tcPr>
          <w:p w14:paraId="7490C0F2" w14:textId="77777777" w:rsidR="00FB5D08" w:rsidRPr="009925A7" w:rsidRDefault="00FB5D08" w:rsidP="00796573">
            <w:pPr>
              <w:jc w:val="left"/>
              <w:rPr>
                <w:rFonts w:eastAsiaTheme="minorHAnsi" w:cstheme="minorBidi"/>
                <w:sz w:val="26"/>
                <w:szCs w:val="26"/>
                <w:lang w:val="vi-VN"/>
              </w:rPr>
            </w:pPr>
          </w:p>
        </w:tc>
      </w:tr>
      <w:tr w:rsidR="00FB5D08" w:rsidRPr="009925A7" w14:paraId="2841AB1C" w14:textId="77777777" w:rsidTr="002F4B95">
        <w:trPr>
          <w:jc w:val="center"/>
        </w:trPr>
        <w:tc>
          <w:tcPr>
            <w:tcW w:w="305" w:type="pct"/>
            <w:vAlign w:val="center"/>
          </w:tcPr>
          <w:p w14:paraId="6E30F35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8</w:t>
            </w:r>
          </w:p>
        </w:tc>
        <w:tc>
          <w:tcPr>
            <w:tcW w:w="1848" w:type="pct"/>
            <w:vAlign w:val="center"/>
          </w:tcPr>
          <w:p w14:paraId="66F3F09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Lực phá hủy cơ học của cách điện khi chịu uốn</w:t>
            </w:r>
          </w:p>
        </w:tc>
        <w:tc>
          <w:tcPr>
            <w:tcW w:w="623" w:type="pct"/>
            <w:vAlign w:val="center"/>
          </w:tcPr>
          <w:p w14:paraId="37620D0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kN</w:t>
            </w:r>
          </w:p>
        </w:tc>
        <w:tc>
          <w:tcPr>
            <w:tcW w:w="1371" w:type="pct"/>
            <w:vAlign w:val="center"/>
          </w:tcPr>
          <w:p w14:paraId="479996A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12,5</w:t>
            </w:r>
          </w:p>
        </w:tc>
        <w:tc>
          <w:tcPr>
            <w:tcW w:w="853" w:type="pct"/>
            <w:vAlign w:val="center"/>
          </w:tcPr>
          <w:p w14:paraId="6A35AD2E" w14:textId="77777777" w:rsidR="00FB5D08" w:rsidRPr="009925A7" w:rsidRDefault="00FB5D08" w:rsidP="00796573">
            <w:pPr>
              <w:jc w:val="left"/>
              <w:rPr>
                <w:rFonts w:eastAsiaTheme="minorHAnsi" w:cstheme="minorBidi"/>
                <w:sz w:val="26"/>
                <w:szCs w:val="26"/>
                <w:lang w:val="vi-VN"/>
              </w:rPr>
            </w:pPr>
          </w:p>
        </w:tc>
      </w:tr>
      <w:tr w:rsidR="00FB5D08" w:rsidRPr="009925A7" w14:paraId="005EEDBD" w14:textId="77777777" w:rsidTr="002F4B95">
        <w:trPr>
          <w:jc w:val="center"/>
        </w:trPr>
        <w:tc>
          <w:tcPr>
            <w:tcW w:w="305" w:type="pct"/>
            <w:vAlign w:val="center"/>
          </w:tcPr>
          <w:p w14:paraId="7A4E0C23"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9</w:t>
            </w:r>
          </w:p>
        </w:tc>
        <w:tc>
          <w:tcPr>
            <w:tcW w:w="1848" w:type="pct"/>
            <w:vAlign w:val="center"/>
          </w:tcPr>
          <w:p w14:paraId="1F34990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khô</w:t>
            </w:r>
          </w:p>
        </w:tc>
        <w:tc>
          <w:tcPr>
            <w:tcW w:w="623" w:type="pct"/>
            <w:vAlign w:val="center"/>
          </w:tcPr>
          <w:p w14:paraId="3FE01E6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13FC16D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110</w:t>
            </w:r>
          </w:p>
        </w:tc>
        <w:tc>
          <w:tcPr>
            <w:tcW w:w="853" w:type="pct"/>
            <w:vAlign w:val="center"/>
          </w:tcPr>
          <w:p w14:paraId="4905D8E7" w14:textId="77777777" w:rsidR="00FB5D08" w:rsidRPr="009925A7" w:rsidRDefault="00FB5D08" w:rsidP="00796573">
            <w:pPr>
              <w:jc w:val="left"/>
              <w:rPr>
                <w:rFonts w:eastAsiaTheme="minorHAnsi" w:cstheme="minorBidi"/>
                <w:sz w:val="26"/>
                <w:szCs w:val="26"/>
                <w:lang w:val="vi-VN"/>
              </w:rPr>
            </w:pPr>
          </w:p>
        </w:tc>
      </w:tr>
      <w:tr w:rsidR="00FB5D08" w:rsidRPr="009925A7" w14:paraId="7DBBF506" w14:textId="77777777" w:rsidTr="002F4B95">
        <w:trPr>
          <w:jc w:val="center"/>
        </w:trPr>
        <w:tc>
          <w:tcPr>
            <w:tcW w:w="305" w:type="pct"/>
            <w:vAlign w:val="center"/>
          </w:tcPr>
          <w:p w14:paraId="54D31AA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10</w:t>
            </w:r>
          </w:p>
        </w:tc>
        <w:tc>
          <w:tcPr>
            <w:tcW w:w="1848" w:type="pct"/>
            <w:vAlign w:val="center"/>
          </w:tcPr>
          <w:p w14:paraId="41B1DB2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tần số  50Hz/1 phút ở trạng thái ướt</w:t>
            </w:r>
          </w:p>
        </w:tc>
        <w:tc>
          <w:tcPr>
            <w:tcW w:w="623" w:type="pct"/>
            <w:vAlign w:val="center"/>
          </w:tcPr>
          <w:p w14:paraId="5F31134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kVrms</w:t>
            </w:r>
          </w:p>
        </w:tc>
        <w:tc>
          <w:tcPr>
            <w:tcW w:w="1371" w:type="pct"/>
            <w:vAlign w:val="center"/>
          </w:tcPr>
          <w:p w14:paraId="78BE4A4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85</w:t>
            </w:r>
          </w:p>
        </w:tc>
        <w:tc>
          <w:tcPr>
            <w:tcW w:w="853" w:type="pct"/>
            <w:vAlign w:val="center"/>
          </w:tcPr>
          <w:p w14:paraId="3734C024" w14:textId="77777777" w:rsidR="00FB5D08" w:rsidRPr="009925A7" w:rsidRDefault="00FB5D08" w:rsidP="00796573">
            <w:pPr>
              <w:jc w:val="left"/>
              <w:rPr>
                <w:rFonts w:eastAsiaTheme="minorHAnsi" w:cstheme="minorBidi"/>
                <w:sz w:val="26"/>
                <w:szCs w:val="26"/>
                <w:lang w:val="vi-VN"/>
              </w:rPr>
            </w:pPr>
          </w:p>
        </w:tc>
      </w:tr>
      <w:tr w:rsidR="00FB5D08" w:rsidRPr="009925A7" w14:paraId="7CF3778B" w14:textId="77777777" w:rsidTr="002F4B95">
        <w:trPr>
          <w:jc w:val="center"/>
        </w:trPr>
        <w:tc>
          <w:tcPr>
            <w:tcW w:w="305" w:type="pct"/>
            <w:vAlign w:val="center"/>
          </w:tcPr>
          <w:p w14:paraId="2EB3E01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11</w:t>
            </w:r>
          </w:p>
        </w:tc>
        <w:tc>
          <w:tcPr>
            <w:tcW w:w="1848" w:type="pct"/>
            <w:vAlign w:val="center"/>
          </w:tcPr>
          <w:p w14:paraId="45A998F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chịu đựng xung sét (1,2/50µs)</w:t>
            </w:r>
          </w:p>
        </w:tc>
        <w:tc>
          <w:tcPr>
            <w:tcW w:w="623" w:type="pct"/>
            <w:vAlign w:val="center"/>
          </w:tcPr>
          <w:p w14:paraId="165E332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kVpeak</w:t>
            </w:r>
          </w:p>
        </w:tc>
        <w:tc>
          <w:tcPr>
            <w:tcW w:w="1371" w:type="pct"/>
            <w:vAlign w:val="center"/>
          </w:tcPr>
          <w:p w14:paraId="36DDC0A1"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7433A951" w14:textId="77777777" w:rsidR="00FB5D08" w:rsidRPr="009925A7" w:rsidRDefault="00FB5D08" w:rsidP="00796573">
            <w:pPr>
              <w:jc w:val="left"/>
              <w:rPr>
                <w:rFonts w:eastAsiaTheme="minorHAnsi" w:cstheme="minorBidi"/>
                <w:sz w:val="26"/>
                <w:szCs w:val="26"/>
                <w:lang w:val="vi-VN"/>
              </w:rPr>
            </w:pPr>
          </w:p>
        </w:tc>
      </w:tr>
      <w:tr w:rsidR="00FB5D08" w:rsidRPr="009925A7" w14:paraId="36CF2707" w14:textId="77777777" w:rsidTr="002F4B95">
        <w:trPr>
          <w:jc w:val="center"/>
        </w:trPr>
        <w:tc>
          <w:tcPr>
            <w:tcW w:w="305" w:type="pct"/>
            <w:vAlign w:val="center"/>
          </w:tcPr>
          <w:p w14:paraId="233DF7B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12</w:t>
            </w:r>
          </w:p>
        </w:tc>
        <w:tc>
          <w:tcPr>
            <w:tcW w:w="1848" w:type="pct"/>
            <w:vAlign w:val="center"/>
          </w:tcPr>
          <w:p w14:paraId="1B55412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Điện áp đánh thủng</w:t>
            </w:r>
          </w:p>
        </w:tc>
        <w:tc>
          <w:tcPr>
            <w:tcW w:w="623" w:type="pct"/>
            <w:vAlign w:val="center"/>
          </w:tcPr>
          <w:p w14:paraId="30B18A47"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kV</w:t>
            </w:r>
          </w:p>
        </w:tc>
        <w:tc>
          <w:tcPr>
            <w:tcW w:w="1371" w:type="pct"/>
            <w:vAlign w:val="center"/>
          </w:tcPr>
          <w:p w14:paraId="26128B1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200</w:t>
            </w:r>
          </w:p>
        </w:tc>
        <w:tc>
          <w:tcPr>
            <w:tcW w:w="853" w:type="pct"/>
            <w:vAlign w:val="center"/>
          </w:tcPr>
          <w:p w14:paraId="306F3EF6" w14:textId="77777777" w:rsidR="00FB5D08" w:rsidRPr="009925A7" w:rsidRDefault="00FB5D08" w:rsidP="00796573">
            <w:pPr>
              <w:jc w:val="left"/>
              <w:rPr>
                <w:rFonts w:eastAsiaTheme="minorHAnsi" w:cstheme="minorBidi"/>
                <w:sz w:val="26"/>
                <w:szCs w:val="26"/>
                <w:lang w:val="vi-VN"/>
              </w:rPr>
            </w:pPr>
          </w:p>
        </w:tc>
      </w:tr>
      <w:tr w:rsidR="00FB5D08" w:rsidRPr="009925A7" w14:paraId="2058C493" w14:textId="77777777" w:rsidTr="002F4B95">
        <w:trPr>
          <w:jc w:val="center"/>
        </w:trPr>
        <w:tc>
          <w:tcPr>
            <w:tcW w:w="305" w:type="pct"/>
            <w:vAlign w:val="center"/>
          </w:tcPr>
          <w:p w14:paraId="4419123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13</w:t>
            </w:r>
          </w:p>
        </w:tc>
        <w:tc>
          <w:tcPr>
            <w:tcW w:w="1848" w:type="pct"/>
            <w:vAlign w:val="center"/>
          </w:tcPr>
          <w:p w14:paraId="10DC4CDB"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ty đoạn gắn vào xà</w:t>
            </w:r>
          </w:p>
        </w:tc>
        <w:tc>
          <w:tcPr>
            <w:tcW w:w="623" w:type="pct"/>
            <w:vAlign w:val="center"/>
          </w:tcPr>
          <w:p w14:paraId="6E7D199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504C94B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140-150</w:t>
            </w:r>
          </w:p>
        </w:tc>
        <w:tc>
          <w:tcPr>
            <w:tcW w:w="853" w:type="pct"/>
            <w:vAlign w:val="center"/>
          </w:tcPr>
          <w:p w14:paraId="24F32ED7" w14:textId="77777777" w:rsidR="00FB5D08" w:rsidRPr="009925A7" w:rsidRDefault="00FB5D08" w:rsidP="00796573">
            <w:pPr>
              <w:jc w:val="left"/>
              <w:rPr>
                <w:rFonts w:eastAsiaTheme="minorHAnsi" w:cstheme="minorBidi"/>
                <w:sz w:val="26"/>
                <w:szCs w:val="26"/>
                <w:lang w:val="vi-VN"/>
              </w:rPr>
            </w:pPr>
          </w:p>
        </w:tc>
      </w:tr>
      <w:tr w:rsidR="00FB5D08" w:rsidRPr="009925A7" w14:paraId="0D0767EE" w14:textId="77777777" w:rsidTr="002F4B95">
        <w:trPr>
          <w:jc w:val="center"/>
        </w:trPr>
        <w:tc>
          <w:tcPr>
            <w:tcW w:w="305" w:type="pct"/>
            <w:vAlign w:val="center"/>
          </w:tcPr>
          <w:p w14:paraId="087A066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14</w:t>
            </w:r>
          </w:p>
        </w:tc>
        <w:tc>
          <w:tcPr>
            <w:tcW w:w="1848" w:type="pct"/>
            <w:vAlign w:val="center"/>
          </w:tcPr>
          <w:p w14:paraId="4C5496C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Chiều dài phần ren ty sứ</w:t>
            </w:r>
          </w:p>
        </w:tc>
        <w:tc>
          <w:tcPr>
            <w:tcW w:w="623" w:type="pct"/>
            <w:vAlign w:val="center"/>
          </w:tcPr>
          <w:p w14:paraId="642A1A33"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E3C0DAA"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100</w:t>
            </w:r>
          </w:p>
        </w:tc>
        <w:tc>
          <w:tcPr>
            <w:tcW w:w="853" w:type="pct"/>
            <w:vAlign w:val="center"/>
          </w:tcPr>
          <w:p w14:paraId="20E50542" w14:textId="77777777" w:rsidR="00FB5D08" w:rsidRPr="009925A7" w:rsidRDefault="00FB5D08" w:rsidP="00796573">
            <w:pPr>
              <w:jc w:val="left"/>
              <w:rPr>
                <w:rFonts w:eastAsiaTheme="minorHAnsi" w:cstheme="minorBidi"/>
                <w:sz w:val="26"/>
                <w:szCs w:val="26"/>
                <w:lang w:val="vi-VN"/>
              </w:rPr>
            </w:pPr>
          </w:p>
        </w:tc>
      </w:tr>
      <w:tr w:rsidR="00FB5D08" w:rsidRPr="009925A7" w14:paraId="53B5DAE6" w14:textId="77777777" w:rsidTr="002F4B95">
        <w:trPr>
          <w:jc w:val="center"/>
        </w:trPr>
        <w:tc>
          <w:tcPr>
            <w:tcW w:w="305" w:type="pct"/>
            <w:vAlign w:val="center"/>
          </w:tcPr>
          <w:p w14:paraId="702ADCB7"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lastRenderedPageBreak/>
              <w:t>15</w:t>
            </w:r>
          </w:p>
        </w:tc>
        <w:tc>
          <w:tcPr>
            <w:tcW w:w="1848" w:type="pct"/>
            <w:vAlign w:val="center"/>
          </w:tcPr>
          <w:p w14:paraId="37624EB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Đường kính ty sứ</w:t>
            </w:r>
          </w:p>
        </w:tc>
        <w:tc>
          <w:tcPr>
            <w:tcW w:w="623" w:type="pct"/>
            <w:vAlign w:val="center"/>
          </w:tcPr>
          <w:p w14:paraId="5172B49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8871D8F"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 xml:space="preserve">20 </w:t>
            </w:r>
          </w:p>
        </w:tc>
        <w:tc>
          <w:tcPr>
            <w:tcW w:w="853" w:type="pct"/>
            <w:vAlign w:val="center"/>
          </w:tcPr>
          <w:p w14:paraId="3285D7D5" w14:textId="77777777" w:rsidR="00FB5D08" w:rsidRPr="009925A7" w:rsidRDefault="00FB5D08" w:rsidP="00796573">
            <w:pPr>
              <w:jc w:val="left"/>
              <w:rPr>
                <w:rFonts w:eastAsiaTheme="minorHAnsi" w:cstheme="minorBidi"/>
                <w:sz w:val="26"/>
                <w:szCs w:val="26"/>
                <w:lang w:val="vi-VN"/>
              </w:rPr>
            </w:pPr>
          </w:p>
        </w:tc>
      </w:tr>
      <w:tr w:rsidR="00FB5D08" w:rsidRPr="009925A7" w14:paraId="578B1F2E" w14:textId="77777777" w:rsidTr="002F4B95">
        <w:trPr>
          <w:jc w:val="center"/>
        </w:trPr>
        <w:tc>
          <w:tcPr>
            <w:tcW w:w="305" w:type="pct"/>
            <w:vAlign w:val="center"/>
          </w:tcPr>
          <w:p w14:paraId="029B7F3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16</w:t>
            </w:r>
          </w:p>
        </w:tc>
        <w:tc>
          <w:tcPr>
            <w:tcW w:w="1848" w:type="pct"/>
            <w:vAlign w:val="center"/>
          </w:tcPr>
          <w:p w14:paraId="226B929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Bán kính cong của cổ cách điện đỡ</w:t>
            </w:r>
          </w:p>
        </w:tc>
        <w:tc>
          <w:tcPr>
            <w:tcW w:w="623" w:type="pct"/>
            <w:vAlign w:val="center"/>
          </w:tcPr>
          <w:p w14:paraId="13E41E4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16B403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7A8B92C9" w14:textId="77777777" w:rsidR="00FB5D08" w:rsidRPr="009925A7" w:rsidRDefault="00FB5D08" w:rsidP="00796573">
            <w:pPr>
              <w:jc w:val="left"/>
              <w:rPr>
                <w:rFonts w:eastAsiaTheme="minorHAnsi" w:cstheme="minorBidi"/>
                <w:sz w:val="26"/>
                <w:szCs w:val="26"/>
                <w:lang w:val="vi-VN"/>
              </w:rPr>
            </w:pPr>
          </w:p>
        </w:tc>
      </w:tr>
      <w:tr w:rsidR="00FB5D08" w:rsidRPr="009925A7" w14:paraId="6A5576E9" w14:textId="77777777" w:rsidTr="002F4B95">
        <w:trPr>
          <w:jc w:val="center"/>
        </w:trPr>
        <w:tc>
          <w:tcPr>
            <w:tcW w:w="305" w:type="pct"/>
            <w:vAlign w:val="center"/>
          </w:tcPr>
          <w:p w14:paraId="0F3812C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17</w:t>
            </w:r>
          </w:p>
        </w:tc>
        <w:tc>
          <w:tcPr>
            <w:tcW w:w="1848" w:type="pct"/>
            <w:vAlign w:val="center"/>
          </w:tcPr>
          <w:p w14:paraId="75357226"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Bán kính cong rãnh đặt dây trên đỉnh sứ</w:t>
            </w:r>
          </w:p>
        </w:tc>
        <w:tc>
          <w:tcPr>
            <w:tcW w:w="623" w:type="pct"/>
            <w:vAlign w:val="center"/>
          </w:tcPr>
          <w:p w14:paraId="1E690070"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mm</w:t>
            </w:r>
          </w:p>
        </w:tc>
        <w:tc>
          <w:tcPr>
            <w:tcW w:w="1371" w:type="pct"/>
            <w:vAlign w:val="center"/>
          </w:tcPr>
          <w:p w14:paraId="3D427A11"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Nêu rõ</w:t>
            </w:r>
          </w:p>
        </w:tc>
        <w:tc>
          <w:tcPr>
            <w:tcW w:w="853" w:type="pct"/>
            <w:vAlign w:val="center"/>
          </w:tcPr>
          <w:p w14:paraId="3A51AC8D" w14:textId="77777777" w:rsidR="00FB5D08" w:rsidRPr="009925A7" w:rsidRDefault="00FB5D08" w:rsidP="00796573">
            <w:pPr>
              <w:jc w:val="left"/>
              <w:rPr>
                <w:rFonts w:eastAsiaTheme="minorHAnsi" w:cstheme="minorBidi"/>
                <w:sz w:val="26"/>
                <w:szCs w:val="26"/>
                <w:lang w:val="vi-VN"/>
              </w:rPr>
            </w:pPr>
          </w:p>
        </w:tc>
      </w:tr>
      <w:tr w:rsidR="00FB5D08" w:rsidRPr="009925A7" w14:paraId="275B78B4" w14:textId="77777777" w:rsidTr="002F4B95">
        <w:trPr>
          <w:jc w:val="center"/>
        </w:trPr>
        <w:tc>
          <w:tcPr>
            <w:tcW w:w="305" w:type="pct"/>
            <w:vAlign w:val="center"/>
          </w:tcPr>
          <w:p w14:paraId="6BBFB2BE"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18</w:t>
            </w:r>
          </w:p>
        </w:tc>
        <w:tc>
          <w:tcPr>
            <w:tcW w:w="1848" w:type="pct"/>
            <w:vAlign w:val="center"/>
          </w:tcPr>
          <w:p w14:paraId="343904A8"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Các phụ kiện đi kèm ty</w:t>
            </w:r>
          </w:p>
        </w:tc>
        <w:tc>
          <w:tcPr>
            <w:tcW w:w="623" w:type="pct"/>
            <w:vAlign w:val="center"/>
          </w:tcPr>
          <w:p w14:paraId="0A746E96"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2FC323E5"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2 đai ốc, 1 đệm phẳng và 1 đệm vênh bằng thép không rỉ hoặc thép mạ kẽm nhúng nóng.</w:t>
            </w:r>
          </w:p>
        </w:tc>
        <w:tc>
          <w:tcPr>
            <w:tcW w:w="853" w:type="pct"/>
            <w:vAlign w:val="center"/>
          </w:tcPr>
          <w:p w14:paraId="6C44D2E4" w14:textId="77777777" w:rsidR="00FB5D08" w:rsidRPr="009925A7" w:rsidRDefault="00FB5D08" w:rsidP="00796573">
            <w:pPr>
              <w:jc w:val="left"/>
              <w:rPr>
                <w:rFonts w:eastAsiaTheme="minorHAnsi" w:cstheme="minorBidi"/>
                <w:sz w:val="26"/>
                <w:szCs w:val="26"/>
                <w:lang w:val="vi-VN"/>
              </w:rPr>
            </w:pPr>
          </w:p>
        </w:tc>
      </w:tr>
      <w:tr w:rsidR="00FB5D08" w:rsidRPr="009925A7" w14:paraId="15915E01" w14:textId="77777777" w:rsidTr="002F4B95">
        <w:trPr>
          <w:jc w:val="center"/>
        </w:trPr>
        <w:tc>
          <w:tcPr>
            <w:tcW w:w="305" w:type="pct"/>
            <w:vAlign w:val="center"/>
          </w:tcPr>
          <w:p w14:paraId="7B325F3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19</w:t>
            </w:r>
          </w:p>
        </w:tc>
        <w:tc>
          <w:tcPr>
            <w:tcW w:w="1848" w:type="pct"/>
            <w:vAlign w:val="center"/>
          </w:tcPr>
          <w:p w14:paraId="567C9CCC"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Điều kiện lắp đặt, môi trường làm việc</w:t>
            </w:r>
          </w:p>
        </w:tc>
        <w:tc>
          <w:tcPr>
            <w:tcW w:w="623" w:type="pct"/>
            <w:vAlign w:val="center"/>
          </w:tcPr>
          <w:p w14:paraId="05981ED8"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37E40B0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Ngoài trời, nhiệt đới hóa.</w:t>
            </w:r>
          </w:p>
        </w:tc>
        <w:tc>
          <w:tcPr>
            <w:tcW w:w="853" w:type="pct"/>
            <w:vAlign w:val="center"/>
          </w:tcPr>
          <w:p w14:paraId="4288CF9C" w14:textId="77777777" w:rsidR="00FB5D08" w:rsidRPr="009925A7" w:rsidRDefault="00FB5D08" w:rsidP="00796573">
            <w:pPr>
              <w:jc w:val="left"/>
              <w:rPr>
                <w:rFonts w:eastAsiaTheme="minorHAnsi" w:cstheme="minorBidi"/>
                <w:sz w:val="26"/>
                <w:szCs w:val="26"/>
                <w:lang w:val="vi-VN"/>
              </w:rPr>
            </w:pPr>
          </w:p>
        </w:tc>
      </w:tr>
      <w:tr w:rsidR="00FB5D08" w:rsidRPr="009925A7" w14:paraId="3348CA11" w14:textId="77777777" w:rsidTr="002F4B95">
        <w:trPr>
          <w:jc w:val="center"/>
        </w:trPr>
        <w:tc>
          <w:tcPr>
            <w:tcW w:w="305" w:type="pct"/>
            <w:vAlign w:val="center"/>
          </w:tcPr>
          <w:p w14:paraId="04D00709"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20</w:t>
            </w:r>
          </w:p>
        </w:tc>
        <w:tc>
          <w:tcPr>
            <w:tcW w:w="1848" w:type="pct"/>
            <w:vAlign w:val="center"/>
          </w:tcPr>
          <w:p w14:paraId="3BAAA05D"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Bản vẽ và tài liệu kỹ thuật</w:t>
            </w:r>
          </w:p>
        </w:tc>
        <w:tc>
          <w:tcPr>
            <w:tcW w:w="623" w:type="pct"/>
            <w:vAlign w:val="center"/>
          </w:tcPr>
          <w:p w14:paraId="1BD6DD30" w14:textId="77777777" w:rsidR="00FB5D08" w:rsidRPr="009925A7" w:rsidRDefault="00FB5D08" w:rsidP="00796573">
            <w:pPr>
              <w:jc w:val="left"/>
              <w:rPr>
                <w:rFonts w:eastAsiaTheme="minorHAnsi" w:cstheme="minorBidi"/>
                <w:sz w:val="26"/>
                <w:szCs w:val="26"/>
                <w:lang w:val="vi-VN"/>
              </w:rPr>
            </w:pPr>
          </w:p>
        </w:tc>
        <w:tc>
          <w:tcPr>
            <w:tcW w:w="1371" w:type="pct"/>
            <w:vAlign w:val="center"/>
          </w:tcPr>
          <w:p w14:paraId="1CF04644" w14:textId="77777777" w:rsidR="00FB5D08" w:rsidRPr="009925A7" w:rsidRDefault="00FB5D08" w:rsidP="00796573">
            <w:pPr>
              <w:jc w:val="left"/>
              <w:rPr>
                <w:rFonts w:eastAsiaTheme="minorHAnsi" w:cstheme="minorBidi"/>
                <w:sz w:val="26"/>
                <w:szCs w:val="26"/>
                <w:lang w:val="vi-VN"/>
              </w:rPr>
            </w:pPr>
            <w:r w:rsidRPr="009925A7">
              <w:rPr>
                <w:rFonts w:eastAsiaTheme="minorHAnsi" w:cstheme="minorBidi"/>
                <w:sz w:val="26"/>
                <w:szCs w:val="26"/>
                <w:lang w:val="vi-VN"/>
              </w:rPr>
              <w:t>Có</w:t>
            </w:r>
          </w:p>
        </w:tc>
        <w:tc>
          <w:tcPr>
            <w:tcW w:w="853" w:type="pct"/>
            <w:vAlign w:val="center"/>
          </w:tcPr>
          <w:p w14:paraId="48C471A6" w14:textId="77777777" w:rsidR="00FB5D08" w:rsidRPr="009925A7" w:rsidRDefault="00FB5D08" w:rsidP="00796573">
            <w:pPr>
              <w:jc w:val="left"/>
              <w:rPr>
                <w:rFonts w:eastAsiaTheme="minorHAnsi" w:cstheme="minorBidi"/>
                <w:sz w:val="26"/>
                <w:szCs w:val="26"/>
                <w:lang w:val="vi-VN"/>
              </w:rPr>
            </w:pPr>
          </w:p>
        </w:tc>
      </w:tr>
    </w:tbl>
    <w:p w14:paraId="53E6D285" w14:textId="48F96347" w:rsidR="008A3154" w:rsidRPr="009925A7" w:rsidRDefault="007A436C" w:rsidP="00796573">
      <w:pPr>
        <w:ind w:firstLine="720"/>
        <w:jc w:val="left"/>
        <w:rPr>
          <w:rFonts w:eastAsiaTheme="minorHAnsi" w:cstheme="minorBidi"/>
          <w:b/>
          <w:bCs/>
          <w:sz w:val="26"/>
          <w:szCs w:val="26"/>
          <w:lang w:val="vi-VN"/>
        </w:rPr>
      </w:pPr>
      <w:r w:rsidRPr="009925A7">
        <w:rPr>
          <w:rFonts w:eastAsiaTheme="minorHAnsi" w:cstheme="minorBidi"/>
          <w:b/>
          <w:bCs/>
          <w:sz w:val="26"/>
          <w:szCs w:val="26"/>
        </w:rPr>
        <w:t>e</w:t>
      </w:r>
      <w:r w:rsidR="008A3154" w:rsidRPr="009925A7">
        <w:rPr>
          <w:rFonts w:eastAsiaTheme="minorHAnsi" w:cstheme="minorBidi"/>
          <w:b/>
          <w:bCs/>
          <w:sz w:val="26"/>
          <w:szCs w:val="26"/>
          <w:lang w:val="vi-VN"/>
        </w:rPr>
        <w:t xml:space="preserve">. Bảng thông số kỹ thuật cách điện gốm </w:t>
      </w:r>
      <w:r w:rsidR="008A3154" w:rsidRPr="009925A7">
        <w:rPr>
          <w:rFonts w:eastAsiaTheme="minorHAnsi" w:cstheme="minorBidi"/>
          <w:b/>
          <w:bCs/>
          <w:sz w:val="26"/>
          <w:szCs w:val="26"/>
        </w:rPr>
        <w:t>2</w:t>
      </w:r>
      <w:r w:rsidRPr="009925A7">
        <w:rPr>
          <w:rFonts w:eastAsiaTheme="minorHAnsi" w:cstheme="minorBidi"/>
          <w:b/>
          <w:bCs/>
          <w:sz w:val="26"/>
          <w:szCs w:val="26"/>
        </w:rPr>
        <w:t>2</w:t>
      </w:r>
      <w:r w:rsidR="008A3154" w:rsidRPr="009925A7">
        <w:rPr>
          <w:rFonts w:eastAsiaTheme="minorHAnsi" w:cstheme="minorBidi"/>
          <w:b/>
          <w:bCs/>
          <w:sz w:val="26"/>
          <w:szCs w:val="26"/>
        </w:rPr>
        <w:t xml:space="preserve"> </w:t>
      </w:r>
      <w:r w:rsidR="008A3154" w:rsidRPr="009925A7">
        <w:rPr>
          <w:rFonts w:eastAsiaTheme="minorHAnsi" w:cstheme="minorBidi"/>
          <w:b/>
          <w:bCs/>
          <w:sz w:val="26"/>
          <w:szCs w:val="26"/>
          <w:lang w:val="vi-VN"/>
        </w:rPr>
        <w:t>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461"/>
        <w:gridCol w:w="1122"/>
        <w:gridCol w:w="2485"/>
        <w:gridCol w:w="1556"/>
      </w:tblGrid>
      <w:tr w:rsidR="00FB5D08" w:rsidRPr="009925A7" w14:paraId="4D283588" w14:textId="77777777" w:rsidTr="002F4B95">
        <w:trPr>
          <w:tblHeader/>
          <w:jc w:val="center"/>
        </w:trPr>
        <w:tc>
          <w:tcPr>
            <w:tcW w:w="388" w:type="pct"/>
            <w:vAlign w:val="center"/>
          </w:tcPr>
          <w:p w14:paraId="5AB9B3D0" w14:textId="77777777" w:rsidR="00FB5D08" w:rsidRPr="009925A7" w:rsidRDefault="00FB5D08" w:rsidP="00796573">
            <w:pPr>
              <w:jc w:val="center"/>
              <w:rPr>
                <w:b/>
                <w:bCs/>
                <w:sz w:val="26"/>
                <w:szCs w:val="26"/>
              </w:rPr>
            </w:pPr>
            <w:r w:rsidRPr="009925A7">
              <w:rPr>
                <w:b/>
                <w:bCs/>
                <w:sz w:val="26"/>
                <w:szCs w:val="26"/>
              </w:rPr>
              <w:t>TT</w:t>
            </w:r>
          </w:p>
        </w:tc>
        <w:tc>
          <w:tcPr>
            <w:tcW w:w="1851" w:type="pct"/>
            <w:vAlign w:val="center"/>
          </w:tcPr>
          <w:p w14:paraId="21341445" w14:textId="77777777" w:rsidR="00FB5D08" w:rsidRPr="009925A7" w:rsidRDefault="00FB5D08" w:rsidP="00796573">
            <w:pPr>
              <w:jc w:val="center"/>
              <w:rPr>
                <w:b/>
                <w:bCs/>
                <w:sz w:val="26"/>
                <w:szCs w:val="26"/>
              </w:rPr>
            </w:pPr>
            <w:r w:rsidRPr="009925A7">
              <w:rPr>
                <w:b/>
                <w:bCs/>
                <w:sz w:val="26"/>
                <w:szCs w:val="26"/>
              </w:rPr>
              <w:t>Hạng mục</w:t>
            </w:r>
          </w:p>
        </w:tc>
        <w:tc>
          <w:tcPr>
            <w:tcW w:w="600" w:type="pct"/>
            <w:vAlign w:val="center"/>
          </w:tcPr>
          <w:p w14:paraId="65FA6F82" w14:textId="77777777" w:rsidR="00FB5D08" w:rsidRPr="009925A7" w:rsidRDefault="00FB5D08" w:rsidP="00796573">
            <w:pPr>
              <w:jc w:val="center"/>
              <w:rPr>
                <w:b/>
                <w:bCs/>
                <w:sz w:val="26"/>
                <w:szCs w:val="26"/>
              </w:rPr>
            </w:pPr>
            <w:r w:rsidRPr="009925A7">
              <w:rPr>
                <w:b/>
                <w:bCs/>
                <w:sz w:val="26"/>
                <w:szCs w:val="26"/>
              </w:rPr>
              <w:t>Đơn vị</w:t>
            </w:r>
          </w:p>
        </w:tc>
        <w:tc>
          <w:tcPr>
            <w:tcW w:w="1329" w:type="pct"/>
            <w:vAlign w:val="center"/>
          </w:tcPr>
          <w:p w14:paraId="5394C344" w14:textId="77777777" w:rsidR="00FB5D08" w:rsidRPr="009925A7" w:rsidRDefault="00FB5D08" w:rsidP="00796573">
            <w:pPr>
              <w:jc w:val="center"/>
              <w:rPr>
                <w:b/>
                <w:bCs/>
                <w:sz w:val="26"/>
                <w:szCs w:val="26"/>
              </w:rPr>
            </w:pPr>
            <w:r w:rsidRPr="009925A7">
              <w:rPr>
                <w:b/>
                <w:bCs/>
                <w:sz w:val="26"/>
                <w:szCs w:val="26"/>
              </w:rPr>
              <w:t>Yêu cầu</w:t>
            </w:r>
          </w:p>
        </w:tc>
        <w:tc>
          <w:tcPr>
            <w:tcW w:w="833" w:type="pct"/>
            <w:vAlign w:val="center"/>
          </w:tcPr>
          <w:p w14:paraId="0D13D6E8" w14:textId="77777777" w:rsidR="00FB5D08" w:rsidRPr="009925A7" w:rsidRDefault="00FB5D08" w:rsidP="00796573">
            <w:pPr>
              <w:jc w:val="center"/>
              <w:rPr>
                <w:b/>
                <w:bCs/>
                <w:sz w:val="26"/>
                <w:szCs w:val="26"/>
              </w:rPr>
            </w:pPr>
            <w:r w:rsidRPr="009925A7">
              <w:rPr>
                <w:b/>
                <w:bCs/>
                <w:sz w:val="26"/>
                <w:szCs w:val="26"/>
              </w:rPr>
              <w:t>Chào thầu</w:t>
            </w:r>
          </w:p>
        </w:tc>
      </w:tr>
      <w:tr w:rsidR="00FB5D08" w:rsidRPr="009925A7" w14:paraId="74F9A7BA" w14:textId="77777777" w:rsidTr="002F4B95">
        <w:trPr>
          <w:jc w:val="center"/>
        </w:trPr>
        <w:tc>
          <w:tcPr>
            <w:tcW w:w="388" w:type="pct"/>
            <w:vAlign w:val="center"/>
          </w:tcPr>
          <w:p w14:paraId="1A9A858A" w14:textId="77777777" w:rsidR="00FB5D08" w:rsidRPr="009925A7" w:rsidRDefault="00FB5D08" w:rsidP="00796573">
            <w:pPr>
              <w:rPr>
                <w:sz w:val="26"/>
                <w:szCs w:val="26"/>
              </w:rPr>
            </w:pPr>
            <w:r w:rsidRPr="009925A7">
              <w:rPr>
                <w:sz w:val="26"/>
                <w:szCs w:val="26"/>
              </w:rPr>
              <w:t>1</w:t>
            </w:r>
          </w:p>
        </w:tc>
        <w:tc>
          <w:tcPr>
            <w:tcW w:w="1851" w:type="pct"/>
            <w:vAlign w:val="center"/>
          </w:tcPr>
          <w:p w14:paraId="3501BE86" w14:textId="77777777" w:rsidR="00FB5D08" w:rsidRPr="009925A7" w:rsidRDefault="00FB5D08" w:rsidP="00796573">
            <w:pPr>
              <w:rPr>
                <w:sz w:val="26"/>
                <w:szCs w:val="26"/>
              </w:rPr>
            </w:pPr>
            <w:r w:rsidRPr="009925A7">
              <w:rPr>
                <w:sz w:val="26"/>
                <w:szCs w:val="26"/>
              </w:rPr>
              <w:t>Nhà sản xuất</w:t>
            </w:r>
          </w:p>
        </w:tc>
        <w:tc>
          <w:tcPr>
            <w:tcW w:w="600" w:type="pct"/>
            <w:vAlign w:val="center"/>
          </w:tcPr>
          <w:p w14:paraId="1EF6E7C9" w14:textId="77777777" w:rsidR="00FB5D08" w:rsidRPr="009925A7" w:rsidRDefault="00FB5D08" w:rsidP="00796573">
            <w:pPr>
              <w:rPr>
                <w:sz w:val="26"/>
                <w:szCs w:val="26"/>
              </w:rPr>
            </w:pPr>
          </w:p>
        </w:tc>
        <w:tc>
          <w:tcPr>
            <w:tcW w:w="1329" w:type="pct"/>
            <w:vAlign w:val="center"/>
          </w:tcPr>
          <w:p w14:paraId="0126B9FA" w14:textId="77777777" w:rsidR="00FB5D08" w:rsidRPr="009925A7" w:rsidRDefault="00FB5D08" w:rsidP="00796573">
            <w:pPr>
              <w:rPr>
                <w:sz w:val="26"/>
                <w:szCs w:val="26"/>
              </w:rPr>
            </w:pPr>
            <w:r w:rsidRPr="009925A7">
              <w:rPr>
                <w:sz w:val="26"/>
                <w:szCs w:val="26"/>
              </w:rPr>
              <w:t>Nêu cụ thể</w:t>
            </w:r>
          </w:p>
        </w:tc>
        <w:tc>
          <w:tcPr>
            <w:tcW w:w="833" w:type="pct"/>
            <w:vAlign w:val="center"/>
          </w:tcPr>
          <w:p w14:paraId="45B968E3" w14:textId="77777777" w:rsidR="00FB5D08" w:rsidRPr="009925A7" w:rsidRDefault="00FB5D08" w:rsidP="00796573">
            <w:pPr>
              <w:rPr>
                <w:sz w:val="26"/>
                <w:szCs w:val="26"/>
              </w:rPr>
            </w:pPr>
          </w:p>
        </w:tc>
      </w:tr>
      <w:tr w:rsidR="00FB5D08" w:rsidRPr="009925A7" w14:paraId="72C39438" w14:textId="77777777" w:rsidTr="002F4B95">
        <w:trPr>
          <w:jc w:val="center"/>
        </w:trPr>
        <w:tc>
          <w:tcPr>
            <w:tcW w:w="388" w:type="pct"/>
            <w:vAlign w:val="center"/>
          </w:tcPr>
          <w:p w14:paraId="28A47904" w14:textId="77777777" w:rsidR="00FB5D08" w:rsidRPr="009925A7" w:rsidRDefault="00FB5D08" w:rsidP="00796573">
            <w:pPr>
              <w:rPr>
                <w:sz w:val="26"/>
                <w:szCs w:val="26"/>
              </w:rPr>
            </w:pPr>
            <w:r w:rsidRPr="009925A7">
              <w:rPr>
                <w:sz w:val="26"/>
                <w:szCs w:val="26"/>
              </w:rPr>
              <w:t>2</w:t>
            </w:r>
          </w:p>
        </w:tc>
        <w:tc>
          <w:tcPr>
            <w:tcW w:w="1851" w:type="pct"/>
            <w:vAlign w:val="center"/>
          </w:tcPr>
          <w:p w14:paraId="48C35E67" w14:textId="77777777" w:rsidR="00FB5D08" w:rsidRPr="009925A7" w:rsidRDefault="00FB5D08" w:rsidP="00796573">
            <w:pPr>
              <w:rPr>
                <w:sz w:val="26"/>
                <w:szCs w:val="26"/>
              </w:rPr>
            </w:pPr>
            <w:r w:rsidRPr="009925A7">
              <w:rPr>
                <w:sz w:val="26"/>
                <w:szCs w:val="26"/>
              </w:rPr>
              <w:t>Nước sản xuất</w:t>
            </w:r>
          </w:p>
        </w:tc>
        <w:tc>
          <w:tcPr>
            <w:tcW w:w="600" w:type="pct"/>
            <w:vAlign w:val="center"/>
          </w:tcPr>
          <w:p w14:paraId="0A0967FE" w14:textId="77777777" w:rsidR="00FB5D08" w:rsidRPr="009925A7" w:rsidRDefault="00FB5D08" w:rsidP="00796573">
            <w:pPr>
              <w:rPr>
                <w:sz w:val="26"/>
                <w:szCs w:val="26"/>
              </w:rPr>
            </w:pPr>
          </w:p>
        </w:tc>
        <w:tc>
          <w:tcPr>
            <w:tcW w:w="1329" w:type="pct"/>
            <w:vAlign w:val="center"/>
          </w:tcPr>
          <w:p w14:paraId="25E73532" w14:textId="77777777" w:rsidR="00FB5D08" w:rsidRPr="009925A7" w:rsidRDefault="00FB5D08" w:rsidP="00796573">
            <w:pPr>
              <w:rPr>
                <w:sz w:val="26"/>
                <w:szCs w:val="26"/>
              </w:rPr>
            </w:pPr>
            <w:r w:rsidRPr="009925A7">
              <w:rPr>
                <w:sz w:val="26"/>
                <w:szCs w:val="26"/>
              </w:rPr>
              <w:t>Nêu cụ thể</w:t>
            </w:r>
          </w:p>
        </w:tc>
        <w:tc>
          <w:tcPr>
            <w:tcW w:w="833" w:type="pct"/>
            <w:vAlign w:val="center"/>
          </w:tcPr>
          <w:p w14:paraId="31F0824D" w14:textId="77777777" w:rsidR="00FB5D08" w:rsidRPr="009925A7" w:rsidRDefault="00FB5D08" w:rsidP="00796573">
            <w:pPr>
              <w:rPr>
                <w:sz w:val="26"/>
                <w:szCs w:val="26"/>
              </w:rPr>
            </w:pPr>
          </w:p>
        </w:tc>
      </w:tr>
      <w:tr w:rsidR="00FB5D08" w:rsidRPr="009925A7" w14:paraId="11180C87" w14:textId="77777777" w:rsidTr="002F4B95">
        <w:trPr>
          <w:jc w:val="center"/>
        </w:trPr>
        <w:tc>
          <w:tcPr>
            <w:tcW w:w="388" w:type="pct"/>
            <w:vAlign w:val="center"/>
          </w:tcPr>
          <w:p w14:paraId="541A16CA" w14:textId="77777777" w:rsidR="00FB5D08" w:rsidRPr="009925A7" w:rsidRDefault="00FB5D08" w:rsidP="00796573">
            <w:pPr>
              <w:rPr>
                <w:sz w:val="26"/>
                <w:szCs w:val="26"/>
              </w:rPr>
            </w:pPr>
            <w:r w:rsidRPr="009925A7">
              <w:rPr>
                <w:sz w:val="26"/>
                <w:szCs w:val="26"/>
              </w:rPr>
              <w:t>3</w:t>
            </w:r>
          </w:p>
        </w:tc>
        <w:tc>
          <w:tcPr>
            <w:tcW w:w="1851" w:type="pct"/>
            <w:vAlign w:val="center"/>
          </w:tcPr>
          <w:p w14:paraId="07E91356" w14:textId="77777777" w:rsidR="00FB5D08" w:rsidRPr="009925A7" w:rsidRDefault="00FB5D08" w:rsidP="00796573">
            <w:pPr>
              <w:rPr>
                <w:sz w:val="26"/>
                <w:szCs w:val="26"/>
              </w:rPr>
            </w:pPr>
            <w:r w:rsidRPr="009925A7">
              <w:rPr>
                <w:sz w:val="26"/>
                <w:szCs w:val="26"/>
              </w:rPr>
              <w:t>Mã hiệu</w:t>
            </w:r>
          </w:p>
        </w:tc>
        <w:tc>
          <w:tcPr>
            <w:tcW w:w="600" w:type="pct"/>
            <w:vAlign w:val="center"/>
          </w:tcPr>
          <w:p w14:paraId="13977674" w14:textId="77777777" w:rsidR="00FB5D08" w:rsidRPr="009925A7" w:rsidRDefault="00FB5D08" w:rsidP="00796573">
            <w:pPr>
              <w:rPr>
                <w:sz w:val="26"/>
                <w:szCs w:val="26"/>
              </w:rPr>
            </w:pPr>
          </w:p>
        </w:tc>
        <w:tc>
          <w:tcPr>
            <w:tcW w:w="1329" w:type="pct"/>
            <w:vAlign w:val="center"/>
          </w:tcPr>
          <w:p w14:paraId="34A7FA10" w14:textId="77777777" w:rsidR="00FB5D08" w:rsidRPr="009925A7" w:rsidRDefault="00FB5D08" w:rsidP="00796573">
            <w:pPr>
              <w:rPr>
                <w:sz w:val="26"/>
                <w:szCs w:val="26"/>
              </w:rPr>
            </w:pPr>
            <w:r w:rsidRPr="009925A7">
              <w:rPr>
                <w:sz w:val="26"/>
                <w:szCs w:val="26"/>
              </w:rPr>
              <w:t>Nêu cụ thể</w:t>
            </w:r>
          </w:p>
        </w:tc>
        <w:tc>
          <w:tcPr>
            <w:tcW w:w="833" w:type="pct"/>
            <w:vAlign w:val="center"/>
          </w:tcPr>
          <w:p w14:paraId="2B30FAF3" w14:textId="77777777" w:rsidR="00FB5D08" w:rsidRPr="009925A7" w:rsidRDefault="00FB5D08" w:rsidP="00796573">
            <w:pPr>
              <w:rPr>
                <w:sz w:val="26"/>
                <w:szCs w:val="26"/>
              </w:rPr>
            </w:pPr>
          </w:p>
        </w:tc>
      </w:tr>
      <w:tr w:rsidR="00FB5D08" w:rsidRPr="009925A7" w14:paraId="445E5D47" w14:textId="77777777" w:rsidTr="002F4B95">
        <w:trPr>
          <w:jc w:val="center"/>
        </w:trPr>
        <w:tc>
          <w:tcPr>
            <w:tcW w:w="388" w:type="pct"/>
            <w:vAlign w:val="center"/>
          </w:tcPr>
          <w:p w14:paraId="62A55F1F" w14:textId="77777777" w:rsidR="00FB5D08" w:rsidRPr="009925A7" w:rsidRDefault="00FB5D08" w:rsidP="00796573">
            <w:pPr>
              <w:rPr>
                <w:sz w:val="26"/>
                <w:szCs w:val="26"/>
              </w:rPr>
            </w:pPr>
            <w:r w:rsidRPr="009925A7">
              <w:rPr>
                <w:sz w:val="26"/>
                <w:szCs w:val="26"/>
              </w:rPr>
              <w:t>4</w:t>
            </w:r>
          </w:p>
        </w:tc>
        <w:tc>
          <w:tcPr>
            <w:tcW w:w="1851" w:type="pct"/>
            <w:vAlign w:val="center"/>
          </w:tcPr>
          <w:p w14:paraId="7D3F1E6C" w14:textId="77777777" w:rsidR="00FB5D08" w:rsidRPr="009925A7" w:rsidRDefault="00FB5D08" w:rsidP="00796573">
            <w:pPr>
              <w:rPr>
                <w:sz w:val="26"/>
                <w:szCs w:val="26"/>
              </w:rPr>
            </w:pPr>
            <w:r w:rsidRPr="009925A7">
              <w:rPr>
                <w:sz w:val="26"/>
                <w:szCs w:val="26"/>
              </w:rPr>
              <w:t>Tiêu chuẩn áp dụng</w:t>
            </w:r>
          </w:p>
        </w:tc>
        <w:tc>
          <w:tcPr>
            <w:tcW w:w="600" w:type="pct"/>
            <w:vAlign w:val="center"/>
          </w:tcPr>
          <w:p w14:paraId="797F003B" w14:textId="77777777" w:rsidR="00FB5D08" w:rsidRPr="009925A7" w:rsidRDefault="00FB5D08" w:rsidP="00796573">
            <w:pPr>
              <w:rPr>
                <w:sz w:val="26"/>
                <w:szCs w:val="26"/>
              </w:rPr>
            </w:pPr>
          </w:p>
        </w:tc>
        <w:tc>
          <w:tcPr>
            <w:tcW w:w="1329" w:type="pct"/>
            <w:vAlign w:val="center"/>
          </w:tcPr>
          <w:p w14:paraId="1838BFF6" w14:textId="77777777" w:rsidR="00FB5D08" w:rsidRPr="009925A7" w:rsidRDefault="00FB5D08" w:rsidP="00796573">
            <w:pPr>
              <w:rPr>
                <w:sz w:val="26"/>
                <w:szCs w:val="26"/>
              </w:rPr>
            </w:pPr>
            <w:r w:rsidRPr="009925A7">
              <w:rPr>
                <w:sz w:val="26"/>
                <w:szCs w:val="26"/>
              </w:rPr>
              <w:t>TCVN 7998-1, IEC 60383-1 hoặc tương đương</w:t>
            </w:r>
          </w:p>
        </w:tc>
        <w:tc>
          <w:tcPr>
            <w:tcW w:w="833" w:type="pct"/>
            <w:vAlign w:val="center"/>
          </w:tcPr>
          <w:p w14:paraId="542902D4" w14:textId="77777777" w:rsidR="00FB5D08" w:rsidRPr="009925A7" w:rsidRDefault="00FB5D08" w:rsidP="00796573">
            <w:pPr>
              <w:rPr>
                <w:sz w:val="26"/>
                <w:szCs w:val="26"/>
              </w:rPr>
            </w:pPr>
          </w:p>
        </w:tc>
      </w:tr>
      <w:tr w:rsidR="00FB5D08" w:rsidRPr="009925A7" w14:paraId="0CCAEED3" w14:textId="77777777" w:rsidTr="002F4B95">
        <w:trPr>
          <w:jc w:val="center"/>
        </w:trPr>
        <w:tc>
          <w:tcPr>
            <w:tcW w:w="388" w:type="pct"/>
            <w:vAlign w:val="center"/>
          </w:tcPr>
          <w:p w14:paraId="732D3399" w14:textId="77777777" w:rsidR="00FB5D08" w:rsidRPr="009925A7" w:rsidRDefault="00FB5D08" w:rsidP="00796573">
            <w:pPr>
              <w:rPr>
                <w:sz w:val="26"/>
                <w:szCs w:val="26"/>
              </w:rPr>
            </w:pPr>
            <w:r w:rsidRPr="009925A7">
              <w:rPr>
                <w:sz w:val="26"/>
                <w:szCs w:val="26"/>
              </w:rPr>
              <w:t>5</w:t>
            </w:r>
          </w:p>
        </w:tc>
        <w:tc>
          <w:tcPr>
            <w:tcW w:w="1851" w:type="pct"/>
            <w:vAlign w:val="center"/>
          </w:tcPr>
          <w:p w14:paraId="28216760" w14:textId="77777777" w:rsidR="00FB5D08" w:rsidRPr="009925A7" w:rsidRDefault="00FB5D08" w:rsidP="00796573">
            <w:pPr>
              <w:rPr>
                <w:sz w:val="26"/>
                <w:szCs w:val="26"/>
              </w:rPr>
            </w:pPr>
            <w:r w:rsidRPr="009925A7">
              <w:rPr>
                <w:sz w:val="26"/>
                <w:szCs w:val="26"/>
              </w:rPr>
              <w:t>Loại</w:t>
            </w:r>
          </w:p>
        </w:tc>
        <w:tc>
          <w:tcPr>
            <w:tcW w:w="600" w:type="pct"/>
            <w:vAlign w:val="center"/>
          </w:tcPr>
          <w:p w14:paraId="24878BD8" w14:textId="77777777" w:rsidR="00FB5D08" w:rsidRPr="009925A7" w:rsidRDefault="00FB5D08" w:rsidP="00796573">
            <w:pPr>
              <w:rPr>
                <w:sz w:val="26"/>
                <w:szCs w:val="26"/>
              </w:rPr>
            </w:pPr>
          </w:p>
        </w:tc>
        <w:tc>
          <w:tcPr>
            <w:tcW w:w="1329" w:type="pct"/>
            <w:vAlign w:val="center"/>
          </w:tcPr>
          <w:p w14:paraId="7F0C9942" w14:textId="77777777" w:rsidR="00FB5D08" w:rsidRPr="009925A7" w:rsidRDefault="00FB5D08" w:rsidP="00796573">
            <w:pPr>
              <w:rPr>
                <w:sz w:val="26"/>
                <w:szCs w:val="26"/>
              </w:rPr>
            </w:pPr>
            <w:r w:rsidRPr="009925A7">
              <w:rPr>
                <w:sz w:val="26"/>
                <w:szCs w:val="26"/>
              </w:rPr>
              <w:t>Sứ tráng men, cấu trúc theo kiểu Line Post</w:t>
            </w:r>
          </w:p>
        </w:tc>
        <w:tc>
          <w:tcPr>
            <w:tcW w:w="833" w:type="pct"/>
            <w:vAlign w:val="center"/>
          </w:tcPr>
          <w:p w14:paraId="2160773C" w14:textId="77777777" w:rsidR="00FB5D08" w:rsidRPr="009925A7" w:rsidRDefault="00FB5D08" w:rsidP="00796573">
            <w:pPr>
              <w:rPr>
                <w:sz w:val="26"/>
                <w:szCs w:val="26"/>
              </w:rPr>
            </w:pPr>
          </w:p>
        </w:tc>
      </w:tr>
      <w:tr w:rsidR="00FB5D08" w:rsidRPr="009925A7" w14:paraId="0949541E" w14:textId="77777777" w:rsidTr="002F4B95">
        <w:trPr>
          <w:jc w:val="center"/>
        </w:trPr>
        <w:tc>
          <w:tcPr>
            <w:tcW w:w="388" w:type="pct"/>
            <w:vAlign w:val="center"/>
          </w:tcPr>
          <w:p w14:paraId="6038C6B4" w14:textId="77777777" w:rsidR="00FB5D08" w:rsidRPr="009925A7" w:rsidRDefault="00FB5D08" w:rsidP="00796573">
            <w:pPr>
              <w:rPr>
                <w:sz w:val="26"/>
                <w:szCs w:val="26"/>
              </w:rPr>
            </w:pPr>
            <w:r w:rsidRPr="009925A7">
              <w:rPr>
                <w:sz w:val="26"/>
                <w:szCs w:val="26"/>
              </w:rPr>
              <w:t>6</w:t>
            </w:r>
          </w:p>
        </w:tc>
        <w:tc>
          <w:tcPr>
            <w:tcW w:w="1851" w:type="pct"/>
            <w:vAlign w:val="center"/>
          </w:tcPr>
          <w:p w14:paraId="7D2BCE1D" w14:textId="77777777" w:rsidR="00FB5D08" w:rsidRPr="009925A7" w:rsidRDefault="00FB5D08" w:rsidP="00796573">
            <w:pPr>
              <w:rPr>
                <w:sz w:val="26"/>
                <w:szCs w:val="26"/>
              </w:rPr>
            </w:pPr>
            <w:r w:rsidRPr="009925A7">
              <w:rPr>
                <w:sz w:val="26"/>
                <w:szCs w:val="26"/>
              </w:rPr>
              <w:t>Điện áp làm việc cực đại</w:t>
            </w:r>
          </w:p>
        </w:tc>
        <w:tc>
          <w:tcPr>
            <w:tcW w:w="600" w:type="pct"/>
            <w:vAlign w:val="center"/>
          </w:tcPr>
          <w:p w14:paraId="148F2FDD" w14:textId="77777777" w:rsidR="00FB5D08" w:rsidRPr="009925A7" w:rsidRDefault="00FB5D08" w:rsidP="00796573">
            <w:pPr>
              <w:rPr>
                <w:sz w:val="26"/>
                <w:szCs w:val="26"/>
              </w:rPr>
            </w:pPr>
            <w:r w:rsidRPr="009925A7">
              <w:rPr>
                <w:sz w:val="26"/>
                <w:szCs w:val="26"/>
              </w:rPr>
              <w:t>kVrms</w:t>
            </w:r>
          </w:p>
        </w:tc>
        <w:tc>
          <w:tcPr>
            <w:tcW w:w="1329" w:type="pct"/>
            <w:vAlign w:val="center"/>
          </w:tcPr>
          <w:p w14:paraId="542BF88B" w14:textId="77777777" w:rsidR="00FB5D08" w:rsidRPr="009925A7" w:rsidRDefault="00FB5D08" w:rsidP="00796573">
            <w:pPr>
              <w:rPr>
                <w:sz w:val="26"/>
                <w:szCs w:val="26"/>
              </w:rPr>
            </w:pPr>
            <w:r w:rsidRPr="009925A7">
              <w:rPr>
                <w:sz w:val="26"/>
                <w:szCs w:val="26"/>
              </w:rPr>
              <w:t>≥ 24</w:t>
            </w:r>
          </w:p>
        </w:tc>
        <w:tc>
          <w:tcPr>
            <w:tcW w:w="833" w:type="pct"/>
            <w:vAlign w:val="center"/>
          </w:tcPr>
          <w:p w14:paraId="35EABC5F" w14:textId="77777777" w:rsidR="00FB5D08" w:rsidRPr="009925A7" w:rsidRDefault="00FB5D08" w:rsidP="00796573">
            <w:pPr>
              <w:rPr>
                <w:sz w:val="26"/>
                <w:szCs w:val="26"/>
              </w:rPr>
            </w:pPr>
          </w:p>
        </w:tc>
      </w:tr>
      <w:tr w:rsidR="00FB5D08" w:rsidRPr="009925A7" w14:paraId="2B4225B0" w14:textId="77777777" w:rsidTr="002F4B95">
        <w:trPr>
          <w:jc w:val="center"/>
        </w:trPr>
        <w:tc>
          <w:tcPr>
            <w:tcW w:w="388" w:type="pct"/>
            <w:vAlign w:val="center"/>
          </w:tcPr>
          <w:p w14:paraId="5D2CC0F0" w14:textId="77777777" w:rsidR="00FB5D08" w:rsidRPr="009925A7" w:rsidRDefault="00FB5D08" w:rsidP="00796573">
            <w:pPr>
              <w:rPr>
                <w:sz w:val="26"/>
                <w:szCs w:val="26"/>
              </w:rPr>
            </w:pPr>
            <w:r w:rsidRPr="009925A7">
              <w:rPr>
                <w:sz w:val="26"/>
                <w:szCs w:val="26"/>
              </w:rPr>
              <w:t>7</w:t>
            </w:r>
          </w:p>
        </w:tc>
        <w:tc>
          <w:tcPr>
            <w:tcW w:w="1851" w:type="pct"/>
            <w:vAlign w:val="center"/>
          </w:tcPr>
          <w:p w14:paraId="18F2A051" w14:textId="77777777" w:rsidR="00FB5D08" w:rsidRPr="009925A7" w:rsidRDefault="00FB5D08" w:rsidP="00796573">
            <w:pPr>
              <w:rPr>
                <w:sz w:val="26"/>
                <w:szCs w:val="26"/>
              </w:rPr>
            </w:pPr>
            <w:r w:rsidRPr="009925A7">
              <w:rPr>
                <w:sz w:val="26"/>
                <w:szCs w:val="26"/>
              </w:rPr>
              <w:t>Chiều dài đường rò trên bề mặt tối thiểu</w:t>
            </w:r>
          </w:p>
        </w:tc>
        <w:tc>
          <w:tcPr>
            <w:tcW w:w="600" w:type="pct"/>
            <w:vAlign w:val="center"/>
          </w:tcPr>
          <w:p w14:paraId="2EFCF0D5" w14:textId="77777777" w:rsidR="00FB5D08" w:rsidRPr="009925A7" w:rsidRDefault="00FB5D08" w:rsidP="00796573">
            <w:pPr>
              <w:rPr>
                <w:sz w:val="26"/>
                <w:szCs w:val="26"/>
              </w:rPr>
            </w:pPr>
            <w:r w:rsidRPr="009925A7">
              <w:rPr>
                <w:sz w:val="26"/>
                <w:szCs w:val="26"/>
              </w:rPr>
              <w:t>mm</w:t>
            </w:r>
          </w:p>
        </w:tc>
        <w:tc>
          <w:tcPr>
            <w:tcW w:w="1329" w:type="pct"/>
            <w:vAlign w:val="center"/>
          </w:tcPr>
          <w:p w14:paraId="38AFF811" w14:textId="77777777" w:rsidR="00FB5D08" w:rsidRPr="009925A7" w:rsidRDefault="00FB5D08" w:rsidP="00796573">
            <w:pPr>
              <w:rPr>
                <w:sz w:val="26"/>
                <w:szCs w:val="26"/>
              </w:rPr>
            </w:pPr>
            <w:r w:rsidRPr="009925A7">
              <w:rPr>
                <w:sz w:val="26"/>
                <w:szCs w:val="26"/>
              </w:rPr>
              <w:t>≥ 600</w:t>
            </w:r>
          </w:p>
        </w:tc>
        <w:tc>
          <w:tcPr>
            <w:tcW w:w="833" w:type="pct"/>
            <w:vAlign w:val="center"/>
          </w:tcPr>
          <w:p w14:paraId="51CC721A" w14:textId="77777777" w:rsidR="00FB5D08" w:rsidRPr="009925A7" w:rsidRDefault="00FB5D08" w:rsidP="00796573">
            <w:pPr>
              <w:rPr>
                <w:sz w:val="26"/>
                <w:szCs w:val="26"/>
              </w:rPr>
            </w:pPr>
          </w:p>
        </w:tc>
      </w:tr>
      <w:tr w:rsidR="00FB5D08" w:rsidRPr="009925A7" w14:paraId="31DD591D" w14:textId="77777777" w:rsidTr="002F4B95">
        <w:trPr>
          <w:jc w:val="center"/>
        </w:trPr>
        <w:tc>
          <w:tcPr>
            <w:tcW w:w="388" w:type="pct"/>
            <w:vAlign w:val="center"/>
          </w:tcPr>
          <w:p w14:paraId="23ACAD67" w14:textId="77777777" w:rsidR="00FB5D08" w:rsidRPr="009925A7" w:rsidRDefault="00FB5D08" w:rsidP="00796573">
            <w:pPr>
              <w:rPr>
                <w:sz w:val="26"/>
                <w:szCs w:val="26"/>
              </w:rPr>
            </w:pPr>
            <w:r w:rsidRPr="009925A7">
              <w:rPr>
                <w:sz w:val="26"/>
                <w:szCs w:val="26"/>
              </w:rPr>
              <w:t>8</w:t>
            </w:r>
          </w:p>
        </w:tc>
        <w:tc>
          <w:tcPr>
            <w:tcW w:w="1851" w:type="pct"/>
            <w:vAlign w:val="center"/>
          </w:tcPr>
          <w:p w14:paraId="32850171" w14:textId="77777777" w:rsidR="00FB5D08" w:rsidRPr="009925A7" w:rsidRDefault="00FB5D08" w:rsidP="00796573">
            <w:pPr>
              <w:rPr>
                <w:sz w:val="26"/>
                <w:szCs w:val="26"/>
              </w:rPr>
            </w:pPr>
            <w:r w:rsidRPr="009925A7">
              <w:rPr>
                <w:sz w:val="26"/>
                <w:szCs w:val="26"/>
              </w:rPr>
              <w:t>Lực phá hủy cơ học của cách điện khi chịu uốn</w:t>
            </w:r>
          </w:p>
        </w:tc>
        <w:tc>
          <w:tcPr>
            <w:tcW w:w="600" w:type="pct"/>
            <w:vAlign w:val="center"/>
          </w:tcPr>
          <w:p w14:paraId="3395084B" w14:textId="77777777" w:rsidR="00FB5D08" w:rsidRPr="009925A7" w:rsidRDefault="00FB5D08" w:rsidP="00796573">
            <w:pPr>
              <w:rPr>
                <w:sz w:val="26"/>
                <w:szCs w:val="26"/>
              </w:rPr>
            </w:pPr>
            <w:r w:rsidRPr="009925A7">
              <w:rPr>
                <w:sz w:val="26"/>
                <w:szCs w:val="26"/>
              </w:rPr>
              <w:t>kN</w:t>
            </w:r>
          </w:p>
        </w:tc>
        <w:tc>
          <w:tcPr>
            <w:tcW w:w="1329" w:type="pct"/>
            <w:vAlign w:val="center"/>
          </w:tcPr>
          <w:p w14:paraId="776C0095" w14:textId="77777777" w:rsidR="00FB5D08" w:rsidRPr="009925A7" w:rsidRDefault="00FB5D08" w:rsidP="00796573">
            <w:pPr>
              <w:rPr>
                <w:sz w:val="26"/>
                <w:szCs w:val="26"/>
              </w:rPr>
            </w:pPr>
            <w:r w:rsidRPr="009925A7">
              <w:rPr>
                <w:sz w:val="26"/>
                <w:szCs w:val="26"/>
              </w:rPr>
              <w:t>≥ 12,5</w:t>
            </w:r>
          </w:p>
        </w:tc>
        <w:tc>
          <w:tcPr>
            <w:tcW w:w="833" w:type="pct"/>
            <w:vAlign w:val="center"/>
          </w:tcPr>
          <w:p w14:paraId="055F3E15" w14:textId="77777777" w:rsidR="00FB5D08" w:rsidRPr="009925A7" w:rsidRDefault="00FB5D08" w:rsidP="00796573">
            <w:pPr>
              <w:rPr>
                <w:sz w:val="26"/>
                <w:szCs w:val="26"/>
              </w:rPr>
            </w:pPr>
          </w:p>
        </w:tc>
      </w:tr>
      <w:tr w:rsidR="00FB5D08" w:rsidRPr="009925A7" w14:paraId="5E423586" w14:textId="77777777" w:rsidTr="002F4B95">
        <w:trPr>
          <w:jc w:val="center"/>
        </w:trPr>
        <w:tc>
          <w:tcPr>
            <w:tcW w:w="388" w:type="pct"/>
            <w:vAlign w:val="center"/>
          </w:tcPr>
          <w:p w14:paraId="13B06AD4" w14:textId="77777777" w:rsidR="00FB5D08" w:rsidRPr="009925A7" w:rsidRDefault="00FB5D08" w:rsidP="00796573">
            <w:pPr>
              <w:rPr>
                <w:sz w:val="26"/>
                <w:szCs w:val="26"/>
              </w:rPr>
            </w:pPr>
            <w:r w:rsidRPr="009925A7">
              <w:rPr>
                <w:sz w:val="26"/>
                <w:szCs w:val="26"/>
              </w:rPr>
              <w:t>9</w:t>
            </w:r>
          </w:p>
        </w:tc>
        <w:tc>
          <w:tcPr>
            <w:tcW w:w="1851" w:type="pct"/>
            <w:vAlign w:val="center"/>
          </w:tcPr>
          <w:p w14:paraId="71FF10D1" w14:textId="77777777" w:rsidR="00FB5D08" w:rsidRPr="009925A7" w:rsidRDefault="00FB5D08" w:rsidP="00796573">
            <w:pPr>
              <w:rPr>
                <w:sz w:val="26"/>
                <w:szCs w:val="26"/>
              </w:rPr>
            </w:pPr>
            <w:r w:rsidRPr="009925A7">
              <w:rPr>
                <w:sz w:val="26"/>
                <w:szCs w:val="26"/>
              </w:rPr>
              <w:t>Điện áp chịu đựng tần số  50Hz/1 phút ở trạng thái khô</w:t>
            </w:r>
          </w:p>
        </w:tc>
        <w:tc>
          <w:tcPr>
            <w:tcW w:w="600" w:type="pct"/>
            <w:vAlign w:val="center"/>
          </w:tcPr>
          <w:p w14:paraId="61351EE8" w14:textId="77777777" w:rsidR="00FB5D08" w:rsidRPr="009925A7" w:rsidRDefault="00FB5D08" w:rsidP="00796573">
            <w:pPr>
              <w:rPr>
                <w:sz w:val="26"/>
                <w:szCs w:val="26"/>
              </w:rPr>
            </w:pPr>
            <w:r w:rsidRPr="009925A7">
              <w:rPr>
                <w:sz w:val="26"/>
                <w:szCs w:val="26"/>
              </w:rPr>
              <w:t>kVrms</w:t>
            </w:r>
          </w:p>
        </w:tc>
        <w:tc>
          <w:tcPr>
            <w:tcW w:w="1329" w:type="pct"/>
            <w:vAlign w:val="center"/>
          </w:tcPr>
          <w:p w14:paraId="4DEF8338" w14:textId="77777777" w:rsidR="00FB5D08" w:rsidRPr="009925A7" w:rsidRDefault="00FB5D08" w:rsidP="00796573">
            <w:pPr>
              <w:rPr>
                <w:sz w:val="26"/>
                <w:szCs w:val="26"/>
              </w:rPr>
            </w:pPr>
            <w:r w:rsidRPr="009925A7">
              <w:rPr>
                <w:sz w:val="26"/>
                <w:szCs w:val="26"/>
              </w:rPr>
              <w:t>≥ 85</w:t>
            </w:r>
          </w:p>
        </w:tc>
        <w:tc>
          <w:tcPr>
            <w:tcW w:w="833" w:type="pct"/>
            <w:vAlign w:val="center"/>
          </w:tcPr>
          <w:p w14:paraId="7889EC7B" w14:textId="77777777" w:rsidR="00FB5D08" w:rsidRPr="009925A7" w:rsidRDefault="00FB5D08" w:rsidP="00796573">
            <w:pPr>
              <w:rPr>
                <w:sz w:val="26"/>
                <w:szCs w:val="26"/>
              </w:rPr>
            </w:pPr>
          </w:p>
        </w:tc>
      </w:tr>
      <w:tr w:rsidR="00FB5D08" w:rsidRPr="009925A7" w14:paraId="5CF98154" w14:textId="77777777" w:rsidTr="002F4B95">
        <w:trPr>
          <w:jc w:val="center"/>
        </w:trPr>
        <w:tc>
          <w:tcPr>
            <w:tcW w:w="388" w:type="pct"/>
            <w:vAlign w:val="center"/>
          </w:tcPr>
          <w:p w14:paraId="2D0C45D9" w14:textId="77777777" w:rsidR="00FB5D08" w:rsidRPr="009925A7" w:rsidRDefault="00FB5D08" w:rsidP="00796573">
            <w:pPr>
              <w:rPr>
                <w:sz w:val="26"/>
                <w:szCs w:val="26"/>
              </w:rPr>
            </w:pPr>
            <w:r w:rsidRPr="009925A7">
              <w:rPr>
                <w:sz w:val="26"/>
                <w:szCs w:val="26"/>
              </w:rPr>
              <w:t>10</w:t>
            </w:r>
          </w:p>
        </w:tc>
        <w:tc>
          <w:tcPr>
            <w:tcW w:w="1851" w:type="pct"/>
            <w:vAlign w:val="center"/>
          </w:tcPr>
          <w:p w14:paraId="4AE06C73" w14:textId="77777777" w:rsidR="00FB5D08" w:rsidRPr="009925A7" w:rsidRDefault="00FB5D08" w:rsidP="00796573">
            <w:pPr>
              <w:rPr>
                <w:sz w:val="26"/>
                <w:szCs w:val="26"/>
              </w:rPr>
            </w:pPr>
            <w:r w:rsidRPr="009925A7">
              <w:rPr>
                <w:sz w:val="26"/>
                <w:szCs w:val="26"/>
              </w:rPr>
              <w:t>Điện áp chịu đựng tần số  50Hz/10 giây ở trạng thái ướt</w:t>
            </w:r>
          </w:p>
        </w:tc>
        <w:tc>
          <w:tcPr>
            <w:tcW w:w="600" w:type="pct"/>
            <w:vAlign w:val="center"/>
          </w:tcPr>
          <w:p w14:paraId="1EAD50B8" w14:textId="77777777" w:rsidR="00FB5D08" w:rsidRPr="009925A7" w:rsidRDefault="00FB5D08" w:rsidP="00796573">
            <w:pPr>
              <w:rPr>
                <w:sz w:val="26"/>
                <w:szCs w:val="26"/>
              </w:rPr>
            </w:pPr>
            <w:r w:rsidRPr="009925A7">
              <w:rPr>
                <w:sz w:val="26"/>
                <w:szCs w:val="26"/>
              </w:rPr>
              <w:t>kVrms</w:t>
            </w:r>
          </w:p>
        </w:tc>
        <w:tc>
          <w:tcPr>
            <w:tcW w:w="1329" w:type="pct"/>
            <w:vAlign w:val="center"/>
          </w:tcPr>
          <w:p w14:paraId="79FE6D9E" w14:textId="77777777" w:rsidR="00FB5D08" w:rsidRPr="009925A7" w:rsidRDefault="00FB5D08" w:rsidP="00796573">
            <w:pPr>
              <w:rPr>
                <w:sz w:val="26"/>
                <w:szCs w:val="26"/>
              </w:rPr>
            </w:pPr>
            <w:r w:rsidRPr="009925A7">
              <w:rPr>
                <w:sz w:val="26"/>
                <w:szCs w:val="26"/>
              </w:rPr>
              <w:t>≥ 65</w:t>
            </w:r>
          </w:p>
        </w:tc>
        <w:tc>
          <w:tcPr>
            <w:tcW w:w="833" w:type="pct"/>
            <w:vAlign w:val="center"/>
          </w:tcPr>
          <w:p w14:paraId="30C0513E" w14:textId="77777777" w:rsidR="00FB5D08" w:rsidRPr="009925A7" w:rsidRDefault="00FB5D08" w:rsidP="00796573">
            <w:pPr>
              <w:rPr>
                <w:sz w:val="26"/>
                <w:szCs w:val="26"/>
              </w:rPr>
            </w:pPr>
          </w:p>
        </w:tc>
      </w:tr>
      <w:tr w:rsidR="00FB5D08" w:rsidRPr="009925A7" w14:paraId="4792798D" w14:textId="77777777" w:rsidTr="002F4B95">
        <w:trPr>
          <w:jc w:val="center"/>
        </w:trPr>
        <w:tc>
          <w:tcPr>
            <w:tcW w:w="388" w:type="pct"/>
            <w:vAlign w:val="center"/>
          </w:tcPr>
          <w:p w14:paraId="6AE34A21" w14:textId="77777777" w:rsidR="00FB5D08" w:rsidRPr="009925A7" w:rsidRDefault="00FB5D08" w:rsidP="00796573">
            <w:pPr>
              <w:rPr>
                <w:sz w:val="26"/>
                <w:szCs w:val="26"/>
              </w:rPr>
            </w:pPr>
            <w:r w:rsidRPr="009925A7">
              <w:rPr>
                <w:sz w:val="26"/>
                <w:szCs w:val="26"/>
              </w:rPr>
              <w:t>11</w:t>
            </w:r>
          </w:p>
        </w:tc>
        <w:tc>
          <w:tcPr>
            <w:tcW w:w="1851" w:type="pct"/>
            <w:vAlign w:val="center"/>
          </w:tcPr>
          <w:p w14:paraId="2C9FD34B" w14:textId="77777777" w:rsidR="00FB5D08" w:rsidRPr="009925A7" w:rsidRDefault="00FB5D08" w:rsidP="00796573">
            <w:pPr>
              <w:rPr>
                <w:sz w:val="26"/>
                <w:szCs w:val="26"/>
              </w:rPr>
            </w:pPr>
            <w:r w:rsidRPr="009925A7">
              <w:rPr>
                <w:sz w:val="26"/>
                <w:szCs w:val="26"/>
              </w:rPr>
              <w:t>Điện áp chịu đựng xung sét (1,2/50µs)</w:t>
            </w:r>
          </w:p>
        </w:tc>
        <w:tc>
          <w:tcPr>
            <w:tcW w:w="600" w:type="pct"/>
            <w:vAlign w:val="center"/>
          </w:tcPr>
          <w:p w14:paraId="0A79AF1A" w14:textId="77777777" w:rsidR="00FB5D08" w:rsidRPr="009925A7" w:rsidRDefault="00FB5D08" w:rsidP="00796573">
            <w:pPr>
              <w:rPr>
                <w:sz w:val="26"/>
                <w:szCs w:val="26"/>
              </w:rPr>
            </w:pPr>
            <w:r w:rsidRPr="009925A7">
              <w:rPr>
                <w:sz w:val="26"/>
                <w:szCs w:val="26"/>
              </w:rPr>
              <w:t>kVpeak</w:t>
            </w:r>
          </w:p>
        </w:tc>
        <w:tc>
          <w:tcPr>
            <w:tcW w:w="1329" w:type="pct"/>
            <w:vAlign w:val="center"/>
          </w:tcPr>
          <w:p w14:paraId="793F3D87" w14:textId="77777777" w:rsidR="00FB5D08" w:rsidRPr="009925A7" w:rsidRDefault="00FB5D08" w:rsidP="00796573">
            <w:pPr>
              <w:rPr>
                <w:sz w:val="26"/>
                <w:szCs w:val="26"/>
              </w:rPr>
            </w:pPr>
            <w:r w:rsidRPr="009925A7">
              <w:rPr>
                <w:sz w:val="26"/>
                <w:szCs w:val="26"/>
              </w:rPr>
              <w:t>≥ 150</w:t>
            </w:r>
          </w:p>
        </w:tc>
        <w:tc>
          <w:tcPr>
            <w:tcW w:w="833" w:type="pct"/>
            <w:vAlign w:val="center"/>
          </w:tcPr>
          <w:p w14:paraId="0A285005" w14:textId="77777777" w:rsidR="00FB5D08" w:rsidRPr="009925A7" w:rsidRDefault="00FB5D08" w:rsidP="00796573">
            <w:pPr>
              <w:rPr>
                <w:sz w:val="26"/>
                <w:szCs w:val="26"/>
              </w:rPr>
            </w:pPr>
          </w:p>
        </w:tc>
      </w:tr>
      <w:tr w:rsidR="00FB5D08" w:rsidRPr="009925A7" w14:paraId="2D3C367E" w14:textId="77777777" w:rsidTr="002F4B95">
        <w:trPr>
          <w:jc w:val="center"/>
        </w:trPr>
        <w:tc>
          <w:tcPr>
            <w:tcW w:w="388" w:type="pct"/>
            <w:vAlign w:val="center"/>
          </w:tcPr>
          <w:p w14:paraId="594DF6BB" w14:textId="77777777" w:rsidR="00FB5D08" w:rsidRPr="009925A7" w:rsidRDefault="00FB5D08" w:rsidP="00796573">
            <w:pPr>
              <w:rPr>
                <w:sz w:val="26"/>
                <w:szCs w:val="26"/>
              </w:rPr>
            </w:pPr>
            <w:r w:rsidRPr="009925A7">
              <w:rPr>
                <w:sz w:val="26"/>
                <w:szCs w:val="26"/>
              </w:rPr>
              <w:t>12</w:t>
            </w:r>
          </w:p>
        </w:tc>
        <w:tc>
          <w:tcPr>
            <w:tcW w:w="1851" w:type="pct"/>
            <w:vAlign w:val="center"/>
          </w:tcPr>
          <w:p w14:paraId="1EFF3BFA" w14:textId="77777777" w:rsidR="00FB5D08" w:rsidRPr="009925A7" w:rsidRDefault="00FB5D08" w:rsidP="00796573">
            <w:pPr>
              <w:rPr>
                <w:sz w:val="26"/>
                <w:szCs w:val="26"/>
              </w:rPr>
            </w:pPr>
            <w:r w:rsidRPr="009925A7">
              <w:rPr>
                <w:sz w:val="26"/>
                <w:szCs w:val="26"/>
              </w:rPr>
              <w:t>Chiều dài ty đoạn gắn vào xà</w:t>
            </w:r>
          </w:p>
        </w:tc>
        <w:tc>
          <w:tcPr>
            <w:tcW w:w="600" w:type="pct"/>
            <w:vAlign w:val="center"/>
          </w:tcPr>
          <w:p w14:paraId="40ACA9B5" w14:textId="77777777" w:rsidR="00FB5D08" w:rsidRPr="009925A7" w:rsidRDefault="00FB5D08" w:rsidP="00796573">
            <w:pPr>
              <w:rPr>
                <w:sz w:val="26"/>
                <w:szCs w:val="26"/>
              </w:rPr>
            </w:pPr>
            <w:r w:rsidRPr="009925A7">
              <w:rPr>
                <w:sz w:val="26"/>
                <w:szCs w:val="26"/>
              </w:rPr>
              <w:t>mm</w:t>
            </w:r>
          </w:p>
        </w:tc>
        <w:tc>
          <w:tcPr>
            <w:tcW w:w="1329" w:type="pct"/>
            <w:vAlign w:val="center"/>
          </w:tcPr>
          <w:p w14:paraId="3AF74DF6" w14:textId="77777777" w:rsidR="00FB5D08" w:rsidRPr="009925A7" w:rsidRDefault="00FB5D08" w:rsidP="00796573">
            <w:pPr>
              <w:rPr>
                <w:sz w:val="26"/>
                <w:szCs w:val="26"/>
              </w:rPr>
            </w:pPr>
            <w:r w:rsidRPr="009925A7">
              <w:rPr>
                <w:sz w:val="26"/>
                <w:szCs w:val="26"/>
              </w:rPr>
              <w:t xml:space="preserve">140-150 </w:t>
            </w:r>
          </w:p>
        </w:tc>
        <w:tc>
          <w:tcPr>
            <w:tcW w:w="833" w:type="pct"/>
            <w:vAlign w:val="center"/>
          </w:tcPr>
          <w:p w14:paraId="3C769B9A" w14:textId="77777777" w:rsidR="00FB5D08" w:rsidRPr="009925A7" w:rsidRDefault="00FB5D08" w:rsidP="00796573">
            <w:pPr>
              <w:rPr>
                <w:sz w:val="26"/>
                <w:szCs w:val="26"/>
              </w:rPr>
            </w:pPr>
          </w:p>
        </w:tc>
      </w:tr>
      <w:tr w:rsidR="00FB5D08" w:rsidRPr="009925A7" w14:paraId="5748F4FE" w14:textId="77777777" w:rsidTr="002F4B95">
        <w:trPr>
          <w:jc w:val="center"/>
        </w:trPr>
        <w:tc>
          <w:tcPr>
            <w:tcW w:w="388" w:type="pct"/>
            <w:vAlign w:val="center"/>
          </w:tcPr>
          <w:p w14:paraId="7A03478D" w14:textId="77777777" w:rsidR="00FB5D08" w:rsidRPr="009925A7" w:rsidRDefault="00FB5D08" w:rsidP="00796573">
            <w:pPr>
              <w:rPr>
                <w:sz w:val="26"/>
                <w:szCs w:val="26"/>
              </w:rPr>
            </w:pPr>
            <w:r w:rsidRPr="009925A7">
              <w:rPr>
                <w:sz w:val="26"/>
                <w:szCs w:val="26"/>
              </w:rPr>
              <w:t>13</w:t>
            </w:r>
          </w:p>
        </w:tc>
        <w:tc>
          <w:tcPr>
            <w:tcW w:w="1851" w:type="pct"/>
            <w:vAlign w:val="center"/>
          </w:tcPr>
          <w:p w14:paraId="6ADCECDF" w14:textId="77777777" w:rsidR="00FB5D08" w:rsidRPr="009925A7" w:rsidRDefault="00FB5D08" w:rsidP="00796573">
            <w:pPr>
              <w:rPr>
                <w:sz w:val="26"/>
                <w:szCs w:val="26"/>
              </w:rPr>
            </w:pPr>
            <w:r w:rsidRPr="009925A7">
              <w:rPr>
                <w:sz w:val="26"/>
                <w:szCs w:val="26"/>
              </w:rPr>
              <w:t>Chiều dài phần ren ty sứ</w:t>
            </w:r>
          </w:p>
        </w:tc>
        <w:tc>
          <w:tcPr>
            <w:tcW w:w="600" w:type="pct"/>
            <w:vAlign w:val="center"/>
          </w:tcPr>
          <w:p w14:paraId="38782292" w14:textId="77777777" w:rsidR="00FB5D08" w:rsidRPr="009925A7" w:rsidRDefault="00FB5D08" w:rsidP="00796573">
            <w:pPr>
              <w:rPr>
                <w:sz w:val="26"/>
                <w:szCs w:val="26"/>
              </w:rPr>
            </w:pPr>
            <w:r w:rsidRPr="009925A7">
              <w:rPr>
                <w:sz w:val="26"/>
                <w:szCs w:val="26"/>
              </w:rPr>
              <w:t>mm</w:t>
            </w:r>
          </w:p>
        </w:tc>
        <w:tc>
          <w:tcPr>
            <w:tcW w:w="1329" w:type="pct"/>
            <w:vAlign w:val="center"/>
          </w:tcPr>
          <w:p w14:paraId="73D302BE" w14:textId="77777777" w:rsidR="00FB5D08" w:rsidRPr="009925A7" w:rsidRDefault="00FB5D08" w:rsidP="00796573">
            <w:pPr>
              <w:rPr>
                <w:sz w:val="26"/>
                <w:szCs w:val="26"/>
              </w:rPr>
            </w:pPr>
            <w:r w:rsidRPr="009925A7">
              <w:rPr>
                <w:sz w:val="26"/>
                <w:szCs w:val="26"/>
              </w:rPr>
              <w:t xml:space="preserve">≥ 100 </w:t>
            </w:r>
          </w:p>
        </w:tc>
        <w:tc>
          <w:tcPr>
            <w:tcW w:w="833" w:type="pct"/>
            <w:vAlign w:val="center"/>
          </w:tcPr>
          <w:p w14:paraId="011D2CB6" w14:textId="77777777" w:rsidR="00FB5D08" w:rsidRPr="009925A7" w:rsidRDefault="00FB5D08" w:rsidP="00796573">
            <w:pPr>
              <w:rPr>
                <w:sz w:val="26"/>
                <w:szCs w:val="26"/>
              </w:rPr>
            </w:pPr>
          </w:p>
        </w:tc>
      </w:tr>
      <w:tr w:rsidR="00FB5D08" w:rsidRPr="009925A7" w14:paraId="3D3A8412" w14:textId="77777777" w:rsidTr="002F4B95">
        <w:trPr>
          <w:jc w:val="center"/>
        </w:trPr>
        <w:tc>
          <w:tcPr>
            <w:tcW w:w="388" w:type="pct"/>
            <w:vAlign w:val="center"/>
          </w:tcPr>
          <w:p w14:paraId="24EB9AEE" w14:textId="77777777" w:rsidR="00FB5D08" w:rsidRPr="009925A7" w:rsidRDefault="00FB5D08" w:rsidP="00796573">
            <w:pPr>
              <w:rPr>
                <w:sz w:val="26"/>
                <w:szCs w:val="26"/>
              </w:rPr>
            </w:pPr>
            <w:r w:rsidRPr="009925A7">
              <w:rPr>
                <w:sz w:val="26"/>
                <w:szCs w:val="26"/>
              </w:rPr>
              <w:t>14</w:t>
            </w:r>
          </w:p>
        </w:tc>
        <w:tc>
          <w:tcPr>
            <w:tcW w:w="1851" w:type="pct"/>
            <w:vAlign w:val="center"/>
          </w:tcPr>
          <w:p w14:paraId="7DA3558E" w14:textId="77777777" w:rsidR="00FB5D08" w:rsidRPr="009925A7" w:rsidRDefault="00FB5D08" w:rsidP="00796573">
            <w:pPr>
              <w:rPr>
                <w:sz w:val="26"/>
                <w:szCs w:val="26"/>
              </w:rPr>
            </w:pPr>
            <w:r w:rsidRPr="009925A7">
              <w:rPr>
                <w:sz w:val="26"/>
                <w:szCs w:val="26"/>
              </w:rPr>
              <w:t>Đường kính ty sứ</w:t>
            </w:r>
          </w:p>
        </w:tc>
        <w:tc>
          <w:tcPr>
            <w:tcW w:w="600" w:type="pct"/>
            <w:vAlign w:val="center"/>
          </w:tcPr>
          <w:p w14:paraId="7E161228" w14:textId="77777777" w:rsidR="00FB5D08" w:rsidRPr="009925A7" w:rsidRDefault="00FB5D08" w:rsidP="00796573">
            <w:pPr>
              <w:rPr>
                <w:sz w:val="26"/>
                <w:szCs w:val="26"/>
              </w:rPr>
            </w:pPr>
            <w:r w:rsidRPr="009925A7">
              <w:rPr>
                <w:sz w:val="26"/>
                <w:szCs w:val="26"/>
              </w:rPr>
              <w:t>mm</w:t>
            </w:r>
          </w:p>
        </w:tc>
        <w:tc>
          <w:tcPr>
            <w:tcW w:w="1329" w:type="pct"/>
            <w:vAlign w:val="center"/>
          </w:tcPr>
          <w:p w14:paraId="2FC38630" w14:textId="77777777" w:rsidR="00FB5D08" w:rsidRPr="009925A7" w:rsidRDefault="00FB5D08" w:rsidP="00796573">
            <w:pPr>
              <w:rPr>
                <w:sz w:val="26"/>
                <w:szCs w:val="26"/>
              </w:rPr>
            </w:pPr>
            <w:r w:rsidRPr="009925A7">
              <w:rPr>
                <w:sz w:val="26"/>
                <w:szCs w:val="26"/>
              </w:rPr>
              <w:t>20</w:t>
            </w:r>
          </w:p>
        </w:tc>
        <w:tc>
          <w:tcPr>
            <w:tcW w:w="833" w:type="pct"/>
            <w:vAlign w:val="center"/>
          </w:tcPr>
          <w:p w14:paraId="7AFFAA70" w14:textId="77777777" w:rsidR="00FB5D08" w:rsidRPr="009925A7" w:rsidRDefault="00FB5D08" w:rsidP="00796573">
            <w:pPr>
              <w:rPr>
                <w:sz w:val="26"/>
                <w:szCs w:val="26"/>
              </w:rPr>
            </w:pPr>
          </w:p>
        </w:tc>
      </w:tr>
      <w:tr w:rsidR="00FB5D08" w:rsidRPr="009925A7" w14:paraId="52EA02E7" w14:textId="77777777" w:rsidTr="002F4B95">
        <w:trPr>
          <w:jc w:val="center"/>
        </w:trPr>
        <w:tc>
          <w:tcPr>
            <w:tcW w:w="388" w:type="pct"/>
            <w:vAlign w:val="center"/>
          </w:tcPr>
          <w:p w14:paraId="08E98A46" w14:textId="77777777" w:rsidR="00FB5D08" w:rsidRPr="009925A7" w:rsidRDefault="00FB5D08" w:rsidP="00796573">
            <w:pPr>
              <w:rPr>
                <w:sz w:val="26"/>
                <w:szCs w:val="26"/>
              </w:rPr>
            </w:pPr>
            <w:r w:rsidRPr="009925A7">
              <w:rPr>
                <w:sz w:val="26"/>
                <w:szCs w:val="26"/>
              </w:rPr>
              <w:t>15</w:t>
            </w:r>
          </w:p>
        </w:tc>
        <w:tc>
          <w:tcPr>
            <w:tcW w:w="1851" w:type="pct"/>
            <w:vAlign w:val="center"/>
          </w:tcPr>
          <w:p w14:paraId="026A49D8" w14:textId="77777777" w:rsidR="00FB5D08" w:rsidRPr="009925A7" w:rsidRDefault="00FB5D08" w:rsidP="00796573">
            <w:pPr>
              <w:rPr>
                <w:sz w:val="26"/>
                <w:szCs w:val="26"/>
              </w:rPr>
            </w:pPr>
            <w:r w:rsidRPr="009925A7">
              <w:rPr>
                <w:sz w:val="26"/>
                <w:szCs w:val="26"/>
              </w:rPr>
              <w:t>Bán kính cong của cổ cách điện đỡ</w:t>
            </w:r>
          </w:p>
        </w:tc>
        <w:tc>
          <w:tcPr>
            <w:tcW w:w="600" w:type="pct"/>
            <w:vAlign w:val="center"/>
          </w:tcPr>
          <w:p w14:paraId="429F8F9A" w14:textId="77777777" w:rsidR="00FB5D08" w:rsidRPr="009925A7" w:rsidRDefault="00FB5D08" w:rsidP="00796573">
            <w:pPr>
              <w:rPr>
                <w:sz w:val="26"/>
                <w:szCs w:val="26"/>
              </w:rPr>
            </w:pPr>
            <w:r w:rsidRPr="009925A7">
              <w:rPr>
                <w:sz w:val="26"/>
                <w:szCs w:val="26"/>
              </w:rPr>
              <w:t>mm</w:t>
            </w:r>
          </w:p>
        </w:tc>
        <w:tc>
          <w:tcPr>
            <w:tcW w:w="1329" w:type="pct"/>
            <w:vAlign w:val="center"/>
          </w:tcPr>
          <w:p w14:paraId="7E54E042" w14:textId="77777777" w:rsidR="00FB5D08" w:rsidRPr="009925A7" w:rsidRDefault="00FB5D08" w:rsidP="00796573">
            <w:pPr>
              <w:rPr>
                <w:sz w:val="26"/>
                <w:szCs w:val="26"/>
              </w:rPr>
            </w:pPr>
            <w:r w:rsidRPr="009925A7">
              <w:rPr>
                <w:sz w:val="26"/>
                <w:szCs w:val="26"/>
              </w:rPr>
              <w:t>Nêu rõ</w:t>
            </w:r>
          </w:p>
        </w:tc>
        <w:tc>
          <w:tcPr>
            <w:tcW w:w="833" w:type="pct"/>
            <w:vAlign w:val="center"/>
          </w:tcPr>
          <w:p w14:paraId="192C489A" w14:textId="77777777" w:rsidR="00FB5D08" w:rsidRPr="009925A7" w:rsidRDefault="00FB5D08" w:rsidP="00796573">
            <w:pPr>
              <w:rPr>
                <w:sz w:val="26"/>
                <w:szCs w:val="26"/>
              </w:rPr>
            </w:pPr>
          </w:p>
        </w:tc>
      </w:tr>
      <w:tr w:rsidR="00FB5D08" w:rsidRPr="009925A7" w14:paraId="4EAEA23A" w14:textId="77777777" w:rsidTr="002F4B95">
        <w:trPr>
          <w:jc w:val="center"/>
        </w:trPr>
        <w:tc>
          <w:tcPr>
            <w:tcW w:w="388" w:type="pct"/>
            <w:vAlign w:val="center"/>
          </w:tcPr>
          <w:p w14:paraId="767E3247" w14:textId="77777777" w:rsidR="00FB5D08" w:rsidRPr="009925A7" w:rsidRDefault="00FB5D08" w:rsidP="00796573">
            <w:pPr>
              <w:rPr>
                <w:sz w:val="26"/>
                <w:szCs w:val="26"/>
              </w:rPr>
            </w:pPr>
            <w:r w:rsidRPr="009925A7">
              <w:rPr>
                <w:sz w:val="26"/>
                <w:szCs w:val="26"/>
              </w:rPr>
              <w:lastRenderedPageBreak/>
              <w:t>16</w:t>
            </w:r>
          </w:p>
        </w:tc>
        <w:tc>
          <w:tcPr>
            <w:tcW w:w="1851" w:type="pct"/>
            <w:vAlign w:val="center"/>
          </w:tcPr>
          <w:p w14:paraId="625BD03E" w14:textId="77777777" w:rsidR="00FB5D08" w:rsidRPr="009925A7" w:rsidRDefault="00FB5D08" w:rsidP="00796573">
            <w:pPr>
              <w:rPr>
                <w:sz w:val="26"/>
                <w:szCs w:val="26"/>
              </w:rPr>
            </w:pPr>
            <w:r w:rsidRPr="009925A7">
              <w:rPr>
                <w:sz w:val="26"/>
                <w:szCs w:val="26"/>
              </w:rPr>
              <w:t>Bán kính cong rãnh đặt dây trên đỉnh sứ</w:t>
            </w:r>
          </w:p>
        </w:tc>
        <w:tc>
          <w:tcPr>
            <w:tcW w:w="600" w:type="pct"/>
            <w:vAlign w:val="center"/>
          </w:tcPr>
          <w:p w14:paraId="7750BD80" w14:textId="77777777" w:rsidR="00FB5D08" w:rsidRPr="009925A7" w:rsidRDefault="00FB5D08" w:rsidP="00796573">
            <w:pPr>
              <w:rPr>
                <w:sz w:val="26"/>
                <w:szCs w:val="26"/>
              </w:rPr>
            </w:pPr>
            <w:r w:rsidRPr="009925A7">
              <w:rPr>
                <w:sz w:val="26"/>
                <w:szCs w:val="26"/>
              </w:rPr>
              <w:t>mm</w:t>
            </w:r>
          </w:p>
        </w:tc>
        <w:tc>
          <w:tcPr>
            <w:tcW w:w="1329" w:type="pct"/>
            <w:vAlign w:val="center"/>
          </w:tcPr>
          <w:p w14:paraId="6F82D5AD" w14:textId="77777777" w:rsidR="00FB5D08" w:rsidRPr="009925A7" w:rsidRDefault="00FB5D08" w:rsidP="00796573">
            <w:pPr>
              <w:rPr>
                <w:sz w:val="26"/>
                <w:szCs w:val="26"/>
              </w:rPr>
            </w:pPr>
            <w:r w:rsidRPr="009925A7">
              <w:rPr>
                <w:sz w:val="26"/>
                <w:szCs w:val="26"/>
              </w:rPr>
              <w:t>Nêu rõ</w:t>
            </w:r>
          </w:p>
        </w:tc>
        <w:tc>
          <w:tcPr>
            <w:tcW w:w="833" w:type="pct"/>
            <w:vAlign w:val="center"/>
          </w:tcPr>
          <w:p w14:paraId="094C498F" w14:textId="77777777" w:rsidR="00FB5D08" w:rsidRPr="009925A7" w:rsidRDefault="00FB5D08" w:rsidP="00796573">
            <w:pPr>
              <w:rPr>
                <w:sz w:val="26"/>
                <w:szCs w:val="26"/>
              </w:rPr>
            </w:pPr>
          </w:p>
        </w:tc>
      </w:tr>
      <w:tr w:rsidR="00FB5D08" w:rsidRPr="009925A7" w14:paraId="2830D064" w14:textId="77777777" w:rsidTr="002F4B95">
        <w:trPr>
          <w:jc w:val="center"/>
        </w:trPr>
        <w:tc>
          <w:tcPr>
            <w:tcW w:w="388" w:type="pct"/>
            <w:vAlign w:val="center"/>
          </w:tcPr>
          <w:p w14:paraId="1C927C84" w14:textId="77777777" w:rsidR="00FB5D08" w:rsidRPr="009925A7" w:rsidRDefault="00FB5D08" w:rsidP="00796573">
            <w:pPr>
              <w:rPr>
                <w:sz w:val="26"/>
                <w:szCs w:val="26"/>
              </w:rPr>
            </w:pPr>
            <w:r w:rsidRPr="009925A7">
              <w:rPr>
                <w:sz w:val="26"/>
                <w:szCs w:val="26"/>
              </w:rPr>
              <w:t>17</w:t>
            </w:r>
          </w:p>
        </w:tc>
        <w:tc>
          <w:tcPr>
            <w:tcW w:w="1851" w:type="pct"/>
            <w:vAlign w:val="center"/>
          </w:tcPr>
          <w:p w14:paraId="3ABF8794" w14:textId="77777777" w:rsidR="00FB5D08" w:rsidRPr="009925A7" w:rsidRDefault="00FB5D08" w:rsidP="00796573">
            <w:pPr>
              <w:rPr>
                <w:sz w:val="26"/>
                <w:szCs w:val="26"/>
              </w:rPr>
            </w:pPr>
            <w:r w:rsidRPr="009925A7">
              <w:rPr>
                <w:sz w:val="26"/>
                <w:szCs w:val="26"/>
              </w:rPr>
              <w:t>Các phụ kiện đi kèm ty</w:t>
            </w:r>
          </w:p>
        </w:tc>
        <w:tc>
          <w:tcPr>
            <w:tcW w:w="600" w:type="pct"/>
            <w:vAlign w:val="center"/>
          </w:tcPr>
          <w:p w14:paraId="60C1185F" w14:textId="77777777" w:rsidR="00FB5D08" w:rsidRPr="009925A7" w:rsidRDefault="00FB5D08" w:rsidP="00796573">
            <w:pPr>
              <w:rPr>
                <w:sz w:val="26"/>
                <w:szCs w:val="26"/>
              </w:rPr>
            </w:pPr>
          </w:p>
        </w:tc>
        <w:tc>
          <w:tcPr>
            <w:tcW w:w="1329" w:type="pct"/>
            <w:vAlign w:val="center"/>
          </w:tcPr>
          <w:p w14:paraId="6AD0EC05" w14:textId="77777777" w:rsidR="00FB5D08" w:rsidRPr="009925A7" w:rsidRDefault="00FB5D08" w:rsidP="00796573">
            <w:pPr>
              <w:rPr>
                <w:sz w:val="26"/>
                <w:szCs w:val="26"/>
              </w:rPr>
            </w:pPr>
            <w:r w:rsidRPr="009925A7">
              <w:rPr>
                <w:sz w:val="26"/>
                <w:szCs w:val="26"/>
              </w:rPr>
              <w:t>2 đai ốc, 1 đệm phẳng và 1 đệm vênh bằng thép không rỉ hoặc thép mạ kẽm nhúng nóng.</w:t>
            </w:r>
          </w:p>
        </w:tc>
        <w:tc>
          <w:tcPr>
            <w:tcW w:w="833" w:type="pct"/>
            <w:vAlign w:val="center"/>
          </w:tcPr>
          <w:p w14:paraId="6BFB7127" w14:textId="77777777" w:rsidR="00FB5D08" w:rsidRPr="009925A7" w:rsidRDefault="00FB5D08" w:rsidP="00796573">
            <w:pPr>
              <w:rPr>
                <w:sz w:val="26"/>
                <w:szCs w:val="26"/>
              </w:rPr>
            </w:pPr>
          </w:p>
        </w:tc>
      </w:tr>
      <w:tr w:rsidR="00FB5D08" w:rsidRPr="009925A7" w14:paraId="619E5696" w14:textId="77777777" w:rsidTr="002F4B95">
        <w:trPr>
          <w:jc w:val="center"/>
        </w:trPr>
        <w:tc>
          <w:tcPr>
            <w:tcW w:w="388" w:type="pct"/>
            <w:vAlign w:val="center"/>
          </w:tcPr>
          <w:p w14:paraId="73B76378" w14:textId="77777777" w:rsidR="00FB5D08" w:rsidRPr="009925A7" w:rsidRDefault="00FB5D08" w:rsidP="00796573">
            <w:pPr>
              <w:rPr>
                <w:sz w:val="26"/>
                <w:szCs w:val="26"/>
              </w:rPr>
            </w:pPr>
            <w:r w:rsidRPr="009925A7">
              <w:rPr>
                <w:sz w:val="26"/>
                <w:szCs w:val="26"/>
              </w:rPr>
              <w:t>18</w:t>
            </w:r>
          </w:p>
        </w:tc>
        <w:tc>
          <w:tcPr>
            <w:tcW w:w="1851" w:type="pct"/>
            <w:vAlign w:val="center"/>
          </w:tcPr>
          <w:p w14:paraId="5D6FD5F2" w14:textId="77777777" w:rsidR="00FB5D08" w:rsidRPr="009925A7" w:rsidRDefault="00FB5D08" w:rsidP="00796573">
            <w:pPr>
              <w:rPr>
                <w:sz w:val="26"/>
                <w:szCs w:val="26"/>
              </w:rPr>
            </w:pPr>
            <w:r w:rsidRPr="009925A7">
              <w:rPr>
                <w:sz w:val="26"/>
                <w:szCs w:val="26"/>
              </w:rPr>
              <w:t>Điều kiện lắp đặt, môi trường làm việc</w:t>
            </w:r>
          </w:p>
        </w:tc>
        <w:tc>
          <w:tcPr>
            <w:tcW w:w="600" w:type="pct"/>
            <w:vAlign w:val="center"/>
          </w:tcPr>
          <w:p w14:paraId="266F9FB9" w14:textId="77777777" w:rsidR="00FB5D08" w:rsidRPr="009925A7" w:rsidRDefault="00FB5D08" w:rsidP="00796573">
            <w:pPr>
              <w:rPr>
                <w:sz w:val="26"/>
                <w:szCs w:val="26"/>
              </w:rPr>
            </w:pPr>
          </w:p>
        </w:tc>
        <w:tc>
          <w:tcPr>
            <w:tcW w:w="1329" w:type="pct"/>
            <w:vAlign w:val="center"/>
          </w:tcPr>
          <w:p w14:paraId="234F4AE2" w14:textId="77777777" w:rsidR="00FB5D08" w:rsidRPr="009925A7" w:rsidRDefault="00FB5D08" w:rsidP="00796573">
            <w:pPr>
              <w:rPr>
                <w:sz w:val="26"/>
                <w:szCs w:val="26"/>
              </w:rPr>
            </w:pPr>
            <w:r w:rsidRPr="009925A7">
              <w:rPr>
                <w:sz w:val="26"/>
                <w:szCs w:val="26"/>
              </w:rPr>
              <w:t>Ngoài trời, nhiệt đới hóa.</w:t>
            </w:r>
          </w:p>
        </w:tc>
        <w:tc>
          <w:tcPr>
            <w:tcW w:w="833" w:type="pct"/>
            <w:vAlign w:val="center"/>
          </w:tcPr>
          <w:p w14:paraId="33F88F4D" w14:textId="77777777" w:rsidR="00FB5D08" w:rsidRPr="009925A7" w:rsidRDefault="00FB5D08" w:rsidP="00796573">
            <w:pPr>
              <w:rPr>
                <w:sz w:val="26"/>
                <w:szCs w:val="26"/>
              </w:rPr>
            </w:pPr>
          </w:p>
        </w:tc>
      </w:tr>
      <w:tr w:rsidR="00FB5D08" w:rsidRPr="009925A7" w14:paraId="31EAABFD" w14:textId="77777777" w:rsidTr="002F4B95">
        <w:trPr>
          <w:jc w:val="center"/>
        </w:trPr>
        <w:tc>
          <w:tcPr>
            <w:tcW w:w="388" w:type="pct"/>
            <w:vAlign w:val="center"/>
          </w:tcPr>
          <w:p w14:paraId="126C9BA0" w14:textId="77777777" w:rsidR="00FB5D08" w:rsidRPr="009925A7" w:rsidRDefault="00FB5D08" w:rsidP="00796573">
            <w:pPr>
              <w:rPr>
                <w:sz w:val="26"/>
                <w:szCs w:val="26"/>
              </w:rPr>
            </w:pPr>
            <w:r w:rsidRPr="009925A7">
              <w:rPr>
                <w:sz w:val="26"/>
                <w:szCs w:val="26"/>
              </w:rPr>
              <w:t>19</w:t>
            </w:r>
          </w:p>
        </w:tc>
        <w:tc>
          <w:tcPr>
            <w:tcW w:w="1851" w:type="pct"/>
            <w:vAlign w:val="center"/>
          </w:tcPr>
          <w:p w14:paraId="6B9B0883" w14:textId="77777777" w:rsidR="00FB5D08" w:rsidRPr="009925A7" w:rsidRDefault="00FB5D08" w:rsidP="00796573">
            <w:pPr>
              <w:rPr>
                <w:sz w:val="26"/>
                <w:szCs w:val="26"/>
              </w:rPr>
            </w:pPr>
            <w:r w:rsidRPr="009925A7">
              <w:rPr>
                <w:sz w:val="26"/>
                <w:szCs w:val="26"/>
              </w:rPr>
              <w:t>Bản vẽ và tài liệu kỹ thuật</w:t>
            </w:r>
          </w:p>
        </w:tc>
        <w:tc>
          <w:tcPr>
            <w:tcW w:w="600" w:type="pct"/>
            <w:vAlign w:val="center"/>
          </w:tcPr>
          <w:p w14:paraId="35A27D0E" w14:textId="77777777" w:rsidR="00FB5D08" w:rsidRPr="009925A7" w:rsidRDefault="00FB5D08" w:rsidP="00796573">
            <w:pPr>
              <w:rPr>
                <w:sz w:val="26"/>
                <w:szCs w:val="26"/>
              </w:rPr>
            </w:pPr>
          </w:p>
        </w:tc>
        <w:tc>
          <w:tcPr>
            <w:tcW w:w="1329" w:type="pct"/>
            <w:vAlign w:val="center"/>
          </w:tcPr>
          <w:p w14:paraId="35A4587B" w14:textId="77777777" w:rsidR="00FB5D08" w:rsidRPr="009925A7" w:rsidRDefault="00FB5D08" w:rsidP="00796573">
            <w:pPr>
              <w:rPr>
                <w:sz w:val="26"/>
                <w:szCs w:val="26"/>
              </w:rPr>
            </w:pPr>
            <w:r w:rsidRPr="009925A7">
              <w:rPr>
                <w:sz w:val="26"/>
                <w:szCs w:val="26"/>
              </w:rPr>
              <w:t>Có</w:t>
            </w:r>
          </w:p>
        </w:tc>
        <w:tc>
          <w:tcPr>
            <w:tcW w:w="833" w:type="pct"/>
            <w:vAlign w:val="center"/>
          </w:tcPr>
          <w:p w14:paraId="7CE32AB7" w14:textId="77777777" w:rsidR="00FB5D08" w:rsidRPr="009925A7" w:rsidRDefault="00FB5D08" w:rsidP="00796573">
            <w:pPr>
              <w:rPr>
                <w:sz w:val="26"/>
                <w:szCs w:val="26"/>
              </w:rPr>
            </w:pPr>
          </w:p>
        </w:tc>
      </w:tr>
    </w:tbl>
    <w:p w14:paraId="6CB0D354" w14:textId="12D4C5FB" w:rsidR="009F0AA8" w:rsidRDefault="004D1BBD" w:rsidP="00796573">
      <w:pPr>
        <w:widowControl w:val="0"/>
        <w:tabs>
          <w:tab w:val="left" w:leader="dot" w:pos="8424"/>
        </w:tabs>
        <w:autoSpaceDE w:val="0"/>
        <w:autoSpaceDN w:val="0"/>
        <w:outlineLvl w:val="4"/>
        <w:rPr>
          <w:rFonts w:eastAsiaTheme="minorHAnsi" w:cstheme="minorBidi"/>
          <w:b/>
          <w:bCs/>
          <w:sz w:val="26"/>
          <w:szCs w:val="26"/>
          <w:lang w:val="es-ES"/>
        </w:rPr>
      </w:pPr>
      <w:r w:rsidRPr="009925A7">
        <w:rPr>
          <w:rFonts w:eastAsiaTheme="minorHAnsi" w:cstheme="minorBidi"/>
          <w:b/>
          <w:bCs/>
          <w:sz w:val="26"/>
          <w:szCs w:val="26"/>
        </w:rPr>
        <w:t xml:space="preserve">       </w:t>
      </w:r>
      <w:r w:rsidR="009F0AA8" w:rsidRPr="009925A7">
        <w:rPr>
          <w:rFonts w:eastAsiaTheme="minorHAnsi" w:cstheme="minorBidi"/>
          <w:b/>
          <w:bCs/>
          <w:sz w:val="26"/>
          <w:szCs w:val="26"/>
          <w:lang w:val="vi-VN"/>
        </w:rPr>
        <w:t xml:space="preserve">3. </w:t>
      </w:r>
      <w:r w:rsidR="009F0AA8" w:rsidRPr="009925A7">
        <w:rPr>
          <w:rFonts w:eastAsiaTheme="minorHAnsi" w:cstheme="minorBidi"/>
          <w:b/>
          <w:bCs/>
          <w:sz w:val="26"/>
          <w:szCs w:val="26"/>
          <w:lang w:val="es-ES"/>
        </w:rPr>
        <w:t>Thông số kỹ thuật chính dây nhôm trần lõi thép có mỡ</w:t>
      </w:r>
      <w:r w:rsidR="009F0AA8" w:rsidRPr="00BB0AF5">
        <w:rPr>
          <w:rFonts w:eastAsiaTheme="minorHAnsi" w:cstheme="minorBidi"/>
          <w:b/>
          <w:bCs/>
          <w:sz w:val="26"/>
          <w:szCs w:val="26"/>
          <w:lang w:val="es-ES"/>
        </w:rPr>
        <w:t xml:space="preserve"> </w:t>
      </w:r>
    </w:p>
    <w:p w14:paraId="07BBE316" w14:textId="7DF60B1F" w:rsidR="00FB5D08" w:rsidRPr="008E4CB2" w:rsidRDefault="00694762" w:rsidP="00796573">
      <w:pPr>
        <w:widowControl w:val="0"/>
        <w:tabs>
          <w:tab w:val="left" w:leader="dot" w:pos="8424"/>
        </w:tabs>
        <w:autoSpaceDE w:val="0"/>
        <w:autoSpaceDN w:val="0"/>
        <w:outlineLvl w:val="4"/>
        <w:rPr>
          <w:rFonts w:eastAsiaTheme="minorHAnsi" w:cstheme="minorBidi"/>
          <w:i/>
          <w:iCs/>
          <w:sz w:val="26"/>
          <w:szCs w:val="26"/>
          <w:lang w:val="es-ES"/>
        </w:rPr>
      </w:pPr>
      <w:r>
        <w:t xml:space="preserve"> </w:t>
      </w:r>
      <w:r w:rsidR="00FB5D08">
        <w:rPr>
          <w:lang w:val="vi-VN"/>
        </w:rPr>
        <w:t>(</w:t>
      </w:r>
      <w:r w:rsidR="00FB5D08" w:rsidRPr="00E15291">
        <w:rPr>
          <w:rFonts w:eastAsiaTheme="minorHAnsi" w:cstheme="minorBidi"/>
          <w:i/>
          <w:iCs/>
          <w:sz w:val="26"/>
          <w:szCs w:val="26"/>
          <w:lang w:val="es-ES"/>
        </w:rPr>
        <w:t>Áp dụng theo Quyết định số 318/QĐ-EVNNPC ngày 03/02/2016 quy định tạm thời tiêu chuẩn kỹ thuật lựa chọn thiết bị, phần nội dung liên quan</w:t>
      </w:r>
      <w:r w:rsidR="008E4CB2">
        <w:rPr>
          <w:rFonts w:eastAsiaTheme="minorHAnsi" w:cstheme="minorBidi"/>
          <w:i/>
          <w:iCs/>
          <w:sz w:val="26"/>
          <w:szCs w:val="26"/>
          <w:lang w:val="es-ES"/>
        </w:rPr>
        <w:t>, CV 4979/</w:t>
      </w:r>
      <w:r w:rsidR="008E4CB2" w:rsidRPr="008E4CB2">
        <w:t xml:space="preserve"> </w:t>
      </w:r>
      <w:r w:rsidR="008E4CB2" w:rsidRPr="008E4CB2">
        <w:rPr>
          <w:rFonts w:eastAsiaTheme="minorHAnsi" w:cstheme="minorBidi"/>
          <w:i/>
          <w:iCs/>
          <w:sz w:val="26"/>
          <w:szCs w:val="26"/>
          <w:lang w:val="es-ES"/>
        </w:rPr>
        <w:t>VNNPC-KT</w:t>
      </w:r>
      <w:r w:rsidR="008E4CB2">
        <w:rPr>
          <w:rFonts w:eastAsiaTheme="minorHAnsi" w:cstheme="minorBidi"/>
          <w:i/>
          <w:iCs/>
          <w:sz w:val="26"/>
          <w:szCs w:val="26"/>
          <w:lang w:val="es-ES"/>
        </w:rPr>
        <w:t xml:space="preserve"> ngày 06/10/2025</w:t>
      </w:r>
      <w:r w:rsidR="008E4CB2" w:rsidRPr="008E4CB2">
        <w:t xml:space="preserve"> </w:t>
      </w:r>
      <w:r w:rsidR="008E4CB2" w:rsidRPr="008E4CB2">
        <w:rPr>
          <w:rFonts w:eastAsiaTheme="minorHAnsi" w:cstheme="minorBidi"/>
          <w:i/>
          <w:iCs/>
          <w:sz w:val="26"/>
          <w:szCs w:val="26"/>
          <w:lang w:val="es-ES"/>
        </w:rPr>
        <w:t>V/v áp dụng YCKT lựa chọn  dây nhôm lõi thép ACSR</w:t>
      </w:r>
      <w:r w:rsidR="00FB5D08">
        <w:rPr>
          <w:rFonts w:eastAsiaTheme="minorHAnsi" w:cstheme="minorBidi"/>
          <w:b/>
          <w:bCs/>
          <w:sz w:val="26"/>
          <w:szCs w:val="26"/>
          <w:lang w:val="vi-VN"/>
        </w:rPr>
        <w:t>)</w:t>
      </w:r>
    </w:p>
    <w:p w14:paraId="33BB4480" w14:textId="34308F21" w:rsidR="00072C64" w:rsidRPr="00072C64" w:rsidRDefault="006208A7" w:rsidP="00796573">
      <w:pPr>
        <w:ind w:firstLine="720"/>
        <w:rPr>
          <w:b/>
          <w:iCs/>
          <w:sz w:val="28"/>
          <w:szCs w:val="28"/>
          <w:lang w:val="x-none" w:eastAsia="x-none"/>
        </w:rPr>
      </w:pPr>
      <w:bookmarkStart w:id="4" w:name="_Hlk90563483"/>
      <w:r>
        <w:rPr>
          <w:b/>
          <w:iCs/>
          <w:sz w:val="28"/>
          <w:szCs w:val="28"/>
          <w:lang w:eastAsia="x-none"/>
        </w:rPr>
        <w:t>a</w:t>
      </w:r>
      <w:r w:rsidR="00072C64" w:rsidRPr="00072C64">
        <w:rPr>
          <w:b/>
          <w:iCs/>
          <w:sz w:val="28"/>
          <w:szCs w:val="28"/>
          <w:lang w:val="x-none" w:eastAsia="x-none"/>
        </w:rPr>
        <w:t>. Tiêu chuẩn áp dụng:</w:t>
      </w:r>
    </w:p>
    <w:p w14:paraId="323FAC3B" w14:textId="77777777" w:rsidR="00072C64" w:rsidRPr="00072C64" w:rsidRDefault="00072C64" w:rsidP="00796573">
      <w:pPr>
        <w:ind w:firstLine="720"/>
        <w:rPr>
          <w:iCs/>
          <w:sz w:val="28"/>
          <w:szCs w:val="28"/>
          <w:lang w:eastAsia="x-none"/>
        </w:rPr>
      </w:pPr>
      <w:r w:rsidRPr="00072C64">
        <w:rPr>
          <w:iCs/>
          <w:sz w:val="28"/>
          <w:szCs w:val="28"/>
          <w:lang w:eastAsia="x-none"/>
        </w:rPr>
        <w:t xml:space="preserve">- Dây nhôm lõi thép ACSR (tên gọi khác: AC, As, ACKP, …) sản xuất và thử nghiệm theo các tiêu chuẩn </w:t>
      </w:r>
      <w:r w:rsidRPr="00072C64">
        <w:rPr>
          <w:iCs/>
          <w:sz w:val="28"/>
          <w:szCs w:val="28"/>
          <w:lang w:val="x-none" w:eastAsia="x-none"/>
        </w:rPr>
        <w:t xml:space="preserve">TCVN </w:t>
      </w:r>
      <w:r w:rsidRPr="00072C64">
        <w:rPr>
          <w:iCs/>
          <w:sz w:val="28"/>
          <w:szCs w:val="28"/>
          <w:lang w:eastAsia="x-none"/>
        </w:rPr>
        <w:t>5064:1994/SĐ1:1995, TCVN 8090:2009, TCVN 6483:1999, IEC 61089 hoặc tương đương.</w:t>
      </w:r>
    </w:p>
    <w:p w14:paraId="4FBF2315" w14:textId="77777777" w:rsidR="00072C64" w:rsidRPr="00072C64" w:rsidRDefault="00072C64" w:rsidP="00796573">
      <w:pPr>
        <w:ind w:firstLine="720"/>
        <w:rPr>
          <w:iCs/>
          <w:sz w:val="28"/>
          <w:szCs w:val="28"/>
          <w:lang w:eastAsia="x-none"/>
        </w:rPr>
      </w:pPr>
      <w:r w:rsidRPr="00072C64">
        <w:rPr>
          <w:iCs/>
          <w:sz w:val="28"/>
          <w:szCs w:val="28"/>
          <w:lang w:eastAsia="x-none"/>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2B1B9B0" w14:textId="190E417A" w:rsidR="00072C64" w:rsidRPr="00072C64" w:rsidRDefault="006208A7" w:rsidP="00796573">
      <w:pPr>
        <w:ind w:firstLine="720"/>
        <w:rPr>
          <w:b/>
          <w:iCs/>
          <w:sz w:val="28"/>
          <w:szCs w:val="28"/>
          <w:lang w:eastAsia="x-none"/>
        </w:rPr>
      </w:pPr>
      <w:r>
        <w:rPr>
          <w:b/>
          <w:iCs/>
          <w:sz w:val="28"/>
          <w:szCs w:val="28"/>
          <w:lang w:eastAsia="x-none"/>
        </w:rPr>
        <w:t>b</w:t>
      </w:r>
      <w:r w:rsidR="00072C64" w:rsidRPr="00072C64">
        <w:rPr>
          <w:b/>
          <w:iCs/>
          <w:sz w:val="28"/>
          <w:szCs w:val="28"/>
          <w:lang w:eastAsia="x-none"/>
        </w:rPr>
        <w:t>. Yêu cầu về cấu trúc dây nhôm lõi thép:</w:t>
      </w:r>
    </w:p>
    <w:p w14:paraId="272D85B5" w14:textId="77777777" w:rsidR="00072C64" w:rsidRPr="00072C64" w:rsidRDefault="00072C64" w:rsidP="00796573">
      <w:pPr>
        <w:ind w:firstLine="720"/>
        <w:rPr>
          <w:iCs/>
          <w:sz w:val="28"/>
          <w:szCs w:val="28"/>
          <w:lang w:eastAsia="x-none"/>
        </w:rPr>
      </w:pPr>
      <w:r w:rsidRPr="00072C64">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6F3278" w14:textId="77777777" w:rsidR="00072C64" w:rsidRPr="00072C64" w:rsidRDefault="00072C64" w:rsidP="00796573">
      <w:pPr>
        <w:ind w:firstLine="720"/>
        <w:rPr>
          <w:iCs/>
          <w:sz w:val="28"/>
          <w:szCs w:val="28"/>
          <w:lang w:eastAsia="x-none"/>
        </w:rPr>
      </w:pPr>
      <w:r w:rsidRPr="00072C64">
        <w:rPr>
          <w:iCs/>
          <w:sz w:val="28"/>
          <w:szCs w:val="28"/>
          <w:lang w:eastAsia="x-none"/>
        </w:rPr>
        <w:t xml:space="preserve">- Các lớp kế tiếp nhau phải ngược chiều nhau và lớp xoắn ngoài cùng theo chiều phải, các lớp xoắn phải đồng tâm, đều và chặt. </w:t>
      </w:r>
    </w:p>
    <w:p w14:paraId="7CEFE488" w14:textId="77777777" w:rsidR="00072C64" w:rsidRPr="00072C64" w:rsidRDefault="00072C64" w:rsidP="00796573">
      <w:pPr>
        <w:ind w:firstLine="720"/>
        <w:rPr>
          <w:iCs/>
          <w:sz w:val="28"/>
          <w:szCs w:val="28"/>
          <w:lang w:eastAsia="x-none"/>
        </w:rPr>
      </w:pPr>
      <w:r w:rsidRPr="00072C64">
        <w:rPr>
          <w:iCs/>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14:paraId="1A1F256D" w14:textId="77777777" w:rsidR="00072C64" w:rsidRPr="00072C64" w:rsidRDefault="00072C64" w:rsidP="00796573">
      <w:pPr>
        <w:ind w:firstLine="720"/>
        <w:rPr>
          <w:iCs/>
          <w:sz w:val="28"/>
          <w:szCs w:val="28"/>
          <w:lang w:eastAsia="x-none"/>
        </w:rPr>
      </w:pPr>
      <w:r w:rsidRPr="00072C64">
        <w:rPr>
          <w:iCs/>
          <w:sz w:val="28"/>
          <w:szCs w:val="28"/>
          <w:lang w:eastAsia="x-none"/>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7EB8F5B" w14:textId="77777777" w:rsidR="00072C64" w:rsidRPr="00072C64" w:rsidRDefault="00072C64" w:rsidP="00796573">
      <w:pPr>
        <w:ind w:firstLine="720"/>
        <w:rPr>
          <w:iCs/>
          <w:sz w:val="28"/>
          <w:szCs w:val="28"/>
          <w:lang w:eastAsia="x-none"/>
        </w:rPr>
      </w:pPr>
      <w:r w:rsidRPr="00072C64">
        <w:rPr>
          <w:iCs/>
          <w:sz w:val="28"/>
          <w:szCs w:val="28"/>
          <w:lang w:eastAsia="x-none"/>
        </w:rPr>
        <w:t xml:space="preserve">+ 4 khi đường kính sợi thép từ 1,5 đến 3,4 mm. </w:t>
      </w:r>
    </w:p>
    <w:p w14:paraId="62E757D8" w14:textId="77777777" w:rsidR="00072C64" w:rsidRPr="00072C64" w:rsidRDefault="00072C64" w:rsidP="00796573">
      <w:pPr>
        <w:ind w:firstLine="720"/>
        <w:rPr>
          <w:iCs/>
          <w:sz w:val="28"/>
          <w:szCs w:val="28"/>
          <w:lang w:eastAsia="x-none"/>
        </w:rPr>
      </w:pPr>
      <w:r w:rsidRPr="00072C64">
        <w:rPr>
          <w:iCs/>
          <w:sz w:val="28"/>
          <w:szCs w:val="28"/>
          <w:lang w:eastAsia="x-none"/>
        </w:rPr>
        <w:t xml:space="preserve">+ 5 khi đường kính sợi thép từ 3,4 đến 4,5 mm. </w:t>
      </w:r>
    </w:p>
    <w:p w14:paraId="6021E5BD" w14:textId="77777777" w:rsidR="00072C64" w:rsidRPr="00072C64" w:rsidRDefault="00072C64" w:rsidP="00796573">
      <w:pPr>
        <w:ind w:firstLine="720"/>
        <w:rPr>
          <w:iCs/>
          <w:sz w:val="28"/>
          <w:szCs w:val="28"/>
          <w:lang w:eastAsia="x-none"/>
        </w:rPr>
      </w:pPr>
      <w:r w:rsidRPr="00072C64">
        <w:rPr>
          <w:iCs/>
          <w:sz w:val="28"/>
          <w:szCs w:val="28"/>
          <w:lang w:eastAsia="x-none"/>
        </w:rPr>
        <w:t xml:space="preserve">- Các sợi thép mạ kẽm của dây nhôm lõi thép không được có mối nối bằng bất cứ hình thức nào. </w:t>
      </w:r>
    </w:p>
    <w:p w14:paraId="0F776F8F" w14:textId="77777777" w:rsidR="00072C64" w:rsidRPr="00072C64" w:rsidRDefault="00072C64" w:rsidP="00796573">
      <w:pPr>
        <w:ind w:firstLine="720"/>
        <w:rPr>
          <w:iCs/>
          <w:sz w:val="28"/>
          <w:szCs w:val="28"/>
          <w:lang w:val="vi-VN" w:eastAsia="x-none"/>
        </w:rPr>
      </w:pPr>
      <w:r w:rsidRPr="00072C64">
        <w:rPr>
          <w:iCs/>
          <w:sz w:val="28"/>
          <w:szCs w:val="28"/>
          <w:lang w:eastAsia="x-none"/>
        </w:rPr>
        <w:lastRenderedPageBreak/>
        <w:t xml:space="preserve">- </w:t>
      </w:r>
      <w:r w:rsidRPr="00072C64">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3FF8A00" w14:textId="77777777" w:rsidR="00072C64" w:rsidRPr="00072C64" w:rsidRDefault="00072C64" w:rsidP="00796573">
      <w:pPr>
        <w:jc w:val="center"/>
        <w:rPr>
          <w:b/>
          <w:bCs/>
          <w:iCs/>
          <w:sz w:val="28"/>
          <w:szCs w:val="28"/>
          <w:lang w:val="vi-VN" w:eastAsia="x-none"/>
        </w:rPr>
      </w:pPr>
      <w:r w:rsidRPr="00072C64">
        <w:rPr>
          <w:b/>
          <w:bCs/>
          <w:iCs/>
          <w:sz w:val="28"/>
          <w:szCs w:val="28"/>
          <w:lang w:val="vi-VN" w:eastAsia="x-none"/>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072C64" w:rsidRPr="00072C64" w14:paraId="74D6A3DD"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2D5E2606" w14:textId="77777777" w:rsidR="00072C64" w:rsidRPr="00072C64" w:rsidRDefault="00072C64" w:rsidP="00796573">
            <w:pPr>
              <w:jc w:val="center"/>
              <w:rPr>
                <w:bCs/>
                <w:iCs/>
                <w:sz w:val="28"/>
                <w:szCs w:val="28"/>
                <w:lang w:val="vi-VN" w:eastAsia="x-none"/>
              </w:rPr>
            </w:pPr>
            <w:r w:rsidRPr="00072C64">
              <w:rPr>
                <w:bCs/>
                <w:iCs/>
                <w:sz w:val="28"/>
                <w:szCs w:val="28"/>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0FE5901F" w14:textId="77777777" w:rsidR="00072C64" w:rsidRPr="00072C64" w:rsidRDefault="00072C64" w:rsidP="00796573">
            <w:pPr>
              <w:rPr>
                <w:bCs/>
                <w:iCs/>
                <w:sz w:val="28"/>
                <w:szCs w:val="28"/>
                <w:lang w:val="vi-VN" w:eastAsia="x-none"/>
              </w:rPr>
            </w:pPr>
            <w:r w:rsidRPr="00072C64">
              <w:rPr>
                <w:bCs/>
                <w:iCs/>
                <w:sz w:val="28"/>
                <w:szCs w:val="28"/>
                <w:lang w:val="vi-VN" w:eastAsia="x-none"/>
              </w:rPr>
              <w:t>Số lượng mối nối cho phép trên chiều dài dây</w:t>
            </w:r>
          </w:p>
        </w:tc>
      </w:tr>
      <w:tr w:rsidR="00072C64" w:rsidRPr="00072C64" w14:paraId="6B9BB1FB"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695954BC" w14:textId="77777777" w:rsidR="00072C64" w:rsidRPr="00072C64" w:rsidRDefault="00072C64" w:rsidP="00796573">
            <w:pPr>
              <w:jc w:val="center"/>
              <w:rPr>
                <w:iCs/>
                <w:sz w:val="28"/>
                <w:szCs w:val="28"/>
                <w:lang w:val="vi-VN" w:eastAsia="x-none"/>
              </w:rPr>
            </w:pPr>
            <w:r w:rsidRPr="00072C64">
              <w:rPr>
                <w:iCs/>
                <w:sz w:val="28"/>
                <w:szCs w:val="28"/>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2314AF74" w14:textId="77777777" w:rsidR="00072C64" w:rsidRPr="00072C64" w:rsidRDefault="00072C64" w:rsidP="00796573">
            <w:pPr>
              <w:jc w:val="center"/>
              <w:rPr>
                <w:iCs/>
                <w:sz w:val="28"/>
                <w:szCs w:val="28"/>
                <w:lang w:val="vi-VN" w:eastAsia="x-none"/>
              </w:rPr>
            </w:pPr>
            <w:r w:rsidRPr="00072C64">
              <w:rPr>
                <w:iCs/>
                <w:sz w:val="28"/>
                <w:szCs w:val="28"/>
                <w:lang w:val="vi-VN" w:eastAsia="x-none"/>
              </w:rPr>
              <w:t>2</w:t>
            </w:r>
          </w:p>
        </w:tc>
      </w:tr>
      <w:tr w:rsidR="00072C64" w:rsidRPr="00072C64" w14:paraId="0A72FFE8"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4F07D6E7" w14:textId="77777777" w:rsidR="00072C64" w:rsidRPr="00072C64" w:rsidRDefault="00072C64" w:rsidP="00796573">
            <w:pPr>
              <w:jc w:val="center"/>
              <w:rPr>
                <w:iCs/>
                <w:sz w:val="28"/>
                <w:szCs w:val="28"/>
                <w:lang w:val="vi-VN" w:eastAsia="x-none"/>
              </w:rPr>
            </w:pPr>
            <w:r w:rsidRPr="00072C64">
              <w:rPr>
                <w:iCs/>
                <w:sz w:val="28"/>
                <w:szCs w:val="28"/>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7ACC4B55" w14:textId="77777777" w:rsidR="00072C64" w:rsidRPr="00072C64" w:rsidRDefault="00072C64" w:rsidP="00796573">
            <w:pPr>
              <w:jc w:val="center"/>
              <w:rPr>
                <w:iCs/>
                <w:sz w:val="28"/>
                <w:szCs w:val="28"/>
                <w:lang w:val="vi-VN" w:eastAsia="x-none"/>
              </w:rPr>
            </w:pPr>
            <w:r w:rsidRPr="00072C64">
              <w:rPr>
                <w:iCs/>
                <w:sz w:val="28"/>
                <w:szCs w:val="28"/>
                <w:lang w:val="vi-VN" w:eastAsia="x-none"/>
              </w:rPr>
              <w:t>3</w:t>
            </w:r>
          </w:p>
        </w:tc>
      </w:tr>
      <w:tr w:rsidR="00072C64" w:rsidRPr="00072C64" w14:paraId="256C5E49" w14:textId="77777777" w:rsidTr="00F40AA3">
        <w:trPr>
          <w:trHeight w:val="14"/>
          <w:jc w:val="center"/>
        </w:trPr>
        <w:tc>
          <w:tcPr>
            <w:tcW w:w="1912" w:type="dxa"/>
            <w:tcBorders>
              <w:top w:val="single" w:sz="4" w:space="0" w:color="auto"/>
              <w:left w:val="single" w:sz="4" w:space="0" w:color="auto"/>
              <w:bottom w:val="nil"/>
              <w:right w:val="nil"/>
            </w:tcBorders>
            <w:shd w:val="clear" w:color="auto" w:fill="FFFFFF"/>
          </w:tcPr>
          <w:p w14:paraId="78D01CDA" w14:textId="77777777" w:rsidR="00072C64" w:rsidRPr="00072C64" w:rsidRDefault="00072C64" w:rsidP="00796573">
            <w:pPr>
              <w:jc w:val="center"/>
              <w:rPr>
                <w:iCs/>
                <w:sz w:val="28"/>
                <w:szCs w:val="28"/>
                <w:lang w:val="vi-VN" w:eastAsia="x-none"/>
              </w:rPr>
            </w:pPr>
            <w:r w:rsidRPr="00072C64">
              <w:rPr>
                <w:iCs/>
                <w:sz w:val="28"/>
                <w:szCs w:val="28"/>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62EFD287" w14:textId="77777777" w:rsidR="00072C64" w:rsidRPr="00072C64" w:rsidRDefault="00072C64" w:rsidP="00796573">
            <w:pPr>
              <w:jc w:val="center"/>
              <w:rPr>
                <w:iCs/>
                <w:sz w:val="28"/>
                <w:szCs w:val="28"/>
                <w:lang w:val="vi-VN" w:eastAsia="x-none"/>
              </w:rPr>
            </w:pPr>
            <w:r w:rsidRPr="00072C64">
              <w:rPr>
                <w:iCs/>
                <w:sz w:val="28"/>
                <w:szCs w:val="28"/>
                <w:lang w:val="vi-VN" w:eastAsia="x-none"/>
              </w:rPr>
              <w:t>4</w:t>
            </w:r>
          </w:p>
        </w:tc>
      </w:tr>
      <w:tr w:rsidR="00072C64" w:rsidRPr="00072C64" w14:paraId="6D4F2464" w14:textId="77777777" w:rsidTr="00F40AA3">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4969D6CF" w14:textId="77777777" w:rsidR="00072C64" w:rsidRPr="00072C64" w:rsidRDefault="00072C64" w:rsidP="00796573">
            <w:pPr>
              <w:jc w:val="center"/>
              <w:rPr>
                <w:iCs/>
                <w:sz w:val="28"/>
                <w:szCs w:val="28"/>
                <w:lang w:val="vi-VN" w:eastAsia="x-none"/>
              </w:rPr>
            </w:pPr>
            <w:r w:rsidRPr="00072C64">
              <w:rPr>
                <w:iCs/>
                <w:sz w:val="28"/>
                <w:szCs w:val="28"/>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7C629731" w14:textId="77777777" w:rsidR="00072C64" w:rsidRPr="00072C64" w:rsidRDefault="00072C64" w:rsidP="00796573">
            <w:pPr>
              <w:jc w:val="center"/>
              <w:rPr>
                <w:iCs/>
                <w:sz w:val="28"/>
                <w:szCs w:val="28"/>
                <w:lang w:val="vi-VN" w:eastAsia="x-none"/>
              </w:rPr>
            </w:pPr>
            <w:r w:rsidRPr="00072C64">
              <w:rPr>
                <w:iCs/>
                <w:sz w:val="28"/>
                <w:szCs w:val="28"/>
                <w:lang w:val="vi-VN" w:eastAsia="x-none"/>
              </w:rPr>
              <w:t>5</w:t>
            </w:r>
          </w:p>
        </w:tc>
      </w:tr>
    </w:tbl>
    <w:p w14:paraId="1033F842" w14:textId="77777777" w:rsidR="00072C64" w:rsidRPr="00072C64" w:rsidRDefault="00072C64" w:rsidP="00796573">
      <w:pPr>
        <w:ind w:firstLine="720"/>
        <w:rPr>
          <w:iCs/>
          <w:sz w:val="28"/>
          <w:szCs w:val="28"/>
          <w:lang w:val="vi-VN" w:eastAsia="x-none"/>
        </w:rPr>
      </w:pPr>
      <w:r w:rsidRPr="00072C64">
        <w:rPr>
          <w:iCs/>
          <w:sz w:val="28"/>
          <w:szCs w:val="28"/>
          <w:lang w:eastAsia="x-none"/>
        </w:rPr>
        <w:t>-</w:t>
      </w:r>
      <w:r w:rsidRPr="00072C64">
        <w:rPr>
          <w:iCs/>
          <w:sz w:val="28"/>
          <w:szCs w:val="28"/>
          <w:lang w:val="x-none" w:eastAsia="x-none"/>
        </w:rPr>
        <w:t xml:space="preserve"> </w:t>
      </w:r>
      <w:r w:rsidRPr="00072C64">
        <w:rPr>
          <w:iCs/>
          <w:sz w:val="28"/>
          <w:szCs w:val="28"/>
          <w:lang w:eastAsia="x-none"/>
        </w:rPr>
        <w:t>Bội</w:t>
      </w:r>
      <w:r w:rsidRPr="00072C64">
        <w:rPr>
          <w:iCs/>
          <w:sz w:val="28"/>
          <w:szCs w:val="28"/>
          <w:lang w:val="vi-VN" w:eastAsia="x-none"/>
        </w:rPr>
        <w:t xml:space="preserve"> số bước xoắn đối với các lớp </w:t>
      </w:r>
      <w:r w:rsidRPr="00072C64">
        <w:rPr>
          <w:iCs/>
          <w:sz w:val="28"/>
          <w:szCs w:val="28"/>
          <w:lang w:eastAsia="x-none"/>
        </w:rPr>
        <w:t>của dây nhôm lõi thép</w:t>
      </w:r>
      <w:r w:rsidRPr="00072C64">
        <w:rPr>
          <w:iCs/>
          <w:sz w:val="28"/>
          <w:szCs w:val="28"/>
          <w:lang w:val="vi-VN" w:eastAsia="x-none"/>
        </w:rPr>
        <w:t xml:space="preserve"> như </w:t>
      </w:r>
      <w:r w:rsidRPr="00072C64">
        <w:rPr>
          <w:iCs/>
          <w:sz w:val="28"/>
          <w:szCs w:val="28"/>
          <w:lang w:eastAsia="x-none"/>
        </w:rPr>
        <w:t xml:space="preserve">bảng </w:t>
      </w:r>
      <w:r w:rsidRPr="00072C64">
        <w:rPr>
          <w:iCs/>
          <w:sz w:val="28"/>
          <w:szCs w:val="28"/>
          <w:lang w:val="vi-VN" w:eastAsia="x-none"/>
        </w:rPr>
        <w:t>sau:</w:t>
      </w:r>
    </w:p>
    <w:p w14:paraId="34C7AD0E" w14:textId="77777777" w:rsidR="00072C64" w:rsidRPr="00072C64" w:rsidRDefault="00072C64" w:rsidP="00796573">
      <w:pPr>
        <w:jc w:val="center"/>
        <w:rPr>
          <w:b/>
          <w:iCs/>
          <w:sz w:val="28"/>
          <w:szCs w:val="28"/>
          <w:lang w:eastAsia="x-none"/>
        </w:rPr>
      </w:pPr>
      <w:r w:rsidRPr="00072C64">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072C64" w:rsidRPr="00072C64" w14:paraId="435A2C77" w14:textId="77777777" w:rsidTr="00F40AA3">
        <w:trPr>
          <w:trHeight w:val="233"/>
          <w:jc w:val="center"/>
        </w:trPr>
        <w:tc>
          <w:tcPr>
            <w:tcW w:w="712" w:type="pct"/>
            <w:gridSpan w:val="2"/>
            <w:vAlign w:val="center"/>
          </w:tcPr>
          <w:p w14:paraId="6B46CAF3" w14:textId="77777777" w:rsidR="00072C64" w:rsidRPr="00072C64" w:rsidRDefault="00072C64" w:rsidP="00796573">
            <w:pPr>
              <w:jc w:val="center"/>
              <w:rPr>
                <w:iCs/>
                <w:sz w:val="26"/>
                <w:szCs w:val="26"/>
                <w:lang w:eastAsia="x-none"/>
              </w:rPr>
            </w:pPr>
            <w:r w:rsidRPr="00072C64">
              <w:rPr>
                <w:iCs/>
                <w:sz w:val="26"/>
                <w:szCs w:val="26"/>
                <w:lang w:eastAsia="x-none"/>
              </w:rPr>
              <w:t>Số sợi</w:t>
            </w:r>
          </w:p>
        </w:tc>
        <w:tc>
          <w:tcPr>
            <w:tcW w:w="2451" w:type="pct"/>
            <w:gridSpan w:val="8"/>
            <w:tcBorders>
              <w:right w:val="single" w:sz="4" w:space="0" w:color="auto"/>
            </w:tcBorders>
            <w:vAlign w:val="center"/>
          </w:tcPr>
          <w:p w14:paraId="15E4B674" w14:textId="77777777" w:rsidR="00072C64" w:rsidRPr="00072C64" w:rsidRDefault="00072C64" w:rsidP="00796573">
            <w:pPr>
              <w:jc w:val="center"/>
              <w:rPr>
                <w:iCs/>
                <w:sz w:val="26"/>
                <w:szCs w:val="26"/>
                <w:lang w:eastAsia="x-none"/>
              </w:rPr>
            </w:pPr>
            <w:r w:rsidRPr="00072C64">
              <w:rPr>
                <w:iCs/>
                <w:sz w:val="26"/>
                <w:szCs w:val="26"/>
                <w:lang w:eastAsia="x-none"/>
              </w:rPr>
              <w:t>Phần lõi thép</w:t>
            </w:r>
          </w:p>
        </w:tc>
        <w:tc>
          <w:tcPr>
            <w:tcW w:w="1837" w:type="pct"/>
            <w:gridSpan w:val="6"/>
            <w:tcBorders>
              <w:left w:val="single" w:sz="4" w:space="0" w:color="auto"/>
            </w:tcBorders>
            <w:vAlign w:val="center"/>
          </w:tcPr>
          <w:p w14:paraId="02384275" w14:textId="77777777" w:rsidR="00072C64" w:rsidRPr="00072C64" w:rsidRDefault="00072C64" w:rsidP="00796573">
            <w:pPr>
              <w:jc w:val="center"/>
              <w:rPr>
                <w:iCs/>
                <w:sz w:val="26"/>
                <w:szCs w:val="26"/>
                <w:lang w:eastAsia="x-none"/>
              </w:rPr>
            </w:pPr>
            <w:r w:rsidRPr="00072C64">
              <w:rPr>
                <w:iCs/>
                <w:sz w:val="26"/>
                <w:szCs w:val="26"/>
                <w:lang w:eastAsia="x-none"/>
              </w:rPr>
              <w:t>Phần nhôm tính từ trong ra</w:t>
            </w:r>
          </w:p>
        </w:tc>
      </w:tr>
      <w:tr w:rsidR="00072C64" w:rsidRPr="00072C64" w14:paraId="2B58E526" w14:textId="77777777" w:rsidTr="00F40AA3">
        <w:trPr>
          <w:trHeight w:val="233"/>
          <w:jc w:val="center"/>
        </w:trPr>
        <w:tc>
          <w:tcPr>
            <w:tcW w:w="355" w:type="pct"/>
            <w:vMerge w:val="restart"/>
            <w:textDirection w:val="btLr"/>
            <w:vAlign w:val="center"/>
          </w:tcPr>
          <w:p w14:paraId="7568A047" w14:textId="77777777" w:rsidR="00072C64" w:rsidRPr="00072C64" w:rsidRDefault="00072C64" w:rsidP="00796573">
            <w:pPr>
              <w:ind w:left="115" w:right="115"/>
              <w:jc w:val="center"/>
              <w:rPr>
                <w:b/>
                <w:iCs/>
                <w:sz w:val="26"/>
                <w:szCs w:val="26"/>
                <w:lang w:eastAsia="x-none"/>
              </w:rPr>
            </w:pPr>
            <w:r w:rsidRPr="00072C64">
              <w:rPr>
                <w:b/>
                <w:iCs/>
                <w:sz w:val="26"/>
                <w:szCs w:val="26"/>
                <w:lang w:eastAsia="x-none"/>
              </w:rPr>
              <w:t>Nhôm</w:t>
            </w:r>
          </w:p>
        </w:tc>
        <w:tc>
          <w:tcPr>
            <w:tcW w:w="357" w:type="pct"/>
            <w:vMerge w:val="restart"/>
            <w:textDirection w:val="btLr"/>
            <w:vAlign w:val="center"/>
          </w:tcPr>
          <w:p w14:paraId="49D9CCD6" w14:textId="77777777" w:rsidR="00072C64" w:rsidRPr="00072C64" w:rsidRDefault="00072C64" w:rsidP="00796573">
            <w:pPr>
              <w:ind w:left="115" w:right="115"/>
              <w:jc w:val="center"/>
              <w:rPr>
                <w:b/>
                <w:iCs/>
                <w:sz w:val="26"/>
                <w:szCs w:val="26"/>
                <w:lang w:eastAsia="x-none"/>
              </w:rPr>
            </w:pPr>
            <w:r w:rsidRPr="00072C64">
              <w:rPr>
                <w:b/>
                <w:iCs/>
                <w:sz w:val="26"/>
                <w:szCs w:val="26"/>
                <w:lang w:eastAsia="x-none"/>
              </w:rPr>
              <w:t>Thép</w:t>
            </w:r>
          </w:p>
        </w:tc>
        <w:tc>
          <w:tcPr>
            <w:tcW w:w="611" w:type="pct"/>
            <w:gridSpan w:val="2"/>
            <w:vAlign w:val="center"/>
          </w:tcPr>
          <w:p w14:paraId="43941020" w14:textId="77777777" w:rsidR="00072C64" w:rsidRPr="00072C64" w:rsidRDefault="00072C64" w:rsidP="00796573">
            <w:pPr>
              <w:jc w:val="center"/>
              <w:rPr>
                <w:iCs/>
                <w:sz w:val="26"/>
                <w:szCs w:val="26"/>
                <w:lang w:eastAsia="x-none"/>
              </w:rPr>
            </w:pPr>
            <w:r w:rsidRPr="00072C64">
              <w:rPr>
                <w:iCs/>
                <w:sz w:val="26"/>
                <w:szCs w:val="26"/>
                <w:lang w:eastAsia="x-none"/>
              </w:rPr>
              <w:t>6 sợi</w:t>
            </w:r>
          </w:p>
        </w:tc>
        <w:tc>
          <w:tcPr>
            <w:tcW w:w="615" w:type="pct"/>
            <w:gridSpan w:val="2"/>
            <w:vAlign w:val="center"/>
          </w:tcPr>
          <w:p w14:paraId="223B620F" w14:textId="77777777" w:rsidR="00072C64" w:rsidRPr="00072C64" w:rsidRDefault="00072C64" w:rsidP="00796573">
            <w:pPr>
              <w:jc w:val="center"/>
              <w:rPr>
                <w:iCs/>
                <w:sz w:val="26"/>
                <w:szCs w:val="26"/>
                <w:lang w:eastAsia="x-none"/>
              </w:rPr>
            </w:pPr>
            <w:r w:rsidRPr="00072C64">
              <w:rPr>
                <w:iCs/>
                <w:sz w:val="26"/>
                <w:szCs w:val="26"/>
                <w:lang w:eastAsia="x-none"/>
              </w:rPr>
              <w:t>12 sợi</w:t>
            </w:r>
          </w:p>
        </w:tc>
        <w:tc>
          <w:tcPr>
            <w:tcW w:w="615" w:type="pct"/>
            <w:gridSpan w:val="2"/>
            <w:vAlign w:val="center"/>
          </w:tcPr>
          <w:p w14:paraId="5B2DA965" w14:textId="77777777" w:rsidR="00072C64" w:rsidRPr="00072C64" w:rsidRDefault="00072C64" w:rsidP="00796573">
            <w:pPr>
              <w:jc w:val="center"/>
              <w:rPr>
                <w:iCs/>
                <w:sz w:val="26"/>
                <w:szCs w:val="26"/>
                <w:lang w:eastAsia="x-none"/>
              </w:rPr>
            </w:pPr>
            <w:r w:rsidRPr="00072C64">
              <w:rPr>
                <w:iCs/>
                <w:sz w:val="26"/>
                <w:szCs w:val="26"/>
                <w:lang w:eastAsia="x-none"/>
              </w:rPr>
              <w:t>18 sợi</w:t>
            </w:r>
          </w:p>
        </w:tc>
        <w:tc>
          <w:tcPr>
            <w:tcW w:w="611" w:type="pct"/>
            <w:gridSpan w:val="2"/>
            <w:vAlign w:val="center"/>
          </w:tcPr>
          <w:p w14:paraId="01C880A1" w14:textId="77777777" w:rsidR="00072C64" w:rsidRPr="00072C64" w:rsidRDefault="00072C64" w:rsidP="00796573">
            <w:pPr>
              <w:jc w:val="center"/>
              <w:rPr>
                <w:iCs/>
                <w:sz w:val="26"/>
                <w:szCs w:val="26"/>
                <w:lang w:eastAsia="x-none"/>
              </w:rPr>
            </w:pPr>
            <w:r w:rsidRPr="00072C64">
              <w:rPr>
                <w:iCs/>
                <w:sz w:val="26"/>
                <w:szCs w:val="26"/>
                <w:lang w:eastAsia="x-none"/>
              </w:rPr>
              <w:t>24 sợi</w:t>
            </w:r>
          </w:p>
        </w:tc>
        <w:tc>
          <w:tcPr>
            <w:tcW w:w="614" w:type="pct"/>
            <w:gridSpan w:val="2"/>
            <w:vAlign w:val="center"/>
          </w:tcPr>
          <w:p w14:paraId="03FB5A69" w14:textId="77777777" w:rsidR="00072C64" w:rsidRPr="00072C64" w:rsidRDefault="00072C64" w:rsidP="00796573">
            <w:pPr>
              <w:jc w:val="center"/>
              <w:rPr>
                <w:iCs/>
                <w:sz w:val="26"/>
                <w:szCs w:val="26"/>
                <w:lang w:eastAsia="x-none"/>
              </w:rPr>
            </w:pPr>
            <w:r w:rsidRPr="00072C64">
              <w:rPr>
                <w:iCs/>
                <w:sz w:val="26"/>
                <w:szCs w:val="26"/>
                <w:lang w:eastAsia="x-none"/>
              </w:rPr>
              <w:t>Lớp 1</w:t>
            </w:r>
          </w:p>
        </w:tc>
        <w:tc>
          <w:tcPr>
            <w:tcW w:w="615" w:type="pct"/>
            <w:gridSpan w:val="2"/>
            <w:vAlign w:val="center"/>
          </w:tcPr>
          <w:p w14:paraId="5CC83148" w14:textId="77777777" w:rsidR="00072C64" w:rsidRPr="00072C64" w:rsidRDefault="00072C64" w:rsidP="00796573">
            <w:pPr>
              <w:jc w:val="center"/>
              <w:rPr>
                <w:iCs/>
                <w:sz w:val="26"/>
                <w:szCs w:val="26"/>
                <w:lang w:eastAsia="x-none"/>
              </w:rPr>
            </w:pPr>
            <w:r w:rsidRPr="00072C64">
              <w:rPr>
                <w:iCs/>
                <w:sz w:val="26"/>
                <w:szCs w:val="26"/>
                <w:lang w:eastAsia="x-none"/>
              </w:rPr>
              <w:t>Lớp 2</w:t>
            </w:r>
          </w:p>
        </w:tc>
        <w:tc>
          <w:tcPr>
            <w:tcW w:w="608" w:type="pct"/>
            <w:gridSpan w:val="2"/>
            <w:vAlign w:val="center"/>
          </w:tcPr>
          <w:p w14:paraId="07177E67" w14:textId="77777777" w:rsidR="00072C64" w:rsidRPr="00072C64" w:rsidRDefault="00072C64" w:rsidP="00796573">
            <w:pPr>
              <w:jc w:val="center"/>
              <w:rPr>
                <w:iCs/>
                <w:sz w:val="26"/>
                <w:szCs w:val="26"/>
                <w:lang w:eastAsia="x-none"/>
              </w:rPr>
            </w:pPr>
            <w:r w:rsidRPr="00072C64">
              <w:rPr>
                <w:iCs/>
                <w:sz w:val="26"/>
                <w:szCs w:val="26"/>
                <w:lang w:eastAsia="x-none"/>
              </w:rPr>
              <w:t>Lớp 3</w:t>
            </w:r>
          </w:p>
        </w:tc>
      </w:tr>
      <w:tr w:rsidR="00072C64" w:rsidRPr="00072C64" w14:paraId="38D40F3C" w14:textId="77777777" w:rsidTr="00F40AA3">
        <w:trPr>
          <w:cantSplit/>
          <w:trHeight w:val="1134"/>
          <w:jc w:val="center"/>
        </w:trPr>
        <w:tc>
          <w:tcPr>
            <w:tcW w:w="355" w:type="pct"/>
            <w:vMerge/>
            <w:vAlign w:val="center"/>
          </w:tcPr>
          <w:p w14:paraId="0C5BB155" w14:textId="77777777" w:rsidR="00072C64" w:rsidRPr="00072C64" w:rsidRDefault="00072C64" w:rsidP="00796573">
            <w:pPr>
              <w:rPr>
                <w:iCs/>
                <w:sz w:val="26"/>
                <w:szCs w:val="26"/>
                <w:lang w:eastAsia="x-none"/>
              </w:rPr>
            </w:pPr>
          </w:p>
        </w:tc>
        <w:tc>
          <w:tcPr>
            <w:tcW w:w="357" w:type="pct"/>
            <w:vMerge/>
            <w:vAlign w:val="center"/>
          </w:tcPr>
          <w:p w14:paraId="34AECB24" w14:textId="77777777" w:rsidR="00072C64" w:rsidRPr="00072C64" w:rsidRDefault="00072C64" w:rsidP="00796573">
            <w:pPr>
              <w:rPr>
                <w:iCs/>
                <w:sz w:val="26"/>
                <w:szCs w:val="26"/>
                <w:lang w:eastAsia="x-none"/>
              </w:rPr>
            </w:pPr>
          </w:p>
        </w:tc>
        <w:tc>
          <w:tcPr>
            <w:tcW w:w="303" w:type="pct"/>
            <w:textDirection w:val="btLr"/>
            <w:vAlign w:val="center"/>
          </w:tcPr>
          <w:p w14:paraId="30B405F0"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7" w:type="pct"/>
            <w:textDirection w:val="btLr"/>
            <w:vAlign w:val="center"/>
          </w:tcPr>
          <w:p w14:paraId="05548435"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1660ABB0"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8" w:type="pct"/>
            <w:textDirection w:val="btLr"/>
            <w:vAlign w:val="center"/>
          </w:tcPr>
          <w:p w14:paraId="15A74EE4"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4E8A2D09"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8" w:type="pct"/>
            <w:textDirection w:val="btLr"/>
            <w:vAlign w:val="center"/>
          </w:tcPr>
          <w:p w14:paraId="25EE928E"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4C7914B9"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3" w:type="pct"/>
            <w:textDirection w:val="btLr"/>
            <w:vAlign w:val="center"/>
          </w:tcPr>
          <w:p w14:paraId="5C1CCD74"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21" w:type="pct"/>
            <w:textDirection w:val="btLr"/>
            <w:vAlign w:val="center"/>
          </w:tcPr>
          <w:p w14:paraId="5802C995"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293" w:type="pct"/>
            <w:textDirection w:val="btLr"/>
            <w:vAlign w:val="center"/>
          </w:tcPr>
          <w:p w14:paraId="7DFC4F4A"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07" w:type="pct"/>
            <w:textDirection w:val="btLr"/>
            <w:vAlign w:val="center"/>
          </w:tcPr>
          <w:p w14:paraId="537AB4E1"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7" w:type="pct"/>
            <w:textDirection w:val="btLr"/>
            <w:vAlign w:val="center"/>
          </w:tcPr>
          <w:p w14:paraId="257A0444"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c>
          <w:tcPr>
            <w:tcW w:w="304" w:type="pct"/>
            <w:textDirection w:val="btLr"/>
            <w:vAlign w:val="center"/>
          </w:tcPr>
          <w:p w14:paraId="55026717" w14:textId="77777777" w:rsidR="00072C64" w:rsidRPr="00072C64" w:rsidRDefault="00072C64" w:rsidP="00796573">
            <w:pPr>
              <w:ind w:left="115" w:right="115"/>
              <w:jc w:val="center"/>
              <w:rPr>
                <w:iCs/>
                <w:w w:val="90"/>
                <w:szCs w:val="24"/>
                <w:lang w:eastAsia="x-none"/>
              </w:rPr>
            </w:pPr>
            <w:r w:rsidRPr="00072C64">
              <w:rPr>
                <w:iCs/>
                <w:w w:val="90"/>
                <w:szCs w:val="24"/>
                <w:lang w:eastAsia="x-none"/>
              </w:rPr>
              <w:t>Nhỏ nhất</w:t>
            </w:r>
          </w:p>
        </w:tc>
        <w:tc>
          <w:tcPr>
            <w:tcW w:w="304" w:type="pct"/>
            <w:textDirection w:val="btLr"/>
            <w:vAlign w:val="center"/>
          </w:tcPr>
          <w:p w14:paraId="5839B4A5" w14:textId="77777777" w:rsidR="00072C64" w:rsidRPr="00072C64" w:rsidRDefault="00072C64" w:rsidP="00796573">
            <w:pPr>
              <w:ind w:left="115" w:right="115"/>
              <w:jc w:val="center"/>
              <w:rPr>
                <w:iCs/>
                <w:w w:val="90"/>
                <w:szCs w:val="24"/>
                <w:lang w:eastAsia="x-none"/>
              </w:rPr>
            </w:pPr>
            <w:r w:rsidRPr="00072C64">
              <w:rPr>
                <w:iCs/>
                <w:w w:val="90"/>
                <w:szCs w:val="24"/>
                <w:lang w:eastAsia="x-none"/>
              </w:rPr>
              <w:t>Lớn nhất</w:t>
            </w:r>
          </w:p>
        </w:tc>
      </w:tr>
      <w:tr w:rsidR="00072C64" w:rsidRPr="00072C64" w14:paraId="54F055C3" w14:textId="77777777" w:rsidTr="00F40AA3">
        <w:trPr>
          <w:trHeight w:val="233"/>
          <w:jc w:val="center"/>
        </w:trPr>
        <w:tc>
          <w:tcPr>
            <w:tcW w:w="355" w:type="pct"/>
          </w:tcPr>
          <w:p w14:paraId="3A593CDA" w14:textId="77777777" w:rsidR="00072C64" w:rsidRPr="00072C64" w:rsidRDefault="00072C64" w:rsidP="00796573">
            <w:pPr>
              <w:jc w:val="center"/>
              <w:rPr>
                <w:iCs/>
                <w:sz w:val="26"/>
                <w:szCs w:val="26"/>
                <w:lang w:eastAsia="x-none"/>
              </w:rPr>
            </w:pPr>
            <w:r w:rsidRPr="00072C64">
              <w:rPr>
                <w:iCs/>
                <w:sz w:val="26"/>
                <w:szCs w:val="26"/>
                <w:lang w:eastAsia="x-none"/>
              </w:rPr>
              <w:t>6</w:t>
            </w:r>
          </w:p>
        </w:tc>
        <w:tc>
          <w:tcPr>
            <w:tcW w:w="357" w:type="pct"/>
          </w:tcPr>
          <w:p w14:paraId="0C8038B0" w14:textId="77777777" w:rsidR="00072C64" w:rsidRPr="00072C64" w:rsidRDefault="00072C64" w:rsidP="00796573">
            <w:pPr>
              <w:jc w:val="center"/>
              <w:rPr>
                <w:iCs/>
                <w:sz w:val="26"/>
                <w:szCs w:val="26"/>
                <w:lang w:eastAsia="x-none"/>
              </w:rPr>
            </w:pPr>
            <w:r w:rsidRPr="00072C64">
              <w:rPr>
                <w:iCs/>
                <w:sz w:val="26"/>
                <w:szCs w:val="26"/>
                <w:lang w:eastAsia="x-none"/>
              </w:rPr>
              <w:t>1</w:t>
            </w:r>
          </w:p>
        </w:tc>
        <w:tc>
          <w:tcPr>
            <w:tcW w:w="303" w:type="pct"/>
          </w:tcPr>
          <w:p w14:paraId="2E0B61F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05BA637B"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5A8706E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091FAB2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1EF4A5B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2A874FED"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412122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644E96CA"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35FBA790"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12581389"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7" w:type="pct"/>
          </w:tcPr>
          <w:p w14:paraId="57F2288A"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000A11B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1D55B228"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7BA06FDC"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4A23B328" w14:textId="77777777" w:rsidTr="00F40AA3">
        <w:trPr>
          <w:trHeight w:val="233"/>
          <w:jc w:val="center"/>
        </w:trPr>
        <w:tc>
          <w:tcPr>
            <w:tcW w:w="355" w:type="pct"/>
          </w:tcPr>
          <w:p w14:paraId="23170A02"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57" w:type="pct"/>
          </w:tcPr>
          <w:p w14:paraId="45E7C558" w14:textId="77777777" w:rsidR="00072C64" w:rsidRPr="00072C64" w:rsidRDefault="00072C64" w:rsidP="00796573">
            <w:pPr>
              <w:jc w:val="center"/>
              <w:rPr>
                <w:iCs/>
                <w:sz w:val="26"/>
                <w:szCs w:val="26"/>
                <w:lang w:eastAsia="x-none"/>
              </w:rPr>
            </w:pPr>
            <w:r w:rsidRPr="00072C64">
              <w:rPr>
                <w:iCs/>
                <w:sz w:val="26"/>
                <w:szCs w:val="26"/>
                <w:lang w:eastAsia="x-none"/>
              </w:rPr>
              <w:t>19</w:t>
            </w:r>
          </w:p>
        </w:tc>
        <w:tc>
          <w:tcPr>
            <w:tcW w:w="303" w:type="pct"/>
          </w:tcPr>
          <w:p w14:paraId="678A99E8"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4B3F4A6C"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5616F5B6"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49DD3736"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469BE24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654427C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02B6549C"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27D8A65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3D71030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338E550D"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7" w:type="pct"/>
          </w:tcPr>
          <w:p w14:paraId="766192F6"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184FCCE6"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48744BD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308DC74D"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2A7FA5E5" w14:textId="77777777" w:rsidTr="00F40AA3">
        <w:trPr>
          <w:trHeight w:val="233"/>
          <w:jc w:val="center"/>
        </w:trPr>
        <w:tc>
          <w:tcPr>
            <w:tcW w:w="355" w:type="pct"/>
          </w:tcPr>
          <w:p w14:paraId="569CEBBB" w14:textId="77777777" w:rsidR="00072C64" w:rsidRPr="00072C64" w:rsidRDefault="00072C64" w:rsidP="00796573">
            <w:pPr>
              <w:jc w:val="center"/>
              <w:rPr>
                <w:iCs/>
                <w:sz w:val="26"/>
                <w:szCs w:val="26"/>
                <w:lang w:eastAsia="x-none"/>
              </w:rPr>
            </w:pPr>
            <w:r w:rsidRPr="00072C64">
              <w:rPr>
                <w:iCs/>
                <w:sz w:val="26"/>
                <w:szCs w:val="26"/>
                <w:lang w:eastAsia="x-none"/>
              </w:rPr>
              <w:t>24</w:t>
            </w:r>
          </w:p>
        </w:tc>
        <w:tc>
          <w:tcPr>
            <w:tcW w:w="357" w:type="pct"/>
          </w:tcPr>
          <w:p w14:paraId="5D0C5BD8"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3E2C516C"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453C81E9"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3D50B42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5C1BA38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B5CE20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2557458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01283D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01579882"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188273D1"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5FA1E26E"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60788291"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0A35ECB7"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51C6DB82"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54DFD873"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3DFFBF97" w14:textId="77777777" w:rsidTr="00F40AA3">
        <w:trPr>
          <w:trHeight w:val="233"/>
          <w:jc w:val="center"/>
        </w:trPr>
        <w:tc>
          <w:tcPr>
            <w:tcW w:w="355" w:type="pct"/>
          </w:tcPr>
          <w:p w14:paraId="7E0C0E2A" w14:textId="77777777" w:rsidR="00072C64" w:rsidRPr="00072C64" w:rsidRDefault="00072C64" w:rsidP="00796573">
            <w:pPr>
              <w:jc w:val="center"/>
              <w:rPr>
                <w:iCs/>
                <w:sz w:val="26"/>
                <w:szCs w:val="26"/>
                <w:lang w:eastAsia="x-none"/>
              </w:rPr>
            </w:pPr>
            <w:r w:rsidRPr="00072C64">
              <w:rPr>
                <w:iCs/>
                <w:sz w:val="26"/>
                <w:szCs w:val="26"/>
                <w:lang w:eastAsia="x-none"/>
              </w:rPr>
              <w:t>24</w:t>
            </w:r>
          </w:p>
        </w:tc>
        <w:tc>
          <w:tcPr>
            <w:tcW w:w="357" w:type="pct"/>
          </w:tcPr>
          <w:p w14:paraId="2F886881" w14:textId="77777777" w:rsidR="00072C64" w:rsidRPr="00072C64" w:rsidRDefault="00072C64" w:rsidP="00796573">
            <w:pPr>
              <w:jc w:val="center"/>
              <w:rPr>
                <w:iCs/>
                <w:sz w:val="26"/>
                <w:szCs w:val="26"/>
                <w:lang w:eastAsia="x-none"/>
              </w:rPr>
            </w:pPr>
            <w:r w:rsidRPr="00072C64">
              <w:rPr>
                <w:iCs/>
                <w:sz w:val="26"/>
                <w:szCs w:val="26"/>
                <w:lang w:eastAsia="x-none"/>
              </w:rPr>
              <w:t>37</w:t>
            </w:r>
          </w:p>
        </w:tc>
        <w:tc>
          <w:tcPr>
            <w:tcW w:w="303" w:type="pct"/>
          </w:tcPr>
          <w:p w14:paraId="1F1DF176"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5AC4F21D"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50892FDB"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39FDBEEC"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56923FD2" w14:textId="77777777" w:rsidR="00072C64" w:rsidRPr="00072C64" w:rsidRDefault="00072C64" w:rsidP="00796573">
            <w:pPr>
              <w:jc w:val="center"/>
              <w:rPr>
                <w:iCs/>
                <w:sz w:val="26"/>
                <w:szCs w:val="26"/>
                <w:lang w:eastAsia="x-none"/>
              </w:rPr>
            </w:pPr>
            <w:r w:rsidRPr="00072C64">
              <w:rPr>
                <w:iCs/>
                <w:sz w:val="26"/>
                <w:szCs w:val="26"/>
                <w:lang w:eastAsia="x-none"/>
              </w:rPr>
              <w:t>12</w:t>
            </w:r>
          </w:p>
        </w:tc>
        <w:tc>
          <w:tcPr>
            <w:tcW w:w="308" w:type="pct"/>
          </w:tcPr>
          <w:p w14:paraId="43A73E32" w14:textId="77777777" w:rsidR="00072C64" w:rsidRPr="00072C64" w:rsidRDefault="00072C64" w:rsidP="00796573">
            <w:pPr>
              <w:jc w:val="center"/>
              <w:rPr>
                <w:iCs/>
                <w:sz w:val="26"/>
                <w:szCs w:val="26"/>
                <w:lang w:eastAsia="x-none"/>
              </w:rPr>
            </w:pPr>
            <w:r w:rsidRPr="00072C64">
              <w:rPr>
                <w:iCs/>
                <w:sz w:val="26"/>
                <w:szCs w:val="26"/>
                <w:lang w:eastAsia="x-none"/>
              </w:rPr>
              <w:t>25</w:t>
            </w:r>
          </w:p>
        </w:tc>
        <w:tc>
          <w:tcPr>
            <w:tcW w:w="307" w:type="pct"/>
          </w:tcPr>
          <w:p w14:paraId="0209D50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4E3DAD8E"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2F37F5C8"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10DCD84B"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7" w:type="pct"/>
          </w:tcPr>
          <w:p w14:paraId="0362788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73B6D797"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4879A20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7D4AE9FE"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63DF939A" w14:textId="77777777" w:rsidTr="00F40AA3">
        <w:trPr>
          <w:trHeight w:val="233"/>
          <w:jc w:val="center"/>
        </w:trPr>
        <w:tc>
          <w:tcPr>
            <w:tcW w:w="355" w:type="pct"/>
          </w:tcPr>
          <w:p w14:paraId="1765E9B0"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57" w:type="pct"/>
          </w:tcPr>
          <w:p w14:paraId="3BC2B2A5"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374C3623"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01C5C086"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1A77860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765EBBD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B587E5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7CF3D6F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318BFD75"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62873F0E"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798AD5D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5E3AD6E6"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12531325"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181220E6"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0A84E2B6"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26FA1AB7"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39E30631" w14:textId="77777777" w:rsidTr="00F40AA3">
        <w:trPr>
          <w:trHeight w:val="233"/>
          <w:jc w:val="center"/>
        </w:trPr>
        <w:tc>
          <w:tcPr>
            <w:tcW w:w="355" w:type="pct"/>
          </w:tcPr>
          <w:p w14:paraId="132E72D5" w14:textId="77777777" w:rsidR="00072C64" w:rsidRPr="00072C64" w:rsidRDefault="00072C64" w:rsidP="00796573">
            <w:pPr>
              <w:jc w:val="center"/>
              <w:rPr>
                <w:iCs/>
                <w:sz w:val="26"/>
                <w:szCs w:val="26"/>
                <w:lang w:eastAsia="x-none"/>
              </w:rPr>
            </w:pPr>
            <w:r w:rsidRPr="00072C64">
              <w:rPr>
                <w:iCs/>
                <w:sz w:val="26"/>
                <w:szCs w:val="26"/>
                <w:lang w:eastAsia="x-none"/>
              </w:rPr>
              <w:t>30</w:t>
            </w:r>
          </w:p>
        </w:tc>
        <w:tc>
          <w:tcPr>
            <w:tcW w:w="357" w:type="pct"/>
          </w:tcPr>
          <w:p w14:paraId="77F820D4"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051061DA"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60868CFC"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24DB8082"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13DDB05B"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3AC33E38"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6F36B5CB"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0E9299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2BECDDEC"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390A6154"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5E44AF00"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0BFA8AE4"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25AEF1EB"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43839AD7"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2AD7F51C"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249582BB" w14:textId="77777777" w:rsidTr="00F40AA3">
        <w:trPr>
          <w:trHeight w:val="233"/>
          <w:jc w:val="center"/>
        </w:trPr>
        <w:tc>
          <w:tcPr>
            <w:tcW w:w="355" w:type="pct"/>
          </w:tcPr>
          <w:p w14:paraId="55716988" w14:textId="77777777" w:rsidR="00072C64" w:rsidRPr="00072C64" w:rsidRDefault="00072C64" w:rsidP="00796573">
            <w:pPr>
              <w:jc w:val="center"/>
              <w:rPr>
                <w:iCs/>
                <w:sz w:val="26"/>
                <w:szCs w:val="26"/>
                <w:lang w:eastAsia="x-none"/>
              </w:rPr>
            </w:pPr>
            <w:r w:rsidRPr="00072C64">
              <w:rPr>
                <w:iCs/>
                <w:sz w:val="26"/>
                <w:szCs w:val="26"/>
                <w:lang w:eastAsia="x-none"/>
              </w:rPr>
              <w:t>30</w:t>
            </w:r>
          </w:p>
        </w:tc>
        <w:tc>
          <w:tcPr>
            <w:tcW w:w="357" w:type="pct"/>
          </w:tcPr>
          <w:p w14:paraId="7AEA572D" w14:textId="77777777" w:rsidR="00072C64" w:rsidRPr="00072C64" w:rsidRDefault="00072C64" w:rsidP="00796573">
            <w:pPr>
              <w:jc w:val="center"/>
              <w:rPr>
                <w:iCs/>
                <w:sz w:val="26"/>
                <w:szCs w:val="26"/>
                <w:lang w:eastAsia="x-none"/>
              </w:rPr>
            </w:pPr>
            <w:r w:rsidRPr="00072C64">
              <w:rPr>
                <w:iCs/>
                <w:sz w:val="26"/>
                <w:szCs w:val="26"/>
                <w:lang w:eastAsia="x-none"/>
              </w:rPr>
              <w:t>19</w:t>
            </w:r>
          </w:p>
        </w:tc>
        <w:tc>
          <w:tcPr>
            <w:tcW w:w="303" w:type="pct"/>
          </w:tcPr>
          <w:p w14:paraId="0B1F5236"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4BA194A5"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10D04C2B"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2206D960"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7BCE03D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2976A31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475B0ADC"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0ABC768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7B1C2CB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02ECB5F0"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4E0C6E0F"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4DE7264B"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37B4EADB"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32A2A4B5"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00B45833" w14:textId="77777777" w:rsidTr="00F40AA3">
        <w:trPr>
          <w:trHeight w:val="233"/>
          <w:jc w:val="center"/>
        </w:trPr>
        <w:tc>
          <w:tcPr>
            <w:tcW w:w="355" w:type="pct"/>
          </w:tcPr>
          <w:p w14:paraId="16C504A5" w14:textId="77777777" w:rsidR="00072C64" w:rsidRPr="00072C64" w:rsidRDefault="00072C64" w:rsidP="00796573">
            <w:pPr>
              <w:jc w:val="center"/>
              <w:rPr>
                <w:iCs/>
                <w:sz w:val="26"/>
                <w:szCs w:val="26"/>
                <w:lang w:eastAsia="x-none"/>
              </w:rPr>
            </w:pPr>
            <w:r w:rsidRPr="00072C64">
              <w:rPr>
                <w:iCs/>
                <w:sz w:val="26"/>
                <w:szCs w:val="26"/>
                <w:lang w:eastAsia="x-none"/>
              </w:rPr>
              <w:t>42</w:t>
            </w:r>
          </w:p>
        </w:tc>
        <w:tc>
          <w:tcPr>
            <w:tcW w:w="357" w:type="pct"/>
          </w:tcPr>
          <w:p w14:paraId="1F4FF713"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59C6522B"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284B134A"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632FC54A"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3AB085B2"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105C107"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74CAE85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273FE6F6"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598C3C5D"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73F4A32F"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0B253564"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2D7E05C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56B0BC4C"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5534860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5B059866"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5E2A3EF7" w14:textId="77777777" w:rsidTr="00F40AA3">
        <w:trPr>
          <w:trHeight w:val="233"/>
          <w:jc w:val="center"/>
        </w:trPr>
        <w:tc>
          <w:tcPr>
            <w:tcW w:w="355" w:type="pct"/>
          </w:tcPr>
          <w:p w14:paraId="21A85985" w14:textId="77777777" w:rsidR="00072C64" w:rsidRPr="00072C64" w:rsidRDefault="00072C64" w:rsidP="00796573">
            <w:pPr>
              <w:jc w:val="center"/>
              <w:rPr>
                <w:iCs/>
                <w:sz w:val="26"/>
                <w:szCs w:val="26"/>
                <w:lang w:eastAsia="x-none"/>
              </w:rPr>
            </w:pPr>
            <w:r w:rsidRPr="00072C64">
              <w:rPr>
                <w:iCs/>
                <w:sz w:val="26"/>
                <w:szCs w:val="26"/>
                <w:lang w:eastAsia="x-none"/>
              </w:rPr>
              <w:t>48</w:t>
            </w:r>
          </w:p>
        </w:tc>
        <w:tc>
          <w:tcPr>
            <w:tcW w:w="357" w:type="pct"/>
          </w:tcPr>
          <w:p w14:paraId="527F179C"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70B9AE46"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1E5F997C"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548FECC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307C94F8"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366BCAC8"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604F289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57D4B25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15CBC2FA"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4503A9D7"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38977FB6"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270B4475"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764E0016"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2966460D"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539A3684"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161BEA0B" w14:textId="77777777" w:rsidTr="00F40AA3">
        <w:trPr>
          <w:trHeight w:val="233"/>
          <w:jc w:val="center"/>
        </w:trPr>
        <w:tc>
          <w:tcPr>
            <w:tcW w:w="355" w:type="pct"/>
          </w:tcPr>
          <w:p w14:paraId="15BE81D8" w14:textId="77777777" w:rsidR="00072C64" w:rsidRPr="00072C64" w:rsidRDefault="00072C64" w:rsidP="00796573">
            <w:pPr>
              <w:jc w:val="center"/>
              <w:rPr>
                <w:iCs/>
                <w:sz w:val="26"/>
                <w:szCs w:val="26"/>
                <w:lang w:eastAsia="x-none"/>
              </w:rPr>
            </w:pPr>
            <w:r w:rsidRPr="00072C64">
              <w:rPr>
                <w:iCs/>
                <w:sz w:val="26"/>
                <w:szCs w:val="26"/>
                <w:lang w:eastAsia="x-none"/>
              </w:rPr>
              <w:t>54</w:t>
            </w:r>
          </w:p>
        </w:tc>
        <w:tc>
          <w:tcPr>
            <w:tcW w:w="357" w:type="pct"/>
          </w:tcPr>
          <w:p w14:paraId="4887F577" w14:textId="77777777" w:rsidR="00072C64" w:rsidRPr="00072C64" w:rsidRDefault="00072C64" w:rsidP="00796573">
            <w:pPr>
              <w:jc w:val="center"/>
              <w:rPr>
                <w:iCs/>
                <w:sz w:val="26"/>
                <w:szCs w:val="26"/>
                <w:lang w:eastAsia="x-none"/>
              </w:rPr>
            </w:pPr>
            <w:r w:rsidRPr="00072C64">
              <w:rPr>
                <w:iCs/>
                <w:sz w:val="26"/>
                <w:szCs w:val="26"/>
                <w:lang w:eastAsia="x-none"/>
              </w:rPr>
              <w:t>7</w:t>
            </w:r>
          </w:p>
        </w:tc>
        <w:tc>
          <w:tcPr>
            <w:tcW w:w="303" w:type="pct"/>
          </w:tcPr>
          <w:p w14:paraId="22E0A056"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1E73CF5F"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5BE737F7"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505AF15F"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4BEA9FE7"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8" w:type="pct"/>
          </w:tcPr>
          <w:p w14:paraId="03054B52"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7" w:type="pct"/>
          </w:tcPr>
          <w:p w14:paraId="7D273990"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64D85308"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59F64547"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57CC99CC"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5F34FB41"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0E97C5C8" w14:textId="77777777" w:rsidR="00072C64" w:rsidRPr="00072C64" w:rsidRDefault="00072C64" w:rsidP="00796573">
            <w:pPr>
              <w:jc w:val="center"/>
              <w:rPr>
                <w:iCs/>
                <w:sz w:val="26"/>
                <w:szCs w:val="26"/>
                <w:lang w:eastAsia="x-none"/>
              </w:rPr>
            </w:pPr>
            <w:r w:rsidRPr="00072C64">
              <w:rPr>
                <w:iCs/>
                <w:sz w:val="26"/>
                <w:szCs w:val="26"/>
                <w:lang w:eastAsia="x-none"/>
              </w:rPr>
              <w:t>16</w:t>
            </w:r>
          </w:p>
        </w:tc>
        <w:tc>
          <w:tcPr>
            <w:tcW w:w="304" w:type="pct"/>
          </w:tcPr>
          <w:p w14:paraId="6F8B42F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4" w:type="pct"/>
          </w:tcPr>
          <w:p w14:paraId="4C9548EF" w14:textId="77777777" w:rsidR="00072C64" w:rsidRPr="00072C64" w:rsidRDefault="00072C64" w:rsidP="00796573">
            <w:pPr>
              <w:jc w:val="center"/>
              <w:rPr>
                <w:iCs/>
                <w:sz w:val="26"/>
                <w:szCs w:val="26"/>
                <w:lang w:eastAsia="x-none"/>
              </w:rPr>
            </w:pPr>
            <w:r w:rsidRPr="00072C64">
              <w:rPr>
                <w:iCs/>
                <w:sz w:val="26"/>
                <w:szCs w:val="26"/>
                <w:lang w:eastAsia="x-none"/>
              </w:rPr>
              <w:t>15</w:t>
            </w:r>
          </w:p>
        </w:tc>
      </w:tr>
      <w:tr w:rsidR="00072C64" w:rsidRPr="00072C64" w14:paraId="72A4F763" w14:textId="77777777" w:rsidTr="00F40AA3">
        <w:trPr>
          <w:trHeight w:val="233"/>
          <w:jc w:val="center"/>
        </w:trPr>
        <w:tc>
          <w:tcPr>
            <w:tcW w:w="355" w:type="pct"/>
          </w:tcPr>
          <w:p w14:paraId="47EE6D14" w14:textId="77777777" w:rsidR="00072C64" w:rsidRPr="00072C64" w:rsidRDefault="00072C64" w:rsidP="00796573">
            <w:pPr>
              <w:jc w:val="center"/>
              <w:rPr>
                <w:iCs/>
                <w:sz w:val="26"/>
                <w:szCs w:val="26"/>
                <w:lang w:eastAsia="x-none"/>
              </w:rPr>
            </w:pPr>
            <w:r w:rsidRPr="00072C64">
              <w:rPr>
                <w:iCs/>
                <w:sz w:val="26"/>
                <w:szCs w:val="26"/>
                <w:lang w:eastAsia="x-none"/>
              </w:rPr>
              <w:t>54</w:t>
            </w:r>
          </w:p>
        </w:tc>
        <w:tc>
          <w:tcPr>
            <w:tcW w:w="357" w:type="pct"/>
          </w:tcPr>
          <w:p w14:paraId="20DB843D" w14:textId="77777777" w:rsidR="00072C64" w:rsidRPr="00072C64" w:rsidRDefault="00072C64" w:rsidP="00796573">
            <w:pPr>
              <w:jc w:val="center"/>
              <w:rPr>
                <w:iCs/>
                <w:sz w:val="26"/>
                <w:szCs w:val="26"/>
                <w:lang w:eastAsia="x-none"/>
              </w:rPr>
            </w:pPr>
            <w:r w:rsidRPr="00072C64">
              <w:rPr>
                <w:iCs/>
                <w:sz w:val="26"/>
                <w:szCs w:val="26"/>
                <w:lang w:eastAsia="x-none"/>
              </w:rPr>
              <w:t>19</w:t>
            </w:r>
          </w:p>
        </w:tc>
        <w:tc>
          <w:tcPr>
            <w:tcW w:w="303" w:type="pct"/>
          </w:tcPr>
          <w:p w14:paraId="206CE830"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0D142C9E"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5A005F32"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5B50EB09"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4A55AB5C" w14:textId="77777777" w:rsidR="00072C64" w:rsidRPr="00072C64" w:rsidRDefault="00072C64" w:rsidP="00796573">
            <w:pPr>
              <w:jc w:val="center"/>
              <w:rPr>
                <w:iCs/>
                <w:sz w:val="26"/>
                <w:szCs w:val="26"/>
                <w:lang w:eastAsia="x-none"/>
              </w:rPr>
            </w:pPr>
            <w:r w:rsidRPr="00072C64">
              <w:rPr>
                <w:iCs/>
                <w:sz w:val="26"/>
                <w:szCs w:val="26"/>
                <w:lang w:eastAsia="x-none"/>
              </w:rPr>
              <w:t>12</w:t>
            </w:r>
          </w:p>
        </w:tc>
        <w:tc>
          <w:tcPr>
            <w:tcW w:w="308" w:type="pct"/>
          </w:tcPr>
          <w:p w14:paraId="539BC243" w14:textId="77777777" w:rsidR="00072C64" w:rsidRPr="00072C64" w:rsidRDefault="00072C64" w:rsidP="00796573">
            <w:pPr>
              <w:jc w:val="center"/>
              <w:rPr>
                <w:iCs/>
                <w:sz w:val="26"/>
                <w:szCs w:val="26"/>
                <w:lang w:eastAsia="x-none"/>
              </w:rPr>
            </w:pPr>
            <w:r w:rsidRPr="00072C64">
              <w:rPr>
                <w:iCs/>
                <w:sz w:val="26"/>
                <w:szCs w:val="26"/>
                <w:lang w:eastAsia="x-none"/>
              </w:rPr>
              <w:t>25</w:t>
            </w:r>
          </w:p>
        </w:tc>
        <w:tc>
          <w:tcPr>
            <w:tcW w:w="307" w:type="pct"/>
          </w:tcPr>
          <w:p w14:paraId="1978560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38888A7B"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69355EE8"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3F86DC66"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33C20108"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34AE70CA" w14:textId="77777777" w:rsidR="00072C64" w:rsidRPr="00072C64" w:rsidRDefault="00072C64" w:rsidP="00796573">
            <w:pPr>
              <w:jc w:val="center"/>
              <w:rPr>
                <w:iCs/>
                <w:sz w:val="26"/>
                <w:szCs w:val="26"/>
                <w:lang w:eastAsia="x-none"/>
              </w:rPr>
            </w:pPr>
            <w:r w:rsidRPr="00072C64">
              <w:rPr>
                <w:iCs/>
                <w:sz w:val="26"/>
                <w:szCs w:val="26"/>
                <w:lang w:eastAsia="x-none"/>
              </w:rPr>
              <w:t>16</w:t>
            </w:r>
          </w:p>
        </w:tc>
        <w:tc>
          <w:tcPr>
            <w:tcW w:w="304" w:type="pct"/>
          </w:tcPr>
          <w:p w14:paraId="2329C9E7"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4" w:type="pct"/>
          </w:tcPr>
          <w:p w14:paraId="15337890" w14:textId="77777777" w:rsidR="00072C64" w:rsidRPr="00072C64" w:rsidRDefault="00072C64" w:rsidP="00796573">
            <w:pPr>
              <w:jc w:val="center"/>
              <w:rPr>
                <w:iCs/>
                <w:sz w:val="26"/>
                <w:szCs w:val="26"/>
                <w:lang w:eastAsia="x-none"/>
              </w:rPr>
            </w:pPr>
            <w:r w:rsidRPr="00072C64">
              <w:rPr>
                <w:iCs/>
                <w:sz w:val="26"/>
                <w:szCs w:val="26"/>
                <w:lang w:eastAsia="x-none"/>
              </w:rPr>
              <w:t>15</w:t>
            </w:r>
          </w:p>
        </w:tc>
      </w:tr>
      <w:tr w:rsidR="00072C64" w:rsidRPr="00072C64" w14:paraId="7533340F" w14:textId="77777777" w:rsidTr="00F40AA3">
        <w:trPr>
          <w:trHeight w:val="233"/>
          <w:jc w:val="center"/>
        </w:trPr>
        <w:tc>
          <w:tcPr>
            <w:tcW w:w="355" w:type="pct"/>
          </w:tcPr>
          <w:p w14:paraId="3DB39151" w14:textId="77777777" w:rsidR="00072C64" w:rsidRPr="00072C64" w:rsidRDefault="00072C64" w:rsidP="00796573">
            <w:pPr>
              <w:jc w:val="center"/>
              <w:rPr>
                <w:iCs/>
                <w:sz w:val="26"/>
                <w:szCs w:val="26"/>
                <w:lang w:eastAsia="x-none"/>
              </w:rPr>
            </w:pPr>
            <w:r w:rsidRPr="00072C64">
              <w:rPr>
                <w:iCs/>
                <w:sz w:val="26"/>
                <w:szCs w:val="26"/>
                <w:lang w:eastAsia="x-none"/>
              </w:rPr>
              <w:t>54</w:t>
            </w:r>
          </w:p>
        </w:tc>
        <w:tc>
          <w:tcPr>
            <w:tcW w:w="357" w:type="pct"/>
          </w:tcPr>
          <w:p w14:paraId="2CDAB01C" w14:textId="77777777" w:rsidR="00072C64" w:rsidRPr="00072C64" w:rsidRDefault="00072C64" w:rsidP="00796573">
            <w:pPr>
              <w:jc w:val="center"/>
              <w:rPr>
                <w:iCs/>
                <w:sz w:val="26"/>
                <w:szCs w:val="26"/>
                <w:lang w:eastAsia="x-none"/>
              </w:rPr>
            </w:pPr>
            <w:r w:rsidRPr="00072C64">
              <w:rPr>
                <w:iCs/>
                <w:sz w:val="26"/>
                <w:szCs w:val="26"/>
                <w:lang w:eastAsia="x-none"/>
              </w:rPr>
              <w:t>37</w:t>
            </w:r>
          </w:p>
        </w:tc>
        <w:tc>
          <w:tcPr>
            <w:tcW w:w="303" w:type="pct"/>
          </w:tcPr>
          <w:p w14:paraId="5CA2FA49"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7368B3BC"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12C41EBF"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08DC4B26"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063BA868" w14:textId="77777777" w:rsidR="00072C64" w:rsidRPr="00072C64" w:rsidRDefault="00072C64" w:rsidP="00796573">
            <w:pPr>
              <w:jc w:val="center"/>
              <w:rPr>
                <w:iCs/>
                <w:sz w:val="26"/>
                <w:szCs w:val="26"/>
                <w:lang w:eastAsia="x-none"/>
              </w:rPr>
            </w:pPr>
            <w:r w:rsidRPr="00072C64">
              <w:rPr>
                <w:iCs/>
                <w:sz w:val="26"/>
                <w:szCs w:val="26"/>
                <w:lang w:eastAsia="x-none"/>
              </w:rPr>
              <w:t>12</w:t>
            </w:r>
          </w:p>
        </w:tc>
        <w:tc>
          <w:tcPr>
            <w:tcW w:w="308" w:type="pct"/>
          </w:tcPr>
          <w:p w14:paraId="39B848B7" w14:textId="77777777" w:rsidR="00072C64" w:rsidRPr="00072C64" w:rsidRDefault="00072C64" w:rsidP="00796573">
            <w:pPr>
              <w:jc w:val="center"/>
              <w:rPr>
                <w:iCs/>
                <w:sz w:val="26"/>
                <w:szCs w:val="26"/>
                <w:lang w:eastAsia="x-none"/>
              </w:rPr>
            </w:pPr>
            <w:r w:rsidRPr="00072C64">
              <w:rPr>
                <w:iCs/>
                <w:sz w:val="26"/>
                <w:szCs w:val="26"/>
                <w:lang w:eastAsia="x-none"/>
              </w:rPr>
              <w:t>25</w:t>
            </w:r>
          </w:p>
        </w:tc>
        <w:tc>
          <w:tcPr>
            <w:tcW w:w="307" w:type="pct"/>
          </w:tcPr>
          <w:p w14:paraId="6DCA7164"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3" w:type="pct"/>
          </w:tcPr>
          <w:p w14:paraId="0A6CEC2A"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21" w:type="pct"/>
          </w:tcPr>
          <w:p w14:paraId="0FACAADA"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6E232B62"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564445A9"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1431565D"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43CAEBD3"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5AC5E6C7" w14:textId="77777777" w:rsidR="00072C64" w:rsidRPr="00072C64" w:rsidRDefault="00072C64" w:rsidP="00796573">
            <w:pPr>
              <w:jc w:val="center"/>
              <w:rPr>
                <w:iCs/>
                <w:sz w:val="26"/>
                <w:szCs w:val="26"/>
                <w:lang w:eastAsia="x-none"/>
              </w:rPr>
            </w:pPr>
            <w:r w:rsidRPr="00072C64">
              <w:rPr>
                <w:iCs/>
                <w:sz w:val="26"/>
                <w:szCs w:val="26"/>
                <w:lang w:eastAsia="x-none"/>
              </w:rPr>
              <w:t>-</w:t>
            </w:r>
          </w:p>
        </w:tc>
      </w:tr>
      <w:tr w:rsidR="00072C64" w:rsidRPr="00072C64" w14:paraId="596C6135" w14:textId="77777777" w:rsidTr="00F40AA3">
        <w:trPr>
          <w:trHeight w:val="233"/>
          <w:jc w:val="center"/>
        </w:trPr>
        <w:tc>
          <w:tcPr>
            <w:tcW w:w="355" w:type="pct"/>
          </w:tcPr>
          <w:p w14:paraId="48612680" w14:textId="77777777" w:rsidR="00072C64" w:rsidRPr="00072C64" w:rsidRDefault="00072C64" w:rsidP="00796573">
            <w:pPr>
              <w:jc w:val="center"/>
              <w:rPr>
                <w:iCs/>
                <w:sz w:val="26"/>
                <w:szCs w:val="26"/>
                <w:lang w:eastAsia="x-none"/>
              </w:rPr>
            </w:pPr>
            <w:r w:rsidRPr="00072C64">
              <w:rPr>
                <w:iCs/>
                <w:sz w:val="26"/>
                <w:szCs w:val="26"/>
                <w:lang w:eastAsia="x-none"/>
              </w:rPr>
              <w:t>54</w:t>
            </w:r>
          </w:p>
        </w:tc>
        <w:tc>
          <w:tcPr>
            <w:tcW w:w="357" w:type="pct"/>
          </w:tcPr>
          <w:p w14:paraId="520ECA80" w14:textId="77777777" w:rsidR="00072C64" w:rsidRPr="00072C64" w:rsidRDefault="00072C64" w:rsidP="00796573">
            <w:pPr>
              <w:jc w:val="center"/>
              <w:rPr>
                <w:iCs/>
                <w:sz w:val="26"/>
                <w:szCs w:val="26"/>
                <w:lang w:eastAsia="x-none"/>
              </w:rPr>
            </w:pPr>
            <w:r w:rsidRPr="00072C64">
              <w:rPr>
                <w:iCs/>
                <w:sz w:val="26"/>
                <w:szCs w:val="26"/>
                <w:lang w:eastAsia="x-none"/>
              </w:rPr>
              <w:t>61</w:t>
            </w:r>
          </w:p>
        </w:tc>
        <w:tc>
          <w:tcPr>
            <w:tcW w:w="303" w:type="pct"/>
          </w:tcPr>
          <w:p w14:paraId="1C7B6DB7" w14:textId="77777777" w:rsidR="00072C64" w:rsidRPr="00072C64" w:rsidRDefault="00072C64" w:rsidP="00796573">
            <w:pPr>
              <w:jc w:val="center"/>
              <w:rPr>
                <w:iCs/>
                <w:sz w:val="26"/>
                <w:szCs w:val="26"/>
                <w:lang w:eastAsia="x-none"/>
              </w:rPr>
            </w:pPr>
            <w:r w:rsidRPr="00072C64">
              <w:rPr>
                <w:iCs/>
                <w:sz w:val="26"/>
                <w:szCs w:val="26"/>
                <w:lang w:eastAsia="x-none"/>
              </w:rPr>
              <w:t>14</w:t>
            </w:r>
          </w:p>
        </w:tc>
        <w:tc>
          <w:tcPr>
            <w:tcW w:w="307" w:type="pct"/>
          </w:tcPr>
          <w:p w14:paraId="462CB775" w14:textId="77777777" w:rsidR="00072C64" w:rsidRPr="00072C64" w:rsidRDefault="00072C64" w:rsidP="00796573">
            <w:pPr>
              <w:jc w:val="center"/>
              <w:rPr>
                <w:iCs/>
                <w:sz w:val="26"/>
                <w:szCs w:val="26"/>
                <w:lang w:eastAsia="x-none"/>
              </w:rPr>
            </w:pPr>
            <w:r w:rsidRPr="00072C64">
              <w:rPr>
                <w:iCs/>
                <w:sz w:val="26"/>
                <w:szCs w:val="26"/>
                <w:lang w:eastAsia="x-none"/>
              </w:rPr>
              <w:t>28</w:t>
            </w:r>
          </w:p>
        </w:tc>
        <w:tc>
          <w:tcPr>
            <w:tcW w:w="307" w:type="pct"/>
          </w:tcPr>
          <w:p w14:paraId="3C86E343" w14:textId="77777777" w:rsidR="00072C64" w:rsidRPr="00072C64" w:rsidRDefault="00072C64" w:rsidP="00796573">
            <w:pPr>
              <w:jc w:val="center"/>
              <w:rPr>
                <w:iCs/>
                <w:sz w:val="26"/>
                <w:szCs w:val="26"/>
                <w:lang w:eastAsia="x-none"/>
              </w:rPr>
            </w:pPr>
            <w:r w:rsidRPr="00072C64">
              <w:rPr>
                <w:iCs/>
                <w:sz w:val="26"/>
                <w:szCs w:val="26"/>
                <w:lang w:eastAsia="x-none"/>
              </w:rPr>
              <w:t>13</w:t>
            </w:r>
          </w:p>
        </w:tc>
        <w:tc>
          <w:tcPr>
            <w:tcW w:w="308" w:type="pct"/>
          </w:tcPr>
          <w:p w14:paraId="1DC9606D" w14:textId="77777777" w:rsidR="00072C64" w:rsidRPr="00072C64" w:rsidRDefault="00072C64" w:rsidP="00796573">
            <w:pPr>
              <w:jc w:val="center"/>
              <w:rPr>
                <w:iCs/>
                <w:sz w:val="26"/>
                <w:szCs w:val="26"/>
                <w:lang w:eastAsia="x-none"/>
              </w:rPr>
            </w:pPr>
            <w:r w:rsidRPr="00072C64">
              <w:rPr>
                <w:iCs/>
                <w:sz w:val="26"/>
                <w:szCs w:val="26"/>
                <w:lang w:eastAsia="x-none"/>
              </w:rPr>
              <w:t>26</w:t>
            </w:r>
          </w:p>
        </w:tc>
        <w:tc>
          <w:tcPr>
            <w:tcW w:w="307" w:type="pct"/>
          </w:tcPr>
          <w:p w14:paraId="5184FC54" w14:textId="77777777" w:rsidR="00072C64" w:rsidRPr="00072C64" w:rsidRDefault="00072C64" w:rsidP="00796573">
            <w:pPr>
              <w:jc w:val="center"/>
              <w:rPr>
                <w:iCs/>
                <w:sz w:val="26"/>
                <w:szCs w:val="26"/>
                <w:lang w:eastAsia="x-none"/>
              </w:rPr>
            </w:pPr>
            <w:r w:rsidRPr="00072C64">
              <w:rPr>
                <w:iCs/>
                <w:sz w:val="26"/>
                <w:szCs w:val="26"/>
                <w:lang w:eastAsia="x-none"/>
              </w:rPr>
              <w:t>12</w:t>
            </w:r>
          </w:p>
        </w:tc>
        <w:tc>
          <w:tcPr>
            <w:tcW w:w="308" w:type="pct"/>
          </w:tcPr>
          <w:p w14:paraId="75D10E56" w14:textId="77777777" w:rsidR="00072C64" w:rsidRPr="00072C64" w:rsidRDefault="00072C64" w:rsidP="00796573">
            <w:pPr>
              <w:jc w:val="center"/>
              <w:rPr>
                <w:iCs/>
                <w:sz w:val="26"/>
                <w:szCs w:val="26"/>
                <w:lang w:eastAsia="x-none"/>
              </w:rPr>
            </w:pPr>
            <w:r w:rsidRPr="00072C64">
              <w:rPr>
                <w:iCs/>
                <w:sz w:val="26"/>
                <w:szCs w:val="26"/>
                <w:lang w:eastAsia="x-none"/>
              </w:rPr>
              <w:t>25</w:t>
            </w:r>
          </w:p>
        </w:tc>
        <w:tc>
          <w:tcPr>
            <w:tcW w:w="307" w:type="pct"/>
          </w:tcPr>
          <w:p w14:paraId="701FE1B1" w14:textId="77777777" w:rsidR="00072C64" w:rsidRPr="00072C64" w:rsidRDefault="00072C64" w:rsidP="00796573">
            <w:pPr>
              <w:jc w:val="center"/>
              <w:rPr>
                <w:iCs/>
                <w:sz w:val="26"/>
                <w:szCs w:val="26"/>
                <w:lang w:eastAsia="x-none"/>
              </w:rPr>
            </w:pPr>
            <w:r w:rsidRPr="00072C64">
              <w:rPr>
                <w:iCs/>
                <w:sz w:val="26"/>
                <w:szCs w:val="26"/>
                <w:lang w:eastAsia="x-none"/>
              </w:rPr>
              <w:t>11</w:t>
            </w:r>
          </w:p>
        </w:tc>
        <w:tc>
          <w:tcPr>
            <w:tcW w:w="303" w:type="pct"/>
          </w:tcPr>
          <w:p w14:paraId="1222253C" w14:textId="77777777" w:rsidR="00072C64" w:rsidRPr="00072C64" w:rsidRDefault="00072C64" w:rsidP="00796573">
            <w:pPr>
              <w:jc w:val="center"/>
              <w:rPr>
                <w:iCs/>
                <w:sz w:val="26"/>
                <w:szCs w:val="26"/>
                <w:lang w:eastAsia="x-none"/>
              </w:rPr>
            </w:pPr>
            <w:r w:rsidRPr="00072C64">
              <w:rPr>
                <w:iCs/>
                <w:sz w:val="26"/>
                <w:szCs w:val="26"/>
                <w:lang w:eastAsia="x-none"/>
              </w:rPr>
              <w:t>24</w:t>
            </w:r>
          </w:p>
        </w:tc>
        <w:tc>
          <w:tcPr>
            <w:tcW w:w="321" w:type="pct"/>
          </w:tcPr>
          <w:p w14:paraId="42FB31DC"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293" w:type="pct"/>
          </w:tcPr>
          <w:p w14:paraId="39B48E34" w14:textId="77777777" w:rsidR="00072C64" w:rsidRPr="00072C64" w:rsidRDefault="00072C64" w:rsidP="00796573">
            <w:pPr>
              <w:jc w:val="center"/>
              <w:rPr>
                <w:iCs/>
                <w:sz w:val="26"/>
                <w:szCs w:val="26"/>
                <w:lang w:eastAsia="x-none"/>
              </w:rPr>
            </w:pPr>
            <w:r w:rsidRPr="00072C64">
              <w:rPr>
                <w:iCs/>
                <w:sz w:val="26"/>
                <w:szCs w:val="26"/>
                <w:lang w:eastAsia="x-none"/>
              </w:rPr>
              <w:t>18</w:t>
            </w:r>
          </w:p>
        </w:tc>
        <w:tc>
          <w:tcPr>
            <w:tcW w:w="307" w:type="pct"/>
          </w:tcPr>
          <w:p w14:paraId="5EC02D17" w14:textId="77777777" w:rsidR="00072C64" w:rsidRPr="00072C64" w:rsidRDefault="00072C64" w:rsidP="00796573">
            <w:pPr>
              <w:jc w:val="center"/>
              <w:rPr>
                <w:iCs/>
                <w:sz w:val="26"/>
                <w:szCs w:val="26"/>
                <w:lang w:eastAsia="x-none"/>
              </w:rPr>
            </w:pPr>
            <w:r w:rsidRPr="00072C64">
              <w:rPr>
                <w:iCs/>
                <w:sz w:val="26"/>
                <w:szCs w:val="26"/>
                <w:lang w:eastAsia="x-none"/>
              </w:rPr>
              <w:t>10</w:t>
            </w:r>
          </w:p>
        </w:tc>
        <w:tc>
          <w:tcPr>
            <w:tcW w:w="307" w:type="pct"/>
          </w:tcPr>
          <w:p w14:paraId="0D8EC125" w14:textId="77777777" w:rsidR="00072C64" w:rsidRPr="00072C64" w:rsidRDefault="00072C64" w:rsidP="00796573">
            <w:pPr>
              <w:jc w:val="center"/>
              <w:rPr>
                <w:iCs/>
                <w:sz w:val="26"/>
                <w:szCs w:val="26"/>
                <w:lang w:eastAsia="x-none"/>
              </w:rPr>
            </w:pPr>
            <w:r w:rsidRPr="00072C64">
              <w:rPr>
                <w:iCs/>
                <w:sz w:val="26"/>
                <w:szCs w:val="26"/>
                <w:lang w:eastAsia="x-none"/>
              </w:rPr>
              <w:t>15</w:t>
            </w:r>
          </w:p>
        </w:tc>
        <w:tc>
          <w:tcPr>
            <w:tcW w:w="304" w:type="pct"/>
          </w:tcPr>
          <w:p w14:paraId="38947099" w14:textId="77777777" w:rsidR="00072C64" w:rsidRPr="00072C64" w:rsidRDefault="00072C64" w:rsidP="00796573">
            <w:pPr>
              <w:jc w:val="center"/>
              <w:rPr>
                <w:iCs/>
                <w:sz w:val="26"/>
                <w:szCs w:val="26"/>
                <w:lang w:eastAsia="x-none"/>
              </w:rPr>
            </w:pPr>
            <w:r w:rsidRPr="00072C64">
              <w:rPr>
                <w:iCs/>
                <w:sz w:val="26"/>
                <w:szCs w:val="26"/>
                <w:lang w:eastAsia="x-none"/>
              </w:rPr>
              <w:t>-</w:t>
            </w:r>
          </w:p>
        </w:tc>
        <w:tc>
          <w:tcPr>
            <w:tcW w:w="304" w:type="pct"/>
          </w:tcPr>
          <w:p w14:paraId="31B0745A" w14:textId="77777777" w:rsidR="00072C64" w:rsidRPr="00072C64" w:rsidRDefault="00072C64" w:rsidP="00796573">
            <w:pPr>
              <w:jc w:val="center"/>
              <w:rPr>
                <w:iCs/>
                <w:sz w:val="26"/>
                <w:szCs w:val="26"/>
                <w:lang w:eastAsia="x-none"/>
              </w:rPr>
            </w:pPr>
            <w:r w:rsidRPr="00072C64">
              <w:rPr>
                <w:iCs/>
                <w:sz w:val="26"/>
                <w:szCs w:val="26"/>
                <w:lang w:eastAsia="x-none"/>
              </w:rPr>
              <w:t>-</w:t>
            </w:r>
          </w:p>
        </w:tc>
      </w:tr>
    </w:tbl>
    <w:p w14:paraId="2DDA1728" w14:textId="77777777" w:rsidR="00072C64" w:rsidRPr="00072C64" w:rsidRDefault="00072C64" w:rsidP="00796573">
      <w:pPr>
        <w:ind w:firstLine="720"/>
        <w:rPr>
          <w:iCs/>
          <w:sz w:val="28"/>
          <w:szCs w:val="28"/>
          <w:lang w:val="vi-VN" w:eastAsia="x-none"/>
        </w:rPr>
      </w:pPr>
      <w:r w:rsidRPr="00072C64">
        <w:rPr>
          <w:iCs/>
          <w:sz w:val="28"/>
          <w:szCs w:val="28"/>
          <w:lang w:eastAsia="x-none"/>
        </w:rPr>
        <w:t>-</w:t>
      </w:r>
      <w:r w:rsidRPr="00072C64">
        <w:rPr>
          <w:iCs/>
          <w:sz w:val="28"/>
          <w:szCs w:val="28"/>
          <w:lang w:val="vi-VN" w:eastAsia="x-none"/>
        </w:rPr>
        <w:t xml:space="preserve"> Trong một lõi thép 19 sợi, </w:t>
      </w:r>
      <w:r w:rsidRPr="00072C64">
        <w:rPr>
          <w:iCs/>
          <w:sz w:val="28"/>
          <w:szCs w:val="28"/>
          <w:lang w:eastAsia="x-none"/>
        </w:rPr>
        <w:t>bội</w:t>
      </w:r>
      <w:r w:rsidRPr="00072C64">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2B71866" w14:textId="77777777" w:rsidR="00072C64" w:rsidRPr="00072C64" w:rsidRDefault="00072C64" w:rsidP="00796573">
      <w:pPr>
        <w:ind w:firstLine="720"/>
        <w:rPr>
          <w:iCs/>
          <w:sz w:val="28"/>
          <w:szCs w:val="28"/>
          <w:lang w:val="vi-VN" w:eastAsia="x-none"/>
        </w:rPr>
      </w:pPr>
      <w:r w:rsidRPr="00072C64">
        <w:rPr>
          <w:iCs/>
          <w:sz w:val="28"/>
          <w:szCs w:val="28"/>
          <w:lang w:eastAsia="x-none"/>
        </w:rPr>
        <w:t>-</w:t>
      </w:r>
      <w:r w:rsidRPr="00072C64">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52FC3BD" w14:textId="77777777" w:rsidR="00072C64" w:rsidRPr="00072C64" w:rsidRDefault="00072C64" w:rsidP="00796573">
      <w:pPr>
        <w:jc w:val="center"/>
        <w:rPr>
          <w:b/>
          <w:iCs/>
          <w:sz w:val="28"/>
          <w:szCs w:val="28"/>
          <w:lang w:eastAsia="x-none"/>
        </w:rPr>
      </w:pPr>
      <w:r w:rsidRPr="00072C64">
        <w:rPr>
          <w:b/>
          <w:iCs/>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072C64" w:rsidRPr="00072C64" w14:paraId="5E5046EA" w14:textId="77777777" w:rsidTr="00F40AA3">
        <w:trPr>
          <w:trHeight w:val="1300"/>
          <w:tblHeader/>
        </w:trPr>
        <w:tc>
          <w:tcPr>
            <w:tcW w:w="1457" w:type="dxa"/>
            <w:vAlign w:val="center"/>
            <w:hideMark/>
          </w:tcPr>
          <w:p w14:paraId="74751CD2" w14:textId="77777777" w:rsidR="00072C64" w:rsidRPr="00072C64" w:rsidRDefault="00072C64" w:rsidP="00796573">
            <w:pPr>
              <w:jc w:val="center"/>
              <w:rPr>
                <w:bCs/>
                <w:color w:val="000000"/>
                <w:szCs w:val="24"/>
              </w:rPr>
            </w:pPr>
            <w:r w:rsidRPr="00072C64">
              <w:rPr>
                <w:bCs/>
                <w:color w:val="000000"/>
                <w:szCs w:val="24"/>
              </w:rPr>
              <w:lastRenderedPageBreak/>
              <w:t>Tiết diện danh định (Nhôm/thép) (mm²)</w:t>
            </w:r>
          </w:p>
        </w:tc>
        <w:tc>
          <w:tcPr>
            <w:tcW w:w="1333" w:type="dxa"/>
            <w:vAlign w:val="center"/>
            <w:hideMark/>
          </w:tcPr>
          <w:p w14:paraId="4BDFAB76" w14:textId="77777777" w:rsidR="00072C64" w:rsidRPr="00072C64" w:rsidRDefault="00072C64" w:rsidP="00796573">
            <w:pPr>
              <w:jc w:val="center"/>
              <w:rPr>
                <w:bCs/>
                <w:color w:val="000000"/>
                <w:szCs w:val="24"/>
              </w:rPr>
            </w:pPr>
            <w:r w:rsidRPr="00072C64">
              <w:rPr>
                <w:bCs/>
                <w:color w:val="000000"/>
                <w:szCs w:val="24"/>
              </w:rPr>
              <w:t>Cấu trúc phần nhôm (wire × mm)</w:t>
            </w:r>
          </w:p>
        </w:tc>
        <w:tc>
          <w:tcPr>
            <w:tcW w:w="1260" w:type="dxa"/>
            <w:vAlign w:val="center"/>
            <w:hideMark/>
          </w:tcPr>
          <w:p w14:paraId="5EC19B6B" w14:textId="77777777" w:rsidR="00072C64" w:rsidRPr="00072C64" w:rsidRDefault="00072C64" w:rsidP="00796573">
            <w:pPr>
              <w:jc w:val="center"/>
              <w:rPr>
                <w:bCs/>
                <w:color w:val="000000"/>
                <w:szCs w:val="24"/>
              </w:rPr>
            </w:pPr>
            <w:r w:rsidRPr="00072C64">
              <w:rPr>
                <w:bCs/>
                <w:color w:val="000000"/>
                <w:szCs w:val="24"/>
              </w:rPr>
              <w:t>Cấu trúc phần thép (wire × mm)</w:t>
            </w:r>
          </w:p>
        </w:tc>
        <w:tc>
          <w:tcPr>
            <w:tcW w:w="1350" w:type="dxa"/>
            <w:vAlign w:val="center"/>
            <w:hideMark/>
          </w:tcPr>
          <w:p w14:paraId="447431A3" w14:textId="77777777" w:rsidR="00072C64" w:rsidRPr="00072C64" w:rsidRDefault="00072C64" w:rsidP="00796573">
            <w:pPr>
              <w:jc w:val="center"/>
              <w:rPr>
                <w:bCs/>
                <w:color w:val="000000"/>
                <w:szCs w:val="24"/>
              </w:rPr>
            </w:pPr>
            <w:r w:rsidRPr="00072C64">
              <w:rPr>
                <w:bCs/>
                <w:color w:val="000000"/>
                <w:szCs w:val="24"/>
              </w:rPr>
              <w:t>Tiết diện tính toán phần nhôm (mm²)</w:t>
            </w:r>
          </w:p>
        </w:tc>
        <w:tc>
          <w:tcPr>
            <w:tcW w:w="1260" w:type="dxa"/>
            <w:vAlign w:val="center"/>
            <w:hideMark/>
          </w:tcPr>
          <w:p w14:paraId="38A104EB" w14:textId="77777777" w:rsidR="00072C64" w:rsidRPr="00072C64" w:rsidRDefault="00072C64" w:rsidP="00796573">
            <w:pPr>
              <w:jc w:val="center"/>
              <w:rPr>
                <w:bCs/>
                <w:color w:val="000000"/>
                <w:szCs w:val="24"/>
              </w:rPr>
            </w:pPr>
            <w:r w:rsidRPr="00072C64">
              <w:rPr>
                <w:bCs/>
                <w:color w:val="000000"/>
                <w:szCs w:val="24"/>
              </w:rPr>
              <w:t>Tiết diện tính toán phần thép (mm²)</w:t>
            </w:r>
          </w:p>
        </w:tc>
        <w:tc>
          <w:tcPr>
            <w:tcW w:w="1232" w:type="dxa"/>
            <w:vAlign w:val="center"/>
            <w:hideMark/>
          </w:tcPr>
          <w:p w14:paraId="144688E2" w14:textId="77777777" w:rsidR="00072C64" w:rsidRPr="00072C64" w:rsidRDefault="00072C64" w:rsidP="00796573">
            <w:pPr>
              <w:jc w:val="center"/>
              <w:rPr>
                <w:bCs/>
                <w:color w:val="000000"/>
                <w:szCs w:val="24"/>
              </w:rPr>
            </w:pPr>
            <w:r w:rsidRPr="00072C64">
              <w:rPr>
                <w:bCs/>
                <w:color w:val="000000"/>
                <w:szCs w:val="24"/>
              </w:rPr>
              <w:t>Điện trở DC ở 20°C (Ω/km)</w:t>
            </w:r>
          </w:p>
        </w:tc>
        <w:tc>
          <w:tcPr>
            <w:tcW w:w="1155" w:type="dxa"/>
            <w:vAlign w:val="center"/>
            <w:hideMark/>
          </w:tcPr>
          <w:p w14:paraId="70FE13F3" w14:textId="77777777" w:rsidR="00072C64" w:rsidRPr="00072C64" w:rsidRDefault="00072C64" w:rsidP="00796573">
            <w:pPr>
              <w:jc w:val="center"/>
              <w:rPr>
                <w:bCs/>
                <w:color w:val="000000"/>
                <w:szCs w:val="24"/>
              </w:rPr>
            </w:pPr>
            <w:r w:rsidRPr="00072C64">
              <w:rPr>
                <w:bCs/>
                <w:color w:val="000000"/>
                <w:szCs w:val="24"/>
              </w:rPr>
              <w:t>Lực kéo đứt tối thiểu (N)</w:t>
            </w:r>
          </w:p>
        </w:tc>
      </w:tr>
      <w:tr w:rsidR="00072C64" w:rsidRPr="00072C64" w14:paraId="670B52DF" w14:textId="77777777" w:rsidTr="00F40AA3">
        <w:trPr>
          <w:trHeight w:val="290"/>
        </w:trPr>
        <w:tc>
          <w:tcPr>
            <w:tcW w:w="1457" w:type="dxa"/>
            <w:vAlign w:val="center"/>
            <w:hideMark/>
          </w:tcPr>
          <w:p w14:paraId="48BD5FBD" w14:textId="77777777" w:rsidR="00072C64" w:rsidRPr="00072C64" w:rsidRDefault="00072C64" w:rsidP="00796573">
            <w:pPr>
              <w:jc w:val="center"/>
              <w:rPr>
                <w:color w:val="000000"/>
                <w:szCs w:val="24"/>
              </w:rPr>
            </w:pPr>
            <w:r w:rsidRPr="00072C64">
              <w:rPr>
                <w:color w:val="000000"/>
                <w:szCs w:val="24"/>
              </w:rPr>
              <w:t>25 / 4,2</w:t>
            </w:r>
          </w:p>
        </w:tc>
        <w:tc>
          <w:tcPr>
            <w:tcW w:w="1333" w:type="dxa"/>
            <w:vAlign w:val="center"/>
            <w:hideMark/>
          </w:tcPr>
          <w:p w14:paraId="240EC29C" w14:textId="77777777" w:rsidR="00072C64" w:rsidRPr="00072C64" w:rsidRDefault="00072C64" w:rsidP="00796573">
            <w:pPr>
              <w:jc w:val="center"/>
              <w:rPr>
                <w:color w:val="000000"/>
                <w:szCs w:val="24"/>
              </w:rPr>
            </w:pPr>
            <w:r w:rsidRPr="00072C64">
              <w:rPr>
                <w:color w:val="000000"/>
                <w:szCs w:val="24"/>
              </w:rPr>
              <w:t>6 × 2,30</w:t>
            </w:r>
          </w:p>
        </w:tc>
        <w:tc>
          <w:tcPr>
            <w:tcW w:w="1260" w:type="dxa"/>
            <w:vAlign w:val="center"/>
            <w:hideMark/>
          </w:tcPr>
          <w:p w14:paraId="654C9231" w14:textId="77777777" w:rsidR="00072C64" w:rsidRPr="00072C64" w:rsidRDefault="00072C64" w:rsidP="00796573">
            <w:pPr>
              <w:jc w:val="center"/>
              <w:rPr>
                <w:color w:val="000000"/>
                <w:szCs w:val="24"/>
              </w:rPr>
            </w:pPr>
            <w:r w:rsidRPr="00072C64">
              <w:rPr>
                <w:color w:val="000000"/>
                <w:szCs w:val="24"/>
              </w:rPr>
              <w:t>1 × 2,30</w:t>
            </w:r>
          </w:p>
        </w:tc>
        <w:tc>
          <w:tcPr>
            <w:tcW w:w="1350" w:type="dxa"/>
            <w:vAlign w:val="center"/>
            <w:hideMark/>
          </w:tcPr>
          <w:p w14:paraId="4591527E" w14:textId="77777777" w:rsidR="00072C64" w:rsidRPr="00072C64" w:rsidRDefault="00072C64" w:rsidP="00796573">
            <w:pPr>
              <w:jc w:val="center"/>
              <w:rPr>
                <w:color w:val="000000"/>
                <w:szCs w:val="24"/>
              </w:rPr>
            </w:pPr>
            <w:r w:rsidRPr="00072C64">
              <w:rPr>
                <w:color w:val="000000"/>
                <w:szCs w:val="24"/>
              </w:rPr>
              <w:t>24,9</w:t>
            </w:r>
          </w:p>
        </w:tc>
        <w:tc>
          <w:tcPr>
            <w:tcW w:w="1260" w:type="dxa"/>
            <w:vAlign w:val="center"/>
            <w:hideMark/>
          </w:tcPr>
          <w:p w14:paraId="73168CCE" w14:textId="77777777" w:rsidR="00072C64" w:rsidRPr="00072C64" w:rsidRDefault="00072C64" w:rsidP="00796573">
            <w:pPr>
              <w:jc w:val="center"/>
              <w:rPr>
                <w:color w:val="000000"/>
                <w:szCs w:val="24"/>
              </w:rPr>
            </w:pPr>
            <w:r w:rsidRPr="00072C64">
              <w:rPr>
                <w:color w:val="000000"/>
                <w:szCs w:val="24"/>
              </w:rPr>
              <w:t>4,2</w:t>
            </w:r>
          </w:p>
        </w:tc>
        <w:tc>
          <w:tcPr>
            <w:tcW w:w="1232" w:type="dxa"/>
            <w:vAlign w:val="center"/>
            <w:hideMark/>
          </w:tcPr>
          <w:p w14:paraId="43249D4B" w14:textId="77777777" w:rsidR="00072C64" w:rsidRPr="00072C64" w:rsidRDefault="00072C64" w:rsidP="00796573">
            <w:pPr>
              <w:jc w:val="center"/>
              <w:rPr>
                <w:color w:val="000000"/>
                <w:szCs w:val="24"/>
              </w:rPr>
            </w:pPr>
            <w:r w:rsidRPr="00072C64">
              <w:rPr>
                <w:color w:val="000000"/>
                <w:szCs w:val="24"/>
              </w:rPr>
              <w:t>1,1521</w:t>
            </w:r>
          </w:p>
        </w:tc>
        <w:tc>
          <w:tcPr>
            <w:tcW w:w="1155" w:type="dxa"/>
            <w:vAlign w:val="center"/>
            <w:hideMark/>
          </w:tcPr>
          <w:p w14:paraId="6EB313CB" w14:textId="77777777" w:rsidR="00072C64" w:rsidRPr="00072C64" w:rsidRDefault="00072C64" w:rsidP="00796573">
            <w:pPr>
              <w:jc w:val="center"/>
              <w:rPr>
                <w:color w:val="000000"/>
                <w:szCs w:val="24"/>
              </w:rPr>
            </w:pPr>
            <w:r w:rsidRPr="00072C64">
              <w:rPr>
                <w:color w:val="000000"/>
                <w:szCs w:val="24"/>
              </w:rPr>
              <w:t>9.296</w:t>
            </w:r>
          </w:p>
        </w:tc>
      </w:tr>
      <w:tr w:rsidR="00072C64" w:rsidRPr="00072C64" w14:paraId="79ADB50E" w14:textId="77777777" w:rsidTr="00F40AA3">
        <w:trPr>
          <w:trHeight w:val="290"/>
        </w:trPr>
        <w:tc>
          <w:tcPr>
            <w:tcW w:w="1457" w:type="dxa"/>
            <w:vAlign w:val="center"/>
            <w:hideMark/>
          </w:tcPr>
          <w:p w14:paraId="3877263B" w14:textId="77777777" w:rsidR="00072C64" w:rsidRPr="00072C64" w:rsidRDefault="00072C64" w:rsidP="00796573">
            <w:pPr>
              <w:jc w:val="center"/>
              <w:rPr>
                <w:color w:val="000000"/>
                <w:szCs w:val="24"/>
              </w:rPr>
            </w:pPr>
            <w:r w:rsidRPr="00072C64">
              <w:rPr>
                <w:color w:val="000000"/>
                <w:szCs w:val="24"/>
              </w:rPr>
              <w:t>35 / 6,2</w:t>
            </w:r>
          </w:p>
        </w:tc>
        <w:tc>
          <w:tcPr>
            <w:tcW w:w="1333" w:type="dxa"/>
            <w:vAlign w:val="center"/>
            <w:hideMark/>
          </w:tcPr>
          <w:p w14:paraId="4E026A84" w14:textId="77777777" w:rsidR="00072C64" w:rsidRPr="00072C64" w:rsidRDefault="00072C64" w:rsidP="00796573">
            <w:pPr>
              <w:jc w:val="center"/>
              <w:rPr>
                <w:color w:val="000000"/>
                <w:szCs w:val="24"/>
              </w:rPr>
            </w:pPr>
            <w:r w:rsidRPr="00072C64">
              <w:rPr>
                <w:color w:val="000000"/>
                <w:szCs w:val="24"/>
              </w:rPr>
              <w:t>6 × 2,80</w:t>
            </w:r>
          </w:p>
        </w:tc>
        <w:tc>
          <w:tcPr>
            <w:tcW w:w="1260" w:type="dxa"/>
            <w:vAlign w:val="center"/>
            <w:hideMark/>
          </w:tcPr>
          <w:p w14:paraId="4DBD35ED" w14:textId="77777777" w:rsidR="00072C64" w:rsidRPr="00072C64" w:rsidRDefault="00072C64" w:rsidP="00796573">
            <w:pPr>
              <w:jc w:val="center"/>
              <w:rPr>
                <w:color w:val="000000"/>
                <w:szCs w:val="24"/>
              </w:rPr>
            </w:pPr>
            <w:r w:rsidRPr="00072C64">
              <w:rPr>
                <w:color w:val="000000"/>
                <w:szCs w:val="24"/>
              </w:rPr>
              <w:t>1 × 2,80</w:t>
            </w:r>
          </w:p>
        </w:tc>
        <w:tc>
          <w:tcPr>
            <w:tcW w:w="1350" w:type="dxa"/>
            <w:vAlign w:val="center"/>
            <w:hideMark/>
          </w:tcPr>
          <w:p w14:paraId="6ECA951E" w14:textId="77777777" w:rsidR="00072C64" w:rsidRPr="00072C64" w:rsidRDefault="00072C64" w:rsidP="00796573">
            <w:pPr>
              <w:jc w:val="center"/>
              <w:rPr>
                <w:color w:val="000000"/>
                <w:szCs w:val="24"/>
              </w:rPr>
            </w:pPr>
            <w:r w:rsidRPr="00072C64">
              <w:rPr>
                <w:color w:val="000000"/>
                <w:szCs w:val="24"/>
              </w:rPr>
              <w:t>36,9</w:t>
            </w:r>
          </w:p>
        </w:tc>
        <w:tc>
          <w:tcPr>
            <w:tcW w:w="1260" w:type="dxa"/>
            <w:vAlign w:val="center"/>
            <w:hideMark/>
          </w:tcPr>
          <w:p w14:paraId="6CC79FCC" w14:textId="77777777" w:rsidR="00072C64" w:rsidRPr="00072C64" w:rsidRDefault="00072C64" w:rsidP="00796573">
            <w:pPr>
              <w:jc w:val="center"/>
              <w:rPr>
                <w:color w:val="000000"/>
                <w:szCs w:val="24"/>
              </w:rPr>
            </w:pPr>
            <w:r w:rsidRPr="00072C64">
              <w:rPr>
                <w:color w:val="000000"/>
                <w:szCs w:val="24"/>
              </w:rPr>
              <w:t>6,2</w:t>
            </w:r>
          </w:p>
        </w:tc>
        <w:tc>
          <w:tcPr>
            <w:tcW w:w="1232" w:type="dxa"/>
            <w:vAlign w:val="center"/>
            <w:hideMark/>
          </w:tcPr>
          <w:p w14:paraId="414A57B6" w14:textId="77777777" w:rsidR="00072C64" w:rsidRPr="00072C64" w:rsidRDefault="00072C64" w:rsidP="00796573">
            <w:pPr>
              <w:jc w:val="center"/>
              <w:rPr>
                <w:color w:val="000000"/>
                <w:szCs w:val="24"/>
              </w:rPr>
            </w:pPr>
            <w:r w:rsidRPr="00072C64">
              <w:rPr>
                <w:color w:val="000000"/>
                <w:szCs w:val="24"/>
              </w:rPr>
              <w:t>0,7774</w:t>
            </w:r>
          </w:p>
        </w:tc>
        <w:tc>
          <w:tcPr>
            <w:tcW w:w="1155" w:type="dxa"/>
            <w:vAlign w:val="center"/>
            <w:hideMark/>
          </w:tcPr>
          <w:p w14:paraId="5C13ABAB" w14:textId="77777777" w:rsidR="00072C64" w:rsidRPr="00072C64" w:rsidRDefault="00072C64" w:rsidP="00796573">
            <w:pPr>
              <w:jc w:val="center"/>
              <w:rPr>
                <w:color w:val="000000"/>
                <w:szCs w:val="24"/>
              </w:rPr>
            </w:pPr>
            <w:r w:rsidRPr="00072C64">
              <w:rPr>
                <w:color w:val="000000"/>
                <w:szCs w:val="24"/>
              </w:rPr>
              <w:t>13.524</w:t>
            </w:r>
          </w:p>
        </w:tc>
      </w:tr>
      <w:tr w:rsidR="00072C64" w:rsidRPr="00072C64" w14:paraId="0FF9C56D" w14:textId="77777777" w:rsidTr="00F40AA3">
        <w:trPr>
          <w:trHeight w:val="290"/>
        </w:trPr>
        <w:tc>
          <w:tcPr>
            <w:tcW w:w="1457" w:type="dxa"/>
            <w:vAlign w:val="center"/>
            <w:hideMark/>
          </w:tcPr>
          <w:p w14:paraId="1807D68B" w14:textId="77777777" w:rsidR="00072C64" w:rsidRPr="00072C64" w:rsidRDefault="00072C64" w:rsidP="00796573">
            <w:pPr>
              <w:jc w:val="center"/>
              <w:rPr>
                <w:color w:val="000000"/>
                <w:szCs w:val="24"/>
              </w:rPr>
            </w:pPr>
            <w:r w:rsidRPr="00072C64">
              <w:rPr>
                <w:color w:val="000000"/>
                <w:szCs w:val="24"/>
              </w:rPr>
              <w:t>50 / 8,0</w:t>
            </w:r>
          </w:p>
        </w:tc>
        <w:tc>
          <w:tcPr>
            <w:tcW w:w="1333" w:type="dxa"/>
            <w:vAlign w:val="center"/>
            <w:hideMark/>
          </w:tcPr>
          <w:p w14:paraId="7FBE6118" w14:textId="77777777" w:rsidR="00072C64" w:rsidRPr="00072C64" w:rsidRDefault="00072C64" w:rsidP="00796573">
            <w:pPr>
              <w:jc w:val="center"/>
              <w:rPr>
                <w:color w:val="000000"/>
                <w:szCs w:val="24"/>
              </w:rPr>
            </w:pPr>
            <w:r w:rsidRPr="00072C64">
              <w:rPr>
                <w:color w:val="000000"/>
                <w:szCs w:val="24"/>
              </w:rPr>
              <w:t>6 × 3,20</w:t>
            </w:r>
          </w:p>
        </w:tc>
        <w:tc>
          <w:tcPr>
            <w:tcW w:w="1260" w:type="dxa"/>
            <w:vAlign w:val="center"/>
            <w:hideMark/>
          </w:tcPr>
          <w:p w14:paraId="459FC450" w14:textId="77777777" w:rsidR="00072C64" w:rsidRPr="00072C64" w:rsidRDefault="00072C64" w:rsidP="00796573">
            <w:pPr>
              <w:jc w:val="center"/>
              <w:rPr>
                <w:color w:val="000000"/>
                <w:szCs w:val="24"/>
              </w:rPr>
            </w:pPr>
            <w:r w:rsidRPr="00072C64">
              <w:rPr>
                <w:color w:val="000000"/>
                <w:szCs w:val="24"/>
              </w:rPr>
              <w:t>1 × 3,20</w:t>
            </w:r>
          </w:p>
        </w:tc>
        <w:tc>
          <w:tcPr>
            <w:tcW w:w="1350" w:type="dxa"/>
            <w:vAlign w:val="center"/>
            <w:hideMark/>
          </w:tcPr>
          <w:p w14:paraId="1D3B0ECD" w14:textId="77777777" w:rsidR="00072C64" w:rsidRPr="00072C64" w:rsidRDefault="00072C64" w:rsidP="00796573">
            <w:pPr>
              <w:jc w:val="center"/>
              <w:rPr>
                <w:color w:val="000000"/>
                <w:szCs w:val="24"/>
              </w:rPr>
            </w:pPr>
            <w:r w:rsidRPr="00072C64">
              <w:rPr>
                <w:color w:val="000000"/>
                <w:szCs w:val="24"/>
              </w:rPr>
              <w:t>48,3</w:t>
            </w:r>
          </w:p>
        </w:tc>
        <w:tc>
          <w:tcPr>
            <w:tcW w:w="1260" w:type="dxa"/>
            <w:vAlign w:val="center"/>
            <w:hideMark/>
          </w:tcPr>
          <w:p w14:paraId="7DB38ADD" w14:textId="77777777" w:rsidR="00072C64" w:rsidRPr="00072C64" w:rsidRDefault="00072C64" w:rsidP="00796573">
            <w:pPr>
              <w:jc w:val="center"/>
              <w:rPr>
                <w:color w:val="000000"/>
                <w:szCs w:val="24"/>
              </w:rPr>
            </w:pPr>
            <w:r w:rsidRPr="00072C64">
              <w:rPr>
                <w:color w:val="000000"/>
                <w:szCs w:val="24"/>
              </w:rPr>
              <w:t>8</w:t>
            </w:r>
          </w:p>
        </w:tc>
        <w:tc>
          <w:tcPr>
            <w:tcW w:w="1232" w:type="dxa"/>
            <w:vAlign w:val="center"/>
            <w:hideMark/>
          </w:tcPr>
          <w:p w14:paraId="6BE3298F" w14:textId="77777777" w:rsidR="00072C64" w:rsidRPr="00072C64" w:rsidRDefault="00072C64" w:rsidP="00796573">
            <w:pPr>
              <w:jc w:val="center"/>
              <w:rPr>
                <w:color w:val="000000"/>
                <w:szCs w:val="24"/>
              </w:rPr>
            </w:pPr>
            <w:r w:rsidRPr="00072C64">
              <w:rPr>
                <w:color w:val="000000"/>
                <w:szCs w:val="24"/>
              </w:rPr>
              <w:t>0,5951</w:t>
            </w:r>
          </w:p>
        </w:tc>
        <w:tc>
          <w:tcPr>
            <w:tcW w:w="1155" w:type="dxa"/>
            <w:vAlign w:val="center"/>
            <w:hideMark/>
          </w:tcPr>
          <w:p w14:paraId="04BE34BC" w14:textId="77777777" w:rsidR="00072C64" w:rsidRPr="00072C64" w:rsidRDefault="00072C64" w:rsidP="00796573">
            <w:pPr>
              <w:jc w:val="center"/>
              <w:rPr>
                <w:color w:val="000000"/>
                <w:szCs w:val="24"/>
              </w:rPr>
            </w:pPr>
            <w:r w:rsidRPr="00072C64">
              <w:rPr>
                <w:color w:val="000000"/>
                <w:szCs w:val="24"/>
              </w:rPr>
              <w:t>17.112</w:t>
            </w:r>
          </w:p>
        </w:tc>
      </w:tr>
      <w:tr w:rsidR="00072C64" w:rsidRPr="00072C64" w14:paraId="2185F669" w14:textId="77777777" w:rsidTr="00F40AA3">
        <w:trPr>
          <w:trHeight w:val="290"/>
        </w:trPr>
        <w:tc>
          <w:tcPr>
            <w:tcW w:w="1457" w:type="dxa"/>
            <w:vAlign w:val="center"/>
            <w:hideMark/>
          </w:tcPr>
          <w:p w14:paraId="7C1791C1" w14:textId="77777777" w:rsidR="00072C64" w:rsidRPr="00072C64" w:rsidRDefault="00072C64" w:rsidP="00796573">
            <w:pPr>
              <w:jc w:val="center"/>
              <w:rPr>
                <w:color w:val="000000"/>
                <w:szCs w:val="24"/>
              </w:rPr>
            </w:pPr>
            <w:r w:rsidRPr="00072C64">
              <w:rPr>
                <w:color w:val="000000"/>
                <w:szCs w:val="24"/>
              </w:rPr>
              <w:t>70 / 11</w:t>
            </w:r>
          </w:p>
        </w:tc>
        <w:tc>
          <w:tcPr>
            <w:tcW w:w="1333" w:type="dxa"/>
            <w:vAlign w:val="center"/>
            <w:hideMark/>
          </w:tcPr>
          <w:p w14:paraId="2F3F8AEE" w14:textId="77777777" w:rsidR="00072C64" w:rsidRPr="00072C64" w:rsidRDefault="00072C64" w:rsidP="00796573">
            <w:pPr>
              <w:jc w:val="center"/>
              <w:rPr>
                <w:color w:val="000000"/>
                <w:szCs w:val="24"/>
              </w:rPr>
            </w:pPr>
            <w:r w:rsidRPr="00072C64">
              <w:rPr>
                <w:color w:val="000000"/>
                <w:szCs w:val="24"/>
              </w:rPr>
              <w:t>6 × 3,80</w:t>
            </w:r>
          </w:p>
        </w:tc>
        <w:tc>
          <w:tcPr>
            <w:tcW w:w="1260" w:type="dxa"/>
            <w:vAlign w:val="center"/>
            <w:hideMark/>
          </w:tcPr>
          <w:p w14:paraId="33C1A301" w14:textId="77777777" w:rsidR="00072C64" w:rsidRPr="00072C64" w:rsidRDefault="00072C64" w:rsidP="00796573">
            <w:pPr>
              <w:jc w:val="center"/>
              <w:rPr>
                <w:color w:val="000000"/>
                <w:szCs w:val="24"/>
              </w:rPr>
            </w:pPr>
            <w:r w:rsidRPr="00072C64">
              <w:rPr>
                <w:color w:val="000000"/>
                <w:szCs w:val="24"/>
              </w:rPr>
              <w:t>1 × 3,80</w:t>
            </w:r>
          </w:p>
        </w:tc>
        <w:tc>
          <w:tcPr>
            <w:tcW w:w="1350" w:type="dxa"/>
            <w:vAlign w:val="center"/>
            <w:hideMark/>
          </w:tcPr>
          <w:p w14:paraId="26972F56" w14:textId="77777777" w:rsidR="00072C64" w:rsidRPr="00072C64" w:rsidRDefault="00072C64" w:rsidP="00796573">
            <w:pPr>
              <w:jc w:val="center"/>
              <w:rPr>
                <w:color w:val="000000"/>
                <w:szCs w:val="24"/>
              </w:rPr>
            </w:pPr>
            <w:r w:rsidRPr="00072C64">
              <w:rPr>
                <w:color w:val="000000"/>
                <w:szCs w:val="24"/>
              </w:rPr>
              <w:t>68</w:t>
            </w:r>
          </w:p>
        </w:tc>
        <w:tc>
          <w:tcPr>
            <w:tcW w:w="1260" w:type="dxa"/>
            <w:vAlign w:val="center"/>
            <w:hideMark/>
          </w:tcPr>
          <w:p w14:paraId="10FFC525" w14:textId="77777777" w:rsidR="00072C64" w:rsidRPr="00072C64" w:rsidRDefault="00072C64" w:rsidP="00796573">
            <w:pPr>
              <w:jc w:val="center"/>
              <w:rPr>
                <w:color w:val="000000"/>
                <w:szCs w:val="24"/>
              </w:rPr>
            </w:pPr>
            <w:r w:rsidRPr="00072C64">
              <w:rPr>
                <w:color w:val="000000"/>
                <w:szCs w:val="24"/>
              </w:rPr>
              <w:t>11,3</w:t>
            </w:r>
          </w:p>
        </w:tc>
        <w:tc>
          <w:tcPr>
            <w:tcW w:w="1232" w:type="dxa"/>
            <w:vAlign w:val="center"/>
            <w:hideMark/>
          </w:tcPr>
          <w:p w14:paraId="3F3ADA2F" w14:textId="77777777" w:rsidR="00072C64" w:rsidRPr="00072C64" w:rsidRDefault="00072C64" w:rsidP="00796573">
            <w:pPr>
              <w:jc w:val="center"/>
              <w:rPr>
                <w:color w:val="000000"/>
                <w:szCs w:val="24"/>
              </w:rPr>
            </w:pPr>
            <w:r w:rsidRPr="00072C64">
              <w:rPr>
                <w:color w:val="000000"/>
                <w:szCs w:val="24"/>
              </w:rPr>
              <w:t>0,4218</w:t>
            </w:r>
          </w:p>
        </w:tc>
        <w:tc>
          <w:tcPr>
            <w:tcW w:w="1155" w:type="dxa"/>
            <w:vAlign w:val="center"/>
            <w:hideMark/>
          </w:tcPr>
          <w:p w14:paraId="4FD10A53" w14:textId="77777777" w:rsidR="00072C64" w:rsidRPr="00072C64" w:rsidRDefault="00072C64" w:rsidP="00796573">
            <w:pPr>
              <w:jc w:val="center"/>
              <w:rPr>
                <w:color w:val="000000"/>
                <w:szCs w:val="24"/>
              </w:rPr>
            </w:pPr>
            <w:r w:rsidRPr="00072C64">
              <w:rPr>
                <w:color w:val="000000"/>
                <w:szCs w:val="24"/>
              </w:rPr>
              <w:t>24.130</w:t>
            </w:r>
          </w:p>
        </w:tc>
      </w:tr>
      <w:tr w:rsidR="00072C64" w:rsidRPr="00072C64" w14:paraId="10C4FC4F" w14:textId="77777777" w:rsidTr="00F40AA3">
        <w:trPr>
          <w:trHeight w:val="290"/>
        </w:trPr>
        <w:tc>
          <w:tcPr>
            <w:tcW w:w="1457" w:type="dxa"/>
            <w:vAlign w:val="center"/>
            <w:hideMark/>
          </w:tcPr>
          <w:p w14:paraId="2B4ACEF8" w14:textId="77777777" w:rsidR="00072C64" w:rsidRPr="00072C64" w:rsidRDefault="00072C64" w:rsidP="00796573">
            <w:pPr>
              <w:jc w:val="center"/>
              <w:rPr>
                <w:color w:val="000000"/>
                <w:szCs w:val="24"/>
              </w:rPr>
            </w:pPr>
            <w:r w:rsidRPr="00072C64">
              <w:rPr>
                <w:color w:val="000000"/>
                <w:szCs w:val="24"/>
              </w:rPr>
              <w:t>70 / 72</w:t>
            </w:r>
          </w:p>
        </w:tc>
        <w:tc>
          <w:tcPr>
            <w:tcW w:w="1333" w:type="dxa"/>
            <w:vAlign w:val="center"/>
            <w:hideMark/>
          </w:tcPr>
          <w:p w14:paraId="6FF2DC1A" w14:textId="77777777" w:rsidR="00072C64" w:rsidRPr="00072C64" w:rsidRDefault="00072C64" w:rsidP="00796573">
            <w:pPr>
              <w:jc w:val="center"/>
              <w:rPr>
                <w:color w:val="000000"/>
                <w:szCs w:val="24"/>
              </w:rPr>
            </w:pPr>
            <w:r w:rsidRPr="00072C64">
              <w:rPr>
                <w:color w:val="000000"/>
                <w:szCs w:val="24"/>
              </w:rPr>
              <w:t>18 × 2,20</w:t>
            </w:r>
          </w:p>
        </w:tc>
        <w:tc>
          <w:tcPr>
            <w:tcW w:w="1260" w:type="dxa"/>
            <w:vAlign w:val="center"/>
            <w:hideMark/>
          </w:tcPr>
          <w:p w14:paraId="52F2D3BF" w14:textId="77777777" w:rsidR="00072C64" w:rsidRPr="00072C64" w:rsidRDefault="00072C64" w:rsidP="00796573">
            <w:pPr>
              <w:jc w:val="center"/>
              <w:rPr>
                <w:color w:val="000000"/>
                <w:szCs w:val="24"/>
              </w:rPr>
            </w:pPr>
            <w:r w:rsidRPr="00072C64">
              <w:rPr>
                <w:color w:val="000000"/>
                <w:szCs w:val="24"/>
              </w:rPr>
              <w:t>19 × 2,20</w:t>
            </w:r>
          </w:p>
        </w:tc>
        <w:tc>
          <w:tcPr>
            <w:tcW w:w="1350" w:type="dxa"/>
            <w:vAlign w:val="center"/>
            <w:hideMark/>
          </w:tcPr>
          <w:p w14:paraId="48B21B6E" w14:textId="77777777" w:rsidR="00072C64" w:rsidRPr="00072C64" w:rsidRDefault="00072C64" w:rsidP="00796573">
            <w:pPr>
              <w:jc w:val="center"/>
              <w:rPr>
                <w:color w:val="000000"/>
                <w:szCs w:val="24"/>
              </w:rPr>
            </w:pPr>
            <w:r w:rsidRPr="00072C64">
              <w:rPr>
                <w:color w:val="000000"/>
                <w:szCs w:val="24"/>
              </w:rPr>
              <w:t>68,4</w:t>
            </w:r>
          </w:p>
        </w:tc>
        <w:tc>
          <w:tcPr>
            <w:tcW w:w="1260" w:type="dxa"/>
            <w:vAlign w:val="center"/>
            <w:hideMark/>
          </w:tcPr>
          <w:p w14:paraId="73D32B04" w14:textId="77777777" w:rsidR="00072C64" w:rsidRPr="00072C64" w:rsidRDefault="00072C64" w:rsidP="00796573">
            <w:pPr>
              <w:jc w:val="center"/>
              <w:rPr>
                <w:color w:val="000000"/>
                <w:szCs w:val="24"/>
              </w:rPr>
            </w:pPr>
            <w:r w:rsidRPr="00072C64">
              <w:rPr>
                <w:color w:val="000000"/>
                <w:szCs w:val="24"/>
              </w:rPr>
              <w:t>72,2</w:t>
            </w:r>
          </w:p>
        </w:tc>
        <w:tc>
          <w:tcPr>
            <w:tcW w:w="1232" w:type="dxa"/>
            <w:vAlign w:val="center"/>
            <w:hideMark/>
          </w:tcPr>
          <w:p w14:paraId="0726336A" w14:textId="77777777" w:rsidR="00072C64" w:rsidRPr="00072C64" w:rsidRDefault="00072C64" w:rsidP="00796573">
            <w:pPr>
              <w:jc w:val="center"/>
              <w:rPr>
                <w:color w:val="000000"/>
                <w:szCs w:val="24"/>
              </w:rPr>
            </w:pPr>
            <w:r w:rsidRPr="00072C64">
              <w:rPr>
                <w:color w:val="000000"/>
                <w:szCs w:val="24"/>
              </w:rPr>
              <w:t>0,4194</w:t>
            </w:r>
          </w:p>
        </w:tc>
        <w:tc>
          <w:tcPr>
            <w:tcW w:w="1155" w:type="dxa"/>
            <w:vAlign w:val="center"/>
            <w:hideMark/>
          </w:tcPr>
          <w:p w14:paraId="5F8F1FD4" w14:textId="77777777" w:rsidR="00072C64" w:rsidRPr="00072C64" w:rsidRDefault="00072C64" w:rsidP="00796573">
            <w:pPr>
              <w:jc w:val="center"/>
              <w:rPr>
                <w:color w:val="000000"/>
                <w:szCs w:val="24"/>
              </w:rPr>
            </w:pPr>
            <w:r w:rsidRPr="00072C64">
              <w:rPr>
                <w:color w:val="000000"/>
                <w:szCs w:val="24"/>
              </w:rPr>
              <w:t>96.826</w:t>
            </w:r>
          </w:p>
        </w:tc>
      </w:tr>
      <w:tr w:rsidR="00072C64" w:rsidRPr="00072C64" w14:paraId="520E9C02" w14:textId="77777777" w:rsidTr="00F40AA3">
        <w:trPr>
          <w:trHeight w:val="290"/>
        </w:trPr>
        <w:tc>
          <w:tcPr>
            <w:tcW w:w="1457" w:type="dxa"/>
            <w:vAlign w:val="center"/>
            <w:hideMark/>
          </w:tcPr>
          <w:p w14:paraId="70101293" w14:textId="77777777" w:rsidR="00072C64" w:rsidRPr="00072C64" w:rsidRDefault="00072C64" w:rsidP="00796573">
            <w:pPr>
              <w:jc w:val="center"/>
              <w:rPr>
                <w:color w:val="000000"/>
                <w:szCs w:val="24"/>
              </w:rPr>
            </w:pPr>
            <w:r w:rsidRPr="00072C64">
              <w:rPr>
                <w:color w:val="000000"/>
                <w:szCs w:val="24"/>
              </w:rPr>
              <w:t>95 / 16</w:t>
            </w:r>
          </w:p>
        </w:tc>
        <w:tc>
          <w:tcPr>
            <w:tcW w:w="1333" w:type="dxa"/>
            <w:vAlign w:val="center"/>
            <w:hideMark/>
          </w:tcPr>
          <w:p w14:paraId="33A5943A" w14:textId="77777777" w:rsidR="00072C64" w:rsidRPr="00072C64" w:rsidRDefault="00072C64" w:rsidP="00796573">
            <w:pPr>
              <w:jc w:val="center"/>
              <w:rPr>
                <w:color w:val="000000"/>
                <w:szCs w:val="24"/>
              </w:rPr>
            </w:pPr>
            <w:r w:rsidRPr="00072C64">
              <w:rPr>
                <w:color w:val="000000"/>
                <w:szCs w:val="24"/>
              </w:rPr>
              <w:t>6 × 4,50</w:t>
            </w:r>
          </w:p>
        </w:tc>
        <w:tc>
          <w:tcPr>
            <w:tcW w:w="1260" w:type="dxa"/>
            <w:vAlign w:val="center"/>
            <w:hideMark/>
          </w:tcPr>
          <w:p w14:paraId="7234549A" w14:textId="77777777" w:rsidR="00072C64" w:rsidRPr="00072C64" w:rsidRDefault="00072C64" w:rsidP="00796573">
            <w:pPr>
              <w:jc w:val="center"/>
              <w:rPr>
                <w:color w:val="000000"/>
                <w:szCs w:val="24"/>
              </w:rPr>
            </w:pPr>
            <w:r w:rsidRPr="00072C64">
              <w:rPr>
                <w:color w:val="000000"/>
                <w:szCs w:val="24"/>
              </w:rPr>
              <w:t>1 × 4,50</w:t>
            </w:r>
          </w:p>
        </w:tc>
        <w:tc>
          <w:tcPr>
            <w:tcW w:w="1350" w:type="dxa"/>
            <w:vAlign w:val="center"/>
            <w:hideMark/>
          </w:tcPr>
          <w:p w14:paraId="5C9E887C" w14:textId="77777777" w:rsidR="00072C64" w:rsidRPr="00072C64" w:rsidRDefault="00072C64" w:rsidP="00796573">
            <w:pPr>
              <w:jc w:val="center"/>
              <w:rPr>
                <w:color w:val="000000"/>
                <w:szCs w:val="24"/>
              </w:rPr>
            </w:pPr>
            <w:r w:rsidRPr="00072C64">
              <w:rPr>
                <w:color w:val="000000"/>
                <w:szCs w:val="24"/>
              </w:rPr>
              <w:t>95,4</w:t>
            </w:r>
          </w:p>
        </w:tc>
        <w:tc>
          <w:tcPr>
            <w:tcW w:w="1260" w:type="dxa"/>
            <w:vAlign w:val="center"/>
            <w:hideMark/>
          </w:tcPr>
          <w:p w14:paraId="48E6F6A8" w14:textId="77777777" w:rsidR="00072C64" w:rsidRPr="00072C64" w:rsidRDefault="00072C64" w:rsidP="00796573">
            <w:pPr>
              <w:jc w:val="center"/>
              <w:rPr>
                <w:color w:val="000000"/>
                <w:szCs w:val="24"/>
              </w:rPr>
            </w:pPr>
            <w:r w:rsidRPr="00072C64">
              <w:rPr>
                <w:color w:val="000000"/>
                <w:szCs w:val="24"/>
              </w:rPr>
              <w:t>15,9</w:t>
            </w:r>
          </w:p>
        </w:tc>
        <w:tc>
          <w:tcPr>
            <w:tcW w:w="1232" w:type="dxa"/>
            <w:vAlign w:val="center"/>
            <w:hideMark/>
          </w:tcPr>
          <w:p w14:paraId="5F915D4D" w14:textId="77777777" w:rsidR="00072C64" w:rsidRPr="00072C64" w:rsidRDefault="00072C64" w:rsidP="00796573">
            <w:pPr>
              <w:jc w:val="center"/>
              <w:rPr>
                <w:color w:val="000000"/>
                <w:szCs w:val="24"/>
              </w:rPr>
            </w:pPr>
            <w:r w:rsidRPr="00072C64">
              <w:rPr>
                <w:color w:val="000000"/>
                <w:szCs w:val="24"/>
              </w:rPr>
              <w:t>0,3007</w:t>
            </w:r>
          </w:p>
        </w:tc>
        <w:tc>
          <w:tcPr>
            <w:tcW w:w="1155" w:type="dxa"/>
            <w:vAlign w:val="center"/>
            <w:hideMark/>
          </w:tcPr>
          <w:p w14:paraId="66B53DBE" w14:textId="77777777" w:rsidR="00072C64" w:rsidRPr="00072C64" w:rsidRDefault="00072C64" w:rsidP="00796573">
            <w:pPr>
              <w:jc w:val="center"/>
              <w:rPr>
                <w:color w:val="000000"/>
                <w:szCs w:val="24"/>
              </w:rPr>
            </w:pPr>
            <w:r w:rsidRPr="00072C64">
              <w:rPr>
                <w:color w:val="000000"/>
                <w:szCs w:val="24"/>
              </w:rPr>
              <w:t>33.369</w:t>
            </w:r>
          </w:p>
        </w:tc>
      </w:tr>
      <w:tr w:rsidR="00072C64" w:rsidRPr="00072C64" w14:paraId="6ECC110C" w14:textId="77777777" w:rsidTr="00F40AA3">
        <w:trPr>
          <w:trHeight w:val="290"/>
        </w:trPr>
        <w:tc>
          <w:tcPr>
            <w:tcW w:w="1457" w:type="dxa"/>
            <w:vAlign w:val="center"/>
            <w:hideMark/>
          </w:tcPr>
          <w:p w14:paraId="1583C77B" w14:textId="77777777" w:rsidR="00072C64" w:rsidRPr="00072C64" w:rsidRDefault="00072C64" w:rsidP="00796573">
            <w:pPr>
              <w:jc w:val="center"/>
              <w:rPr>
                <w:color w:val="000000"/>
                <w:szCs w:val="24"/>
              </w:rPr>
            </w:pPr>
            <w:r w:rsidRPr="00072C64">
              <w:rPr>
                <w:color w:val="000000"/>
                <w:szCs w:val="24"/>
              </w:rPr>
              <w:t>95 / 141</w:t>
            </w:r>
          </w:p>
        </w:tc>
        <w:tc>
          <w:tcPr>
            <w:tcW w:w="1333" w:type="dxa"/>
            <w:vAlign w:val="center"/>
            <w:hideMark/>
          </w:tcPr>
          <w:p w14:paraId="7B88697C" w14:textId="77777777" w:rsidR="00072C64" w:rsidRPr="00072C64" w:rsidRDefault="00072C64" w:rsidP="00796573">
            <w:pPr>
              <w:jc w:val="center"/>
              <w:rPr>
                <w:color w:val="000000"/>
                <w:szCs w:val="24"/>
              </w:rPr>
            </w:pPr>
            <w:r w:rsidRPr="00072C64">
              <w:rPr>
                <w:color w:val="000000"/>
                <w:szCs w:val="24"/>
              </w:rPr>
              <w:t>24 × 2,20</w:t>
            </w:r>
          </w:p>
        </w:tc>
        <w:tc>
          <w:tcPr>
            <w:tcW w:w="1260" w:type="dxa"/>
            <w:vAlign w:val="center"/>
            <w:hideMark/>
          </w:tcPr>
          <w:p w14:paraId="3B43B5E7" w14:textId="77777777" w:rsidR="00072C64" w:rsidRPr="00072C64" w:rsidRDefault="00072C64" w:rsidP="00796573">
            <w:pPr>
              <w:jc w:val="center"/>
              <w:rPr>
                <w:color w:val="000000"/>
                <w:szCs w:val="24"/>
              </w:rPr>
            </w:pPr>
            <w:r w:rsidRPr="00072C64">
              <w:rPr>
                <w:color w:val="000000"/>
                <w:szCs w:val="24"/>
              </w:rPr>
              <w:t>37 × 2,20</w:t>
            </w:r>
          </w:p>
        </w:tc>
        <w:tc>
          <w:tcPr>
            <w:tcW w:w="1350" w:type="dxa"/>
            <w:vAlign w:val="center"/>
            <w:hideMark/>
          </w:tcPr>
          <w:p w14:paraId="2FA64280" w14:textId="77777777" w:rsidR="00072C64" w:rsidRPr="00072C64" w:rsidRDefault="00072C64" w:rsidP="00796573">
            <w:pPr>
              <w:jc w:val="center"/>
              <w:rPr>
                <w:color w:val="000000"/>
                <w:szCs w:val="24"/>
              </w:rPr>
            </w:pPr>
            <w:r w:rsidRPr="00072C64">
              <w:rPr>
                <w:color w:val="000000"/>
                <w:szCs w:val="24"/>
              </w:rPr>
              <w:t>91,2</w:t>
            </w:r>
          </w:p>
        </w:tc>
        <w:tc>
          <w:tcPr>
            <w:tcW w:w="1260" w:type="dxa"/>
            <w:vAlign w:val="center"/>
            <w:hideMark/>
          </w:tcPr>
          <w:p w14:paraId="1851EB57" w14:textId="77777777" w:rsidR="00072C64" w:rsidRPr="00072C64" w:rsidRDefault="00072C64" w:rsidP="00796573">
            <w:pPr>
              <w:jc w:val="center"/>
              <w:rPr>
                <w:color w:val="000000"/>
                <w:szCs w:val="24"/>
              </w:rPr>
            </w:pPr>
            <w:r w:rsidRPr="00072C64">
              <w:rPr>
                <w:color w:val="000000"/>
                <w:szCs w:val="24"/>
              </w:rPr>
              <w:t>141</w:t>
            </w:r>
          </w:p>
        </w:tc>
        <w:tc>
          <w:tcPr>
            <w:tcW w:w="1232" w:type="dxa"/>
            <w:vAlign w:val="center"/>
            <w:hideMark/>
          </w:tcPr>
          <w:p w14:paraId="19BE1CFC" w14:textId="77777777" w:rsidR="00072C64" w:rsidRPr="00072C64" w:rsidRDefault="00072C64" w:rsidP="00796573">
            <w:pPr>
              <w:jc w:val="center"/>
              <w:rPr>
                <w:color w:val="000000"/>
                <w:szCs w:val="24"/>
              </w:rPr>
            </w:pPr>
            <w:r w:rsidRPr="00072C64">
              <w:rPr>
                <w:color w:val="000000"/>
                <w:szCs w:val="24"/>
              </w:rPr>
              <w:t>0,3146</w:t>
            </w:r>
          </w:p>
        </w:tc>
        <w:tc>
          <w:tcPr>
            <w:tcW w:w="1155" w:type="dxa"/>
            <w:vAlign w:val="center"/>
            <w:hideMark/>
          </w:tcPr>
          <w:p w14:paraId="2D6AA1C0" w14:textId="77777777" w:rsidR="00072C64" w:rsidRPr="00072C64" w:rsidRDefault="00072C64" w:rsidP="00796573">
            <w:pPr>
              <w:jc w:val="center"/>
              <w:rPr>
                <w:color w:val="000000"/>
                <w:szCs w:val="24"/>
              </w:rPr>
            </w:pPr>
            <w:r w:rsidRPr="00072C64">
              <w:rPr>
                <w:color w:val="000000"/>
                <w:szCs w:val="24"/>
              </w:rPr>
              <w:t>180.775</w:t>
            </w:r>
          </w:p>
        </w:tc>
      </w:tr>
      <w:tr w:rsidR="00072C64" w:rsidRPr="00072C64" w14:paraId="73669942" w14:textId="77777777" w:rsidTr="00F40AA3">
        <w:trPr>
          <w:trHeight w:val="290"/>
        </w:trPr>
        <w:tc>
          <w:tcPr>
            <w:tcW w:w="1457" w:type="dxa"/>
            <w:vAlign w:val="center"/>
            <w:hideMark/>
          </w:tcPr>
          <w:p w14:paraId="25B6F272" w14:textId="77777777" w:rsidR="00072C64" w:rsidRPr="00072C64" w:rsidRDefault="00072C64" w:rsidP="00796573">
            <w:pPr>
              <w:jc w:val="center"/>
              <w:rPr>
                <w:color w:val="000000"/>
                <w:szCs w:val="24"/>
              </w:rPr>
            </w:pPr>
            <w:r w:rsidRPr="00072C64">
              <w:rPr>
                <w:color w:val="000000"/>
                <w:szCs w:val="24"/>
              </w:rPr>
              <w:t>120 / 19</w:t>
            </w:r>
          </w:p>
        </w:tc>
        <w:tc>
          <w:tcPr>
            <w:tcW w:w="1333" w:type="dxa"/>
            <w:vAlign w:val="center"/>
            <w:hideMark/>
          </w:tcPr>
          <w:p w14:paraId="767FC744" w14:textId="77777777" w:rsidR="00072C64" w:rsidRPr="00072C64" w:rsidRDefault="00072C64" w:rsidP="00796573">
            <w:pPr>
              <w:jc w:val="center"/>
              <w:rPr>
                <w:color w:val="000000"/>
                <w:szCs w:val="24"/>
              </w:rPr>
            </w:pPr>
            <w:r w:rsidRPr="00072C64">
              <w:rPr>
                <w:color w:val="000000"/>
                <w:szCs w:val="24"/>
              </w:rPr>
              <w:t>26 × 2,40</w:t>
            </w:r>
          </w:p>
        </w:tc>
        <w:tc>
          <w:tcPr>
            <w:tcW w:w="1260" w:type="dxa"/>
            <w:vAlign w:val="center"/>
            <w:hideMark/>
          </w:tcPr>
          <w:p w14:paraId="1F0C8353" w14:textId="77777777" w:rsidR="00072C64" w:rsidRPr="00072C64" w:rsidRDefault="00072C64" w:rsidP="00796573">
            <w:pPr>
              <w:jc w:val="center"/>
              <w:rPr>
                <w:color w:val="000000"/>
                <w:szCs w:val="24"/>
              </w:rPr>
            </w:pPr>
            <w:r w:rsidRPr="00072C64">
              <w:rPr>
                <w:color w:val="000000"/>
                <w:szCs w:val="24"/>
              </w:rPr>
              <w:t>7 × 1,85</w:t>
            </w:r>
          </w:p>
        </w:tc>
        <w:tc>
          <w:tcPr>
            <w:tcW w:w="1350" w:type="dxa"/>
            <w:vAlign w:val="center"/>
            <w:hideMark/>
          </w:tcPr>
          <w:p w14:paraId="3E16D84D" w14:textId="77777777" w:rsidR="00072C64" w:rsidRPr="00072C64" w:rsidRDefault="00072C64" w:rsidP="00796573">
            <w:pPr>
              <w:jc w:val="center"/>
              <w:rPr>
                <w:color w:val="000000"/>
                <w:szCs w:val="24"/>
              </w:rPr>
            </w:pPr>
            <w:r w:rsidRPr="00072C64">
              <w:rPr>
                <w:color w:val="000000"/>
                <w:szCs w:val="24"/>
              </w:rPr>
              <w:t>117,6</w:t>
            </w:r>
          </w:p>
        </w:tc>
        <w:tc>
          <w:tcPr>
            <w:tcW w:w="1260" w:type="dxa"/>
            <w:vAlign w:val="center"/>
            <w:hideMark/>
          </w:tcPr>
          <w:p w14:paraId="0D74D0F3" w14:textId="77777777" w:rsidR="00072C64" w:rsidRPr="00072C64" w:rsidRDefault="00072C64" w:rsidP="00796573">
            <w:pPr>
              <w:jc w:val="center"/>
              <w:rPr>
                <w:color w:val="000000"/>
                <w:szCs w:val="24"/>
              </w:rPr>
            </w:pPr>
            <w:r w:rsidRPr="00072C64">
              <w:rPr>
                <w:color w:val="000000"/>
                <w:szCs w:val="24"/>
              </w:rPr>
              <w:t>18,8</w:t>
            </w:r>
          </w:p>
        </w:tc>
        <w:tc>
          <w:tcPr>
            <w:tcW w:w="1232" w:type="dxa"/>
            <w:vAlign w:val="center"/>
            <w:hideMark/>
          </w:tcPr>
          <w:p w14:paraId="5580BEFC" w14:textId="77777777" w:rsidR="00072C64" w:rsidRPr="00072C64" w:rsidRDefault="00072C64" w:rsidP="00796573">
            <w:pPr>
              <w:jc w:val="center"/>
              <w:rPr>
                <w:color w:val="000000"/>
                <w:szCs w:val="24"/>
              </w:rPr>
            </w:pPr>
            <w:r w:rsidRPr="00072C64">
              <w:rPr>
                <w:color w:val="000000"/>
                <w:szCs w:val="24"/>
              </w:rPr>
              <w:t>0,244</w:t>
            </w:r>
          </w:p>
        </w:tc>
        <w:tc>
          <w:tcPr>
            <w:tcW w:w="1155" w:type="dxa"/>
            <w:vAlign w:val="center"/>
            <w:hideMark/>
          </w:tcPr>
          <w:p w14:paraId="472BB90A" w14:textId="77777777" w:rsidR="00072C64" w:rsidRPr="00072C64" w:rsidRDefault="00072C64" w:rsidP="00796573">
            <w:pPr>
              <w:jc w:val="center"/>
              <w:rPr>
                <w:color w:val="000000"/>
                <w:szCs w:val="24"/>
              </w:rPr>
            </w:pPr>
            <w:r w:rsidRPr="00072C64">
              <w:rPr>
                <w:color w:val="000000"/>
                <w:szCs w:val="24"/>
              </w:rPr>
              <w:t>41.521</w:t>
            </w:r>
          </w:p>
        </w:tc>
      </w:tr>
      <w:tr w:rsidR="00072C64" w:rsidRPr="00072C64" w14:paraId="633C39DE" w14:textId="77777777" w:rsidTr="00F40AA3">
        <w:trPr>
          <w:trHeight w:val="290"/>
        </w:trPr>
        <w:tc>
          <w:tcPr>
            <w:tcW w:w="1457" w:type="dxa"/>
            <w:vAlign w:val="center"/>
            <w:hideMark/>
          </w:tcPr>
          <w:p w14:paraId="42127702" w14:textId="77777777" w:rsidR="00072C64" w:rsidRPr="00072C64" w:rsidRDefault="00072C64" w:rsidP="00796573">
            <w:pPr>
              <w:jc w:val="center"/>
              <w:rPr>
                <w:color w:val="000000"/>
                <w:szCs w:val="24"/>
              </w:rPr>
            </w:pPr>
            <w:r w:rsidRPr="00072C64">
              <w:rPr>
                <w:color w:val="000000"/>
                <w:szCs w:val="24"/>
              </w:rPr>
              <w:t>120 / 27</w:t>
            </w:r>
          </w:p>
        </w:tc>
        <w:tc>
          <w:tcPr>
            <w:tcW w:w="1333" w:type="dxa"/>
            <w:vAlign w:val="center"/>
            <w:hideMark/>
          </w:tcPr>
          <w:p w14:paraId="596C4F48" w14:textId="77777777" w:rsidR="00072C64" w:rsidRPr="00072C64" w:rsidRDefault="00072C64" w:rsidP="00796573">
            <w:pPr>
              <w:jc w:val="center"/>
              <w:rPr>
                <w:color w:val="000000"/>
                <w:szCs w:val="24"/>
              </w:rPr>
            </w:pPr>
            <w:r w:rsidRPr="00072C64">
              <w:rPr>
                <w:color w:val="000000"/>
                <w:szCs w:val="24"/>
              </w:rPr>
              <w:t>30 × 2,20</w:t>
            </w:r>
          </w:p>
        </w:tc>
        <w:tc>
          <w:tcPr>
            <w:tcW w:w="1260" w:type="dxa"/>
            <w:vAlign w:val="center"/>
            <w:hideMark/>
          </w:tcPr>
          <w:p w14:paraId="2B2A68E8" w14:textId="77777777" w:rsidR="00072C64" w:rsidRPr="00072C64" w:rsidRDefault="00072C64" w:rsidP="00796573">
            <w:pPr>
              <w:jc w:val="center"/>
              <w:rPr>
                <w:color w:val="000000"/>
                <w:szCs w:val="24"/>
              </w:rPr>
            </w:pPr>
            <w:r w:rsidRPr="00072C64">
              <w:rPr>
                <w:color w:val="000000"/>
                <w:szCs w:val="24"/>
              </w:rPr>
              <w:t>7 × 2,20</w:t>
            </w:r>
          </w:p>
        </w:tc>
        <w:tc>
          <w:tcPr>
            <w:tcW w:w="1350" w:type="dxa"/>
            <w:vAlign w:val="center"/>
            <w:hideMark/>
          </w:tcPr>
          <w:p w14:paraId="15074767" w14:textId="77777777" w:rsidR="00072C64" w:rsidRPr="00072C64" w:rsidRDefault="00072C64" w:rsidP="00796573">
            <w:pPr>
              <w:jc w:val="center"/>
              <w:rPr>
                <w:color w:val="000000"/>
                <w:szCs w:val="24"/>
              </w:rPr>
            </w:pPr>
            <w:r w:rsidRPr="00072C64">
              <w:rPr>
                <w:color w:val="000000"/>
                <w:szCs w:val="24"/>
              </w:rPr>
              <w:t>114</w:t>
            </w:r>
          </w:p>
        </w:tc>
        <w:tc>
          <w:tcPr>
            <w:tcW w:w="1260" w:type="dxa"/>
            <w:vAlign w:val="center"/>
            <w:hideMark/>
          </w:tcPr>
          <w:p w14:paraId="534AF9F5" w14:textId="77777777" w:rsidR="00072C64" w:rsidRPr="00072C64" w:rsidRDefault="00072C64" w:rsidP="00796573">
            <w:pPr>
              <w:jc w:val="center"/>
              <w:rPr>
                <w:color w:val="000000"/>
                <w:szCs w:val="24"/>
              </w:rPr>
            </w:pPr>
            <w:r w:rsidRPr="00072C64">
              <w:rPr>
                <w:color w:val="000000"/>
                <w:szCs w:val="24"/>
              </w:rPr>
              <w:t>26,6</w:t>
            </w:r>
          </w:p>
        </w:tc>
        <w:tc>
          <w:tcPr>
            <w:tcW w:w="1232" w:type="dxa"/>
            <w:vAlign w:val="center"/>
            <w:hideMark/>
          </w:tcPr>
          <w:p w14:paraId="7E64070A" w14:textId="77777777" w:rsidR="00072C64" w:rsidRPr="00072C64" w:rsidRDefault="00072C64" w:rsidP="00796573">
            <w:pPr>
              <w:jc w:val="center"/>
              <w:rPr>
                <w:color w:val="000000"/>
                <w:szCs w:val="24"/>
              </w:rPr>
            </w:pPr>
            <w:r w:rsidRPr="00072C64">
              <w:rPr>
                <w:color w:val="000000"/>
                <w:szCs w:val="24"/>
              </w:rPr>
              <w:t>0,2531</w:t>
            </w:r>
          </w:p>
        </w:tc>
        <w:tc>
          <w:tcPr>
            <w:tcW w:w="1155" w:type="dxa"/>
            <w:vAlign w:val="center"/>
            <w:hideMark/>
          </w:tcPr>
          <w:p w14:paraId="5E6EFF12" w14:textId="77777777" w:rsidR="00072C64" w:rsidRPr="00072C64" w:rsidRDefault="00072C64" w:rsidP="00796573">
            <w:pPr>
              <w:jc w:val="center"/>
              <w:rPr>
                <w:color w:val="000000"/>
                <w:szCs w:val="24"/>
              </w:rPr>
            </w:pPr>
            <w:r w:rsidRPr="00072C64">
              <w:rPr>
                <w:color w:val="000000"/>
                <w:szCs w:val="24"/>
              </w:rPr>
              <w:t>49.465</w:t>
            </w:r>
          </w:p>
        </w:tc>
      </w:tr>
      <w:tr w:rsidR="00072C64" w:rsidRPr="00072C64" w14:paraId="29651420" w14:textId="77777777" w:rsidTr="00F40AA3">
        <w:trPr>
          <w:trHeight w:val="290"/>
        </w:trPr>
        <w:tc>
          <w:tcPr>
            <w:tcW w:w="1457" w:type="dxa"/>
            <w:vAlign w:val="center"/>
            <w:hideMark/>
          </w:tcPr>
          <w:p w14:paraId="1884DBCF" w14:textId="77777777" w:rsidR="00072C64" w:rsidRPr="00072C64" w:rsidRDefault="00072C64" w:rsidP="00796573">
            <w:pPr>
              <w:jc w:val="center"/>
              <w:rPr>
                <w:color w:val="000000"/>
                <w:szCs w:val="24"/>
              </w:rPr>
            </w:pPr>
            <w:r w:rsidRPr="00072C64">
              <w:rPr>
                <w:color w:val="000000"/>
                <w:szCs w:val="24"/>
              </w:rPr>
              <w:t>150 / 19</w:t>
            </w:r>
          </w:p>
        </w:tc>
        <w:tc>
          <w:tcPr>
            <w:tcW w:w="1333" w:type="dxa"/>
            <w:vAlign w:val="center"/>
            <w:hideMark/>
          </w:tcPr>
          <w:p w14:paraId="3BF145BA" w14:textId="77777777" w:rsidR="00072C64" w:rsidRPr="00072C64" w:rsidRDefault="00072C64" w:rsidP="00796573">
            <w:pPr>
              <w:jc w:val="center"/>
              <w:rPr>
                <w:color w:val="000000"/>
                <w:szCs w:val="24"/>
              </w:rPr>
            </w:pPr>
            <w:r w:rsidRPr="00072C64">
              <w:rPr>
                <w:color w:val="000000"/>
                <w:szCs w:val="24"/>
              </w:rPr>
              <w:t>24 × 2,80</w:t>
            </w:r>
          </w:p>
        </w:tc>
        <w:tc>
          <w:tcPr>
            <w:tcW w:w="1260" w:type="dxa"/>
            <w:vAlign w:val="center"/>
            <w:hideMark/>
          </w:tcPr>
          <w:p w14:paraId="320CCCE2" w14:textId="77777777" w:rsidR="00072C64" w:rsidRPr="00072C64" w:rsidRDefault="00072C64" w:rsidP="00796573">
            <w:pPr>
              <w:jc w:val="center"/>
              <w:rPr>
                <w:color w:val="000000"/>
                <w:szCs w:val="24"/>
              </w:rPr>
            </w:pPr>
            <w:r w:rsidRPr="00072C64">
              <w:rPr>
                <w:color w:val="000000"/>
                <w:szCs w:val="24"/>
              </w:rPr>
              <w:t>7 × 1,85</w:t>
            </w:r>
          </w:p>
        </w:tc>
        <w:tc>
          <w:tcPr>
            <w:tcW w:w="1350" w:type="dxa"/>
            <w:vAlign w:val="center"/>
            <w:hideMark/>
          </w:tcPr>
          <w:p w14:paraId="301CCB8D" w14:textId="77777777" w:rsidR="00072C64" w:rsidRPr="00072C64" w:rsidRDefault="00072C64" w:rsidP="00796573">
            <w:pPr>
              <w:jc w:val="center"/>
              <w:rPr>
                <w:color w:val="000000"/>
                <w:szCs w:val="24"/>
              </w:rPr>
            </w:pPr>
            <w:r w:rsidRPr="00072C64">
              <w:rPr>
                <w:color w:val="000000"/>
                <w:szCs w:val="24"/>
              </w:rPr>
              <w:t>147,8</w:t>
            </w:r>
          </w:p>
        </w:tc>
        <w:tc>
          <w:tcPr>
            <w:tcW w:w="1260" w:type="dxa"/>
            <w:vAlign w:val="center"/>
            <w:hideMark/>
          </w:tcPr>
          <w:p w14:paraId="5BB9A4B5" w14:textId="77777777" w:rsidR="00072C64" w:rsidRPr="00072C64" w:rsidRDefault="00072C64" w:rsidP="00796573">
            <w:pPr>
              <w:jc w:val="center"/>
              <w:rPr>
                <w:color w:val="000000"/>
                <w:szCs w:val="24"/>
              </w:rPr>
            </w:pPr>
            <w:r w:rsidRPr="00072C64">
              <w:rPr>
                <w:color w:val="000000"/>
                <w:szCs w:val="24"/>
              </w:rPr>
              <w:t>18,8</w:t>
            </w:r>
          </w:p>
        </w:tc>
        <w:tc>
          <w:tcPr>
            <w:tcW w:w="1232" w:type="dxa"/>
            <w:vAlign w:val="center"/>
            <w:hideMark/>
          </w:tcPr>
          <w:p w14:paraId="7BF08E57" w14:textId="77777777" w:rsidR="00072C64" w:rsidRPr="00072C64" w:rsidRDefault="00072C64" w:rsidP="00796573">
            <w:pPr>
              <w:jc w:val="center"/>
              <w:rPr>
                <w:color w:val="000000"/>
                <w:szCs w:val="24"/>
              </w:rPr>
            </w:pPr>
            <w:r w:rsidRPr="00072C64">
              <w:rPr>
                <w:color w:val="000000"/>
                <w:szCs w:val="24"/>
              </w:rPr>
              <w:t>0,2046</w:t>
            </w:r>
          </w:p>
        </w:tc>
        <w:tc>
          <w:tcPr>
            <w:tcW w:w="1155" w:type="dxa"/>
            <w:vAlign w:val="center"/>
            <w:hideMark/>
          </w:tcPr>
          <w:p w14:paraId="56919099" w14:textId="77777777" w:rsidR="00072C64" w:rsidRPr="00072C64" w:rsidRDefault="00072C64" w:rsidP="00796573">
            <w:pPr>
              <w:jc w:val="center"/>
              <w:rPr>
                <w:color w:val="000000"/>
                <w:szCs w:val="24"/>
              </w:rPr>
            </w:pPr>
            <w:r w:rsidRPr="00072C64">
              <w:rPr>
                <w:color w:val="000000"/>
                <w:szCs w:val="24"/>
              </w:rPr>
              <w:t>46.307</w:t>
            </w:r>
          </w:p>
        </w:tc>
      </w:tr>
      <w:tr w:rsidR="00072C64" w:rsidRPr="00072C64" w14:paraId="4E427085" w14:textId="77777777" w:rsidTr="00F40AA3">
        <w:trPr>
          <w:trHeight w:val="290"/>
        </w:trPr>
        <w:tc>
          <w:tcPr>
            <w:tcW w:w="1457" w:type="dxa"/>
            <w:vAlign w:val="center"/>
            <w:hideMark/>
          </w:tcPr>
          <w:p w14:paraId="25C1E199" w14:textId="77777777" w:rsidR="00072C64" w:rsidRPr="00072C64" w:rsidRDefault="00072C64" w:rsidP="00796573">
            <w:pPr>
              <w:jc w:val="center"/>
              <w:rPr>
                <w:color w:val="000000"/>
                <w:szCs w:val="24"/>
              </w:rPr>
            </w:pPr>
            <w:r w:rsidRPr="00072C64">
              <w:rPr>
                <w:color w:val="000000"/>
                <w:szCs w:val="24"/>
              </w:rPr>
              <w:t>150 / 24</w:t>
            </w:r>
          </w:p>
        </w:tc>
        <w:tc>
          <w:tcPr>
            <w:tcW w:w="1333" w:type="dxa"/>
            <w:vAlign w:val="center"/>
            <w:hideMark/>
          </w:tcPr>
          <w:p w14:paraId="19F8797C" w14:textId="77777777" w:rsidR="00072C64" w:rsidRPr="00072C64" w:rsidRDefault="00072C64" w:rsidP="00796573">
            <w:pPr>
              <w:jc w:val="center"/>
              <w:rPr>
                <w:color w:val="000000"/>
                <w:szCs w:val="24"/>
              </w:rPr>
            </w:pPr>
            <w:r w:rsidRPr="00072C64">
              <w:rPr>
                <w:color w:val="000000"/>
                <w:szCs w:val="24"/>
              </w:rPr>
              <w:t>26 × 2,70</w:t>
            </w:r>
          </w:p>
        </w:tc>
        <w:tc>
          <w:tcPr>
            <w:tcW w:w="1260" w:type="dxa"/>
            <w:vAlign w:val="center"/>
            <w:hideMark/>
          </w:tcPr>
          <w:p w14:paraId="6C5947C9" w14:textId="77777777" w:rsidR="00072C64" w:rsidRPr="00072C64" w:rsidRDefault="00072C64" w:rsidP="00796573">
            <w:pPr>
              <w:jc w:val="center"/>
              <w:rPr>
                <w:color w:val="000000"/>
                <w:szCs w:val="24"/>
              </w:rPr>
            </w:pPr>
            <w:r w:rsidRPr="00072C64">
              <w:rPr>
                <w:color w:val="000000"/>
                <w:szCs w:val="24"/>
              </w:rPr>
              <w:t>7 × 2,10</w:t>
            </w:r>
          </w:p>
        </w:tc>
        <w:tc>
          <w:tcPr>
            <w:tcW w:w="1350" w:type="dxa"/>
            <w:vAlign w:val="center"/>
            <w:hideMark/>
          </w:tcPr>
          <w:p w14:paraId="3823DDA2" w14:textId="77777777" w:rsidR="00072C64" w:rsidRPr="00072C64" w:rsidRDefault="00072C64" w:rsidP="00796573">
            <w:pPr>
              <w:jc w:val="center"/>
              <w:rPr>
                <w:color w:val="000000"/>
                <w:szCs w:val="24"/>
              </w:rPr>
            </w:pPr>
            <w:r w:rsidRPr="00072C64">
              <w:rPr>
                <w:color w:val="000000"/>
                <w:szCs w:val="24"/>
              </w:rPr>
              <w:t>148,9</w:t>
            </w:r>
          </w:p>
        </w:tc>
        <w:tc>
          <w:tcPr>
            <w:tcW w:w="1260" w:type="dxa"/>
            <w:vAlign w:val="center"/>
            <w:hideMark/>
          </w:tcPr>
          <w:p w14:paraId="52FA742E" w14:textId="77777777" w:rsidR="00072C64" w:rsidRPr="00072C64" w:rsidRDefault="00072C64" w:rsidP="00796573">
            <w:pPr>
              <w:jc w:val="center"/>
              <w:rPr>
                <w:color w:val="000000"/>
                <w:szCs w:val="24"/>
              </w:rPr>
            </w:pPr>
            <w:r w:rsidRPr="00072C64">
              <w:rPr>
                <w:color w:val="000000"/>
                <w:szCs w:val="24"/>
              </w:rPr>
              <w:t>24,2</w:t>
            </w:r>
          </w:p>
        </w:tc>
        <w:tc>
          <w:tcPr>
            <w:tcW w:w="1232" w:type="dxa"/>
            <w:vAlign w:val="center"/>
            <w:hideMark/>
          </w:tcPr>
          <w:p w14:paraId="6D47EADD" w14:textId="77777777" w:rsidR="00072C64" w:rsidRPr="00072C64" w:rsidRDefault="00072C64" w:rsidP="00796573">
            <w:pPr>
              <w:jc w:val="center"/>
              <w:rPr>
                <w:color w:val="000000"/>
                <w:szCs w:val="24"/>
              </w:rPr>
            </w:pPr>
            <w:r w:rsidRPr="00072C64">
              <w:rPr>
                <w:color w:val="000000"/>
                <w:szCs w:val="24"/>
              </w:rPr>
              <w:t>0,2039</w:t>
            </w:r>
          </w:p>
        </w:tc>
        <w:tc>
          <w:tcPr>
            <w:tcW w:w="1155" w:type="dxa"/>
            <w:vAlign w:val="center"/>
            <w:hideMark/>
          </w:tcPr>
          <w:p w14:paraId="7B0A1E89" w14:textId="77777777" w:rsidR="00072C64" w:rsidRPr="00072C64" w:rsidRDefault="00072C64" w:rsidP="00796573">
            <w:pPr>
              <w:jc w:val="center"/>
              <w:rPr>
                <w:color w:val="000000"/>
                <w:szCs w:val="24"/>
              </w:rPr>
            </w:pPr>
            <w:r w:rsidRPr="00072C64">
              <w:rPr>
                <w:color w:val="000000"/>
                <w:szCs w:val="24"/>
              </w:rPr>
              <w:t>52.279</w:t>
            </w:r>
          </w:p>
        </w:tc>
      </w:tr>
      <w:tr w:rsidR="00072C64" w:rsidRPr="00072C64" w14:paraId="232BD88E" w14:textId="77777777" w:rsidTr="00F40AA3">
        <w:trPr>
          <w:trHeight w:val="290"/>
        </w:trPr>
        <w:tc>
          <w:tcPr>
            <w:tcW w:w="1457" w:type="dxa"/>
            <w:vAlign w:val="center"/>
            <w:hideMark/>
          </w:tcPr>
          <w:p w14:paraId="65E376CE" w14:textId="77777777" w:rsidR="00072C64" w:rsidRPr="00072C64" w:rsidRDefault="00072C64" w:rsidP="00796573">
            <w:pPr>
              <w:jc w:val="center"/>
              <w:rPr>
                <w:color w:val="000000"/>
                <w:szCs w:val="24"/>
              </w:rPr>
            </w:pPr>
            <w:r w:rsidRPr="00072C64">
              <w:rPr>
                <w:color w:val="000000"/>
                <w:szCs w:val="24"/>
              </w:rPr>
              <w:t>150 / 34</w:t>
            </w:r>
          </w:p>
        </w:tc>
        <w:tc>
          <w:tcPr>
            <w:tcW w:w="1333" w:type="dxa"/>
            <w:vAlign w:val="center"/>
            <w:hideMark/>
          </w:tcPr>
          <w:p w14:paraId="6251AA87" w14:textId="77777777" w:rsidR="00072C64" w:rsidRPr="00072C64" w:rsidRDefault="00072C64" w:rsidP="00796573">
            <w:pPr>
              <w:jc w:val="center"/>
              <w:rPr>
                <w:color w:val="000000"/>
                <w:szCs w:val="24"/>
              </w:rPr>
            </w:pPr>
            <w:r w:rsidRPr="00072C64">
              <w:rPr>
                <w:color w:val="000000"/>
                <w:szCs w:val="24"/>
              </w:rPr>
              <w:t>30 × 2,50</w:t>
            </w:r>
          </w:p>
        </w:tc>
        <w:tc>
          <w:tcPr>
            <w:tcW w:w="1260" w:type="dxa"/>
            <w:vAlign w:val="center"/>
            <w:hideMark/>
          </w:tcPr>
          <w:p w14:paraId="7207FA3F" w14:textId="77777777" w:rsidR="00072C64" w:rsidRPr="00072C64" w:rsidRDefault="00072C64" w:rsidP="00796573">
            <w:pPr>
              <w:jc w:val="center"/>
              <w:rPr>
                <w:color w:val="000000"/>
                <w:szCs w:val="24"/>
              </w:rPr>
            </w:pPr>
            <w:r w:rsidRPr="00072C64">
              <w:rPr>
                <w:color w:val="000000"/>
                <w:szCs w:val="24"/>
              </w:rPr>
              <w:t>7 × 2,50</w:t>
            </w:r>
          </w:p>
        </w:tc>
        <w:tc>
          <w:tcPr>
            <w:tcW w:w="1350" w:type="dxa"/>
            <w:vAlign w:val="center"/>
            <w:hideMark/>
          </w:tcPr>
          <w:p w14:paraId="371830BC" w14:textId="77777777" w:rsidR="00072C64" w:rsidRPr="00072C64" w:rsidRDefault="00072C64" w:rsidP="00796573">
            <w:pPr>
              <w:jc w:val="center"/>
              <w:rPr>
                <w:color w:val="000000"/>
                <w:szCs w:val="24"/>
              </w:rPr>
            </w:pPr>
            <w:r w:rsidRPr="00072C64">
              <w:rPr>
                <w:color w:val="000000"/>
                <w:szCs w:val="24"/>
              </w:rPr>
              <w:t>147,3</w:t>
            </w:r>
          </w:p>
        </w:tc>
        <w:tc>
          <w:tcPr>
            <w:tcW w:w="1260" w:type="dxa"/>
            <w:vAlign w:val="center"/>
            <w:hideMark/>
          </w:tcPr>
          <w:p w14:paraId="36125ADD" w14:textId="77777777" w:rsidR="00072C64" w:rsidRPr="00072C64" w:rsidRDefault="00072C64" w:rsidP="00796573">
            <w:pPr>
              <w:jc w:val="center"/>
              <w:rPr>
                <w:color w:val="000000"/>
                <w:szCs w:val="24"/>
              </w:rPr>
            </w:pPr>
            <w:r w:rsidRPr="00072C64">
              <w:rPr>
                <w:color w:val="000000"/>
                <w:szCs w:val="24"/>
              </w:rPr>
              <w:t>34,4</w:t>
            </w:r>
          </w:p>
        </w:tc>
        <w:tc>
          <w:tcPr>
            <w:tcW w:w="1232" w:type="dxa"/>
            <w:vAlign w:val="center"/>
            <w:hideMark/>
          </w:tcPr>
          <w:p w14:paraId="79349D75" w14:textId="77777777" w:rsidR="00072C64" w:rsidRPr="00072C64" w:rsidRDefault="00072C64" w:rsidP="00796573">
            <w:pPr>
              <w:jc w:val="center"/>
              <w:rPr>
                <w:color w:val="000000"/>
                <w:szCs w:val="24"/>
              </w:rPr>
            </w:pPr>
            <w:r w:rsidRPr="00072C64">
              <w:rPr>
                <w:color w:val="000000"/>
                <w:szCs w:val="24"/>
              </w:rPr>
              <w:t>0,2061</w:t>
            </w:r>
          </w:p>
        </w:tc>
        <w:tc>
          <w:tcPr>
            <w:tcW w:w="1155" w:type="dxa"/>
            <w:vAlign w:val="center"/>
            <w:hideMark/>
          </w:tcPr>
          <w:p w14:paraId="72899526" w14:textId="77777777" w:rsidR="00072C64" w:rsidRPr="00072C64" w:rsidRDefault="00072C64" w:rsidP="00796573">
            <w:pPr>
              <w:jc w:val="center"/>
              <w:rPr>
                <w:color w:val="000000"/>
                <w:szCs w:val="24"/>
              </w:rPr>
            </w:pPr>
            <w:r w:rsidRPr="00072C64">
              <w:rPr>
                <w:color w:val="000000"/>
                <w:szCs w:val="24"/>
              </w:rPr>
              <w:t>62.643</w:t>
            </w:r>
          </w:p>
        </w:tc>
      </w:tr>
      <w:tr w:rsidR="00072C64" w:rsidRPr="00072C64" w14:paraId="64898C67" w14:textId="77777777" w:rsidTr="00F40AA3">
        <w:trPr>
          <w:trHeight w:val="290"/>
        </w:trPr>
        <w:tc>
          <w:tcPr>
            <w:tcW w:w="1457" w:type="dxa"/>
            <w:vAlign w:val="center"/>
            <w:hideMark/>
          </w:tcPr>
          <w:p w14:paraId="641F7BE7" w14:textId="77777777" w:rsidR="00072C64" w:rsidRPr="00072C64" w:rsidRDefault="00072C64" w:rsidP="00796573">
            <w:pPr>
              <w:jc w:val="center"/>
              <w:rPr>
                <w:color w:val="000000"/>
                <w:szCs w:val="24"/>
              </w:rPr>
            </w:pPr>
            <w:r w:rsidRPr="00072C64">
              <w:rPr>
                <w:color w:val="000000"/>
                <w:szCs w:val="24"/>
              </w:rPr>
              <w:t>185 / 24</w:t>
            </w:r>
          </w:p>
        </w:tc>
        <w:tc>
          <w:tcPr>
            <w:tcW w:w="1333" w:type="dxa"/>
            <w:vAlign w:val="center"/>
            <w:hideMark/>
          </w:tcPr>
          <w:p w14:paraId="26E12F3A" w14:textId="77777777" w:rsidR="00072C64" w:rsidRPr="00072C64" w:rsidRDefault="00072C64" w:rsidP="00796573">
            <w:pPr>
              <w:jc w:val="center"/>
              <w:rPr>
                <w:color w:val="000000"/>
                <w:szCs w:val="24"/>
              </w:rPr>
            </w:pPr>
            <w:r w:rsidRPr="00072C64">
              <w:rPr>
                <w:color w:val="000000"/>
                <w:szCs w:val="24"/>
              </w:rPr>
              <w:t>24 × 3,15</w:t>
            </w:r>
          </w:p>
        </w:tc>
        <w:tc>
          <w:tcPr>
            <w:tcW w:w="1260" w:type="dxa"/>
            <w:vAlign w:val="center"/>
            <w:hideMark/>
          </w:tcPr>
          <w:p w14:paraId="27DD8389" w14:textId="77777777" w:rsidR="00072C64" w:rsidRPr="00072C64" w:rsidRDefault="00072C64" w:rsidP="00796573">
            <w:pPr>
              <w:jc w:val="center"/>
              <w:rPr>
                <w:color w:val="000000"/>
                <w:szCs w:val="24"/>
              </w:rPr>
            </w:pPr>
            <w:r w:rsidRPr="00072C64">
              <w:rPr>
                <w:color w:val="000000"/>
                <w:szCs w:val="24"/>
              </w:rPr>
              <w:t>7 × 2,10</w:t>
            </w:r>
          </w:p>
        </w:tc>
        <w:tc>
          <w:tcPr>
            <w:tcW w:w="1350" w:type="dxa"/>
            <w:vAlign w:val="center"/>
            <w:hideMark/>
          </w:tcPr>
          <w:p w14:paraId="780BF2D6" w14:textId="77777777" w:rsidR="00072C64" w:rsidRPr="00072C64" w:rsidRDefault="00072C64" w:rsidP="00796573">
            <w:pPr>
              <w:jc w:val="center"/>
              <w:rPr>
                <w:color w:val="000000"/>
                <w:szCs w:val="24"/>
              </w:rPr>
            </w:pPr>
            <w:r w:rsidRPr="00072C64">
              <w:rPr>
                <w:color w:val="000000"/>
                <w:szCs w:val="24"/>
              </w:rPr>
              <w:t>187</w:t>
            </w:r>
          </w:p>
        </w:tc>
        <w:tc>
          <w:tcPr>
            <w:tcW w:w="1260" w:type="dxa"/>
            <w:vAlign w:val="center"/>
            <w:hideMark/>
          </w:tcPr>
          <w:p w14:paraId="7D6FF44C" w14:textId="77777777" w:rsidR="00072C64" w:rsidRPr="00072C64" w:rsidRDefault="00072C64" w:rsidP="00796573">
            <w:pPr>
              <w:jc w:val="center"/>
              <w:rPr>
                <w:color w:val="000000"/>
                <w:szCs w:val="24"/>
              </w:rPr>
            </w:pPr>
            <w:r w:rsidRPr="00072C64">
              <w:rPr>
                <w:color w:val="000000"/>
                <w:szCs w:val="24"/>
              </w:rPr>
              <w:t>24,2</w:t>
            </w:r>
          </w:p>
        </w:tc>
        <w:tc>
          <w:tcPr>
            <w:tcW w:w="1232" w:type="dxa"/>
            <w:vAlign w:val="center"/>
            <w:hideMark/>
          </w:tcPr>
          <w:p w14:paraId="4AFC11DA" w14:textId="77777777" w:rsidR="00072C64" w:rsidRPr="00072C64" w:rsidRDefault="00072C64" w:rsidP="00796573">
            <w:pPr>
              <w:jc w:val="center"/>
              <w:rPr>
                <w:color w:val="000000"/>
                <w:szCs w:val="24"/>
              </w:rPr>
            </w:pPr>
            <w:r w:rsidRPr="00072C64">
              <w:rPr>
                <w:color w:val="000000"/>
                <w:szCs w:val="24"/>
              </w:rPr>
              <w:t>0,154</w:t>
            </w:r>
          </w:p>
        </w:tc>
        <w:tc>
          <w:tcPr>
            <w:tcW w:w="1155" w:type="dxa"/>
            <w:vAlign w:val="center"/>
            <w:hideMark/>
          </w:tcPr>
          <w:p w14:paraId="4345B6FB" w14:textId="77777777" w:rsidR="00072C64" w:rsidRPr="00072C64" w:rsidRDefault="00072C64" w:rsidP="00796573">
            <w:pPr>
              <w:jc w:val="center"/>
              <w:rPr>
                <w:color w:val="000000"/>
                <w:szCs w:val="24"/>
              </w:rPr>
            </w:pPr>
            <w:r w:rsidRPr="00072C64">
              <w:rPr>
                <w:color w:val="000000"/>
                <w:szCs w:val="24"/>
              </w:rPr>
              <w:t>58.075</w:t>
            </w:r>
          </w:p>
        </w:tc>
      </w:tr>
      <w:tr w:rsidR="00072C64" w:rsidRPr="00072C64" w14:paraId="55A95272" w14:textId="77777777" w:rsidTr="00F40AA3">
        <w:trPr>
          <w:trHeight w:val="290"/>
        </w:trPr>
        <w:tc>
          <w:tcPr>
            <w:tcW w:w="1457" w:type="dxa"/>
            <w:vAlign w:val="center"/>
            <w:hideMark/>
          </w:tcPr>
          <w:p w14:paraId="0BDC47BA" w14:textId="77777777" w:rsidR="00072C64" w:rsidRPr="00072C64" w:rsidRDefault="00072C64" w:rsidP="00796573">
            <w:pPr>
              <w:jc w:val="center"/>
              <w:rPr>
                <w:color w:val="000000"/>
                <w:szCs w:val="24"/>
              </w:rPr>
            </w:pPr>
            <w:r w:rsidRPr="00072C64">
              <w:rPr>
                <w:color w:val="000000"/>
                <w:szCs w:val="24"/>
              </w:rPr>
              <w:t>185 / 29</w:t>
            </w:r>
          </w:p>
        </w:tc>
        <w:tc>
          <w:tcPr>
            <w:tcW w:w="1333" w:type="dxa"/>
            <w:vAlign w:val="center"/>
            <w:hideMark/>
          </w:tcPr>
          <w:p w14:paraId="1CB86B29" w14:textId="77777777" w:rsidR="00072C64" w:rsidRPr="00072C64" w:rsidRDefault="00072C64" w:rsidP="00796573">
            <w:pPr>
              <w:jc w:val="center"/>
              <w:rPr>
                <w:color w:val="000000"/>
                <w:szCs w:val="24"/>
              </w:rPr>
            </w:pPr>
            <w:r w:rsidRPr="00072C64">
              <w:rPr>
                <w:color w:val="000000"/>
                <w:szCs w:val="24"/>
              </w:rPr>
              <w:t>26 × 2,98</w:t>
            </w:r>
          </w:p>
        </w:tc>
        <w:tc>
          <w:tcPr>
            <w:tcW w:w="1260" w:type="dxa"/>
            <w:vAlign w:val="center"/>
            <w:hideMark/>
          </w:tcPr>
          <w:p w14:paraId="69F3CD66" w14:textId="77777777" w:rsidR="00072C64" w:rsidRPr="00072C64" w:rsidRDefault="00072C64" w:rsidP="00796573">
            <w:pPr>
              <w:jc w:val="center"/>
              <w:rPr>
                <w:color w:val="000000"/>
                <w:szCs w:val="24"/>
              </w:rPr>
            </w:pPr>
            <w:r w:rsidRPr="00072C64">
              <w:rPr>
                <w:color w:val="000000"/>
                <w:szCs w:val="24"/>
              </w:rPr>
              <w:t>7 × 2,30</w:t>
            </w:r>
          </w:p>
        </w:tc>
        <w:tc>
          <w:tcPr>
            <w:tcW w:w="1350" w:type="dxa"/>
            <w:vAlign w:val="center"/>
            <w:hideMark/>
          </w:tcPr>
          <w:p w14:paraId="491BA329" w14:textId="77777777" w:rsidR="00072C64" w:rsidRPr="00072C64" w:rsidRDefault="00072C64" w:rsidP="00796573">
            <w:pPr>
              <w:jc w:val="center"/>
              <w:rPr>
                <w:color w:val="000000"/>
                <w:szCs w:val="24"/>
              </w:rPr>
            </w:pPr>
            <w:r w:rsidRPr="00072C64">
              <w:rPr>
                <w:color w:val="000000"/>
                <w:szCs w:val="24"/>
              </w:rPr>
              <w:t>181,3</w:t>
            </w:r>
          </w:p>
        </w:tc>
        <w:tc>
          <w:tcPr>
            <w:tcW w:w="1260" w:type="dxa"/>
            <w:vAlign w:val="center"/>
            <w:hideMark/>
          </w:tcPr>
          <w:p w14:paraId="444F4552" w14:textId="77777777" w:rsidR="00072C64" w:rsidRPr="00072C64" w:rsidRDefault="00072C64" w:rsidP="00796573">
            <w:pPr>
              <w:jc w:val="center"/>
              <w:rPr>
                <w:color w:val="000000"/>
                <w:szCs w:val="24"/>
              </w:rPr>
            </w:pPr>
            <w:r w:rsidRPr="00072C64">
              <w:rPr>
                <w:color w:val="000000"/>
                <w:szCs w:val="24"/>
              </w:rPr>
              <w:t>29,1</w:t>
            </w:r>
          </w:p>
        </w:tc>
        <w:tc>
          <w:tcPr>
            <w:tcW w:w="1232" w:type="dxa"/>
            <w:vAlign w:val="center"/>
            <w:hideMark/>
          </w:tcPr>
          <w:p w14:paraId="30232412" w14:textId="77777777" w:rsidR="00072C64" w:rsidRPr="00072C64" w:rsidRDefault="00072C64" w:rsidP="00796573">
            <w:pPr>
              <w:jc w:val="center"/>
              <w:rPr>
                <w:color w:val="000000"/>
                <w:szCs w:val="24"/>
              </w:rPr>
            </w:pPr>
            <w:r w:rsidRPr="00072C64">
              <w:rPr>
                <w:color w:val="000000"/>
                <w:szCs w:val="24"/>
              </w:rPr>
              <w:t>0,1591</w:t>
            </w:r>
          </w:p>
        </w:tc>
        <w:tc>
          <w:tcPr>
            <w:tcW w:w="1155" w:type="dxa"/>
            <w:vAlign w:val="center"/>
            <w:hideMark/>
          </w:tcPr>
          <w:p w14:paraId="4F2B92BE" w14:textId="77777777" w:rsidR="00072C64" w:rsidRPr="00072C64" w:rsidRDefault="00072C64" w:rsidP="00796573">
            <w:pPr>
              <w:jc w:val="center"/>
              <w:rPr>
                <w:color w:val="000000"/>
                <w:szCs w:val="24"/>
              </w:rPr>
            </w:pPr>
            <w:r w:rsidRPr="00072C64">
              <w:rPr>
                <w:color w:val="000000"/>
                <w:szCs w:val="24"/>
              </w:rPr>
              <w:t>62.055</w:t>
            </w:r>
          </w:p>
        </w:tc>
      </w:tr>
      <w:tr w:rsidR="00072C64" w:rsidRPr="00072C64" w14:paraId="05529D42" w14:textId="77777777" w:rsidTr="00F40AA3">
        <w:trPr>
          <w:trHeight w:val="290"/>
        </w:trPr>
        <w:tc>
          <w:tcPr>
            <w:tcW w:w="1457" w:type="dxa"/>
            <w:vAlign w:val="center"/>
            <w:hideMark/>
          </w:tcPr>
          <w:p w14:paraId="5BCCCDEF" w14:textId="77777777" w:rsidR="00072C64" w:rsidRPr="00072C64" w:rsidRDefault="00072C64" w:rsidP="00796573">
            <w:pPr>
              <w:jc w:val="center"/>
              <w:rPr>
                <w:color w:val="000000"/>
                <w:szCs w:val="24"/>
              </w:rPr>
            </w:pPr>
            <w:r w:rsidRPr="00072C64">
              <w:rPr>
                <w:color w:val="000000"/>
                <w:szCs w:val="24"/>
              </w:rPr>
              <w:t>185 / 43</w:t>
            </w:r>
          </w:p>
        </w:tc>
        <w:tc>
          <w:tcPr>
            <w:tcW w:w="1333" w:type="dxa"/>
            <w:vAlign w:val="center"/>
            <w:hideMark/>
          </w:tcPr>
          <w:p w14:paraId="5B052097" w14:textId="77777777" w:rsidR="00072C64" w:rsidRPr="00072C64" w:rsidRDefault="00072C64" w:rsidP="00796573">
            <w:pPr>
              <w:jc w:val="center"/>
              <w:rPr>
                <w:color w:val="000000"/>
                <w:szCs w:val="24"/>
              </w:rPr>
            </w:pPr>
            <w:r w:rsidRPr="00072C64">
              <w:rPr>
                <w:color w:val="000000"/>
                <w:szCs w:val="24"/>
              </w:rPr>
              <w:t>30 × 2,80</w:t>
            </w:r>
          </w:p>
        </w:tc>
        <w:tc>
          <w:tcPr>
            <w:tcW w:w="1260" w:type="dxa"/>
            <w:vAlign w:val="center"/>
            <w:hideMark/>
          </w:tcPr>
          <w:p w14:paraId="6EC027BB" w14:textId="77777777" w:rsidR="00072C64" w:rsidRPr="00072C64" w:rsidRDefault="00072C64" w:rsidP="00796573">
            <w:pPr>
              <w:jc w:val="center"/>
              <w:rPr>
                <w:color w:val="000000"/>
                <w:szCs w:val="24"/>
              </w:rPr>
            </w:pPr>
            <w:r w:rsidRPr="00072C64">
              <w:rPr>
                <w:color w:val="000000"/>
                <w:szCs w:val="24"/>
              </w:rPr>
              <w:t>7 × 2,80</w:t>
            </w:r>
          </w:p>
        </w:tc>
        <w:tc>
          <w:tcPr>
            <w:tcW w:w="1350" w:type="dxa"/>
            <w:vAlign w:val="center"/>
            <w:hideMark/>
          </w:tcPr>
          <w:p w14:paraId="5CC119D5" w14:textId="77777777" w:rsidR="00072C64" w:rsidRPr="00072C64" w:rsidRDefault="00072C64" w:rsidP="00796573">
            <w:pPr>
              <w:jc w:val="center"/>
              <w:rPr>
                <w:color w:val="000000"/>
                <w:szCs w:val="24"/>
              </w:rPr>
            </w:pPr>
            <w:r w:rsidRPr="00072C64">
              <w:rPr>
                <w:color w:val="000000"/>
                <w:szCs w:val="24"/>
              </w:rPr>
              <w:t>184,7</w:t>
            </w:r>
          </w:p>
        </w:tc>
        <w:tc>
          <w:tcPr>
            <w:tcW w:w="1260" w:type="dxa"/>
            <w:vAlign w:val="center"/>
            <w:hideMark/>
          </w:tcPr>
          <w:p w14:paraId="7708E59B" w14:textId="77777777" w:rsidR="00072C64" w:rsidRPr="00072C64" w:rsidRDefault="00072C64" w:rsidP="00796573">
            <w:pPr>
              <w:jc w:val="center"/>
              <w:rPr>
                <w:color w:val="000000"/>
                <w:szCs w:val="24"/>
              </w:rPr>
            </w:pPr>
            <w:r w:rsidRPr="00072C64">
              <w:rPr>
                <w:color w:val="000000"/>
                <w:szCs w:val="24"/>
              </w:rPr>
              <w:t>43,1</w:t>
            </w:r>
          </w:p>
        </w:tc>
        <w:tc>
          <w:tcPr>
            <w:tcW w:w="1232" w:type="dxa"/>
            <w:vAlign w:val="center"/>
            <w:hideMark/>
          </w:tcPr>
          <w:p w14:paraId="2B5D545C" w14:textId="77777777" w:rsidR="00072C64" w:rsidRPr="00072C64" w:rsidRDefault="00072C64" w:rsidP="00796573">
            <w:pPr>
              <w:jc w:val="center"/>
              <w:rPr>
                <w:color w:val="000000"/>
                <w:szCs w:val="24"/>
              </w:rPr>
            </w:pPr>
            <w:r w:rsidRPr="00072C64">
              <w:rPr>
                <w:color w:val="000000"/>
                <w:szCs w:val="24"/>
              </w:rPr>
              <w:t>0,1559</w:t>
            </w:r>
          </w:p>
        </w:tc>
        <w:tc>
          <w:tcPr>
            <w:tcW w:w="1155" w:type="dxa"/>
            <w:vAlign w:val="center"/>
            <w:hideMark/>
          </w:tcPr>
          <w:p w14:paraId="367A1A60" w14:textId="77777777" w:rsidR="00072C64" w:rsidRPr="00072C64" w:rsidRDefault="00072C64" w:rsidP="00796573">
            <w:pPr>
              <w:jc w:val="center"/>
              <w:rPr>
                <w:color w:val="000000"/>
                <w:szCs w:val="24"/>
              </w:rPr>
            </w:pPr>
            <w:r w:rsidRPr="00072C64">
              <w:rPr>
                <w:color w:val="000000"/>
                <w:szCs w:val="24"/>
              </w:rPr>
              <w:t>77.767</w:t>
            </w:r>
          </w:p>
        </w:tc>
      </w:tr>
      <w:tr w:rsidR="00072C64" w:rsidRPr="00072C64" w14:paraId="4486E6B2" w14:textId="77777777" w:rsidTr="00F40AA3">
        <w:trPr>
          <w:trHeight w:val="290"/>
        </w:trPr>
        <w:tc>
          <w:tcPr>
            <w:tcW w:w="1457" w:type="dxa"/>
            <w:vAlign w:val="center"/>
            <w:hideMark/>
          </w:tcPr>
          <w:p w14:paraId="4D67B249" w14:textId="77777777" w:rsidR="00072C64" w:rsidRPr="00072C64" w:rsidRDefault="00072C64" w:rsidP="00796573">
            <w:pPr>
              <w:jc w:val="center"/>
              <w:rPr>
                <w:color w:val="000000"/>
                <w:szCs w:val="24"/>
              </w:rPr>
            </w:pPr>
            <w:r w:rsidRPr="00072C64">
              <w:rPr>
                <w:color w:val="000000"/>
                <w:szCs w:val="24"/>
              </w:rPr>
              <w:t>185 / 128</w:t>
            </w:r>
          </w:p>
        </w:tc>
        <w:tc>
          <w:tcPr>
            <w:tcW w:w="1333" w:type="dxa"/>
            <w:vAlign w:val="center"/>
            <w:hideMark/>
          </w:tcPr>
          <w:p w14:paraId="1E2F7509" w14:textId="77777777" w:rsidR="00072C64" w:rsidRPr="00072C64" w:rsidRDefault="00072C64" w:rsidP="00796573">
            <w:pPr>
              <w:jc w:val="center"/>
              <w:rPr>
                <w:color w:val="000000"/>
                <w:szCs w:val="24"/>
              </w:rPr>
            </w:pPr>
            <w:r w:rsidRPr="00072C64">
              <w:rPr>
                <w:color w:val="000000"/>
                <w:szCs w:val="24"/>
              </w:rPr>
              <w:t>54 × 2,10</w:t>
            </w:r>
          </w:p>
        </w:tc>
        <w:tc>
          <w:tcPr>
            <w:tcW w:w="1260" w:type="dxa"/>
            <w:vAlign w:val="center"/>
            <w:hideMark/>
          </w:tcPr>
          <w:p w14:paraId="1DA99DEF" w14:textId="77777777" w:rsidR="00072C64" w:rsidRPr="00072C64" w:rsidRDefault="00072C64" w:rsidP="00796573">
            <w:pPr>
              <w:jc w:val="center"/>
              <w:rPr>
                <w:color w:val="000000"/>
                <w:szCs w:val="24"/>
              </w:rPr>
            </w:pPr>
            <w:r w:rsidRPr="00072C64">
              <w:rPr>
                <w:color w:val="000000"/>
                <w:szCs w:val="24"/>
              </w:rPr>
              <w:t>37 × 2,10</w:t>
            </w:r>
          </w:p>
        </w:tc>
        <w:tc>
          <w:tcPr>
            <w:tcW w:w="1350" w:type="dxa"/>
            <w:vAlign w:val="center"/>
            <w:hideMark/>
          </w:tcPr>
          <w:p w14:paraId="0F1C8E21" w14:textId="77777777" w:rsidR="00072C64" w:rsidRPr="00072C64" w:rsidRDefault="00072C64" w:rsidP="00796573">
            <w:pPr>
              <w:jc w:val="center"/>
              <w:rPr>
                <w:color w:val="000000"/>
                <w:szCs w:val="24"/>
              </w:rPr>
            </w:pPr>
            <w:r w:rsidRPr="00072C64">
              <w:rPr>
                <w:color w:val="000000"/>
                <w:szCs w:val="24"/>
              </w:rPr>
              <w:t>187</w:t>
            </w:r>
          </w:p>
        </w:tc>
        <w:tc>
          <w:tcPr>
            <w:tcW w:w="1260" w:type="dxa"/>
            <w:vAlign w:val="center"/>
            <w:hideMark/>
          </w:tcPr>
          <w:p w14:paraId="55853339" w14:textId="77777777" w:rsidR="00072C64" w:rsidRPr="00072C64" w:rsidRDefault="00072C64" w:rsidP="00796573">
            <w:pPr>
              <w:jc w:val="center"/>
              <w:rPr>
                <w:color w:val="000000"/>
                <w:szCs w:val="24"/>
              </w:rPr>
            </w:pPr>
            <w:r w:rsidRPr="00072C64">
              <w:rPr>
                <w:color w:val="000000"/>
                <w:szCs w:val="24"/>
              </w:rPr>
              <w:t>128,2</w:t>
            </w:r>
          </w:p>
        </w:tc>
        <w:tc>
          <w:tcPr>
            <w:tcW w:w="1232" w:type="dxa"/>
            <w:vAlign w:val="center"/>
            <w:hideMark/>
          </w:tcPr>
          <w:p w14:paraId="720AE420" w14:textId="77777777" w:rsidR="00072C64" w:rsidRPr="00072C64" w:rsidRDefault="00072C64" w:rsidP="00796573">
            <w:pPr>
              <w:jc w:val="center"/>
              <w:rPr>
                <w:color w:val="000000"/>
                <w:szCs w:val="24"/>
              </w:rPr>
            </w:pPr>
            <w:r w:rsidRPr="00072C64">
              <w:rPr>
                <w:color w:val="000000"/>
                <w:szCs w:val="24"/>
              </w:rPr>
              <w:t>0,1543</w:t>
            </w:r>
          </w:p>
        </w:tc>
        <w:tc>
          <w:tcPr>
            <w:tcW w:w="1155" w:type="dxa"/>
            <w:vAlign w:val="center"/>
            <w:hideMark/>
          </w:tcPr>
          <w:p w14:paraId="26DE9856" w14:textId="77777777" w:rsidR="00072C64" w:rsidRPr="00072C64" w:rsidRDefault="00072C64" w:rsidP="00796573">
            <w:pPr>
              <w:jc w:val="center"/>
              <w:rPr>
                <w:color w:val="000000"/>
                <w:szCs w:val="24"/>
              </w:rPr>
            </w:pPr>
            <w:r w:rsidRPr="00072C64">
              <w:rPr>
                <w:color w:val="000000"/>
                <w:szCs w:val="24"/>
              </w:rPr>
              <w:t>183.816</w:t>
            </w:r>
          </w:p>
        </w:tc>
      </w:tr>
      <w:tr w:rsidR="00072C64" w:rsidRPr="00072C64" w14:paraId="5F554572" w14:textId="77777777" w:rsidTr="00F40AA3">
        <w:trPr>
          <w:trHeight w:val="290"/>
        </w:trPr>
        <w:tc>
          <w:tcPr>
            <w:tcW w:w="1457" w:type="dxa"/>
            <w:vAlign w:val="center"/>
            <w:hideMark/>
          </w:tcPr>
          <w:p w14:paraId="064D1123" w14:textId="77777777" w:rsidR="00072C64" w:rsidRPr="00072C64" w:rsidRDefault="00072C64" w:rsidP="00796573">
            <w:pPr>
              <w:jc w:val="center"/>
              <w:rPr>
                <w:color w:val="000000"/>
                <w:szCs w:val="24"/>
              </w:rPr>
            </w:pPr>
            <w:r w:rsidRPr="00072C64">
              <w:rPr>
                <w:color w:val="000000"/>
                <w:szCs w:val="24"/>
              </w:rPr>
              <w:t>240 / 32</w:t>
            </w:r>
          </w:p>
        </w:tc>
        <w:tc>
          <w:tcPr>
            <w:tcW w:w="1333" w:type="dxa"/>
            <w:vAlign w:val="center"/>
            <w:hideMark/>
          </w:tcPr>
          <w:p w14:paraId="5597105B" w14:textId="77777777" w:rsidR="00072C64" w:rsidRPr="00072C64" w:rsidRDefault="00072C64" w:rsidP="00796573">
            <w:pPr>
              <w:jc w:val="center"/>
              <w:rPr>
                <w:color w:val="000000"/>
                <w:szCs w:val="24"/>
              </w:rPr>
            </w:pPr>
            <w:r w:rsidRPr="00072C64">
              <w:rPr>
                <w:color w:val="000000"/>
                <w:szCs w:val="24"/>
              </w:rPr>
              <w:t>24 × 3,60</w:t>
            </w:r>
          </w:p>
        </w:tc>
        <w:tc>
          <w:tcPr>
            <w:tcW w:w="1260" w:type="dxa"/>
            <w:vAlign w:val="center"/>
            <w:hideMark/>
          </w:tcPr>
          <w:p w14:paraId="1F5B4615" w14:textId="77777777" w:rsidR="00072C64" w:rsidRPr="00072C64" w:rsidRDefault="00072C64" w:rsidP="00796573">
            <w:pPr>
              <w:jc w:val="center"/>
              <w:rPr>
                <w:color w:val="000000"/>
                <w:szCs w:val="24"/>
              </w:rPr>
            </w:pPr>
            <w:r w:rsidRPr="00072C64">
              <w:rPr>
                <w:color w:val="000000"/>
                <w:szCs w:val="24"/>
              </w:rPr>
              <w:t>7 × 2,40</w:t>
            </w:r>
          </w:p>
        </w:tc>
        <w:tc>
          <w:tcPr>
            <w:tcW w:w="1350" w:type="dxa"/>
            <w:vAlign w:val="center"/>
            <w:hideMark/>
          </w:tcPr>
          <w:p w14:paraId="0B9C5100" w14:textId="77777777" w:rsidR="00072C64" w:rsidRPr="00072C64" w:rsidRDefault="00072C64" w:rsidP="00796573">
            <w:pPr>
              <w:jc w:val="center"/>
              <w:rPr>
                <w:color w:val="000000"/>
                <w:szCs w:val="24"/>
              </w:rPr>
            </w:pPr>
            <w:r w:rsidRPr="00072C64">
              <w:rPr>
                <w:color w:val="000000"/>
                <w:szCs w:val="24"/>
              </w:rPr>
              <w:t>244,3</w:t>
            </w:r>
          </w:p>
        </w:tc>
        <w:tc>
          <w:tcPr>
            <w:tcW w:w="1260" w:type="dxa"/>
            <w:vAlign w:val="center"/>
            <w:hideMark/>
          </w:tcPr>
          <w:p w14:paraId="06DC176A" w14:textId="77777777" w:rsidR="00072C64" w:rsidRPr="00072C64" w:rsidRDefault="00072C64" w:rsidP="00796573">
            <w:pPr>
              <w:jc w:val="center"/>
              <w:rPr>
                <w:color w:val="000000"/>
                <w:szCs w:val="24"/>
              </w:rPr>
            </w:pPr>
            <w:r w:rsidRPr="00072C64">
              <w:rPr>
                <w:color w:val="000000"/>
                <w:szCs w:val="24"/>
              </w:rPr>
              <w:t>31,7</w:t>
            </w:r>
          </w:p>
        </w:tc>
        <w:tc>
          <w:tcPr>
            <w:tcW w:w="1232" w:type="dxa"/>
            <w:vAlign w:val="center"/>
            <w:hideMark/>
          </w:tcPr>
          <w:p w14:paraId="447AE9A4" w14:textId="77777777" w:rsidR="00072C64" w:rsidRPr="00072C64" w:rsidRDefault="00072C64" w:rsidP="00796573">
            <w:pPr>
              <w:jc w:val="center"/>
              <w:rPr>
                <w:color w:val="000000"/>
                <w:szCs w:val="24"/>
              </w:rPr>
            </w:pPr>
            <w:r w:rsidRPr="00072C64">
              <w:rPr>
                <w:color w:val="000000"/>
                <w:szCs w:val="24"/>
              </w:rPr>
              <w:t>0,1182</w:t>
            </w:r>
          </w:p>
        </w:tc>
        <w:tc>
          <w:tcPr>
            <w:tcW w:w="1155" w:type="dxa"/>
            <w:vAlign w:val="center"/>
            <w:hideMark/>
          </w:tcPr>
          <w:p w14:paraId="3A6211E5" w14:textId="77777777" w:rsidR="00072C64" w:rsidRPr="00072C64" w:rsidRDefault="00072C64" w:rsidP="00796573">
            <w:pPr>
              <w:jc w:val="center"/>
              <w:rPr>
                <w:color w:val="000000"/>
                <w:szCs w:val="24"/>
              </w:rPr>
            </w:pPr>
            <w:r w:rsidRPr="00072C64">
              <w:rPr>
                <w:color w:val="000000"/>
                <w:szCs w:val="24"/>
              </w:rPr>
              <w:t>75.050</w:t>
            </w:r>
          </w:p>
        </w:tc>
      </w:tr>
      <w:tr w:rsidR="00072C64" w:rsidRPr="00072C64" w14:paraId="5DC74398" w14:textId="77777777" w:rsidTr="00F40AA3">
        <w:trPr>
          <w:trHeight w:val="290"/>
        </w:trPr>
        <w:tc>
          <w:tcPr>
            <w:tcW w:w="1457" w:type="dxa"/>
            <w:vAlign w:val="center"/>
            <w:hideMark/>
          </w:tcPr>
          <w:p w14:paraId="65561CA6" w14:textId="77777777" w:rsidR="00072C64" w:rsidRPr="00072C64" w:rsidRDefault="00072C64" w:rsidP="00796573">
            <w:pPr>
              <w:jc w:val="center"/>
              <w:rPr>
                <w:color w:val="000000"/>
                <w:szCs w:val="24"/>
              </w:rPr>
            </w:pPr>
            <w:r w:rsidRPr="00072C64">
              <w:rPr>
                <w:color w:val="000000"/>
                <w:szCs w:val="24"/>
              </w:rPr>
              <w:t>240 / 39</w:t>
            </w:r>
          </w:p>
        </w:tc>
        <w:tc>
          <w:tcPr>
            <w:tcW w:w="1333" w:type="dxa"/>
            <w:vAlign w:val="center"/>
            <w:hideMark/>
          </w:tcPr>
          <w:p w14:paraId="3395FE46" w14:textId="77777777" w:rsidR="00072C64" w:rsidRPr="00072C64" w:rsidRDefault="00072C64" w:rsidP="00796573">
            <w:pPr>
              <w:jc w:val="center"/>
              <w:rPr>
                <w:color w:val="000000"/>
                <w:szCs w:val="24"/>
              </w:rPr>
            </w:pPr>
            <w:r w:rsidRPr="00072C64">
              <w:rPr>
                <w:color w:val="000000"/>
                <w:szCs w:val="24"/>
              </w:rPr>
              <w:t>26 × 3,40</w:t>
            </w:r>
          </w:p>
        </w:tc>
        <w:tc>
          <w:tcPr>
            <w:tcW w:w="1260" w:type="dxa"/>
            <w:vAlign w:val="center"/>
            <w:hideMark/>
          </w:tcPr>
          <w:p w14:paraId="1C488179" w14:textId="77777777" w:rsidR="00072C64" w:rsidRPr="00072C64" w:rsidRDefault="00072C64" w:rsidP="00796573">
            <w:pPr>
              <w:jc w:val="center"/>
              <w:rPr>
                <w:color w:val="000000"/>
                <w:szCs w:val="24"/>
              </w:rPr>
            </w:pPr>
            <w:r w:rsidRPr="00072C64">
              <w:rPr>
                <w:color w:val="000000"/>
                <w:szCs w:val="24"/>
              </w:rPr>
              <w:t>7 × 2,65</w:t>
            </w:r>
          </w:p>
        </w:tc>
        <w:tc>
          <w:tcPr>
            <w:tcW w:w="1350" w:type="dxa"/>
            <w:vAlign w:val="center"/>
            <w:hideMark/>
          </w:tcPr>
          <w:p w14:paraId="249BC1B8" w14:textId="77777777" w:rsidR="00072C64" w:rsidRPr="00072C64" w:rsidRDefault="00072C64" w:rsidP="00796573">
            <w:pPr>
              <w:jc w:val="center"/>
              <w:rPr>
                <w:color w:val="000000"/>
                <w:szCs w:val="24"/>
              </w:rPr>
            </w:pPr>
            <w:r w:rsidRPr="00072C64">
              <w:rPr>
                <w:color w:val="000000"/>
                <w:szCs w:val="24"/>
              </w:rPr>
              <w:t>236,1</w:t>
            </w:r>
          </w:p>
        </w:tc>
        <w:tc>
          <w:tcPr>
            <w:tcW w:w="1260" w:type="dxa"/>
            <w:vAlign w:val="center"/>
            <w:hideMark/>
          </w:tcPr>
          <w:p w14:paraId="0663839E" w14:textId="77777777" w:rsidR="00072C64" w:rsidRPr="00072C64" w:rsidRDefault="00072C64" w:rsidP="00796573">
            <w:pPr>
              <w:jc w:val="center"/>
              <w:rPr>
                <w:color w:val="000000"/>
                <w:szCs w:val="24"/>
              </w:rPr>
            </w:pPr>
            <w:r w:rsidRPr="00072C64">
              <w:rPr>
                <w:color w:val="000000"/>
                <w:szCs w:val="24"/>
              </w:rPr>
              <w:t>38,6</w:t>
            </w:r>
          </w:p>
        </w:tc>
        <w:tc>
          <w:tcPr>
            <w:tcW w:w="1232" w:type="dxa"/>
            <w:vAlign w:val="center"/>
            <w:hideMark/>
          </w:tcPr>
          <w:p w14:paraId="32BCFAB9" w14:textId="77777777" w:rsidR="00072C64" w:rsidRPr="00072C64" w:rsidRDefault="00072C64" w:rsidP="00796573">
            <w:pPr>
              <w:jc w:val="center"/>
              <w:rPr>
                <w:color w:val="000000"/>
                <w:szCs w:val="24"/>
              </w:rPr>
            </w:pPr>
            <w:r w:rsidRPr="00072C64">
              <w:rPr>
                <w:color w:val="000000"/>
                <w:szCs w:val="24"/>
              </w:rPr>
              <w:t>0,1222</w:t>
            </w:r>
          </w:p>
        </w:tc>
        <w:tc>
          <w:tcPr>
            <w:tcW w:w="1155" w:type="dxa"/>
            <w:vAlign w:val="center"/>
            <w:hideMark/>
          </w:tcPr>
          <w:p w14:paraId="16EB5923" w14:textId="77777777" w:rsidR="00072C64" w:rsidRPr="00072C64" w:rsidRDefault="00072C64" w:rsidP="00796573">
            <w:pPr>
              <w:jc w:val="center"/>
              <w:rPr>
                <w:color w:val="000000"/>
                <w:szCs w:val="24"/>
              </w:rPr>
            </w:pPr>
            <w:r w:rsidRPr="00072C64">
              <w:rPr>
                <w:color w:val="000000"/>
                <w:szCs w:val="24"/>
              </w:rPr>
              <w:t>80.895</w:t>
            </w:r>
          </w:p>
        </w:tc>
      </w:tr>
      <w:tr w:rsidR="00072C64" w:rsidRPr="00072C64" w14:paraId="2A0DCBF2" w14:textId="77777777" w:rsidTr="00F40AA3">
        <w:trPr>
          <w:trHeight w:val="290"/>
        </w:trPr>
        <w:tc>
          <w:tcPr>
            <w:tcW w:w="1457" w:type="dxa"/>
            <w:vAlign w:val="center"/>
            <w:hideMark/>
          </w:tcPr>
          <w:p w14:paraId="4078FAAE" w14:textId="77777777" w:rsidR="00072C64" w:rsidRPr="00072C64" w:rsidRDefault="00072C64" w:rsidP="00796573">
            <w:pPr>
              <w:jc w:val="center"/>
              <w:rPr>
                <w:color w:val="000000"/>
                <w:szCs w:val="24"/>
              </w:rPr>
            </w:pPr>
            <w:r w:rsidRPr="00072C64">
              <w:rPr>
                <w:color w:val="000000"/>
                <w:szCs w:val="24"/>
              </w:rPr>
              <w:t>240 / 56</w:t>
            </w:r>
          </w:p>
        </w:tc>
        <w:tc>
          <w:tcPr>
            <w:tcW w:w="1333" w:type="dxa"/>
            <w:vAlign w:val="center"/>
            <w:hideMark/>
          </w:tcPr>
          <w:p w14:paraId="7C35C497" w14:textId="77777777" w:rsidR="00072C64" w:rsidRPr="00072C64" w:rsidRDefault="00072C64" w:rsidP="00796573">
            <w:pPr>
              <w:jc w:val="center"/>
              <w:rPr>
                <w:color w:val="000000"/>
                <w:szCs w:val="24"/>
              </w:rPr>
            </w:pPr>
            <w:r w:rsidRPr="00072C64">
              <w:rPr>
                <w:color w:val="000000"/>
                <w:szCs w:val="24"/>
              </w:rPr>
              <w:t>30 × 3,20</w:t>
            </w:r>
          </w:p>
        </w:tc>
        <w:tc>
          <w:tcPr>
            <w:tcW w:w="1260" w:type="dxa"/>
            <w:vAlign w:val="center"/>
            <w:hideMark/>
          </w:tcPr>
          <w:p w14:paraId="35C3DDD3" w14:textId="77777777" w:rsidR="00072C64" w:rsidRPr="00072C64" w:rsidRDefault="00072C64" w:rsidP="00796573">
            <w:pPr>
              <w:jc w:val="center"/>
              <w:rPr>
                <w:color w:val="000000"/>
                <w:szCs w:val="24"/>
              </w:rPr>
            </w:pPr>
            <w:r w:rsidRPr="00072C64">
              <w:rPr>
                <w:color w:val="000000"/>
                <w:szCs w:val="24"/>
              </w:rPr>
              <w:t>7 × 3,20</w:t>
            </w:r>
          </w:p>
        </w:tc>
        <w:tc>
          <w:tcPr>
            <w:tcW w:w="1350" w:type="dxa"/>
            <w:vAlign w:val="center"/>
            <w:hideMark/>
          </w:tcPr>
          <w:p w14:paraId="3621C2FE" w14:textId="77777777" w:rsidR="00072C64" w:rsidRPr="00072C64" w:rsidRDefault="00072C64" w:rsidP="00796573">
            <w:pPr>
              <w:jc w:val="center"/>
              <w:rPr>
                <w:color w:val="000000"/>
                <w:szCs w:val="24"/>
              </w:rPr>
            </w:pPr>
            <w:r w:rsidRPr="00072C64">
              <w:rPr>
                <w:color w:val="000000"/>
                <w:szCs w:val="24"/>
              </w:rPr>
              <w:t>241,3</w:t>
            </w:r>
          </w:p>
        </w:tc>
        <w:tc>
          <w:tcPr>
            <w:tcW w:w="1260" w:type="dxa"/>
            <w:vAlign w:val="center"/>
            <w:hideMark/>
          </w:tcPr>
          <w:p w14:paraId="48424DDC" w14:textId="77777777" w:rsidR="00072C64" w:rsidRPr="00072C64" w:rsidRDefault="00072C64" w:rsidP="00796573">
            <w:pPr>
              <w:jc w:val="center"/>
              <w:rPr>
                <w:color w:val="000000"/>
                <w:szCs w:val="24"/>
              </w:rPr>
            </w:pPr>
            <w:r w:rsidRPr="00072C64">
              <w:rPr>
                <w:color w:val="000000"/>
                <w:szCs w:val="24"/>
              </w:rPr>
              <w:t>56,3</w:t>
            </w:r>
          </w:p>
        </w:tc>
        <w:tc>
          <w:tcPr>
            <w:tcW w:w="1232" w:type="dxa"/>
            <w:vAlign w:val="center"/>
            <w:hideMark/>
          </w:tcPr>
          <w:p w14:paraId="32B1C49E" w14:textId="77777777" w:rsidR="00072C64" w:rsidRPr="00072C64" w:rsidRDefault="00072C64" w:rsidP="00796573">
            <w:pPr>
              <w:jc w:val="center"/>
              <w:rPr>
                <w:color w:val="000000"/>
                <w:szCs w:val="24"/>
              </w:rPr>
            </w:pPr>
            <w:r w:rsidRPr="00072C64">
              <w:rPr>
                <w:color w:val="000000"/>
                <w:szCs w:val="24"/>
              </w:rPr>
              <w:t>0,1197</w:t>
            </w:r>
          </w:p>
        </w:tc>
        <w:tc>
          <w:tcPr>
            <w:tcW w:w="1155" w:type="dxa"/>
            <w:vAlign w:val="center"/>
            <w:hideMark/>
          </w:tcPr>
          <w:p w14:paraId="68D0B71D" w14:textId="77777777" w:rsidR="00072C64" w:rsidRPr="00072C64" w:rsidRDefault="00072C64" w:rsidP="00796573">
            <w:pPr>
              <w:jc w:val="center"/>
              <w:rPr>
                <w:color w:val="000000"/>
                <w:szCs w:val="24"/>
              </w:rPr>
            </w:pPr>
            <w:r w:rsidRPr="00072C64">
              <w:rPr>
                <w:color w:val="000000"/>
                <w:szCs w:val="24"/>
              </w:rPr>
              <w:t>98.253</w:t>
            </w:r>
          </w:p>
        </w:tc>
      </w:tr>
      <w:tr w:rsidR="00072C64" w:rsidRPr="00072C64" w14:paraId="77AF75CA" w14:textId="77777777" w:rsidTr="00F40AA3">
        <w:trPr>
          <w:trHeight w:val="290"/>
        </w:trPr>
        <w:tc>
          <w:tcPr>
            <w:tcW w:w="1457" w:type="dxa"/>
            <w:vAlign w:val="center"/>
            <w:hideMark/>
          </w:tcPr>
          <w:p w14:paraId="6E55D8C8" w14:textId="77777777" w:rsidR="00072C64" w:rsidRPr="00072C64" w:rsidRDefault="00072C64" w:rsidP="00796573">
            <w:pPr>
              <w:jc w:val="center"/>
              <w:rPr>
                <w:color w:val="000000"/>
                <w:szCs w:val="24"/>
              </w:rPr>
            </w:pPr>
            <w:r w:rsidRPr="00072C64">
              <w:rPr>
                <w:color w:val="000000"/>
                <w:szCs w:val="24"/>
              </w:rPr>
              <w:t>300 / 39</w:t>
            </w:r>
          </w:p>
        </w:tc>
        <w:tc>
          <w:tcPr>
            <w:tcW w:w="1333" w:type="dxa"/>
            <w:vAlign w:val="center"/>
            <w:hideMark/>
          </w:tcPr>
          <w:p w14:paraId="6E6A50A3" w14:textId="77777777" w:rsidR="00072C64" w:rsidRPr="00072C64" w:rsidRDefault="00072C64" w:rsidP="00796573">
            <w:pPr>
              <w:jc w:val="center"/>
              <w:rPr>
                <w:color w:val="000000"/>
                <w:szCs w:val="24"/>
              </w:rPr>
            </w:pPr>
            <w:r w:rsidRPr="00072C64">
              <w:rPr>
                <w:color w:val="000000"/>
                <w:szCs w:val="24"/>
              </w:rPr>
              <w:t>24 × 4,00</w:t>
            </w:r>
          </w:p>
        </w:tc>
        <w:tc>
          <w:tcPr>
            <w:tcW w:w="1260" w:type="dxa"/>
            <w:vAlign w:val="center"/>
            <w:hideMark/>
          </w:tcPr>
          <w:p w14:paraId="7FA47146" w14:textId="77777777" w:rsidR="00072C64" w:rsidRPr="00072C64" w:rsidRDefault="00072C64" w:rsidP="00796573">
            <w:pPr>
              <w:jc w:val="center"/>
              <w:rPr>
                <w:color w:val="000000"/>
                <w:szCs w:val="24"/>
              </w:rPr>
            </w:pPr>
            <w:r w:rsidRPr="00072C64">
              <w:rPr>
                <w:color w:val="000000"/>
                <w:szCs w:val="24"/>
              </w:rPr>
              <w:t>7 × 2,65</w:t>
            </w:r>
          </w:p>
        </w:tc>
        <w:tc>
          <w:tcPr>
            <w:tcW w:w="1350" w:type="dxa"/>
            <w:vAlign w:val="center"/>
            <w:hideMark/>
          </w:tcPr>
          <w:p w14:paraId="629A9891" w14:textId="77777777" w:rsidR="00072C64" w:rsidRPr="00072C64" w:rsidRDefault="00072C64" w:rsidP="00796573">
            <w:pPr>
              <w:jc w:val="center"/>
              <w:rPr>
                <w:color w:val="000000"/>
                <w:szCs w:val="24"/>
              </w:rPr>
            </w:pPr>
            <w:r w:rsidRPr="00072C64">
              <w:rPr>
                <w:color w:val="000000"/>
                <w:szCs w:val="24"/>
              </w:rPr>
              <w:t>301,6</w:t>
            </w:r>
          </w:p>
        </w:tc>
        <w:tc>
          <w:tcPr>
            <w:tcW w:w="1260" w:type="dxa"/>
            <w:vAlign w:val="center"/>
            <w:hideMark/>
          </w:tcPr>
          <w:p w14:paraId="5FDBE28B" w14:textId="77777777" w:rsidR="00072C64" w:rsidRPr="00072C64" w:rsidRDefault="00072C64" w:rsidP="00796573">
            <w:pPr>
              <w:jc w:val="center"/>
              <w:rPr>
                <w:color w:val="000000"/>
                <w:szCs w:val="24"/>
              </w:rPr>
            </w:pPr>
            <w:r w:rsidRPr="00072C64">
              <w:rPr>
                <w:color w:val="000000"/>
                <w:szCs w:val="24"/>
              </w:rPr>
              <w:t>38,6</w:t>
            </w:r>
          </w:p>
        </w:tc>
        <w:tc>
          <w:tcPr>
            <w:tcW w:w="1232" w:type="dxa"/>
            <w:vAlign w:val="center"/>
            <w:hideMark/>
          </w:tcPr>
          <w:p w14:paraId="118ECF9B" w14:textId="77777777" w:rsidR="00072C64" w:rsidRPr="00072C64" w:rsidRDefault="00072C64" w:rsidP="00796573">
            <w:pPr>
              <w:jc w:val="center"/>
              <w:rPr>
                <w:color w:val="000000"/>
                <w:szCs w:val="24"/>
              </w:rPr>
            </w:pPr>
            <w:r w:rsidRPr="00072C64">
              <w:rPr>
                <w:color w:val="000000"/>
                <w:szCs w:val="24"/>
              </w:rPr>
              <w:t>0,0958</w:t>
            </w:r>
          </w:p>
        </w:tc>
        <w:tc>
          <w:tcPr>
            <w:tcW w:w="1155" w:type="dxa"/>
            <w:vAlign w:val="center"/>
            <w:hideMark/>
          </w:tcPr>
          <w:p w14:paraId="2EBF305F" w14:textId="77777777" w:rsidR="00072C64" w:rsidRPr="00072C64" w:rsidRDefault="00072C64" w:rsidP="00796573">
            <w:pPr>
              <w:jc w:val="center"/>
              <w:rPr>
                <w:color w:val="000000"/>
                <w:szCs w:val="24"/>
              </w:rPr>
            </w:pPr>
            <w:r w:rsidRPr="00072C64">
              <w:rPr>
                <w:color w:val="000000"/>
                <w:szCs w:val="24"/>
              </w:rPr>
              <w:t>90.574</w:t>
            </w:r>
          </w:p>
        </w:tc>
      </w:tr>
      <w:tr w:rsidR="00072C64" w:rsidRPr="00072C64" w14:paraId="5AF691DC" w14:textId="77777777" w:rsidTr="00F40AA3">
        <w:trPr>
          <w:trHeight w:val="290"/>
        </w:trPr>
        <w:tc>
          <w:tcPr>
            <w:tcW w:w="1457" w:type="dxa"/>
            <w:vAlign w:val="center"/>
            <w:hideMark/>
          </w:tcPr>
          <w:p w14:paraId="2146B8F3" w14:textId="77777777" w:rsidR="00072C64" w:rsidRPr="00072C64" w:rsidRDefault="00072C64" w:rsidP="00796573">
            <w:pPr>
              <w:jc w:val="center"/>
              <w:rPr>
                <w:color w:val="000000"/>
                <w:szCs w:val="24"/>
              </w:rPr>
            </w:pPr>
            <w:r w:rsidRPr="00072C64">
              <w:rPr>
                <w:color w:val="000000"/>
                <w:szCs w:val="24"/>
              </w:rPr>
              <w:t>300 / 48</w:t>
            </w:r>
          </w:p>
        </w:tc>
        <w:tc>
          <w:tcPr>
            <w:tcW w:w="1333" w:type="dxa"/>
            <w:vAlign w:val="center"/>
            <w:hideMark/>
          </w:tcPr>
          <w:p w14:paraId="313211C7" w14:textId="77777777" w:rsidR="00072C64" w:rsidRPr="00072C64" w:rsidRDefault="00072C64" w:rsidP="00796573">
            <w:pPr>
              <w:jc w:val="center"/>
              <w:rPr>
                <w:color w:val="000000"/>
                <w:szCs w:val="24"/>
              </w:rPr>
            </w:pPr>
            <w:r w:rsidRPr="00072C64">
              <w:rPr>
                <w:color w:val="000000"/>
                <w:szCs w:val="24"/>
              </w:rPr>
              <w:t>26 × 3,80</w:t>
            </w:r>
          </w:p>
        </w:tc>
        <w:tc>
          <w:tcPr>
            <w:tcW w:w="1260" w:type="dxa"/>
            <w:vAlign w:val="center"/>
            <w:hideMark/>
          </w:tcPr>
          <w:p w14:paraId="68E0CE6A" w14:textId="77777777" w:rsidR="00072C64" w:rsidRPr="00072C64" w:rsidRDefault="00072C64" w:rsidP="00796573">
            <w:pPr>
              <w:jc w:val="center"/>
              <w:rPr>
                <w:color w:val="000000"/>
                <w:szCs w:val="24"/>
              </w:rPr>
            </w:pPr>
            <w:r w:rsidRPr="00072C64">
              <w:rPr>
                <w:color w:val="000000"/>
                <w:szCs w:val="24"/>
              </w:rPr>
              <w:t>7 × 2,95</w:t>
            </w:r>
          </w:p>
        </w:tc>
        <w:tc>
          <w:tcPr>
            <w:tcW w:w="1350" w:type="dxa"/>
            <w:vAlign w:val="center"/>
            <w:hideMark/>
          </w:tcPr>
          <w:p w14:paraId="135BB185" w14:textId="77777777" w:rsidR="00072C64" w:rsidRPr="00072C64" w:rsidRDefault="00072C64" w:rsidP="00796573">
            <w:pPr>
              <w:jc w:val="center"/>
              <w:rPr>
                <w:color w:val="000000"/>
                <w:szCs w:val="24"/>
              </w:rPr>
            </w:pPr>
            <w:r w:rsidRPr="00072C64">
              <w:rPr>
                <w:color w:val="000000"/>
                <w:szCs w:val="24"/>
              </w:rPr>
              <w:t>294,9</w:t>
            </w:r>
          </w:p>
        </w:tc>
        <w:tc>
          <w:tcPr>
            <w:tcW w:w="1260" w:type="dxa"/>
            <w:vAlign w:val="center"/>
            <w:hideMark/>
          </w:tcPr>
          <w:p w14:paraId="3FB5FC34" w14:textId="77777777" w:rsidR="00072C64" w:rsidRPr="00072C64" w:rsidRDefault="00072C64" w:rsidP="00796573">
            <w:pPr>
              <w:jc w:val="center"/>
              <w:rPr>
                <w:color w:val="000000"/>
                <w:szCs w:val="24"/>
              </w:rPr>
            </w:pPr>
            <w:r w:rsidRPr="00072C64">
              <w:rPr>
                <w:color w:val="000000"/>
                <w:szCs w:val="24"/>
              </w:rPr>
              <w:t>47,8</w:t>
            </w:r>
          </w:p>
        </w:tc>
        <w:tc>
          <w:tcPr>
            <w:tcW w:w="1232" w:type="dxa"/>
            <w:vAlign w:val="center"/>
            <w:hideMark/>
          </w:tcPr>
          <w:p w14:paraId="43993C45" w14:textId="77777777" w:rsidR="00072C64" w:rsidRPr="00072C64" w:rsidRDefault="00072C64" w:rsidP="00796573">
            <w:pPr>
              <w:jc w:val="center"/>
              <w:rPr>
                <w:color w:val="000000"/>
                <w:szCs w:val="24"/>
              </w:rPr>
            </w:pPr>
            <w:r w:rsidRPr="00072C64">
              <w:rPr>
                <w:color w:val="000000"/>
                <w:szCs w:val="24"/>
              </w:rPr>
              <w:t>0,0978</w:t>
            </w:r>
          </w:p>
        </w:tc>
        <w:tc>
          <w:tcPr>
            <w:tcW w:w="1155" w:type="dxa"/>
            <w:vAlign w:val="center"/>
            <w:hideMark/>
          </w:tcPr>
          <w:p w14:paraId="68A9F3B0" w14:textId="77777777" w:rsidR="00072C64" w:rsidRPr="00072C64" w:rsidRDefault="00072C64" w:rsidP="00796573">
            <w:pPr>
              <w:jc w:val="center"/>
              <w:rPr>
                <w:color w:val="000000"/>
                <w:szCs w:val="24"/>
              </w:rPr>
            </w:pPr>
            <w:r w:rsidRPr="00072C64">
              <w:rPr>
                <w:color w:val="000000"/>
                <w:szCs w:val="24"/>
              </w:rPr>
              <w:t>100.623</w:t>
            </w:r>
          </w:p>
        </w:tc>
      </w:tr>
      <w:tr w:rsidR="00072C64" w:rsidRPr="00072C64" w14:paraId="30A5537C" w14:textId="77777777" w:rsidTr="00F40AA3">
        <w:trPr>
          <w:trHeight w:val="290"/>
        </w:trPr>
        <w:tc>
          <w:tcPr>
            <w:tcW w:w="1457" w:type="dxa"/>
            <w:vAlign w:val="center"/>
            <w:hideMark/>
          </w:tcPr>
          <w:p w14:paraId="4046867B" w14:textId="77777777" w:rsidR="00072C64" w:rsidRPr="00072C64" w:rsidRDefault="00072C64" w:rsidP="00796573">
            <w:pPr>
              <w:jc w:val="center"/>
              <w:rPr>
                <w:color w:val="000000"/>
                <w:szCs w:val="24"/>
              </w:rPr>
            </w:pPr>
            <w:r w:rsidRPr="00072C64">
              <w:rPr>
                <w:color w:val="000000"/>
                <w:szCs w:val="24"/>
              </w:rPr>
              <w:t>300 / 66</w:t>
            </w:r>
          </w:p>
        </w:tc>
        <w:tc>
          <w:tcPr>
            <w:tcW w:w="1333" w:type="dxa"/>
            <w:vAlign w:val="center"/>
            <w:hideMark/>
          </w:tcPr>
          <w:p w14:paraId="6CA1E330" w14:textId="77777777" w:rsidR="00072C64" w:rsidRPr="00072C64" w:rsidRDefault="00072C64" w:rsidP="00796573">
            <w:pPr>
              <w:jc w:val="center"/>
              <w:rPr>
                <w:color w:val="000000"/>
                <w:szCs w:val="24"/>
              </w:rPr>
            </w:pPr>
            <w:r w:rsidRPr="00072C64">
              <w:rPr>
                <w:color w:val="000000"/>
                <w:szCs w:val="24"/>
              </w:rPr>
              <w:t>30 × 3,50</w:t>
            </w:r>
          </w:p>
        </w:tc>
        <w:tc>
          <w:tcPr>
            <w:tcW w:w="1260" w:type="dxa"/>
            <w:vAlign w:val="center"/>
            <w:hideMark/>
          </w:tcPr>
          <w:p w14:paraId="1995A5B8" w14:textId="77777777" w:rsidR="00072C64" w:rsidRPr="00072C64" w:rsidRDefault="00072C64" w:rsidP="00796573">
            <w:pPr>
              <w:jc w:val="center"/>
              <w:rPr>
                <w:color w:val="000000"/>
                <w:szCs w:val="24"/>
              </w:rPr>
            </w:pPr>
            <w:r w:rsidRPr="00072C64">
              <w:rPr>
                <w:color w:val="000000"/>
                <w:szCs w:val="24"/>
              </w:rPr>
              <w:t>19 × 2,10</w:t>
            </w:r>
          </w:p>
        </w:tc>
        <w:tc>
          <w:tcPr>
            <w:tcW w:w="1350" w:type="dxa"/>
            <w:vAlign w:val="center"/>
            <w:hideMark/>
          </w:tcPr>
          <w:p w14:paraId="1D03524C" w14:textId="77777777" w:rsidR="00072C64" w:rsidRPr="00072C64" w:rsidRDefault="00072C64" w:rsidP="00796573">
            <w:pPr>
              <w:jc w:val="center"/>
              <w:rPr>
                <w:color w:val="000000"/>
                <w:szCs w:val="24"/>
              </w:rPr>
            </w:pPr>
            <w:r w:rsidRPr="00072C64">
              <w:rPr>
                <w:color w:val="000000"/>
                <w:szCs w:val="24"/>
              </w:rPr>
              <w:t>288,6</w:t>
            </w:r>
          </w:p>
        </w:tc>
        <w:tc>
          <w:tcPr>
            <w:tcW w:w="1260" w:type="dxa"/>
            <w:vAlign w:val="center"/>
            <w:hideMark/>
          </w:tcPr>
          <w:p w14:paraId="2378E7E8" w14:textId="77777777" w:rsidR="00072C64" w:rsidRPr="00072C64" w:rsidRDefault="00072C64" w:rsidP="00796573">
            <w:pPr>
              <w:jc w:val="center"/>
              <w:rPr>
                <w:color w:val="000000"/>
                <w:szCs w:val="24"/>
              </w:rPr>
            </w:pPr>
            <w:r w:rsidRPr="00072C64">
              <w:rPr>
                <w:color w:val="000000"/>
                <w:szCs w:val="24"/>
              </w:rPr>
              <w:t>65,8</w:t>
            </w:r>
          </w:p>
        </w:tc>
        <w:tc>
          <w:tcPr>
            <w:tcW w:w="1232" w:type="dxa"/>
            <w:vAlign w:val="center"/>
            <w:hideMark/>
          </w:tcPr>
          <w:p w14:paraId="70656EE5" w14:textId="77777777" w:rsidR="00072C64" w:rsidRPr="00072C64" w:rsidRDefault="00072C64" w:rsidP="00796573">
            <w:pPr>
              <w:jc w:val="center"/>
              <w:rPr>
                <w:color w:val="000000"/>
                <w:szCs w:val="24"/>
              </w:rPr>
            </w:pPr>
            <w:r w:rsidRPr="00072C64">
              <w:rPr>
                <w:color w:val="000000"/>
                <w:szCs w:val="24"/>
              </w:rPr>
              <w:t>0,1</w:t>
            </w:r>
          </w:p>
        </w:tc>
        <w:tc>
          <w:tcPr>
            <w:tcW w:w="1155" w:type="dxa"/>
            <w:vAlign w:val="center"/>
            <w:hideMark/>
          </w:tcPr>
          <w:p w14:paraId="7E5C2932" w14:textId="77777777" w:rsidR="00072C64" w:rsidRPr="00072C64" w:rsidRDefault="00072C64" w:rsidP="00796573">
            <w:pPr>
              <w:jc w:val="center"/>
              <w:rPr>
                <w:color w:val="000000"/>
                <w:szCs w:val="24"/>
              </w:rPr>
            </w:pPr>
            <w:r w:rsidRPr="00072C64">
              <w:rPr>
                <w:color w:val="000000"/>
                <w:szCs w:val="24"/>
              </w:rPr>
              <w:t>117.520</w:t>
            </w:r>
          </w:p>
        </w:tc>
      </w:tr>
      <w:tr w:rsidR="00072C64" w:rsidRPr="00072C64" w14:paraId="05CA3B9A" w14:textId="77777777" w:rsidTr="00F40AA3">
        <w:trPr>
          <w:trHeight w:val="290"/>
        </w:trPr>
        <w:tc>
          <w:tcPr>
            <w:tcW w:w="1457" w:type="dxa"/>
            <w:vAlign w:val="center"/>
            <w:hideMark/>
          </w:tcPr>
          <w:p w14:paraId="51807A50" w14:textId="77777777" w:rsidR="00072C64" w:rsidRPr="00072C64" w:rsidRDefault="00072C64" w:rsidP="00796573">
            <w:pPr>
              <w:jc w:val="center"/>
              <w:rPr>
                <w:color w:val="000000"/>
                <w:szCs w:val="24"/>
              </w:rPr>
            </w:pPr>
            <w:r w:rsidRPr="00072C64">
              <w:rPr>
                <w:color w:val="000000"/>
                <w:szCs w:val="24"/>
              </w:rPr>
              <w:t>300 / 67</w:t>
            </w:r>
          </w:p>
        </w:tc>
        <w:tc>
          <w:tcPr>
            <w:tcW w:w="1333" w:type="dxa"/>
            <w:vAlign w:val="center"/>
            <w:hideMark/>
          </w:tcPr>
          <w:p w14:paraId="48E126BA" w14:textId="77777777" w:rsidR="00072C64" w:rsidRPr="00072C64" w:rsidRDefault="00072C64" w:rsidP="00796573">
            <w:pPr>
              <w:jc w:val="center"/>
              <w:rPr>
                <w:color w:val="000000"/>
                <w:szCs w:val="24"/>
              </w:rPr>
            </w:pPr>
            <w:r w:rsidRPr="00072C64">
              <w:rPr>
                <w:color w:val="000000"/>
                <w:szCs w:val="24"/>
              </w:rPr>
              <w:t>30 × 3,50</w:t>
            </w:r>
          </w:p>
        </w:tc>
        <w:tc>
          <w:tcPr>
            <w:tcW w:w="1260" w:type="dxa"/>
            <w:vAlign w:val="center"/>
            <w:hideMark/>
          </w:tcPr>
          <w:p w14:paraId="00979B58" w14:textId="77777777" w:rsidR="00072C64" w:rsidRPr="00072C64" w:rsidRDefault="00072C64" w:rsidP="00796573">
            <w:pPr>
              <w:jc w:val="center"/>
              <w:rPr>
                <w:color w:val="000000"/>
                <w:szCs w:val="24"/>
              </w:rPr>
            </w:pPr>
            <w:r w:rsidRPr="00072C64">
              <w:rPr>
                <w:color w:val="000000"/>
                <w:szCs w:val="24"/>
              </w:rPr>
              <w:t>7 × 3,50</w:t>
            </w:r>
          </w:p>
        </w:tc>
        <w:tc>
          <w:tcPr>
            <w:tcW w:w="1350" w:type="dxa"/>
            <w:vAlign w:val="center"/>
            <w:hideMark/>
          </w:tcPr>
          <w:p w14:paraId="532F366A" w14:textId="77777777" w:rsidR="00072C64" w:rsidRPr="00072C64" w:rsidRDefault="00072C64" w:rsidP="00796573">
            <w:pPr>
              <w:jc w:val="center"/>
              <w:rPr>
                <w:color w:val="000000"/>
                <w:szCs w:val="24"/>
              </w:rPr>
            </w:pPr>
            <w:r w:rsidRPr="00072C64">
              <w:rPr>
                <w:color w:val="000000"/>
                <w:szCs w:val="24"/>
              </w:rPr>
              <w:t>288,6</w:t>
            </w:r>
          </w:p>
        </w:tc>
        <w:tc>
          <w:tcPr>
            <w:tcW w:w="1260" w:type="dxa"/>
            <w:vAlign w:val="center"/>
            <w:hideMark/>
          </w:tcPr>
          <w:p w14:paraId="55476A3B" w14:textId="77777777" w:rsidR="00072C64" w:rsidRPr="00072C64" w:rsidRDefault="00072C64" w:rsidP="00796573">
            <w:pPr>
              <w:jc w:val="center"/>
              <w:rPr>
                <w:color w:val="000000"/>
                <w:szCs w:val="24"/>
              </w:rPr>
            </w:pPr>
            <w:r w:rsidRPr="00072C64">
              <w:rPr>
                <w:color w:val="000000"/>
                <w:szCs w:val="24"/>
              </w:rPr>
              <w:t>67,3</w:t>
            </w:r>
          </w:p>
        </w:tc>
        <w:tc>
          <w:tcPr>
            <w:tcW w:w="1232" w:type="dxa"/>
            <w:vAlign w:val="center"/>
            <w:hideMark/>
          </w:tcPr>
          <w:p w14:paraId="2FC34A0D" w14:textId="77777777" w:rsidR="00072C64" w:rsidRPr="00072C64" w:rsidRDefault="00072C64" w:rsidP="00796573">
            <w:pPr>
              <w:jc w:val="center"/>
              <w:rPr>
                <w:color w:val="000000"/>
                <w:szCs w:val="24"/>
              </w:rPr>
            </w:pPr>
            <w:r w:rsidRPr="00072C64">
              <w:rPr>
                <w:color w:val="000000"/>
                <w:szCs w:val="24"/>
              </w:rPr>
              <w:t>0,1</w:t>
            </w:r>
          </w:p>
        </w:tc>
        <w:tc>
          <w:tcPr>
            <w:tcW w:w="1155" w:type="dxa"/>
            <w:vAlign w:val="center"/>
            <w:hideMark/>
          </w:tcPr>
          <w:p w14:paraId="71FCAEC9" w14:textId="77777777" w:rsidR="00072C64" w:rsidRPr="00072C64" w:rsidRDefault="00072C64" w:rsidP="00796573">
            <w:pPr>
              <w:jc w:val="center"/>
              <w:rPr>
                <w:color w:val="000000"/>
                <w:szCs w:val="24"/>
              </w:rPr>
            </w:pPr>
            <w:r w:rsidRPr="00072C64">
              <w:rPr>
                <w:color w:val="000000"/>
                <w:szCs w:val="24"/>
              </w:rPr>
              <w:t>126.270</w:t>
            </w:r>
          </w:p>
        </w:tc>
      </w:tr>
      <w:tr w:rsidR="00072C64" w:rsidRPr="00072C64" w14:paraId="1790C3BF" w14:textId="77777777" w:rsidTr="00F40AA3">
        <w:trPr>
          <w:trHeight w:val="290"/>
        </w:trPr>
        <w:tc>
          <w:tcPr>
            <w:tcW w:w="1457" w:type="dxa"/>
            <w:vAlign w:val="center"/>
            <w:hideMark/>
          </w:tcPr>
          <w:p w14:paraId="3A5D29AF" w14:textId="77777777" w:rsidR="00072C64" w:rsidRPr="00072C64" w:rsidRDefault="00072C64" w:rsidP="00796573">
            <w:pPr>
              <w:jc w:val="center"/>
              <w:rPr>
                <w:color w:val="000000"/>
                <w:szCs w:val="24"/>
              </w:rPr>
            </w:pPr>
            <w:r w:rsidRPr="00072C64">
              <w:rPr>
                <w:color w:val="000000"/>
                <w:szCs w:val="24"/>
              </w:rPr>
              <w:t>300 / 204</w:t>
            </w:r>
          </w:p>
        </w:tc>
        <w:tc>
          <w:tcPr>
            <w:tcW w:w="1333" w:type="dxa"/>
            <w:vAlign w:val="center"/>
            <w:hideMark/>
          </w:tcPr>
          <w:p w14:paraId="2314F4E5" w14:textId="77777777" w:rsidR="00072C64" w:rsidRPr="00072C64" w:rsidRDefault="00072C64" w:rsidP="00796573">
            <w:pPr>
              <w:jc w:val="center"/>
              <w:rPr>
                <w:color w:val="000000"/>
                <w:szCs w:val="24"/>
              </w:rPr>
            </w:pPr>
            <w:r w:rsidRPr="00072C64">
              <w:rPr>
                <w:color w:val="000000"/>
                <w:szCs w:val="24"/>
              </w:rPr>
              <w:t>54 × 2,65</w:t>
            </w:r>
          </w:p>
        </w:tc>
        <w:tc>
          <w:tcPr>
            <w:tcW w:w="1260" w:type="dxa"/>
            <w:vAlign w:val="center"/>
            <w:hideMark/>
          </w:tcPr>
          <w:p w14:paraId="7603B241" w14:textId="77777777" w:rsidR="00072C64" w:rsidRPr="00072C64" w:rsidRDefault="00072C64" w:rsidP="00796573">
            <w:pPr>
              <w:jc w:val="center"/>
              <w:rPr>
                <w:color w:val="000000"/>
                <w:szCs w:val="24"/>
              </w:rPr>
            </w:pPr>
            <w:r w:rsidRPr="00072C64">
              <w:rPr>
                <w:color w:val="000000"/>
                <w:szCs w:val="24"/>
              </w:rPr>
              <w:t>37 × 2,65</w:t>
            </w:r>
          </w:p>
        </w:tc>
        <w:tc>
          <w:tcPr>
            <w:tcW w:w="1350" w:type="dxa"/>
            <w:vAlign w:val="center"/>
            <w:hideMark/>
          </w:tcPr>
          <w:p w14:paraId="06DA693E" w14:textId="77777777" w:rsidR="00072C64" w:rsidRPr="00072C64" w:rsidRDefault="00072C64" w:rsidP="00796573">
            <w:pPr>
              <w:jc w:val="center"/>
              <w:rPr>
                <w:color w:val="000000"/>
                <w:szCs w:val="24"/>
              </w:rPr>
            </w:pPr>
            <w:r w:rsidRPr="00072C64">
              <w:rPr>
                <w:color w:val="000000"/>
                <w:szCs w:val="24"/>
              </w:rPr>
              <w:t>297,8</w:t>
            </w:r>
          </w:p>
        </w:tc>
        <w:tc>
          <w:tcPr>
            <w:tcW w:w="1260" w:type="dxa"/>
            <w:vAlign w:val="center"/>
            <w:hideMark/>
          </w:tcPr>
          <w:p w14:paraId="04042C4B" w14:textId="77777777" w:rsidR="00072C64" w:rsidRPr="00072C64" w:rsidRDefault="00072C64" w:rsidP="00796573">
            <w:pPr>
              <w:jc w:val="center"/>
              <w:rPr>
                <w:color w:val="000000"/>
                <w:szCs w:val="24"/>
              </w:rPr>
            </w:pPr>
            <w:r w:rsidRPr="00072C64">
              <w:rPr>
                <w:color w:val="000000"/>
                <w:szCs w:val="24"/>
              </w:rPr>
              <w:t>204,1</w:t>
            </w:r>
          </w:p>
        </w:tc>
        <w:tc>
          <w:tcPr>
            <w:tcW w:w="1232" w:type="dxa"/>
            <w:vAlign w:val="center"/>
            <w:hideMark/>
          </w:tcPr>
          <w:p w14:paraId="2F23F8A3" w14:textId="77777777" w:rsidR="00072C64" w:rsidRPr="00072C64" w:rsidRDefault="00072C64" w:rsidP="00796573">
            <w:pPr>
              <w:jc w:val="center"/>
              <w:rPr>
                <w:color w:val="000000"/>
                <w:szCs w:val="24"/>
              </w:rPr>
            </w:pPr>
            <w:r w:rsidRPr="00072C64">
              <w:rPr>
                <w:color w:val="000000"/>
                <w:szCs w:val="24"/>
              </w:rPr>
              <w:t>0,0968</w:t>
            </w:r>
          </w:p>
        </w:tc>
        <w:tc>
          <w:tcPr>
            <w:tcW w:w="1155" w:type="dxa"/>
            <w:vAlign w:val="center"/>
            <w:hideMark/>
          </w:tcPr>
          <w:p w14:paraId="12065252" w14:textId="77777777" w:rsidR="00072C64" w:rsidRPr="00072C64" w:rsidRDefault="00072C64" w:rsidP="00796573">
            <w:pPr>
              <w:jc w:val="center"/>
              <w:rPr>
                <w:color w:val="000000"/>
                <w:szCs w:val="24"/>
              </w:rPr>
            </w:pPr>
            <w:r w:rsidRPr="00072C64">
              <w:rPr>
                <w:color w:val="000000"/>
                <w:szCs w:val="24"/>
              </w:rPr>
              <w:t>284.579</w:t>
            </w:r>
          </w:p>
        </w:tc>
      </w:tr>
      <w:tr w:rsidR="00072C64" w:rsidRPr="00072C64" w14:paraId="78701D0F" w14:textId="77777777" w:rsidTr="00F40AA3">
        <w:trPr>
          <w:trHeight w:val="290"/>
        </w:trPr>
        <w:tc>
          <w:tcPr>
            <w:tcW w:w="1457" w:type="dxa"/>
            <w:vAlign w:val="center"/>
            <w:hideMark/>
          </w:tcPr>
          <w:p w14:paraId="27B23375" w14:textId="77777777" w:rsidR="00072C64" w:rsidRPr="00072C64" w:rsidRDefault="00072C64" w:rsidP="00796573">
            <w:pPr>
              <w:jc w:val="center"/>
              <w:rPr>
                <w:color w:val="000000"/>
                <w:szCs w:val="24"/>
              </w:rPr>
            </w:pPr>
            <w:r w:rsidRPr="00072C64">
              <w:rPr>
                <w:color w:val="000000"/>
                <w:szCs w:val="24"/>
              </w:rPr>
              <w:t>330 / 30</w:t>
            </w:r>
          </w:p>
        </w:tc>
        <w:tc>
          <w:tcPr>
            <w:tcW w:w="1333" w:type="dxa"/>
            <w:vAlign w:val="center"/>
            <w:hideMark/>
          </w:tcPr>
          <w:p w14:paraId="7A6CC466" w14:textId="77777777" w:rsidR="00072C64" w:rsidRPr="00072C64" w:rsidRDefault="00072C64" w:rsidP="00796573">
            <w:pPr>
              <w:jc w:val="center"/>
              <w:rPr>
                <w:color w:val="000000"/>
                <w:szCs w:val="24"/>
              </w:rPr>
            </w:pPr>
            <w:r w:rsidRPr="00072C64">
              <w:rPr>
                <w:color w:val="000000"/>
                <w:szCs w:val="24"/>
              </w:rPr>
              <w:t>48 × 2,98</w:t>
            </w:r>
          </w:p>
        </w:tc>
        <w:tc>
          <w:tcPr>
            <w:tcW w:w="1260" w:type="dxa"/>
            <w:vAlign w:val="center"/>
            <w:hideMark/>
          </w:tcPr>
          <w:p w14:paraId="39B78666" w14:textId="77777777" w:rsidR="00072C64" w:rsidRPr="00072C64" w:rsidRDefault="00072C64" w:rsidP="00796573">
            <w:pPr>
              <w:jc w:val="center"/>
              <w:rPr>
                <w:color w:val="000000"/>
                <w:szCs w:val="24"/>
              </w:rPr>
            </w:pPr>
            <w:r w:rsidRPr="00072C64">
              <w:rPr>
                <w:color w:val="000000"/>
                <w:szCs w:val="24"/>
              </w:rPr>
              <w:t>7 × 2,30</w:t>
            </w:r>
          </w:p>
        </w:tc>
        <w:tc>
          <w:tcPr>
            <w:tcW w:w="1350" w:type="dxa"/>
            <w:vAlign w:val="center"/>
            <w:hideMark/>
          </w:tcPr>
          <w:p w14:paraId="50ABCEF2" w14:textId="77777777" w:rsidR="00072C64" w:rsidRPr="00072C64" w:rsidRDefault="00072C64" w:rsidP="00796573">
            <w:pPr>
              <w:jc w:val="center"/>
              <w:rPr>
                <w:color w:val="000000"/>
                <w:szCs w:val="24"/>
              </w:rPr>
            </w:pPr>
            <w:r w:rsidRPr="00072C64">
              <w:rPr>
                <w:color w:val="000000"/>
                <w:szCs w:val="24"/>
              </w:rPr>
              <w:t>334,8</w:t>
            </w:r>
          </w:p>
        </w:tc>
        <w:tc>
          <w:tcPr>
            <w:tcW w:w="1260" w:type="dxa"/>
            <w:vAlign w:val="center"/>
            <w:hideMark/>
          </w:tcPr>
          <w:p w14:paraId="6A2EF639" w14:textId="77777777" w:rsidR="00072C64" w:rsidRPr="00072C64" w:rsidRDefault="00072C64" w:rsidP="00796573">
            <w:pPr>
              <w:jc w:val="center"/>
              <w:rPr>
                <w:color w:val="000000"/>
                <w:szCs w:val="24"/>
              </w:rPr>
            </w:pPr>
            <w:r w:rsidRPr="00072C64">
              <w:rPr>
                <w:color w:val="000000"/>
                <w:szCs w:val="24"/>
              </w:rPr>
              <w:t>29,1</w:t>
            </w:r>
          </w:p>
        </w:tc>
        <w:tc>
          <w:tcPr>
            <w:tcW w:w="1232" w:type="dxa"/>
            <w:vAlign w:val="center"/>
            <w:hideMark/>
          </w:tcPr>
          <w:p w14:paraId="26A8E085" w14:textId="77777777" w:rsidR="00072C64" w:rsidRPr="00072C64" w:rsidRDefault="00072C64" w:rsidP="00796573">
            <w:pPr>
              <w:jc w:val="center"/>
              <w:rPr>
                <w:color w:val="000000"/>
                <w:szCs w:val="24"/>
              </w:rPr>
            </w:pPr>
            <w:r w:rsidRPr="00072C64">
              <w:rPr>
                <w:color w:val="000000"/>
                <w:szCs w:val="24"/>
              </w:rPr>
              <w:t>0,0861</w:t>
            </w:r>
          </w:p>
        </w:tc>
        <w:tc>
          <w:tcPr>
            <w:tcW w:w="1155" w:type="dxa"/>
            <w:vAlign w:val="center"/>
            <w:hideMark/>
          </w:tcPr>
          <w:p w14:paraId="37BA12CD" w14:textId="77777777" w:rsidR="00072C64" w:rsidRPr="00072C64" w:rsidRDefault="00072C64" w:rsidP="00796573">
            <w:pPr>
              <w:jc w:val="center"/>
              <w:rPr>
                <w:color w:val="000000"/>
                <w:szCs w:val="24"/>
              </w:rPr>
            </w:pPr>
            <w:r w:rsidRPr="00072C64">
              <w:rPr>
                <w:color w:val="000000"/>
                <w:szCs w:val="24"/>
              </w:rPr>
              <w:t>88.848</w:t>
            </w:r>
          </w:p>
        </w:tc>
      </w:tr>
      <w:tr w:rsidR="00072C64" w:rsidRPr="00072C64" w14:paraId="79867A12" w14:textId="77777777" w:rsidTr="00F40AA3">
        <w:trPr>
          <w:trHeight w:val="290"/>
        </w:trPr>
        <w:tc>
          <w:tcPr>
            <w:tcW w:w="1457" w:type="dxa"/>
            <w:vAlign w:val="center"/>
            <w:hideMark/>
          </w:tcPr>
          <w:p w14:paraId="0017B972" w14:textId="77777777" w:rsidR="00072C64" w:rsidRPr="00072C64" w:rsidRDefault="00072C64" w:rsidP="00796573">
            <w:pPr>
              <w:jc w:val="center"/>
              <w:rPr>
                <w:color w:val="000000"/>
                <w:szCs w:val="24"/>
              </w:rPr>
            </w:pPr>
            <w:r w:rsidRPr="00072C64">
              <w:rPr>
                <w:color w:val="000000"/>
                <w:szCs w:val="24"/>
              </w:rPr>
              <w:t>330 / 43</w:t>
            </w:r>
          </w:p>
        </w:tc>
        <w:tc>
          <w:tcPr>
            <w:tcW w:w="1333" w:type="dxa"/>
            <w:vAlign w:val="center"/>
            <w:hideMark/>
          </w:tcPr>
          <w:p w14:paraId="2931FA98" w14:textId="77777777" w:rsidR="00072C64" w:rsidRPr="00072C64" w:rsidRDefault="00072C64" w:rsidP="00796573">
            <w:pPr>
              <w:jc w:val="center"/>
              <w:rPr>
                <w:color w:val="000000"/>
                <w:szCs w:val="24"/>
              </w:rPr>
            </w:pPr>
            <w:r w:rsidRPr="00072C64">
              <w:rPr>
                <w:color w:val="000000"/>
                <w:szCs w:val="24"/>
              </w:rPr>
              <w:t>54 × 2,80</w:t>
            </w:r>
          </w:p>
        </w:tc>
        <w:tc>
          <w:tcPr>
            <w:tcW w:w="1260" w:type="dxa"/>
            <w:vAlign w:val="center"/>
            <w:hideMark/>
          </w:tcPr>
          <w:p w14:paraId="7D676B30" w14:textId="77777777" w:rsidR="00072C64" w:rsidRPr="00072C64" w:rsidRDefault="00072C64" w:rsidP="00796573">
            <w:pPr>
              <w:jc w:val="center"/>
              <w:rPr>
                <w:color w:val="000000"/>
                <w:szCs w:val="24"/>
              </w:rPr>
            </w:pPr>
            <w:r w:rsidRPr="00072C64">
              <w:rPr>
                <w:color w:val="000000"/>
                <w:szCs w:val="24"/>
              </w:rPr>
              <w:t>7 × 2,80</w:t>
            </w:r>
          </w:p>
        </w:tc>
        <w:tc>
          <w:tcPr>
            <w:tcW w:w="1350" w:type="dxa"/>
            <w:vAlign w:val="center"/>
            <w:hideMark/>
          </w:tcPr>
          <w:p w14:paraId="03881357" w14:textId="77777777" w:rsidR="00072C64" w:rsidRPr="00072C64" w:rsidRDefault="00072C64" w:rsidP="00796573">
            <w:pPr>
              <w:jc w:val="center"/>
              <w:rPr>
                <w:color w:val="000000"/>
                <w:szCs w:val="24"/>
              </w:rPr>
            </w:pPr>
            <w:r w:rsidRPr="00072C64">
              <w:rPr>
                <w:color w:val="000000"/>
                <w:szCs w:val="24"/>
              </w:rPr>
              <w:t>332,5</w:t>
            </w:r>
          </w:p>
        </w:tc>
        <w:tc>
          <w:tcPr>
            <w:tcW w:w="1260" w:type="dxa"/>
            <w:vAlign w:val="center"/>
            <w:hideMark/>
          </w:tcPr>
          <w:p w14:paraId="165AB0AC" w14:textId="77777777" w:rsidR="00072C64" w:rsidRPr="00072C64" w:rsidRDefault="00072C64" w:rsidP="00796573">
            <w:pPr>
              <w:jc w:val="center"/>
              <w:rPr>
                <w:color w:val="000000"/>
                <w:szCs w:val="24"/>
              </w:rPr>
            </w:pPr>
            <w:r w:rsidRPr="00072C64">
              <w:rPr>
                <w:color w:val="000000"/>
                <w:szCs w:val="24"/>
              </w:rPr>
              <w:t>43,1</w:t>
            </w:r>
          </w:p>
        </w:tc>
        <w:tc>
          <w:tcPr>
            <w:tcW w:w="1232" w:type="dxa"/>
            <w:vAlign w:val="center"/>
            <w:hideMark/>
          </w:tcPr>
          <w:p w14:paraId="30387593" w14:textId="77777777" w:rsidR="00072C64" w:rsidRPr="00072C64" w:rsidRDefault="00072C64" w:rsidP="00796573">
            <w:pPr>
              <w:jc w:val="center"/>
              <w:rPr>
                <w:color w:val="000000"/>
                <w:szCs w:val="24"/>
              </w:rPr>
            </w:pPr>
            <w:r w:rsidRPr="00072C64">
              <w:rPr>
                <w:color w:val="000000"/>
                <w:szCs w:val="24"/>
              </w:rPr>
              <w:t>0,0869</w:t>
            </w:r>
          </w:p>
        </w:tc>
        <w:tc>
          <w:tcPr>
            <w:tcW w:w="1155" w:type="dxa"/>
            <w:vAlign w:val="center"/>
            <w:hideMark/>
          </w:tcPr>
          <w:p w14:paraId="01035FFF" w14:textId="77777777" w:rsidR="00072C64" w:rsidRPr="00072C64" w:rsidRDefault="00072C64" w:rsidP="00796573">
            <w:pPr>
              <w:jc w:val="center"/>
              <w:rPr>
                <w:color w:val="000000"/>
                <w:szCs w:val="24"/>
              </w:rPr>
            </w:pPr>
            <w:r w:rsidRPr="00072C64">
              <w:rPr>
                <w:color w:val="000000"/>
                <w:szCs w:val="24"/>
              </w:rPr>
              <w:t>103.784</w:t>
            </w:r>
          </w:p>
        </w:tc>
      </w:tr>
      <w:tr w:rsidR="00072C64" w:rsidRPr="00072C64" w14:paraId="36127EA1" w14:textId="77777777" w:rsidTr="00F40AA3">
        <w:trPr>
          <w:trHeight w:val="290"/>
        </w:trPr>
        <w:tc>
          <w:tcPr>
            <w:tcW w:w="1457" w:type="dxa"/>
            <w:vAlign w:val="center"/>
            <w:hideMark/>
          </w:tcPr>
          <w:p w14:paraId="37060CD6" w14:textId="77777777" w:rsidR="00072C64" w:rsidRPr="00072C64" w:rsidRDefault="00072C64" w:rsidP="00796573">
            <w:pPr>
              <w:jc w:val="center"/>
              <w:rPr>
                <w:color w:val="000000"/>
                <w:szCs w:val="24"/>
              </w:rPr>
            </w:pPr>
            <w:r w:rsidRPr="00072C64">
              <w:rPr>
                <w:color w:val="000000"/>
                <w:szCs w:val="24"/>
              </w:rPr>
              <w:t>400 / 18</w:t>
            </w:r>
          </w:p>
        </w:tc>
        <w:tc>
          <w:tcPr>
            <w:tcW w:w="1333" w:type="dxa"/>
            <w:vAlign w:val="center"/>
            <w:hideMark/>
          </w:tcPr>
          <w:p w14:paraId="7E273C57" w14:textId="77777777" w:rsidR="00072C64" w:rsidRPr="00072C64" w:rsidRDefault="00072C64" w:rsidP="00796573">
            <w:pPr>
              <w:jc w:val="center"/>
              <w:rPr>
                <w:color w:val="000000"/>
                <w:szCs w:val="24"/>
              </w:rPr>
            </w:pPr>
            <w:r w:rsidRPr="00072C64">
              <w:rPr>
                <w:color w:val="000000"/>
                <w:szCs w:val="24"/>
              </w:rPr>
              <w:t>42 × 3,40</w:t>
            </w:r>
          </w:p>
        </w:tc>
        <w:tc>
          <w:tcPr>
            <w:tcW w:w="1260" w:type="dxa"/>
            <w:vAlign w:val="center"/>
            <w:hideMark/>
          </w:tcPr>
          <w:p w14:paraId="4242C433" w14:textId="77777777" w:rsidR="00072C64" w:rsidRPr="00072C64" w:rsidRDefault="00072C64" w:rsidP="00796573">
            <w:pPr>
              <w:jc w:val="center"/>
              <w:rPr>
                <w:color w:val="000000"/>
                <w:szCs w:val="24"/>
              </w:rPr>
            </w:pPr>
            <w:r w:rsidRPr="00072C64">
              <w:rPr>
                <w:color w:val="000000"/>
                <w:szCs w:val="24"/>
              </w:rPr>
              <w:t>7 × 1,85</w:t>
            </w:r>
          </w:p>
        </w:tc>
        <w:tc>
          <w:tcPr>
            <w:tcW w:w="1350" w:type="dxa"/>
            <w:vAlign w:val="center"/>
            <w:hideMark/>
          </w:tcPr>
          <w:p w14:paraId="166DB644" w14:textId="77777777" w:rsidR="00072C64" w:rsidRPr="00072C64" w:rsidRDefault="00072C64" w:rsidP="00796573">
            <w:pPr>
              <w:jc w:val="center"/>
              <w:rPr>
                <w:color w:val="000000"/>
                <w:szCs w:val="24"/>
              </w:rPr>
            </w:pPr>
            <w:r w:rsidRPr="00072C64">
              <w:rPr>
                <w:color w:val="000000"/>
                <w:szCs w:val="24"/>
              </w:rPr>
              <w:t>381,3</w:t>
            </w:r>
          </w:p>
        </w:tc>
        <w:tc>
          <w:tcPr>
            <w:tcW w:w="1260" w:type="dxa"/>
            <w:vAlign w:val="center"/>
            <w:hideMark/>
          </w:tcPr>
          <w:p w14:paraId="09F60B19" w14:textId="77777777" w:rsidR="00072C64" w:rsidRPr="00072C64" w:rsidRDefault="00072C64" w:rsidP="00796573">
            <w:pPr>
              <w:jc w:val="center"/>
              <w:rPr>
                <w:color w:val="000000"/>
                <w:szCs w:val="24"/>
              </w:rPr>
            </w:pPr>
            <w:r w:rsidRPr="00072C64">
              <w:rPr>
                <w:color w:val="000000"/>
                <w:szCs w:val="24"/>
              </w:rPr>
              <w:t>18,8</w:t>
            </w:r>
          </w:p>
        </w:tc>
        <w:tc>
          <w:tcPr>
            <w:tcW w:w="1232" w:type="dxa"/>
            <w:vAlign w:val="center"/>
            <w:hideMark/>
          </w:tcPr>
          <w:p w14:paraId="3F1480FE" w14:textId="77777777" w:rsidR="00072C64" w:rsidRPr="00072C64" w:rsidRDefault="00072C64" w:rsidP="00796573">
            <w:pPr>
              <w:jc w:val="center"/>
              <w:rPr>
                <w:color w:val="000000"/>
                <w:szCs w:val="24"/>
              </w:rPr>
            </w:pPr>
            <w:r w:rsidRPr="00072C64">
              <w:rPr>
                <w:color w:val="000000"/>
                <w:szCs w:val="24"/>
              </w:rPr>
              <w:t>0,0758</w:t>
            </w:r>
          </w:p>
        </w:tc>
        <w:tc>
          <w:tcPr>
            <w:tcW w:w="1155" w:type="dxa"/>
            <w:vAlign w:val="center"/>
            <w:hideMark/>
          </w:tcPr>
          <w:p w14:paraId="10A571FC" w14:textId="77777777" w:rsidR="00072C64" w:rsidRPr="00072C64" w:rsidRDefault="00072C64" w:rsidP="00796573">
            <w:pPr>
              <w:jc w:val="center"/>
              <w:rPr>
                <w:color w:val="000000"/>
                <w:szCs w:val="24"/>
              </w:rPr>
            </w:pPr>
            <w:r w:rsidRPr="00072C64">
              <w:rPr>
                <w:color w:val="000000"/>
                <w:szCs w:val="24"/>
              </w:rPr>
              <w:t>85.600</w:t>
            </w:r>
          </w:p>
        </w:tc>
      </w:tr>
      <w:tr w:rsidR="00072C64" w:rsidRPr="00072C64" w14:paraId="0BB6E78E" w14:textId="77777777" w:rsidTr="00F40AA3">
        <w:trPr>
          <w:trHeight w:val="290"/>
        </w:trPr>
        <w:tc>
          <w:tcPr>
            <w:tcW w:w="1457" w:type="dxa"/>
            <w:vAlign w:val="center"/>
            <w:hideMark/>
          </w:tcPr>
          <w:p w14:paraId="7E90B529" w14:textId="77777777" w:rsidR="00072C64" w:rsidRPr="00072C64" w:rsidRDefault="00072C64" w:rsidP="00796573">
            <w:pPr>
              <w:jc w:val="center"/>
              <w:rPr>
                <w:color w:val="000000"/>
                <w:szCs w:val="24"/>
              </w:rPr>
            </w:pPr>
            <w:r w:rsidRPr="00072C64">
              <w:rPr>
                <w:color w:val="000000"/>
                <w:szCs w:val="24"/>
              </w:rPr>
              <w:t>400 / 22</w:t>
            </w:r>
          </w:p>
        </w:tc>
        <w:tc>
          <w:tcPr>
            <w:tcW w:w="1333" w:type="dxa"/>
            <w:vAlign w:val="center"/>
            <w:hideMark/>
          </w:tcPr>
          <w:p w14:paraId="1082DB76" w14:textId="77777777" w:rsidR="00072C64" w:rsidRPr="00072C64" w:rsidRDefault="00072C64" w:rsidP="00796573">
            <w:pPr>
              <w:jc w:val="center"/>
              <w:rPr>
                <w:color w:val="000000"/>
                <w:szCs w:val="24"/>
              </w:rPr>
            </w:pPr>
            <w:r w:rsidRPr="00072C64">
              <w:rPr>
                <w:color w:val="000000"/>
                <w:szCs w:val="24"/>
              </w:rPr>
              <w:t>76 × 2,57</w:t>
            </w:r>
          </w:p>
        </w:tc>
        <w:tc>
          <w:tcPr>
            <w:tcW w:w="1260" w:type="dxa"/>
            <w:vAlign w:val="center"/>
            <w:hideMark/>
          </w:tcPr>
          <w:p w14:paraId="0729F132" w14:textId="77777777" w:rsidR="00072C64" w:rsidRPr="00072C64" w:rsidRDefault="00072C64" w:rsidP="00796573">
            <w:pPr>
              <w:jc w:val="center"/>
              <w:rPr>
                <w:color w:val="000000"/>
                <w:szCs w:val="24"/>
              </w:rPr>
            </w:pPr>
            <w:r w:rsidRPr="00072C64">
              <w:rPr>
                <w:color w:val="000000"/>
                <w:szCs w:val="24"/>
              </w:rPr>
              <w:t>7 × 2,00</w:t>
            </w:r>
          </w:p>
        </w:tc>
        <w:tc>
          <w:tcPr>
            <w:tcW w:w="1350" w:type="dxa"/>
            <w:vAlign w:val="center"/>
            <w:hideMark/>
          </w:tcPr>
          <w:p w14:paraId="6F16CEE6" w14:textId="77777777" w:rsidR="00072C64" w:rsidRPr="00072C64" w:rsidRDefault="00072C64" w:rsidP="00796573">
            <w:pPr>
              <w:jc w:val="center"/>
              <w:rPr>
                <w:color w:val="000000"/>
                <w:szCs w:val="24"/>
              </w:rPr>
            </w:pPr>
            <w:r w:rsidRPr="00072C64">
              <w:rPr>
                <w:color w:val="000000"/>
                <w:szCs w:val="24"/>
              </w:rPr>
              <w:t>394,2</w:t>
            </w:r>
          </w:p>
        </w:tc>
        <w:tc>
          <w:tcPr>
            <w:tcW w:w="1260" w:type="dxa"/>
            <w:vAlign w:val="center"/>
            <w:hideMark/>
          </w:tcPr>
          <w:p w14:paraId="590C2F2F" w14:textId="77777777" w:rsidR="00072C64" w:rsidRPr="00072C64" w:rsidRDefault="00072C64" w:rsidP="00796573">
            <w:pPr>
              <w:jc w:val="center"/>
              <w:rPr>
                <w:color w:val="000000"/>
                <w:szCs w:val="24"/>
              </w:rPr>
            </w:pPr>
            <w:r w:rsidRPr="00072C64">
              <w:rPr>
                <w:color w:val="000000"/>
                <w:szCs w:val="24"/>
              </w:rPr>
              <w:t>22</w:t>
            </w:r>
          </w:p>
        </w:tc>
        <w:tc>
          <w:tcPr>
            <w:tcW w:w="1232" w:type="dxa"/>
            <w:vAlign w:val="center"/>
            <w:hideMark/>
          </w:tcPr>
          <w:p w14:paraId="437B11FD" w14:textId="77777777" w:rsidR="00072C64" w:rsidRPr="00072C64" w:rsidRDefault="00072C64" w:rsidP="00796573">
            <w:pPr>
              <w:jc w:val="center"/>
              <w:rPr>
                <w:color w:val="000000"/>
                <w:szCs w:val="24"/>
              </w:rPr>
            </w:pPr>
            <w:r w:rsidRPr="00072C64">
              <w:rPr>
                <w:color w:val="000000"/>
                <w:szCs w:val="24"/>
              </w:rPr>
              <w:t>0,0733</w:t>
            </w:r>
          </w:p>
        </w:tc>
        <w:tc>
          <w:tcPr>
            <w:tcW w:w="1155" w:type="dxa"/>
            <w:vAlign w:val="center"/>
            <w:hideMark/>
          </w:tcPr>
          <w:p w14:paraId="636DF0AC" w14:textId="77777777" w:rsidR="00072C64" w:rsidRPr="00072C64" w:rsidRDefault="00072C64" w:rsidP="00796573">
            <w:pPr>
              <w:jc w:val="center"/>
              <w:rPr>
                <w:color w:val="000000"/>
                <w:szCs w:val="24"/>
              </w:rPr>
            </w:pPr>
            <w:r w:rsidRPr="00072C64">
              <w:rPr>
                <w:color w:val="000000"/>
                <w:szCs w:val="24"/>
              </w:rPr>
              <w:t>95.115</w:t>
            </w:r>
          </w:p>
        </w:tc>
      </w:tr>
      <w:tr w:rsidR="00072C64" w:rsidRPr="00072C64" w14:paraId="79055C3B" w14:textId="77777777" w:rsidTr="00F40AA3">
        <w:trPr>
          <w:trHeight w:val="290"/>
        </w:trPr>
        <w:tc>
          <w:tcPr>
            <w:tcW w:w="1457" w:type="dxa"/>
            <w:vAlign w:val="center"/>
            <w:hideMark/>
          </w:tcPr>
          <w:p w14:paraId="02DDE9BD" w14:textId="77777777" w:rsidR="00072C64" w:rsidRPr="00072C64" w:rsidRDefault="00072C64" w:rsidP="00796573">
            <w:pPr>
              <w:jc w:val="center"/>
              <w:rPr>
                <w:color w:val="000000"/>
                <w:szCs w:val="24"/>
              </w:rPr>
            </w:pPr>
            <w:r w:rsidRPr="00072C64">
              <w:rPr>
                <w:color w:val="000000"/>
                <w:szCs w:val="24"/>
              </w:rPr>
              <w:t>400 / 51</w:t>
            </w:r>
          </w:p>
        </w:tc>
        <w:tc>
          <w:tcPr>
            <w:tcW w:w="1333" w:type="dxa"/>
            <w:vAlign w:val="center"/>
            <w:hideMark/>
          </w:tcPr>
          <w:p w14:paraId="165C9F26" w14:textId="77777777" w:rsidR="00072C64" w:rsidRPr="00072C64" w:rsidRDefault="00072C64" w:rsidP="00796573">
            <w:pPr>
              <w:jc w:val="center"/>
              <w:rPr>
                <w:color w:val="000000"/>
                <w:szCs w:val="24"/>
              </w:rPr>
            </w:pPr>
            <w:r w:rsidRPr="00072C64">
              <w:rPr>
                <w:color w:val="000000"/>
                <w:szCs w:val="24"/>
              </w:rPr>
              <w:t>54 × 3,05</w:t>
            </w:r>
          </w:p>
        </w:tc>
        <w:tc>
          <w:tcPr>
            <w:tcW w:w="1260" w:type="dxa"/>
            <w:vAlign w:val="center"/>
            <w:hideMark/>
          </w:tcPr>
          <w:p w14:paraId="7A524414" w14:textId="77777777" w:rsidR="00072C64" w:rsidRPr="00072C64" w:rsidRDefault="00072C64" w:rsidP="00796573">
            <w:pPr>
              <w:jc w:val="center"/>
              <w:rPr>
                <w:color w:val="000000"/>
                <w:szCs w:val="24"/>
              </w:rPr>
            </w:pPr>
            <w:r w:rsidRPr="00072C64">
              <w:rPr>
                <w:color w:val="000000"/>
                <w:szCs w:val="24"/>
              </w:rPr>
              <w:t>7 × 3,05</w:t>
            </w:r>
          </w:p>
        </w:tc>
        <w:tc>
          <w:tcPr>
            <w:tcW w:w="1350" w:type="dxa"/>
            <w:vAlign w:val="center"/>
            <w:hideMark/>
          </w:tcPr>
          <w:p w14:paraId="410AAADA" w14:textId="77777777" w:rsidR="00072C64" w:rsidRPr="00072C64" w:rsidRDefault="00072C64" w:rsidP="00796573">
            <w:pPr>
              <w:jc w:val="center"/>
              <w:rPr>
                <w:color w:val="000000"/>
                <w:szCs w:val="24"/>
              </w:rPr>
            </w:pPr>
            <w:r w:rsidRPr="00072C64">
              <w:rPr>
                <w:color w:val="000000"/>
                <w:szCs w:val="24"/>
              </w:rPr>
              <w:t>394,5</w:t>
            </w:r>
          </w:p>
        </w:tc>
        <w:tc>
          <w:tcPr>
            <w:tcW w:w="1260" w:type="dxa"/>
            <w:vAlign w:val="center"/>
            <w:hideMark/>
          </w:tcPr>
          <w:p w14:paraId="51494323" w14:textId="77777777" w:rsidR="00072C64" w:rsidRPr="00072C64" w:rsidRDefault="00072C64" w:rsidP="00796573">
            <w:pPr>
              <w:jc w:val="center"/>
              <w:rPr>
                <w:color w:val="000000"/>
                <w:szCs w:val="24"/>
              </w:rPr>
            </w:pPr>
            <w:r w:rsidRPr="00072C64">
              <w:rPr>
                <w:color w:val="000000"/>
                <w:szCs w:val="24"/>
              </w:rPr>
              <w:t>51,1</w:t>
            </w:r>
          </w:p>
        </w:tc>
        <w:tc>
          <w:tcPr>
            <w:tcW w:w="1232" w:type="dxa"/>
            <w:vAlign w:val="center"/>
            <w:hideMark/>
          </w:tcPr>
          <w:p w14:paraId="02A17CAC" w14:textId="77777777" w:rsidR="00072C64" w:rsidRPr="00072C64" w:rsidRDefault="00072C64" w:rsidP="00796573">
            <w:pPr>
              <w:jc w:val="center"/>
              <w:rPr>
                <w:color w:val="000000"/>
                <w:szCs w:val="24"/>
              </w:rPr>
            </w:pPr>
            <w:r w:rsidRPr="00072C64">
              <w:rPr>
                <w:color w:val="000000"/>
                <w:szCs w:val="24"/>
              </w:rPr>
              <w:t>0,0733</w:t>
            </w:r>
          </w:p>
        </w:tc>
        <w:tc>
          <w:tcPr>
            <w:tcW w:w="1155" w:type="dxa"/>
            <w:vAlign w:val="center"/>
            <w:hideMark/>
          </w:tcPr>
          <w:p w14:paraId="083875A1" w14:textId="77777777" w:rsidR="00072C64" w:rsidRPr="00072C64" w:rsidRDefault="00072C64" w:rsidP="00796573">
            <w:pPr>
              <w:jc w:val="center"/>
              <w:rPr>
                <w:color w:val="000000"/>
                <w:szCs w:val="24"/>
              </w:rPr>
            </w:pPr>
            <w:r w:rsidRPr="00072C64">
              <w:rPr>
                <w:color w:val="000000"/>
                <w:szCs w:val="24"/>
              </w:rPr>
              <w:t>120.481</w:t>
            </w:r>
          </w:p>
        </w:tc>
      </w:tr>
      <w:tr w:rsidR="00072C64" w:rsidRPr="00072C64" w14:paraId="4A93D02F" w14:textId="77777777" w:rsidTr="00F40AA3">
        <w:trPr>
          <w:trHeight w:val="290"/>
        </w:trPr>
        <w:tc>
          <w:tcPr>
            <w:tcW w:w="1457" w:type="dxa"/>
            <w:vAlign w:val="center"/>
            <w:hideMark/>
          </w:tcPr>
          <w:p w14:paraId="5DB043DA" w14:textId="77777777" w:rsidR="00072C64" w:rsidRPr="00072C64" w:rsidRDefault="00072C64" w:rsidP="00796573">
            <w:pPr>
              <w:jc w:val="center"/>
              <w:rPr>
                <w:color w:val="000000"/>
                <w:szCs w:val="24"/>
              </w:rPr>
            </w:pPr>
            <w:r w:rsidRPr="00072C64">
              <w:rPr>
                <w:color w:val="000000"/>
                <w:szCs w:val="24"/>
              </w:rPr>
              <w:t>400 / 64</w:t>
            </w:r>
          </w:p>
        </w:tc>
        <w:tc>
          <w:tcPr>
            <w:tcW w:w="1333" w:type="dxa"/>
            <w:vAlign w:val="center"/>
            <w:hideMark/>
          </w:tcPr>
          <w:p w14:paraId="4E27D9A3" w14:textId="77777777" w:rsidR="00072C64" w:rsidRPr="00072C64" w:rsidRDefault="00072C64" w:rsidP="00796573">
            <w:pPr>
              <w:jc w:val="center"/>
              <w:rPr>
                <w:color w:val="000000"/>
                <w:szCs w:val="24"/>
              </w:rPr>
            </w:pPr>
            <w:r w:rsidRPr="00072C64">
              <w:rPr>
                <w:color w:val="000000"/>
                <w:szCs w:val="24"/>
              </w:rPr>
              <w:t>26 × 4,37</w:t>
            </w:r>
          </w:p>
        </w:tc>
        <w:tc>
          <w:tcPr>
            <w:tcW w:w="1260" w:type="dxa"/>
            <w:vAlign w:val="center"/>
            <w:hideMark/>
          </w:tcPr>
          <w:p w14:paraId="69D51B14" w14:textId="77777777" w:rsidR="00072C64" w:rsidRPr="00072C64" w:rsidRDefault="00072C64" w:rsidP="00796573">
            <w:pPr>
              <w:jc w:val="center"/>
              <w:rPr>
                <w:color w:val="000000"/>
                <w:szCs w:val="24"/>
              </w:rPr>
            </w:pPr>
            <w:r w:rsidRPr="00072C64">
              <w:rPr>
                <w:color w:val="000000"/>
                <w:szCs w:val="24"/>
              </w:rPr>
              <w:t>7 × 3,40</w:t>
            </w:r>
          </w:p>
        </w:tc>
        <w:tc>
          <w:tcPr>
            <w:tcW w:w="1350" w:type="dxa"/>
            <w:vAlign w:val="center"/>
            <w:hideMark/>
          </w:tcPr>
          <w:p w14:paraId="2F7CB871" w14:textId="77777777" w:rsidR="00072C64" w:rsidRPr="00072C64" w:rsidRDefault="00072C64" w:rsidP="00796573">
            <w:pPr>
              <w:jc w:val="center"/>
              <w:rPr>
                <w:color w:val="000000"/>
                <w:szCs w:val="24"/>
              </w:rPr>
            </w:pPr>
            <w:r w:rsidRPr="00072C64">
              <w:rPr>
                <w:color w:val="000000"/>
                <w:szCs w:val="24"/>
              </w:rPr>
              <w:t>390</w:t>
            </w:r>
          </w:p>
        </w:tc>
        <w:tc>
          <w:tcPr>
            <w:tcW w:w="1260" w:type="dxa"/>
            <w:vAlign w:val="center"/>
            <w:hideMark/>
          </w:tcPr>
          <w:p w14:paraId="5EBC8949" w14:textId="77777777" w:rsidR="00072C64" w:rsidRPr="00072C64" w:rsidRDefault="00072C64" w:rsidP="00796573">
            <w:pPr>
              <w:jc w:val="center"/>
              <w:rPr>
                <w:color w:val="000000"/>
                <w:szCs w:val="24"/>
              </w:rPr>
            </w:pPr>
            <w:r w:rsidRPr="00072C64">
              <w:rPr>
                <w:color w:val="000000"/>
                <w:szCs w:val="24"/>
              </w:rPr>
              <w:t>63,6</w:t>
            </w:r>
          </w:p>
        </w:tc>
        <w:tc>
          <w:tcPr>
            <w:tcW w:w="1232" w:type="dxa"/>
            <w:vAlign w:val="center"/>
            <w:hideMark/>
          </w:tcPr>
          <w:p w14:paraId="01EBA53E" w14:textId="77777777" w:rsidR="00072C64" w:rsidRPr="00072C64" w:rsidRDefault="00072C64" w:rsidP="00796573">
            <w:pPr>
              <w:jc w:val="center"/>
              <w:rPr>
                <w:color w:val="000000"/>
                <w:szCs w:val="24"/>
              </w:rPr>
            </w:pPr>
            <w:r w:rsidRPr="00072C64">
              <w:rPr>
                <w:color w:val="000000"/>
                <w:szCs w:val="24"/>
              </w:rPr>
              <w:t>0,0741</w:t>
            </w:r>
          </w:p>
        </w:tc>
        <w:tc>
          <w:tcPr>
            <w:tcW w:w="1155" w:type="dxa"/>
            <w:vAlign w:val="center"/>
            <w:hideMark/>
          </w:tcPr>
          <w:p w14:paraId="482EE855" w14:textId="77777777" w:rsidR="00072C64" w:rsidRPr="00072C64" w:rsidRDefault="00072C64" w:rsidP="00796573">
            <w:pPr>
              <w:jc w:val="center"/>
              <w:rPr>
                <w:color w:val="000000"/>
                <w:szCs w:val="24"/>
              </w:rPr>
            </w:pPr>
            <w:r w:rsidRPr="00072C64">
              <w:rPr>
                <w:color w:val="000000"/>
                <w:szCs w:val="24"/>
              </w:rPr>
              <w:t>129.183</w:t>
            </w:r>
          </w:p>
        </w:tc>
      </w:tr>
      <w:tr w:rsidR="00072C64" w:rsidRPr="00072C64" w14:paraId="5C5350D5" w14:textId="77777777" w:rsidTr="00F40AA3">
        <w:trPr>
          <w:trHeight w:val="290"/>
        </w:trPr>
        <w:tc>
          <w:tcPr>
            <w:tcW w:w="1457" w:type="dxa"/>
            <w:vAlign w:val="center"/>
            <w:hideMark/>
          </w:tcPr>
          <w:p w14:paraId="23A67A9C" w14:textId="77777777" w:rsidR="00072C64" w:rsidRPr="00072C64" w:rsidRDefault="00072C64" w:rsidP="00796573">
            <w:pPr>
              <w:jc w:val="center"/>
              <w:rPr>
                <w:color w:val="000000"/>
                <w:szCs w:val="24"/>
              </w:rPr>
            </w:pPr>
            <w:r w:rsidRPr="00072C64">
              <w:rPr>
                <w:color w:val="000000"/>
                <w:szCs w:val="24"/>
              </w:rPr>
              <w:t>400 / 93</w:t>
            </w:r>
          </w:p>
        </w:tc>
        <w:tc>
          <w:tcPr>
            <w:tcW w:w="1333" w:type="dxa"/>
            <w:vAlign w:val="center"/>
            <w:hideMark/>
          </w:tcPr>
          <w:p w14:paraId="44BA7CDA" w14:textId="77777777" w:rsidR="00072C64" w:rsidRPr="00072C64" w:rsidRDefault="00072C64" w:rsidP="00796573">
            <w:pPr>
              <w:jc w:val="center"/>
              <w:rPr>
                <w:color w:val="000000"/>
                <w:szCs w:val="24"/>
              </w:rPr>
            </w:pPr>
            <w:r w:rsidRPr="00072C64">
              <w:rPr>
                <w:color w:val="000000"/>
                <w:szCs w:val="24"/>
              </w:rPr>
              <w:t>30 × 4,15</w:t>
            </w:r>
          </w:p>
        </w:tc>
        <w:tc>
          <w:tcPr>
            <w:tcW w:w="1260" w:type="dxa"/>
            <w:vAlign w:val="center"/>
            <w:hideMark/>
          </w:tcPr>
          <w:p w14:paraId="41548A4B" w14:textId="77777777" w:rsidR="00072C64" w:rsidRPr="00072C64" w:rsidRDefault="00072C64" w:rsidP="00796573">
            <w:pPr>
              <w:jc w:val="center"/>
              <w:rPr>
                <w:color w:val="000000"/>
                <w:szCs w:val="24"/>
              </w:rPr>
            </w:pPr>
            <w:r w:rsidRPr="00072C64">
              <w:rPr>
                <w:color w:val="000000"/>
                <w:szCs w:val="24"/>
              </w:rPr>
              <w:t>19 × 2,50</w:t>
            </w:r>
          </w:p>
        </w:tc>
        <w:tc>
          <w:tcPr>
            <w:tcW w:w="1350" w:type="dxa"/>
            <w:vAlign w:val="center"/>
            <w:hideMark/>
          </w:tcPr>
          <w:p w14:paraId="634A2394" w14:textId="77777777" w:rsidR="00072C64" w:rsidRPr="00072C64" w:rsidRDefault="00072C64" w:rsidP="00796573">
            <w:pPr>
              <w:jc w:val="center"/>
              <w:rPr>
                <w:color w:val="000000"/>
                <w:szCs w:val="24"/>
              </w:rPr>
            </w:pPr>
            <w:r w:rsidRPr="00072C64">
              <w:rPr>
                <w:color w:val="000000"/>
                <w:szCs w:val="24"/>
              </w:rPr>
              <w:t>405,8</w:t>
            </w:r>
          </w:p>
        </w:tc>
        <w:tc>
          <w:tcPr>
            <w:tcW w:w="1260" w:type="dxa"/>
            <w:vAlign w:val="center"/>
            <w:hideMark/>
          </w:tcPr>
          <w:p w14:paraId="2E43D7C8" w14:textId="77777777" w:rsidR="00072C64" w:rsidRPr="00072C64" w:rsidRDefault="00072C64" w:rsidP="00796573">
            <w:pPr>
              <w:jc w:val="center"/>
              <w:rPr>
                <w:color w:val="000000"/>
                <w:szCs w:val="24"/>
              </w:rPr>
            </w:pPr>
            <w:r w:rsidRPr="00072C64">
              <w:rPr>
                <w:color w:val="000000"/>
                <w:szCs w:val="24"/>
              </w:rPr>
              <w:t>93,3</w:t>
            </w:r>
          </w:p>
        </w:tc>
        <w:tc>
          <w:tcPr>
            <w:tcW w:w="1232" w:type="dxa"/>
            <w:vAlign w:val="center"/>
            <w:hideMark/>
          </w:tcPr>
          <w:p w14:paraId="7BB9E686" w14:textId="77777777" w:rsidR="00072C64" w:rsidRPr="00072C64" w:rsidRDefault="00072C64" w:rsidP="00796573">
            <w:pPr>
              <w:jc w:val="center"/>
              <w:rPr>
                <w:color w:val="000000"/>
                <w:szCs w:val="24"/>
              </w:rPr>
            </w:pPr>
            <w:r w:rsidRPr="00072C64">
              <w:rPr>
                <w:color w:val="000000"/>
                <w:szCs w:val="24"/>
              </w:rPr>
              <w:t>0,0711</w:t>
            </w:r>
          </w:p>
        </w:tc>
        <w:tc>
          <w:tcPr>
            <w:tcW w:w="1155" w:type="dxa"/>
            <w:vAlign w:val="center"/>
            <w:hideMark/>
          </w:tcPr>
          <w:p w14:paraId="25CD9ED6" w14:textId="77777777" w:rsidR="00072C64" w:rsidRPr="00072C64" w:rsidRDefault="00072C64" w:rsidP="00796573">
            <w:pPr>
              <w:jc w:val="center"/>
              <w:rPr>
                <w:color w:val="000000"/>
                <w:szCs w:val="24"/>
              </w:rPr>
            </w:pPr>
            <w:r w:rsidRPr="00072C64">
              <w:rPr>
                <w:color w:val="000000"/>
                <w:szCs w:val="24"/>
              </w:rPr>
              <w:t>173.715</w:t>
            </w:r>
          </w:p>
        </w:tc>
      </w:tr>
    </w:tbl>
    <w:p w14:paraId="0350D419" w14:textId="77777777" w:rsidR="00072C64" w:rsidRPr="00072C64" w:rsidRDefault="00072C64" w:rsidP="00796573">
      <w:pPr>
        <w:ind w:firstLine="720"/>
        <w:rPr>
          <w:b/>
          <w:iCs/>
          <w:sz w:val="28"/>
          <w:szCs w:val="28"/>
          <w:lang w:eastAsia="x-none"/>
        </w:rPr>
      </w:pPr>
      <w:r w:rsidRPr="00072C64">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72C64" w:rsidRPr="00072C64" w14:paraId="505A46CC" w14:textId="77777777" w:rsidTr="00F40AA3">
        <w:trPr>
          <w:trHeight w:val="967"/>
          <w:tblHeader/>
        </w:trPr>
        <w:tc>
          <w:tcPr>
            <w:tcW w:w="3330" w:type="dxa"/>
            <w:vAlign w:val="center"/>
            <w:hideMark/>
          </w:tcPr>
          <w:p w14:paraId="4EE578F4" w14:textId="77777777" w:rsidR="00072C64" w:rsidRPr="00072C64" w:rsidRDefault="00072C64" w:rsidP="00796573">
            <w:pPr>
              <w:jc w:val="center"/>
              <w:rPr>
                <w:bCs/>
                <w:color w:val="000000"/>
                <w:szCs w:val="24"/>
              </w:rPr>
            </w:pPr>
            <w:r w:rsidRPr="00072C64">
              <w:rPr>
                <w:bCs/>
                <w:color w:val="000000"/>
                <w:szCs w:val="24"/>
              </w:rPr>
              <w:t xml:space="preserve">Đường kính sợi nhôm </w:t>
            </w:r>
          </w:p>
          <w:p w14:paraId="545E197C" w14:textId="77777777" w:rsidR="00072C64" w:rsidRPr="00072C64" w:rsidRDefault="00072C64" w:rsidP="00796573">
            <w:pPr>
              <w:jc w:val="center"/>
              <w:rPr>
                <w:bCs/>
                <w:color w:val="000000"/>
                <w:szCs w:val="24"/>
              </w:rPr>
            </w:pPr>
            <w:r w:rsidRPr="00072C64">
              <w:rPr>
                <w:bCs/>
                <w:color w:val="000000"/>
                <w:szCs w:val="24"/>
              </w:rPr>
              <w:t>(mm)</w:t>
            </w:r>
          </w:p>
        </w:tc>
        <w:tc>
          <w:tcPr>
            <w:tcW w:w="1859" w:type="dxa"/>
            <w:vAlign w:val="center"/>
            <w:hideMark/>
          </w:tcPr>
          <w:p w14:paraId="390489A8" w14:textId="77777777" w:rsidR="00072C64" w:rsidRPr="00072C64" w:rsidRDefault="00072C64" w:rsidP="00796573">
            <w:pPr>
              <w:jc w:val="center"/>
              <w:rPr>
                <w:bCs/>
                <w:color w:val="000000"/>
                <w:szCs w:val="24"/>
              </w:rPr>
            </w:pPr>
            <w:r w:rsidRPr="00072C64">
              <w:rPr>
                <w:bCs/>
                <w:color w:val="000000"/>
                <w:szCs w:val="24"/>
              </w:rPr>
              <w:t>Sai lệch cho phép lớn nhất (mm)</w:t>
            </w:r>
          </w:p>
        </w:tc>
        <w:tc>
          <w:tcPr>
            <w:tcW w:w="1831" w:type="dxa"/>
            <w:vAlign w:val="center"/>
            <w:hideMark/>
          </w:tcPr>
          <w:p w14:paraId="7E21C32D" w14:textId="77777777" w:rsidR="00072C64" w:rsidRPr="00072C64" w:rsidRDefault="00072C64" w:rsidP="00796573">
            <w:pPr>
              <w:jc w:val="center"/>
              <w:rPr>
                <w:bCs/>
                <w:color w:val="000000"/>
                <w:szCs w:val="24"/>
              </w:rPr>
            </w:pPr>
            <w:r w:rsidRPr="00072C64">
              <w:rPr>
                <w:bCs/>
                <w:color w:val="000000"/>
                <w:szCs w:val="24"/>
              </w:rPr>
              <w:t>Suất kéo đứt nhỏ nhất (N/mm²)</w:t>
            </w:r>
          </w:p>
        </w:tc>
        <w:tc>
          <w:tcPr>
            <w:tcW w:w="2070" w:type="dxa"/>
            <w:vAlign w:val="center"/>
            <w:hideMark/>
          </w:tcPr>
          <w:p w14:paraId="70498AAF" w14:textId="77777777" w:rsidR="00072C64" w:rsidRPr="00072C64" w:rsidRDefault="00072C64" w:rsidP="00796573">
            <w:pPr>
              <w:jc w:val="center"/>
              <w:rPr>
                <w:bCs/>
                <w:color w:val="000000"/>
                <w:szCs w:val="24"/>
              </w:rPr>
            </w:pPr>
            <w:r w:rsidRPr="00072C64">
              <w:rPr>
                <w:bCs/>
                <w:color w:val="000000"/>
                <w:szCs w:val="24"/>
              </w:rPr>
              <w:t>Độ giãn dài tương đối nhỏ nhất (%)</w:t>
            </w:r>
          </w:p>
        </w:tc>
      </w:tr>
      <w:tr w:rsidR="00072C64" w:rsidRPr="00072C64" w14:paraId="5B72B9CD" w14:textId="77777777" w:rsidTr="00F40AA3">
        <w:trPr>
          <w:trHeight w:val="288"/>
        </w:trPr>
        <w:tc>
          <w:tcPr>
            <w:tcW w:w="3330" w:type="dxa"/>
            <w:hideMark/>
          </w:tcPr>
          <w:p w14:paraId="325AD741" w14:textId="77777777" w:rsidR="00072C64" w:rsidRPr="00072C64" w:rsidRDefault="00072C64" w:rsidP="00796573">
            <w:pPr>
              <w:jc w:val="center"/>
              <w:rPr>
                <w:color w:val="000000"/>
                <w:szCs w:val="24"/>
              </w:rPr>
            </w:pPr>
            <w:r w:rsidRPr="00072C64">
              <w:rPr>
                <w:color w:val="000000"/>
                <w:szCs w:val="24"/>
              </w:rPr>
              <w:t>từ 1,50 đến 1,85</w:t>
            </w:r>
          </w:p>
        </w:tc>
        <w:tc>
          <w:tcPr>
            <w:tcW w:w="1859" w:type="dxa"/>
            <w:hideMark/>
          </w:tcPr>
          <w:p w14:paraId="6200959A" w14:textId="77777777" w:rsidR="00072C64" w:rsidRPr="00072C64" w:rsidRDefault="00072C64" w:rsidP="00796573">
            <w:pPr>
              <w:jc w:val="center"/>
              <w:rPr>
                <w:color w:val="000000"/>
                <w:szCs w:val="24"/>
              </w:rPr>
            </w:pPr>
            <w:r w:rsidRPr="00072C64">
              <w:rPr>
                <w:color w:val="000000"/>
                <w:szCs w:val="24"/>
              </w:rPr>
              <w:t>± 0,02</w:t>
            </w:r>
          </w:p>
        </w:tc>
        <w:tc>
          <w:tcPr>
            <w:tcW w:w="1831" w:type="dxa"/>
            <w:hideMark/>
          </w:tcPr>
          <w:p w14:paraId="4B782F9A" w14:textId="77777777" w:rsidR="00072C64" w:rsidRPr="00072C64" w:rsidRDefault="00072C64" w:rsidP="00796573">
            <w:pPr>
              <w:jc w:val="center"/>
              <w:rPr>
                <w:color w:val="000000"/>
                <w:szCs w:val="24"/>
              </w:rPr>
            </w:pPr>
            <w:r w:rsidRPr="00072C64">
              <w:rPr>
                <w:color w:val="000000"/>
                <w:szCs w:val="24"/>
              </w:rPr>
              <w:t>190</w:t>
            </w:r>
          </w:p>
        </w:tc>
        <w:tc>
          <w:tcPr>
            <w:tcW w:w="2070" w:type="dxa"/>
            <w:hideMark/>
          </w:tcPr>
          <w:p w14:paraId="5CC70E0C" w14:textId="77777777" w:rsidR="00072C64" w:rsidRPr="00072C64" w:rsidRDefault="00072C64" w:rsidP="00796573">
            <w:pPr>
              <w:jc w:val="center"/>
              <w:rPr>
                <w:color w:val="000000"/>
                <w:szCs w:val="24"/>
              </w:rPr>
            </w:pPr>
            <w:r w:rsidRPr="00072C64">
              <w:rPr>
                <w:color w:val="000000"/>
                <w:szCs w:val="24"/>
              </w:rPr>
              <w:t>1,5</w:t>
            </w:r>
          </w:p>
        </w:tc>
      </w:tr>
      <w:tr w:rsidR="00072C64" w:rsidRPr="00072C64" w14:paraId="19AB4737" w14:textId="77777777" w:rsidTr="00F40AA3">
        <w:trPr>
          <w:trHeight w:val="288"/>
        </w:trPr>
        <w:tc>
          <w:tcPr>
            <w:tcW w:w="3330" w:type="dxa"/>
            <w:hideMark/>
          </w:tcPr>
          <w:p w14:paraId="5B4EC656" w14:textId="77777777" w:rsidR="00072C64" w:rsidRPr="00072C64" w:rsidRDefault="00072C64" w:rsidP="00796573">
            <w:pPr>
              <w:jc w:val="center"/>
              <w:rPr>
                <w:color w:val="000000"/>
                <w:szCs w:val="24"/>
              </w:rPr>
            </w:pPr>
            <w:r w:rsidRPr="00072C64">
              <w:rPr>
                <w:color w:val="000000"/>
                <w:szCs w:val="24"/>
              </w:rPr>
              <w:t>từ hơn 1,85 đến 2,00</w:t>
            </w:r>
          </w:p>
        </w:tc>
        <w:tc>
          <w:tcPr>
            <w:tcW w:w="1859" w:type="dxa"/>
            <w:hideMark/>
          </w:tcPr>
          <w:p w14:paraId="781BBB6A" w14:textId="77777777" w:rsidR="00072C64" w:rsidRPr="00072C64" w:rsidRDefault="00072C64" w:rsidP="00796573">
            <w:pPr>
              <w:jc w:val="center"/>
              <w:rPr>
                <w:color w:val="000000"/>
                <w:szCs w:val="24"/>
              </w:rPr>
            </w:pPr>
            <w:r w:rsidRPr="00072C64">
              <w:rPr>
                <w:color w:val="000000"/>
                <w:szCs w:val="24"/>
              </w:rPr>
              <w:t>± 0,03</w:t>
            </w:r>
          </w:p>
        </w:tc>
        <w:tc>
          <w:tcPr>
            <w:tcW w:w="1831" w:type="dxa"/>
            <w:hideMark/>
          </w:tcPr>
          <w:p w14:paraId="5AF1BA1B" w14:textId="77777777" w:rsidR="00072C64" w:rsidRPr="00072C64" w:rsidRDefault="00072C64" w:rsidP="00796573">
            <w:pPr>
              <w:jc w:val="center"/>
              <w:rPr>
                <w:color w:val="000000"/>
                <w:szCs w:val="24"/>
              </w:rPr>
            </w:pPr>
            <w:r w:rsidRPr="00072C64">
              <w:rPr>
                <w:color w:val="000000"/>
                <w:szCs w:val="24"/>
              </w:rPr>
              <w:t>185</w:t>
            </w:r>
          </w:p>
        </w:tc>
        <w:tc>
          <w:tcPr>
            <w:tcW w:w="2070" w:type="dxa"/>
            <w:hideMark/>
          </w:tcPr>
          <w:p w14:paraId="067D8D88" w14:textId="77777777" w:rsidR="00072C64" w:rsidRPr="00072C64" w:rsidRDefault="00072C64" w:rsidP="00796573">
            <w:pPr>
              <w:jc w:val="center"/>
              <w:rPr>
                <w:color w:val="000000"/>
                <w:szCs w:val="24"/>
              </w:rPr>
            </w:pPr>
            <w:r w:rsidRPr="00072C64">
              <w:rPr>
                <w:color w:val="000000"/>
                <w:szCs w:val="24"/>
              </w:rPr>
              <w:t>1,5</w:t>
            </w:r>
          </w:p>
        </w:tc>
      </w:tr>
      <w:tr w:rsidR="00072C64" w:rsidRPr="00072C64" w14:paraId="1433C490" w14:textId="77777777" w:rsidTr="00F40AA3">
        <w:trPr>
          <w:trHeight w:val="288"/>
        </w:trPr>
        <w:tc>
          <w:tcPr>
            <w:tcW w:w="3330" w:type="dxa"/>
            <w:hideMark/>
          </w:tcPr>
          <w:p w14:paraId="5AD7D448" w14:textId="77777777" w:rsidR="00072C64" w:rsidRPr="00072C64" w:rsidRDefault="00072C64" w:rsidP="00796573">
            <w:pPr>
              <w:jc w:val="center"/>
              <w:rPr>
                <w:color w:val="000000"/>
                <w:szCs w:val="24"/>
              </w:rPr>
            </w:pPr>
            <w:r w:rsidRPr="00072C64">
              <w:rPr>
                <w:color w:val="000000"/>
                <w:szCs w:val="24"/>
              </w:rPr>
              <w:t>từ hơn 2,00 đến 2,30</w:t>
            </w:r>
          </w:p>
        </w:tc>
        <w:tc>
          <w:tcPr>
            <w:tcW w:w="1859" w:type="dxa"/>
            <w:hideMark/>
          </w:tcPr>
          <w:p w14:paraId="24F7BD0D" w14:textId="77777777" w:rsidR="00072C64" w:rsidRPr="00072C64" w:rsidRDefault="00072C64" w:rsidP="00796573">
            <w:pPr>
              <w:jc w:val="center"/>
              <w:rPr>
                <w:color w:val="000000"/>
                <w:szCs w:val="24"/>
              </w:rPr>
            </w:pPr>
            <w:r w:rsidRPr="00072C64">
              <w:rPr>
                <w:color w:val="000000"/>
                <w:szCs w:val="24"/>
              </w:rPr>
              <w:t>± 0,03</w:t>
            </w:r>
          </w:p>
        </w:tc>
        <w:tc>
          <w:tcPr>
            <w:tcW w:w="1831" w:type="dxa"/>
            <w:hideMark/>
          </w:tcPr>
          <w:p w14:paraId="4F1C6EF8" w14:textId="77777777" w:rsidR="00072C64" w:rsidRPr="00072C64" w:rsidRDefault="00072C64" w:rsidP="00796573">
            <w:pPr>
              <w:jc w:val="center"/>
              <w:rPr>
                <w:color w:val="000000"/>
                <w:szCs w:val="24"/>
              </w:rPr>
            </w:pPr>
            <w:r w:rsidRPr="00072C64">
              <w:rPr>
                <w:color w:val="000000"/>
                <w:szCs w:val="24"/>
              </w:rPr>
              <w:t>180</w:t>
            </w:r>
          </w:p>
        </w:tc>
        <w:tc>
          <w:tcPr>
            <w:tcW w:w="2070" w:type="dxa"/>
            <w:hideMark/>
          </w:tcPr>
          <w:p w14:paraId="10D9F25E" w14:textId="77777777" w:rsidR="00072C64" w:rsidRPr="00072C64" w:rsidRDefault="00072C64" w:rsidP="00796573">
            <w:pPr>
              <w:jc w:val="center"/>
              <w:rPr>
                <w:color w:val="000000"/>
                <w:szCs w:val="24"/>
              </w:rPr>
            </w:pPr>
            <w:r w:rsidRPr="00072C64">
              <w:rPr>
                <w:color w:val="000000"/>
                <w:szCs w:val="24"/>
              </w:rPr>
              <w:t>1,5</w:t>
            </w:r>
          </w:p>
        </w:tc>
      </w:tr>
      <w:tr w:rsidR="00072C64" w:rsidRPr="00072C64" w14:paraId="2A29D0FD" w14:textId="77777777" w:rsidTr="00F40AA3">
        <w:trPr>
          <w:trHeight w:val="288"/>
        </w:trPr>
        <w:tc>
          <w:tcPr>
            <w:tcW w:w="3330" w:type="dxa"/>
            <w:hideMark/>
          </w:tcPr>
          <w:p w14:paraId="21087592" w14:textId="77777777" w:rsidR="00072C64" w:rsidRPr="00072C64" w:rsidRDefault="00072C64" w:rsidP="00796573">
            <w:pPr>
              <w:jc w:val="center"/>
              <w:rPr>
                <w:color w:val="000000"/>
                <w:szCs w:val="24"/>
              </w:rPr>
            </w:pPr>
            <w:r w:rsidRPr="00072C64">
              <w:rPr>
                <w:color w:val="000000"/>
                <w:szCs w:val="24"/>
              </w:rPr>
              <w:lastRenderedPageBreak/>
              <w:t>từ hơn 2,30 đến 2,57</w:t>
            </w:r>
          </w:p>
        </w:tc>
        <w:tc>
          <w:tcPr>
            <w:tcW w:w="1859" w:type="dxa"/>
            <w:hideMark/>
          </w:tcPr>
          <w:p w14:paraId="5C9330CA" w14:textId="77777777" w:rsidR="00072C64" w:rsidRPr="00072C64" w:rsidRDefault="00072C64" w:rsidP="00796573">
            <w:pPr>
              <w:jc w:val="center"/>
              <w:rPr>
                <w:color w:val="000000"/>
                <w:szCs w:val="24"/>
              </w:rPr>
            </w:pPr>
            <w:r w:rsidRPr="00072C64">
              <w:rPr>
                <w:color w:val="000000"/>
                <w:szCs w:val="24"/>
              </w:rPr>
              <w:t>± 0,03</w:t>
            </w:r>
          </w:p>
        </w:tc>
        <w:tc>
          <w:tcPr>
            <w:tcW w:w="1831" w:type="dxa"/>
            <w:hideMark/>
          </w:tcPr>
          <w:p w14:paraId="15C38B8E" w14:textId="77777777" w:rsidR="00072C64" w:rsidRPr="00072C64" w:rsidRDefault="00072C64" w:rsidP="00796573">
            <w:pPr>
              <w:jc w:val="center"/>
              <w:rPr>
                <w:color w:val="000000"/>
                <w:szCs w:val="24"/>
              </w:rPr>
            </w:pPr>
            <w:r w:rsidRPr="00072C64">
              <w:rPr>
                <w:color w:val="000000"/>
                <w:szCs w:val="24"/>
              </w:rPr>
              <w:t>175</w:t>
            </w:r>
          </w:p>
        </w:tc>
        <w:tc>
          <w:tcPr>
            <w:tcW w:w="2070" w:type="dxa"/>
            <w:hideMark/>
          </w:tcPr>
          <w:p w14:paraId="09CD75B8" w14:textId="77777777" w:rsidR="00072C64" w:rsidRPr="00072C64" w:rsidRDefault="00072C64" w:rsidP="00796573">
            <w:pPr>
              <w:jc w:val="center"/>
              <w:rPr>
                <w:color w:val="000000"/>
                <w:szCs w:val="24"/>
              </w:rPr>
            </w:pPr>
            <w:r w:rsidRPr="00072C64">
              <w:rPr>
                <w:color w:val="000000"/>
                <w:szCs w:val="24"/>
              </w:rPr>
              <w:t>1,5</w:t>
            </w:r>
          </w:p>
        </w:tc>
      </w:tr>
      <w:tr w:rsidR="00072C64" w:rsidRPr="00072C64" w14:paraId="5BAD6AD9" w14:textId="77777777" w:rsidTr="00F40AA3">
        <w:trPr>
          <w:trHeight w:val="288"/>
        </w:trPr>
        <w:tc>
          <w:tcPr>
            <w:tcW w:w="3330" w:type="dxa"/>
            <w:hideMark/>
          </w:tcPr>
          <w:p w14:paraId="214335C8" w14:textId="77777777" w:rsidR="00072C64" w:rsidRPr="00072C64" w:rsidRDefault="00072C64" w:rsidP="00796573">
            <w:pPr>
              <w:jc w:val="center"/>
              <w:rPr>
                <w:color w:val="000000"/>
                <w:szCs w:val="24"/>
              </w:rPr>
            </w:pPr>
            <w:r w:rsidRPr="00072C64">
              <w:rPr>
                <w:color w:val="000000"/>
                <w:szCs w:val="24"/>
              </w:rPr>
              <w:t>từ hơn 2,57 đến 2,80</w:t>
            </w:r>
          </w:p>
        </w:tc>
        <w:tc>
          <w:tcPr>
            <w:tcW w:w="1859" w:type="dxa"/>
            <w:hideMark/>
          </w:tcPr>
          <w:p w14:paraId="2A72F227" w14:textId="77777777" w:rsidR="00072C64" w:rsidRPr="00072C64" w:rsidRDefault="00072C64" w:rsidP="00796573">
            <w:pPr>
              <w:jc w:val="center"/>
              <w:rPr>
                <w:color w:val="000000"/>
                <w:szCs w:val="24"/>
              </w:rPr>
            </w:pPr>
            <w:r w:rsidRPr="00072C64">
              <w:rPr>
                <w:color w:val="000000"/>
                <w:szCs w:val="24"/>
              </w:rPr>
              <w:t>± 0,04</w:t>
            </w:r>
          </w:p>
        </w:tc>
        <w:tc>
          <w:tcPr>
            <w:tcW w:w="1831" w:type="dxa"/>
            <w:hideMark/>
          </w:tcPr>
          <w:p w14:paraId="16C09A5D" w14:textId="77777777" w:rsidR="00072C64" w:rsidRPr="00072C64" w:rsidRDefault="00072C64" w:rsidP="00796573">
            <w:pPr>
              <w:jc w:val="center"/>
              <w:rPr>
                <w:color w:val="000000"/>
                <w:szCs w:val="24"/>
              </w:rPr>
            </w:pPr>
            <w:r w:rsidRPr="00072C64">
              <w:rPr>
                <w:color w:val="000000"/>
                <w:szCs w:val="24"/>
              </w:rPr>
              <w:t>170</w:t>
            </w:r>
          </w:p>
        </w:tc>
        <w:tc>
          <w:tcPr>
            <w:tcW w:w="2070" w:type="dxa"/>
            <w:hideMark/>
          </w:tcPr>
          <w:p w14:paraId="75EE8D3E" w14:textId="77777777" w:rsidR="00072C64" w:rsidRPr="00072C64" w:rsidRDefault="00072C64" w:rsidP="00796573">
            <w:pPr>
              <w:jc w:val="center"/>
              <w:rPr>
                <w:color w:val="000000"/>
                <w:szCs w:val="24"/>
              </w:rPr>
            </w:pPr>
            <w:r w:rsidRPr="00072C64">
              <w:rPr>
                <w:color w:val="000000"/>
                <w:szCs w:val="24"/>
              </w:rPr>
              <w:t>1,6</w:t>
            </w:r>
          </w:p>
        </w:tc>
      </w:tr>
      <w:tr w:rsidR="00072C64" w:rsidRPr="00072C64" w14:paraId="0E2992A2" w14:textId="77777777" w:rsidTr="00F40AA3">
        <w:trPr>
          <w:trHeight w:val="288"/>
        </w:trPr>
        <w:tc>
          <w:tcPr>
            <w:tcW w:w="3330" w:type="dxa"/>
            <w:hideMark/>
          </w:tcPr>
          <w:p w14:paraId="26E8F341" w14:textId="77777777" w:rsidR="00072C64" w:rsidRPr="00072C64" w:rsidRDefault="00072C64" w:rsidP="00796573">
            <w:pPr>
              <w:jc w:val="center"/>
              <w:rPr>
                <w:color w:val="000000"/>
                <w:szCs w:val="24"/>
              </w:rPr>
            </w:pPr>
            <w:r w:rsidRPr="00072C64">
              <w:rPr>
                <w:color w:val="000000"/>
                <w:szCs w:val="24"/>
              </w:rPr>
              <w:t>từ hơn 2,80 đến 3,05</w:t>
            </w:r>
          </w:p>
        </w:tc>
        <w:tc>
          <w:tcPr>
            <w:tcW w:w="1859" w:type="dxa"/>
            <w:hideMark/>
          </w:tcPr>
          <w:p w14:paraId="51C8D815" w14:textId="77777777" w:rsidR="00072C64" w:rsidRPr="00072C64" w:rsidRDefault="00072C64" w:rsidP="00796573">
            <w:pPr>
              <w:jc w:val="center"/>
              <w:rPr>
                <w:color w:val="000000"/>
                <w:szCs w:val="24"/>
              </w:rPr>
            </w:pPr>
            <w:r w:rsidRPr="00072C64">
              <w:rPr>
                <w:color w:val="000000"/>
                <w:szCs w:val="24"/>
              </w:rPr>
              <w:t>± 0,04</w:t>
            </w:r>
          </w:p>
        </w:tc>
        <w:tc>
          <w:tcPr>
            <w:tcW w:w="1831" w:type="dxa"/>
            <w:hideMark/>
          </w:tcPr>
          <w:p w14:paraId="211684CF" w14:textId="77777777" w:rsidR="00072C64" w:rsidRPr="00072C64" w:rsidRDefault="00072C64" w:rsidP="00796573">
            <w:pPr>
              <w:jc w:val="center"/>
              <w:rPr>
                <w:color w:val="000000"/>
                <w:szCs w:val="24"/>
              </w:rPr>
            </w:pPr>
            <w:r w:rsidRPr="00072C64">
              <w:rPr>
                <w:color w:val="000000"/>
                <w:szCs w:val="24"/>
              </w:rPr>
              <w:t>170</w:t>
            </w:r>
          </w:p>
        </w:tc>
        <w:tc>
          <w:tcPr>
            <w:tcW w:w="2070" w:type="dxa"/>
            <w:hideMark/>
          </w:tcPr>
          <w:p w14:paraId="77F1B13E" w14:textId="77777777" w:rsidR="00072C64" w:rsidRPr="00072C64" w:rsidRDefault="00072C64" w:rsidP="00796573">
            <w:pPr>
              <w:jc w:val="center"/>
              <w:rPr>
                <w:color w:val="000000"/>
                <w:szCs w:val="24"/>
              </w:rPr>
            </w:pPr>
            <w:r w:rsidRPr="00072C64">
              <w:rPr>
                <w:color w:val="000000"/>
                <w:szCs w:val="24"/>
              </w:rPr>
              <w:t>1,6</w:t>
            </w:r>
          </w:p>
        </w:tc>
      </w:tr>
      <w:tr w:rsidR="00072C64" w:rsidRPr="00072C64" w14:paraId="07B9E9DE" w14:textId="77777777" w:rsidTr="00F40AA3">
        <w:trPr>
          <w:trHeight w:val="288"/>
        </w:trPr>
        <w:tc>
          <w:tcPr>
            <w:tcW w:w="3330" w:type="dxa"/>
            <w:hideMark/>
          </w:tcPr>
          <w:p w14:paraId="6BEB151C" w14:textId="77777777" w:rsidR="00072C64" w:rsidRPr="00072C64" w:rsidRDefault="00072C64" w:rsidP="00796573">
            <w:pPr>
              <w:jc w:val="center"/>
              <w:rPr>
                <w:color w:val="000000"/>
                <w:szCs w:val="24"/>
              </w:rPr>
            </w:pPr>
            <w:r w:rsidRPr="00072C64">
              <w:rPr>
                <w:color w:val="000000"/>
                <w:szCs w:val="24"/>
              </w:rPr>
              <w:t>từ hơn 3,05 đến 3,40</w:t>
            </w:r>
          </w:p>
        </w:tc>
        <w:tc>
          <w:tcPr>
            <w:tcW w:w="1859" w:type="dxa"/>
            <w:hideMark/>
          </w:tcPr>
          <w:p w14:paraId="3495BF38" w14:textId="77777777" w:rsidR="00072C64" w:rsidRPr="00072C64" w:rsidRDefault="00072C64" w:rsidP="00796573">
            <w:pPr>
              <w:jc w:val="center"/>
              <w:rPr>
                <w:color w:val="000000"/>
                <w:szCs w:val="24"/>
              </w:rPr>
            </w:pPr>
            <w:r w:rsidRPr="00072C64">
              <w:rPr>
                <w:color w:val="000000"/>
                <w:szCs w:val="24"/>
              </w:rPr>
              <w:t>± 0,04</w:t>
            </w:r>
          </w:p>
        </w:tc>
        <w:tc>
          <w:tcPr>
            <w:tcW w:w="1831" w:type="dxa"/>
            <w:hideMark/>
          </w:tcPr>
          <w:p w14:paraId="6FD59E7C" w14:textId="77777777" w:rsidR="00072C64" w:rsidRPr="00072C64" w:rsidRDefault="00072C64" w:rsidP="00796573">
            <w:pPr>
              <w:jc w:val="center"/>
              <w:rPr>
                <w:color w:val="000000"/>
                <w:szCs w:val="24"/>
              </w:rPr>
            </w:pPr>
            <w:r w:rsidRPr="00072C64">
              <w:rPr>
                <w:color w:val="000000"/>
                <w:szCs w:val="24"/>
              </w:rPr>
              <w:t>165</w:t>
            </w:r>
          </w:p>
        </w:tc>
        <w:tc>
          <w:tcPr>
            <w:tcW w:w="2070" w:type="dxa"/>
            <w:hideMark/>
          </w:tcPr>
          <w:p w14:paraId="712DDE66" w14:textId="77777777" w:rsidR="00072C64" w:rsidRPr="00072C64" w:rsidRDefault="00072C64" w:rsidP="00796573">
            <w:pPr>
              <w:jc w:val="center"/>
              <w:rPr>
                <w:color w:val="000000"/>
                <w:szCs w:val="24"/>
              </w:rPr>
            </w:pPr>
            <w:r w:rsidRPr="00072C64">
              <w:rPr>
                <w:color w:val="000000"/>
                <w:szCs w:val="24"/>
              </w:rPr>
              <w:t>1,7</w:t>
            </w:r>
          </w:p>
        </w:tc>
      </w:tr>
      <w:tr w:rsidR="00072C64" w:rsidRPr="00072C64" w14:paraId="1E5F6B83" w14:textId="77777777" w:rsidTr="00F40AA3">
        <w:trPr>
          <w:trHeight w:val="288"/>
        </w:trPr>
        <w:tc>
          <w:tcPr>
            <w:tcW w:w="3330" w:type="dxa"/>
            <w:hideMark/>
          </w:tcPr>
          <w:p w14:paraId="024D920A" w14:textId="77777777" w:rsidR="00072C64" w:rsidRPr="00072C64" w:rsidRDefault="00072C64" w:rsidP="00796573">
            <w:pPr>
              <w:jc w:val="center"/>
              <w:rPr>
                <w:color w:val="000000"/>
                <w:szCs w:val="24"/>
              </w:rPr>
            </w:pPr>
            <w:r w:rsidRPr="00072C64">
              <w:rPr>
                <w:color w:val="000000"/>
                <w:szCs w:val="24"/>
              </w:rPr>
              <w:t>từ hơn 3,40 đến 3,80</w:t>
            </w:r>
          </w:p>
        </w:tc>
        <w:tc>
          <w:tcPr>
            <w:tcW w:w="1859" w:type="dxa"/>
            <w:hideMark/>
          </w:tcPr>
          <w:p w14:paraId="74E8396F" w14:textId="77777777" w:rsidR="00072C64" w:rsidRPr="00072C64" w:rsidRDefault="00072C64" w:rsidP="00796573">
            <w:pPr>
              <w:jc w:val="center"/>
              <w:rPr>
                <w:color w:val="000000"/>
                <w:szCs w:val="24"/>
              </w:rPr>
            </w:pPr>
            <w:r w:rsidRPr="00072C64">
              <w:rPr>
                <w:color w:val="000000"/>
                <w:szCs w:val="24"/>
              </w:rPr>
              <w:t>± 0,04</w:t>
            </w:r>
          </w:p>
        </w:tc>
        <w:tc>
          <w:tcPr>
            <w:tcW w:w="1831" w:type="dxa"/>
            <w:hideMark/>
          </w:tcPr>
          <w:p w14:paraId="0BF05330" w14:textId="77777777" w:rsidR="00072C64" w:rsidRPr="00072C64" w:rsidRDefault="00072C64" w:rsidP="00796573">
            <w:pPr>
              <w:jc w:val="center"/>
              <w:rPr>
                <w:color w:val="000000"/>
                <w:szCs w:val="24"/>
              </w:rPr>
            </w:pPr>
            <w:r w:rsidRPr="00072C64">
              <w:rPr>
                <w:color w:val="000000"/>
                <w:szCs w:val="24"/>
              </w:rPr>
              <w:t>160</w:t>
            </w:r>
          </w:p>
        </w:tc>
        <w:tc>
          <w:tcPr>
            <w:tcW w:w="2070" w:type="dxa"/>
            <w:hideMark/>
          </w:tcPr>
          <w:p w14:paraId="1DB40639" w14:textId="77777777" w:rsidR="00072C64" w:rsidRPr="00072C64" w:rsidRDefault="00072C64" w:rsidP="00796573">
            <w:pPr>
              <w:jc w:val="center"/>
              <w:rPr>
                <w:color w:val="000000"/>
                <w:szCs w:val="24"/>
              </w:rPr>
            </w:pPr>
            <w:r w:rsidRPr="00072C64">
              <w:rPr>
                <w:color w:val="000000"/>
                <w:szCs w:val="24"/>
              </w:rPr>
              <w:t>1,8</w:t>
            </w:r>
          </w:p>
        </w:tc>
      </w:tr>
      <w:tr w:rsidR="00072C64" w:rsidRPr="00072C64" w14:paraId="7A7F465B" w14:textId="77777777" w:rsidTr="00F40AA3">
        <w:trPr>
          <w:trHeight w:val="288"/>
        </w:trPr>
        <w:tc>
          <w:tcPr>
            <w:tcW w:w="3330" w:type="dxa"/>
            <w:hideMark/>
          </w:tcPr>
          <w:p w14:paraId="4DAC39E9" w14:textId="77777777" w:rsidR="00072C64" w:rsidRPr="00072C64" w:rsidRDefault="00072C64" w:rsidP="00796573">
            <w:pPr>
              <w:jc w:val="center"/>
              <w:rPr>
                <w:color w:val="000000"/>
                <w:szCs w:val="24"/>
              </w:rPr>
            </w:pPr>
            <w:r w:rsidRPr="00072C64">
              <w:rPr>
                <w:color w:val="000000"/>
                <w:szCs w:val="24"/>
              </w:rPr>
              <w:t>từ hơn 3,80 đến 4,50</w:t>
            </w:r>
          </w:p>
        </w:tc>
        <w:tc>
          <w:tcPr>
            <w:tcW w:w="1859" w:type="dxa"/>
            <w:hideMark/>
          </w:tcPr>
          <w:p w14:paraId="633677C2" w14:textId="77777777" w:rsidR="00072C64" w:rsidRPr="00072C64" w:rsidRDefault="00072C64" w:rsidP="00796573">
            <w:pPr>
              <w:jc w:val="center"/>
              <w:rPr>
                <w:color w:val="000000"/>
                <w:szCs w:val="24"/>
              </w:rPr>
            </w:pPr>
            <w:r w:rsidRPr="00072C64">
              <w:rPr>
                <w:color w:val="000000"/>
                <w:szCs w:val="24"/>
              </w:rPr>
              <w:t>± 0,05</w:t>
            </w:r>
          </w:p>
        </w:tc>
        <w:tc>
          <w:tcPr>
            <w:tcW w:w="1831" w:type="dxa"/>
            <w:hideMark/>
          </w:tcPr>
          <w:p w14:paraId="3B9D3EB2" w14:textId="77777777" w:rsidR="00072C64" w:rsidRPr="00072C64" w:rsidRDefault="00072C64" w:rsidP="00796573">
            <w:pPr>
              <w:jc w:val="center"/>
              <w:rPr>
                <w:color w:val="000000"/>
                <w:szCs w:val="24"/>
              </w:rPr>
            </w:pPr>
            <w:r w:rsidRPr="00072C64">
              <w:rPr>
                <w:color w:val="000000"/>
                <w:szCs w:val="24"/>
              </w:rPr>
              <w:t>160</w:t>
            </w:r>
          </w:p>
        </w:tc>
        <w:tc>
          <w:tcPr>
            <w:tcW w:w="2070" w:type="dxa"/>
            <w:hideMark/>
          </w:tcPr>
          <w:p w14:paraId="1A7AF7C0" w14:textId="77777777" w:rsidR="00072C64" w:rsidRPr="00072C64" w:rsidRDefault="00072C64" w:rsidP="00796573">
            <w:pPr>
              <w:jc w:val="center"/>
              <w:rPr>
                <w:color w:val="000000"/>
                <w:szCs w:val="24"/>
              </w:rPr>
            </w:pPr>
            <w:r w:rsidRPr="00072C64">
              <w:rPr>
                <w:color w:val="000000"/>
                <w:szCs w:val="24"/>
              </w:rPr>
              <w:t>2,0</w:t>
            </w:r>
          </w:p>
        </w:tc>
      </w:tr>
    </w:tbl>
    <w:p w14:paraId="7FBB0771" w14:textId="77777777" w:rsidR="00072C64" w:rsidRPr="00072C64" w:rsidRDefault="00072C64" w:rsidP="00796573">
      <w:pPr>
        <w:jc w:val="center"/>
        <w:rPr>
          <w:b/>
          <w:iCs/>
          <w:sz w:val="28"/>
          <w:szCs w:val="28"/>
          <w:lang w:eastAsia="x-none"/>
        </w:rPr>
      </w:pPr>
      <w:r w:rsidRPr="00072C64">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072C64" w:rsidRPr="00072C64" w14:paraId="5115AB49" w14:textId="77777777" w:rsidTr="00F40AA3">
        <w:trPr>
          <w:trHeight w:val="1003"/>
          <w:tblHeader/>
        </w:trPr>
        <w:tc>
          <w:tcPr>
            <w:tcW w:w="1350" w:type="dxa"/>
            <w:vAlign w:val="center"/>
            <w:hideMark/>
          </w:tcPr>
          <w:p w14:paraId="451979F4" w14:textId="77777777" w:rsidR="00072C64" w:rsidRPr="00072C64" w:rsidRDefault="00072C64" w:rsidP="00796573">
            <w:pPr>
              <w:jc w:val="center"/>
              <w:rPr>
                <w:bCs/>
                <w:color w:val="000000"/>
                <w:szCs w:val="24"/>
              </w:rPr>
            </w:pPr>
            <w:r w:rsidRPr="00072C64">
              <w:rPr>
                <w:bCs/>
                <w:color w:val="000000"/>
                <w:szCs w:val="24"/>
              </w:rPr>
              <w:t>Đường kính danh định (mm)</w:t>
            </w:r>
          </w:p>
        </w:tc>
        <w:tc>
          <w:tcPr>
            <w:tcW w:w="1440" w:type="dxa"/>
            <w:vAlign w:val="center"/>
            <w:hideMark/>
          </w:tcPr>
          <w:p w14:paraId="7D6861E0" w14:textId="77777777" w:rsidR="00072C64" w:rsidRPr="00072C64" w:rsidRDefault="00072C64" w:rsidP="00796573">
            <w:pPr>
              <w:jc w:val="center"/>
              <w:rPr>
                <w:bCs/>
                <w:color w:val="000000"/>
                <w:szCs w:val="24"/>
              </w:rPr>
            </w:pPr>
            <w:r w:rsidRPr="00072C64">
              <w:rPr>
                <w:bCs/>
                <w:color w:val="000000"/>
                <w:szCs w:val="24"/>
              </w:rPr>
              <w:t>Sai lệch cho phép lớn nhất (mm)</w:t>
            </w:r>
          </w:p>
        </w:tc>
        <w:tc>
          <w:tcPr>
            <w:tcW w:w="1440" w:type="dxa"/>
            <w:vAlign w:val="center"/>
            <w:hideMark/>
          </w:tcPr>
          <w:p w14:paraId="287FBF38" w14:textId="77777777" w:rsidR="00072C64" w:rsidRPr="00072C64" w:rsidRDefault="00072C64" w:rsidP="00796573">
            <w:pPr>
              <w:jc w:val="center"/>
              <w:rPr>
                <w:bCs/>
                <w:color w:val="000000"/>
                <w:szCs w:val="24"/>
              </w:rPr>
            </w:pPr>
            <w:r w:rsidRPr="00072C64">
              <w:rPr>
                <w:bCs/>
                <w:color w:val="000000"/>
                <w:szCs w:val="24"/>
              </w:rPr>
              <w:t>Suất kéo đứt nhỏ nhất (N/mm²)</w:t>
            </w:r>
          </w:p>
        </w:tc>
        <w:tc>
          <w:tcPr>
            <w:tcW w:w="1620" w:type="dxa"/>
            <w:vAlign w:val="center"/>
            <w:hideMark/>
          </w:tcPr>
          <w:p w14:paraId="47D79019" w14:textId="77777777" w:rsidR="00072C64" w:rsidRPr="00072C64" w:rsidRDefault="00072C64" w:rsidP="00796573">
            <w:pPr>
              <w:jc w:val="center"/>
              <w:rPr>
                <w:bCs/>
                <w:color w:val="000000"/>
                <w:szCs w:val="24"/>
              </w:rPr>
            </w:pPr>
            <w:r w:rsidRPr="00072C64">
              <w:rPr>
                <w:bCs/>
                <w:color w:val="000000"/>
                <w:szCs w:val="24"/>
              </w:rPr>
              <w:t>Ứng suất nhỏ nhất khi giãn 1% (N/mm²)</w:t>
            </w:r>
          </w:p>
        </w:tc>
        <w:tc>
          <w:tcPr>
            <w:tcW w:w="1530" w:type="dxa"/>
            <w:vAlign w:val="center"/>
            <w:hideMark/>
          </w:tcPr>
          <w:p w14:paraId="33BFF73C" w14:textId="77777777" w:rsidR="00072C64" w:rsidRPr="00072C64" w:rsidRDefault="00072C64" w:rsidP="00796573">
            <w:pPr>
              <w:jc w:val="center"/>
              <w:rPr>
                <w:bCs/>
                <w:color w:val="000000"/>
                <w:szCs w:val="24"/>
              </w:rPr>
            </w:pPr>
            <w:r w:rsidRPr="00072C64">
              <w:rPr>
                <w:bCs/>
                <w:color w:val="000000"/>
                <w:szCs w:val="24"/>
              </w:rPr>
              <w:t>Độ giãn dài tương đối nhỏ nhất (%)</w:t>
            </w:r>
          </w:p>
        </w:tc>
        <w:tc>
          <w:tcPr>
            <w:tcW w:w="1710" w:type="dxa"/>
            <w:vAlign w:val="center"/>
            <w:hideMark/>
          </w:tcPr>
          <w:p w14:paraId="667C7EB4" w14:textId="77777777" w:rsidR="00072C64" w:rsidRPr="00072C64" w:rsidRDefault="00072C64" w:rsidP="00796573">
            <w:pPr>
              <w:jc w:val="center"/>
              <w:rPr>
                <w:bCs/>
                <w:color w:val="000000"/>
                <w:szCs w:val="24"/>
              </w:rPr>
            </w:pPr>
            <w:r w:rsidRPr="00072C64">
              <w:rPr>
                <w:bCs/>
                <w:color w:val="000000"/>
                <w:szCs w:val="24"/>
              </w:rPr>
              <w:t>Khối lượng lớp mạ kẽm không nhỏ hơn (g/m²)</w:t>
            </w:r>
          </w:p>
        </w:tc>
      </w:tr>
      <w:tr w:rsidR="00072C64" w:rsidRPr="00072C64" w14:paraId="6540BEB6" w14:textId="77777777" w:rsidTr="00F40AA3">
        <w:trPr>
          <w:trHeight w:val="290"/>
        </w:trPr>
        <w:tc>
          <w:tcPr>
            <w:tcW w:w="1350" w:type="dxa"/>
            <w:vAlign w:val="center"/>
            <w:hideMark/>
          </w:tcPr>
          <w:p w14:paraId="4758FEF0" w14:textId="77777777" w:rsidR="00072C64" w:rsidRPr="00072C64" w:rsidRDefault="00072C64" w:rsidP="00796573">
            <w:pPr>
              <w:jc w:val="center"/>
              <w:rPr>
                <w:color w:val="000000"/>
                <w:szCs w:val="24"/>
              </w:rPr>
            </w:pPr>
            <w:r w:rsidRPr="00072C64">
              <w:rPr>
                <w:color w:val="000000"/>
                <w:szCs w:val="24"/>
              </w:rPr>
              <w:t>1,50</w:t>
            </w:r>
          </w:p>
        </w:tc>
        <w:tc>
          <w:tcPr>
            <w:tcW w:w="1440" w:type="dxa"/>
            <w:vAlign w:val="center"/>
            <w:hideMark/>
          </w:tcPr>
          <w:p w14:paraId="3C391AD9" w14:textId="77777777" w:rsidR="00072C64" w:rsidRPr="00072C64" w:rsidRDefault="00072C64" w:rsidP="00796573">
            <w:pPr>
              <w:jc w:val="center"/>
              <w:rPr>
                <w:color w:val="000000"/>
                <w:szCs w:val="24"/>
              </w:rPr>
            </w:pPr>
            <w:r w:rsidRPr="00072C64">
              <w:rPr>
                <w:color w:val="000000"/>
                <w:szCs w:val="24"/>
              </w:rPr>
              <w:t>±0,04</w:t>
            </w:r>
          </w:p>
        </w:tc>
        <w:tc>
          <w:tcPr>
            <w:tcW w:w="1440" w:type="dxa"/>
            <w:vAlign w:val="center"/>
            <w:hideMark/>
          </w:tcPr>
          <w:p w14:paraId="75C7D29E"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0DE7E4CC"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14412115"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219ED43C"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74D9A9C5" w14:textId="77777777" w:rsidTr="00F40AA3">
        <w:trPr>
          <w:trHeight w:val="290"/>
        </w:trPr>
        <w:tc>
          <w:tcPr>
            <w:tcW w:w="1350" w:type="dxa"/>
            <w:vAlign w:val="center"/>
            <w:hideMark/>
          </w:tcPr>
          <w:p w14:paraId="7FE13FCE" w14:textId="77777777" w:rsidR="00072C64" w:rsidRPr="00072C64" w:rsidRDefault="00072C64" w:rsidP="00796573">
            <w:pPr>
              <w:jc w:val="center"/>
              <w:rPr>
                <w:color w:val="000000"/>
                <w:szCs w:val="24"/>
              </w:rPr>
            </w:pPr>
            <w:r w:rsidRPr="00072C64">
              <w:rPr>
                <w:color w:val="000000"/>
                <w:szCs w:val="24"/>
              </w:rPr>
              <w:t>1,65</w:t>
            </w:r>
          </w:p>
        </w:tc>
        <w:tc>
          <w:tcPr>
            <w:tcW w:w="1440" w:type="dxa"/>
            <w:vAlign w:val="center"/>
            <w:hideMark/>
          </w:tcPr>
          <w:p w14:paraId="7F59AD0E" w14:textId="77777777" w:rsidR="00072C64" w:rsidRPr="00072C64" w:rsidRDefault="00072C64" w:rsidP="00796573">
            <w:pPr>
              <w:jc w:val="center"/>
              <w:rPr>
                <w:color w:val="000000"/>
                <w:szCs w:val="24"/>
              </w:rPr>
            </w:pPr>
            <w:r w:rsidRPr="00072C64">
              <w:rPr>
                <w:color w:val="000000"/>
                <w:szCs w:val="24"/>
              </w:rPr>
              <w:t>±0,04</w:t>
            </w:r>
          </w:p>
        </w:tc>
        <w:tc>
          <w:tcPr>
            <w:tcW w:w="1440" w:type="dxa"/>
            <w:vAlign w:val="center"/>
            <w:hideMark/>
          </w:tcPr>
          <w:p w14:paraId="2E50EF98"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72045748"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2B9566C9"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1D94E9CA"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28A3AE36" w14:textId="77777777" w:rsidTr="00F40AA3">
        <w:trPr>
          <w:trHeight w:val="290"/>
        </w:trPr>
        <w:tc>
          <w:tcPr>
            <w:tcW w:w="1350" w:type="dxa"/>
            <w:vAlign w:val="center"/>
            <w:hideMark/>
          </w:tcPr>
          <w:p w14:paraId="5D52DE08" w14:textId="77777777" w:rsidR="00072C64" w:rsidRPr="00072C64" w:rsidRDefault="00072C64" w:rsidP="00796573">
            <w:pPr>
              <w:jc w:val="center"/>
              <w:rPr>
                <w:color w:val="000000"/>
                <w:szCs w:val="24"/>
              </w:rPr>
            </w:pPr>
            <w:r w:rsidRPr="00072C64">
              <w:rPr>
                <w:color w:val="000000"/>
                <w:szCs w:val="24"/>
              </w:rPr>
              <w:t>1,85</w:t>
            </w:r>
          </w:p>
        </w:tc>
        <w:tc>
          <w:tcPr>
            <w:tcW w:w="1440" w:type="dxa"/>
            <w:vAlign w:val="center"/>
            <w:hideMark/>
          </w:tcPr>
          <w:p w14:paraId="4F1CAF4C"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1A7DE103"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6A2DE0DE"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7D188800"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312662A9"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05676D17" w14:textId="77777777" w:rsidTr="00F40AA3">
        <w:trPr>
          <w:trHeight w:val="290"/>
        </w:trPr>
        <w:tc>
          <w:tcPr>
            <w:tcW w:w="1350" w:type="dxa"/>
            <w:vAlign w:val="center"/>
            <w:hideMark/>
          </w:tcPr>
          <w:p w14:paraId="2A5F05AA" w14:textId="77777777" w:rsidR="00072C64" w:rsidRPr="00072C64" w:rsidRDefault="00072C64" w:rsidP="00796573">
            <w:pPr>
              <w:jc w:val="center"/>
              <w:rPr>
                <w:color w:val="000000"/>
                <w:szCs w:val="24"/>
              </w:rPr>
            </w:pPr>
            <w:r w:rsidRPr="00072C64">
              <w:rPr>
                <w:color w:val="000000"/>
                <w:szCs w:val="24"/>
              </w:rPr>
              <w:t>2,00</w:t>
            </w:r>
          </w:p>
        </w:tc>
        <w:tc>
          <w:tcPr>
            <w:tcW w:w="1440" w:type="dxa"/>
            <w:vAlign w:val="center"/>
            <w:hideMark/>
          </w:tcPr>
          <w:p w14:paraId="1A691F81"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4DEA5C0C"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32DA1D70"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74A82CCC"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72CB8983"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22AC4146" w14:textId="77777777" w:rsidTr="00F40AA3">
        <w:trPr>
          <w:trHeight w:val="290"/>
        </w:trPr>
        <w:tc>
          <w:tcPr>
            <w:tcW w:w="1350" w:type="dxa"/>
            <w:vAlign w:val="center"/>
            <w:hideMark/>
          </w:tcPr>
          <w:p w14:paraId="6BD0C0A1" w14:textId="77777777" w:rsidR="00072C64" w:rsidRPr="00072C64" w:rsidRDefault="00072C64" w:rsidP="00796573">
            <w:pPr>
              <w:jc w:val="center"/>
              <w:rPr>
                <w:color w:val="000000"/>
                <w:szCs w:val="24"/>
              </w:rPr>
            </w:pPr>
            <w:r w:rsidRPr="00072C64">
              <w:rPr>
                <w:color w:val="000000"/>
                <w:szCs w:val="24"/>
              </w:rPr>
              <w:t>2,10</w:t>
            </w:r>
          </w:p>
        </w:tc>
        <w:tc>
          <w:tcPr>
            <w:tcW w:w="1440" w:type="dxa"/>
            <w:vAlign w:val="center"/>
            <w:hideMark/>
          </w:tcPr>
          <w:p w14:paraId="427ABFF2"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7A2290A2"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1B13A25F"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5B48D261"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13BBB21A"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295FA275" w14:textId="77777777" w:rsidTr="00F40AA3">
        <w:trPr>
          <w:trHeight w:val="290"/>
        </w:trPr>
        <w:tc>
          <w:tcPr>
            <w:tcW w:w="1350" w:type="dxa"/>
            <w:vAlign w:val="center"/>
            <w:hideMark/>
          </w:tcPr>
          <w:p w14:paraId="4550EC40" w14:textId="77777777" w:rsidR="00072C64" w:rsidRPr="00072C64" w:rsidRDefault="00072C64" w:rsidP="00796573">
            <w:pPr>
              <w:jc w:val="center"/>
              <w:rPr>
                <w:color w:val="000000"/>
                <w:szCs w:val="24"/>
              </w:rPr>
            </w:pPr>
            <w:r w:rsidRPr="00072C64">
              <w:rPr>
                <w:color w:val="000000"/>
                <w:szCs w:val="24"/>
              </w:rPr>
              <w:t>2,30</w:t>
            </w:r>
          </w:p>
        </w:tc>
        <w:tc>
          <w:tcPr>
            <w:tcW w:w="1440" w:type="dxa"/>
            <w:vAlign w:val="center"/>
            <w:hideMark/>
          </w:tcPr>
          <w:p w14:paraId="4C843A93"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07C805C1"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1F916341"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2799798D"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45D8CDE5" w14:textId="77777777" w:rsidR="00072C64" w:rsidRPr="00072C64" w:rsidRDefault="00072C64" w:rsidP="00796573">
            <w:pPr>
              <w:jc w:val="center"/>
              <w:rPr>
                <w:color w:val="000000"/>
                <w:szCs w:val="24"/>
              </w:rPr>
            </w:pPr>
            <w:r w:rsidRPr="00072C64">
              <w:rPr>
                <w:color w:val="000000"/>
                <w:szCs w:val="24"/>
              </w:rPr>
              <w:t>190</w:t>
            </w:r>
          </w:p>
        </w:tc>
      </w:tr>
      <w:tr w:rsidR="00072C64" w:rsidRPr="00072C64" w14:paraId="696A3AF4" w14:textId="77777777" w:rsidTr="00F40AA3">
        <w:trPr>
          <w:trHeight w:val="290"/>
        </w:trPr>
        <w:tc>
          <w:tcPr>
            <w:tcW w:w="1350" w:type="dxa"/>
            <w:vAlign w:val="center"/>
            <w:hideMark/>
          </w:tcPr>
          <w:p w14:paraId="54E83B4B" w14:textId="77777777" w:rsidR="00072C64" w:rsidRPr="00072C64" w:rsidRDefault="00072C64" w:rsidP="00796573">
            <w:pPr>
              <w:jc w:val="center"/>
              <w:rPr>
                <w:color w:val="000000"/>
                <w:szCs w:val="24"/>
              </w:rPr>
            </w:pPr>
            <w:r w:rsidRPr="00072C64">
              <w:rPr>
                <w:color w:val="000000"/>
                <w:szCs w:val="24"/>
              </w:rPr>
              <w:t>2,40</w:t>
            </w:r>
          </w:p>
        </w:tc>
        <w:tc>
          <w:tcPr>
            <w:tcW w:w="1440" w:type="dxa"/>
            <w:vAlign w:val="center"/>
            <w:hideMark/>
          </w:tcPr>
          <w:p w14:paraId="6C378F73"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2A871B80"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1C36C68F" w14:textId="77777777" w:rsidR="00072C64" w:rsidRPr="00072C64" w:rsidRDefault="00072C64" w:rsidP="00796573">
            <w:pPr>
              <w:jc w:val="center"/>
              <w:rPr>
                <w:color w:val="000000"/>
                <w:szCs w:val="24"/>
              </w:rPr>
            </w:pPr>
            <w:r w:rsidRPr="00072C64">
              <w:rPr>
                <w:color w:val="000000"/>
                <w:szCs w:val="24"/>
              </w:rPr>
              <w:t>1.166</w:t>
            </w:r>
          </w:p>
        </w:tc>
        <w:tc>
          <w:tcPr>
            <w:tcW w:w="1530" w:type="dxa"/>
            <w:vAlign w:val="center"/>
            <w:hideMark/>
          </w:tcPr>
          <w:p w14:paraId="7C6C133E"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592B33AC"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0A0C3A42" w14:textId="77777777" w:rsidTr="00F40AA3">
        <w:trPr>
          <w:trHeight w:val="290"/>
        </w:trPr>
        <w:tc>
          <w:tcPr>
            <w:tcW w:w="1350" w:type="dxa"/>
            <w:vAlign w:val="center"/>
            <w:hideMark/>
          </w:tcPr>
          <w:p w14:paraId="2B648AF1" w14:textId="77777777" w:rsidR="00072C64" w:rsidRPr="00072C64" w:rsidRDefault="00072C64" w:rsidP="00796573">
            <w:pPr>
              <w:jc w:val="center"/>
              <w:rPr>
                <w:color w:val="000000"/>
                <w:szCs w:val="24"/>
              </w:rPr>
            </w:pPr>
            <w:r w:rsidRPr="00072C64">
              <w:rPr>
                <w:color w:val="000000"/>
                <w:szCs w:val="24"/>
              </w:rPr>
              <w:t>2,50</w:t>
            </w:r>
          </w:p>
        </w:tc>
        <w:tc>
          <w:tcPr>
            <w:tcW w:w="1440" w:type="dxa"/>
            <w:vAlign w:val="center"/>
            <w:hideMark/>
          </w:tcPr>
          <w:p w14:paraId="4B331365"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017BED5A"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0A4D3924" w14:textId="77777777" w:rsidR="00072C64" w:rsidRPr="00072C64" w:rsidRDefault="00072C64" w:rsidP="00796573">
            <w:pPr>
              <w:jc w:val="center"/>
              <w:rPr>
                <w:color w:val="000000"/>
                <w:szCs w:val="24"/>
              </w:rPr>
            </w:pPr>
            <w:r w:rsidRPr="00072C64">
              <w:rPr>
                <w:color w:val="000000"/>
                <w:szCs w:val="24"/>
              </w:rPr>
              <w:t>1.137</w:t>
            </w:r>
          </w:p>
        </w:tc>
        <w:tc>
          <w:tcPr>
            <w:tcW w:w="1530" w:type="dxa"/>
            <w:vAlign w:val="center"/>
            <w:hideMark/>
          </w:tcPr>
          <w:p w14:paraId="4F95CA55"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40800352"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18869B47" w14:textId="77777777" w:rsidTr="00F40AA3">
        <w:trPr>
          <w:trHeight w:val="290"/>
        </w:trPr>
        <w:tc>
          <w:tcPr>
            <w:tcW w:w="1350" w:type="dxa"/>
            <w:vAlign w:val="center"/>
            <w:hideMark/>
          </w:tcPr>
          <w:p w14:paraId="1223A4CF" w14:textId="77777777" w:rsidR="00072C64" w:rsidRPr="00072C64" w:rsidRDefault="00072C64" w:rsidP="00796573">
            <w:pPr>
              <w:jc w:val="center"/>
              <w:rPr>
                <w:color w:val="000000"/>
                <w:szCs w:val="24"/>
              </w:rPr>
            </w:pPr>
            <w:r w:rsidRPr="00072C64">
              <w:rPr>
                <w:color w:val="000000"/>
                <w:szCs w:val="24"/>
              </w:rPr>
              <w:t>2,65</w:t>
            </w:r>
          </w:p>
        </w:tc>
        <w:tc>
          <w:tcPr>
            <w:tcW w:w="1440" w:type="dxa"/>
            <w:vAlign w:val="center"/>
            <w:hideMark/>
          </w:tcPr>
          <w:p w14:paraId="7C7660D4" w14:textId="77777777" w:rsidR="00072C64" w:rsidRPr="00072C64" w:rsidRDefault="00072C64" w:rsidP="00796573">
            <w:pPr>
              <w:jc w:val="center"/>
              <w:rPr>
                <w:color w:val="000000"/>
                <w:szCs w:val="24"/>
              </w:rPr>
            </w:pPr>
            <w:r w:rsidRPr="00072C64">
              <w:rPr>
                <w:color w:val="000000"/>
                <w:szCs w:val="24"/>
              </w:rPr>
              <w:t>±0,06</w:t>
            </w:r>
          </w:p>
        </w:tc>
        <w:tc>
          <w:tcPr>
            <w:tcW w:w="1440" w:type="dxa"/>
            <w:vAlign w:val="center"/>
            <w:hideMark/>
          </w:tcPr>
          <w:p w14:paraId="646D97BB" w14:textId="77777777" w:rsidR="00072C64" w:rsidRPr="00072C64" w:rsidRDefault="00072C64" w:rsidP="00796573">
            <w:pPr>
              <w:jc w:val="center"/>
              <w:rPr>
                <w:color w:val="000000"/>
                <w:szCs w:val="24"/>
              </w:rPr>
            </w:pPr>
            <w:r w:rsidRPr="00072C64">
              <w:rPr>
                <w:color w:val="000000"/>
                <w:szCs w:val="24"/>
              </w:rPr>
              <w:t>1.313</w:t>
            </w:r>
          </w:p>
        </w:tc>
        <w:tc>
          <w:tcPr>
            <w:tcW w:w="1620" w:type="dxa"/>
            <w:vAlign w:val="center"/>
            <w:hideMark/>
          </w:tcPr>
          <w:p w14:paraId="5B62BE5E" w14:textId="77777777" w:rsidR="00072C64" w:rsidRPr="00072C64" w:rsidRDefault="00072C64" w:rsidP="00796573">
            <w:pPr>
              <w:jc w:val="center"/>
              <w:rPr>
                <w:color w:val="000000"/>
                <w:szCs w:val="24"/>
              </w:rPr>
            </w:pPr>
            <w:r w:rsidRPr="00072C64">
              <w:rPr>
                <w:color w:val="000000"/>
                <w:szCs w:val="24"/>
              </w:rPr>
              <w:t>1.137</w:t>
            </w:r>
          </w:p>
        </w:tc>
        <w:tc>
          <w:tcPr>
            <w:tcW w:w="1530" w:type="dxa"/>
            <w:vAlign w:val="center"/>
            <w:hideMark/>
          </w:tcPr>
          <w:p w14:paraId="762E0964"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5F2B3B16"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2A4D23A4" w14:textId="77777777" w:rsidTr="00F40AA3">
        <w:trPr>
          <w:trHeight w:val="290"/>
        </w:trPr>
        <w:tc>
          <w:tcPr>
            <w:tcW w:w="1350" w:type="dxa"/>
            <w:vAlign w:val="center"/>
            <w:hideMark/>
          </w:tcPr>
          <w:p w14:paraId="7EFFB5ED" w14:textId="77777777" w:rsidR="00072C64" w:rsidRPr="00072C64" w:rsidRDefault="00072C64" w:rsidP="00796573">
            <w:pPr>
              <w:jc w:val="center"/>
              <w:rPr>
                <w:color w:val="000000"/>
                <w:szCs w:val="24"/>
              </w:rPr>
            </w:pPr>
            <w:r w:rsidRPr="00072C64">
              <w:rPr>
                <w:color w:val="000000"/>
                <w:szCs w:val="24"/>
              </w:rPr>
              <w:t>2,80</w:t>
            </w:r>
          </w:p>
        </w:tc>
        <w:tc>
          <w:tcPr>
            <w:tcW w:w="1440" w:type="dxa"/>
            <w:vAlign w:val="center"/>
            <w:hideMark/>
          </w:tcPr>
          <w:p w14:paraId="32F33BB6" w14:textId="77777777" w:rsidR="00072C64" w:rsidRPr="00072C64" w:rsidRDefault="00072C64" w:rsidP="00796573">
            <w:pPr>
              <w:jc w:val="center"/>
              <w:rPr>
                <w:color w:val="000000"/>
                <w:szCs w:val="24"/>
              </w:rPr>
            </w:pPr>
            <w:r w:rsidRPr="00072C64">
              <w:rPr>
                <w:color w:val="000000"/>
                <w:szCs w:val="24"/>
              </w:rPr>
              <w:t>±0,07</w:t>
            </w:r>
          </w:p>
        </w:tc>
        <w:tc>
          <w:tcPr>
            <w:tcW w:w="1440" w:type="dxa"/>
            <w:vAlign w:val="center"/>
            <w:hideMark/>
          </w:tcPr>
          <w:p w14:paraId="38467D46" w14:textId="77777777" w:rsidR="00072C64" w:rsidRPr="00072C64" w:rsidRDefault="00072C64" w:rsidP="00796573">
            <w:pPr>
              <w:jc w:val="center"/>
              <w:rPr>
                <w:color w:val="000000"/>
                <w:szCs w:val="24"/>
              </w:rPr>
            </w:pPr>
            <w:r w:rsidRPr="00072C64">
              <w:rPr>
                <w:color w:val="000000"/>
                <w:szCs w:val="24"/>
              </w:rPr>
              <w:t>1.274</w:t>
            </w:r>
          </w:p>
        </w:tc>
        <w:tc>
          <w:tcPr>
            <w:tcW w:w="1620" w:type="dxa"/>
            <w:vAlign w:val="center"/>
            <w:hideMark/>
          </w:tcPr>
          <w:p w14:paraId="0340BD33" w14:textId="77777777" w:rsidR="00072C64" w:rsidRPr="00072C64" w:rsidRDefault="00072C64" w:rsidP="00796573">
            <w:pPr>
              <w:jc w:val="center"/>
              <w:rPr>
                <w:color w:val="000000"/>
                <w:szCs w:val="24"/>
              </w:rPr>
            </w:pPr>
            <w:r w:rsidRPr="00072C64">
              <w:rPr>
                <w:color w:val="000000"/>
                <w:szCs w:val="24"/>
              </w:rPr>
              <w:t>1.137</w:t>
            </w:r>
          </w:p>
        </w:tc>
        <w:tc>
          <w:tcPr>
            <w:tcW w:w="1530" w:type="dxa"/>
            <w:vAlign w:val="center"/>
            <w:hideMark/>
          </w:tcPr>
          <w:p w14:paraId="65A70E0A"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54D27E89"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613EC447" w14:textId="77777777" w:rsidTr="00F40AA3">
        <w:trPr>
          <w:trHeight w:val="290"/>
        </w:trPr>
        <w:tc>
          <w:tcPr>
            <w:tcW w:w="1350" w:type="dxa"/>
            <w:vAlign w:val="center"/>
            <w:hideMark/>
          </w:tcPr>
          <w:p w14:paraId="6C5D0432" w14:textId="77777777" w:rsidR="00072C64" w:rsidRPr="00072C64" w:rsidRDefault="00072C64" w:rsidP="00796573">
            <w:pPr>
              <w:jc w:val="center"/>
              <w:rPr>
                <w:color w:val="000000"/>
                <w:szCs w:val="24"/>
              </w:rPr>
            </w:pPr>
            <w:r w:rsidRPr="00072C64">
              <w:rPr>
                <w:color w:val="000000"/>
                <w:szCs w:val="24"/>
              </w:rPr>
              <w:t>2,95</w:t>
            </w:r>
          </w:p>
        </w:tc>
        <w:tc>
          <w:tcPr>
            <w:tcW w:w="1440" w:type="dxa"/>
            <w:vAlign w:val="center"/>
            <w:hideMark/>
          </w:tcPr>
          <w:p w14:paraId="4776E627" w14:textId="77777777" w:rsidR="00072C64" w:rsidRPr="00072C64" w:rsidRDefault="00072C64" w:rsidP="00796573">
            <w:pPr>
              <w:jc w:val="center"/>
              <w:rPr>
                <w:color w:val="000000"/>
                <w:szCs w:val="24"/>
              </w:rPr>
            </w:pPr>
            <w:r w:rsidRPr="00072C64">
              <w:rPr>
                <w:color w:val="000000"/>
                <w:szCs w:val="24"/>
              </w:rPr>
              <w:t>±0,07</w:t>
            </w:r>
          </w:p>
        </w:tc>
        <w:tc>
          <w:tcPr>
            <w:tcW w:w="1440" w:type="dxa"/>
            <w:vAlign w:val="center"/>
            <w:hideMark/>
          </w:tcPr>
          <w:p w14:paraId="376846E7" w14:textId="77777777" w:rsidR="00072C64" w:rsidRPr="00072C64" w:rsidRDefault="00072C64" w:rsidP="00796573">
            <w:pPr>
              <w:jc w:val="center"/>
              <w:rPr>
                <w:color w:val="000000"/>
                <w:szCs w:val="24"/>
              </w:rPr>
            </w:pPr>
            <w:r w:rsidRPr="00072C64">
              <w:rPr>
                <w:color w:val="000000"/>
                <w:szCs w:val="24"/>
              </w:rPr>
              <w:t>1.274</w:t>
            </w:r>
          </w:p>
        </w:tc>
        <w:tc>
          <w:tcPr>
            <w:tcW w:w="1620" w:type="dxa"/>
            <w:vAlign w:val="center"/>
            <w:hideMark/>
          </w:tcPr>
          <w:p w14:paraId="3674D280" w14:textId="77777777" w:rsidR="00072C64" w:rsidRPr="00072C64" w:rsidRDefault="00072C64" w:rsidP="00796573">
            <w:pPr>
              <w:jc w:val="center"/>
              <w:rPr>
                <w:color w:val="000000"/>
                <w:szCs w:val="24"/>
              </w:rPr>
            </w:pPr>
            <w:r w:rsidRPr="00072C64">
              <w:rPr>
                <w:color w:val="000000"/>
                <w:szCs w:val="24"/>
              </w:rPr>
              <w:t>1.137</w:t>
            </w:r>
          </w:p>
        </w:tc>
        <w:tc>
          <w:tcPr>
            <w:tcW w:w="1530" w:type="dxa"/>
            <w:vAlign w:val="center"/>
            <w:hideMark/>
          </w:tcPr>
          <w:p w14:paraId="3ABC5663"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664ADE4B"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67561291" w14:textId="77777777" w:rsidTr="00F40AA3">
        <w:trPr>
          <w:trHeight w:val="290"/>
        </w:trPr>
        <w:tc>
          <w:tcPr>
            <w:tcW w:w="1350" w:type="dxa"/>
            <w:vAlign w:val="center"/>
            <w:hideMark/>
          </w:tcPr>
          <w:p w14:paraId="3FFCBA40" w14:textId="77777777" w:rsidR="00072C64" w:rsidRPr="00072C64" w:rsidRDefault="00072C64" w:rsidP="00796573">
            <w:pPr>
              <w:jc w:val="center"/>
              <w:rPr>
                <w:color w:val="000000"/>
                <w:szCs w:val="24"/>
              </w:rPr>
            </w:pPr>
            <w:r w:rsidRPr="00072C64">
              <w:rPr>
                <w:color w:val="000000"/>
                <w:szCs w:val="24"/>
              </w:rPr>
              <w:t>3,05</w:t>
            </w:r>
          </w:p>
        </w:tc>
        <w:tc>
          <w:tcPr>
            <w:tcW w:w="1440" w:type="dxa"/>
            <w:vAlign w:val="center"/>
            <w:hideMark/>
          </w:tcPr>
          <w:p w14:paraId="5D81F6A6" w14:textId="77777777" w:rsidR="00072C64" w:rsidRPr="00072C64" w:rsidRDefault="00072C64" w:rsidP="00796573">
            <w:pPr>
              <w:jc w:val="center"/>
              <w:rPr>
                <w:color w:val="000000"/>
                <w:szCs w:val="24"/>
              </w:rPr>
            </w:pPr>
            <w:r w:rsidRPr="00072C64">
              <w:rPr>
                <w:color w:val="000000"/>
                <w:szCs w:val="24"/>
              </w:rPr>
              <w:t>±0,07</w:t>
            </w:r>
          </w:p>
        </w:tc>
        <w:tc>
          <w:tcPr>
            <w:tcW w:w="1440" w:type="dxa"/>
            <w:vAlign w:val="center"/>
            <w:hideMark/>
          </w:tcPr>
          <w:p w14:paraId="5DE0307E" w14:textId="77777777" w:rsidR="00072C64" w:rsidRPr="00072C64" w:rsidRDefault="00072C64" w:rsidP="00796573">
            <w:pPr>
              <w:jc w:val="center"/>
              <w:rPr>
                <w:color w:val="000000"/>
                <w:szCs w:val="24"/>
              </w:rPr>
            </w:pPr>
            <w:r w:rsidRPr="00072C64">
              <w:rPr>
                <w:color w:val="000000"/>
                <w:szCs w:val="24"/>
              </w:rPr>
              <w:t>1.274</w:t>
            </w:r>
          </w:p>
        </w:tc>
        <w:tc>
          <w:tcPr>
            <w:tcW w:w="1620" w:type="dxa"/>
            <w:vAlign w:val="center"/>
            <w:hideMark/>
          </w:tcPr>
          <w:p w14:paraId="7CB14B14"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389A4164"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10CB6E60"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4EE6E75A" w14:textId="77777777" w:rsidTr="00F40AA3">
        <w:trPr>
          <w:trHeight w:val="290"/>
        </w:trPr>
        <w:tc>
          <w:tcPr>
            <w:tcW w:w="1350" w:type="dxa"/>
            <w:vAlign w:val="center"/>
            <w:hideMark/>
          </w:tcPr>
          <w:p w14:paraId="6C133FA1" w14:textId="77777777" w:rsidR="00072C64" w:rsidRPr="00072C64" w:rsidRDefault="00072C64" w:rsidP="00796573">
            <w:pPr>
              <w:jc w:val="center"/>
              <w:rPr>
                <w:color w:val="000000"/>
                <w:szCs w:val="24"/>
              </w:rPr>
            </w:pPr>
            <w:r w:rsidRPr="00072C64">
              <w:rPr>
                <w:color w:val="000000"/>
                <w:szCs w:val="24"/>
              </w:rPr>
              <w:t>3,20</w:t>
            </w:r>
          </w:p>
        </w:tc>
        <w:tc>
          <w:tcPr>
            <w:tcW w:w="1440" w:type="dxa"/>
            <w:vAlign w:val="center"/>
            <w:hideMark/>
          </w:tcPr>
          <w:p w14:paraId="397D0677" w14:textId="77777777" w:rsidR="00072C64" w:rsidRPr="00072C64" w:rsidRDefault="00072C64" w:rsidP="00796573">
            <w:pPr>
              <w:jc w:val="center"/>
              <w:rPr>
                <w:color w:val="000000"/>
                <w:szCs w:val="24"/>
              </w:rPr>
            </w:pPr>
            <w:r w:rsidRPr="00072C64">
              <w:rPr>
                <w:color w:val="000000"/>
                <w:szCs w:val="24"/>
              </w:rPr>
              <w:t>±0,07</w:t>
            </w:r>
          </w:p>
        </w:tc>
        <w:tc>
          <w:tcPr>
            <w:tcW w:w="1440" w:type="dxa"/>
            <w:vAlign w:val="center"/>
            <w:hideMark/>
          </w:tcPr>
          <w:p w14:paraId="0C6DCA31" w14:textId="77777777" w:rsidR="00072C64" w:rsidRPr="00072C64" w:rsidRDefault="00072C64" w:rsidP="00796573">
            <w:pPr>
              <w:jc w:val="center"/>
              <w:rPr>
                <w:color w:val="000000"/>
                <w:szCs w:val="24"/>
              </w:rPr>
            </w:pPr>
            <w:r w:rsidRPr="00072C64">
              <w:rPr>
                <w:color w:val="000000"/>
                <w:szCs w:val="24"/>
              </w:rPr>
              <w:t>1.274</w:t>
            </w:r>
          </w:p>
        </w:tc>
        <w:tc>
          <w:tcPr>
            <w:tcW w:w="1620" w:type="dxa"/>
            <w:vAlign w:val="center"/>
            <w:hideMark/>
          </w:tcPr>
          <w:p w14:paraId="6AF26DCC"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716B2D8F"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37BFA9EE"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70C883B8" w14:textId="77777777" w:rsidTr="00F40AA3">
        <w:trPr>
          <w:trHeight w:val="290"/>
        </w:trPr>
        <w:tc>
          <w:tcPr>
            <w:tcW w:w="1350" w:type="dxa"/>
            <w:vAlign w:val="center"/>
            <w:hideMark/>
          </w:tcPr>
          <w:p w14:paraId="0B464403" w14:textId="77777777" w:rsidR="00072C64" w:rsidRPr="00072C64" w:rsidRDefault="00072C64" w:rsidP="00796573">
            <w:pPr>
              <w:jc w:val="center"/>
              <w:rPr>
                <w:color w:val="000000"/>
                <w:szCs w:val="24"/>
              </w:rPr>
            </w:pPr>
            <w:r w:rsidRPr="00072C64">
              <w:rPr>
                <w:color w:val="000000"/>
                <w:szCs w:val="24"/>
              </w:rPr>
              <w:t>3,40</w:t>
            </w:r>
          </w:p>
        </w:tc>
        <w:tc>
          <w:tcPr>
            <w:tcW w:w="1440" w:type="dxa"/>
            <w:vAlign w:val="center"/>
            <w:hideMark/>
          </w:tcPr>
          <w:p w14:paraId="21ABD22D" w14:textId="77777777" w:rsidR="00072C64" w:rsidRPr="00072C64" w:rsidRDefault="00072C64" w:rsidP="00796573">
            <w:pPr>
              <w:jc w:val="center"/>
              <w:rPr>
                <w:color w:val="000000"/>
                <w:szCs w:val="24"/>
              </w:rPr>
            </w:pPr>
            <w:r w:rsidRPr="00072C64">
              <w:rPr>
                <w:color w:val="000000"/>
                <w:szCs w:val="24"/>
              </w:rPr>
              <w:t>±0,07</w:t>
            </w:r>
          </w:p>
        </w:tc>
        <w:tc>
          <w:tcPr>
            <w:tcW w:w="1440" w:type="dxa"/>
            <w:vAlign w:val="center"/>
            <w:hideMark/>
          </w:tcPr>
          <w:p w14:paraId="57AACCD5" w14:textId="77777777" w:rsidR="00072C64" w:rsidRPr="00072C64" w:rsidRDefault="00072C64" w:rsidP="00796573">
            <w:pPr>
              <w:jc w:val="center"/>
              <w:rPr>
                <w:color w:val="000000"/>
                <w:szCs w:val="24"/>
              </w:rPr>
            </w:pPr>
            <w:r w:rsidRPr="00072C64">
              <w:rPr>
                <w:color w:val="000000"/>
                <w:szCs w:val="24"/>
              </w:rPr>
              <w:t>1.274</w:t>
            </w:r>
          </w:p>
        </w:tc>
        <w:tc>
          <w:tcPr>
            <w:tcW w:w="1620" w:type="dxa"/>
            <w:vAlign w:val="center"/>
            <w:hideMark/>
          </w:tcPr>
          <w:p w14:paraId="4E80E1F7"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4169B1B9"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0ED3DCC1" w14:textId="77777777" w:rsidR="00072C64" w:rsidRPr="00072C64" w:rsidRDefault="00072C64" w:rsidP="00796573">
            <w:pPr>
              <w:jc w:val="center"/>
              <w:rPr>
                <w:color w:val="000000"/>
                <w:szCs w:val="24"/>
              </w:rPr>
            </w:pPr>
            <w:r w:rsidRPr="00072C64">
              <w:rPr>
                <w:color w:val="000000"/>
                <w:szCs w:val="24"/>
              </w:rPr>
              <w:t>230</w:t>
            </w:r>
          </w:p>
        </w:tc>
      </w:tr>
      <w:tr w:rsidR="00072C64" w:rsidRPr="00072C64" w14:paraId="6536052A" w14:textId="77777777" w:rsidTr="00F40AA3">
        <w:trPr>
          <w:trHeight w:val="290"/>
        </w:trPr>
        <w:tc>
          <w:tcPr>
            <w:tcW w:w="1350" w:type="dxa"/>
            <w:vAlign w:val="center"/>
            <w:hideMark/>
          </w:tcPr>
          <w:p w14:paraId="57721F1B" w14:textId="77777777" w:rsidR="00072C64" w:rsidRPr="00072C64" w:rsidRDefault="00072C64" w:rsidP="00796573">
            <w:pPr>
              <w:jc w:val="center"/>
              <w:rPr>
                <w:color w:val="000000"/>
                <w:szCs w:val="24"/>
              </w:rPr>
            </w:pPr>
            <w:r w:rsidRPr="00072C64">
              <w:rPr>
                <w:color w:val="000000"/>
                <w:szCs w:val="24"/>
              </w:rPr>
              <w:t>3,60</w:t>
            </w:r>
          </w:p>
        </w:tc>
        <w:tc>
          <w:tcPr>
            <w:tcW w:w="1440" w:type="dxa"/>
            <w:vAlign w:val="center"/>
            <w:hideMark/>
          </w:tcPr>
          <w:p w14:paraId="502032FD" w14:textId="77777777" w:rsidR="00072C64" w:rsidRPr="00072C64" w:rsidRDefault="00072C64" w:rsidP="00796573">
            <w:pPr>
              <w:jc w:val="center"/>
              <w:rPr>
                <w:color w:val="000000"/>
                <w:szCs w:val="24"/>
              </w:rPr>
            </w:pPr>
            <w:r w:rsidRPr="00072C64">
              <w:rPr>
                <w:color w:val="000000"/>
                <w:szCs w:val="24"/>
              </w:rPr>
              <w:t>±0,08</w:t>
            </w:r>
          </w:p>
        </w:tc>
        <w:tc>
          <w:tcPr>
            <w:tcW w:w="1440" w:type="dxa"/>
            <w:vAlign w:val="center"/>
            <w:hideMark/>
          </w:tcPr>
          <w:p w14:paraId="7E50E820" w14:textId="77777777" w:rsidR="00072C64" w:rsidRPr="00072C64" w:rsidRDefault="00072C64" w:rsidP="00796573">
            <w:pPr>
              <w:jc w:val="center"/>
              <w:rPr>
                <w:color w:val="000000"/>
                <w:szCs w:val="24"/>
              </w:rPr>
            </w:pPr>
            <w:r w:rsidRPr="00072C64">
              <w:rPr>
                <w:color w:val="000000"/>
                <w:szCs w:val="24"/>
              </w:rPr>
              <w:t>1.176</w:t>
            </w:r>
          </w:p>
        </w:tc>
        <w:tc>
          <w:tcPr>
            <w:tcW w:w="1620" w:type="dxa"/>
            <w:vAlign w:val="center"/>
            <w:hideMark/>
          </w:tcPr>
          <w:p w14:paraId="00E61A20"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1684F2E7"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05674105" w14:textId="77777777" w:rsidR="00072C64" w:rsidRPr="00072C64" w:rsidRDefault="00072C64" w:rsidP="00796573">
            <w:pPr>
              <w:jc w:val="center"/>
              <w:rPr>
                <w:color w:val="000000"/>
                <w:szCs w:val="24"/>
              </w:rPr>
            </w:pPr>
            <w:r w:rsidRPr="00072C64">
              <w:rPr>
                <w:color w:val="000000"/>
                <w:szCs w:val="24"/>
              </w:rPr>
              <w:t>250</w:t>
            </w:r>
          </w:p>
        </w:tc>
      </w:tr>
      <w:tr w:rsidR="00072C64" w:rsidRPr="00072C64" w14:paraId="101BB807" w14:textId="77777777" w:rsidTr="00F40AA3">
        <w:trPr>
          <w:trHeight w:val="290"/>
        </w:trPr>
        <w:tc>
          <w:tcPr>
            <w:tcW w:w="1350" w:type="dxa"/>
            <w:vAlign w:val="center"/>
            <w:hideMark/>
          </w:tcPr>
          <w:p w14:paraId="6471021F" w14:textId="77777777" w:rsidR="00072C64" w:rsidRPr="00072C64" w:rsidRDefault="00072C64" w:rsidP="00796573">
            <w:pPr>
              <w:jc w:val="center"/>
              <w:rPr>
                <w:color w:val="000000"/>
                <w:szCs w:val="24"/>
              </w:rPr>
            </w:pPr>
            <w:r w:rsidRPr="00072C64">
              <w:rPr>
                <w:color w:val="000000"/>
                <w:szCs w:val="24"/>
              </w:rPr>
              <w:t>3,80</w:t>
            </w:r>
          </w:p>
        </w:tc>
        <w:tc>
          <w:tcPr>
            <w:tcW w:w="1440" w:type="dxa"/>
            <w:vAlign w:val="center"/>
            <w:hideMark/>
          </w:tcPr>
          <w:p w14:paraId="5E6B49F5" w14:textId="77777777" w:rsidR="00072C64" w:rsidRPr="00072C64" w:rsidRDefault="00072C64" w:rsidP="00796573">
            <w:pPr>
              <w:jc w:val="center"/>
              <w:rPr>
                <w:color w:val="000000"/>
                <w:szCs w:val="24"/>
              </w:rPr>
            </w:pPr>
            <w:r w:rsidRPr="00072C64">
              <w:rPr>
                <w:color w:val="000000"/>
                <w:szCs w:val="24"/>
              </w:rPr>
              <w:t>±0,08</w:t>
            </w:r>
          </w:p>
        </w:tc>
        <w:tc>
          <w:tcPr>
            <w:tcW w:w="1440" w:type="dxa"/>
            <w:vAlign w:val="center"/>
            <w:hideMark/>
          </w:tcPr>
          <w:p w14:paraId="55012F05" w14:textId="77777777" w:rsidR="00072C64" w:rsidRPr="00072C64" w:rsidRDefault="00072C64" w:rsidP="00796573">
            <w:pPr>
              <w:jc w:val="center"/>
              <w:rPr>
                <w:color w:val="000000"/>
                <w:szCs w:val="24"/>
              </w:rPr>
            </w:pPr>
            <w:r w:rsidRPr="00072C64">
              <w:rPr>
                <w:color w:val="000000"/>
                <w:szCs w:val="24"/>
              </w:rPr>
              <w:t>1.176</w:t>
            </w:r>
          </w:p>
        </w:tc>
        <w:tc>
          <w:tcPr>
            <w:tcW w:w="1620" w:type="dxa"/>
            <w:vAlign w:val="center"/>
            <w:hideMark/>
          </w:tcPr>
          <w:p w14:paraId="2975A5B0"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216226BC"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4D74ACF3" w14:textId="77777777" w:rsidR="00072C64" w:rsidRPr="00072C64" w:rsidRDefault="00072C64" w:rsidP="00796573">
            <w:pPr>
              <w:jc w:val="center"/>
              <w:rPr>
                <w:color w:val="000000"/>
                <w:szCs w:val="24"/>
              </w:rPr>
            </w:pPr>
            <w:r w:rsidRPr="00072C64">
              <w:rPr>
                <w:color w:val="000000"/>
                <w:szCs w:val="24"/>
              </w:rPr>
              <w:t>250</w:t>
            </w:r>
          </w:p>
        </w:tc>
      </w:tr>
      <w:tr w:rsidR="00072C64" w:rsidRPr="00072C64" w14:paraId="6EE33E2B" w14:textId="77777777" w:rsidTr="00F40AA3">
        <w:trPr>
          <w:trHeight w:val="290"/>
        </w:trPr>
        <w:tc>
          <w:tcPr>
            <w:tcW w:w="1350" w:type="dxa"/>
            <w:vAlign w:val="center"/>
            <w:hideMark/>
          </w:tcPr>
          <w:p w14:paraId="126F9E8A" w14:textId="77777777" w:rsidR="00072C64" w:rsidRPr="00072C64" w:rsidRDefault="00072C64" w:rsidP="00796573">
            <w:pPr>
              <w:jc w:val="center"/>
              <w:rPr>
                <w:color w:val="000000"/>
                <w:szCs w:val="24"/>
              </w:rPr>
            </w:pPr>
            <w:r w:rsidRPr="00072C64">
              <w:rPr>
                <w:color w:val="000000"/>
                <w:szCs w:val="24"/>
              </w:rPr>
              <w:t>4,50</w:t>
            </w:r>
          </w:p>
        </w:tc>
        <w:tc>
          <w:tcPr>
            <w:tcW w:w="1440" w:type="dxa"/>
            <w:vAlign w:val="center"/>
            <w:hideMark/>
          </w:tcPr>
          <w:p w14:paraId="5F21DE3C" w14:textId="77777777" w:rsidR="00072C64" w:rsidRPr="00072C64" w:rsidRDefault="00072C64" w:rsidP="00796573">
            <w:pPr>
              <w:jc w:val="center"/>
              <w:rPr>
                <w:color w:val="000000"/>
                <w:szCs w:val="24"/>
              </w:rPr>
            </w:pPr>
            <w:r w:rsidRPr="00072C64">
              <w:rPr>
                <w:color w:val="000000"/>
                <w:szCs w:val="24"/>
              </w:rPr>
              <w:t>±0,08</w:t>
            </w:r>
          </w:p>
        </w:tc>
        <w:tc>
          <w:tcPr>
            <w:tcW w:w="1440" w:type="dxa"/>
            <w:vAlign w:val="center"/>
            <w:hideMark/>
          </w:tcPr>
          <w:p w14:paraId="3157964A" w14:textId="77777777" w:rsidR="00072C64" w:rsidRPr="00072C64" w:rsidRDefault="00072C64" w:rsidP="00796573">
            <w:pPr>
              <w:jc w:val="center"/>
              <w:rPr>
                <w:color w:val="000000"/>
                <w:szCs w:val="24"/>
              </w:rPr>
            </w:pPr>
            <w:r w:rsidRPr="00072C64">
              <w:rPr>
                <w:color w:val="000000"/>
                <w:szCs w:val="24"/>
              </w:rPr>
              <w:t>1.176</w:t>
            </w:r>
          </w:p>
        </w:tc>
        <w:tc>
          <w:tcPr>
            <w:tcW w:w="1620" w:type="dxa"/>
            <w:vAlign w:val="center"/>
            <w:hideMark/>
          </w:tcPr>
          <w:p w14:paraId="082D5D58" w14:textId="77777777" w:rsidR="00072C64" w:rsidRPr="00072C64" w:rsidRDefault="00072C64" w:rsidP="00796573">
            <w:pPr>
              <w:jc w:val="center"/>
              <w:rPr>
                <w:color w:val="000000"/>
                <w:szCs w:val="24"/>
              </w:rPr>
            </w:pPr>
            <w:r w:rsidRPr="00072C64">
              <w:rPr>
                <w:color w:val="000000"/>
                <w:szCs w:val="24"/>
              </w:rPr>
              <w:t>1.098</w:t>
            </w:r>
          </w:p>
        </w:tc>
        <w:tc>
          <w:tcPr>
            <w:tcW w:w="1530" w:type="dxa"/>
            <w:vAlign w:val="center"/>
            <w:hideMark/>
          </w:tcPr>
          <w:p w14:paraId="4F629EE2" w14:textId="77777777" w:rsidR="00072C64" w:rsidRPr="00072C64" w:rsidRDefault="00072C64" w:rsidP="00796573">
            <w:pPr>
              <w:jc w:val="center"/>
              <w:rPr>
                <w:color w:val="000000"/>
                <w:szCs w:val="24"/>
              </w:rPr>
            </w:pPr>
            <w:r w:rsidRPr="00072C64">
              <w:rPr>
                <w:color w:val="000000"/>
                <w:szCs w:val="24"/>
              </w:rPr>
              <w:t>4</w:t>
            </w:r>
          </w:p>
        </w:tc>
        <w:tc>
          <w:tcPr>
            <w:tcW w:w="1710" w:type="dxa"/>
            <w:vAlign w:val="center"/>
            <w:hideMark/>
          </w:tcPr>
          <w:p w14:paraId="15761A7F" w14:textId="77777777" w:rsidR="00072C64" w:rsidRPr="00072C64" w:rsidRDefault="00072C64" w:rsidP="00796573">
            <w:pPr>
              <w:jc w:val="center"/>
              <w:rPr>
                <w:color w:val="000000"/>
                <w:szCs w:val="24"/>
              </w:rPr>
            </w:pPr>
            <w:r w:rsidRPr="00072C64">
              <w:rPr>
                <w:color w:val="000000"/>
                <w:szCs w:val="24"/>
              </w:rPr>
              <w:t>250</w:t>
            </w:r>
          </w:p>
        </w:tc>
      </w:tr>
    </w:tbl>
    <w:p w14:paraId="1ED4F521" w14:textId="77777777" w:rsidR="00072C64" w:rsidRPr="00072C64" w:rsidRDefault="00072C64" w:rsidP="00796573">
      <w:pPr>
        <w:ind w:firstLine="720"/>
        <w:rPr>
          <w:iCs/>
          <w:sz w:val="28"/>
          <w:szCs w:val="28"/>
          <w:lang w:eastAsia="x-none"/>
        </w:rPr>
      </w:pPr>
      <w:r w:rsidRPr="00072C64">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ACCB00D" w14:textId="75BB83CE" w:rsidR="00072C64" w:rsidRPr="00072C64" w:rsidRDefault="006208A7" w:rsidP="00796573">
      <w:pPr>
        <w:ind w:firstLine="720"/>
        <w:rPr>
          <w:b/>
          <w:iCs/>
          <w:sz w:val="28"/>
          <w:szCs w:val="28"/>
          <w:lang w:eastAsia="x-none"/>
        </w:rPr>
      </w:pPr>
      <w:r>
        <w:rPr>
          <w:b/>
          <w:iCs/>
          <w:sz w:val="28"/>
          <w:szCs w:val="28"/>
          <w:lang w:eastAsia="x-none"/>
        </w:rPr>
        <w:t>d</w:t>
      </w:r>
      <w:r w:rsidR="00072C64" w:rsidRPr="00072C64">
        <w:rPr>
          <w:b/>
          <w:iCs/>
          <w:sz w:val="28"/>
          <w:szCs w:val="28"/>
          <w:lang w:eastAsia="x-none"/>
        </w:rPr>
        <w:t>. Quy định về điền mỡ trung tính cho dây ACSR</w:t>
      </w:r>
    </w:p>
    <w:p w14:paraId="498AE459" w14:textId="77777777" w:rsidR="00072C64" w:rsidRPr="00072C64" w:rsidRDefault="00072C64" w:rsidP="00796573">
      <w:pPr>
        <w:ind w:firstLine="720"/>
        <w:rPr>
          <w:iCs/>
          <w:sz w:val="28"/>
          <w:szCs w:val="28"/>
          <w:lang w:eastAsia="x-none"/>
        </w:rPr>
      </w:pPr>
      <w:r w:rsidRPr="00072C64">
        <w:rPr>
          <w:iCs/>
          <w:sz w:val="28"/>
          <w:szCs w:val="28"/>
          <w:lang w:eastAsia="x-none"/>
        </w:rPr>
        <w:t>Trường hợp cần sử dụng dây nhôm lõi thép có điền mỡ cho vùng cần chống gỉ, chống ăn mòn dây dẫn, dây dẫn ACSR phải điền mỡ trung tính theo nguyên tắc sau:</w:t>
      </w:r>
    </w:p>
    <w:p w14:paraId="70670D76" w14:textId="77777777" w:rsidR="00072C64" w:rsidRPr="00072C64" w:rsidRDefault="00072C64" w:rsidP="00796573">
      <w:pPr>
        <w:ind w:firstLine="720"/>
        <w:rPr>
          <w:iCs/>
          <w:sz w:val="28"/>
          <w:szCs w:val="28"/>
          <w:lang w:eastAsia="x-none"/>
        </w:rPr>
      </w:pPr>
      <w:r w:rsidRPr="00072C64">
        <w:rPr>
          <w:iCs/>
          <w:sz w:val="28"/>
          <w:szCs w:val="28"/>
          <w:lang w:eastAsia="x-none"/>
        </w:rPr>
        <w:t>- Đối với dây dẫn có 1 lớp nhôm: Điền mỡ trừ bề mặt ngoài của lớp nhôm.</w:t>
      </w:r>
    </w:p>
    <w:p w14:paraId="3C7C4D9F" w14:textId="77777777" w:rsidR="00072C64" w:rsidRPr="00072C64" w:rsidRDefault="00072C64" w:rsidP="00796573">
      <w:pPr>
        <w:ind w:firstLine="720"/>
        <w:rPr>
          <w:iCs/>
          <w:sz w:val="28"/>
          <w:szCs w:val="28"/>
          <w:lang w:eastAsia="x-none"/>
        </w:rPr>
      </w:pPr>
      <w:r w:rsidRPr="00072C64">
        <w:rPr>
          <w:iCs/>
          <w:sz w:val="28"/>
          <w:szCs w:val="28"/>
          <w:lang w:eastAsia="x-none"/>
        </w:rPr>
        <w:t>- Đối với dây dẫn có 2 lớp nhôm trở lên: Điền mỡ toàn bộ trừ lớp nhôm ngoài cùng.</w:t>
      </w:r>
    </w:p>
    <w:p w14:paraId="07BA9A04" w14:textId="77777777" w:rsidR="00072C64" w:rsidRPr="00072C64" w:rsidRDefault="00072C64" w:rsidP="00796573">
      <w:pPr>
        <w:ind w:firstLine="720"/>
        <w:rPr>
          <w:iCs/>
          <w:sz w:val="28"/>
          <w:szCs w:val="28"/>
          <w:lang w:eastAsia="x-none"/>
        </w:rPr>
      </w:pPr>
      <w:r w:rsidRPr="00072C64">
        <w:rPr>
          <w:iCs/>
          <w:sz w:val="28"/>
          <w:szCs w:val="28"/>
          <w:lang w:eastAsia="x-none"/>
        </w:rPr>
        <w:lastRenderedPageBreak/>
        <w:t>- Lớp mỡ phải đồng đều, không có chỗ khuyết trong suốt chiều dài dây dẫn, không chứa các chất độc hại cho môi trường.</w:t>
      </w:r>
    </w:p>
    <w:p w14:paraId="1CB34959" w14:textId="77777777" w:rsidR="00072C64" w:rsidRPr="00072C64" w:rsidRDefault="00072C64" w:rsidP="00796573">
      <w:pPr>
        <w:ind w:firstLine="720"/>
        <w:rPr>
          <w:iCs/>
          <w:sz w:val="28"/>
          <w:szCs w:val="28"/>
          <w:lang w:eastAsia="x-none"/>
        </w:rPr>
      </w:pPr>
      <w:r w:rsidRPr="00072C64">
        <w:rPr>
          <w:iCs/>
          <w:sz w:val="28"/>
          <w:szCs w:val="28"/>
          <w:lang w:eastAsia="x-none"/>
        </w:rPr>
        <w:t>- Nhiệt độ chảy giọt của mỡ không dưới 105</w:t>
      </w:r>
      <w:r w:rsidRPr="00072C64">
        <w:rPr>
          <w:iCs/>
          <w:sz w:val="28"/>
          <w:szCs w:val="28"/>
          <w:lang w:eastAsia="x-none"/>
        </w:rPr>
        <w:sym w:font="Symbol" w:char="F0B0"/>
      </w:r>
      <w:r w:rsidRPr="00072C64">
        <w:rPr>
          <w:iCs/>
          <w:sz w:val="28"/>
          <w:szCs w:val="28"/>
          <w:lang w:eastAsia="x-none"/>
        </w:rPr>
        <w:t>C.</w:t>
      </w:r>
    </w:p>
    <w:p w14:paraId="25119029" w14:textId="77777777" w:rsidR="00072C64" w:rsidRPr="00072C64" w:rsidRDefault="00072C64" w:rsidP="00796573">
      <w:pPr>
        <w:ind w:firstLine="720"/>
        <w:rPr>
          <w:iCs/>
          <w:sz w:val="28"/>
          <w:szCs w:val="28"/>
          <w:lang w:eastAsia="x-none"/>
        </w:rPr>
      </w:pPr>
      <w:r w:rsidRPr="00072C64">
        <w:rPr>
          <w:iCs/>
          <w:sz w:val="28"/>
          <w:szCs w:val="28"/>
          <w:lang w:eastAsia="x-none"/>
        </w:rPr>
        <w:t>Định mức khối lượng mỡ đối với từng loại dây được tính toán theo phụ lục C, TCVN 6483:1999. Một số loại dây thông dụng áp dụng theo bảng sau:</w:t>
      </w:r>
    </w:p>
    <w:p w14:paraId="2DD42A8B" w14:textId="77777777" w:rsidR="00072C64" w:rsidRPr="00072C64" w:rsidRDefault="00072C64" w:rsidP="00796573">
      <w:pPr>
        <w:jc w:val="center"/>
        <w:rPr>
          <w:b/>
          <w:iCs/>
          <w:sz w:val="28"/>
          <w:szCs w:val="28"/>
          <w:lang w:eastAsia="x-none"/>
        </w:rPr>
      </w:pPr>
      <w:r w:rsidRPr="00072C64">
        <w:rPr>
          <w:b/>
          <w:iCs/>
          <w:sz w:val="28"/>
          <w:szCs w:val="28"/>
          <w:lang w:eastAsia="x-none"/>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072C64" w:rsidRPr="00072C64" w14:paraId="5B958D1C" w14:textId="77777777" w:rsidTr="00F40AA3">
        <w:trPr>
          <w:trHeight w:val="967"/>
          <w:tblHeader/>
        </w:trPr>
        <w:tc>
          <w:tcPr>
            <w:tcW w:w="2250" w:type="dxa"/>
            <w:tcBorders>
              <w:top w:val="double" w:sz="4" w:space="0" w:color="auto"/>
              <w:left w:val="double" w:sz="4" w:space="0" w:color="auto"/>
            </w:tcBorders>
            <w:vAlign w:val="center"/>
          </w:tcPr>
          <w:p w14:paraId="3F70F26F" w14:textId="77777777" w:rsidR="00072C64" w:rsidRPr="00072C64" w:rsidRDefault="00072C64" w:rsidP="00796573">
            <w:pPr>
              <w:jc w:val="center"/>
              <w:rPr>
                <w:rFonts w:eastAsia="Calibri"/>
                <w:sz w:val="26"/>
                <w:szCs w:val="26"/>
              </w:rPr>
            </w:pPr>
            <w:r w:rsidRPr="00072C64">
              <w:rPr>
                <w:rFonts w:eastAsia="Calibri"/>
                <w:sz w:val="26"/>
                <w:szCs w:val="26"/>
              </w:rPr>
              <w:t>Mặt cắt danh định (mm2)</w:t>
            </w:r>
          </w:p>
        </w:tc>
        <w:tc>
          <w:tcPr>
            <w:tcW w:w="2250" w:type="dxa"/>
            <w:tcBorders>
              <w:top w:val="double" w:sz="4" w:space="0" w:color="auto"/>
              <w:right w:val="double" w:sz="4" w:space="0" w:color="auto"/>
            </w:tcBorders>
            <w:vAlign w:val="center"/>
          </w:tcPr>
          <w:p w14:paraId="6B11614A" w14:textId="77777777" w:rsidR="00072C64" w:rsidRPr="00072C64" w:rsidRDefault="00072C64" w:rsidP="00796573">
            <w:pPr>
              <w:jc w:val="center"/>
              <w:rPr>
                <w:rFonts w:eastAsia="Calibri"/>
                <w:sz w:val="26"/>
                <w:szCs w:val="26"/>
              </w:rPr>
            </w:pPr>
            <w:r w:rsidRPr="00072C64">
              <w:rPr>
                <w:rFonts w:eastAsia="Calibri"/>
                <w:sz w:val="26"/>
                <w:szCs w:val="26"/>
              </w:rPr>
              <w:t>Khối lượng mỡ (kg/km)</w:t>
            </w:r>
          </w:p>
        </w:tc>
        <w:tc>
          <w:tcPr>
            <w:tcW w:w="2250" w:type="dxa"/>
            <w:tcBorders>
              <w:top w:val="double" w:sz="4" w:space="0" w:color="auto"/>
              <w:left w:val="double" w:sz="4" w:space="0" w:color="auto"/>
            </w:tcBorders>
            <w:vAlign w:val="center"/>
          </w:tcPr>
          <w:p w14:paraId="14CE5357" w14:textId="77777777" w:rsidR="00072C64" w:rsidRPr="00072C64" w:rsidRDefault="00072C64" w:rsidP="00796573">
            <w:pPr>
              <w:jc w:val="center"/>
              <w:rPr>
                <w:rFonts w:eastAsia="Calibri"/>
                <w:sz w:val="26"/>
                <w:szCs w:val="26"/>
              </w:rPr>
            </w:pPr>
            <w:r w:rsidRPr="00072C64">
              <w:rPr>
                <w:rFonts w:eastAsia="Calibri"/>
                <w:sz w:val="26"/>
                <w:szCs w:val="26"/>
              </w:rPr>
              <w:t>Mặt cắt danh định (mm2)</w:t>
            </w:r>
          </w:p>
        </w:tc>
        <w:tc>
          <w:tcPr>
            <w:tcW w:w="2340" w:type="dxa"/>
            <w:tcBorders>
              <w:top w:val="double" w:sz="4" w:space="0" w:color="auto"/>
              <w:right w:val="double" w:sz="4" w:space="0" w:color="auto"/>
            </w:tcBorders>
            <w:vAlign w:val="center"/>
          </w:tcPr>
          <w:p w14:paraId="4A5FE308" w14:textId="77777777" w:rsidR="00072C64" w:rsidRPr="00072C64" w:rsidRDefault="00072C64" w:rsidP="00796573">
            <w:pPr>
              <w:jc w:val="center"/>
              <w:rPr>
                <w:rFonts w:eastAsia="Calibri"/>
                <w:sz w:val="26"/>
                <w:szCs w:val="26"/>
              </w:rPr>
            </w:pPr>
            <w:r w:rsidRPr="00072C64">
              <w:rPr>
                <w:rFonts w:eastAsia="Calibri"/>
                <w:sz w:val="26"/>
                <w:szCs w:val="26"/>
              </w:rPr>
              <w:t>Khối lượng mỡ (kg/km)</w:t>
            </w:r>
          </w:p>
        </w:tc>
      </w:tr>
      <w:tr w:rsidR="00072C64" w:rsidRPr="00072C64" w14:paraId="584ABC01" w14:textId="77777777" w:rsidTr="00F40AA3">
        <w:tc>
          <w:tcPr>
            <w:tcW w:w="2250" w:type="dxa"/>
            <w:tcBorders>
              <w:left w:val="double" w:sz="4" w:space="0" w:color="auto"/>
            </w:tcBorders>
            <w:vAlign w:val="center"/>
          </w:tcPr>
          <w:p w14:paraId="135357E5" w14:textId="77777777" w:rsidR="00072C64" w:rsidRPr="00072C64" w:rsidRDefault="00072C64" w:rsidP="00796573">
            <w:pPr>
              <w:jc w:val="center"/>
              <w:rPr>
                <w:rFonts w:eastAsia="Calibri"/>
                <w:sz w:val="26"/>
                <w:szCs w:val="26"/>
              </w:rPr>
            </w:pPr>
            <w:r w:rsidRPr="00072C64">
              <w:rPr>
                <w:rFonts w:eastAsia="Calibri"/>
                <w:sz w:val="26"/>
                <w:szCs w:val="26"/>
              </w:rPr>
              <w:t>35/6.2</w:t>
            </w:r>
          </w:p>
        </w:tc>
        <w:tc>
          <w:tcPr>
            <w:tcW w:w="2250" w:type="dxa"/>
            <w:tcBorders>
              <w:right w:val="double" w:sz="4" w:space="0" w:color="auto"/>
            </w:tcBorders>
            <w:vAlign w:val="center"/>
          </w:tcPr>
          <w:p w14:paraId="7F5FB52B" w14:textId="77777777" w:rsidR="00072C64" w:rsidRPr="00072C64" w:rsidRDefault="00072C64" w:rsidP="00796573">
            <w:pPr>
              <w:jc w:val="center"/>
              <w:rPr>
                <w:rFonts w:eastAsia="Calibri"/>
                <w:sz w:val="26"/>
                <w:szCs w:val="26"/>
              </w:rPr>
            </w:pPr>
            <w:r w:rsidRPr="00072C64">
              <w:rPr>
                <w:rFonts w:eastAsia="Calibri"/>
                <w:sz w:val="26"/>
                <w:szCs w:val="26"/>
              </w:rPr>
              <w:t>3,6</w:t>
            </w:r>
          </w:p>
        </w:tc>
        <w:tc>
          <w:tcPr>
            <w:tcW w:w="2250" w:type="dxa"/>
            <w:tcBorders>
              <w:left w:val="double" w:sz="4" w:space="0" w:color="auto"/>
            </w:tcBorders>
            <w:vAlign w:val="center"/>
          </w:tcPr>
          <w:p w14:paraId="15B62FAE" w14:textId="77777777" w:rsidR="00072C64" w:rsidRPr="00072C64" w:rsidRDefault="00072C64" w:rsidP="00796573">
            <w:pPr>
              <w:jc w:val="center"/>
              <w:rPr>
                <w:rFonts w:eastAsia="Calibri"/>
                <w:sz w:val="26"/>
                <w:szCs w:val="26"/>
              </w:rPr>
            </w:pPr>
            <w:r w:rsidRPr="00072C64">
              <w:rPr>
                <w:rFonts w:eastAsia="Calibri"/>
                <w:sz w:val="26"/>
                <w:szCs w:val="26"/>
              </w:rPr>
              <w:t>185/29</w:t>
            </w:r>
          </w:p>
        </w:tc>
        <w:tc>
          <w:tcPr>
            <w:tcW w:w="2340" w:type="dxa"/>
            <w:tcBorders>
              <w:right w:val="double" w:sz="4" w:space="0" w:color="auto"/>
            </w:tcBorders>
            <w:vAlign w:val="center"/>
          </w:tcPr>
          <w:p w14:paraId="094FDFD6" w14:textId="77777777" w:rsidR="00072C64" w:rsidRPr="00072C64" w:rsidRDefault="00072C64" w:rsidP="00796573">
            <w:pPr>
              <w:jc w:val="center"/>
              <w:rPr>
                <w:rFonts w:eastAsia="Calibri"/>
                <w:sz w:val="26"/>
                <w:szCs w:val="26"/>
              </w:rPr>
            </w:pPr>
            <w:r w:rsidRPr="00072C64">
              <w:rPr>
                <w:rFonts w:eastAsia="Calibri"/>
                <w:sz w:val="26"/>
                <w:szCs w:val="26"/>
              </w:rPr>
              <w:t>18,9</w:t>
            </w:r>
          </w:p>
        </w:tc>
      </w:tr>
      <w:tr w:rsidR="00072C64" w:rsidRPr="00072C64" w14:paraId="3A93D719" w14:textId="77777777" w:rsidTr="00F40AA3">
        <w:tc>
          <w:tcPr>
            <w:tcW w:w="2250" w:type="dxa"/>
            <w:tcBorders>
              <w:left w:val="double" w:sz="4" w:space="0" w:color="auto"/>
            </w:tcBorders>
            <w:vAlign w:val="center"/>
          </w:tcPr>
          <w:p w14:paraId="461B5318" w14:textId="77777777" w:rsidR="00072C64" w:rsidRPr="00072C64" w:rsidRDefault="00072C64" w:rsidP="00796573">
            <w:pPr>
              <w:jc w:val="center"/>
              <w:rPr>
                <w:rFonts w:eastAsia="Calibri"/>
                <w:sz w:val="26"/>
                <w:szCs w:val="26"/>
              </w:rPr>
            </w:pPr>
            <w:r w:rsidRPr="00072C64">
              <w:rPr>
                <w:rFonts w:eastAsia="Calibri"/>
                <w:sz w:val="26"/>
                <w:szCs w:val="26"/>
              </w:rPr>
              <w:t>50/8,0</w:t>
            </w:r>
          </w:p>
        </w:tc>
        <w:tc>
          <w:tcPr>
            <w:tcW w:w="2250" w:type="dxa"/>
            <w:tcBorders>
              <w:right w:val="double" w:sz="4" w:space="0" w:color="auto"/>
            </w:tcBorders>
            <w:vAlign w:val="center"/>
          </w:tcPr>
          <w:p w14:paraId="214FACAB" w14:textId="77777777" w:rsidR="00072C64" w:rsidRPr="00072C64" w:rsidRDefault="00072C64" w:rsidP="00796573">
            <w:pPr>
              <w:jc w:val="center"/>
              <w:rPr>
                <w:rFonts w:eastAsia="Calibri"/>
                <w:sz w:val="26"/>
                <w:szCs w:val="26"/>
              </w:rPr>
            </w:pPr>
            <w:r w:rsidRPr="00072C64">
              <w:rPr>
                <w:rFonts w:eastAsia="Calibri"/>
                <w:sz w:val="26"/>
                <w:szCs w:val="26"/>
              </w:rPr>
              <w:t>4,7</w:t>
            </w:r>
          </w:p>
        </w:tc>
        <w:tc>
          <w:tcPr>
            <w:tcW w:w="2250" w:type="dxa"/>
            <w:tcBorders>
              <w:left w:val="double" w:sz="4" w:space="0" w:color="auto"/>
            </w:tcBorders>
            <w:vAlign w:val="center"/>
          </w:tcPr>
          <w:p w14:paraId="089FD3A6" w14:textId="77777777" w:rsidR="00072C64" w:rsidRPr="00072C64" w:rsidRDefault="00072C64" w:rsidP="00796573">
            <w:pPr>
              <w:jc w:val="center"/>
              <w:rPr>
                <w:rFonts w:eastAsia="Calibri"/>
                <w:sz w:val="26"/>
                <w:szCs w:val="26"/>
              </w:rPr>
            </w:pPr>
            <w:r w:rsidRPr="00072C64">
              <w:rPr>
                <w:rFonts w:eastAsia="Calibri"/>
                <w:sz w:val="26"/>
                <w:szCs w:val="26"/>
              </w:rPr>
              <w:t>185/43</w:t>
            </w:r>
          </w:p>
        </w:tc>
        <w:tc>
          <w:tcPr>
            <w:tcW w:w="2340" w:type="dxa"/>
            <w:tcBorders>
              <w:right w:val="double" w:sz="4" w:space="0" w:color="auto"/>
            </w:tcBorders>
            <w:vAlign w:val="center"/>
          </w:tcPr>
          <w:p w14:paraId="76872B44" w14:textId="77777777" w:rsidR="00072C64" w:rsidRPr="00072C64" w:rsidRDefault="00072C64" w:rsidP="00796573">
            <w:pPr>
              <w:jc w:val="center"/>
              <w:rPr>
                <w:rFonts w:eastAsia="Calibri"/>
                <w:sz w:val="26"/>
                <w:szCs w:val="26"/>
              </w:rPr>
            </w:pPr>
            <w:r w:rsidRPr="00072C64">
              <w:rPr>
                <w:rFonts w:eastAsia="Calibri"/>
                <w:sz w:val="26"/>
                <w:szCs w:val="26"/>
              </w:rPr>
              <w:t>22,5</w:t>
            </w:r>
          </w:p>
        </w:tc>
      </w:tr>
      <w:tr w:rsidR="00072C64" w:rsidRPr="00072C64" w14:paraId="098E9D0C" w14:textId="77777777" w:rsidTr="00F40AA3">
        <w:tc>
          <w:tcPr>
            <w:tcW w:w="2250" w:type="dxa"/>
            <w:tcBorders>
              <w:left w:val="double" w:sz="4" w:space="0" w:color="auto"/>
            </w:tcBorders>
            <w:vAlign w:val="center"/>
          </w:tcPr>
          <w:p w14:paraId="54AFBC9D" w14:textId="77777777" w:rsidR="00072C64" w:rsidRPr="00072C64" w:rsidRDefault="00072C64" w:rsidP="00796573">
            <w:pPr>
              <w:jc w:val="center"/>
              <w:rPr>
                <w:rFonts w:eastAsia="Calibri"/>
                <w:sz w:val="26"/>
                <w:szCs w:val="26"/>
              </w:rPr>
            </w:pPr>
            <w:r w:rsidRPr="00072C64">
              <w:rPr>
                <w:rFonts w:eastAsia="Calibri"/>
                <w:sz w:val="26"/>
                <w:szCs w:val="26"/>
              </w:rPr>
              <w:t>70/11</w:t>
            </w:r>
          </w:p>
        </w:tc>
        <w:tc>
          <w:tcPr>
            <w:tcW w:w="2250" w:type="dxa"/>
            <w:tcBorders>
              <w:right w:val="double" w:sz="4" w:space="0" w:color="auto"/>
            </w:tcBorders>
            <w:vAlign w:val="center"/>
          </w:tcPr>
          <w:p w14:paraId="74E3A767" w14:textId="77777777" w:rsidR="00072C64" w:rsidRPr="00072C64" w:rsidRDefault="00072C64" w:rsidP="00796573">
            <w:pPr>
              <w:jc w:val="center"/>
              <w:rPr>
                <w:rFonts w:eastAsia="Calibri"/>
                <w:sz w:val="26"/>
                <w:szCs w:val="26"/>
              </w:rPr>
            </w:pPr>
            <w:r w:rsidRPr="00072C64">
              <w:rPr>
                <w:rFonts w:eastAsia="Calibri"/>
                <w:sz w:val="26"/>
                <w:szCs w:val="26"/>
              </w:rPr>
              <w:t>6,6</w:t>
            </w:r>
          </w:p>
        </w:tc>
        <w:tc>
          <w:tcPr>
            <w:tcW w:w="2250" w:type="dxa"/>
            <w:tcBorders>
              <w:left w:val="double" w:sz="4" w:space="0" w:color="auto"/>
            </w:tcBorders>
            <w:vAlign w:val="center"/>
          </w:tcPr>
          <w:p w14:paraId="5C9A087C" w14:textId="77777777" w:rsidR="00072C64" w:rsidRPr="00072C64" w:rsidRDefault="00072C64" w:rsidP="00796573">
            <w:pPr>
              <w:jc w:val="center"/>
              <w:rPr>
                <w:rFonts w:eastAsia="Calibri"/>
                <w:sz w:val="26"/>
                <w:szCs w:val="26"/>
              </w:rPr>
            </w:pPr>
            <w:r w:rsidRPr="00072C64">
              <w:rPr>
                <w:rFonts w:eastAsia="Calibri"/>
                <w:sz w:val="26"/>
                <w:szCs w:val="26"/>
              </w:rPr>
              <w:t>185/128</w:t>
            </w:r>
          </w:p>
        </w:tc>
        <w:tc>
          <w:tcPr>
            <w:tcW w:w="2340" w:type="dxa"/>
            <w:tcBorders>
              <w:right w:val="double" w:sz="4" w:space="0" w:color="auto"/>
            </w:tcBorders>
            <w:vAlign w:val="center"/>
          </w:tcPr>
          <w:p w14:paraId="1C4476CF" w14:textId="77777777" w:rsidR="00072C64" w:rsidRPr="00072C64" w:rsidRDefault="00072C64" w:rsidP="00796573">
            <w:pPr>
              <w:jc w:val="center"/>
              <w:rPr>
                <w:rFonts w:eastAsia="Calibri"/>
                <w:sz w:val="26"/>
                <w:szCs w:val="26"/>
              </w:rPr>
            </w:pPr>
            <w:r w:rsidRPr="00072C64">
              <w:rPr>
                <w:rFonts w:eastAsia="Calibri"/>
                <w:sz w:val="26"/>
                <w:szCs w:val="26"/>
              </w:rPr>
              <w:t>42,2</w:t>
            </w:r>
          </w:p>
        </w:tc>
      </w:tr>
      <w:tr w:rsidR="00072C64" w:rsidRPr="00072C64" w14:paraId="4D8EB636" w14:textId="77777777" w:rsidTr="00F40AA3">
        <w:tc>
          <w:tcPr>
            <w:tcW w:w="2250" w:type="dxa"/>
            <w:tcBorders>
              <w:left w:val="double" w:sz="4" w:space="0" w:color="auto"/>
            </w:tcBorders>
            <w:vAlign w:val="center"/>
          </w:tcPr>
          <w:p w14:paraId="3F2B9187" w14:textId="77777777" w:rsidR="00072C64" w:rsidRPr="00072C64" w:rsidRDefault="00072C64" w:rsidP="00796573">
            <w:pPr>
              <w:jc w:val="center"/>
              <w:rPr>
                <w:rFonts w:eastAsia="Calibri"/>
                <w:sz w:val="26"/>
                <w:szCs w:val="26"/>
              </w:rPr>
            </w:pPr>
            <w:r w:rsidRPr="00072C64">
              <w:rPr>
                <w:rFonts w:eastAsia="Calibri"/>
                <w:sz w:val="26"/>
                <w:szCs w:val="26"/>
              </w:rPr>
              <w:t>70/72</w:t>
            </w:r>
          </w:p>
        </w:tc>
        <w:tc>
          <w:tcPr>
            <w:tcW w:w="2250" w:type="dxa"/>
            <w:tcBorders>
              <w:right w:val="double" w:sz="4" w:space="0" w:color="auto"/>
            </w:tcBorders>
            <w:vAlign w:val="center"/>
          </w:tcPr>
          <w:p w14:paraId="057ABC6B" w14:textId="77777777" w:rsidR="00072C64" w:rsidRPr="00072C64" w:rsidRDefault="00072C64" w:rsidP="00796573">
            <w:pPr>
              <w:jc w:val="center"/>
              <w:rPr>
                <w:rFonts w:eastAsia="Calibri"/>
                <w:sz w:val="26"/>
                <w:szCs w:val="26"/>
              </w:rPr>
            </w:pPr>
            <w:r w:rsidRPr="00072C64">
              <w:rPr>
                <w:rFonts w:eastAsia="Calibri"/>
                <w:sz w:val="26"/>
                <w:szCs w:val="26"/>
              </w:rPr>
              <w:t>19,2</w:t>
            </w:r>
          </w:p>
        </w:tc>
        <w:tc>
          <w:tcPr>
            <w:tcW w:w="2250" w:type="dxa"/>
            <w:tcBorders>
              <w:left w:val="double" w:sz="4" w:space="0" w:color="auto"/>
            </w:tcBorders>
          </w:tcPr>
          <w:p w14:paraId="509AF637" w14:textId="77777777" w:rsidR="00072C64" w:rsidRPr="00072C64" w:rsidRDefault="00072C64" w:rsidP="00796573">
            <w:pPr>
              <w:jc w:val="center"/>
              <w:rPr>
                <w:rFonts w:eastAsia="Calibri"/>
                <w:sz w:val="26"/>
                <w:szCs w:val="26"/>
              </w:rPr>
            </w:pPr>
            <w:r w:rsidRPr="00072C64">
              <w:rPr>
                <w:rFonts w:eastAsia="Calibri"/>
                <w:sz w:val="26"/>
                <w:szCs w:val="26"/>
              </w:rPr>
              <w:t>240/32</w:t>
            </w:r>
          </w:p>
        </w:tc>
        <w:tc>
          <w:tcPr>
            <w:tcW w:w="2340" w:type="dxa"/>
            <w:tcBorders>
              <w:right w:val="double" w:sz="4" w:space="0" w:color="auto"/>
            </w:tcBorders>
            <w:vAlign w:val="center"/>
          </w:tcPr>
          <w:p w14:paraId="63E46F4D" w14:textId="77777777" w:rsidR="00072C64" w:rsidRPr="00072C64" w:rsidRDefault="00072C64" w:rsidP="00796573">
            <w:pPr>
              <w:jc w:val="center"/>
              <w:rPr>
                <w:rFonts w:eastAsia="Calibri"/>
                <w:sz w:val="26"/>
                <w:szCs w:val="26"/>
              </w:rPr>
            </w:pPr>
            <w:r w:rsidRPr="00072C64">
              <w:rPr>
                <w:rFonts w:eastAsia="Calibri"/>
                <w:sz w:val="26"/>
                <w:szCs w:val="26"/>
              </w:rPr>
              <w:t>24,1</w:t>
            </w:r>
          </w:p>
        </w:tc>
      </w:tr>
      <w:tr w:rsidR="00072C64" w:rsidRPr="00072C64" w14:paraId="35304635" w14:textId="77777777" w:rsidTr="00F40AA3">
        <w:tc>
          <w:tcPr>
            <w:tcW w:w="2250" w:type="dxa"/>
            <w:tcBorders>
              <w:left w:val="double" w:sz="4" w:space="0" w:color="auto"/>
            </w:tcBorders>
            <w:vAlign w:val="center"/>
          </w:tcPr>
          <w:p w14:paraId="76F11C44" w14:textId="77777777" w:rsidR="00072C64" w:rsidRPr="00072C64" w:rsidRDefault="00072C64" w:rsidP="00796573">
            <w:pPr>
              <w:jc w:val="center"/>
              <w:rPr>
                <w:rFonts w:eastAsia="Calibri"/>
                <w:sz w:val="26"/>
                <w:szCs w:val="26"/>
              </w:rPr>
            </w:pPr>
            <w:r w:rsidRPr="00072C64">
              <w:rPr>
                <w:rFonts w:eastAsia="Calibri"/>
                <w:sz w:val="26"/>
                <w:szCs w:val="26"/>
              </w:rPr>
              <w:t>95/16</w:t>
            </w:r>
          </w:p>
        </w:tc>
        <w:tc>
          <w:tcPr>
            <w:tcW w:w="2250" w:type="dxa"/>
            <w:tcBorders>
              <w:right w:val="double" w:sz="4" w:space="0" w:color="auto"/>
            </w:tcBorders>
            <w:vAlign w:val="center"/>
          </w:tcPr>
          <w:p w14:paraId="1AD65710" w14:textId="77777777" w:rsidR="00072C64" w:rsidRPr="00072C64" w:rsidRDefault="00072C64" w:rsidP="00796573">
            <w:pPr>
              <w:jc w:val="center"/>
              <w:rPr>
                <w:rFonts w:eastAsia="Calibri"/>
                <w:sz w:val="26"/>
                <w:szCs w:val="26"/>
              </w:rPr>
            </w:pPr>
            <w:r w:rsidRPr="00072C64">
              <w:rPr>
                <w:rFonts w:eastAsia="Calibri"/>
                <w:sz w:val="26"/>
                <w:szCs w:val="26"/>
              </w:rPr>
              <w:t>9,3</w:t>
            </w:r>
          </w:p>
        </w:tc>
        <w:tc>
          <w:tcPr>
            <w:tcW w:w="2250" w:type="dxa"/>
            <w:tcBorders>
              <w:left w:val="double" w:sz="4" w:space="0" w:color="auto"/>
            </w:tcBorders>
          </w:tcPr>
          <w:p w14:paraId="2BD6CC1E" w14:textId="77777777" w:rsidR="00072C64" w:rsidRPr="00072C64" w:rsidRDefault="00072C64" w:rsidP="00796573">
            <w:pPr>
              <w:jc w:val="center"/>
              <w:rPr>
                <w:rFonts w:eastAsia="Calibri"/>
                <w:sz w:val="26"/>
                <w:szCs w:val="26"/>
              </w:rPr>
            </w:pPr>
            <w:r w:rsidRPr="00072C64">
              <w:rPr>
                <w:rFonts w:eastAsia="Calibri"/>
                <w:sz w:val="26"/>
                <w:szCs w:val="26"/>
              </w:rPr>
              <w:t>240/39</w:t>
            </w:r>
          </w:p>
        </w:tc>
        <w:tc>
          <w:tcPr>
            <w:tcW w:w="2340" w:type="dxa"/>
            <w:tcBorders>
              <w:right w:val="double" w:sz="4" w:space="0" w:color="auto"/>
            </w:tcBorders>
            <w:vAlign w:val="center"/>
          </w:tcPr>
          <w:p w14:paraId="6A61636D" w14:textId="77777777" w:rsidR="00072C64" w:rsidRPr="00072C64" w:rsidRDefault="00072C64" w:rsidP="00796573">
            <w:pPr>
              <w:jc w:val="center"/>
              <w:rPr>
                <w:rFonts w:eastAsia="Calibri"/>
                <w:sz w:val="26"/>
                <w:szCs w:val="26"/>
              </w:rPr>
            </w:pPr>
            <w:r w:rsidRPr="00072C64">
              <w:rPr>
                <w:rFonts w:eastAsia="Calibri"/>
                <w:sz w:val="26"/>
                <w:szCs w:val="26"/>
              </w:rPr>
              <w:t xml:space="preserve"> 25,2</w:t>
            </w:r>
          </w:p>
        </w:tc>
      </w:tr>
      <w:tr w:rsidR="00072C64" w:rsidRPr="00072C64" w14:paraId="70A89B05" w14:textId="77777777" w:rsidTr="00F40AA3">
        <w:tc>
          <w:tcPr>
            <w:tcW w:w="2250" w:type="dxa"/>
            <w:tcBorders>
              <w:left w:val="double" w:sz="4" w:space="0" w:color="auto"/>
            </w:tcBorders>
            <w:vAlign w:val="center"/>
          </w:tcPr>
          <w:p w14:paraId="18023187" w14:textId="77777777" w:rsidR="00072C64" w:rsidRPr="00072C64" w:rsidRDefault="00072C64" w:rsidP="00796573">
            <w:pPr>
              <w:jc w:val="center"/>
              <w:rPr>
                <w:rFonts w:eastAsia="Calibri"/>
                <w:sz w:val="26"/>
                <w:szCs w:val="26"/>
              </w:rPr>
            </w:pPr>
            <w:r w:rsidRPr="00072C64">
              <w:rPr>
                <w:rFonts w:eastAsia="Calibri"/>
                <w:sz w:val="26"/>
                <w:szCs w:val="26"/>
              </w:rPr>
              <w:t>95/141</w:t>
            </w:r>
          </w:p>
        </w:tc>
        <w:tc>
          <w:tcPr>
            <w:tcW w:w="2250" w:type="dxa"/>
            <w:tcBorders>
              <w:right w:val="double" w:sz="4" w:space="0" w:color="auto"/>
            </w:tcBorders>
            <w:vAlign w:val="center"/>
          </w:tcPr>
          <w:p w14:paraId="2732CC74" w14:textId="77777777" w:rsidR="00072C64" w:rsidRPr="00072C64" w:rsidRDefault="00072C64" w:rsidP="00796573">
            <w:pPr>
              <w:jc w:val="center"/>
              <w:rPr>
                <w:rFonts w:eastAsia="Calibri"/>
                <w:sz w:val="26"/>
                <w:szCs w:val="26"/>
              </w:rPr>
            </w:pPr>
            <w:r w:rsidRPr="00072C64">
              <w:rPr>
                <w:rFonts w:eastAsia="Calibri"/>
                <w:sz w:val="26"/>
                <w:szCs w:val="26"/>
              </w:rPr>
              <w:t>30,7</w:t>
            </w:r>
          </w:p>
        </w:tc>
        <w:tc>
          <w:tcPr>
            <w:tcW w:w="2250" w:type="dxa"/>
            <w:tcBorders>
              <w:left w:val="double" w:sz="4" w:space="0" w:color="auto"/>
            </w:tcBorders>
          </w:tcPr>
          <w:p w14:paraId="62DA51C2" w14:textId="77777777" w:rsidR="00072C64" w:rsidRPr="00072C64" w:rsidRDefault="00072C64" w:rsidP="00796573">
            <w:pPr>
              <w:jc w:val="center"/>
              <w:rPr>
                <w:rFonts w:eastAsia="Calibri"/>
                <w:sz w:val="26"/>
                <w:szCs w:val="26"/>
              </w:rPr>
            </w:pPr>
            <w:r w:rsidRPr="00072C64">
              <w:rPr>
                <w:rFonts w:eastAsia="Calibri"/>
                <w:sz w:val="26"/>
                <w:szCs w:val="26"/>
              </w:rPr>
              <w:t>240/56</w:t>
            </w:r>
          </w:p>
        </w:tc>
        <w:tc>
          <w:tcPr>
            <w:tcW w:w="2340" w:type="dxa"/>
            <w:tcBorders>
              <w:right w:val="double" w:sz="4" w:space="0" w:color="auto"/>
            </w:tcBorders>
            <w:vAlign w:val="center"/>
          </w:tcPr>
          <w:p w14:paraId="6C7F7496" w14:textId="77777777" w:rsidR="00072C64" w:rsidRPr="00072C64" w:rsidRDefault="00072C64" w:rsidP="00796573">
            <w:pPr>
              <w:jc w:val="center"/>
              <w:rPr>
                <w:rFonts w:eastAsia="Calibri"/>
                <w:sz w:val="26"/>
                <w:szCs w:val="26"/>
              </w:rPr>
            </w:pPr>
            <w:r w:rsidRPr="00072C64">
              <w:rPr>
                <w:rFonts w:eastAsia="Calibri"/>
                <w:sz w:val="26"/>
                <w:szCs w:val="26"/>
              </w:rPr>
              <w:t>29,4</w:t>
            </w:r>
          </w:p>
        </w:tc>
      </w:tr>
      <w:tr w:rsidR="00072C64" w:rsidRPr="00072C64" w14:paraId="41F8C852" w14:textId="77777777" w:rsidTr="00F40AA3">
        <w:tc>
          <w:tcPr>
            <w:tcW w:w="2250" w:type="dxa"/>
            <w:tcBorders>
              <w:left w:val="double" w:sz="4" w:space="0" w:color="auto"/>
            </w:tcBorders>
            <w:vAlign w:val="center"/>
          </w:tcPr>
          <w:p w14:paraId="0F500AD3" w14:textId="77777777" w:rsidR="00072C64" w:rsidRPr="00072C64" w:rsidRDefault="00072C64" w:rsidP="00796573">
            <w:pPr>
              <w:jc w:val="center"/>
              <w:rPr>
                <w:rFonts w:eastAsia="Calibri"/>
                <w:sz w:val="26"/>
                <w:szCs w:val="26"/>
              </w:rPr>
            </w:pPr>
            <w:r w:rsidRPr="00072C64">
              <w:rPr>
                <w:rFonts w:eastAsia="Calibri"/>
                <w:sz w:val="26"/>
                <w:szCs w:val="26"/>
              </w:rPr>
              <w:t>120/19</w:t>
            </w:r>
          </w:p>
        </w:tc>
        <w:tc>
          <w:tcPr>
            <w:tcW w:w="2250" w:type="dxa"/>
            <w:tcBorders>
              <w:right w:val="double" w:sz="4" w:space="0" w:color="auto"/>
            </w:tcBorders>
            <w:vAlign w:val="center"/>
          </w:tcPr>
          <w:p w14:paraId="0CBC0BCF" w14:textId="77777777" w:rsidR="00072C64" w:rsidRPr="00072C64" w:rsidRDefault="00072C64" w:rsidP="00796573">
            <w:pPr>
              <w:jc w:val="center"/>
              <w:rPr>
                <w:rFonts w:eastAsia="Calibri"/>
                <w:strike/>
                <w:sz w:val="26"/>
                <w:szCs w:val="26"/>
              </w:rPr>
            </w:pPr>
            <w:r w:rsidRPr="00072C64">
              <w:rPr>
                <w:rFonts w:eastAsia="Calibri"/>
                <w:sz w:val="26"/>
                <w:szCs w:val="26"/>
              </w:rPr>
              <w:t>12,2</w:t>
            </w:r>
          </w:p>
        </w:tc>
        <w:tc>
          <w:tcPr>
            <w:tcW w:w="2250" w:type="dxa"/>
            <w:tcBorders>
              <w:left w:val="double" w:sz="4" w:space="0" w:color="auto"/>
            </w:tcBorders>
          </w:tcPr>
          <w:p w14:paraId="251DBECC" w14:textId="77777777" w:rsidR="00072C64" w:rsidRPr="00072C64" w:rsidRDefault="00072C64" w:rsidP="00796573">
            <w:pPr>
              <w:jc w:val="center"/>
              <w:rPr>
                <w:rFonts w:eastAsia="Calibri"/>
                <w:sz w:val="26"/>
                <w:szCs w:val="26"/>
              </w:rPr>
            </w:pPr>
            <w:r w:rsidRPr="00072C64">
              <w:rPr>
                <w:rFonts w:eastAsia="Calibri"/>
                <w:sz w:val="26"/>
                <w:szCs w:val="26"/>
              </w:rPr>
              <w:t>300/39</w:t>
            </w:r>
          </w:p>
        </w:tc>
        <w:tc>
          <w:tcPr>
            <w:tcW w:w="2340" w:type="dxa"/>
            <w:tcBorders>
              <w:right w:val="double" w:sz="4" w:space="0" w:color="auto"/>
            </w:tcBorders>
            <w:vAlign w:val="center"/>
          </w:tcPr>
          <w:p w14:paraId="012D4D3D" w14:textId="77777777" w:rsidR="00072C64" w:rsidRPr="00072C64" w:rsidRDefault="00072C64" w:rsidP="00796573">
            <w:pPr>
              <w:jc w:val="center"/>
              <w:rPr>
                <w:rFonts w:eastAsia="Calibri"/>
                <w:sz w:val="26"/>
                <w:szCs w:val="26"/>
              </w:rPr>
            </w:pPr>
            <w:r w:rsidRPr="00072C64">
              <w:rPr>
                <w:rFonts w:eastAsia="Calibri"/>
                <w:sz w:val="26"/>
                <w:szCs w:val="26"/>
              </w:rPr>
              <w:t>29,3</w:t>
            </w:r>
          </w:p>
        </w:tc>
      </w:tr>
      <w:tr w:rsidR="00072C64" w:rsidRPr="00072C64" w14:paraId="7223A37B" w14:textId="77777777" w:rsidTr="00F40AA3">
        <w:tc>
          <w:tcPr>
            <w:tcW w:w="2250" w:type="dxa"/>
            <w:tcBorders>
              <w:left w:val="double" w:sz="4" w:space="0" w:color="auto"/>
            </w:tcBorders>
            <w:vAlign w:val="center"/>
          </w:tcPr>
          <w:p w14:paraId="0029BD3F" w14:textId="77777777" w:rsidR="00072C64" w:rsidRPr="00072C64" w:rsidRDefault="00072C64" w:rsidP="00796573">
            <w:pPr>
              <w:jc w:val="center"/>
              <w:rPr>
                <w:rFonts w:eastAsia="Calibri"/>
                <w:sz w:val="26"/>
                <w:szCs w:val="26"/>
              </w:rPr>
            </w:pPr>
            <w:r w:rsidRPr="00072C64">
              <w:rPr>
                <w:rFonts w:eastAsia="Calibri"/>
                <w:sz w:val="26"/>
                <w:szCs w:val="26"/>
              </w:rPr>
              <w:t>120/27</w:t>
            </w:r>
          </w:p>
        </w:tc>
        <w:tc>
          <w:tcPr>
            <w:tcW w:w="2250" w:type="dxa"/>
            <w:tcBorders>
              <w:right w:val="double" w:sz="4" w:space="0" w:color="auto"/>
            </w:tcBorders>
            <w:vAlign w:val="center"/>
          </w:tcPr>
          <w:p w14:paraId="5C4DD574" w14:textId="77777777" w:rsidR="00072C64" w:rsidRPr="00072C64" w:rsidRDefault="00072C64" w:rsidP="00796573">
            <w:pPr>
              <w:jc w:val="center"/>
              <w:rPr>
                <w:rFonts w:eastAsia="Calibri"/>
                <w:sz w:val="26"/>
                <w:szCs w:val="26"/>
              </w:rPr>
            </w:pPr>
            <w:r w:rsidRPr="00072C64">
              <w:rPr>
                <w:rFonts w:eastAsia="Calibri"/>
                <w:sz w:val="26"/>
                <w:szCs w:val="26"/>
              </w:rPr>
              <w:t>13,9</w:t>
            </w:r>
          </w:p>
        </w:tc>
        <w:tc>
          <w:tcPr>
            <w:tcW w:w="2250" w:type="dxa"/>
            <w:tcBorders>
              <w:left w:val="double" w:sz="4" w:space="0" w:color="auto"/>
            </w:tcBorders>
          </w:tcPr>
          <w:p w14:paraId="3102AC7E" w14:textId="77777777" w:rsidR="00072C64" w:rsidRPr="00072C64" w:rsidRDefault="00072C64" w:rsidP="00796573">
            <w:pPr>
              <w:jc w:val="center"/>
              <w:rPr>
                <w:rFonts w:eastAsia="Calibri"/>
                <w:sz w:val="26"/>
                <w:szCs w:val="26"/>
              </w:rPr>
            </w:pPr>
            <w:r w:rsidRPr="00072C64">
              <w:rPr>
                <w:rFonts w:eastAsia="Calibri"/>
                <w:sz w:val="26"/>
                <w:szCs w:val="26"/>
              </w:rPr>
              <w:t>300/48</w:t>
            </w:r>
          </w:p>
        </w:tc>
        <w:tc>
          <w:tcPr>
            <w:tcW w:w="2340" w:type="dxa"/>
            <w:tcBorders>
              <w:right w:val="double" w:sz="4" w:space="0" w:color="auto"/>
            </w:tcBorders>
            <w:vAlign w:val="center"/>
          </w:tcPr>
          <w:p w14:paraId="4EA02E78" w14:textId="77777777" w:rsidR="00072C64" w:rsidRPr="00072C64" w:rsidRDefault="00072C64" w:rsidP="00796573">
            <w:pPr>
              <w:jc w:val="center"/>
              <w:rPr>
                <w:rFonts w:eastAsia="Calibri"/>
                <w:sz w:val="26"/>
                <w:szCs w:val="26"/>
              </w:rPr>
            </w:pPr>
            <w:r w:rsidRPr="00072C64">
              <w:rPr>
                <w:rFonts w:eastAsia="Calibri"/>
                <w:sz w:val="26"/>
                <w:szCs w:val="26"/>
              </w:rPr>
              <w:t xml:space="preserve"> 31,2</w:t>
            </w:r>
          </w:p>
        </w:tc>
      </w:tr>
      <w:tr w:rsidR="00072C64" w:rsidRPr="00072C64" w14:paraId="62A1C3EF" w14:textId="77777777" w:rsidTr="00F40AA3">
        <w:tc>
          <w:tcPr>
            <w:tcW w:w="2250" w:type="dxa"/>
            <w:tcBorders>
              <w:left w:val="double" w:sz="4" w:space="0" w:color="auto"/>
            </w:tcBorders>
            <w:vAlign w:val="center"/>
          </w:tcPr>
          <w:p w14:paraId="5C43A97B" w14:textId="77777777" w:rsidR="00072C64" w:rsidRPr="00072C64" w:rsidRDefault="00072C64" w:rsidP="00796573">
            <w:pPr>
              <w:jc w:val="center"/>
              <w:rPr>
                <w:rFonts w:eastAsia="Calibri"/>
                <w:sz w:val="26"/>
                <w:szCs w:val="26"/>
              </w:rPr>
            </w:pPr>
            <w:r w:rsidRPr="00072C64">
              <w:rPr>
                <w:rFonts w:eastAsia="Calibri"/>
                <w:sz w:val="26"/>
                <w:szCs w:val="26"/>
              </w:rPr>
              <w:t>150/19</w:t>
            </w:r>
          </w:p>
        </w:tc>
        <w:tc>
          <w:tcPr>
            <w:tcW w:w="2250" w:type="dxa"/>
            <w:tcBorders>
              <w:right w:val="double" w:sz="4" w:space="0" w:color="auto"/>
            </w:tcBorders>
            <w:vAlign w:val="center"/>
          </w:tcPr>
          <w:p w14:paraId="2AC9C101" w14:textId="77777777" w:rsidR="00072C64" w:rsidRPr="00072C64" w:rsidRDefault="00072C64" w:rsidP="00796573">
            <w:pPr>
              <w:jc w:val="center"/>
              <w:rPr>
                <w:rFonts w:eastAsia="Calibri"/>
                <w:sz w:val="26"/>
                <w:szCs w:val="26"/>
              </w:rPr>
            </w:pPr>
            <w:r w:rsidRPr="00072C64">
              <w:rPr>
                <w:rFonts w:eastAsia="Calibri"/>
                <w:sz w:val="26"/>
                <w:szCs w:val="26"/>
              </w:rPr>
              <w:t>14,2</w:t>
            </w:r>
          </w:p>
        </w:tc>
        <w:tc>
          <w:tcPr>
            <w:tcW w:w="2250" w:type="dxa"/>
            <w:tcBorders>
              <w:left w:val="double" w:sz="4" w:space="0" w:color="auto"/>
            </w:tcBorders>
          </w:tcPr>
          <w:p w14:paraId="18FE1DBB" w14:textId="77777777" w:rsidR="00072C64" w:rsidRPr="00072C64" w:rsidRDefault="00072C64" w:rsidP="00796573">
            <w:pPr>
              <w:jc w:val="center"/>
              <w:rPr>
                <w:rFonts w:eastAsia="Calibri"/>
                <w:sz w:val="26"/>
                <w:szCs w:val="26"/>
              </w:rPr>
            </w:pPr>
            <w:r w:rsidRPr="00072C64">
              <w:rPr>
                <w:rFonts w:eastAsia="Calibri"/>
                <w:sz w:val="26"/>
                <w:szCs w:val="26"/>
              </w:rPr>
              <w:t>300/66</w:t>
            </w:r>
          </w:p>
        </w:tc>
        <w:tc>
          <w:tcPr>
            <w:tcW w:w="2340" w:type="dxa"/>
            <w:tcBorders>
              <w:right w:val="double" w:sz="4" w:space="0" w:color="auto"/>
            </w:tcBorders>
            <w:vAlign w:val="center"/>
          </w:tcPr>
          <w:p w14:paraId="67C744A8" w14:textId="77777777" w:rsidR="00072C64" w:rsidRPr="00072C64" w:rsidRDefault="00072C64" w:rsidP="00796573">
            <w:pPr>
              <w:jc w:val="center"/>
              <w:rPr>
                <w:rFonts w:eastAsia="Calibri"/>
                <w:sz w:val="26"/>
                <w:szCs w:val="26"/>
              </w:rPr>
            </w:pPr>
            <w:r w:rsidRPr="00072C64">
              <w:rPr>
                <w:rFonts w:eastAsia="Calibri"/>
                <w:sz w:val="26"/>
                <w:szCs w:val="26"/>
              </w:rPr>
              <w:t>36,1</w:t>
            </w:r>
          </w:p>
        </w:tc>
      </w:tr>
      <w:tr w:rsidR="00072C64" w:rsidRPr="00072C64" w14:paraId="29C62CEB" w14:textId="77777777" w:rsidTr="00F40AA3">
        <w:tc>
          <w:tcPr>
            <w:tcW w:w="2250" w:type="dxa"/>
            <w:tcBorders>
              <w:left w:val="double" w:sz="4" w:space="0" w:color="auto"/>
            </w:tcBorders>
            <w:vAlign w:val="center"/>
          </w:tcPr>
          <w:p w14:paraId="72E69F08" w14:textId="77777777" w:rsidR="00072C64" w:rsidRPr="00072C64" w:rsidRDefault="00072C64" w:rsidP="00796573">
            <w:pPr>
              <w:jc w:val="center"/>
              <w:rPr>
                <w:rFonts w:eastAsia="Calibri"/>
                <w:sz w:val="26"/>
                <w:szCs w:val="26"/>
              </w:rPr>
            </w:pPr>
            <w:r w:rsidRPr="00072C64">
              <w:rPr>
                <w:rFonts w:eastAsia="Calibri"/>
                <w:sz w:val="26"/>
                <w:szCs w:val="26"/>
              </w:rPr>
              <w:t>150/24</w:t>
            </w:r>
          </w:p>
        </w:tc>
        <w:tc>
          <w:tcPr>
            <w:tcW w:w="2250" w:type="dxa"/>
            <w:tcBorders>
              <w:right w:val="double" w:sz="4" w:space="0" w:color="auto"/>
            </w:tcBorders>
            <w:vAlign w:val="center"/>
          </w:tcPr>
          <w:p w14:paraId="146FF5BD" w14:textId="77777777" w:rsidR="00072C64" w:rsidRPr="00072C64" w:rsidRDefault="00072C64" w:rsidP="00796573">
            <w:pPr>
              <w:jc w:val="center"/>
              <w:rPr>
                <w:rFonts w:eastAsia="Calibri"/>
                <w:sz w:val="26"/>
                <w:szCs w:val="26"/>
              </w:rPr>
            </w:pPr>
            <w:r w:rsidRPr="00072C64">
              <w:rPr>
                <w:rFonts w:eastAsia="Calibri"/>
                <w:sz w:val="26"/>
                <w:szCs w:val="26"/>
              </w:rPr>
              <w:t>15,8</w:t>
            </w:r>
          </w:p>
        </w:tc>
        <w:tc>
          <w:tcPr>
            <w:tcW w:w="2250" w:type="dxa"/>
            <w:tcBorders>
              <w:left w:val="double" w:sz="4" w:space="0" w:color="auto"/>
            </w:tcBorders>
          </w:tcPr>
          <w:p w14:paraId="263302A4" w14:textId="77777777" w:rsidR="00072C64" w:rsidRPr="00072C64" w:rsidRDefault="00072C64" w:rsidP="00796573">
            <w:pPr>
              <w:jc w:val="center"/>
              <w:rPr>
                <w:rFonts w:eastAsia="Calibri"/>
                <w:sz w:val="26"/>
                <w:szCs w:val="26"/>
              </w:rPr>
            </w:pPr>
            <w:r w:rsidRPr="00072C64">
              <w:rPr>
                <w:rFonts w:eastAsia="Calibri"/>
                <w:sz w:val="26"/>
                <w:szCs w:val="26"/>
              </w:rPr>
              <w:t>330/43</w:t>
            </w:r>
          </w:p>
        </w:tc>
        <w:tc>
          <w:tcPr>
            <w:tcW w:w="2340" w:type="dxa"/>
            <w:tcBorders>
              <w:right w:val="double" w:sz="4" w:space="0" w:color="auto"/>
            </w:tcBorders>
            <w:vAlign w:val="center"/>
          </w:tcPr>
          <w:p w14:paraId="0DF92326" w14:textId="77777777" w:rsidR="00072C64" w:rsidRPr="00072C64" w:rsidRDefault="00072C64" w:rsidP="00796573">
            <w:pPr>
              <w:jc w:val="center"/>
              <w:rPr>
                <w:rFonts w:eastAsia="Calibri"/>
                <w:sz w:val="26"/>
                <w:szCs w:val="26"/>
              </w:rPr>
            </w:pPr>
            <w:r w:rsidRPr="00072C64">
              <w:rPr>
                <w:rFonts w:eastAsia="Calibri"/>
                <w:sz w:val="26"/>
                <w:szCs w:val="26"/>
              </w:rPr>
              <w:t>45,0</w:t>
            </w:r>
          </w:p>
        </w:tc>
      </w:tr>
      <w:tr w:rsidR="00072C64" w:rsidRPr="00072C64" w14:paraId="502708F7" w14:textId="77777777" w:rsidTr="00F40AA3">
        <w:tc>
          <w:tcPr>
            <w:tcW w:w="2250" w:type="dxa"/>
            <w:tcBorders>
              <w:left w:val="double" w:sz="4" w:space="0" w:color="auto"/>
            </w:tcBorders>
            <w:vAlign w:val="center"/>
          </w:tcPr>
          <w:p w14:paraId="32B5EB1E" w14:textId="77777777" w:rsidR="00072C64" w:rsidRPr="00072C64" w:rsidRDefault="00072C64" w:rsidP="00796573">
            <w:pPr>
              <w:jc w:val="center"/>
              <w:rPr>
                <w:rFonts w:eastAsia="Calibri"/>
                <w:sz w:val="26"/>
                <w:szCs w:val="26"/>
              </w:rPr>
            </w:pPr>
            <w:r w:rsidRPr="00072C64">
              <w:rPr>
                <w:rFonts w:eastAsia="Calibri"/>
                <w:sz w:val="26"/>
                <w:szCs w:val="26"/>
              </w:rPr>
              <w:t>150/34</w:t>
            </w:r>
          </w:p>
        </w:tc>
        <w:tc>
          <w:tcPr>
            <w:tcW w:w="2250" w:type="dxa"/>
            <w:tcBorders>
              <w:right w:val="double" w:sz="4" w:space="0" w:color="auto"/>
            </w:tcBorders>
            <w:vAlign w:val="center"/>
          </w:tcPr>
          <w:p w14:paraId="0809BD23" w14:textId="77777777" w:rsidR="00072C64" w:rsidRPr="00072C64" w:rsidRDefault="00072C64" w:rsidP="00796573">
            <w:pPr>
              <w:jc w:val="center"/>
              <w:rPr>
                <w:rFonts w:eastAsia="Calibri"/>
                <w:sz w:val="26"/>
                <w:szCs w:val="26"/>
              </w:rPr>
            </w:pPr>
            <w:r w:rsidRPr="00072C64">
              <w:rPr>
                <w:rFonts w:eastAsia="Calibri"/>
                <w:sz w:val="26"/>
                <w:szCs w:val="26"/>
              </w:rPr>
              <w:t>17,9</w:t>
            </w:r>
          </w:p>
        </w:tc>
        <w:tc>
          <w:tcPr>
            <w:tcW w:w="2250" w:type="dxa"/>
            <w:tcBorders>
              <w:left w:val="double" w:sz="4" w:space="0" w:color="auto"/>
            </w:tcBorders>
          </w:tcPr>
          <w:p w14:paraId="78A99604" w14:textId="77777777" w:rsidR="00072C64" w:rsidRPr="00072C64" w:rsidRDefault="00072C64" w:rsidP="00796573">
            <w:pPr>
              <w:jc w:val="center"/>
              <w:rPr>
                <w:rFonts w:eastAsia="Calibri"/>
                <w:sz w:val="26"/>
                <w:szCs w:val="26"/>
              </w:rPr>
            </w:pPr>
            <w:r w:rsidRPr="00072C64">
              <w:rPr>
                <w:rFonts w:eastAsia="Calibri"/>
                <w:sz w:val="26"/>
                <w:szCs w:val="26"/>
              </w:rPr>
              <w:t>400/51</w:t>
            </w:r>
          </w:p>
        </w:tc>
        <w:tc>
          <w:tcPr>
            <w:tcW w:w="2340" w:type="dxa"/>
            <w:tcBorders>
              <w:right w:val="double" w:sz="4" w:space="0" w:color="auto"/>
            </w:tcBorders>
            <w:vAlign w:val="center"/>
          </w:tcPr>
          <w:p w14:paraId="1CED2166" w14:textId="77777777" w:rsidR="00072C64" w:rsidRPr="00072C64" w:rsidRDefault="00072C64" w:rsidP="00796573">
            <w:pPr>
              <w:jc w:val="center"/>
              <w:rPr>
                <w:rFonts w:eastAsia="Calibri"/>
                <w:sz w:val="26"/>
                <w:szCs w:val="26"/>
              </w:rPr>
            </w:pPr>
            <w:r w:rsidRPr="00072C64">
              <w:rPr>
                <w:rFonts w:eastAsia="Calibri"/>
                <w:sz w:val="26"/>
                <w:szCs w:val="26"/>
              </w:rPr>
              <w:t>53,4</w:t>
            </w:r>
          </w:p>
        </w:tc>
      </w:tr>
      <w:tr w:rsidR="00072C64" w:rsidRPr="00072C64" w14:paraId="156AAEA4" w14:textId="77777777" w:rsidTr="00F40AA3">
        <w:tc>
          <w:tcPr>
            <w:tcW w:w="2250" w:type="dxa"/>
            <w:tcBorders>
              <w:left w:val="double" w:sz="4" w:space="0" w:color="auto"/>
              <w:bottom w:val="double" w:sz="4" w:space="0" w:color="auto"/>
            </w:tcBorders>
            <w:vAlign w:val="center"/>
          </w:tcPr>
          <w:p w14:paraId="048FCD71" w14:textId="77777777" w:rsidR="00072C64" w:rsidRPr="00072C64" w:rsidRDefault="00072C64" w:rsidP="00796573">
            <w:pPr>
              <w:jc w:val="center"/>
              <w:rPr>
                <w:rFonts w:eastAsia="Calibri"/>
                <w:sz w:val="26"/>
                <w:szCs w:val="26"/>
              </w:rPr>
            </w:pPr>
            <w:r w:rsidRPr="00072C64">
              <w:rPr>
                <w:rFonts w:eastAsia="Calibri"/>
                <w:sz w:val="26"/>
                <w:szCs w:val="26"/>
              </w:rPr>
              <w:t>185/24</w:t>
            </w:r>
          </w:p>
        </w:tc>
        <w:tc>
          <w:tcPr>
            <w:tcW w:w="2250" w:type="dxa"/>
            <w:tcBorders>
              <w:bottom w:val="double" w:sz="4" w:space="0" w:color="auto"/>
              <w:right w:val="double" w:sz="4" w:space="0" w:color="auto"/>
            </w:tcBorders>
            <w:vAlign w:val="center"/>
          </w:tcPr>
          <w:p w14:paraId="1BC91622" w14:textId="77777777" w:rsidR="00072C64" w:rsidRPr="00072C64" w:rsidRDefault="00072C64" w:rsidP="00796573">
            <w:pPr>
              <w:jc w:val="center"/>
              <w:rPr>
                <w:rFonts w:eastAsia="Calibri"/>
                <w:sz w:val="26"/>
                <w:szCs w:val="26"/>
              </w:rPr>
            </w:pPr>
            <w:r w:rsidRPr="00072C64">
              <w:rPr>
                <w:rFonts w:eastAsia="Calibri"/>
                <w:sz w:val="26"/>
                <w:szCs w:val="26"/>
              </w:rPr>
              <w:t>18,4</w:t>
            </w:r>
          </w:p>
        </w:tc>
        <w:tc>
          <w:tcPr>
            <w:tcW w:w="2250" w:type="dxa"/>
            <w:tcBorders>
              <w:left w:val="double" w:sz="4" w:space="0" w:color="auto"/>
              <w:bottom w:val="double" w:sz="4" w:space="0" w:color="auto"/>
            </w:tcBorders>
          </w:tcPr>
          <w:p w14:paraId="0C62E508" w14:textId="77777777" w:rsidR="00072C64" w:rsidRPr="00072C64" w:rsidRDefault="00072C64" w:rsidP="00796573">
            <w:pPr>
              <w:jc w:val="center"/>
              <w:rPr>
                <w:rFonts w:eastAsia="Calibri"/>
                <w:sz w:val="26"/>
                <w:szCs w:val="26"/>
              </w:rPr>
            </w:pPr>
            <w:r w:rsidRPr="00072C64">
              <w:rPr>
                <w:rFonts w:eastAsia="Calibri"/>
                <w:sz w:val="26"/>
                <w:szCs w:val="26"/>
              </w:rPr>
              <w:t>500/64</w:t>
            </w:r>
          </w:p>
        </w:tc>
        <w:tc>
          <w:tcPr>
            <w:tcW w:w="2340" w:type="dxa"/>
            <w:tcBorders>
              <w:bottom w:val="double" w:sz="4" w:space="0" w:color="auto"/>
              <w:right w:val="double" w:sz="4" w:space="0" w:color="auto"/>
            </w:tcBorders>
            <w:vAlign w:val="center"/>
          </w:tcPr>
          <w:p w14:paraId="48F90CBE" w14:textId="77777777" w:rsidR="00072C64" w:rsidRPr="00072C64" w:rsidRDefault="00072C64" w:rsidP="00796573">
            <w:pPr>
              <w:jc w:val="center"/>
              <w:rPr>
                <w:rFonts w:eastAsia="Calibri"/>
                <w:sz w:val="26"/>
                <w:szCs w:val="26"/>
              </w:rPr>
            </w:pPr>
            <w:r w:rsidRPr="00072C64">
              <w:rPr>
                <w:rFonts w:eastAsia="Calibri"/>
                <w:sz w:val="26"/>
                <w:szCs w:val="26"/>
              </w:rPr>
              <w:t>67,5</w:t>
            </w:r>
          </w:p>
        </w:tc>
      </w:tr>
    </w:tbl>
    <w:p w14:paraId="38BA8659" w14:textId="04D3D49B" w:rsidR="00072C64" w:rsidRPr="00072C64" w:rsidRDefault="00072C64" w:rsidP="00796573">
      <w:pPr>
        <w:ind w:firstLine="720"/>
        <w:rPr>
          <w:b/>
          <w:iCs/>
          <w:sz w:val="28"/>
          <w:szCs w:val="28"/>
          <w:lang w:eastAsia="x-none"/>
        </w:rPr>
      </w:pPr>
      <w:r w:rsidRPr="00072C64">
        <w:rPr>
          <w:b/>
          <w:iCs/>
          <w:sz w:val="28"/>
          <w:szCs w:val="28"/>
          <w:lang w:eastAsia="x-none"/>
        </w:rPr>
        <w:t>. Quy ước về tên gọi</w:t>
      </w:r>
    </w:p>
    <w:p w14:paraId="66C0C3B8" w14:textId="77777777" w:rsidR="00072C64" w:rsidRPr="00072C64" w:rsidRDefault="00072C64" w:rsidP="00796573">
      <w:pPr>
        <w:ind w:firstLine="720"/>
        <w:rPr>
          <w:iCs/>
          <w:sz w:val="28"/>
          <w:szCs w:val="28"/>
          <w:lang w:val="x-none" w:eastAsia="x-none"/>
        </w:rPr>
      </w:pPr>
      <w:r w:rsidRPr="00072C64">
        <w:rPr>
          <w:iCs/>
          <w:sz w:val="28"/>
          <w:szCs w:val="28"/>
          <w:lang w:val="x-none" w:eastAsia="x-none"/>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0C215D50" w14:textId="77777777" w:rsidR="00072C64" w:rsidRPr="00072C64" w:rsidRDefault="00072C64" w:rsidP="00796573">
      <w:pPr>
        <w:ind w:firstLine="720"/>
        <w:rPr>
          <w:iCs/>
          <w:sz w:val="28"/>
          <w:szCs w:val="28"/>
          <w:lang w:val="x-none" w:eastAsia="x-none"/>
        </w:rPr>
      </w:pPr>
      <w:r w:rsidRPr="00072C64">
        <w:rPr>
          <w:iCs/>
          <w:sz w:val="28"/>
          <w:szCs w:val="28"/>
          <w:lang w:val="x-none" w:eastAsia="x-none"/>
        </w:rPr>
        <w:t>ACSR [tiết diện danh định phần nhôm] / [tiết diện danh định phần thép]</w:t>
      </w:r>
    </w:p>
    <w:p w14:paraId="77057603" w14:textId="77777777" w:rsidR="00072C64" w:rsidRPr="00072C64" w:rsidRDefault="00072C64" w:rsidP="00796573">
      <w:pPr>
        <w:ind w:firstLine="720"/>
        <w:rPr>
          <w:iCs/>
          <w:sz w:val="28"/>
          <w:szCs w:val="28"/>
          <w:lang w:val="x-none" w:eastAsia="x-none"/>
        </w:rPr>
      </w:pPr>
      <w:r w:rsidRPr="00072C64">
        <w:rPr>
          <w:iCs/>
          <w:sz w:val="28"/>
          <w:szCs w:val="28"/>
          <w:lang w:val="x-none" w:eastAsia="x-none"/>
        </w:rPr>
        <w:t xml:space="preserve">Ví dụ: </w:t>
      </w:r>
      <w:r w:rsidRPr="00072C64">
        <w:rPr>
          <w:b/>
          <w:bCs/>
          <w:i/>
          <w:sz w:val="28"/>
          <w:szCs w:val="28"/>
          <w:lang w:val="x-none" w:eastAsia="x-none"/>
        </w:rPr>
        <w:t>ACSR 120/19</w:t>
      </w:r>
      <w:r w:rsidRPr="00072C64">
        <w:rPr>
          <w:iCs/>
          <w:sz w:val="28"/>
          <w:szCs w:val="28"/>
          <w:lang w:val="x-none" w:eastAsia="x-none"/>
        </w:rPr>
        <w:t xml:space="preserve"> là loại dây nhôm lõi thép có tiết diện danh định phần nhôm là 120mm</w:t>
      </w:r>
      <w:r w:rsidRPr="00072C64">
        <w:rPr>
          <w:iCs/>
          <w:sz w:val="28"/>
          <w:szCs w:val="28"/>
          <w:vertAlign w:val="superscript"/>
          <w:lang w:val="x-none" w:eastAsia="x-none"/>
        </w:rPr>
        <w:t>2</w:t>
      </w:r>
      <w:r w:rsidRPr="00072C64">
        <w:rPr>
          <w:iCs/>
          <w:sz w:val="28"/>
          <w:szCs w:val="28"/>
          <w:lang w:val="x-none" w:eastAsia="x-none"/>
        </w:rPr>
        <w:t xml:space="preserve"> và phần thép là 19mm</w:t>
      </w:r>
      <w:r w:rsidRPr="00072C64">
        <w:rPr>
          <w:iCs/>
          <w:sz w:val="28"/>
          <w:szCs w:val="28"/>
          <w:vertAlign w:val="superscript"/>
          <w:lang w:val="x-none" w:eastAsia="x-none"/>
        </w:rPr>
        <w:t>2</w:t>
      </w:r>
      <w:r w:rsidRPr="00072C64">
        <w:rPr>
          <w:iCs/>
          <w:sz w:val="28"/>
          <w:szCs w:val="28"/>
          <w:lang w:val="x-none" w:eastAsia="x-none"/>
        </w:rPr>
        <w:t>.</w:t>
      </w:r>
    </w:p>
    <w:p w14:paraId="278D5AE3" w14:textId="179F2B1D" w:rsidR="00072C64" w:rsidRPr="00072C64" w:rsidRDefault="006208A7" w:rsidP="00796573">
      <w:pPr>
        <w:ind w:firstLine="720"/>
        <w:rPr>
          <w:b/>
          <w:iCs/>
          <w:sz w:val="28"/>
          <w:szCs w:val="28"/>
          <w:lang w:eastAsia="x-none"/>
        </w:rPr>
      </w:pPr>
      <w:r>
        <w:rPr>
          <w:b/>
          <w:iCs/>
          <w:sz w:val="28"/>
          <w:szCs w:val="28"/>
          <w:lang w:eastAsia="x-none"/>
        </w:rPr>
        <w:t>e</w:t>
      </w:r>
      <w:r w:rsidR="00072C64" w:rsidRPr="00072C64">
        <w:rPr>
          <w:b/>
          <w:iCs/>
          <w:sz w:val="28"/>
          <w:szCs w:val="28"/>
          <w:lang w:eastAsia="x-none"/>
        </w:rPr>
        <w:t>. Yêu cầu về kiểm tra thử nghiệm</w:t>
      </w:r>
    </w:p>
    <w:p w14:paraId="74E46B70" w14:textId="77777777" w:rsidR="00072C64" w:rsidRPr="00072C64" w:rsidRDefault="00072C64" w:rsidP="00796573">
      <w:pPr>
        <w:ind w:firstLine="720"/>
        <w:rPr>
          <w:iCs/>
          <w:sz w:val="28"/>
          <w:szCs w:val="28"/>
          <w:lang w:val="x-none" w:eastAsia="x-none"/>
        </w:rPr>
      </w:pPr>
      <w:r w:rsidRPr="00072C64">
        <w:rPr>
          <w:iCs/>
          <w:sz w:val="28"/>
          <w:szCs w:val="28"/>
          <w:lang w:eastAsia="x-none"/>
        </w:rPr>
        <w:t xml:space="preserve">Yêu cầu về kiểm tra thử nghiệm được thực hiện dựa theo các tiêu chuẩn: TCVN 5064, TCVN 8090, TCVN 6483, TCVN 3102 </w:t>
      </w:r>
      <w:r w:rsidRPr="00072C64">
        <w:rPr>
          <w:iCs/>
          <w:sz w:val="28"/>
          <w:szCs w:val="28"/>
          <w:lang w:val="x-none" w:eastAsia="x-none"/>
        </w:rPr>
        <w:t>và các tiêu chuẩn khác liên quan.</w:t>
      </w:r>
    </w:p>
    <w:p w14:paraId="79FA91A2" w14:textId="6AA3AFB9" w:rsidR="00072C64" w:rsidRPr="00072C64" w:rsidRDefault="006208A7" w:rsidP="00796573">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Kiểm tra thử nghiệm xuất xưởng, thử nghiệm thường xuyên:</w:t>
      </w:r>
    </w:p>
    <w:p w14:paraId="1CB1EE10" w14:textId="77777777" w:rsidR="00072C64" w:rsidRPr="00072C64" w:rsidRDefault="00072C64" w:rsidP="00796573">
      <w:pPr>
        <w:ind w:firstLine="720"/>
        <w:rPr>
          <w:iCs/>
          <w:sz w:val="28"/>
          <w:szCs w:val="28"/>
          <w:lang w:eastAsia="x-none"/>
        </w:rPr>
      </w:pPr>
      <w:r w:rsidRPr="00072C64">
        <w:rPr>
          <w:iCs/>
          <w:sz w:val="28"/>
          <w:szCs w:val="28"/>
          <w:lang w:eastAsia="x-none"/>
        </w:rPr>
        <w:t xml:space="preserve">- Kiểm tra ngoại quan, đo các kích thước, số lượng  </w:t>
      </w:r>
    </w:p>
    <w:p w14:paraId="7106992D" w14:textId="77777777" w:rsidR="00072C64" w:rsidRPr="00072C64" w:rsidRDefault="00072C64" w:rsidP="00796573">
      <w:pPr>
        <w:ind w:firstLine="720"/>
        <w:rPr>
          <w:iCs/>
          <w:sz w:val="28"/>
          <w:szCs w:val="28"/>
          <w:lang w:eastAsia="x-none"/>
        </w:rPr>
      </w:pPr>
      <w:r w:rsidRPr="00072C64">
        <w:rPr>
          <w:iCs/>
          <w:sz w:val="28"/>
          <w:szCs w:val="28"/>
          <w:lang w:eastAsia="x-none"/>
        </w:rPr>
        <w:t>- Điện trở 1 chiều của 1 km dây dẫn ở 20</w:t>
      </w:r>
      <w:r w:rsidRPr="00072C64">
        <w:rPr>
          <w:iCs/>
          <w:sz w:val="28"/>
          <w:szCs w:val="28"/>
          <w:lang w:eastAsia="x-none"/>
        </w:rPr>
        <w:sym w:font="Symbol" w:char="F0B0"/>
      </w:r>
      <w:r w:rsidRPr="00072C64">
        <w:rPr>
          <w:iCs/>
          <w:sz w:val="28"/>
          <w:szCs w:val="28"/>
          <w:lang w:eastAsia="x-none"/>
        </w:rPr>
        <w:t xml:space="preserve">C </w:t>
      </w:r>
    </w:p>
    <w:p w14:paraId="252F4A7C" w14:textId="77777777" w:rsidR="00072C64" w:rsidRPr="00072C64" w:rsidRDefault="00072C64" w:rsidP="00796573">
      <w:pPr>
        <w:ind w:firstLine="720"/>
        <w:rPr>
          <w:iCs/>
          <w:sz w:val="28"/>
          <w:szCs w:val="28"/>
          <w:lang w:eastAsia="x-none"/>
        </w:rPr>
      </w:pPr>
      <w:r w:rsidRPr="00072C64">
        <w:rPr>
          <w:iCs/>
          <w:sz w:val="28"/>
          <w:szCs w:val="28"/>
          <w:lang w:eastAsia="x-none"/>
        </w:rPr>
        <w:t>- Lực kéo đứt của dây dẫn</w:t>
      </w:r>
    </w:p>
    <w:p w14:paraId="224949B2" w14:textId="77777777" w:rsidR="00072C64" w:rsidRPr="00072C64" w:rsidRDefault="00072C64" w:rsidP="00796573">
      <w:pPr>
        <w:ind w:firstLine="720"/>
        <w:rPr>
          <w:iCs/>
          <w:sz w:val="28"/>
          <w:szCs w:val="28"/>
          <w:lang w:eastAsia="x-none"/>
        </w:rPr>
      </w:pPr>
      <w:r w:rsidRPr="00072C64">
        <w:rPr>
          <w:iCs/>
          <w:sz w:val="28"/>
          <w:szCs w:val="28"/>
          <w:lang w:eastAsia="x-none"/>
        </w:rPr>
        <w:t>Với dây có điền mỡ cần thực hiện thêm hạng mục sau:</w:t>
      </w:r>
    </w:p>
    <w:p w14:paraId="709CF28D" w14:textId="77777777" w:rsidR="00072C64" w:rsidRPr="00072C64" w:rsidRDefault="00072C64" w:rsidP="00796573">
      <w:pPr>
        <w:ind w:firstLine="720"/>
        <w:rPr>
          <w:iCs/>
          <w:sz w:val="28"/>
          <w:szCs w:val="28"/>
          <w:lang w:eastAsia="x-none"/>
        </w:rPr>
      </w:pPr>
      <w:r w:rsidRPr="00072C64">
        <w:rPr>
          <w:iCs/>
          <w:sz w:val="28"/>
          <w:szCs w:val="28"/>
          <w:lang w:eastAsia="x-none"/>
        </w:rPr>
        <w:t>- Sự đồng đều của lớp mỡ (kiểm tra bằng mắt trên chiều dài 3m lớp mỡ đồng đều không có chỗ khuyết)</w:t>
      </w:r>
    </w:p>
    <w:p w14:paraId="5011F09A" w14:textId="1301E407" w:rsidR="00072C64" w:rsidRPr="00072C64" w:rsidRDefault="006208A7" w:rsidP="00796573">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Thử nghiệm điển hình:</w:t>
      </w:r>
    </w:p>
    <w:p w14:paraId="5B4814A4" w14:textId="77777777" w:rsidR="00072C64" w:rsidRPr="00072C64" w:rsidRDefault="00072C64" w:rsidP="00796573">
      <w:pPr>
        <w:ind w:firstLine="720"/>
        <w:rPr>
          <w:iCs/>
          <w:sz w:val="28"/>
          <w:szCs w:val="28"/>
          <w:lang w:eastAsia="x-none"/>
        </w:rPr>
      </w:pPr>
      <w:r w:rsidRPr="00072C64">
        <w:rPr>
          <w:iCs/>
          <w:sz w:val="28"/>
          <w:szCs w:val="28"/>
          <w:lang w:eastAsia="x-none"/>
        </w:rPr>
        <w:lastRenderedPageBreak/>
        <w:t xml:space="preserve">- Kiểm tra bề mặt, các kích thước, số lượng </w:t>
      </w:r>
    </w:p>
    <w:p w14:paraId="774CC977" w14:textId="77777777" w:rsidR="00072C64" w:rsidRPr="00072C64" w:rsidRDefault="00072C64" w:rsidP="00796573">
      <w:pPr>
        <w:ind w:firstLine="720"/>
        <w:rPr>
          <w:iCs/>
          <w:sz w:val="28"/>
          <w:szCs w:val="28"/>
          <w:lang w:eastAsia="x-none"/>
        </w:rPr>
      </w:pPr>
      <w:r w:rsidRPr="00072C64">
        <w:rPr>
          <w:iCs/>
          <w:sz w:val="28"/>
          <w:szCs w:val="28"/>
          <w:lang w:eastAsia="x-none"/>
        </w:rPr>
        <w:t>- Bội số bước xoắn và chiều xoắn từng lớp</w:t>
      </w:r>
    </w:p>
    <w:p w14:paraId="57D9DE07" w14:textId="77777777" w:rsidR="00072C64" w:rsidRPr="00072C64" w:rsidRDefault="00072C64" w:rsidP="00796573">
      <w:pPr>
        <w:ind w:firstLine="720"/>
        <w:rPr>
          <w:iCs/>
          <w:sz w:val="28"/>
          <w:szCs w:val="28"/>
          <w:lang w:eastAsia="x-none"/>
        </w:rPr>
      </w:pPr>
      <w:r w:rsidRPr="00072C64">
        <w:rPr>
          <w:iCs/>
          <w:sz w:val="28"/>
          <w:szCs w:val="28"/>
          <w:lang w:eastAsia="x-none"/>
        </w:rPr>
        <w:t>- Điện trở 1 chiều dây dẫn ở 20</w:t>
      </w:r>
      <w:r w:rsidRPr="00072C64">
        <w:rPr>
          <w:iCs/>
          <w:sz w:val="28"/>
          <w:szCs w:val="28"/>
          <w:lang w:eastAsia="x-none"/>
        </w:rPr>
        <w:sym w:font="Symbol" w:char="F0B0"/>
      </w:r>
      <w:r w:rsidRPr="00072C64">
        <w:rPr>
          <w:iCs/>
          <w:sz w:val="28"/>
          <w:szCs w:val="28"/>
          <w:lang w:eastAsia="x-none"/>
        </w:rPr>
        <w:t xml:space="preserve">C </w:t>
      </w:r>
    </w:p>
    <w:p w14:paraId="5C279FDD" w14:textId="77777777" w:rsidR="00072C64" w:rsidRPr="00072C64" w:rsidRDefault="00072C64" w:rsidP="00796573">
      <w:pPr>
        <w:ind w:firstLine="720"/>
        <w:rPr>
          <w:iCs/>
          <w:sz w:val="28"/>
          <w:szCs w:val="28"/>
          <w:lang w:eastAsia="x-none"/>
        </w:rPr>
      </w:pPr>
      <w:r w:rsidRPr="00072C64">
        <w:rPr>
          <w:iCs/>
          <w:sz w:val="28"/>
          <w:szCs w:val="28"/>
          <w:lang w:eastAsia="x-none"/>
        </w:rPr>
        <w:t xml:space="preserve">- Lực kéo đứt của dây dẫn </w:t>
      </w:r>
    </w:p>
    <w:p w14:paraId="772CBBA5" w14:textId="77777777" w:rsidR="00072C64" w:rsidRPr="00072C64" w:rsidRDefault="00072C64" w:rsidP="00796573">
      <w:pPr>
        <w:ind w:firstLine="720"/>
        <w:rPr>
          <w:iCs/>
          <w:sz w:val="28"/>
          <w:szCs w:val="28"/>
          <w:lang w:eastAsia="x-none"/>
        </w:rPr>
      </w:pPr>
      <w:r w:rsidRPr="00072C64">
        <w:rPr>
          <w:iCs/>
          <w:sz w:val="28"/>
          <w:szCs w:val="28"/>
          <w:lang w:eastAsia="x-none"/>
        </w:rPr>
        <w:t xml:space="preserve">- Đường cong ứng suất - biến dạng </w:t>
      </w:r>
    </w:p>
    <w:p w14:paraId="0A27AB65" w14:textId="77777777" w:rsidR="00072C64" w:rsidRPr="00072C64" w:rsidRDefault="00072C64" w:rsidP="00796573">
      <w:pPr>
        <w:ind w:firstLine="720"/>
        <w:rPr>
          <w:iCs/>
          <w:sz w:val="28"/>
          <w:szCs w:val="28"/>
          <w:lang w:eastAsia="x-none"/>
        </w:rPr>
      </w:pPr>
      <w:r w:rsidRPr="00072C64">
        <w:rPr>
          <w:iCs/>
          <w:sz w:val="28"/>
          <w:szCs w:val="28"/>
          <w:lang w:eastAsia="x-none"/>
        </w:rPr>
        <w:t>- Thử nghiệm độ bám dính và hàm lượng lớp mạ kẽm lõi thép</w:t>
      </w:r>
    </w:p>
    <w:p w14:paraId="2EE6FE4F" w14:textId="77777777" w:rsidR="00072C64" w:rsidRPr="00072C64" w:rsidRDefault="00072C64" w:rsidP="00796573">
      <w:pPr>
        <w:ind w:firstLine="720"/>
        <w:rPr>
          <w:iCs/>
          <w:sz w:val="28"/>
          <w:szCs w:val="28"/>
          <w:lang w:eastAsia="x-none"/>
        </w:rPr>
      </w:pPr>
      <w:r w:rsidRPr="00072C64">
        <w:rPr>
          <w:iCs/>
          <w:sz w:val="28"/>
          <w:szCs w:val="28"/>
          <w:lang w:eastAsia="x-none"/>
        </w:rPr>
        <w:t>- Số lần bẻ gập của sợi nhôm</w:t>
      </w:r>
    </w:p>
    <w:p w14:paraId="6EB6F483" w14:textId="77777777" w:rsidR="00072C64" w:rsidRPr="00072C64" w:rsidRDefault="00072C64" w:rsidP="00796573">
      <w:pPr>
        <w:ind w:firstLine="720"/>
        <w:rPr>
          <w:iCs/>
          <w:sz w:val="28"/>
          <w:szCs w:val="28"/>
          <w:lang w:eastAsia="x-none"/>
        </w:rPr>
      </w:pPr>
      <w:r w:rsidRPr="00072C64">
        <w:rPr>
          <w:iCs/>
          <w:sz w:val="28"/>
          <w:szCs w:val="28"/>
          <w:lang w:eastAsia="x-none"/>
        </w:rPr>
        <w:t>- Mối nối trong các sợi nhôm</w:t>
      </w:r>
    </w:p>
    <w:p w14:paraId="7BCF414B" w14:textId="77777777" w:rsidR="00072C64" w:rsidRPr="00072C64" w:rsidRDefault="00072C64" w:rsidP="00796573">
      <w:pPr>
        <w:ind w:firstLine="720"/>
        <w:rPr>
          <w:iCs/>
          <w:sz w:val="28"/>
          <w:szCs w:val="28"/>
          <w:lang w:eastAsia="x-none"/>
        </w:rPr>
      </w:pPr>
      <w:r w:rsidRPr="00072C64">
        <w:rPr>
          <w:iCs/>
          <w:sz w:val="28"/>
          <w:szCs w:val="28"/>
          <w:lang w:eastAsia="x-none"/>
        </w:rPr>
        <w:t>- Cơ tính của sợi thép (Độ giãn dài, ứng suất kéo đứt, ứng suất 1% …).</w:t>
      </w:r>
    </w:p>
    <w:p w14:paraId="5908D640" w14:textId="77777777" w:rsidR="00072C64" w:rsidRPr="00072C64" w:rsidRDefault="00072C64" w:rsidP="00796573">
      <w:pPr>
        <w:ind w:firstLine="720"/>
        <w:rPr>
          <w:iCs/>
          <w:sz w:val="28"/>
          <w:szCs w:val="28"/>
          <w:lang w:eastAsia="x-none"/>
        </w:rPr>
      </w:pPr>
      <w:r w:rsidRPr="00072C64">
        <w:rPr>
          <w:iCs/>
          <w:sz w:val="28"/>
          <w:szCs w:val="28"/>
          <w:lang w:eastAsia="x-none"/>
        </w:rPr>
        <w:t>- Cơ tính của sợi nhôm (Độ giãn dài, ứng suất kéo đứt)</w:t>
      </w:r>
    </w:p>
    <w:p w14:paraId="431046C4" w14:textId="77777777" w:rsidR="00072C64" w:rsidRPr="00072C64" w:rsidRDefault="00072C64" w:rsidP="00796573">
      <w:pPr>
        <w:ind w:firstLine="720"/>
        <w:rPr>
          <w:iCs/>
          <w:sz w:val="28"/>
          <w:szCs w:val="28"/>
          <w:lang w:eastAsia="x-none"/>
        </w:rPr>
      </w:pPr>
      <w:r w:rsidRPr="00072C64">
        <w:rPr>
          <w:iCs/>
          <w:sz w:val="28"/>
          <w:szCs w:val="28"/>
          <w:lang w:eastAsia="x-none"/>
        </w:rPr>
        <w:t>Đối với dây có điền mỡ có thêm các hạng mục:</w:t>
      </w:r>
    </w:p>
    <w:p w14:paraId="6277AE29" w14:textId="77777777" w:rsidR="00072C64" w:rsidRPr="00072C64" w:rsidRDefault="00072C64" w:rsidP="00796573">
      <w:pPr>
        <w:ind w:firstLine="720"/>
        <w:rPr>
          <w:iCs/>
          <w:sz w:val="28"/>
          <w:szCs w:val="28"/>
          <w:lang w:eastAsia="x-none"/>
        </w:rPr>
      </w:pPr>
      <w:r w:rsidRPr="00072C64">
        <w:rPr>
          <w:iCs/>
          <w:sz w:val="28"/>
          <w:szCs w:val="28"/>
          <w:lang w:eastAsia="x-none"/>
        </w:rPr>
        <w:t>- Khối lượng mỡ/km trong dây dẫn</w:t>
      </w:r>
    </w:p>
    <w:p w14:paraId="24613662" w14:textId="77777777" w:rsidR="00072C64" w:rsidRPr="00072C64" w:rsidRDefault="00072C64" w:rsidP="00796573">
      <w:pPr>
        <w:ind w:firstLine="720"/>
        <w:rPr>
          <w:iCs/>
          <w:sz w:val="28"/>
          <w:szCs w:val="28"/>
          <w:lang w:eastAsia="x-none"/>
        </w:rPr>
      </w:pPr>
      <w:r w:rsidRPr="00072C64">
        <w:rPr>
          <w:iCs/>
          <w:sz w:val="28"/>
          <w:szCs w:val="28"/>
          <w:lang w:eastAsia="x-none"/>
        </w:rPr>
        <w:t>- Nhiệt độ chảy giọt của mỡ</w:t>
      </w:r>
    </w:p>
    <w:p w14:paraId="40701F20" w14:textId="74E7BC03" w:rsidR="00072C64" w:rsidRPr="00072C64" w:rsidRDefault="006208A7" w:rsidP="00796573">
      <w:pPr>
        <w:ind w:firstLine="720"/>
        <w:rPr>
          <w:b/>
          <w:iCs/>
          <w:sz w:val="28"/>
          <w:szCs w:val="28"/>
          <w:lang w:eastAsia="x-none"/>
        </w:rPr>
      </w:pPr>
      <w:r>
        <w:rPr>
          <w:b/>
          <w:iCs/>
          <w:sz w:val="28"/>
          <w:szCs w:val="28"/>
          <w:lang w:eastAsia="x-none"/>
        </w:rPr>
        <w:t>*</w:t>
      </w:r>
      <w:r w:rsidR="00072C64" w:rsidRPr="00072C64">
        <w:rPr>
          <w:b/>
          <w:iCs/>
          <w:sz w:val="28"/>
          <w:szCs w:val="28"/>
          <w:lang w:eastAsia="x-none"/>
        </w:rPr>
        <w:t xml:space="preserve"> Các yêu cầu về khác về thử nghiệm:</w:t>
      </w:r>
    </w:p>
    <w:p w14:paraId="2866DA14" w14:textId="77777777" w:rsidR="00072C64" w:rsidRPr="00072C64" w:rsidRDefault="00072C64" w:rsidP="00796573">
      <w:pPr>
        <w:ind w:firstLine="720"/>
        <w:rPr>
          <w:iCs/>
          <w:sz w:val="28"/>
          <w:szCs w:val="28"/>
          <w:lang w:eastAsia="x-none"/>
        </w:rPr>
      </w:pPr>
      <w:r w:rsidRPr="00072C64">
        <w:rPr>
          <w:iCs/>
          <w:sz w:val="28"/>
          <w:szCs w:val="28"/>
          <w:lang w:eastAsia="x-none"/>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CC907BC" w14:textId="7A6E6360" w:rsidR="00072C64" w:rsidRPr="00072C64" w:rsidRDefault="006208A7" w:rsidP="00796573">
      <w:pPr>
        <w:ind w:firstLine="720"/>
        <w:rPr>
          <w:b/>
          <w:iCs/>
          <w:sz w:val="28"/>
          <w:szCs w:val="28"/>
          <w:lang w:eastAsia="x-none"/>
        </w:rPr>
      </w:pPr>
      <w:r>
        <w:rPr>
          <w:b/>
          <w:iCs/>
          <w:sz w:val="28"/>
          <w:szCs w:val="28"/>
          <w:lang w:eastAsia="x-none"/>
        </w:rPr>
        <w:t>g</w:t>
      </w:r>
      <w:r w:rsidR="00072C64" w:rsidRPr="00072C64">
        <w:rPr>
          <w:b/>
          <w:iCs/>
          <w:sz w:val="28"/>
          <w:szCs w:val="28"/>
          <w:lang w:eastAsia="x-none"/>
        </w:rPr>
        <w:t xml:space="preserve">. Yêu cầu về lô quấn dây (tang quấn dây) </w:t>
      </w:r>
    </w:p>
    <w:p w14:paraId="173A824E" w14:textId="77777777" w:rsidR="00072C64" w:rsidRPr="00072C64" w:rsidRDefault="00072C64" w:rsidP="00796573">
      <w:pPr>
        <w:ind w:firstLine="720"/>
        <w:rPr>
          <w:rFonts w:eastAsia="Calibri"/>
          <w:color w:val="000000"/>
          <w:sz w:val="28"/>
          <w:szCs w:val="28"/>
          <w:lang w:val="pt-BR"/>
        </w:rPr>
      </w:pPr>
      <w:r w:rsidRPr="00072C64">
        <w:rPr>
          <w:rFonts w:eastAsia="Calibri"/>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3AA596FE" w14:textId="77777777" w:rsidR="00072C64" w:rsidRPr="00072C64" w:rsidRDefault="00072C64" w:rsidP="00796573">
      <w:pPr>
        <w:ind w:firstLine="720"/>
        <w:rPr>
          <w:rFonts w:eastAsia="Calibri"/>
          <w:color w:val="000000"/>
          <w:sz w:val="28"/>
          <w:szCs w:val="28"/>
          <w:lang w:val="pt-BR"/>
        </w:rPr>
      </w:pPr>
      <w:r w:rsidRPr="00072C64">
        <w:rPr>
          <w:rFonts w:eastAsia="Calibri"/>
          <w:sz w:val="28"/>
          <w:szCs w:val="28"/>
          <w:lang w:val="pt-BR"/>
        </w:rPr>
        <w:t>- Chỉ gồm một đoạn dây liên tục, không đứt đoạn</w:t>
      </w:r>
      <w:r w:rsidRPr="00072C64">
        <w:rPr>
          <w:rFonts w:eastAsia="Calibri"/>
          <w:color w:val="000000"/>
          <w:sz w:val="28"/>
          <w:szCs w:val="28"/>
          <w:lang w:val="pt-BR"/>
        </w:rPr>
        <w:t xml:space="preserve"> được cuốn vào mỗi lô.</w:t>
      </w:r>
    </w:p>
    <w:p w14:paraId="7D9E7200" w14:textId="77777777" w:rsidR="00072C64" w:rsidRPr="00072C64" w:rsidRDefault="00072C64" w:rsidP="00796573">
      <w:pPr>
        <w:ind w:firstLine="720"/>
        <w:rPr>
          <w:rFonts w:eastAsia="Calibri"/>
          <w:color w:val="000000"/>
          <w:sz w:val="28"/>
          <w:szCs w:val="28"/>
          <w:lang w:val="pt-BR"/>
        </w:rPr>
      </w:pPr>
      <w:r w:rsidRPr="00072C64">
        <w:rPr>
          <w:rFonts w:eastAsia="Calibri"/>
          <w:color w:val="000000"/>
          <w:sz w:val="28"/>
          <w:szCs w:val="28"/>
          <w:lang w:val="pt-BR"/>
        </w:rPr>
        <w:t>- Phần bên trong của mỗi cuộn lô phải bọc một lớp chống nước trước và sau khi cuốn dây trên cuộn lô đó.</w:t>
      </w:r>
    </w:p>
    <w:p w14:paraId="42886123" w14:textId="77777777" w:rsidR="00072C64" w:rsidRPr="00072C64" w:rsidRDefault="00072C64" w:rsidP="00796573">
      <w:pPr>
        <w:ind w:firstLine="720"/>
        <w:rPr>
          <w:rFonts w:eastAsia="Calibri"/>
          <w:color w:val="000000"/>
          <w:sz w:val="28"/>
          <w:szCs w:val="28"/>
          <w:lang w:val="pt-BR"/>
        </w:rPr>
      </w:pPr>
      <w:r w:rsidRPr="00072C64">
        <w:rPr>
          <w:rFonts w:eastAsia="Calibri"/>
          <w:color w:val="000000"/>
          <w:sz w:val="28"/>
          <w:szCs w:val="28"/>
          <w:lang w:val="pt-BR"/>
        </w:rPr>
        <w:t>- Lỗ giữa của lô dây được g</w:t>
      </w:r>
      <w:r w:rsidRPr="00072C64">
        <w:rPr>
          <w:rFonts w:eastAsia="Calibri"/>
          <w:sz w:val="28"/>
          <w:szCs w:val="28"/>
          <w:lang w:val="pt-BR"/>
        </w:rPr>
        <w:t>ia cường bằng 1 tấm thép có độ dày không ít hơn 10mm và có thể gắn với trục có đường kính 95mm.</w:t>
      </w:r>
    </w:p>
    <w:p w14:paraId="05034E5D" w14:textId="77777777" w:rsidR="00072C64" w:rsidRPr="00072C64" w:rsidRDefault="00072C64" w:rsidP="00796573">
      <w:pPr>
        <w:ind w:firstLine="720"/>
        <w:rPr>
          <w:rFonts w:eastAsia="Calibri"/>
          <w:color w:val="000000"/>
          <w:sz w:val="28"/>
          <w:szCs w:val="28"/>
          <w:lang w:val="pt-BR"/>
        </w:rPr>
      </w:pPr>
      <w:r w:rsidRPr="00072C64">
        <w:rPr>
          <w:rFonts w:eastAsia="Calibri"/>
          <w:color w:val="000000"/>
          <w:sz w:val="28"/>
          <w:szCs w:val="28"/>
          <w:lang w:val="pt-BR"/>
        </w:rPr>
        <w:t>- Các lô dây phải được bao bọc bằng các miếng gỗ cứng đóng đinh và được giữ cố định bằng các băng thép.</w:t>
      </w:r>
    </w:p>
    <w:p w14:paraId="6AE206AC" w14:textId="77777777" w:rsidR="00072C64" w:rsidRPr="00072C64" w:rsidRDefault="00072C64" w:rsidP="00796573">
      <w:pPr>
        <w:ind w:firstLine="720"/>
        <w:rPr>
          <w:rFonts w:eastAsia="Calibri"/>
          <w:color w:val="000000"/>
          <w:sz w:val="28"/>
          <w:szCs w:val="28"/>
          <w:lang w:val="pt-BR"/>
        </w:rPr>
      </w:pPr>
      <w:r w:rsidRPr="00072C64">
        <w:rPr>
          <w:rFonts w:eastAsia="Calibri"/>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7C26D9DC" w14:textId="25E782E8" w:rsidR="00072C64" w:rsidRPr="00072C64" w:rsidRDefault="006208A7" w:rsidP="00796573">
      <w:pPr>
        <w:ind w:firstLine="720"/>
        <w:rPr>
          <w:b/>
          <w:iCs/>
          <w:sz w:val="28"/>
          <w:szCs w:val="28"/>
          <w:lang w:eastAsia="x-none"/>
        </w:rPr>
      </w:pPr>
      <w:r>
        <w:rPr>
          <w:b/>
          <w:iCs/>
          <w:sz w:val="28"/>
          <w:szCs w:val="28"/>
          <w:lang w:eastAsia="x-none"/>
        </w:rPr>
        <w:t>h</w:t>
      </w:r>
      <w:r w:rsidR="00072C64" w:rsidRPr="00072C64">
        <w:rPr>
          <w:b/>
          <w:iCs/>
          <w:sz w:val="28"/>
          <w:szCs w:val="28"/>
          <w:lang w:eastAsia="x-none"/>
        </w:rPr>
        <w:t>. Nhận diện thương hiệu</w:t>
      </w:r>
    </w:p>
    <w:p w14:paraId="7980C3FB" w14:textId="77777777" w:rsidR="00072C64" w:rsidRPr="00072C64" w:rsidRDefault="00072C64" w:rsidP="00796573">
      <w:pPr>
        <w:ind w:firstLine="720"/>
        <w:rPr>
          <w:bCs/>
          <w:iCs/>
          <w:sz w:val="28"/>
          <w:szCs w:val="28"/>
          <w:lang w:eastAsia="x-none"/>
        </w:rPr>
      </w:pPr>
      <w:r w:rsidRPr="00072C64">
        <w:rPr>
          <w:bCs/>
          <w:iCs/>
          <w:sz w:val="28"/>
          <w:szCs w:val="28"/>
          <w:lang w:eastAsia="x-none"/>
        </w:rPr>
        <w:t>Tất cả các loại hàng hóa do EVNNPC và các đơn vị trực thuộc mua sắm đều phải có các nhận diện thương hiệu được quy định như sau:</w:t>
      </w:r>
    </w:p>
    <w:p w14:paraId="5BEB6626" w14:textId="77777777" w:rsidR="00072C64" w:rsidRPr="00072C64" w:rsidRDefault="00072C64" w:rsidP="00796573">
      <w:pPr>
        <w:ind w:firstLine="720"/>
        <w:rPr>
          <w:bCs/>
          <w:iCs/>
          <w:sz w:val="28"/>
          <w:szCs w:val="28"/>
          <w:lang w:eastAsia="x-none"/>
        </w:rPr>
      </w:pPr>
      <w:r w:rsidRPr="00072C64">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888"/>
        <w:gridCol w:w="1876"/>
      </w:tblGrid>
      <w:tr w:rsidR="00072C64" w:rsidRPr="00072C64" w14:paraId="21EFBCE7" w14:textId="77777777" w:rsidTr="00F40AA3">
        <w:trPr>
          <w:jc w:val="center"/>
        </w:trPr>
        <w:tc>
          <w:tcPr>
            <w:tcW w:w="887" w:type="dxa"/>
            <w:vAlign w:val="center"/>
          </w:tcPr>
          <w:p w14:paraId="70BAA448" w14:textId="3E7D1BC9" w:rsidR="00072C64" w:rsidRPr="00072C64" w:rsidRDefault="00072C64" w:rsidP="00796573">
            <w:pPr>
              <w:jc w:val="right"/>
              <w:rPr>
                <w:bCs/>
                <w:iCs/>
                <w:sz w:val="28"/>
                <w:szCs w:val="28"/>
                <w:lang w:eastAsia="x-none"/>
              </w:rPr>
            </w:pPr>
            <w:r w:rsidRPr="00072C64">
              <w:rPr>
                <w:rFonts w:ascii="Arial Black" w:hAnsi="Arial Black" w:cs="Arial"/>
                <w:noProof/>
                <w:sz w:val="28"/>
                <w:szCs w:val="28"/>
                <w:lang w:eastAsia="x-none"/>
              </w:rPr>
              <w:drawing>
                <wp:inline distT="0" distB="0" distL="0" distR="0" wp14:anchorId="2B2B35CA" wp14:editId="06EC9E2F">
                  <wp:extent cx="42672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433D4E40" w14:textId="77777777" w:rsidR="00072C64" w:rsidRPr="00072C64" w:rsidRDefault="00072C64" w:rsidP="00796573">
            <w:pPr>
              <w:ind w:hanging="124"/>
              <w:jc w:val="left"/>
              <w:rPr>
                <w:bCs/>
                <w:iCs/>
                <w:color w:val="0070C0"/>
                <w:sz w:val="28"/>
                <w:szCs w:val="28"/>
                <w:lang w:eastAsia="x-none"/>
              </w:rPr>
            </w:pPr>
            <w:r w:rsidRPr="00072C64">
              <w:rPr>
                <w:rFonts w:ascii="Arial Black" w:hAnsi="Arial Black" w:cs="Arial"/>
                <w:bCs/>
                <w:iCs/>
                <w:color w:val="0000BE"/>
                <w:sz w:val="28"/>
                <w:szCs w:val="28"/>
                <w:lang w:eastAsia="x-none"/>
              </w:rPr>
              <w:t>EVN</w:t>
            </w:r>
            <w:r w:rsidRPr="00072C64">
              <w:rPr>
                <w:rFonts w:ascii="Arial Black" w:hAnsi="Arial Black" w:cs="Arial"/>
                <w:bCs/>
                <w:i/>
                <w:color w:val="EE0000"/>
                <w:sz w:val="28"/>
                <w:szCs w:val="28"/>
                <w:lang w:eastAsia="x-none"/>
              </w:rPr>
              <w:t>NPC</w:t>
            </w:r>
            <w:r w:rsidRPr="00072C64">
              <w:rPr>
                <w:rFonts w:ascii="Arial Black" w:hAnsi="Arial Black" w:cs="Arial"/>
                <w:bCs/>
                <w:i/>
                <w:color w:val="0070C0"/>
                <w:sz w:val="28"/>
                <w:szCs w:val="28"/>
                <w:lang w:eastAsia="x-none"/>
              </w:rPr>
              <w:t xml:space="preserve"> </w:t>
            </w:r>
          </w:p>
        </w:tc>
      </w:tr>
    </w:tbl>
    <w:p w14:paraId="052EA09F" w14:textId="77777777" w:rsidR="00072C64" w:rsidRPr="00072C64" w:rsidRDefault="00072C64" w:rsidP="00796573">
      <w:pPr>
        <w:ind w:firstLine="720"/>
        <w:rPr>
          <w:bCs/>
          <w:iCs/>
          <w:sz w:val="28"/>
          <w:szCs w:val="28"/>
          <w:lang w:eastAsia="x-none"/>
        </w:rPr>
      </w:pPr>
      <w:r w:rsidRPr="00072C64">
        <w:rPr>
          <w:bCs/>
          <w:iCs/>
          <w:sz w:val="28"/>
          <w:szCs w:val="28"/>
          <w:lang w:eastAsia="x-none"/>
        </w:rPr>
        <w:t>- Cấu trúc gồm phần logo hình sao 4 cánh và phần chữ “EVNNPC”.</w:t>
      </w:r>
    </w:p>
    <w:p w14:paraId="68D497CD" w14:textId="77777777" w:rsidR="00072C64" w:rsidRPr="00072C64" w:rsidRDefault="00072C64" w:rsidP="00796573">
      <w:pPr>
        <w:ind w:firstLine="720"/>
        <w:rPr>
          <w:bCs/>
          <w:iCs/>
          <w:sz w:val="28"/>
          <w:szCs w:val="28"/>
          <w:lang w:eastAsia="x-none"/>
        </w:rPr>
      </w:pPr>
      <w:r w:rsidRPr="00072C64">
        <w:rPr>
          <w:bCs/>
          <w:iCs/>
          <w:sz w:val="28"/>
          <w:szCs w:val="28"/>
          <w:lang w:eastAsia="x-none"/>
        </w:rPr>
        <w:t xml:space="preserve">- Mẫu chi tiết logo và chữ nhận diện thương hiệu có thể tải từ đường link </w:t>
      </w:r>
      <w:hyperlink r:id="rId6" w:history="1">
        <w:r w:rsidRPr="00072C64">
          <w:rPr>
            <w:bCs/>
            <w:iCs/>
            <w:color w:val="0000BE"/>
            <w:sz w:val="28"/>
            <w:szCs w:val="28"/>
            <w:u w:val="single"/>
            <w:lang w:eastAsia="x-none"/>
          </w:rPr>
          <w:t>https://npc.com.vn/Assets/images/logo.svg?v=1.0.0</w:t>
        </w:r>
      </w:hyperlink>
    </w:p>
    <w:p w14:paraId="3ED07B79" w14:textId="77777777" w:rsidR="00072C64" w:rsidRPr="00072C64" w:rsidRDefault="00072C64" w:rsidP="00796573">
      <w:pPr>
        <w:ind w:firstLine="720"/>
        <w:rPr>
          <w:bCs/>
          <w:iCs/>
          <w:sz w:val="28"/>
          <w:szCs w:val="28"/>
          <w:lang w:eastAsia="x-none"/>
        </w:rPr>
      </w:pPr>
      <w:r w:rsidRPr="00072C64">
        <w:rPr>
          <w:bCs/>
          <w:iCs/>
          <w:sz w:val="28"/>
          <w:szCs w:val="28"/>
          <w:lang w:eastAsia="x-none"/>
        </w:rPr>
        <w:lastRenderedPageBreak/>
        <w:t>2. Trên lô quấn dây:</w:t>
      </w:r>
    </w:p>
    <w:p w14:paraId="5F1DAF4A" w14:textId="77777777" w:rsidR="00072C64" w:rsidRPr="00072C64" w:rsidRDefault="00072C64" w:rsidP="00796573">
      <w:pPr>
        <w:ind w:firstLine="720"/>
        <w:rPr>
          <w:bCs/>
          <w:iCs/>
          <w:sz w:val="28"/>
          <w:szCs w:val="28"/>
          <w:lang w:eastAsia="x-none"/>
        </w:rPr>
      </w:pPr>
      <w:r w:rsidRPr="00072C64">
        <w:rPr>
          <w:bCs/>
          <w:iCs/>
          <w:sz w:val="28"/>
          <w:szCs w:val="28"/>
          <w:lang w:eastAsia="x-none"/>
        </w:rPr>
        <w:t>- Trên cả 2 mặt của lô quấn dây yêu cầu sơn màu để nhận diện thương hiệu EVNNPC.</w:t>
      </w:r>
    </w:p>
    <w:p w14:paraId="10DA9E06" w14:textId="77777777" w:rsidR="00072C64" w:rsidRPr="00072C64" w:rsidRDefault="00072C64" w:rsidP="00796573">
      <w:pPr>
        <w:ind w:firstLine="720"/>
        <w:rPr>
          <w:bCs/>
          <w:iCs/>
          <w:sz w:val="28"/>
          <w:szCs w:val="28"/>
          <w:lang w:eastAsia="x-none"/>
        </w:rPr>
      </w:pPr>
      <w:r w:rsidRPr="00072C64">
        <w:rPr>
          <w:bCs/>
          <w:iCs/>
          <w:sz w:val="28"/>
          <w:szCs w:val="28"/>
          <w:lang w:eastAsia="x-none"/>
        </w:rPr>
        <w:t>- Kích cỡ phần logo đường kính từ 10÷15cm, phần chữ cao từ 5÷7cm.</w:t>
      </w:r>
    </w:p>
    <w:p w14:paraId="7B37BDBF" w14:textId="06D172A4" w:rsidR="00072C64" w:rsidRPr="00072C64" w:rsidRDefault="00072C64" w:rsidP="00796573">
      <w:pPr>
        <w:ind w:firstLine="720"/>
        <w:rPr>
          <w:bCs/>
          <w:iCs/>
          <w:sz w:val="28"/>
          <w:szCs w:val="28"/>
          <w:lang w:eastAsia="x-none"/>
        </w:rPr>
      </w:pPr>
      <w:r w:rsidRPr="00072C64">
        <w:rPr>
          <w:bCs/>
          <w:iCs/>
          <w:sz w:val="28"/>
          <w:szCs w:val="28"/>
          <w:lang w:eastAsia="x-none"/>
        </w:rPr>
        <w:t>- Có thể sơn trực tiếp lên lô quấn dây hoặc in lên tấm nhãn gắn lên.</w:t>
      </w:r>
    </w:p>
    <w:p w14:paraId="24774D63" w14:textId="3793FA51" w:rsidR="00072C64" w:rsidRPr="00072C64" w:rsidRDefault="006208A7" w:rsidP="00796573">
      <w:pPr>
        <w:ind w:firstLine="720"/>
        <w:rPr>
          <w:b/>
          <w:iCs/>
          <w:sz w:val="28"/>
          <w:szCs w:val="28"/>
          <w:lang w:eastAsia="x-none"/>
        </w:rPr>
      </w:pPr>
      <w:r>
        <w:rPr>
          <w:b/>
          <w:iCs/>
          <w:sz w:val="28"/>
          <w:szCs w:val="28"/>
          <w:lang w:eastAsia="x-none"/>
        </w:rPr>
        <w:t>y</w:t>
      </w:r>
      <w:r w:rsidR="00072C64" w:rsidRPr="00072C64">
        <w:rPr>
          <w:b/>
          <w:iCs/>
          <w:sz w:val="28"/>
          <w:szCs w:val="28"/>
          <w:lang w:eastAsia="x-none"/>
        </w:rPr>
        <w:t xml:space="preserve">. Bảng yêu cầu thông số kỹ thuật </w:t>
      </w:r>
    </w:p>
    <w:p w14:paraId="491F2123" w14:textId="733B1AB3" w:rsidR="004D1BBD" w:rsidRDefault="00072C64" w:rsidP="00796573">
      <w:pPr>
        <w:ind w:firstLine="720"/>
        <w:rPr>
          <w:rFonts w:eastAsiaTheme="minorHAnsi" w:cstheme="minorBidi"/>
          <w:b/>
          <w:bCs/>
          <w:spacing w:val="-4"/>
          <w:sz w:val="26"/>
          <w:szCs w:val="26"/>
          <w:lang w:val="pt-BR"/>
        </w:rPr>
      </w:pPr>
      <w:r w:rsidRPr="00072C64">
        <w:rPr>
          <w:iCs/>
          <w:sz w:val="28"/>
          <w:szCs w:val="28"/>
          <w:lang w:eastAsia="x-none"/>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r w:rsidR="004D1BBD">
        <w:rPr>
          <w:rFonts w:eastAsiaTheme="minorHAnsi" w:cstheme="minorBidi"/>
          <w:b/>
          <w:bCs/>
          <w:spacing w:val="-4"/>
          <w:sz w:val="26"/>
          <w:szCs w:val="26"/>
          <w:lang w:val="pt-BR"/>
        </w:rPr>
        <w:t xml:space="preserve"> </w:t>
      </w:r>
    </w:p>
    <w:p w14:paraId="613F93C9" w14:textId="35711DF2" w:rsidR="0049046F" w:rsidRDefault="0049046F" w:rsidP="00796573">
      <w:pPr>
        <w:ind w:firstLine="720"/>
        <w:jc w:val="left"/>
        <w:rPr>
          <w:b/>
          <w:bCs/>
          <w:sz w:val="26"/>
          <w:szCs w:val="26"/>
        </w:rPr>
      </w:pPr>
      <w:r w:rsidRPr="00792CA1">
        <w:rPr>
          <w:rFonts w:eastAsiaTheme="minorHAnsi" w:cstheme="minorBidi"/>
          <w:b/>
          <w:bCs/>
          <w:spacing w:val="-4"/>
          <w:sz w:val="26"/>
          <w:szCs w:val="26"/>
          <w:lang w:val="pt-BR"/>
        </w:rPr>
        <w:t xml:space="preserve">Thông số kỹ thuật dây dẫn ACSR </w:t>
      </w:r>
      <w:r w:rsidRPr="00792CA1">
        <w:rPr>
          <w:b/>
          <w:bCs/>
          <w:sz w:val="26"/>
          <w:szCs w:val="26"/>
        </w:rPr>
        <w:t>50/8,0</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49046F" w:rsidRPr="005838D7" w14:paraId="770ACC86" w14:textId="77777777" w:rsidTr="006736F7">
        <w:trPr>
          <w:tblHeader/>
        </w:trPr>
        <w:tc>
          <w:tcPr>
            <w:tcW w:w="648" w:type="dxa"/>
          </w:tcPr>
          <w:p w14:paraId="5E2C9274" w14:textId="77777777" w:rsidR="0049046F" w:rsidRPr="005838D7" w:rsidRDefault="0049046F" w:rsidP="00796573">
            <w:pPr>
              <w:spacing w:before="120" w:after="120"/>
              <w:jc w:val="center"/>
              <w:rPr>
                <w:b/>
                <w:color w:val="000000"/>
                <w:sz w:val="26"/>
                <w:szCs w:val="26"/>
              </w:rPr>
            </w:pPr>
            <w:r w:rsidRPr="005838D7">
              <w:rPr>
                <w:b/>
                <w:color w:val="000000"/>
                <w:sz w:val="26"/>
                <w:szCs w:val="26"/>
              </w:rPr>
              <w:t>TT</w:t>
            </w:r>
          </w:p>
        </w:tc>
        <w:tc>
          <w:tcPr>
            <w:tcW w:w="4410" w:type="dxa"/>
            <w:vAlign w:val="center"/>
          </w:tcPr>
          <w:p w14:paraId="6EFB4A19" w14:textId="77777777" w:rsidR="0049046F" w:rsidRPr="00E13241" w:rsidRDefault="0049046F" w:rsidP="00796573">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395698BE" w14:textId="77777777" w:rsidR="0049046F" w:rsidRPr="00E13241" w:rsidRDefault="0049046F" w:rsidP="00796573">
            <w:pPr>
              <w:spacing w:before="120" w:after="120"/>
              <w:jc w:val="center"/>
              <w:rPr>
                <w:b/>
                <w:color w:val="000000"/>
                <w:sz w:val="26"/>
                <w:szCs w:val="26"/>
              </w:rPr>
            </w:pPr>
            <w:r w:rsidRPr="00E13241">
              <w:rPr>
                <w:b/>
                <w:color w:val="000000"/>
                <w:sz w:val="26"/>
                <w:szCs w:val="26"/>
              </w:rPr>
              <w:t>Đơn vị</w:t>
            </w:r>
          </w:p>
        </w:tc>
        <w:tc>
          <w:tcPr>
            <w:tcW w:w="3150" w:type="dxa"/>
            <w:vAlign w:val="center"/>
          </w:tcPr>
          <w:p w14:paraId="4A2E8E02" w14:textId="77777777" w:rsidR="0049046F" w:rsidRPr="00E13241" w:rsidRDefault="0049046F" w:rsidP="00796573">
            <w:pPr>
              <w:spacing w:before="120" w:after="120"/>
              <w:jc w:val="center"/>
              <w:rPr>
                <w:b/>
                <w:color w:val="000000"/>
                <w:sz w:val="26"/>
                <w:szCs w:val="26"/>
              </w:rPr>
            </w:pPr>
            <w:r w:rsidRPr="00E13241">
              <w:rPr>
                <w:b/>
                <w:color w:val="000000"/>
                <w:sz w:val="26"/>
                <w:szCs w:val="26"/>
              </w:rPr>
              <w:t>Yêu cầu</w:t>
            </w:r>
          </w:p>
        </w:tc>
      </w:tr>
      <w:tr w:rsidR="0049046F" w:rsidRPr="005838D7" w14:paraId="1EFD76C9" w14:textId="77777777" w:rsidTr="006736F7">
        <w:tc>
          <w:tcPr>
            <w:tcW w:w="648" w:type="dxa"/>
            <w:vAlign w:val="center"/>
          </w:tcPr>
          <w:p w14:paraId="74551CCC" w14:textId="77777777" w:rsidR="0049046F" w:rsidRPr="005838D7" w:rsidRDefault="0049046F" w:rsidP="00796573">
            <w:pPr>
              <w:spacing w:before="40" w:after="40"/>
              <w:jc w:val="center"/>
              <w:rPr>
                <w:color w:val="000000"/>
                <w:sz w:val="26"/>
                <w:szCs w:val="26"/>
              </w:rPr>
            </w:pPr>
            <w:r w:rsidRPr="005838D7">
              <w:rPr>
                <w:color w:val="000000"/>
                <w:sz w:val="26"/>
                <w:szCs w:val="26"/>
              </w:rPr>
              <w:t>1</w:t>
            </w:r>
          </w:p>
        </w:tc>
        <w:tc>
          <w:tcPr>
            <w:tcW w:w="4410" w:type="dxa"/>
            <w:vAlign w:val="center"/>
          </w:tcPr>
          <w:p w14:paraId="003EC283" w14:textId="77777777" w:rsidR="0049046F" w:rsidRPr="00581C1A" w:rsidRDefault="0049046F" w:rsidP="00796573">
            <w:pPr>
              <w:pStyle w:val="Heading4"/>
              <w:spacing w:before="40" w:after="40"/>
              <w:rPr>
                <w:b w:val="0"/>
                <w:sz w:val="26"/>
                <w:szCs w:val="26"/>
              </w:rPr>
            </w:pPr>
            <w:r w:rsidRPr="00581C1A">
              <w:rPr>
                <w:b w:val="0"/>
                <w:sz w:val="26"/>
                <w:szCs w:val="26"/>
              </w:rPr>
              <w:t>Nhà sản xuất</w:t>
            </w:r>
          </w:p>
        </w:tc>
        <w:tc>
          <w:tcPr>
            <w:tcW w:w="990" w:type="dxa"/>
            <w:vAlign w:val="center"/>
          </w:tcPr>
          <w:p w14:paraId="02B8CD92" w14:textId="77777777" w:rsidR="0049046F" w:rsidRPr="005838D7" w:rsidRDefault="0049046F" w:rsidP="00796573">
            <w:pPr>
              <w:spacing w:before="40" w:after="40"/>
              <w:jc w:val="center"/>
              <w:rPr>
                <w:b/>
                <w:color w:val="000000"/>
                <w:sz w:val="26"/>
                <w:szCs w:val="26"/>
              </w:rPr>
            </w:pPr>
          </w:p>
        </w:tc>
        <w:tc>
          <w:tcPr>
            <w:tcW w:w="3150" w:type="dxa"/>
            <w:vAlign w:val="center"/>
          </w:tcPr>
          <w:p w14:paraId="06B31370" w14:textId="77777777" w:rsidR="0049046F" w:rsidRPr="005838D7" w:rsidRDefault="0049046F" w:rsidP="00796573">
            <w:pPr>
              <w:spacing w:before="40" w:after="40"/>
              <w:jc w:val="center"/>
              <w:rPr>
                <w:b/>
                <w:color w:val="000000"/>
                <w:sz w:val="26"/>
                <w:szCs w:val="26"/>
              </w:rPr>
            </w:pPr>
            <w:r w:rsidRPr="003F750B">
              <w:rPr>
                <w:color w:val="000000"/>
                <w:sz w:val="26"/>
                <w:szCs w:val="26"/>
              </w:rPr>
              <w:t>Nêu cụ thể</w:t>
            </w:r>
          </w:p>
        </w:tc>
      </w:tr>
      <w:tr w:rsidR="0049046F" w:rsidRPr="005838D7" w14:paraId="3646BF7D" w14:textId="77777777" w:rsidTr="006736F7">
        <w:tc>
          <w:tcPr>
            <w:tcW w:w="648" w:type="dxa"/>
            <w:vAlign w:val="center"/>
          </w:tcPr>
          <w:p w14:paraId="7CC2BF11" w14:textId="77777777" w:rsidR="0049046F" w:rsidRPr="005838D7" w:rsidRDefault="0049046F" w:rsidP="00796573">
            <w:pPr>
              <w:spacing w:before="40" w:after="40"/>
              <w:jc w:val="center"/>
              <w:rPr>
                <w:color w:val="000000"/>
                <w:sz w:val="26"/>
                <w:szCs w:val="26"/>
              </w:rPr>
            </w:pPr>
            <w:r w:rsidRPr="005838D7">
              <w:rPr>
                <w:color w:val="000000"/>
                <w:sz w:val="26"/>
                <w:szCs w:val="26"/>
              </w:rPr>
              <w:t>2</w:t>
            </w:r>
          </w:p>
        </w:tc>
        <w:tc>
          <w:tcPr>
            <w:tcW w:w="4410" w:type="dxa"/>
            <w:vAlign w:val="center"/>
          </w:tcPr>
          <w:p w14:paraId="5628E0A7" w14:textId="77777777" w:rsidR="0049046F" w:rsidRPr="00581C1A" w:rsidRDefault="0049046F" w:rsidP="00796573">
            <w:pPr>
              <w:pStyle w:val="Heading4"/>
              <w:spacing w:before="40" w:after="40"/>
              <w:rPr>
                <w:b w:val="0"/>
                <w:sz w:val="26"/>
                <w:szCs w:val="26"/>
              </w:rPr>
            </w:pPr>
            <w:r w:rsidRPr="00581C1A">
              <w:rPr>
                <w:b w:val="0"/>
                <w:sz w:val="26"/>
                <w:szCs w:val="26"/>
              </w:rPr>
              <w:t>Nước sản xuất</w:t>
            </w:r>
          </w:p>
        </w:tc>
        <w:tc>
          <w:tcPr>
            <w:tcW w:w="990" w:type="dxa"/>
            <w:vAlign w:val="center"/>
          </w:tcPr>
          <w:p w14:paraId="793F576F" w14:textId="77777777" w:rsidR="0049046F" w:rsidRPr="005838D7" w:rsidRDefault="0049046F" w:rsidP="00796573">
            <w:pPr>
              <w:spacing w:before="40" w:after="40"/>
              <w:jc w:val="center"/>
              <w:rPr>
                <w:b/>
                <w:color w:val="000000"/>
                <w:sz w:val="26"/>
                <w:szCs w:val="26"/>
              </w:rPr>
            </w:pPr>
          </w:p>
        </w:tc>
        <w:tc>
          <w:tcPr>
            <w:tcW w:w="3150" w:type="dxa"/>
            <w:vAlign w:val="center"/>
          </w:tcPr>
          <w:p w14:paraId="0E0A2554" w14:textId="77777777" w:rsidR="0049046F" w:rsidRPr="005838D7" w:rsidRDefault="0049046F" w:rsidP="00796573">
            <w:pPr>
              <w:spacing w:before="40" w:after="40"/>
              <w:jc w:val="center"/>
              <w:rPr>
                <w:b/>
                <w:color w:val="000000"/>
                <w:sz w:val="26"/>
                <w:szCs w:val="26"/>
              </w:rPr>
            </w:pPr>
            <w:r w:rsidRPr="003F750B">
              <w:rPr>
                <w:color w:val="000000"/>
                <w:sz w:val="26"/>
                <w:szCs w:val="26"/>
              </w:rPr>
              <w:t>Nêu cụ thể</w:t>
            </w:r>
          </w:p>
        </w:tc>
      </w:tr>
      <w:tr w:rsidR="0049046F" w:rsidRPr="005838D7" w14:paraId="1CC5489E" w14:textId="77777777" w:rsidTr="006736F7">
        <w:tc>
          <w:tcPr>
            <w:tcW w:w="648" w:type="dxa"/>
            <w:vAlign w:val="center"/>
          </w:tcPr>
          <w:p w14:paraId="532CEC2F" w14:textId="77777777" w:rsidR="0049046F" w:rsidRPr="005838D7" w:rsidRDefault="0049046F" w:rsidP="00796573">
            <w:pPr>
              <w:spacing w:before="40" w:after="40"/>
              <w:jc w:val="center"/>
              <w:rPr>
                <w:color w:val="000000"/>
                <w:sz w:val="26"/>
                <w:szCs w:val="26"/>
              </w:rPr>
            </w:pPr>
            <w:r w:rsidRPr="005838D7">
              <w:rPr>
                <w:color w:val="000000"/>
                <w:sz w:val="26"/>
                <w:szCs w:val="26"/>
              </w:rPr>
              <w:t>3</w:t>
            </w:r>
          </w:p>
        </w:tc>
        <w:tc>
          <w:tcPr>
            <w:tcW w:w="4410" w:type="dxa"/>
            <w:vAlign w:val="center"/>
          </w:tcPr>
          <w:p w14:paraId="7D6DB5BD" w14:textId="77777777" w:rsidR="0049046F" w:rsidRPr="00581C1A" w:rsidRDefault="0049046F" w:rsidP="00796573">
            <w:pPr>
              <w:pStyle w:val="Heading4"/>
              <w:spacing w:before="40" w:after="40"/>
              <w:rPr>
                <w:b w:val="0"/>
                <w:sz w:val="26"/>
                <w:szCs w:val="26"/>
              </w:rPr>
            </w:pPr>
            <w:r w:rsidRPr="00581C1A">
              <w:rPr>
                <w:b w:val="0"/>
                <w:sz w:val="26"/>
                <w:szCs w:val="26"/>
              </w:rPr>
              <w:t>Mã hiệu sản phẩm</w:t>
            </w:r>
          </w:p>
        </w:tc>
        <w:tc>
          <w:tcPr>
            <w:tcW w:w="990" w:type="dxa"/>
            <w:vAlign w:val="center"/>
          </w:tcPr>
          <w:p w14:paraId="74E21EB9" w14:textId="77777777" w:rsidR="0049046F" w:rsidRPr="005838D7" w:rsidRDefault="0049046F" w:rsidP="00796573">
            <w:pPr>
              <w:spacing w:before="40" w:after="40"/>
              <w:jc w:val="center"/>
              <w:rPr>
                <w:b/>
                <w:color w:val="000000"/>
                <w:sz w:val="26"/>
                <w:szCs w:val="26"/>
              </w:rPr>
            </w:pPr>
          </w:p>
        </w:tc>
        <w:tc>
          <w:tcPr>
            <w:tcW w:w="3150" w:type="dxa"/>
            <w:vAlign w:val="center"/>
          </w:tcPr>
          <w:p w14:paraId="21C1A435" w14:textId="77777777" w:rsidR="0049046F" w:rsidRPr="005838D7" w:rsidRDefault="0049046F" w:rsidP="00796573">
            <w:pPr>
              <w:spacing w:before="40" w:after="40"/>
              <w:jc w:val="center"/>
              <w:rPr>
                <w:b/>
                <w:color w:val="000000"/>
                <w:sz w:val="26"/>
                <w:szCs w:val="26"/>
              </w:rPr>
            </w:pPr>
            <w:r w:rsidRPr="003F750B">
              <w:rPr>
                <w:color w:val="000000"/>
                <w:sz w:val="26"/>
                <w:szCs w:val="26"/>
              </w:rPr>
              <w:t>Nêu cụ thể</w:t>
            </w:r>
          </w:p>
        </w:tc>
      </w:tr>
      <w:tr w:rsidR="0049046F" w:rsidRPr="005838D7" w14:paraId="5464364A" w14:textId="77777777" w:rsidTr="006736F7">
        <w:tc>
          <w:tcPr>
            <w:tcW w:w="648" w:type="dxa"/>
            <w:vAlign w:val="center"/>
          </w:tcPr>
          <w:p w14:paraId="577F9430" w14:textId="77777777" w:rsidR="0049046F" w:rsidRPr="005838D7" w:rsidRDefault="0049046F" w:rsidP="00796573">
            <w:pPr>
              <w:spacing w:before="40" w:after="40"/>
              <w:jc w:val="center"/>
              <w:rPr>
                <w:color w:val="000000"/>
                <w:sz w:val="26"/>
                <w:szCs w:val="26"/>
              </w:rPr>
            </w:pPr>
            <w:r w:rsidRPr="005838D7">
              <w:rPr>
                <w:color w:val="000000"/>
                <w:sz w:val="26"/>
                <w:szCs w:val="26"/>
              </w:rPr>
              <w:t>4</w:t>
            </w:r>
          </w:p>
        </w:tc>
        <w:tc>
          <w:tcPr>
            <w:tcW w:w="4410" w:type="dxa"/>
            <w:vAlign w:val="center"/>
          </w:tcPr>
          <w:p w14:paraId="5464D785" w14:textId="77777777" w:rsidR="0049046F" w:rsidRPr="00581C1A" w:rsidRDefault="0049046F" w:rsidP="00796573">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3BACDA3D" w14:textId="77777777" w:rsidR="0049046F" w:rsidRPr="005838D7" w:rsidRDefault="0049046F" w:rsidP="00796573">
            <w:pPr>
              <w:spacing w:before="40" w:after="40"/>
              <w:jc w:val="center"/>
              <w:rPr>
                <w:b/>
                <w:color w:val="000000"/>
                <w:sz w:val="26"/>
                <w:szCs w:val="26"/>
              </w:rPr>
            </w:pPr>
          </w:p>
        </w:tc>
        <w:tc>
          <w:tcPr>
            <w:tcW w:w="3150" w:type="dxa"/>
            <w:vAlign w:val="center"/>
          </w:tcPr>
          <w:p w14:paraId="713D3697" w14:textId="77777777" w:rsidR="0049046F" w:rsidRPr="005838D7" w:rsidRDefault="0049046F" w:rsidP="00796573">
            <w:pPr>
              <w:spacing w:before="40" w:after="40"/>
              <w:jc w:val="center"/>
              <w:rPr>
                <w:b/>
                <w:color w:val="000000"/>
                <w:sz w:val="26"/>
                <w:szCs w:val="26"/>
              </w:rPr>
            </w:pPr>
            <w:r w:rsidRPr="003F750B">
              <w:rPr>
                <w:color w:val="000000"/>
                <w:sz w:val="26"/>
                <w:szCs w:val="26"/>
              </w:rPr>
              <w:t>Nêu cụ thể</w:t>
            </w:r>
          </w:p>
        </w:tc>
      </w:tr>
      <w:tr w:rsidR="0049046F" w:rsidRPr="005838D7" w14:paraId="4C1E72F1" w14:textId="77777777" w:rsidTr="006736F7">
        <w:tc>
          <w:tcPr>
            <w:tcW w:w="648" w:type="dxa"/>
            <w:vAlign w:val="center"/>
          </w:tcPr>
          <w:p w14:paraId="2383A367" w14:textId="77777777" w:rsidR="0049046F" w:rsidRPr="005838D7" w:rsidRDefault="0049046F" w:rsidP="00796573">
            <w:pPr>
              <w:spacing w:before="40" w:after="40"/>
              <w:jc w:val="center"/>
              <w:rPr>
                <w:color w:val="000000"/>
                <w:sz w:val="26"/>
                <w:szCs w:val="26"/>
              </w:rPr>
            </w:pPr>
            <w:r w:rsidRPr="005838D7">
              <w:rPr>
                <w:color w:val="000000"/>
                <w:sz w:val="26"/>
                <w:szCs w:val="26"/>
              </w:rPr>
              <w:t>5</w:t>
            </w:r>
          </w:p>
        </w:tc>
        <w:tc>
          <w:tcPr>
            <w:tcW w:w="4410" w:type="dxa"/>
            <w:vAlign w:val="center"/>
          </w:tcPr>
          <w:p w14:paraId="0C207D30" w14:textId="77777777" w:rsidR="0049046F" w:rsidRPr="005838D7" w:rsidRDefault="0049046F" w:rsidP="00796573">
            <w:pPr>
              <w:spacing w:before="40" w:after="40"/>
              <w:ind w:left="14"/>
              <w:rPr>
                <w:sz w:val="26"/>
                <w:szCs w:val="26"/>
              </w:rPr>
            </w:pPr>
            <w:r w:rsidRPr="005838D7">
              <w:rPr>
                <w:sz w:val="26"/>
                <w:szCs w:val="26"/>
              </w:rPr>
              <w:t>Tiêu chuẩn sản xuất</w:t>
            </w:r>
          </w:p>
        </w:tc>
        <w:tc>
          <w:tcPr>
            <w:tcW w:w="990" w:type="dxa"/>
            <w:vAlign w:val="center"/>
          </w:tcPr>
          <w:p w14:paraId="556F5AF3" w14:textId="77777777" w:rsidR="0049046F" w:rsidRPr="005838D7" w:rsidRDefault="0049046F" w:rsidP="00796573">
            <w:pPr>
              <w:spacing w:before="40" w:after="40"/>
              <w:jc w:val="center"/>
              <w:rPr>
                <w:b/>
                <w:color w:val="000000"/>
                <w:sz w:val="26"/>
                <w:szCs w:val="26"/>
              </w:rPr>
            </w:pPr>
          </w:p>
        </w:tc>
        <w:tc>
          <w:tcPr>
            <w:tcW w:w="3150" w:type="dxa"/>
            <w:vAlign w:val="center"/>
          </w:tcPr>
          <w:p w14:paraId="2C01052E" w14:textId="77777777" w:rsidR="0049046F" w:rsidRPr="00E911F2" w:rsidRDefault="0049046F" w:rsidP="00796573">
            <w:pPr>
              <w:spacing w:before="40" w:after="40"/>
              <w:jc w:val="center"/>
              <w:rPr>
                <w:color w:val="000000"/>
                <w:sz w:val="26"/>
                <w:szCs w:val="26"/>
              </w:rPr>
            </w:pPr>
            <w:r w:rsidRPr="00E911F2">
              <w:rPr>
                <w:color w:val="000000"/>
                <w:sz w:val="26"/>
                <w:szCs w:val="26"/>
              </w:rPr>
              <w:t>TCVN 5064/SĐ1</w:t>
            </w:r>
          </w:p>
          <w:p w14:paraId="3E307494" w14:textId="77777777" w:rsidR="0049046F" w:rsidRDefault="0049046F" w:rsidP="00796573">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63F51473" w14:textId="77777777" w:rsidR="0049046F" w:rsidRPr="005838D7" w:rsidRDefault="0049046F" w:rsidP="00796573">
            <w:pPr>
              <w:spacing w:before="40" w:after="40"/>
              <w:jc w:val="center"/>
              <w:rPr>
                <w:b/>
                <w:color w:val="000000"/>
                <w:sz w:val="26"/>
                <w:szCs w:val="26"/>
              </w:rPr>
            </w:pPr>
            <w:r w:rsidRPr="000638C7">
              <w:rPr>
                <w:color w:val="000000"/>
                <w:sz w:val="26"/>
                <w:szCs w:val="26"/>
              </w:rPr>
              <w:t>IEC 61089</w:t>
            </w:r>
          </w:p>
        </w:tc>
      </w:tr>
      <w:tr w:rsidR="0049046F" w:rsidRPr="005838D7" w14:paraId="3DAD4AA8" w14:textId="77777777" w:rsidTr="006736F7">
        <w:tc>
          <w:tcPr>
            <w:tcW w:w="648" w:type="dxa"/>
            <w:vAlign w:val="center"/>
          </w:tcPr>
          <w:p w14:paraId="472C685C" w14:textId="77777777" w:rsidR="0049046F" w:rsidRPr="005838D7" w:rsidRDefault="0049046F" w:rsidP="00796573">
            <w:pPr>
              <w:spacing w:before="40" w:after="40"/>
              <w:jc w:val="center"/>
              <w:rPr>
                <w:color w:val="000000"/>
                <w:sz w:val="26"/>
                <w:szCs w:val="26"/>
              </w:rPr>
            </w:pPr>
            <w:r w:rsidRPr="005838D7">
              <w:rPr>
                <w:color w:val="000000"/>
                <w:sz w:val="26"/>
                <w:szCs w:val="26"/>
              </w:rPr>
              <w:t>6</w:t>
            </w:r>
          </w:p>
        </w:tc>
        <w:tc>
          <w:tcPr>
            <w:tcW w:w="4410" w:type="dxa"/>
            <w:vAlign w:val="center"/>
          </w:tcPr>
          <w:p w14:paraId="0DAC5EFA" w14:textId="77777777" w:rsidR="0049046F" w:rsidRPr="00C06567" w:rsidRDefault="0049046F" w:rsidP="00796573">
            <w:pPr>
              <w:spacing w:before="40" w:after="40"/>
              <w:ind w:left="14"/>
              <w:rPr>
                <w:sz w:val="26"/>
                <w:szCs w:val="26"/>
              </w:rPr>
            </w:pPr>
            <w:r w:rsidRPr="00C06567">
              <w:rPr>
                <w:sz w:val="26"/>
                <w:szCs w:val="26"/>
              </w:rPr>
              <w:t>Vật liệu dẫn điện</w:t>
            </w:r>
          </w:p>
        </w:tc>
        <w:tc>
          <w:tcPr>
            <w:tcW w:w="990" w:type="dxa"/>
            <w:vAlign w:val="center"/>
          </w:tcPr>
          <w:p w14:paraId="28C45039" w14:textId="77777777" w:rsidR="0049046F" w:rsidRPr="005838D7" w:rsidRDefault="0049046F" w:rsidP="00796573">
            <w:pPr>
              <w:spacing w:before="40" w:after="40"/>
              <w:jc w:val="center"/>
              <w:rPr>
                <w:color w:val="000000"/>
                <w:sz w:val="26"/>
                <w:szCs w:val="26"/>
              </w:rPr>
            </w:pPr>
          </w:p>
        </w:tc>
        <w:tc>
          <w:tcPr>
            <w:tcW w:w="3150" w:type="dxa"/>
            <w:vAlign w:val="center"/>
          </w:tcPr>
          <w:p w14:paraId="0E46656A" w14:textId="77777777" w:rsidR="0049046F" w:rsidRPr="00C06567" w:rsidRDefault="0049046F" w:rsidP="00796573">
            <w:pPr>
              <w:spacing w:before="40" w:after="40"/>
              <w:jc w:val="center"/>
              <w:rPr>
                <w:iCs/>
                <w:color w:val="000000"/>
                <w:sz w:val="26"/>
                <w:szCs w:val="26"/>
              </w:rPr>
            </w:pPr>
            <w:r w:rsidRPr="00C06567">
              <w:rPr>
                <w:iCs/>
                <w:sz w:val="26"/>
                <w:szCs w:val="26"/>
              </w:rPr>
              <w:t>Nhôm kéo cứng</w:t>
            </w:r>
          </w:p>
        </w:tc>
      </w:tr>
      <w:tr w:rsidR="0049046F" w:rsidRPr="005838D7" w14:paraId="4DC28AB7" w14:textId="77777777" w:rsidTr="006736F7">
        <w:tc>
          <w:tcPr>
            <w:tcW w:w="648" w:type="dxa"/>
            <w:vAlign w:val="center"/>
          </w:tcPr>
          <w:p w14:paraId="3C15DCE2" w14:textId="77777777" w:rsidR="0049046F" w:rsidRPr="005838D7" w:rsidRDefault="0049046F" w:rsidP="00796573">
            <w:pPr>
              <w:spacing w:before="40" w:after="40"/>
              <w:jc w:val="center"/>
              <w:rPr>
                <w:color w:val="000000"/>
                <w:sz w:val="26"/>
                <w:szCs w:val="26"/>
              </w:rPr>
            </w:pPr>
            <w:r>
              <w:rPr>
                <w:color w:val="000000"/>
                <w:sz w:val="26"/>
                <w:szCs w:val="26"/>
              </w:rPr>
              <w:t>7</w:t>
            </w:r>
          </w:p>
        </w:tc>
        <w:tc>
          <w:tcPr>
            <w:tcW w:w="4410" w:type="dxa"/>
            <w:vAlign w:val="center"/>
          </w:tcPr>
          <w:p w14:paraId="2DC79961" w14:textId="77777777" w:rsidR="0049046F" w:rsidRPr="00C06567" w:rsidRDefault="0049046F" w:rsidP="00796573">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5D53D875" w14:textId="77777777" w:rsidR="0049046F" w:rsidRPr="005838D7" w:rsidRDefault="0049046F" w:rsidP="00796573">
            <w:pPr>
              <w:spacing w:before="40" w:after="40"/>
              <w:jc w:val="center"/>
              <w:rPr>
                <w:sz w:val="26"/>
                <w:szCs w:val="26"/>
              </w:rPr>
            </w:pPr>
          </w:p>
        </w:tc>
        <w:tc>
          <w:tcPr>
            <w:tcW w:w="3150" w:type="dxa"/>
            <w:vAlign w:val="center"/>
          </w:tcPr>
          <w:p w14:paraId="74A3DF83" w14:textId="6C947278" w:rsidR="0049046F" w:rsidRPr="00767680" w:rsidRDefault="0049046F" w:rsidP="00796573">
            <w:pPr>
              <w:spacing w:before="40" w:after="40"/>
              <w:jc w:val="center"/>
              <w:rPr>
                <w:i/>
                <w:sz w:val="26"/>
                <w:szCs w:val="26"/>
              </w:rPr>
            </w:pPr>
            <w:r w:rsidRPr="00792CA1">
              <w:rPr>
                <w:b/>
                <w:bCs/>
                <w:sz w:val="26"/>
                <w:szCs w:val="26"/>
              </w:rPr>
              <w:t>50/8,</w:t>
            </w:r>
          </w:p>
        </w:tc>
      </w:tr>
      <w:tr w:rsidR="0049046F" w:rsidRPr="005838D7" w14:paraId="742B7CDD" w14:textId="77777777" w:rsidTr="006736F7">
        <w:tc>
          <w:tcPr>
            <w:tcW w:w="648" w:type="dxa"/>
            <w:vAlign w:val="center"/>
          </w:tcPr>
          <w:p w14:paraId="3B507E80" w14:textId="77777777" w:rsidR="0049046F" w:rsidRPr="005838D7" w:rsidRDefault="0049046F" w:rsidP="00796573">
            <w:pPr>
              <w:spacing w:before="40" w:after="40"/>
              <w:jc w:val="center"/>
              <w:rPr>
                <w:color w:val="000000"/>
                <w:sz w:val="26"/>
                <w:szCs w:val="26"/>
              </w:rPr>
            </w:pPr>
            <w:r>
              <w:rPr>
                <w:color w:val="000000"/>
                <w:sz w:val="26"/>
                <w:szCs w:val="26"/>
              </w:rPr>
              <w:t>8</w:t>
            </w:r>
          </w:p>
        </w:tc>
        <w:tc>
          <w:tcPr>
            <w:tcW w:w="4410" w:type="dxa"/>
            <w:vAlign w:val="center"/>
          </w:tcPr>
          <w:p w14:paraId="1A11BD2F" w14:textId="77777777" w:rsidR="0049046F" w:rsidRPr="00C06567" w:rsidRDefault="0049046F" w:rsidP="00796573">
            <w:pPr>
              <w:spacing w:before="40" w:after="40"/>
              <w:ind w:left="14"/>
              <w:rPr>
                <w:sz w:val="26"/>
                <w:szCs w:val="26"/>
              </w:rPr>
            </w:pPr>
            <w:r w:rsidRPr="00C06567">
              <w:rPr>
                <w:sz w:val="26"/>
                <w:szCs w:val="26"/>
              </w:rPr>
              <w:t>Điện trở suất của sợi nhôm</w:t>
            </w:r>
          </w:p>
        </w:tc>
        <w:tc>
          <w:tcPr>
            <w:tcW w:w="990" w:type="dxa"/>
            <w:vAlign w:val="center"/>
          </w:tcPr>
          <w:p w14:paraId="35936EE5" w14:textId="77777777" w:rsidR="0049046F" w:rsidRPr="005838D7" w:rsidRDefault="0049046F" w:rsidP="00796573">
            <w:pPr>
              <w:spacing w:before="40" w:after="40"/>
              <w:jc w:val="center"/>
              <w:rPr>
                <w:sz w:val="26"/>
                <w:szCs w:val="26"/>
              </w:rPr>
            </w:pPr>
            <w:r w:rsidRPr="00C06567">
              <w:rPr>
                <w:iCs/>
                <w:sz w:val="26"/>
                <w:szCs w:val="26"/>
              </w:rPr>
              <w:t>nΩ.m</w:t>
            </w:r>
          </w:p>
        </w:tc>
        <w:tc>
          <w:tcPr>
            <w:tcW w:w="3150" w:type="dxa"/>
            <w:vAlign w:val="center"/>
          </w:tcPr>
          <w:p w14:paraId="74121138" w14:textId="77777777" w:rsidR="0049046F" w:rsidRPr="00C06567" w:rsidRDefault="0049046F" w:rsidP="00796573">
            <w:pPr>
              <w:spacing w:before="40" w:after="40"/>
              <w:jc w:val="center"/>
              <w:rPr>
                <w:iCs/>
                <w:sz w:val="26"/>
                <w:szCs w:val="26"/>
              </w:rPr>
            </w:pPr>
            <w:r w:rsidRPr="00C06567">
              <w:rPr>
                <w:iCs/>
                <w:sz w:val="26"/>
                <w:szCs w:val="26"/>
              </w:rPr>
              <w:t xml:space="preserve">≤ 28,264 </w:t>
            </w:r>
          </w:p>
        </w:tc>
      </w:tr>
      <w:tr w:rsidR="0049046F" w:rsidRPr="005838D7" w14:paraId="5D698902" w14:textId="77777777" w:rsidTr="006736F7">
        <w:tc>
          <w:tcPr>
            <w:tcW w:w="648" w:type="dxa"/>
            <w:vAlign w:val="center"/>
          </w:tcPr>
          <w:p w14:paraId="43621D4D" w14:textId="77777777" w:rsidR="0049046F" w:rsidRPr="005838D7" w:rsidRDefault="0049046F" w:rsidP="00796573">
            <w:pPr>
              <w:spacing w:before="40" w:after="40"/>
              <w:jc w:val="center"/>
              <w:rPr>
                <w:color w:val="000000"/>
                <w:sz w:val="26"/>
                <w:szCs w:val="26"/>
              </w:rPr>
            </w:pPr>
            <w:r>
              <w:rPr>
                <w:color w:val="000000"/>
                <w:sz w:val="26"/>
                <w:szCs w:val="26"/>
              </w:rPr>
              <w:t>9</w:t>
            </w:r>
          </w:p>
        </w:tc>
        <w:tc>
          <w:tcPr>
            <w:tcW w:w="4410" w:type="dxa"/>
            <w:vAlign w:val="center"/>
          </w:tcPr>
          <w:p w14:paraId="260AE5EC" w14:textId="77777777" w:rsidR="0049046F" w:rsidRPr="00C06567" w:rsidRDefault="0049046F" w:rsidP="00796573">
            <w:pPr>
              <w:pStyle w:val="Heading4"/>
              <w:spacing w:before="40" w:after="40"/>
              <w:ind w:left="14"/>
              <w:jc w:val="center"/>
              <w:rPr>
                <w:b w:val="0"/>
                <w:bCs w:val="0"/>
                <w:sz w:val="26"/>
                <w:szCs w:val="26"/>
              </w:rPr>
            </w:pPr>
            <w:r w:rsidRPr="00C06567">
              <w:rPr>
                <w:b w:val="0"/>
                <w:bCs w:val="0"/>
                <w:sz w:val="26"/>
                <w:szCs w:val="26"/>
              </w:rPr>
              <w:t>Bội số bước xoắn các lớp xoắn</w:t>
            </w:r>
          </w:p>
        </w:tc>
        <w:tc>
          <w:tcPr>
            <w:tcW w:w="990" w:type="dxa"/>
            <w:vAlign w:val="center"/>
          </w:tcPr>
          <w:p w14:paraId="0B234523" w14:textId="77777777" w:rsidR="0049046F" w:rsidRPr="005838D7" w:rsidRDefault="0049046F" w:rsidP="00796573">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631FFE3E" w14:textId="77777777" w:rsidR="0049046F" w:rsidRPr="005838D7" w:rsidRDefault="0049046F" w:rsidP="00796573">
            <w:pPr>
              <w:spacing w:before="40" w:after="40"/>
              <w:jc w:val="center"/>
              <w:rPr>
                <w:sz w:val="26"/>
                <w:szCs w:val="26"/>
              </w:rPr>
            </w:pPr>
            <w:r>
              <w:rPr>
                <w:sz w:val="26"/>
                <w:szCs w:val="26"/>
              </w:rPr>
              <w:t>Nêu rõ từng lớp xoắn</w:t>
            </w:r>
          </w:p>
        </w:tc>
      </w:tr>
      <w:tr w:rsidR="0049046F" w:rsidRPr="005838D7" w14:paraId="55A69DD6" w14:textId="77777777" w:rsidTr="006736F7">
        <w:trPr>
          <w:trHeight w:val="41"/>
        </w:trPr>
        <w:tc>
          <w:tcPr>
            <w:tcW w:w="648" w:type="dxa"/>
            <w:vAlign w:val="center"/>
          </w:tcPr>
          <w:p w14:paraId="34B9EE90" w14:textId="77777777" w:rsidR="0049046F" w:rsidRPr="005838D7" w:rsidRDefault="0049046F" w:rsidP="00796573">
            <w:pPr>
              <w:spacing w:before="40" w:after="40"/>
              <w:jc w:val="center"/>
              <w:rPr>
                <w:color w:val="000000"/>
                <w:sz w:val="26"/>
                <w:szCs w:val="26"/>
              </w:rPr>
            </w:pPr>
            <w:r w:rsidRPr="005838D7">
              <w:rPr>
                <w:color w:val="000000"/>
                <w:sz w:val="26"/>
                <w:szCs w:val="26"/>
              </w:rPr>
              <w:t>10</w:t>
            </w:r>
          </w:p>
        </w:tc>
        <w:tc>
          <w:tcPr>
            <w:tcW w:w="4410" w:type="dxa"/>
            <w:vAlign w:val="center"/>
          </w:tcPr>
          <w:p w14:paraId="5C01E62C" w14:textId="77777777" w:rsidR="0049046F" w:rsidRPr="00C06567" w:rsidRDefault="0049046F" w:rsidP="00796573">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4FE81A59" w14:textId="77777777" w:rsidR="0049046F" w:rsidRPr="005838D7" w:rsidRDefault="0049046F" w:rsidP="00796573">
            <w:pPr>
              <w:spacing w:before="40" w:after="40"/>
              <w:jc w:val="center"/>
              <w:rPr>
                <w:sz w:val="26"/>
                <w:szCs w:val="26"/>
              </w:rPr>
            </w:pPr>
          </w:p>
        </w:tc>
        <w:tc>
          <w:tcPr>
            <w:tcW w:w="3150" w:type="dxa"/>
            <w:vAlign w:val="center"/>
          </w:tcPr>
          <w:p w14:paraId="1647A58C" w14:textId="77777777" w:rsidR="0049046F" w:rsidRPr="005D5FE0" w:rsidRDefault="0049046F" w:rsidP="00796573">
            <w:pPr>
              <w:spacing w:before="40" w:after="40"/>
              <w:jc w:val="center"/>
              <w:rPr>
                <w:i/>
                <w:sz w:val="26"/>
                <w:szCs w:val="26"/>
              </w:rPr>
            </w:pPr>
            <w:r w:rsidRPr="005838D7">
              <w:rPr>
                <w:sz w:val="26"/>
                <w:szCs w:val="26"/>
              </w:rPr>
              <w:t>Đáp ứng</w:t>
            </w:r>
          </w:p>
        </w:tc>
      </w:tr>
      <w:tr w:rsidR="0049046F" w:rsidRPr="005838D7" w14:paraId="6E5DCF62" w14:textId="77777777" w:rsidTr="006736F7">
        <w:tc>
          <w:tcPr>
            <w:tcW w:w="648" w:type="dxa"/>
            <w:vAlign w:val="center"/>
          </w:tcPr>
          <w:p w14:paraId="7401FA7F" w14:textId="77777777" w:rsidR="0049046F" w:rsidRPr="005838D7" w:rsidRDefault="0049046F" w:rsidP="00796573">
            <w:pPr>
              <w:spacing w:before="40" w:after="40"/>
              <w:jc w:val="center"/>
              <w:rPr>
                <w:color w:val="000000"/>
                <w:sz w:val="26"/>
                <w:szCs w:val="26"/>
              </w:rPr>
            </w:pPr>
            <w:r w:rsidRPr="005838D7">
              <w:rPr>
                <w:color w:val="000000"/>
                <w:sz w:val="26"/>
                <w:szCs w:val="26"/>
              </w:rPr>
              <w:t>11</w:t>
            </w:r>
          </w:p>
        </w:tc>
        <w:tc>
          <w:tcPr>
            <w:tcW w:w="4410" w:type="dxa"/>
            <w:vAlign w:val="center"/>
          </w:tcPr>
          <w:p w14:paraId="0AF3DF96" w14:textId="77777777" w:rsidR="0049046F" w:rsidRPr="00C06567" w:rsidRDefault="0049046F" w:rsidP="00796573">
            <w:pPr>
              <w:spacing w:before="40" w:after="40"/>
              <w:ind w:left="14"/>
              <w:rPr>
                <w:sz w:val="26"/>
                <w:szCs w:val="26"/>
              </w:rPr>
            </w:pPr>
            <w:r w:rsidRPr="00C06567">
              <w:rPr>
                <w:sz w:val="26"/>
                <w:szCs w:val="26"/>
              </w:rPr>
              <w:t>Đường kính ngoài của ruột dẫn điện</w:t>
            </w:r>
          </w:p>
        </w:tc>
        <w:tc>
          <w:tcPr>
            <w:tcW w:w="990" w:type="dxa"/>
            <w:vAlign w:val="center"/>
          </w:tcPr>
          <w:p w14:paraId="48D5444D" w14:textId="77777777" w:rsidR="0049046F" w:rsidRPr="005838D7" w:rsidRDefault="0049046F" w:rsidP="00796573">
            <w:pPr>
              <w:spacing w:before="40" w:after="40"/>
              <w:jc w:val="center"/>
              <w:rPr>
                <w:sz w:val="26"/>
                <w:szCs w:val="26"/>
              </w:rPr>
            </w:pPr>
          </w:p>
        </w:tc>
        <w:tc>
          <w:tcPr>
            <w:tcW w:w="3150" w:type="dxa"/>
            <w:vAlign w:val="center"/>
          </w:tcPr>
          <w:p w14:paraId="38AA0A66" w14:textId="77777777" w:rsidR="0049046F" w:rsidRPr="00767680" w:rsidRDefault="0049046F" w:rsidP="00796573">
            <w:pPr>
              <w:pStyle w:val="Header"/>
              <w:spacing w:before="40" w:after="40"/>
              <w:jc w:val="center"/>
              <w:rPr>
                <w:sz w:val="26"/>
                <w:szCs w:val="26"/>
              </w:rPr>
            </w:pPr>
            <w:r>
              <w:rPr>
                <w:sz w:val="26"/>
                <w:szCs w:val="26"/>
              </w:rPr>
              <w:t>Nêu rõ</w:t>
            </w:r>
          </w:p>
        </w:tc>
      </w:tr>
      <w:tr w:rsidR="0049046F" w:rsidRPr="005838D7" w14:paraId="7DEEA050" w14:textId="77777777" w:rsidTr="006736F7">
        <w:tc>
          <w:tcPr>
            <w:tcW w:w="648" w:type="dxa"/>
            <w:vAlign w:val="center"/>
          </w:tcPr>
          <w:p w14:paraId="1FE9C4C3" w14:textId="77777777" w:rsidR="0049046F" w:rsidRPr="005838D7" w:rsidRDefault="0049046F" w:rsidP="00796573">
            <w:pPr>
              <w:spacing w:before="40" w:after="40"/>
              <w:jc w:val="center"/>
              <w:rPr>
                <w:color w:val="000000"/>
                <w:sz w:val="26"/>
                <w:szCs w:val="26"/>
              </w:rPr>
            </w:pPr>
            <w:r w:rsidRPr="005838D7">
              <w:rPr>
                <w:color w:val="000000"/>
                <w:sz w:val="26"/>
                <w:szCs w:val="26"/>
              </w:rPr>
              <w:t>12</w:t>
            </w:r>
          </w:p>
        </w:tc>
        <w:tc>
          <w:tcPr>
            <w:tcW w:w="4410" w:type="dxa"/>
            <w:vAlign w:val="center"/>
          </w:tcPr>
          <w:p w14:paraId="662E1E84" w14:textId="77777777" w:rsidR="0049046F" w:rsidRPr="005838D7" w:rsidRDefault="0049046F" w:rsidP="00796573">
            <w:pPr>
              <w:spacing w:before="40" w:after="40"/>
              <w:ind w:left="14"/>
              <w:rPr>
                <w:sz w:val="26"/>
                <w:szCs w:val="26"/>
              </w:rPr>
            </w:pPr>
            <w:r>
              <w:rPr>
                <w:sz w:val="26"/>
                <w:szCs w:val="26"/>
              </w:rPr>
              <w:t>Số sợi/đường kính sợi nhôm</w:t>
            </w:r>
          </w:p>
        </w:tc>
        <w:tc>
          <w:tcPr>
            <w:tcW w:w="990" w:type="dxa"/>
            <w:vAlign w:val="center"/>
          </w:tcPr>
          <w:p w14:paraId="12559834" w14:textId="77777777" w:rsidR="0049046F" w:rsidRPr="005838D7" w:rsidRDefault="0049046F" w:rsidP="00796573">
            <w:pPr>
              <w:spacing w:before="40" w:after="40"/>
              <w:jc w:val="center"/>
              <w:rPr>
                <w:sz w:val="26"/>
                <w:szCs w:val="26"/>
              </w:rPr>
            </w:pPr>
            <w:r>
              <w:rPr>
                <w:sz w:val="26"/>
                <w:szCs w:val="26"/>
              </w:rPr>
              <w:t>mm</w:t>
            </w:r>
          </w:p>
        </w:tc>
        <w:tc>
          <w:tcPr>
            <w:tcW w:w="3150" w:type="dxa"/>
            <w:vAlign w:val="center"/>
          </w:tcPr>
          <w:p w14:paraId="78BCCC18" w14:textId="02821829" w:rsidR="0049046F" w:rsidRPr="00474475" w:rsidRDefault="0049046F" w:rsidP="00796573">
            <w:pPr>
              <w:spacing w:before="40" w:after="40"/>
              <w:jc w:val="center"/>
              <w:rPr>
                <w:sz w:val="26"/>
                <w:szCs w:val="26"/>
              </w:rPr>
            </w:pPr>
            <w:r w:rsidRPr="0049046F">
              <w:rPr>
                <w:i/>
                <w:sz w:val="26"/>
                <w:szCs w:val="26"/>
              </w:rPr>
              <w:t xml:space="preserve">6 </w:t>
            </w:r>
            <w:r>
              <w:rPr>
                <w:i/>
                <w:sz w:val="26"/>
                <w:szCs w:val="26"/>
              </w:rPr>
              <w:t>/</w:t>
            </w:r>
            <w:r w:rsidRPr="0049046F">
              <w:rPr>
                <w:i/>
                <w:sz w:val="26"/>
                <w:szCs w:val="26"/>
              </w:rPr>
              <w:t>3,20</w:t>
            </w:r>
            <w:r>
              <w:rPr>
                <w:i/>
                <w:sz w:val="26"/>
                <w:szCs w:val="26"/>
              </w:rPr>
              <w:t>5</w:t>
            </w:r>
          </w:p>
        </w:tc>
      </w:tr>
      <w:tr w:rsidR="0049046F" w:rsidRPr="005838D7" w14:paraId="6211347E" w14:textId="77777777" w:rsidTr="006736F7">
        <w:tc>
          <w:tcPr>
            <w:tcW w:w="648" w:type="dxa"/>
            <w:vAlign w:val="center"/>
          </w:tcPr>
          <w:p w14:paraId="468916F9" w14:textId="77777777" w:rsidR="0049046F" w:rsidRPr="005838D7" w:rsidRDefault="0049046F" w:rsidP="00796573">
            <w:pPr>
              <w:spacing w:before="40" w:after="40"/>
              <w:jc w:val="center"/>
              <w:rPr>
                <w:color w:val="000000"/>
                <w:sz w:val="26"/>
                <w:szCs w:val="26"/>
              </w:rPr>
            </w:pPr>
            <w:r w:rsidRPr="005838D7">
              <w:rPr>
                <w:color w:val="000000"/>
                <w:sz w:val="26"/>
                <w:szCs w:val="26"/>
              </w:rPr>
              <w:t>13</w:t>
            </w:r>
          </w:p>
        </w:tc>
        <w:tc>
          <w:tcPr>
            <w:tcW w:w="4410" w:type="dxa"/>
            <w:vAlign w:val="center"/>
          </w:tcPr>
          <w:p w14:paraId="14431651" w14:textId="77777777" w:rsidR="0049046F" w:rsidRPr="005838D7" w:rsidRDefault="0049046F" w:rsidP="00796573">
            <w:pPr>
              <w:spacing w:before="40" w:after="40"/>
              <w:ind w:left="14"/>
              <w:rPr>
                <w:sz w:val="26"/>
                <w:szCs w:val="26"/>
              </w:rPr>
            </w:pPr>
            <w:r>
              <w:rPr>
                <w:sz w:val="26"/>
                <w:szCs w:val="26"/>
              </w:rPr>
              <w:t>Sai lệch cho phép lớn nhất của đường kính sợi nhôm</w:t>
            </w:r>
          </w:p>
        </w:tc>
        <w:tc>
          <w:tcPr>
            <w:tcW w:w="990" w:type="dxa"/>
            <w:vAlign w:val="center"/>
          </w:tcPr>
          <w:p w14:paraId="6CBBDC51" w14:textId="77777777" w:rsidR="0049046F" w:rsidRPr="005838D7" w:rsidRDefault="0049046F" w:rsidP="00796573">
            <w:pPr>
              <w:spacing w:before="40" w:after="40"/>
              <w:jc w:val="center"/>
              <w:rPr>
                <w:sz w:val="26"/>
                <w:szCs w:val="26"/>
              </w:rPr>
            </w:pPr>
            <w:r>
              <w:rPr>
                <w:sz w:val="26"/>
                <w:szCs w:val="26"/>
              </w:rPr>
              <w:t>mm</w:t>
            </w:r>
          </w:p>
        </w:tc>
        <w:tc>
          <w:tcPr>
            <w:tcW w:w="3150" w:type="dxa"/>
            <w:vAlign w:val="center"/>
          </w:tcPr>
          <w:p w14:paraId="7E0006C8" w14:textId="036528BE" w:rsidR="0049046F" w:rsidRPr="00A93DCB" w:rsidRDefault="0049046F" w:rsidP="00796573">
            <w:pPr>
              <w:pStyle w:val="Header"/>
              <w:spacing w:before="40" w:after="40"/>
              <w:jc w:val="center"/>
              <w:rPr>
                <w:i/>
                <w:sz w:val="26"/>
                <w:szCs w:val="26"/>
              </w:rPr>
            </w:pPr>
            <w:r w:rsidRPr="00792CA1">
              <w:rPr>
                <w:i/>
                <w:sz w:val="26"/>
                <w:szCs w:val="26"/>
              </w:rPr>
              <w:t>± 0,0</w:t>
            </w:r>
            <w:r>
              <w:rPr>
                <w:i/>
                <w:sz w:val="26"/>
                <w:szCs w:val="26"/>
              </w:rPr>
              <w:t>3</w:t>
            </w:r>
          </w:p>
        </w:tc>
      </w:tr>
      <w:tr w:rsidR="0049046F" w:rsidRPr="005838D7" w14:paraId="04A2E706" w14:textId="77777777" w:rsidTr="006736F7">
        <w:tc>
          <w:tcPr>
            <w:tcW w:w="648" w:type="dxa"/>
            <w:vAlign w:val="center"/>
          </w:tcPr>
          <w:p w14:paraId="4917C022" w14:textId="77777777" w:rsidR="0049046F" w:rsidRPr="005838D7" w:rsidRDefault="0049046F" w:rsidP="00796573">
            <w:pPr>
              <w:spacing w:before="40" w:after="40"/>
              <w:jc w:val="center"/>
              <w:rPr>
                <w:color w:val="000000"/>
                <w:sz w:val="26"/>
                <w:szCs w:val="26"/>
              </w:rPr>
            </w:pPr>
            <w:r>
              <w:rPr>
                <w:color w:val="000000"/>
                <w:sz w:val="26"/>
                <w:szCs w:val="26"/>
              </w:rPr>
              <w:t>14</w:t>
            </w:r>
          </w:p>
        </w:tc>
        <w:tc>
          <w:tcPr>
            <w:tcW w:w="4410" w:type="dxa"/>
            <w:vAlign w:val="center"/>
          </w:tcPr>
          <w:p w14:paraId="2F32A395" w14:textId="77777777" w:rsidR="0049046F" w:rsidRDefault="0049046F" w:rsidP="00796573">
            <w:pPr>
              <w:spacing w:before="40" w:after="40"/>
              <w:ind w:left="14"/>
              <w:rPr>
                <w:sz w:val="26"/>
                <w:szCs w:val="26"/>
              </w:rPr>
            </w:pPr>
            <w:r>
              <w:rPr>
                <w:sz w:val="26"/>
                <w:szCs w:val="26"/>
              </w:rPr>
              <w:t>Số sợi/đường kính sợi thép</w:t>
            </w:r>
          </w:p>
        </w:tc>
        <w:tc>
          <w:tcPr>
            <w:tcW w:w="990" w:type="dxa"/>
            <w:vAlign w:val="center"/>
          </w:tcPr>
          <w:p w14:paraId="44BA4CB1" w14:textId="77777777" w:rsidR="0049046F" w:rsidRDefault="0049046F" w:rsidP="00796573">
            <w:pPr>
              <w:spacing w:before="40" w:after="40"/>
              <w:jc w:val="center"/>
              <w:rPr>
                <w:sz w:val="26"/>
                <w:szCs w:val="26"/>
              </w:rPr>
            </w:pPr>
            <w:r>
              <w:rPr>
                <w:sz w:val="26"/>
                <w:szCs w:val="26"/>
              </w:rPr>
              <w:t>mm</w:t>
            </w:r>
          </w:p>
        </w:tc>
        <w:tc>
          <w:tcPr>
            <w:tcW w:w="3150" w:type="dxa"/>
            <w:vAlign w:val="center"/>
          </w:tcPr>
          <w:p w14:paraId="3A1CF9AB" w14:textId="364F133C" w:rsidR="0049046F" w:rsidRPr="00A93DCB" w:rsidRDefault="0049046F" w:rsidP="00796573">
            <w:pPr>
              <w:spacing w:before="40" w:after="40"/>
              <w:jc w:val="center"/>
              <w:rPr>
                <w:i/>
                <w:sz w:val="26"/>
                <w:szCs w:val="26"/>
              </w:rPr>
            </w:pPr>
            <w:r w:rsidRPr="0049046F">
              <w:rPr>
                <w:i/>
                <w:sz w:val="26"/>
                <w:szCs w:val="26"/>
              </w:rPr>
              <w:t>1</w:t>
            </w:r>
            <w:r>
              <w:rPr>
                <w:i/>
                <w:sz w:val="26"/>
                <w:szCs w:val="26"/>
              </w:rPr>
              <w:t>/</w:t>
            </w:r>
            <w:r w:rsidRPr="0049046F">
              <w:rPr>
                <w:i/>
                <w:sz w:val="26"/>
                <w:szCs w:val="26"/>
              </w:rPr>
              <w:t>3,20</w:t>
            </w:r>
          </w:p>
        </w:tc>
      </w:tr>
      <w:tr w:rsidR="0049046F" w:rsidRPr="005838D7" w14:paraId="24D28C8F" w14:textId="77777777" w:rsidTr="006736F7">
        <w:tc>
          <w:tcPr>
            <w:tcW w:w="648" w:type="dxa"/>
            <w:vAlign w:val="center"/>
          </w:tcPr>
          <w:p w14:paraId="788572BF" w14:textId="77777777" w:rsidR="0049046F" w:rsidRPr="005838D7" w:rsidRDefault="0049046F" w:rsidP="00796573">
            <w:pPr>
              <w:spacing w:before="40" w:after="40"/>
              <w:jc w:val="center"/>
              <w:rPr>
                <w:color w:val="000000"/>
                <w:sz w:val="26"/>
                <w:szCs w:val="26"/>
              </w:rPr>
            </w:pPr>
            <w:r>
              <w:rPr>
                <w:color w:val="000000"/>
                <w:sz w:val="26"/>
                <w:szCs w:val="26"/>
              </w:rPr>
              <w:lastRenderedPageBreak/>
              <w:t>15</w:t>
            </w:r>
          </w:p>
        </w:tc>
        <w:tc>
          <w:tcPr>
            <w:tcW w:w="4410" w:type="dxa"/>
            <w:vAlign w:val="center"/>
          </w:tcPr>
          <w:p w14:paraId="328FF19D" w14:textId="77777777" w:rsidR="0049046F" w:rsidRPr="005838D7" w:rsidRDefault="0049046F" w:rsidP="00796573">
            <w:pPr>
              <w:spacing w:before="40" w:after="40"/>
              <w:ind w:left="14"/>
              <w:rPr>
                <w:sz w:val="26"/>
                <w:szCs w:val="26"/>
              </w:rPr>
            </w:pPr>
            <w:r>
              <w:rPr>
                <w:sz w:val="26"/>
                <w:szCs w:val="26"/>
              </w:rPr>
              <w:t>Sai lệch cho phép lớn nhất của đường kính sợi thép</w:t>
            </w:r>
          </w:p>
        </w:tc>
        <w:tc>
          <w:tcPr>
            <w:tcW w:w="990" w:type="dxa"/>
            <w:vAlign w:val="center"/>
          </w:tcPr>
          <w:p w14:paraId="5734E0FC" w14:textId="77777777" w:rsidR="0049046F" w:rsidRPr="005838D7" w:rsidRDefault="0049046F" w:rsidP="00796573">
            <w:pPr>
              <w:spacing w:before="40" w:after="40"/>
              <w:jc w:val="center"/>
              <w:rPr>
                <w:sz w:val="26"/>
                <w:szCs w:val="26"/>
              </w:rPr>
            </w:pPr>
            <w:r>
              <w:rPr>
                <w:sz w:val="26"/>
                <w:szCs w:val="26"/>
              </w:rPr>
              <w:t>mm</w:t>
            </w:r>
          </w:p>
        </w:tc>
        <w:tc>
          <w:tcPr>
            <w:tcW w:w="3150" w:type="dxa"/>
            <w:vAlign w:val="center"/>
          </w:tcPr>
          <w:p w14:paraId="22A8124B" w14:textId="0CDAD8E6" w:rsidR="0049046F" w:rsidRPr="00A93DCB" w:rsidRDefault="0049046F" w:rsidP="00796573">
            <w:pPr>
              <w:spacing w:before="40" w:after="40"/>
              <w:jc w:val="center"/>
              <w:rPr>
                <w:i/>
                <w:sz w:val="26"/>
                <w:szCs w:val="26"/>
              </w:rPr>
            </w:pPr>
            <w:r w:rsidRPr="00792CA1">
              <w:rPr>
                <w:i/>
                <w:sz w:val="26"/>
                <w:szCs w:val="26"/>
              </w:rPr>
              <w:t>±</w:t>
            </w:r>
            <w:r>
              <w:rPr>
                <w:i/>
                <w:sz w:val="26"/>
                <w:szCs w:val="26"/>
              </w:rPr>
              <w:t xml:space="preserve"> </w:t>
            </w:r>
            <w:r w:rsidRPr="00792CA1">
              <w:rPr>
                <w:i/>
                <w:sz w:val="26"/>
                <w:szCs w:val="26"/>
              </w:rPr>
              <w:t>0,0</w:t>
            </w:r>
            <w:r>
              <w:rPr>
                <w:i/>
                <w:sz w:val="26"/>
                <w:szCs w:val="26"/>
              </w:rPr>
              <w:t>7</w:t>
            </w:r>
          </w:p>
        </w:tc>
      </w:tr>
      <w:tr w:rsidR="0049046F" w:rsidRPr="005838D7" w14:paraId="3827A202" w14:textId="77777777" w:rsidTr="006736F7">
        <w:tc>
          <w:tcPr>
            <w:tcW w:w="648" w:type="dxa"/>
            <w:vAlign w:val="center"/>
          </w:tcPr>
          <w:p w14:paraId="3C66FE1A" w14:textId="77777777" w:rsidR="0049046F" w:rsidRPr="005838D7" w:rsidRDefault="0049046F" w:rsidP="00796573">
            <w:pPr>
              <w:spacing w:before="40" w:after="40"/>
              <w:jc w:val="center"/>
              <w:rPr>
                <w:color w:val="000000"/>
                <w:sz w:val="26"/>
                <w:szCs w:val="26"/>
              </w:rPr>
            </w:pPr>
            <w:r>
              <w:rPr>
                <w:color w:val="000000"/>
                <w:sz w:val="26"/>
                <w:szCs w:val="26"/>
              </w:rPr>
              <w:t>1</w:t>
            </w:r>
            <w:r w:rsidRPr="00BA7326">
              <w:rPr>
                <w:color w:val="000000"/>
                <w:sz w:val="26"/>
                <w:szCs w:val="26"/>
                <w:highlight w:val="yellow"/>
              </w:rPr>
              <w:t>6</w:t>
            </w:r>
          </w:p>
        </w:tc>
        <w:tc>
          <w:tcPr>
            <w:tcW w:w="4410" w:type="dxa"/>
            <w:vAlign w:val="center"/>
          </w:tcPr>
          <w:p w14:paraId="562EEF1B" w14:textId="77777777" w:rsidR="0049046F" w:rsidRDefault="0049046F" w:rsidP="00796573">
            <w:pPr>
              <w:spacing w:before="40" w:after="40"/>
              <w:ind w:left="14"/>
              <w:rPr>
                <w:sz w:val="26"/>
                <w:szCs w:val="26"/>
              </w:rPr>
            </w:pPr>
            <w:r>
              <w:rPr>
                <w:sz w:val="26"/>
                <w:szCs w:val="26"/>
              </w:rPr>
              <w:t>Tiết diện tính toán phần nhôm</w:t>
            </w:r>
          </w:p>
        </w:tc>
        <w:tc>
          <w:tcPr>
            <w:tcW w:w="990" w:type="dxa"/>
            <w:vAlign w:val="center"/>
          </w:tcPr>
          <w:p w14:paraId="6197B978" w14:textId="77777777" w:rsidR="0049046F" w:rsidRPr="005838D7" w:rsidRDefault="0049046F"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14B3288F" w14:textId="4926AD6E" w:rsidR="0049046F" w:rsidRPr="00A93DCB" w:rsidRDefault="0049046F" w:rsidP="00796573">
            <w:pPr>
              <w:spacing w:before="40" w:after="40"/>
              <w:jc w:val="center"/>
              <w:rPr>
                <w:i/>
                <w:sz w:val="26"/>
                <w:szCs w:val="26"/>
              </w:rPr>
            </w:pPr>
            <w:r w:rsidRPr="00A93DCB">
              <w:rPr>
                <w:i/>
                <w:sz w:val="26"/>
                <w:szCs w:val="26"/>
              </w:rPr>
              <w:t xml:space="preserve">≥ </w:t>
            </w:r>
            <w:r w:rsidR="00D851B1" w:rsidRPr="00D851B1">
              <w:rPr>
                <w:i/>
                <w:sz w:val="26"/>
                <w:szCs w:val="26"/>
              </w:rPr>
              <w:t>48,3</w:t>
            </w:r>
          </w:p>
        </w:tc>
      </w:tr>
      <w:tr w:rsidR="0049046F" w:rsidRPr="005838D7" w14:paraId="5009FB2D" w14:textId="77777777" w:rsidTr="006736F7">
        <w:tc>
          <w:tcPr>
            <w:tcW w:w="648" w:type="dxa"/>
            <w:vAlign w:val="center"/>
          </w:tcPr>
          <w:p w14:paraId="637EF912" w14:textId="77777777" w:rsidR="0049046F" w:rsidRPr="005838D7" w:rsidRDefault="0049046F" w:rsidP="00796573">
            <w:pPr>
              <w:spacing w:before="40" w:after="40"/>
              <w:jc w:val="center"/>
              <w:rPr>
                <w:color w:val="000000"/>
                <w:sz w:val="26"/>
                <w:szCs w:val="26"/>
              </w:rPr>
            </w:pPr>
            <w:r>
              <w:rPr>
                <w:color w:val="000000"/>
                <w:sz w:val="26"/>
                <w:szCs w:val="26"/>
              </w:rPr>
              <w:t>17</w:t>
            </w:r>
          </w:p>
        </w:tc>
        <w:tc>
          <w:tcPr>
            <w:tcW w:w="4410" w:type="dxa"/>
            <w:vAlign w:val="center"/>
          </w:tcPr>
          <w:p w14:paraId="19261948" w14:textId="77777777" w:rsidR="0049046F" w:rsidRPr="005838D7" w:rsidRDefault="0049046F" w:rsidP="00796573">
            <w:pPr>
              <w:spacing w:before="40" w:after="40"/>
              <w:ind w:left="14"/>
              <w:rPr>
                <w:sz w:val="26"/>
                <w:szCs w:val="26"/>
              </w:rPr>
            </w:pPr>
            <w:r>
              <w:rPr>
                <w:sz w:val="26"/>
                <w:szCs w:val="26"/>
              </w:rPr>
              <w:t>Tiết diện tính toán phần thép</w:t>
            </w:r>
          </w:p>
        </w:tc>
        <w:tc>
          <w:tcPr>
            <w:tcW w:w="990" w:type="dxa"/>
            <w:vAlign w:val="center"/>
          </w:tcPr>
          <w:p w14:paraId="65A4AEA7" w14:textId="77777777" w:rsidR="0049046F" w:rsidRPr="005838D7" w:rsidRDefault="0049046F"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79CD3227" w14:textId="5DE1B327" w:rsidR="0049046F" w:rsidRPr="00A93DCB" w:rsidRDefault="0049046F" w:rsidP="00796573">
            <w:pPr>
              <w:spacing w:before="40" w:after="40"/>
              <w:jc w:val="center"/>
              <w:rPr>
                <w:i/>
                <w:sz w:val="26"/>
                <w:szCs w:val="26"/>
              </w:rPr>
            </w:pPr>
            <w:r w:rsidRPr="00A93DCB">
              <w:rPr>
                <w:i/>
                <w:sz w:val="26"/>
                <w:szCs w:val="26"/>
              </w:rPr>
              <w:t xml:space="preserve">≥ </w:t>
            </w:r>
            <w:r w:rsidR="00D851B1">
              <w:rPr>
                <w:i/>
                <w:sz w:val="26"/>
                <w:szCs w:val="26"/>
              </w:rPr>
              <w:t>8</w:t>
            </w:r>
          </w:p>
        </w:tc>
      </w:tr>
      <w:tr w:rsidR="0049046F" w:rsidRPr="005838D7" w14:paraId="6C37AB4D" w14:textId="77777777" w:rsidTr="006736F7">
        <w:tc>
          <w:tcPr>
            <w:tcW w:w="648" w:type="dxa"/>
            <w:vAlign w:val="center"/>
          </w:tcPr>
          <w:p w14:paraId="29F5D4AD" w14:textId="77777777" w:rsidR="0049046F" w:rsidRPr="005838D7" w:rsidRDefault="0049046F" w:rsidP="00796573">
            <w:pPr>
              <w:spacing w:before="40" w:after="40"/>
              <w:jc w:val="center"/>
              <w:rPr>
                <w:color w:val="000000"/>
                <w:sz w:val="26"/>
                <w:szCs w:val="26"/>
              </w:rPr>
            </w:pPr>
            <w:r w:rsidRPr="00BA7326">
              <w:rPr>
                <w:color w:val="000000"/>
                <w:sz w:val="26"/>
                <w:szCs w:val="26"/>
                <w:highlight w:val="yellow"/>
              </w:rPr>
              <w:t>18</w:t>
            </w:r>
          </w:p>
        </w:tc>
        <w:tc>
          <w:tcPr>
            <w:tcW w:w="4410" w:type="dxa"/>
            <w:vAlign w:val="center"/>
          </w:tcPr>
          <w:p w14:paraId="56ECB6D4" w14:textId="77777777" w:rsidR="0049046F" w:rsidRPr="005838D7" w:rsidRDefault="0049046F" w:rsidP="00796573">
            <w:pPr>
              <w:spacing w:before="40" w:after="40"/>
              <w:ind w:left="14"/>
              <w:rPr>
                <w:sz w:val="26"/>
                <w:szCs w:val="26"/>
              </w:rPr>
            </w:pPr>
            <w:r w:rsidRPr="005838D7">
              <w:rPr>
                <w:sz w:val="26"/>
                <w:szCs w:val="26"/>
              </w:rPr>
              <w:t>Suất kéo đứt của sợi nhôm, không nhỏ hơn</w:t>
            </w:r>
          </w:p>
        </w:tc>
        <w:tc>
          <w:tcPr>
            <w:tcW w:w="990" w:type="dxa"/>
            <w:vAlign w:val="center"/>
          </w:tcPr>
          <w:p w14:paraId="522ED5E1" w14:textId="77777777" w:rsidR="0049046F" w:rsidRPr="005838D7" w:rsidRDefault="0049046F"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69D00409" w14:textId="4269251D" w:rsidR="0049046F" w:rsidRPr="00A93DCB" w:rsidRDefault="00D851B1" w:rsidP="00796573">
            <w:pPr>
              <w:spacing w:before="40" w:after="40"/>
              <w:jc w:val="center"/>
              <w:rPr>
                <w:i/>
                <w:sz w:val="26"/>
                <w:szCs w:val="26"/>
              </w:rPr>
            </w:pPr>
            <w:r w:rsidRPr="00D851B1">
              <w:rPr>
                <w:i/>
                <w:sz w:val="26"/>
                <w:szCs w:val="26"/>
              </w:rPr>
              <w:t>165</w:t>
            </w:r>
          </w:p>
        </w:tc>
      </w:tr>
      <w:tr w:rsidR="0049046F" w:rsidRPr="005838D7" w14:paraId="79997D17" w14:textId="77777777" w:rsidTr="006736F7">
        <w:tc>
          <w:tcPr>
            <w:tcW w:w="648" w:type="dxa"/>
            <w:vAlign w:val="center"/>
          </w:tcPr>
          <w:p w14:paraId="2EB3A79A" w14:textId="77777777" w:rsidR="0049046F" w:rsidRPr="005838D7" w:rsidRDefault="0049046F" w:rsidP="00796573">
            <w:pPr>
              <w:spacing w:before="40" w:after="40"/>
              <w:jc w:val="center"/>
              <w:rPr>
                <w:color w:val="000000"/>
                <w:sz w:val="26"/>
                <w:szCs w:val="26"/>
              </w:rPr>
            </w:pPr>
            <w:r>
              <w:rPr>
                <w:color w:val="000000"/>
                <w:sz w:val="26"/>
                <w:szCs w:val="26"/>
              </w:rPr>
              <w:t>19</w:t>
            </w:r>
          </w:p>
        </w:tc>
        <w:tc>
          <w:tcPr>
            <w:tcW w:w="4410" w:type="dxa"/>
            <w:vAlign w:val="center"/>
          </w:tcPr>
          <w:p w14:paraId="3D3197E3" w14:textId="77777777" w:rsidR="0049046F" w:rsidRPr="005838D7" w:rsidRDefault="0049046F"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329CAA3F" w14:textId="77777777" w:rsidR="0049046F" w:rsidRPr="005838D7" w:rsidRDefault="0049046F" w:rsidP="00796573">
            <w:pPr>
              <w:spacing w:before="40" w:after="40"/>
              <w:jc w:val="center"/>
              <w:rPr>
                <w:sz w:val="26"/>
                <w:szCs w:val="26"/>
              </w:rPr>
            </w:pPr>
            <w:r>
              <w:rPr>
                <w:sz w:val="26"/>
                <w:szCs w:val="26"/>
              </w:rPr>
              <w:t>%</w:t>
            </w:r>
          </w:p>
        </w:tc>
        <w:tc>
          <w:tcPr>
            <w:tcW w:w="3150" w:type="dxa"/>
            <w:vAlign w:val="center"/>
          </w:tcPr>
          <w:p w14:paraId="3F3BF101" w14:textId="3A09CBA9" w:rsidR="0049046F" w:rsidRPr="00A93DCB" w:rsidRDefault="00D851B1" w:rsidP="00796573">
            <w:pPr>
              <w:spacing w:before="40" w:after="40"/>
              <w:jc w:val="center"/>
              <w:rPr>
                <w:i/>
                <w:sz w:val="26"/>
                <w:szCs w:val="26"/>
              </w:rPr>
            </w:pPr>
            <w:r w:rsidRPr="00D851B1">
              <w:rPr>
                <w:i/>
                <w:sz w:val="26"/>
                <w:szCs w:val="26"/>
              </w:rPr>
              <w:t>1,7</w:t>
            </w:r>
          </w:p>
        </w:tc>
      </w:tr>
      <w:tr w:rsidR="0049046F" w:rsidRPr="005838D7" w14:paraId="16FDBD35" w14:textId="77777777" w:rsidTr="006736F7">
        <w:tc>
          <w:tcPr>
            <w:tcW w:w="648" w:type="dxa"/>
            <w:vAlign w:val="center"/>
          </w:tcPr>
          <w:p w14:paraId="1060D15F" w14:textId="77777777" w:rsidR="0049046F" w:rsidRPr="005838D7" w:rsidRDefault="0049046F" w:rsidP="00796573">
            <w:pPr>
              <w:spacing w:before="40" w:after="40"/>
              <w:jc w:val="center"/>
              <w:rPr>
                <w:color w:val="000000"/>
                <w:sz w:val="26"/>
                <w:szCs w:val="26"/>
              </w:rPr>
            </w:pPr>
            <w:r>
              <w:rPr>
                <w:color w:val="000000"/>
                <w:sz w:val="26"/>
                <w:szCs w:val="26"/>
              </w:rPr>
              <w:t>20</w:t>
            </w:r>
          </w:p>
        </w:tc>
        <w:tc>
          <w:tcPr>
            <w:tcW w:w="4410" w:type="dxa"/>
            <w:vAlign w:val="center"/>
          </w:tcPr>
          <w:p w14:paraId="6D4CE048" w14:textId="77777777" w:rsidR="0049046F" w:rsidRPr="005838D7" w:rsidRDefault="0049046F" w:rsidP="00796573">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394521E4" w14:textId="77777777" w:rsidR="0049046F" w:rsidRPr="005838D7" w:rsidRDefault="0049046F"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2C320BDC" w14:textId="78E91D26" w:rsidR="0049046F" w:rsidRPr="00A93DCB" w:rsidRDefault="00D851B1" w:rsidP="00796573">
            <w:pPr>
              <w:spacing w:before="40" w:after="40"/>
              <w:jc w:val="center"/>
              <w:rPr>
                <w:i/>
                <w:sz w:val="26"/>
                <w:szCs w:val="26"/>
              </w:rPr>
            </w:pPr>
            <w:r w:rsidRPr="00D851B1">
              <w:rPr>
                <w:i/>
                <w:sz w:val="26"/>
                <w:szCs w:val="26"/>
              </w:rPr>
              <w:t>1.274</w:t>
            </w:r>
          </w:p>
        </w:tc>
      </w:tr>
      <w:tr w:rsidR="0049046F" w:rsidRPr="005838D7" w14:paraId="22ED371A" w14:textId="77777777" w:rsidTr="006736F7">
        <w:tc>
          <w:tcPr>
            <w:tcW w:w="648" w:type="dxa"/>
            <w:vAlign w:val="center"/>
          </w:tcPr>
          <w:p w14:paraId="1F505C45" w14:textId="77777777" w:rsidR="0049046F" w:rsidRPr="005838D7" w:rsidRDefault="0049046F" w:rsidP="00796573">
            <w:pPr>
              <w:spacing w:before="40" w:after="40"/>
              <w:jc w:val="center"/>
              <w:rPr>
                <w:color w:val="000000"/>
                <w:sz w:val="26"/>
                <w:szCs w:val="26"/>
              </w:rPr>
            </w:pPr>
            <w:r>
              <w:rPr>
                <w:color w:val="000000"/>
                <w:sz w:val="26"/>
                <w:szCs w:val="26"/>
              </w:rPr>
              <w:t>21</w:t>
            </w:r>
          </w:p>
        </w:tc>
        <w:tc>
          <w:tcPr>
            <w:tcW w:w="4410" w:type="dxa"/>
            <w:vAlign w:val="center"/>
          </w:tcPr>
          <w:p w14:paraId="68F07784" w14:textId="77777777" w:rsidR="0049046F" w:rsidRPr="005838D7" w:rsidRDefault="0049046F" w:rsidP="00796573">
            <w:pPr>
              <w:spacing w:before="40" w:after="40"/>
              <w:ind w:left="14"/>
              <w:rPr>
                <w:sz w:val="26"/>
                <w:szCs w:val="26"/>
              </w:rPr>
            </w:pPr>
            <w:r w:rsidRPr="00D10747">
              <w:rPr>
                <w:sz w:val="26"/>
                <w:szCs w:val="26"/>
              </w:rPr>
              <w:t>Ứng suất nhỏ nhất khi giãn 1%</w:t>
            </w:r>
          </w:p>
        </w:tc>
        <w:tc>
          <w:tcPr>
            <w:tcW w:w="990" w:type="dxa"/>
            <w:vAlign w:val="center"/>
          </w:tcPr>
          <w:p w14:paraId="6C25E27C" w14:textId="77777777" w:rsidR="0049046F" w:rsidRPr="008530F0" w:rsidRDefault="0049046F" w:rsidP="00796573">
            <w:pPr>
              <w:spacing w:before="40" w:after="40"/>
              <w:jc w:val="center"/>
              <w:rPr>
                <w:rFonts w:ascii="Symbol" w:hAnsi="Symbol"/>
                <w:sz w:val="26"/>
                <w:szCs w:val="26"/>
              </w:rPr>
            </w:pPr>
            <w:r>
              <w:rPr>
                <w:sz w:val="26"/>
                <w:szCs w:val="26"/>
              </w:rPr>
              <w:t>N/mm²</w:t>
            </w:r>
          </w:p>
        </w:tc>
        <w:tc>
          <w:tcPr>
            <w:tcW w:w="3150" w:type="dxa"/>
            <w:vAlign w:val="center"/>
          </w:tcPr>
          <w:p w14:paraId="046E9F98" w14:textId="77777777" w:rsidR="0049046F" w:rsidRPr="00A93DCB" w:rsidRDefault="0049046F" w:rsidP="00796573">
            <w:pPr>
              <w:spacing w:before="40" w:after="40"/>
              <w:jc w:val="center"/>
              <w:rPr>
                <w:i/>
                <w:sz w:val="26"/>
                <w:szCs w:val="26"/>
              </w:rPr>
            </w:pPr>
            <w:r w:rsidRPr="00BA7326">
              <w:rPr>
                <w:i/>
                <w:sz w:val="26"/>
                <w:szCs w:val="26"/>
              </w:rPr>
              <w:t>1.098</w:t>
            </w:r>
          </w:p>
        </w:tc>
      </w:tr>
      <w:tr w:rsidR="0049046F" w:rsidRPr="005838D7" w14:paraId="2BDAF036" w14:textId="77777777" w:rsidTr="006736F7">
        <w:tc>
          <w:tcPr>
            <w:tcW w:w="648" w:type="dxa"/>
            <w:vAlign w:val="center"/>
          </w:tcPr>
          <w:p w14:paraId="0167B2B9" w14:textId="77777777" w:rsidR="0049046F" w:rsidRPr="005838D7" w:rsidRDefault="0049046F" w:rsidP="00796573">
            <w:pPr>
              <w:spacing w:before="40" w:after="40"/>
              <w:jc w:val="center"/>
              <w:rPr>
                <w:color w:val="000000"/>
                <w:sz w:val="26"/>
                <w:szCs w:val="26"/>
              </w:rPr>
            </w:pPr>
            <w:r>
              <w:rPr>
                <w:color w:val="000000"/>
                <w:sz w:val="26"/>
                <w:szCs w:val="26"/>
              </w:rPr>
              <w:t>22</w:t>
            </w:r>
          </w:p>
        </w:tc>
        <w:tc>
          <w:tcPr>
            <w:tcW w:w="4410" w:type="dxa"/>
            <w:vAlign w:val="center"/>
          </w:tcPr>
          <w:p w14:paraId="02400142" w14:textId="77777777" w:rsidR="0049046F" w:rsidRDefault="0049046F"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6C7CEE3B" w14:textId="77777777" w:rsidR="0049046F" w:rsidRPr="008530F0" w:rsidRDefault="0049046F" w:rsidP="00796573">
            <w:pPr>
              <w:spacing w:before="40" w:after="40"/>
              <w:jc w:val="center"/>
              <w:rPr>
                <w:rFonts w:ascii="Symbol" w:hAnsi="Symbol"/>
                <w:sz w:val="26"/>
                <w:szCs w:val="26"/>
              </w:rPr>
            </w:pPr>
            <w:r>
              <w:rPr>
                <w:rFonts w:ascii="Symbol" w:hAnsi="Symbol"/>
                <w:sz w:val="26"/>
                <w:szCs w:val="26"/>
              </w:rPr>
              <w:t></w:t>
            </w:r>
          </w:p>
        </w:tc>
        <w:tc>
          <w:tcPr>
            <w:tcW w:w="3150" w:type="dxa"/>
            <w:vAlign w:val="center"/>
          </w:tcPr>
          <w:p w14:paraId="0FCC4E0D" w14:textId="77777777" w:rsidR="0049046F" w:rsidRPr="00A93DCB" w:rsidRDefault="0049046F" w:rsidP="00796573">
            <w:pPr>
              <w:spacing w:before="40" w:after="40"/>
              <w:jc w:val="center"/>
              <w:rPr>
                <w:i/>
                <w:sz w:val="26"/>
                <w:szCs w:val="26"/>
              </w:rPr>
            </w:pPr>
            <w:r w:rsidRPr="00A93DCB">
              <w:rPr>
                <w:i/>
                <w:sz w:val="26"/>
                <w:szCs w:val="26"/>
              </w:rPr>
              <w:t>4</w:t>
            </w:r>
          </w:p>
        </w:tc>
      </w:tr>
      <w:tr w:rsidR="0049046F" w:rsidRPr="005838D7" w14:paraId="660D1343" w14:textId="77777777" w:rsidTr="006736F7">
        <w:tc>
          <w:tcPr>
            <w:tcW w:w="648" w:type="dxa"/>
            <w:vAlign w:val="center"/>
          </w:tcPr>
          <w:p w14:paraId="093E16E5" w14:textId="77777777" w:rsidR="0049046F" w:rsidRPr="005838D7" w:rsidRDefault="0049046F" w:rsidP="00796573">
            <w:pPr>
              <w:spacing w:before="40" w:after="40"/>
              <w:jc w:val="center"/>
              <w:rPr>
                <w:color w:val="000000"/>
                <w:sz w:val="26"/>
                <w:szCs w:val="26"/>
              </w:rPr>
            </w:pPr>
            <w:r>
              <w:rPr>
                <w:color w:val="000000"/>
                <w:sz w:val="26"/>
                <w:szCs w:val="26"/>
              </w:rPr>
              <w:t>23</w:t>
            </w:r>
          </w:p>
        </w:tc>
        <w:tc>
          <w:tcPr>
            <w:tcW w:w="4410" w:type="dxa"/>
            <w:vAlign w:val="center"/>
          </w:tcPr>
          <w:p w14:paraId="2E01096A" w14:textId="77777777" w:rsidR="0049046F" w:rsidRPr="005838D7" w:rsidRDefault="0049046F" w:rsidP="00796573">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78D2E027" w14:textId="77777777" w:rsidR="0049046F" w:rsidRPr="008530F0" w:rsidRDefault="0049046F" w:rsidP="00796573">
            <w:pPr>
              <w:spacing w:before="40" w:after="40"/>
              <w:jc w:val="center"/>
              <w:rPr>
                <w:rFonts w:ascii="Symbol" w:hAnsi="Symbol"/>
                <w:sz w:val="26"/>
                <w:szCs w:val="26"/>
              </w:rPr>
            </w:pPr>
            <w:r>
              <w:rPr>
                <w:sz w:val="26"/>
                <w:szCs w:val="26"/>
              </w:rPr>
              <w:t>g/m²</w:t>
            </w:r>
          </w:p>
        </w:tc>
        <w:tc>
          <w:tcPr>
            <w:tcW w:w="3150" w:type="dxa"/>
            <w:vAlign w:val="center"/>
          </w:tcPr>
          <w:p w14:paraId="4CEE1E4B" w14:textId="5A7B8E77" w:rsidR="0049046F" w:rsidRPr="00A93DCB" w:rsidRDefault="00D851B1" w:rsidP="00796573">
            <w:pPr>
              <w:spacing w:before="40" w:after="40"/>
              <w:jc w:val="center"/>
              <w:rPr>
                <w:i/>
                <w:sz w:val="26"/>
                <w:szCs w:val="26"/>
              </w:rPr>
            </w:pPr>
            <w:r w:rsidRPr="00D851B1">
              <w:rPr>
                <w:i/>
                <w:sz w:val="26"/>
                <w:szCs w:val="26"/>
              </w:rPr>
              <w:t>230</w:t>
            </w:r>
          </w:p>
        </w:tc>
      </w:tr>
      <w:tr w:rsidR="0049046F" w:rsidRPr="005838D7" w14:paraId="326FC6C1" w14:textId="77777777" w:rsidTr="006736F7">
        <w:tc>
          <w:tcPr>
            <w:tcW w:w="648" w:type="dxa"/>
            <w:vAlign w:val="center"/>
          </w:tcPr>
          <w:p w14:paraId="1EA8E063" w14:textId="77777777" w:rsidR="0049046F" w:rsidRPr="005838D7" w:rsidRDefault="0049046F" w:rsidP="00796573">
            <w:pPr>
              <w:spacing w:before="40" w:after="40"/>
              <w:jc w:val="center"/>
              <w:rPr>
                <w:color w:val="000000"/>
                <w:sz w:val="26"/>
                <w:szCs w:val="26"/>
              </w:rPr>
            </w:pPr>
            <w:r>
              <w:rPr>
                <w:color w:val="000000"/>
                <w:sz w:val="26"/>
                <w:szCs w:val="26"/>
              </w:rPr>
              <w:t>24</w:t>
            </w:r>
          </w:p>
        </w:tc>
        <w:tc>
          <w:tcPr>
            <w:tcW w:w="4410" w:type="dxa"/>
            <w:vAlign w:val="center"/>
          </w:tcPr>
          <w:p w14:paraId="4FB4F0C8" w14:textId="77777777" w:rsidR="0049046F" w:rsidRDefault="0049046F" w:rsidP="00796573">
            <w:pPr>
              <w:spacing w:before="40" w:after="40"/>
              <w:ind w:left="14"/>
              <w:rPr>
                <w:sz w:val="26"/>
                <w:szCs w:val="26"/>
              </w:rPr>
            </w:pPr>
            <w:r>
              <w:rPr>
                <w:sz w:val="26"/>
                <w:szCs w:val="26"/>
              </w:rPr>
              <w:t>Điện trở 1 chiều dây dẫn ở 20°C</w:t>
            </w:r>
          </w:p>
        </w:tc>
        <w:tc>
          <w:tcPr>
            <w:tcW w:w="990" w:type="dxa"/>
            <w:vAlign w:val="center"/>
          </w:tcPr>
          <w:p w14:paraId="6B86190C" w14:textId="77777777" w:rsidR="0049046F" w:rsidRPr="008530F0" w:rsidRDefault="0049046F" w:rsidP="00796573">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127BCCE2" w14:textId="14FF9E1E" w:rsidR="0049046F" w:rsidRPr="00A93DCB" w:rsidRDefault="00D851B1" w:rsidP="00796573">
            <w:pPr>
              <w:spacing w:before="40" w:after="40"/>
              <w:jc w:val="center"/>
              <w:rPr>
                <w:i/>
                <w:sz w:val="26"/>
                <w:szCs w:val="26"/>
              </w:rPr>
            </w:pPr>
            <w:r w:rsidRPr="00D851B1">
              <w:rPr>
                <w:i/>
                <w:sz w:val="26"/>
                <w:szCs w:val="26"/>
              </w:rPr>
              <w:t>0,5951</w:t>
            </w:r>
          </w:p>
        </w:tc>
      </w:tr>
      <w:tr w:rsidR="0049046F" w:rsidRPr="005838D7" w14:paraId="27082796" w14:textId="77777777" w:rsidTr="006736F7">
        <w:tc>
          <w:tcPr>
            <w:tcW w:w="648" w:type="dxa"/>
            <w:vAlign w:val="center"/>
          </w:tcPr>
          <w:p w14:paraId="0528ACFD" w14:textId="77777777" w:rsidR="0049046F" w:rsidRDefault="0049046F" w:rsidP="00796573">
            <w:pPr>
              <w:spacing w:before="40" w:after="40"/>
              <w:jc w:val="center"/>
              <w:rPr>
                <w:color w:val="000000"/>
                <w:sz w:val="26"/>
                <w:szCs w:val="26"/>
              </w:rPr>
            </w:pPr>
            <w:r>
              <w:rPr>
                <w:color w:val="000000"/>
                <w:sz w:val="26"/>
                <w:szCs w:val="26"/>
              </w:rPr>
              <w:t>25</w:t>
            </w:r>
          </w:p>
        </w:tc>
        <w:tc>
          <w:tcPr>
            <w:tcW w:w="4410" w:type="dxa"/>
            <w:vAlign w:val="center"/>
          </w:tcPr>
          <w:p w14:paraId="04811558" w14:textId="77777777" w:rsidR="0049046F" w:rsidRDefault="0049046F" w:rsidP="00796573">
            <w:pPr>
              <w:spacing w:before="40" w:after="40"/>
              <w:ind w:left="14"/>
              <w:rPr>
                <w:sz w:val="26"/>
                <w:szCs w:val="26"/>
              </w:rPr>
            </w:pPr>
            <w:r>
              <w:rPr>
                <w:sz w:val="26"/>
                <w:szCs w:val="26"/>
              </w:rPr>
              <w:t>Khối lượng mỡ trên 1 km</w:t>
            </w:r>
          </w:p>
        </w:tc>
        <w:tc>
          <w:tcPr>
            <w:tcW w:w="990" w:type="dxa"/>
            <w:vAlign w:val="center"/>
          </w:tcPr>
          <w:p w14:paraId="671C839E" w14:textId="77777777" w:rsidR="0049046F" w:rsidRDefault="0049046F" w:rsidP="00796573">
            <w:pPr>
              <w:spacing w:before="40" w:after="40"/>
              <w:jc w:val="center"/>
              <w:rPr>
                <w:sz w:val="26"/>
                <w:szCs w:val="26"/>
              </w:rPr>
            </w:pPr>
            <w:r>
              <w:rPr>
                <w:sz w:val="26"/>
                <w:szCs w:val="26"/>
              </w:rPr>
              <w:t>kg</w:t>
            </w:r>
          </w:p>
        </w:tc>
        <w:tc>
          <w:tcPr>
            <w:tcW w:w="3150" w:type="dxa"/>
            <w:vAlign w:val="center"/>
          </w:tcPr>
          <w:p w14:paraId="4BF23C82" w14:textId="4B491624" w:rsidR="0049046F" w:rsidRPr="00A93DCB" w:rsidRDefault="0049046F" w:rsidP="00796573">
            <w:pPr>
              <w:spacing w:before="40" w:after="40"/>
              <w:jc w:val="center"/>
              <w:rPr>
                <w:i/>
                <w:sz w:val="26"/>
                <w:szCs w:val="26"/>
              </w:rPr>
            </w:pPr>
            <w:r w:rsidRPr="00A93DCB">
              <w:rPr>
                <w:i/>
                <w:sz w:val="26"/>
                <w:szCs w:val="26"/>
              </w:rPr>
              <w:t xml:space="preserve">≥ </w:t>
            </w:r>
            <w:r w:rsidR="00D851B1" w:rsidRPr="00D851B1">
              <w:rPr>
                <w:i/>
                <w:sz w:val="26"/>
                <w:szCs w:val="26"/>
              </w:rPr>
              <w:t>4,7</w:t>
            </w:r>
          </w:p>
        </w:tc>
      </w:tr>
      <w:tr w:rsidR="0049046F" w:rsidRPr="005838D7" w14:paraId="5D7CAA79" w14:textId="77777777" w:rsidTr="006736F7">
        <w:tc>
          <w:tcPr>
            <w:tcW w:w="648" w:type="dxa"/>
            <w:vAlign w:val="center"/>
          </w:tcPr>
          <w:p w14:paraId="7EE36F98" w14:textId="77777777" w:rsidR="0049046F" w:rsidRDefault="0049046F" w:rsidP="00796573">
            <w:pPr>
              <w:spacing w:before="40" w:after="40"/>
              <w:jc w:val="center"/>
              <w:rPr>
                <w:color w:val="000000"/>
                <w:sz w:val="26"/>
                <w:szCs w:val="26"/>
              </w:rPr>
            </w:pPr>
            <w:r>
              <w:rPr>
                <w:color w:val="000000"/>
                <w:sz w:val="26"/>
                <w:szCs w:val="26"/>
              </w:rPr>
              <w:t>26</w:t>
            </w:r>
          </w:p>
        </w:tc>
        <w:tc>
          <w:tcPr>
            <w:tcW w:w="4410" w:type="dxa"/>
            <w:vAlign w:val="center"/>
          </w:tcPr>
          <w:p w14:paraId="763D0CB5" w14:textId="77777777" w:rsidR="0049046F" w:rsidRDefault="0049046F" w:rsidP="00796573">
            <w:pPr>
              <w:spacing w:before="40" w:after="40"/>
              <w:ind w:left="14"/>
              <w:rPr>
                <w:sz w:val="26"/>
                <w:szCs w:val="26"/>
              </w:rPr>
            </w:pPr>
            <w:r>
              <w:rPr>
                <w:sz w:val="26"/>
                <w:szCs w:val="26"/>
              </w:rPr>
              <w:t>Nhiệt độ chảy giọt của mỡ</w:t>
            </w:r>
          </w:p>
        </w:tc>
        <w:tc>
          <w:tcPr>
            <w:tcW w:w="990" w:type="dxa"/>
            <w:vAlign w:val="center"/>
          </w:tcPr>
          <w:p w14:paraId="1F1D6A93" w14:textId="77777777" w:rsidR="0049046F" w:rsidRDefault="0049046F" w:rsidP="00796573">
            <w:pPr>
              <w:spacing w:before="40" w:after="40"/>
              <w:jc w:val="center"/>
              <w:rPr>
                <w:sz w:val="26"/>
                <w:szCs w:val="26"/>
              </w:rPr>
            </w:pPr>
            <w:r>
              <w:rPr>
                <w:sz w:val="26"/>
                <w:szCs w:val="26"/>
              </w:rPr>
              <w:sym w:font="Symbol" w:char="F0B0"/>
            </w:r>
            <w:r>
              <w:rPr>
                <w:sz w:val="26"/>
                <w:szCs w:val="26"/>
              </w:rPr>
              <w:t>C</w:t>
            </w:r>
          </w:p>
        </w:tc>
        <w:tc>
          <w:tcPr>
            <w:tcW w:w="3150" w:type="dxa"/>
            <w:vAlign w:val="center"/>
          </w:tcPr>
          <w:p w14:paraId="468E55C1" w14:textId="77777777" w:rsidR="0049046F" w:rsidRPr="00A93DCB" w:rsidRDefault="0049046F" w:rsidP="00796573">
            <w:pPr>
              <w:spacing w:before="40" w:after="40"/>
              <w:jc w:val="center"/>
              <w:rPr>
                <w:i/>
                <w:sz w:val="26"/>
                <w:szCs w:val="26"/>
              </w:rPr>
            </w:pPr>
            <w:r w:rsidRPr="00A93DCB">
              <w:rPr>
                <w:i/>
                <w:sz w:val="26"/>
                <w:szCs w:val="26"/>
              </w:rPr>
              <w:t>≥ 1</w:t>
            </w:r>
            <w:r>
              <w:rPr>
                <w:i/>
                <w:sz w:val="26"/>
                <w:szCs w:val="26"/>
              </w:rPr>
              <w:t>05</w:t>
            </w:r>
          </w:p>
        </w:tc>
      </w:tr>
      <w:tr w:rsidR="0049046F" w:rsidRPr="005838D7" w14:paraId="2CFBFD80" w14:textId="77777777" w:rsidTr="006736F7">
        <w:tc>
          <w:tcPr>
            <w:tcW w:w="648" w:type="dxa"/>
            <w:vAlign w:val="center"/>
          </w:tcPr>
          <w:p w14:paraId="12A4CA3D" w14:textId="77777777" w:rsidR="0049046F" w:rsidRPr="005838D7" w:rsidRDefault="0049046F" w:rsidP="00796573">
            <w:pPr>
              <w:spacing w:before="40" w:after="40"/>
              <w:jc w:val="center"/>
              <w:rPr>
                <w:color w:val="000000"/>
                <w:sz w:val="26"/>
                <w:szCs w:val="26"/>
              </w:rPr>
            </w:pPr>
            <w:r>
              <w:rPr>
                <w:color w:val="000000"/>
                <w:sz w:val="26"/>
                <w:szCs w:val="26"/>
              </w:rPr>
              <w:t>27</w:t>
            </w:r>
          </w:p>
        </w:tc>
        <w:tc>
          <w:tcPr>
            <w:tcW w:w="4410" w:type="dxa"/>
            <w:vAlign w:val="center"/>
          </w:tcPr>
          <w:p w14:paraId="56EF3750" w14:textId="77777777" w:rsidR="0049046F" w:rsidRDefault="0049046F" w:rsidP="00796573">
            <w:pPr>
              <w:spacing w:before="40" w:after="40"/>
              <w:ind w:left="14"/>
              <w:rPr>
                <w:sz w:val="26"/>
                <w:szCs w:val="26"/>
              </w:rPr>
            </w:pPr>
            <w:r>
              <w:rPr>
                <w:sz w:val="26"/>
                <w:szCs w:val="26"/>
              </w:rPr>
              <w:t>Lực kéo đứt tối thiểu</w:t>
            </w:r>
          </w:p>
        </w:tc>
        <w:tc>
          <w:tcPr>
            <w:tcW w:w="990" w:type="dxa"/>
            <w:vAlign w:val="center"/>
          </w:tcPr>
          <w:p w14:paraId="3229D7E6" w14:textId="77777777" w:rsidR="0049046F" w:rsidRPr="00A93DCB" w:rsidRDefault="0049046F" w:rsidP="00796573">
            <w:pPr>
              <w:spacing w:before="40" w:after="40"/>
              <w:jc w:val="center"/>
              <w:rPr>
                <w:sz w:val="26"/>
                <w:szCs w:val="26"/>
              </w:rPr>
            </w:pPr>
            <w:r>
              <w:rPr>
                <w:sz w:val="26"/>
                <w:szCs w:val="26"/>
              </w:rPr>
              <w:t>N</w:t>
            </w:r>
          </w:p>
        </w:tc>
        <w:tc>
          <w:tcPr>
            <w:tcW w:w="3150" w:type="dxa"/>
            <w:vAlign w:val="center"/>
          </w:tcPr>
          <w:p w14:paraId="0A4C523F" w14:textId="6A26933B" w:rsidR="0049046F" w:rsidRPr="00A93DCB" w:rsidRDefault="00D851B1" w:rsidP="00796573">
            <w:pPr>
              <w:spacing w:before="40" w:after="40"/>
              <w:jc w:val="center"/>
              <w:rPr>
                <w:i/>
                <w:sz w:val="26"/>
                <w:szCs w:val="26"/>
              </w:rPr>
            </w:pPr>
            <w:r w:rsidRPr="00D851B1">
              <w:rPr>
                <w:i/>
                <w:sz w:val="26"/>
                <w:szCs w:val="26"/>
              </w:rPr>
              <w:t>17.112</w:t>
            </w:r>
          </w:p>
        </w:tc>
      </w:tr>
      <w:tr w:rsidR="0049046F" w:rsidRPr="005838D7" w14:paraId="468AB847" w14:textId="77777777" w:rsidTr="006736F7">
        <w:tc>
          <w:tcPr>
            <w:tcW w:w="648" w:type="dxa"/>
            <w:vAlign w:val="center"/>
          </w:tcPr>
          <w:p w14:paraId="5A38DD55" w14:textId="77777777" w:rsidR="0049046F" w:rsidRPr="005838D7" w:rsidRDefault="0049046F" w:rsidP="00796573">
            <w:pPr>
              <w:spacing w:before="40" w:after="40"/>
              <w:jc w:val="center"/>
              <w:rPr>
                <w:color w:val="000000"/>
                <w:sz w:val="26"/>
                <w:szCs w:val="26"/>
              </w:rPr>
            </w:pPr>
            <w:r>
              <w:rPr>
                <w:color w:val="000000"/>
                <w:sz w:val="26"/>
                <w:szCs w:val="26"/>
              </w:rPr>
              <w:t>28</w:t>
            </w:r>
          </w:p>
        </w:tc>
        <w:tc>
          <w:tcPr>
            <w:tcW w:w="4410" w:type="dxa"/>
            <w:vAlign w:val="center"/>
          </w:tcPr>
          <w:p w14:paraId="528FEACE" w14:textId="77777777" w:rsidR="0049046F" w:rsidRPr="005838D7" w:rsidRDefault="0049046F" w:rsidP="00796573">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762FD45F" w14:textId="77777777" w:rsidR="0049046F" w:rsidRPr="005838D7" w:rsidRDefault="0049046F" w:rsidP="00796573">
            <w:pPr>
              <w:spacing w:before="40" w:after="40"/>
              <w:jc w:val="center"/>
              <w:rPr>
                <w:sz w:val="26"/>
                <w:szCs w:val="26"/>
              </w:rPr>
            </w:pPr>
            <w:r w:rsidRPr="005838D7">
              <w:rPr>
                <w:sz w:val="26"/>
                <w:szCs w:val="26"/>
              </w:rPr>
              <w:t>A</w:t>
            </w:r>
          </w:p>
        </w:tc>
        <w:tc>
          <w:tcPr>
            <w:tcW w:w="3150" w:type="dxa"/>
            <w:vAlign w:val="center"/>
          </w:tcPr>
          <w:p w14:paraId="23F3442A" w14:textId="77777777" w:rsidR="0049046F" w:rsidRPr="00A93DCB" w:rsidRDefault="0049046F" w:rsidP="00796573">
            <w:pPr>
              <w:spacing w:before="40" w:after="40"/>
              <w:jc w:val="center"/>
              <w:rPr>
                <w:i/>
                <w:sz w:val="26"/>
                <w:szCs w:val="26"/>
              </w:rPr>
            </w:pPr>
            <w:r w:rsidRPr="003F750B">
              <w:rPr>
                <w:color w:val="000000"/>
                <w:sz w:val="26"/>
                <w:szCs w:val="26"/>
              </w:rPr>
              <w:t>Nêu cụ thể</w:t>
            </w:r>
          </w:p>
        </w:tc>
      </w:tr>
      <w:tr w:rsidR="0049046F" w:rsidRPr="005838D7" w14:paraId="2C5CD421" w14:textId="77777777" w:rsidTr="006736F7">
        <w:tc>
          <w:tcPr>
            <w:tcW w:w="648" w:type="dxa"/>
            <w:vAlign w:val="center"/>
          </w:tcPr>
          <w:p w14:paraId="52CC5E66" w14:textId="77777777" w:rsidR="0049046F" w:rsidRPr="005838D7" w:rsidRDefault="0049046F" w:rsidP="00796573">
            <w:pPr>
              <w:spacing w:before="40" w:after="40"/>
              <w:jc w:val="center"/>
              <w:rPr>
                <w:color w:val="000000"/>
                <w:sz w:val="26"/>
                <w:szCs w:val="26"/>
              </w:rPr>
            </w:pPr>
            <w:r>
              <w:rPr>
                <w:color w:val="000000"/>
                <w:sz w:val="26"/>
                <w:szCs w:val="26"/>
              </w:rPr>
              <w:t>29</w:t>
            </w:r>
          </w:p>
        </w:tc>
        <w:tc>
          <w:tcPr>
            <w:tcW w:w="4410" w:type="dxa"/>
            <w:vAlign w:val="center"/>
          </w:tcPr>
          <w:p w14:paraId="054E4A65" w14:textId="77777777" w:rsidR="0049046F" w:rsidRPr="005838D7" w:rsidRDefault="0049046F" w:rsidP="00796573">
            <w:pPr>
              <w:spacing w:before="40" w:after="40"/>
              <w:ind w:left="14"/>
              <w:rPr>
                <w:sz w:val="26"/>
                <w:szCs w:val="26"/>
              </w:rPr>
            </w:pPr>
            <w:r w:rsidRPr="00E4662D">
              <w:rPr>
                <w:sz w:val="26"/>
                <w:szCs w:val="26"/>
              </w:rPr>
              <w:t>Các thử nghiệm xuất xưởng</w:t>
            </w:r>
          </w:p>
        </w:tc>
        <w:tc>
          <w:tcPr>
            <w:tcW w:w="990" w:type="dxa"/>
            <w:vAlign w:val="center"/>
          </w:tcPr>
          <w:p w14:paraId="2788C847" w14:textId="77777777" w:rsidR="0049046F" w:rsidRPr="005838D7" w:rsidRDefault="0049046F" w:rsidP="00796573">
            <w:pPr>
              <w:spacing w:before="40" w:after="40"/>
              <w:jc w:val="center"/>
              <w:rPr>
                <w:sz w:val="26"/>
                <w:szCs w:val="26"/>
              </w:rPr>
            </w:pPr>
          </w:p>
        </w:tc>
        <w:tc>
          <w:tcPr>
            <w:tcW w:w="3150" w:type="dxa"/>
            <w:vAlign w:val="center"/>
          </w:tcPr>
          <w:p w14:paraId="45781F7D" w14:textId="77777777" w:rsidR="0049046F" w:rsidRPr="00A93DCB" w:rsidRDefault="0049046F" w:rsidP="00796573">
            <w:pPr>
              <w:spacing w:before="40" w:after="40"/>
              <w:jc w:val="center"/>
              <w:rPr>
                <w:i/>
                <w:sz w:val="26"/>
                <w:szCs w:val="26"/>
              </w:rPr>
            </w:pPr>
            <w:r>
              <w:rPr>
                <w:sz w:val="26"/>
                <w:szCs w:val="26"/>
              </w:rPr>
              <w:t xml:space="preserve">Cung cấp biên bản xuất xưởng lô hàng tương tự có cùng hạng mục thử nghiệm  </w:t>
            </w:r>
          </w:p>
        </w:tc>
      </w:tr>
      <w:tr w:rsidR="0049046F" w:rsidRPr="005838D7" w14:paraId="4DCEAF92" w14:textId="77777777" w:rsidTr="006736F7">
        <w:tc>
          <w:tcPr>
            <w:tcW w:w="648" w:type="dxa"/>
            <w:vAlign w:val="center"/>
          </w:tcPr>
          <w:p w14:paraId="0042C80A" w14:textId="77777777" w:rsidR="0049046F" w:rsidRPr="005838D7" w:rsidRDefault="0049046F" w:rsidP="00796573">
            <w:pPr>
              <w:spacing w:before="40" w:after="40"/>
              <w:jc w:val="center"/>
              <w:rPr>
                <w:color w:val="000000"/>
                <w:sz w:val="26"/>
                <w:szCs w:val="26"/>
              </w:rPr>
            </w:pPr>
            <w:r>
              <w:rPr>
                <w:color w:val="000000"/>
                <w:sz w:val="26"/>
                <w:szCs w:val="26"/>
              </w:rPr>
              <w:t>30</w:t>
            </w:r>
          </w:p>
        </w:tc>
        <w:tc>
          <w:tcPr>
            <w:tcW w:w="4410" w:type="dxa"/>
            <w:vAlign w:val="center"/>
          </w:tcPr>
          <w:p w14:paraId="1D00D724" w14:textId="77777777" w:rsidR="0049046F" w:rsidRPr="005838D7" w:rsidRDefault="0049046F" w:rsidP="00796573">
            <w:pPr>
              <w:spacing w:before="40" w:after="40"/>
              <w:ind w:left="14"/>
              <w:rPr>
                <w:sz w:val="26"/>
                <w:szCs w:val="26"/>
              </w:rPr>
            </w:pPr>
            <w:r w:rsidRPr="00C43213">
              <w:rPr>
                <w:sz w:val="26"/>
                <w:szCs w:val="26"/>
              </w:rPr>
              <w:t>Các thử nghiệm điển hình</w:t>
            </w:r>
          </w:p>
        </w:tc>
        <w:tc>
          <w:tcPr>
            <w:tcW w:w="990" w:type="dxa"/>
          </w:tcPr>
          <w:p w14:paraId="444A39B3" w14:textId="77777777" w:rsidR="0049046F" w:rsidRPr="005838D7" w:rsidRDefault="0049046F" w:rsidP="00796573">
            <w:pPr>
              <w:spacing w:before="40" w:after="40"/>
              <w:ind w:left="14"/>
              <w:jc w:val="center"/>
              <w:rPr>
                <w:sz w:val="26"/>
                <w:szCs w:val="26"/>
              </w:rPr>
            </w:pPr>
          </w:p>
        </w:tc>
        <w:tc>
          <w:tcPr>
            <w:tcW w:w="3150" w:type="dxa"/>
          </w:tcPr>
          <w:p w14:paraId="6E946409" w14:textId="77777777" w:rsidR="0049046F" w:rsidRPr="005838D7" w:rsidRDefault="0049046F" w:rsidP="00796573">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49046F" w:rsidRPr="005838D7" w14:paraId="402592C6" w14:textId="77777777" w:rsidTr="006736F7">
        <w:tc>
          <w:tcPr>
            <w:tcW w:w="648" w:type="dxa"/>
          </w:tcPr>
          <w:p w14:paraId="0D324916" w14:textId="77777777" w:rsidR="0049046F" w:rsidRPr="005838D7" w:rsidRDefault="0049046F" w:rsidP="00796573">
            <w:pPr>
              <w:spacing w:before="40" w:after="40"/>
              <w:jc w:val="center"/>
              <w:rPr>
                <w:color w:val="000000"/>
                <w:sz w:val="26"/>
                <w:szCs w:val="26"/>
              </w:rPr>
            </w:pPr>
            <w:r>
              <w:rPr>
                <w:color w:val="000000"/>
                <w:sz w:val="26"/>
                <w:szCs w:val="26"/>
              </w:rPr>
              <w:t>31</w:t>
            </w:r>
          </w:p>
        </w:tc>
        <w:tc>
          <w:tcPr>
            <w:tcW w:w="4410" w:type="dxa"/>
          </w:tcPr>
          <w:p w14:paraId="5D2A8AAF" w14:textId="77777777" w:rsidR="0049046F" w:rsidRPr="005838D7" w:rsidRDefault="0049046F" w:rsidP="00796573">
            <w:pPr>
              <w:spacing w:before="40" w:after="40"/>
              <w:rPr>
                <w:sz w:val="26"/>
                <w:szCs w:val="26"/>
              </w:rPr>
            </w:pPr>
            <w:r>
              <w:rPr>
                <w:sz w:val="26"/>
                <w:szCs w:val="26"/>
              </w:rPr>
              <w:t xml:space="preserve">Trọng lượng dây </w:t>
            </w:r>
          </w:p>
        </w:tc>
        <w:tc>
          <w:tcPr>
            <w:tcW w:w="990" w:type="dxa"/>
          </w:tcPr>
          <w:p w14:paraId="44175688" w14:textId="77777777" w:rsidR="0049046F" w:rsidRPr="00DA15FC" w:rsidRDefault="0049046F" w:rsidP="00796573">
            <w:pPr>
              <w:pStyle w:val="Header"/>
              <w:spacing w:before="40" w:after="40"/>
              <w:jc w:val="center"/>
              <w:rPr>
                <w:sz w:val="26"/>
                <w:szCs w:val="26"/>
              </w:rPr>
            </w:pPr>
            <w:r>
              <w:rPr>
                <w:sz w:val="26"/>
                <w:szCs w:val="26"/>
              </w:rPr>
              <w:t>kg/km</w:t>
            </w:r>
          </w:p>
        </w:tc>
        <w:tc>
          <w:tcPr>
            <w:tcW w:w="3150" w:type="dxa"/>
          </w:tcPr>
          <w:p w14:paraId="4E5F7C04" w14:textId="77777777" w:rsidR="0049046F" w:rsidRPr="002B4B70" w:rsidRDefault="0049046F" w:rsidP="00796573">
            <w:pPr>
              <w:pStyle w:val="Header"/>
              <w:spacing w:before="40" w:after="40"/>
              <w:jc w:val="center"/>
              <w:rPr>
                <w:color w:val="000000"/>
                <w:sz w:val="26"/>
                <w:szCs w:val="26"/>
              </w:rPr>
            </w:pPr>
            <w:r>
              <w:rPr>
                <w:color w:val="000000"/>
                <w:sz w:val="26"/>
                <w:szCs w:val="26"/>
              </w:rPr>
              <w:t>Nêu cụ thể</w:t>
            </w:r>
          </w:p>
        </w:tc>
      </w:tr>
      <w:tr w:rsidR="0049046F" w:rsidRPr="005838D7" w14:paraId="4FAA3F01" w14:textId="77777777" w:rsidTr="006736F7">
        <w:tc>
          <w:tcPr>
            <w:tcW w:w="648" w:type="dxa"/>
          </w:tcPr>
          <w:p w14:paraId="7C7C904A" w14:textId="77777777" w:rsidR="0049046F" w:rsidRPr="005838D7" w:rsidRDefault="0049046F" w:rsidP="00796573">
            <w:pPr>
              <w:spacing w:before="40" w:after="40"/>
              <w:jc w:val="center"/>
              <w:rPr>
                <w:color w:val="000000"/>
                <w:sz w:val="26"/>
                <w:szCs w:val="26"/>
              </w:rPr>
            </w:pPr>
            <w:r>
              <w:rPr>
                <w:color w:val="000000"/>
                <w:sz w:val="26"/>
                <w:szCs w:val="26"/>
              </w:rPr>
              <w:t>32</w:t>
            </w:r>
          </w:p>
        </w:tc>
        <w:tc>
          <w:tcPr>
            <w:tcW w:w="4410" w:type="dxa"/>
          </w:tcPr>
          <w:p w14:paraId="51B86955" w14:textId="77777777" w:rsidR="0049046F" w:rsidRPr="005838D7" w:rsidRDefault="0049046F" w:rsidP="00796573">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2AADC4DC" w14:textId="77777777" w:rsidR="0049046F" w:rsidRPr="005838D7" w:rsidRDefault="0049046F" w:rsidP="00796573">
            <w:pPr>
              <w:spacing w:before="40" w:after="40"/>
              <w:jc w:val="center"/>
              <w:rPr>
                <w:sz w:val="26"/>
                <w:szCs w:val="26"/>
              </w:rPr>
            </w:pPr>
          </w:p>
        </w:tc>
        <w:tc>
          <w:tcPr>
            <w:tcW w:w="3150" w:type="dxa"/>
            <w:vAlign w:val="center"/>
          </w:tcPr>
          <w:p w14:paraId="676603BC" w14:textId="77777777" w:rsidR="0049046F" w:rsidRPr="005838D7" w:rsidRDefault="0049046F" w:rsidP="00796573">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49046F" w:rsidRPr="005838D7" w14:paraId="1096C41F" w14:textId="77777777" w:rsidTr="006736F7">
        <w:tc>
          <w:tcPr>
            <w:tcW w:w="648" w:type="dxa"/>
          </w:tcPr>
          <w:p w14:paraId="513FDEEE" w14:textId="77777777" w:rsidR="0049046F" w:rsidRDefault="0049046F" w:rsidP="00796573">
            <w:pPr>
              <w:spacing w:before="40" w:after="40"/>
              <w:jc w:val="center"/>
              <w:rPr>
                <w:color w:val="000000"/>
                <w:sz w:val="26"/>
                <w:szCs w:val="26"/>
              </w:rPr>
            </w:pPr>
            <w:r>
              <w:rPr>
                <w:color w:val="000000"/>
                <w:sz w:val="26"/>
                <w:szCs w:val="26"/>
              </w:rPr>
              <w:t>33</w:t>
            </w:r>
          </w:p>
        </w:tc>
        <w:tc>
          <w:tcPr>
            <w:tcW w:w="4410" w:type="dxa"/>
          </w:tcPr>
          <w:p w14:paraId="1A583AF0" w14:textId="77777777" w:rsidR="0049046F" w:rsidRPr="005838D7" w:rsidRDefault="0049046F" w:rsidP="00796573">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45D9C0EF" w14:textId="77777777" w:rsidR="0049046F" w:rsidRPr="005838D7" w:rsidRDefault="0049046F" w:rsidP="00796573">
            <w:pPr>
              <w:spacing w:before="40" w:after="40"/>
              <w:jc w:val="center"/>
              <w:rPr>
                <w:sz w:val="26"/>
                <w:szCs w:val="26"/>
              </w:rPr>
            </w:pPr>
          </w:p>
        </w:tc>
        <w:tc>
          <w:tcPr>
            <w:tcW w:w="3150" w:type="dxa"/>
          </w:tcPr>
          <w:p w14:paraId="4DCB700F" w14:textId="77777777" w:rsidR="0049046F" w:rsidRPr="005838D7" w:rsidRDefault="0049046F" w:rsidP="00796573">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49046F" w:rsidRPr="005838D7" w14:paraId="0EF51658" w14:textId="77777777" w:rsidTr="006736F7">
        <w:tc>
          <w:tcPr>
            <w:tcW w:w="648" w:type="dxa"/>
          </w:tcPr>
          <w:p w14:paraId="02EE967B" w14:textId="77777777" w:rsidR="0049046F" w:rsidRDefault="0049046F" w:rsidP="00796573">
            <w:pPr>
              <w:spacing w:before="40" w:after="40"/>
              <w:jc w:val="center"/>
              <w:rPr>
                <w:color w:val="000000"/>
                <w:sz w:val="26"/>
                <w:szCs w:val="26"/>
              </w:rPr>
            </w:pPr>
            <w:r>
              <w:rPr>
                <w:color w:val="000000"/>
                <w:sz w:val="26"/>
                <w:szCs w:val="26"/>
              </w:rPr>
              <w:t>34</w:t>
            </w:r>
          </w:p>
        </w:tc>
        <w:tc>
          <w:tcPr>
            <w:tcW w:w="4410" w:type="dxa"/>
          </w:tcPr>
          <w:p w14:paraId="160FAF86" w14:textId="77777777" w:rsidR="0049046F" w:rsidRPr="005838D7" w:rsidRDefault="0049046F" w:rsidP="00796573">
            <w:pPr>
              <w:spacing w:before="40" w:after="40"/>
              <w:rPr>
                <w:sz w:val="26"/>
                <w:szCs w:val="26"/>
              </w:rPr>
            </w:pPr>
            <w:r>
              <w:rPr>
                <w:sz w:val="26"/>
                <w:szCs w:val="26"/>
              </w:rPr>
              <w:t>Chất liệu lô quấn dây</w:t>
            </w:r>
          </w:p>
        </w:tc>
        <w:tc>
          <w:tcPr>
            <w:tcW w:w="990" w:type="dxa"/>
          </w:tcPr>
          <w:p w14:paraId="72CD5C0E" w14:textId="77777777" w:rsidR="0049046F" w:rsidRPr="005838D7" w:rsidRDefault="0049046F" w:rsidP="00796573">
            <w:pPr>
              <w:spacing w:before="40" w:after="40"/>
              <w:jc w:val="center"/>
              <w:rPr>
                <w:sz w:val="26"/>
                <w:szCs w:val="26"/>
              </w:rPr>
            </w:pPr>
          </w:p>
        </w:tc>
        <w:tc>
          <w:tcPr>
            <w:tcW w:w="3150" w:type="dxa"/>
          </w:tcPr>
          <w:p w14:paraId="4B5174A7" w14:textId="77777777" w:rsidR="0049046F" w:rsidRDefault="0049046F" w:rsidP="00796573">
            <w:pPr>
              <w:spacing w:before="40" w:after="40"/>
              <w:jc w:val="center"/>
              <w:rPr>
                <w:sz w:val="26"/>
                <w:szCs w:val="26"/>
              </w:rPr>
            </w:pPr>
            <w:r>
              <w:rPr>
                <w:sz w:val="26"/>
                <w:szCs w:val="26"/>
              </w:rPr>
              <w:t>Nêu cụ thể</w:t>
            </w:r>
          </w:p>
        </w:tc>
      </w:tr>
    </w:tbl>
    <w:p w14:paraId="4F969059" w14:textId="77777777" w:rsidR="0049046F" w:rsidRDefault="0049046F" w:rsidP="00796573">
      <w:pPr>
        <w:ind w:firstLine="720"/>
        <w:jc w:val="left"/>
        <w:rPr>
          <w:b/>
          <w:bCs/>
          <w:sz w:val="26"/>
          <w:szCs w:val="26"/>
        </w:rPr>
      </w:pPr>
    </w:p>
    <w:p w14:paraId="3D7C3665" w14:textId="77777777" w:rsidR="0049046F" w:rsidRDefault="0049046F" w:rsidP="00796573">
      <w:pPr>
        <w:ind w:firstLine="720"/>
        <w:rPr>
          <w:rFonts w:eastAsiaTheme="minorHAnsi" w:cstheme="minorBidi"/>
          <w:b/>
          <w:bCs/>
          <w:spacing w:val="-4"/>
          <w:sz w:val="26"/>
          <w:szCs w:val="26"/>
          <w:lang w:val="pt-BR"/>
        </w:rPr>
      </w:pPr>
    </w:p>
    <w:p w14:paraId="13733E9D" w14:textId="77777777" w:rsidR="0049046F" w:rsidRPr="00072C64" w:rsidRDefault="0049046F" w:rsidP="00796573">
      <w:pPr>
        <w:ind w:firstLine="720"/>
        <w:rPr>
          <w:iCs/>
          <w:sz w:val="28"/>
          <w:szCs w:val="28"/>
          <w:lang w:eastAsia="x-none"/>
        </w:rPr>
      </w:pPr>
    </w:p>
    <w:p w14:paraId="2E604557" w14:textId="77777777" w:rsidR="00D851B1" w:rsidRDefault="00D851B1" w:rsidP="00796573">
      <w:pPr>
        <w:ind w:firstLine="720"/>
        <w:jc w:val="left"/>
        <w:rPr>
          <w:rFonts w:eastAsiaTheme="minorHAnsi" w:cstheme="minorBidi"/>
          <w:b/>
          <w:bCs/>
          <w:spacing w:val="-4"/>
          <w:sz w:val="26"/>
          <w:szCs w:val="26"/>
          <w:lang w:val="pt-BR"/>
        </w:rPr>
      </w:pPr>
    </w:p>
    <w:p w14:paraId="4068A5FC" w14:textId="77777777" w:rsidR="00D851B1" w:rsidRDefault="00D851B1" w:rsidP="00796573">
      <w:pPr>
        <w:ind w:firstLine="720"/>
        <w:jc w:val="left"/>
        <w:rPr>
          <w:rFonts w:eastAsiaTheme="minorHAnsi" w:cstheme="minorBidi"/>
          <w:b/>
          <w:bCs/>
          <w:spacing w:val="-4"/>
          <w:sz w:val="26"/>
          <w:szCs w:val="26"/>
          <w:lang w:val="pt-BR"/>
        </w:rPr>
      </w:pPr>
    </w:p>
    <w:p w14:paraId="70AFE7A6" w14:textId="77777777" w:rsidR="00D851B1" w:rsidRDefault="00D851B1" w:rsidP="00796573">
      <w:pPr>
        <w:ind w:firstLine="720"/>
        <w:jc w:val="left"/>
        <w:rPr>
          <w:rFonts w:eastAsiaTheme="minorHAnsi" w:cstheme="minorBidi"/>
          <w:b/>
          <w:bCs/>
          <w:spacing w:val="-4"/>
          <w:sz w:val="26"/>
          <w:szCs w:val="26"/>
          <w:lang w:val="pt-BR"/>
        </w:rPr>
      </w:pPr>
    </w:p>
    <w:p w14:paraId="35FAE9BF" w14:textId="2756C105" w:rsidR="009F0AA8" w:rsidRDefault="009F0AA8" w:rsidP="00796573">
      <w:pPr>
        <w:ind w:firstLine="720"/>
        <w:jc w:val="left"/>
        <w:rPr>
          <w:b/>
          <w:bCs/>
          <w:sz w:val="26"/>
          <w:szCs w:val="26"/>
        </w:rPr>
      </w:pPr>
      <w:r w:rsidRPr="00792CA1">
        <w:rPr>
          <w:rFonts w:eastAsiaTheme="minorHAnsi" w:cstheme="minorBidi"/>
          <w:b/>
          <w:bCs/>
          <w:spacing w:val="-4"/>
          <w:sz w:val="26"/>
          <w:szCs w:val="26"/>
          <w:lang w:val="pt-BR"/>
        </w:rPr>
        <w:lastRenderedPageBreak/>
        <w:t xml:space="preserve">Thông số kỹ thuật dây dẫn </w:t>
      </w:r>
      <w:r w:rsidR="00072C64" w:rsidRPr="00792CA1">
        <w:rPr>
          <w:rFonts w:eastAsiaTheme="minorHAnsi" w:cstheme="minorBidi"/>
          <w:b/>
          <w:bCs/>
          <w:spacing w:val="-4"/>
          <w:sz w:val="26"/>
          <w:szCs w:val="26"/>
          <w:lang w:val="pt-BR"/>
        </w:rPr>
        <w:t>ACSR 95/16</w:t>
      </w:r>
      <w:r w:rsidR="00F606C1" w:rsidRPr="00792CA1">
        <w:rPr>
          <w:rFonts w:eastAsiaTheme="minorHAnsi" w:cstheme="minorBidi"/>
          <w:b/>
          <w:bCs/>
          <w:spacing w:val="-4"/>
          <w:sz w:val="26"/>
          <w:szCs w:val="26"/>
          <w:lang w:val="pt-BR"/>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792CA1" w:rsidRPr="005838D7" w14:paraId="362566AB" w14:textId="77777777" w:rsidTr="00792CA1">
        <w:trPr>
          <w:tblHeader/>
        </w:trPr>
        <w:tc>
          <w:tcPr>
            <w:tcW w:w="648" w:type="dxa"/>
          </w:tcPr>
          <w:p w14:paraId="2B221743" w14:textId="77777777" w:rsidR="00792CA1" w:rsidRPr="005838D7" w:rsidRDefault="00792CA1" w:rsidP="00796573">
            <w:pPr>
              <w:spacing w:before="120" w:after="120"/>
              <w:jc w:val="center"/>
              <w:rPr>
                <w:b/>
                <w:color w:val="000000"/>
                <w:sz w:val="26"/>
                <w:szCs w:val="26"/>
              </w:rPr>
            </w:pPr>
            <w:r w:rsidRPr="005838D7">
              <w:rPr>
                <w:b/>
                <w:color w:val="000000"/>
                <w:sz w:val="26"/>
                <w:szCs w:val="26"/>
              </w:rPr>
              <w:t>TT</w:t>
            </w:r>
          </w:p>
        </w:tc>
        <w:tc>
          <w:tcPr>
            <w:tcW w:w="4410" w:type="dxa"/>
            <w:vAlign w:val="center"/>
          </w:tcPr>
          <w:p w14:paraId="55E338F5" w14:textId="77777777" w:rsidR="00792CA1" w:rsidRPr="00E13241" w:rsidRDefault="00792CA1" w:rsidP="00796573">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090D041F" w14:textId="77777777" w:rsidR="00792CA1" w:rsidRPr="00E13241" w:rsidRDefault="00792CA1" w:rsidP="00796573">
            <w:pPr>
              <w:spacing w:before="120" w:after="120"/>
              <w:jc w:val="center"/>
              <w:rPr>
                <w:b/>
                <w:color w:val="000000"/>
                <w:sz w:val="26"/>
                <w:szCs w:val="26"/>
              </w:rPr>
            </w:pPr>
            <w:r w:rsidRPr="00E13241">
              <w:rPr>
                <w:b/>
                <w:color w:val="000000"/>
                <w:sz w:val="26"/>
                <w:szCs w:val="26"/>
              </w:rPr>
              <w:t>Đơn vị</w:t>
            </w:r>
          </w:p>
        </w:tc>
        <w:tc>
          <w:tcPr>
            <w:tcW w:w="3150" w:type="dxa"/>
            <w:vAlign w:val="center"/>
          </w:tcPr>
          <w:p w14:paraId="5363C911" w14:textId="77777777" w:rsidR="00792CA1" w:rsidRPr="00E13241" w:rsidRDefault="00792CA1" w:rsidP="00796573">
            <w:pPr>
              <w:spacing w:before="120" w:after="120"/>
              <w:jc w:val="center"/>
              <w:rPr>
                <w:b/>
                <w:color w:val="000000"/>
                <w:sz w:val="26"/>
                <w:szCs w:val="26"/>
              </w:rPr>
            </w:pPr>
            <w:r w:rsidRPr="00E13241">
              <w:rPr>
                <w:b/>
                <w:color w:val="000000"/>
                <w:sz w:val="26"/>
                <w:szCs w:val="26"/>
              </w:rPr>
              <w:t>Yêu cầu</w:t>
            </w:r>
          </w:p>
        </w:tc>
      </w:tr>
      <w:tr w:rsidR="00792CA1" w:rsidRPr="005838D7" w14:paraId="5223CF22" w14:textId="77777777" w:rsidTr="00792CA1">
        <w:tc>
          <w:tcPr>
            <w:tcW w:w="648" w:type="dxa"/>
            <w:vAlign w:val="center"/>
          </w:tcPr>
          <w:p w14:paraId="53E091A0" w14:textId="77777777" w:rsidR="00792CA1" w:rsidRPr="005838D7" w:rsidRDefault="00792CA1" w:rsidP="00796573">
            <w:pPr>
              <w:spacing w:before="40" w:after="40"/>
              <w:jc w:val="center"/>
              <w:rPr>
                <w:color w:val="000000"/>
                <w:sz w:val="26"/>
                <w:szCs w:val="26"/>
              </w:rPr>
            </w:pPr>
            <w:r w:rsidRPr="005838D7">
              <w:rPr>
                <w:color w:val="000000"/>
                <w:sz w:val="26"/>
                <w:szCs w:val="26"/>
              </w:rPr>
              <w:t>1</w:t>
            </w:r>
          </w:p>
        </w:tc>
        <w:tc>
          <w:tcPr>
            <w:tcW w:w="4410" w:type="dxa"/>
            <w:vAlign w:val="center"/>
          </w:tcPr>
          <w:p w14:paraId="693F895B" w14:textId="77777777" w:rsidR="00792CA1" w:rsidRPr="00581C1A" w:rsidRDefault="00792CA1" w:rsidP="00796573">
            <w:pPr>
              <w:pStyle w:val="Heading4"/>
              <w:spacing w:before="40" w:after="40"/>
              <w:rPr>
                <w:b w:val="0"/>
                <w:sz w:val="26"/>
                <w:szCs w:val="26"/>
              </w:rPr>
            </w:pPr>
            <w:r w:rsidRPr="00581C1A">
              <w:rPr>
                <w:b w:val="0"/>
                <w:sz w:val="26"/>
                <w:szCs w:val="26"/>
              </w:rPr>
              <w:t>Nhà sản xuất</w:t>
            </w:r>
          </w:p>
        </w:tc>
        <w:tc>
          <w:tcPr>
            <w:tcW w:w="990" w:type="dxa"/>
            <w:vAlign w:val="center"/>
          </w:tcPr>
          <w:p w14:paraId="458546EB" w14:textId="77777777" w:rsidR="00792CA1" w:rsidRPr="005838D7" w:rsidRDefault="00792CA1" w:rsidP="00796573">
            <w:pPr>
              <w:spacing w:before="40" w:after="40"/>
              <w:jc w:val="center"/>
              <w:rPr>
                <w:b/>
                <w:color w:val="000000"/>
                <w:sz w:val="26"/>
                <w:szCs w:val="26"/>
              </w:rPr>
            </w:pPr>
          </w:p>
        </w:tc>
        <w:tc>
          <w:tcPr>
            <w:tcW w:w="3150" w:type="dxa"/>
            <w:vAlign w:val="center"/>
          </w:tcPr>
          <w:p w14:paraId="24FE7D90" w14:textId="77777777" w:rsidR="00792CA1" w:rsidRPr="005838D7" w:rsidRDefault="00792CA1" w:rsidP="00796573">
            <w:pPr>
              <w:spacing w:before="40" w:after="40"/>
              <w:jc w:val="center"/>
              <w:rPr>
                <w:b/>
                <w:color w:val="000000"/>
                <w:sz w:val="26"/>
                <w:szCs w:val="26"/>
              </w:rPr>
            </w:pPr>
            <w:r w:rsidRPr="003F750B">
              <w:rPr>
                <w:color w:val="000000"/>
                <w:sz w:val="26"/>
                <w:szCs w:val="26"/>
              </w:rPr>
              <w:t>Nêu cụ thể</w:t>
            </w:r>
          </w:p>
        </w:tc>
      </w:tr>
      <w:tr w:rsidR="00792CA1" w:rsidRPr="005838D7" w14:paraId="1B51B0FF" w14:textId="77777777" w:rsidTr="00792CA1">
        <w:tc>
          <w:tcPr>
            <w:tcW w:w="648" w:type="dxa"/>
            <w:vAlign w:val="center"/>
          </w:tcPr>
          <w:p w14:paraId="42CE32AE" w14:textId="77777777" w:rsidR="00792CA1" w:rsidRPr="005838D7" w:rsidRDefault="00792CA1" w:rsidP="00796573">
            <w:pPr>
              <w:spacing w:before="40" w:after="40"/>
              <w:jc w:val="center"/>
              <w:rPr>
                <w:color w:val="000000"/>
                <w:sz w:val="26"/>
                <w:szCs w:val="26"/>
              </w:rPr>
            </w:pPr>
            <w:r w:rsidRPr="005838D7">
              <w:rPr>
                <w:color w:val="000000"/>
                <w:sz w:val="26"/>
                <w:szCs w:val="26"/>
              </w:rPr>
              <w:t>2</w:t>
            </w:r>
          </w:p>
        </w:tc>
        <w:tc>
          <w:tcPr>
            <w:tcW w:w="4410" w:type="dxa"/>
            <w:vAlign w:val="center"/>
          </w:tcPr>
          <w:p w14:paraId="7B7B0331" w14:textId="77777777" w:rsidR="00792CA1" w:rsidRPr="00581C1A" w:rsidRDefault="00792CA1" w:rsidP="00796573">
            <w:pPr>
              <w:pStyle w:val="Heading4"/>
              <w:spacing w:before="40" w:after="40"/>
              <w:rPr>
                <w:b w:val="0"/>
                <w:sz w:val="26"/>
                <w:szCs w:val="26"/>
              </w:rPr>
            </w:pPr>
            <w:r w:rsidRPr="00581C1A">
              <w:rPr>
                <w:b w:val="0"/>
                <w:sz w:val="26"/>
                <w:szCs w:val="26"/>
              </w:rPr>
              <w:t>Nước sản xuất</w:t>
            </w:r>
          </w:p>
        </w:tc>
        <w:tc>
          <w:tcPr>
            <w:tcW w:w="990" w:type="dxa"/>
            <w:vAlign w:val="center"/>
          </w:tcPr>
          <w:p w14:paraId="393661AB" w14:textId="77777777" w:rsidR="00792CA1" w:rsidRPr="005838D7" w:rsidRDefault="00792CA1" w:rsidP="00796573">
            <w:pPr>
              <w:spacing w:before="40" w:after="40"/>
              <w:jc w:val="center"/>
              <w:rPr>
                <w:b/>
                <w:color w:val="000000"/>
                <w:sz w:val="26"/>
                <w:szCs w:val="26"/>
              </w:rPr>
            </w:pPr>
          </w:p>
        </w:tc>
        <w:tc>
          <w:tcPr>
            <w:tcW w:w="3150" w:type="dxa"/>
            <w:vAlign w:val="center"/>
          </w:tcPr>
          <w:p w14:paraId="764DA221" w14:textId="77777777" w:rsidR="00792CA1" w:rsidRPr="005838D7" w:rsidRDefault="00792CA1" w:rsidP="00796573">
            <w:pPr>
              <w:spacing w:before="40" w:after="40"/>
              <w:jc w:val="center"/>
              <w:rPr>
                <w:b/>
                <w:color w:val="000000"/>
                <w:sz w:val="26"/>
                <w:szCs w:val="26"/>
              </w:rPr>
            </w:pPr>
            <w:r w:rsidRPr="003F750B">
              <w:rPr>
                <w:color w:val="000000"/>
                <w:sz w:val="26"/>
                <w:szCs w:val="26"/>
              </w:rPr>
              <w:t>Nêu cụ thể</w:t>
            </w:r>
          </w:p>
        </w:tc>
      </w:tr>
      <w:tr w:rsidR="00792CA1" w:rsidRPr="005838D7" w14:paraId="4B571B54" w14:textId="77777777" w:rsidTr="00792CA1">
        <w:tc>
          <w:tcPr>
            <w:tcW w:w="648" w:type="dxa"/>
            <w:vAlign w:val="center"/>
          </w:tcPr>
          <w:p w14:paraId="27FFD46B" w14:textId="77777777" w:rsidR="00792CA1" w:rsidRPr="005838D7" w:rsidRDefault="00792CA1" w:rsidP="00796573">
            <w:pPr>
              <w:spacing w:before="40" w:after="40"/>
              <w:jc w:val="center"/>
              <w:rPr>
                <w:color w:val="000000"/>
                <w:sz w:val="26"/>
                <w:szCs w:val="26"/>
              </w:rPr>
            </w:pPr>
            <w:r w:rsidRPr="005838D7">
              <w:rPr>
                <w:color w:val="000000"/>
                <w:sz w:val="26"/>
                <w:szCs w:val="26"/>
              </w:rPr>
              <w:t>3</w:t>
            </w:r>
          </w:p>
        </w:tc>
        <w:tc>
          <w:tcPr>
            <w:tcW w:w="4410" w:type="dxa"/>
            <w:vAlign w:val="center"/>
          </w:tcPr>
          <w:p w14:paraId="1C84E60A" w14:textId="77777777" w:rsidR="00792CA1" w:rsidRPr="00581C1A" w:rsidRDefault="00792CA1" w:rsidP="00796573">
            <w:pPr>
              <w:pStyle w:val="Heading4"/>
              <w:spacing w:before="40" w:after="40"/>
              <w:rPr>
                <w:b w:val="0"/>
                <w:sz w:val="26"/>
                <w:szCs w:val="26"/>
              </w:rPr>
            </w:pPr>
            <w:r w:rsidRPr="00581C1A">
              <w:rPr>
                <w:b w:val="0"/>
                <w:sz w:val="26"/>
                <w:szCs w:val="26"/>
              </w:rPr>
              <w:t>Mã hiệu sản phẩm</w:t>
            </w:r>
          </w:p>
        </w:tc>
        <w:tc>
          <w:tcPr>
            <w:tcW w:w="990" w:type="dxa"/>
            <w:vAlign w:val="center"/>
          </w:tcPr>
          <w:p w14:paraId="3179C6F4" w14:textId="77777777" w:rsidR="00792CA1" w:rsidRPr="005838D7" w:rsidRDefault="00792CA1" w:rsidP="00796573">
            <w:pPr>
              <w:spacing w:before="40" w:after="40"/>
              <w:jc w:val="center"/>
              <w:rPr>
                <w:b/>
                <w:color w:val="000000"/>
                <w:sz w:val="26"/>
                <w:szCs w:val="26"/>
              </w:rPr>
            </w:pPr>
          </w:p>
        </w:tc>
        <w:tc>
          <w:tcPr>
            <w:tcW w:w="3150" w:type="dxa"/>
            <w:vAlign w:val="center"/>
          </w:tcPr>
          <w:p w14:paraId="27D256C2" w14:textId="77777777" w:rsidR="00792CA1" w:rsidRPr="005838D7" w:rsidRDefault="00792CA1" w:rsidP="00796573">
            <w:pPr>
              <w:spacing w:before="40" w:after="40"/>
              <w:jc w:val="center"/>
              <w:rPr>
                <w:b/>
                <w:color w:val="000000"/>
                <w:sz w:val="26"/>
                <w:szCs w:val="26"/>
              </w:rPr>
            </w:pPr>
            <w:r w:rsidRPr="003F750B">
              <w:rPr>
                <w:color w:val="000000"/>
                <w:sz w:val="26"/>
                <w:szCs w:val="26"/>
              </w:rPr>
              <w:t>Nêu cụ thể</w:t>
            </w:r>
          </w:p>
        </w:tc>
      </w:tr>
      <w:tr w:rsidR="00792CA1" w:rsidRPr="005838D7" w14:paraId="644B58B4" w14:textId="77777777" w:rsidTr="00792CA1">
        <w:tc>
          <w:tcPr>
            <w:tcW w:w="648" w:type="dxa"/>
            <w:vAlign w:val="center"/>
          </w:tcPr>
          <w:p w14:paraId="67C050F6" w14:textId="77777777" w:rsidR="00792CA1" w:rsidRPr="005838D7" w:rsidRDefault="00792CA1" w:rsidP="00796573">
            <w:pPr>
              <w:spacing w:before="40" w:after="40"/>
              <w:jc w:val="center"/>
              <w:rPr>
                <w:color w:val="000000"/>
                <w:sz w:val="26"/>
                <w:szCs w:val="26"/>
              </w:rPr>
            </w:pPr>
            <w:r w:rsidRPr="005838D7">
              <w:rPr>
                <w:color w:val="000000"/>
                <w:sz w:val="26"/>
                <w:szCs w:val="26"/>
              </w:rPr>
              <w:t>4</w:t>
            </w:r>
          </w:p>
        </w:tc>
        <w:tc>
          <w:tcPr>
            <w:tcW w:w="4410" w:type="dxa"/>
            <w:vAlign w:val="center"/>
          </w:tcPr>
          <w:p w14:paraId="57EED956" w14:textId="77777777" w:rsidR="00792CA1" w:rsidRPr="00581C1A" w:rsidRDefault="00792CA1" w:rsidP="00796573">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0114AEA2" w14:textId="77777777" w:rsidR="00792CA1" w:rsidRPr="005838D7" w:rsidRDefault="00792CA1" w:rsidP="00796573">
            <w:pPr>
              <w:spacing w:before="40" w:after="40"/>
              <w:jc w:val="center"/>
              <w:rPr>
                <w:b/>
                <w:color w:val="000000"/>
                <w:sz w:val="26"/>
                <w:szCs w:val="26"/>
              </w:rPr>
            </w:pPr>
          </w:p>
        </w:tc>
        <w:tc>
          <w:tcPr>
            <w:tcW w:w="3150" w:type="dxa"/>
            <w:vAlign w:val="center"/>
          </w:tcPr>
          <w:p w14:paraId="117C3008" w14:textId="77777777" w:rsidR="00792CA1" w:rsidRPr="005838D7" w:rsidRDefault="00792CA1" w:rsidP="00796573">
            <w:pPr>
              <w:spacing w:before="40" w:after="40"/>
              <w:jc w:val="center"/>
              <w:rPr>
                <w:b/>
                <w:color w:val="000000"/>
                <w:sz w:val="26"/>
                <w:szCs w:val="26"/>
              </w:rPr>
            </w:pPr>
            <w:r w:rsidRPr="003F750B">
              <w:rPr>
                <w:color w:val="000000"/>
                <w:sz w:val="26"/>
                <w:szCs w:val="26"/>
              </w:rPr>
              <w:t>Nêu cụ thể</w:t>
            </w:r>
          </w:p>
        </w:tc>
      </w:tr>
      <w:tr w:rsidR="00792CA1" w:rsidRPr="005838D7" w14:paraId="30638551" w14:textId="77777777" w:rsidTr="00792CA1">
        <w:tc>
          <w:tcPr>
            <w:tcW w:w="648" w:type="dxa"/>
            <w:vAlign w:val="center"/>
          </w:tcPr>
          <w:p w14:paraId="3996E6C4" w14:textId="77777777" w:rsidR="00792CA1" w:rsidRPr="005838D7" w:rsidRDefault="00792CA1" w:rsidP="00796573">
            <w:pPr>
              <w:spacing w:before="40" w:after="40"/>
              <w:jc w:val="center"/>
              <w:rPr>
                <w:color w:val="000000"/>
                <w:sz w:val="26"/>
                <w:szCs w:val="26"/>
              </w:rPr>
            </w:pPr>
            <w:r w:rsidRPr="005838D7">
              <w:rPr>
                <w:color w:val="000000"/>
                <w:sz w:val="26"/>
                <w:szCs w:val="26"/>
              </w:rPr>
              <w:t>5</w:t>
            </w:r>
          </w:p>
        </w:tc>
        <w:tc>
          <w:tcPr>
            <w:tcW w:w="4410" w:type="dxa"/>
            <w:vAlign w:val="center"/>
          </w:tcPr>
          <w:p w14:paraId="6D1FC89D" w14:textId="77777777" w:rsidR="00792CA1" w:rsidRPr="005838D7" w:rsidRDefault="00792CA1" w:rsidP="00796573">
            <w:pPr>
              <w:spacing w:before="40" w:after="40"/>
              <w:ind w:left="14"/>
              <w:rPr>
                <w:sz w:val="26"/>
                <w:szCs w:val="26"/>
              </w:rPr>
            </w:pPr>
            <w:r w:rsidRPr="005838D7">
              <w:rPr>
                <w:sz w:val="26"/>
                <w:szCs w:val="26"/>
              </w:rPr>
              <w:t>Tiêu chuẩn sản xuất</w:t>
            </w:r>
          </w:p>
        </w:tc>
        <w:tc>
          <w:tcPr>
            <w:tcW w:w="990" w:type="dxa"/>
            <w:vAlign w:val="center"/>
          </w:tcPr>
          <w:p w14:paraId="77601FF3" w14:textId="77777777" w:rsidR="00792CA1" w:rsidRPr="005838D7" w:rsidRDefault="00792CA1" w:rsidP="00796573">
            <w:pPr>
              <w:spacing w:before="40" w:after="40"/>
              <w:jc w:val="center"/>
              <w:rPr>
                <w:b/>
                <w:color w:val="000000"/>
                <w:sz w:val="26"/>
                <w:szCs w:val="26"/>
              </w:rPr>
            </w:pPr>
          </w:p>
        </w:tc>
        <w:tc>
          <w:tcPr>
            <w:tcW w:w="3150" w:type="dxa"/>
            <w:vAlign w:val="center"/>
          </w:tcPr>
          <w:p w14:paraId="3DB6A34A" w14:textId="77777777" w:rsidR="00792CA1" w:rsidRPr="00E911F2" w:rsidRDefault="00792CA1" w:rsidP="00796573">
            <w:pPr>
              <w:spacing w:before="40" w:after="40"/>
              <w:jc w:val="center"/>
              <w:rPr>
                <w:color w:val="000000"/>
                <w:sz w:val="26"/>
                <w:szCs w:val="26"/>
              </w:rPr>
            </w:pPr>
            <w:r w:rsidRPr="00E911F2">
              <w:rPr>
                <w:color w:val="000000"/>
                <w:sz w:val="26"/>
                <w:szCs w:val="26"/>
              </w:rPr>
              <w:t>TCVN 5064/SĐ1</w:t>
            </w:r>
          </w:p>
          <w:p w14:paraId="22A32B05" w14:textId="77777777" w:rsidR="00792CA1" w:rsidRDefault="00792CA1" w:rsidP="00796573">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68B63030" w14:textId="77777777" w:rsidR="00792CA1" w:rsidRPr="005838D7" w:rsidRDefault="00792CA1" w:rsidP="00796573">
            <w:pPr>
              <w:spacing w:before="40" w:after="40"/>
              <w:jc w:val="center"/>
              <w:rPr>
                <w:b/>
                <w:color w:val="000000"/>
                <w:sz w:val="26"/>
                <w:szCs w:val="26"/>
              </w:rPr>
            </w:pPr>
            <w:r w:rsidRPr="000638C7">
              <w:rPr>
                <w:color w:val="000000"/>
                <w:sz w:val="26"/>
                <w:szCs w:val="26"/>
              </w:rPr>
              <w:t>IEC 61089</w:t>
            </w:r>
          </w:p>
        </w:tc>
      </w:tr>
      <w:tr w:rsidR="00792CA1" w:rsidRPr="005838D7" w14:paraId="5D0CA916" w14:textId="77777777" w:rsidTr="00792CA1">
        <w:tc>
          <w:tcPr>
            <w:tcW w:w="648" w:type="dxa"/>
            <w:vAlign w:val="center"/>
          </w:tcPr>
          <w:p w14:paraId="74FE5322" w14:textId="77777777" w:rsidR="00792CA1" w:rsidRPr="005838D7" w:rsidRDefault="00792CA1" w:rsidP="00796573">
            <w:pPr>
              <w:spacing w:before="40" w:after="40"/>
              <w:jc w:val="center"/>
              <w:rPr>
                <w:color w:val="000000"/>
                <w:sz w:val="26"/>
                <w:szCs w:val="26"/>
              </w:rPr>
            </w:pPr>
            <w:r w:rsidRPr="005838D7">
              <w:rPr>
                <w:color w:val="000000"/>
                <w:sz w:val="26"/>
                <w:szCs w:val="26"/>
              </w:rPr>
              <w:t>6</w:t>
            </w:r>
          </w:p>
        </w:tc>
        <w:tc>
          <w:tcPr>
            <w:tcW w:w="4410" w:type="dxa"/>
            <w:vAlign w:val="center"/>
          </w:tcPr>
          <w:p w14:paraId="5BC82FF8" w14:textId="77777777" w:rsidR="00792CA1" w:rsidRPr="00C06567" w:rsidRDefault="00792CA1" w:rsidP="00796573">
            <w:pPr>
              <w:spacing w:before="40" w:after="40"/>
              <w:ind w:left="14"/>
              <w:rPr>
                <w:sz w:val="26"/>
                <w:szCs w:val="26"/>
              </w:rPr>
            </w:pPr>
            <w:r w:rsidRPr="00C06567">
              <w:rPr>
                <w:sz w:val="26"/>
                <w:szCs w:val="26"/>
              </w:rPr>
              <w:t>Vật liệu dẫn điện</w:t>
            </w:r>
          </w:p>
        </w:tc>
        <w:tc>
          <w:tcPr>
            <w:tcW w:w="990" w:type="dxa"/>
            <w:vAlign w:val="center"/>
          </w:tcPr>
          <w:p w14:paraId="29E5173C" w14:textId="77777777" w:rsidR="00792CA1" w:rsidRPr="005838D7" w:rsidRDefault="00792CA1" w:rsidP="00796573">
            <w:pPr>
              <w:spacing w:before="40" w:after="40"/>
              <w:jc w:val="center"/>
              <w:rPr>
                <w:color w:val="000000"/>
                <w:sz w:val="26"/>
                <w:szCs w:val="26"/>
              </w:rPr>
            </w:pPr>
          </w:p>
        </w:tc>
        <w:tc>
          <w:tcPr>
            <w:tcW w:w="3150" w:type="dxa"/>
            <w:vAlign w:val="center"/>
          </w:tcPr>
          <w:p w14:paraId="54B91FFA" w14:textId="77777777" w:rsidR="00792CA1" w:rsidRPr="00C06567" w:rsidRDefault="00792CA1" w:rsidP="00796573">
            <w:pPr>
              <w:spacing w:before="40" w:after="40"/>
              <w:jc w:val="center"/>
              <w:rPr>
                <w:iCs/>
                <w:color w:val="000000"/>
                <w:sz w:val="26"/>
                <w:szCs w:val="26"/>
              </w:rPr>
            </w:pPr>
            <w:r w:rsidRPr="00C06567">
              <w:rPr>
                <w:iCs/>
                <w:sz w:val="26"/>
                <w:szCs w:val="26"/>
              </w:rPr>
              <w:t>Nhôm kéo cứng</w:t>
            </w:r>
          </w:p>
        </w:tc>
      </w:tr>
      <w:tr w:rsidR="00792CA1" w:rsidRPr="005838D7" w14:paraId="668D83B4" w14:textId="77777777" w:rsidTr="00792CA1">
        <w:tc>
          <w:tcPr>
            <w:tcW w:w="648" w:type="dxa"/>
            <w:vAlign w:val="center"/>
          </w:tcPr>
          <w:p w14:paraId="49BFA714" w14:textId="77777777" w:rsidR="00792CA1" w:rsidRPr="005838D7" w:rsidRDefault="00792CA1" w:rsidP="00796573">
            <w:pPr>
              <w:spacing w:before="40" w:after="40"/>
              <w:jc w:val="center"/>
              <w:rPr>
                <w:color w:val="000000"/>
                <w:sz w:val="26"/>
                <w:szCs w:val="26"/>
              </w:rPr>
            </w:pPr>
            <w:r>
              <w:rPr>
                <w:color w:val="000000"/>
                <w:sz w:val="26"/>
                <w:szCs w:val="26"/>
              </w:rPr>
              <w:t>7</w:t>
            </w:r>
          </w:p>
        </w:tc>
        <w:tc>
          <w:tcPr>
            <w:tcW w:w="4410" w:type="dxa"/>
            <w:vAlign w:val="center"/>
          </w:tcPr>
          <w:p w14:paraId="58798E4B" w14:textId="77777777" w:rsidR="00792CA1" w:rsidRPr="00C06567" w:rsidRDefault="00792CA1" w:rsidP="00796573">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4A54BFE4" w14:textId="77777777" w:rsidR="00792CA1" w:rsidRPr="005838D7" w:rsidRDefault="00792CA1" w:rsidP="00796573">
            <w:pPr>
              <w:spacing w:before="40" w:after="40"/>
              <w:jc w:val="center"/>
              <w:rPr>
                <w:sz w:val="26"/>
                <w:szCs w:val="26"/>
              </w:rPr>
            </w:pPr>
          </w:p>
        </w:tc>
        <w:tc>
          <w:tcPr>
            <w:tcW w:w="3150" w:type="dxa"/>
            <w:vAlign w:val="center"/>
          </w:tcPr>
          <w:p w14:paraId="30527634" w14:textId="4D5255CD" w:rsidR="00792CA1" w:rsidRPr="00767680" w:rsidRDefault="00792CA1" w:rsidP="00796573">
            <w:pPr>
              <w:spacing w:before="40" w:after="40"/>
              <w:jc w:val="center"/>
              <w:rPr>
                <w:i/>
                <w:sz w:val="26"/>
                <w:szCs w:val="26"/>
              </w:rPr>
            </w:pPr>
            <w:r w:rsidRPr="00792CA1">
              <w:rPr>
                <w:rFonts w:eastAsiaTheme="minorHAnsi" w:cstheme="minorBidi"/>
                <w:b/>
                <w:bCs/>
                <w:spacing w:val="-4"/>
                <w:sz w:val="26"/>
                <w:szCs w:val="26"/>
                <w:lang w:val="pt-BR"/>
              </w:rPr>
              <w:t>95/16</w:t>
            </w:r>
          </w:p>
        </w:tc>
      </w:tr>
      <w:tr w:rsidR="00792CA1" w:rsidRPr="005838D7" w14:paraId="3DAAB5E9" w14:textId="77777777" w:rsidTr="00792CA1">
        <w:tc>
          <w:tcPr>
            <w:tcW w:w="648" w:type="dxa"/>
            <w:vAlign w:val="center"/>
          </w:tcPr>
          <w:p w14:paraId="5E026FEC" w14:textId="77777777" w:rsidR="00792CA1" w:rsidRPr="005838D7" w:rsidRDefault="00792CA1" w:rsidP="00796573">
            <w:pPr>
              <w:spacing w:before="40" w:after="40"/>
              <w:jc w:val="center"/>
              <w:rPr>
                <w:color w:val="000000"/>
                <w:sz w:val="26"/>
                <w:szCs w:val="26"/>
              </w:rPr>
            </w:pPr>
            <w:r>
              <w:rPr>
                <w:color w:val="000000"/>
                <w:sz w:val="26"/>
                <w:szCs w:val="26"/>
              </w:rPr>
              <w:t>8</w:t>
            </w:r>
          </w:p>
        </w:tc>
        <w:tc>
          <w:tcPr>
            <w:tcW w:w="4410" w:type="dxa"/>
            <w:vAlign w:val="center"/>
          </w:tcPr>
          <w:p w14:paraId="1E8CA147" w14:textId="77777777" w:rsidR="00792CA1" w:rsidRPr="00C06567" w:rsidRDefault="00792CA1" w:rsidP="00796573">
            <w:pPr>
              <w:spacing w:before="40" w:after="40"/>
              <w:ind w:left="14"/>
              <w:rPr>
                <w:sz w:val="26"/>
                <w:szCs w:val="26"/>
              </w:rPr>
            </w:pPr>
            <w:r w:rsidRPr="00C06567">
              <w:rPr>
                <w:sz w:val="26"/>
                <w:szCs w:val="26"/>
              </w:rPr>
              <w:t>Điện trở suất của sợi nhôm</w:t>
            </w:r>
          </w:p>
        </w:tc>
        <w:tc>
          <w:tcPr>
            <w:tcW w:w="990" w:type="dxa"/>
            <w:vAlign w:val="center"/>
          </w:tcPr>
          <w:p w14:paraId="1413F3E4" w14:textId="77777777" w:rsidR="00792CA1" w:rsidRPr="005838D7" w:rsidRDefault="00792CA1" w:rsidP="00796573">
            <w:pPr>
              <w:spacing w:before="40" w:after="40"/>
              <w:jc w:val="center"/>
              <w:rPr>
                <w:sz w:val="26"/>
                <w:szCs w:val="26"/>
              </w:rPr>
            </w:pPr>
            <w:r w:rsidRPr="00C06567">
              <w:rPr>
                <w:iCs/>
                <w:sz w:val="26"/>
                <w:szCs w:val="26"/>
              </w:rPr>
              <w:t>nΩ.m</w:t>
            </w:r>
          </w:p>
        </w:tc>
        <w:tc>
          <w:tcPr>
            <w:tcW w:w="3150" w:type="dxa"/>
            <w:vAlign w:val="center"/>
          </w:tcPr>
          <w:p w14:paraId="5C803629" w14:textId="77777777" w:rsidR="00792CA1" w:rsidRPr="00C06567" w:rsidRDefault="00792CA1" w:rsidP="00796573">
            <w:pPr>
              <w:spacing w:before="40" w:after="40"/>
              <w:jc w:val="center"/>
              <w:rPr>
                <w:iCs/>
                <w:sz w:val="26"/>
                <w:szCs w:val="26"/>
              </w:rPr>
            </w:pPr>
            <w:r w:rsidRPr="00C06567">
              <w:rPr>
                <w:iCs/>
                <w:sz w:val="26"/>
                <w:szCs w:val="26"/>
              </w:rPr>
              <w:t xml:space="preserve">≤ 28,264 </w:t>
            </w:r>
          </w:p>
        </w:tc>
      </w:tr>
      <w:tr w:rsidR="00792CA1" w:rsidRPr="005838D7" w14:paraId="0968EF9F" w14:textId="77777777" w:rsidTr="00792CA1">
        <w:tc>
          <w:tcPr>
            <w:tcW w:w="648" w:type="dxa"/>
            <w:vAlign w:val="center"/>
          </w:tcPr>
          <w:p w14:paraId="59117E84" w14:textId="77777777" w:rsidR="00792CA1" w:rsidRPr="005838D7" w:rsidRDefault="00792CA1" w:rsidP="00796573">
            <w:pPr>
              <w:spacing w:before="40" w:after="40"/>
              <w:jc w:val="center"/>
              <w:rPr>
                <w:color w:val="000000"/>
                <w:sz w:val="26"/>
                <w:szCs w:val="26"/>
              </w:rPr>
            </w:pPr>
            <w:r>
              <w:rPr>
                <w:color w:val="000000"/>
                <w:sz w:val="26"/>
                <w:szCs w:val="26"/>
              </w:rPr>
              <w:t>9</w:t>
            </w:r>
          </w:p>
        </w:tc>
        <w:tc>
          <w:tcPr>
            <w:tcW w:w="4410" w:type="dxa"/>
            <w:vAlign w:val="center"/>
          </w:tcPr>
          <w:p w14:paraId="0F2F63C0" w14:textId="77777777" w:rsidR="00792CA1" w:rsidRPr="00C06567" w:rsidRDefault="00792CA1" w:rsidP="00796573">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28126F67" w14:textId="77777777" w:rsidR="00792CA1" w:rsidRPr="005838D7" w:rsidRDefault="00792CA1" w:rsidP="00796573">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6648942A" w14:textId="77777777" w:rsidR="00792CA1" w:rsidRPr="005838D7" w:rsidRDefault="00792CA1" w:rsidP="00796573">
            <w:pPr>
              <w:spacing w:before="40" w:after="40"/>
              <w:jc w:val="center"/>
              <w:rPr>
                <w:sz w:val="26"/>
                <w:szCs w:val="26"/>
              </w:rPr>
            </w:pPr>
            <w:r>
              <w:rPr>
                <w:sz w:val="26"/>
                <w:szCs w:val="26"/>
              </w:rPr>
              <w:t>Nêu rõ từng lớp xoắn</w:t>
            </w:r>
          </w:p>
        </w:tc>
      </w:tr>
      <w:tr w:rsidR="00792CA1" w:rsidRPr="005838D7" w14:paraId="0168DA03" w14:textId="77777777" w:rsidTr="00792CA1">
        <w:trPr>
          <w:trHeight w:val="41"/>
        </w:trPr>
        <w:tc>
          <w:tcPr>
            <w:tcW w:w="648" w:type="dxa"/>
            <w:vAlign w:val="center"/>
          </w:tcPr>
          <w:p w14:paraId="19BD4A81" w14:textId="77777777" w:rsidR="00792CA1" w:rsidRPr="005838D7" w:rsidRDefault="00792CA1" w:rsidP="00796573">
            <w:pPr>
              <w:spacing w:before="40" w:after="40"/>
              <w:jc w:val="center"/>
              <w:rPr>
                <w:color w:val="000000"/>
                <w:sz w:val="26"/>
                <w:szCs w:val="26"/>
              </w:rPr>
            </w:pPr>
            <w:r w:rsidRPr="005838D7">
              <w:rPr>
                <w:color w:val="000000"/>
                <w:sz w:val="26"/>
                <w:szCs w:val="26"/>
              </w:rPr>
              <w:t>10</w:t>
            </w:r>
          </w:p>
        </w:tc>
        <w:tc>
          <w:tcPr>
            <w:tcW w:w="4410" w:type="dxa"/>
            <w:vAlign w:val="center"/>
          </w:tcPr>
          <w:p w14:paraId="0DE002FE" w14:textId="77777777" w:rsidR="00792CA1" w:rsidRPr="00C06567" w:rsidRDefault="00792CA1" w:rsidP="00796573">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65DF92BA" w14:textId="77777777" w:rsidR="00792CA1" w:rsidRPr="005838D7" w:rsidRDefault="00792CA1" w:rsidP="00796573">
            <w:pPr>
              <w:spacing w:before="40" w:after="40"/>
              <w:jc w:val="center"/>
              <w:rPr>
                <w:sz w:val="26"/>
                <w:szCs w:val="26"/>
              </w:rPr>
            </w:pPr>
          </w:p>
        </w:tc>
        <w:tc>
          <w:tcPr>
            <w:tcW w:w="3150" w:type="dxa"/>
            <w:vAlign w:val="center"/>
          </w:tcPr>
          <w:p w14:paraId="4D0CDC36" w14:textId="77777777" w:rsidR="00792CA1" w:rsidRPr="005D5FE0" w:rsidRDefault="00792CA1" w:rsidP="00796573">
            <w:pPr>
              <w:spacing w:before="40" w:after="40"/>
              <w:jc w:val="center"/>
              <w:rPr>
                <w:i/>
                <w:sz w:val="26"/>
                <w:szCs w:val="26"/>
              </w:rPr>
            </w:pPr>
            <w:r w:rsidRPr="005838D7">
              <w:rPr>
                <w:sz w:val="26"/>
                <w:szCs w:val="26"/>
              </w:rPr>
              <w:t>Đáp ứng</w:t>
            </w:r>
          </w:p>
        </w:tc>
      </w:tr>
      <w:tr w:rsidR="00792CA1" w:rsidRPr="005838D7" w14:paraId="05715EE2" w14:textId="77777777" w:rsidTr="00792CA1">
        <w:tc>
          <w:tcPr>
            <w:tcW w:w="648" w:type="dxa"/>
            <w:vAlign w:val="center"/>
          </w:tcPr>
          <w:p w14:paraId="2E806920" w14:textId="77777777" w:rsidR="00792CA1" w:rsidRPr="005838D7" w:rsidRDefault="00792CA1" w:rsidP="00796573">
            <w:pPr>
              <w:spacing w:before="40" w:after="40"/>
              <w:jc w:val="center"/>
              <w:rPr>
                <w:color w:val="000000"/>
                <w:sz w:val="26"/>
                <w:szCs w:val="26"/>
              </w:rPr>
            </w:pPr>
            <w:r w:rsidRPr="005838D7">
              <w:rPr>
                <w:color w:val="000000"/>
                <w:sz w:val="26"/>
                <w:szCs w:val="26"/>
              </w:rPr>
              <w:t>11</w:t>
            </w:r>
          </w:p>
        </w:tc>
        <w:tc>
          <w:tcPr>
            <w:tcW w:w="4410" w:type="dxa"/>
            <w:vAlign w:val="center"/>
          </w:tcPr>
          <w:p w14:paraId="0F4DC7C5" w14:textId="77777777" w:rsidR="00792CA1" w:rsidRPr="00C06567" w:rsidRDefault="00792CA1" w:rsidP="00796573">
            <w:pPr>
              <w:spacing w:before="40" w:after="40"/>
              <w:ind w:left="14"/>
              <w:rPr>
                <w:sz w:val="26"/>
                <w:szCs w:val="26"/>
              </w:rPr>
            </w:pPr>
            <w:r w:rsidRPr="00C06567">
              <w:rPr>
                <w:sz w:val="26"/>
                <w:szCs w:val="26"/>
              </w:rPr>
              <w:t>Đường kính ngoài của ruột dẫn điện</w:t>
            </w:r>
          </w:p>
        </w:tc>
        <w:tc>
          <w:tcPr>
            <w:tcW w:w="990" w:type="dxa"/>
            <w:vAlign w:val="center"/>
          </w:tcPr>
          <w:p w14:paraId="35F5990F" w14:textId="77777777" w:rsidR="00792CA1" w:rsidRPr="005838D7" w:rsidRDefault="00792CA1" w:rsidP="00796573">
            <w:pPr>
              <w:spacing w:before="40" w:after="40"/>
              <w:jc w:val="center"/>
              <w:rPr>
                <w:sz w:val="26"/>
                <w:szCs w:val="26"/>
              </w:rPr>
            </w:pPr>
          </w:p>
        </w:tc>
        <w:tc>
          <w:tcPr>
            <w:tcW w:w="3150" w:type="dxa"/>
            <w:vAlign w:val="center"/>
          </w:tcPr>
          <w:p w14:paraId="29FDB765" w14:textId="77777777" w:rsidR="00792CA1" w:rsidRPr="00767680" w:rsidRDefault="00792CA1" w:rsidP="00796573">
            <w:pPr>
              <w:pStyle w:val="Header"/>
              <w:spacing w:before="40" w:after="40"/>
              <w:jc w:val="center"/>
              <w:rPr>
                <w:sz w:val="26"/>
                <w:szCs w:val="26"/>
              </w:rPr>
            </w:pPr>
            <w:r>
              <w:rPr>
                <w:sz w:val="26"/>
                <w:szCs w:val="26"/>
              </w:rPr>
              <w:t>Nêu rõ</w:t>
            </w:r>
          </w:p>
        </w:tc>
      </w:tr>
      <w:tr w:rsidR="00792CA1" w:rsidRPr="005838D7" w14:paraId="7636618F" w14:textId="77777777" w:rsidTr="00792CA1">
        <w:tc>
          <w:tcPr>
            <w:tcW w:w="648" w:type="dxa"/>
            <w:vAlign w:val="center"/>
          </w:tcPr>
          <w:p w14:paraId="6951B8A0" w14:textId="77777777" w:rsidR="00792CA1" w:rsidRPr="005838D7" w:rsidRDefault="00792CA1" w:rsidP="00796573">
            <w:pPr>
              <w:spacing w:before="40" w:after="40"/>
              <w:jc w:val="center"/>
              <w:rPr>
                <w:color w:val="000000"/>
                <w:sz w:val="26"/>
                <w:szCs w:val="26"/>
              </w:rPr>
            </w:pPr>
            <w:r w:rsidRPr="005838D7">
              <w:rPr>
                <w:color w:val="000000"/>
                <w:sz w:val="26"/>
                <w:szCs w:val="26"/>
              </w:rPr>
              <w:t>12</w:t>
            </w:r>
          </w:p>
        </w:tc>
        <w:tc>
          <w:tcPr>
            <w:tcW w:w="4410" w:type="dxa"/>
            <w:vAlign w:val="center"/>
          </w:tcPr>
          <w:p w14:paraId="7F24B8A0" w14:textId="77777777" w:rsidR="00792CA1" w:rsidRPr="005838D7" w:rsidRDefault="00792CA1" w:rsidP="00796573">
            <w:pPr>
              <w:spacing w:before="40" w:after="40"/>
              <w:ind w:left="14"/>
              <w:rPr>
                <w:sz w:val="26"/>
                <w:szCs w:val="26"/>
              </w:rPr>
            </w:pPr>
            <w:r>
              <w:rPr>
                <w:sz w:val="26"/>
                <w:szCs w:val="26"/>
              </w:rPr>
              <w:t>Số sợi/đường kính sợi nhôm</w:t>
            </w:r>
          </w:p>
        </w:tc>
        <w:tc>
          <w:tcPr>
            <w:tcW w:w="990" w:type="dxa"/>
            <w:vAlign w:val="center"/>
          </w:tcPr>
          <w:p w14:paraId="3ECBBE8C" w14:textId="77777777" w:rsidR="00792CA1" w:rsidRPr="005838D7" w:rsidRDefault="00792CA1" w:rsidP="00796573">
            <w:pPr>
              <w:spacing w:before="40" w:after="40"/>
              <w:jc w:val="center"/>
              <w:rPr>
                <w:sz w:val="26"/>
                <w:szCs w:val="26"/>
              </w:rPr>
            </w:pPr>
            <w:r>
              <w:rPr>
                <w:sz w:val="26"/>
                <w:szCs w:val="26"/>
              </w:rPr>
              <w:t>mm</w:t>
            </w:r>
          </w:p>
        </w:tc>
        <w:tc>
          <w:tcPr>
            <w:tcW w:w="3150" w:type="dxa"/>
            <w:vAlign w:val="center"/>
          </w:tcPr>
          <w:p w14:paraId="2959D468" w14:textId="3D2D11A1" w:rsidR="00792CA1" w:rsidRPr="00474475" w:rsidRDefault="00792CA1" w:rsidP="00796573">
            <w:pPr>
              <w:spacing w:before="40" w:after="40"/>
              <w:jc w:val="center"/>
              <w:rPr>
                <w:sz w:val="26"/>
                <w:szCs w:val="26"/>
              </w:rPr>
            </w:pPr>
            <w:r>
              <w:rPr>
                <w:i/>
                <w:sz w:val="26"/>
                <w:szCs w:val="26"/>
              </w:rPr>
              <w:t>6</w:t>
            </w:r>
            <w:r w:rsidRPr="00474475">
              <w:rPr>
                <w:i/>
                <w:sz w:val="26"/>
                <w:szCs w:val="26"/>
              </w:rPr>
              <w:t xml:space="preserve"> / </w:t>
            </w:r>
            <w:r>
              <w:rPr>
                <w:i/>
                <w:sz w:val="26"/>
                <w:szCs w:val="26"/>
              </w:rPr>
              <w:t>4,5</w:t>
            </w:r>
          </w:p>
        </w:tc>
      </w:tr>
      <w:tr w:rsidR="00792CA1" w:rsidRPr="005838D7" w14:paraId="1AC716F5" w14:textId="77777777" w:rsidTr="00792CA1">
        <w:tc>
          <w:tcPr>
            <w:tcW w:w="648" w:type="dxa"/>
            <w:vAlign w:val="center"/>
          </w:tcPr>
          <w:p w14:paraId="1F49AB9A" w14:textId="77777777" w:rsidR="00792CA1" w:rsidRPr="005838D7" w:rsidRDefault="00792CA1" w:rsidP="00796573">
            <w:pPr>
              <w:spacing w:before="40" w:after="40"/>
              <w:jc w:val="center"/>
              <w:rPr>
                <w:color w:val="000000"/>
                <w:sz w:val="26"/>
                <w:szCs w:val="26"/>
              </w:rPr>
            </w:pPr>
            <w:r w:rsidRPr="005838D7">
              <w:rPr>
                <w:color w:val="000000"/>
                <w:sz w:val="26"/>
                <w:szCs w:val="26"/>
              </w:rPr>
              <w:t>13</w:t>
            </w:r>
          </w:p>
        </w:tc>
        <w:tc>
          <w:tcPr>
            <w:tcW w:w="4410" w:type="dxa"/>
            <w:vAlign w:val="center"/>
          </w:tcPr>
          <w:p w14:paraId="68490823" w14:textId="77777777" w:rsidR="00792CA1" w:rsidRPr="005838D7" w:rsidRDefault="00792CA1" w:rsidP="00796573">
            <w:pPr>
              <w:spacing w:before="40" w:after="40"/>
              <w:ind w:left="14"/>
              <w:rPr>
                <w:sz w:val="26"/>
                <w:szCs w:val="26"/>
              </w:rPr>
            </w:pPr>
            <w:r>
              <w:rPr>
                <w:sz w:val="26"/>
                <w:szCs w:val="26"/>
              </w:rPr>
              <w:t>Sai lệch cho phép lớn nhất của đường kính sợi nhôm</w:t>
            </w:r>
          </w:p>
        </w:tc>
        <w:tc>
          <w:tcPr>
            <w:tcW w:w="990" w:type="dxa"/>
            <w:vAlign w:val="center"/>
          </w:tcPr>
          <w:p w14:paraId="54CA14B5" w14:textId="77777777" w:rsidR="00792CA1" w:rsidRPr="005838D7" w:rsidRDefault="00792CA1" w:rsidP="00796573">
            <w:pPr>
              <w:spacing w:before="40" w:after="40"/>
              <w:jc w:val="center"/>
              <w:rPr>
                <w:sz w:val="26"/>
                <w:szCs w:val="26"/>
              </w:rPr>
            </w:pPr>
            <w:r>
              <w:rPr>
                <w:sz w:val="26"/>
                <w:szCs w:val="26"/>
              </w:rPr>
              <w:t>mm</w:t>
            </w:r>
          </w:p>
        </w:tc>
        <w:tc>
          <w:tcPr>
            <w:tcW w:w="3150" w:type="dxa"/>
            <w:vAlign w:val="center"/>
          </w:tcPr>
          <w:p w14:paraId="67895678" w14:textId="51BF5501" w:rsidR="00792CA1" w:rsidRPr="00A93DCB" w:rsidRDefault="00792CA1" w:rsidP="00796573">
            <w:pPr>
              <w:pStyle w:val="Header"/>
              <w:spacing w:before="40" w:after="40"/>
              <w:jc w:val="center"/>
              <w:rPr>
                <w:i/>
                <w:sz w:val="26"/>
                <w:szCs w:val="26"/>
              </w:rPr>
            </w:pPr>
            <w:r w:rsidRPr="00792CA1">
              <w:rPr>
                <w:i/>
                <w:sz w:val="26"/>
                <w:szCs w:val="26"/>
              </w:rPr>
              <w:t>± 0,05</w:t>
            </w:r>
          </w:p>
        </w:tc>
      </w:tr>
      <w:tr w:rsidR="00792CA1" w:rsidRPr="005838D7" w14:paraId="0926BF5F" w14:textId="77777777" w:rsidTr="00792CA1">
        <w:tc>
          <w:tcPr>
            <w:tcW w:w="648" w:type="dxa"/>
            <w:vAlign w:val="center"/>
          </w:tcPr>
          <w:p w14:paraId="62C874EA" w14:textId="77777777" w:rsidR="00792CA1" w:rsidRPr="005838D7" w:rsidRDefault="00792CA1" w:rsidP="00796573">
            <w:pPr>
              <w:spacing w:before="40" w:after="40"/>
              <w:jc w:val="center"/>
              <w:rPr>
                <w:color w:val="000000"/>
                <w:sz w:val="26"/>
                <w:szCs w:val="26"/>
              </w:rPr>
            </w:pPr>
            <w:r>
              <w:rPr>
                <w:color w:val="000000"/>
                <w:sz w:val="26"/>
                <w:szCs w:val="26"/>
              </w:rPr>
              <w:t>14</w:t>
            </w:r>
          </w:p>
        </w:tc>
        <w:tc>
          <w:tcPr>
            <w:tcW w:w="4410" w:type="dxa"/>
            <w:vAlign w:val="center"/>
          </w:tcPr>
          <w:p w14:paraId="3F3A32E3" w14:textId="77777777" w:rsidR="00792CA1" w:rsidRDefault="00792CA1" w:rsidP="00796573">
            <w:pPr>
              <w:spacing w:before="40" w:after="40"/>
              <w:ind w:left="14"/>
              <w:rPr>
                <w:sz w:val="26"/>
                <w:szCs w:val="26"/>
              </w:rPr>
            </w:pPr>
            <w:r>
              <w:rPr>
                <w:sz w:val="26"/>
                <w:szCs w:val="26"/>
              </w:rPr>
              <w:t>Số sợi/đường kính sợi thép</w:t>
            </w:r>
          </w:p>
        </w:tc>
        <w:tc>
          <w:tcPr>
            <w:tcW w:w="990" w:type="dxa"/>
            <w:vAlign w:val="center"/>
          </w:tcPr>
          <w:p w14:paraId="36BF0E4D" w14:textId="77777777" w:rsidR="00792CA1" w:rsidRDefault="00792CA1" w:rsidP="00796573">
            <w:pPr>
              <w:spacing w:before="40" w:after="40"/>
              <w:jc w:val="center"/>
              <w:rPr>
                <w:sz w:val="26"/>
                <w:szCs w:val="26"/>
              </w:rPr>
            </w:pPr>
            <w:r>
              <w:rPr>
                <w:sz w:val="26"/>
                <w:szCs w:val="26"/>
              </w:rPr>
              <w:t>mm</w:t>
            </w:r>
          </w:p>
        </w:tc>
        <w:tc>
          <w:tcPr>
            <w:tcW w:w="3150" w:type="dxa"/>
            <w:vAlign w:val="center"/>
          </w:tcPr>
          <w:p w14:paraId="5A945FA9" w14:textId="13216AC0" w:rsidR="00792CA1" w:rsidRPr="00A93DCB" w:rsidRDefault="00792CA1" w:rsidP="00796573">
            <w:pPr>
              <w:spacing w:before="40" w:after="40"/>
              <w:jc w:val="center"/>
              <w:rPr>
                <w:i/>
                <w:sz w:val="26"/>
                <w:szCs w:val="26"/>
              </w:rPr>
            </w:pPr>
            <w:r>
              <w:rPr>
                <w:i/>
                <w:sz w:val="26"/>
                <w:szCs w:val="26"/>
              </w:rPr>
              <w:t>1/</w:t>
            </w:r>
            <w:r w:rsidRPr="00792CA1">
              <w:rPr>
                <w:i/>
                <w:sz w:val="26"/>
                <w:szCs w:val="26"/>
              </w:rPr>
              <w:t>4,50</w:t>
            </w:r>
          </w:p>
        </w:tc>
      </w:tr>
      <w:tr w:rsidR="00792CA1" w:rsidRPr="005838D7" w14:paraId="6511F7A7" w14:textId="77777777" w:rsidTr="00792CA1">
        <w:tc>
          <w:tcPr>
            <w:tcW w:w="648" w:type="dxa"/>
            <w:vAlign w:val="center"/>
          </w:tcPr>
          <w:p w14:paraId="2E886559" w14:textId="77777777" w:rsidR="00792CA1" w:rsidRPr="005838D7" w:rsidRDefault="00792CA1" w:rsidP="00796573">
            <w:pPr>
              <w:spacing w:before="40" w:after="40"/>
              <w:jc w:val="center"/>
              <w:rPr>
                <w:color w:val="000000"/>
                <w:sz w:val="26"/>
                <w:szCs w:val="26"/>
              </w:rPr>
            </w:pPr>
            <w:r>
              <w:rPr>
                <w:color w:val="000000"/>
                <w:sz w:val="26"/>
                <w:szCs w:val="26"/>
              </w:rPr>
              <w:t>15</w:t>
            </w:r>
          </w:p>
        </w:tc>
        <w:tc>
          <w:tcPr>
            <w:tcW w:w="4410" w:type="dxa"/>
            <w:vAlign w:val="center"/>
          </w:tcPr>
          <w:p w14:paraId="41A4C5E6" w14:textId="77777777" w:rsidR="00792CA1" w:rsidRPr="005838D7" w:rsidRDefault="00792CA1" w:rsidP="00796573">
            <w:pPr>
              <w:spacing w:before="40" w:after="40"/>
              <w:ind w:left="14"/>
              <w:rPr>
                <w:sz w:val="26"/>
                <w:szCs w:val="26"/>
              </w:rPr>
            </w:pPr>
            <w:r>
              <w:rPr>
                <w:sz w:val="26"/>
                <w:szCs w:val="26"/>
              </w:rPr>
              <w:t>Sai lệch cho phép lớn nhất của đường kính sợi thép</w:t>
            </w:r>
          </w:p>
        </w:tc>
        <w:tc>
          <w:tcPr>
            <w:tcW w:w="990" w:type="dxa"/>
            <w:vAlign w:val="center"/>
          </w:tcPr>
          <w:p w14:paraId="6948D5BB" w14:textId="77777777" w:rsidR="00792CA1" w:rsidRPr="005838D7" w:rsidRDefault="00792CA1" w:rsidP="00796573">
            <w:pPr>
              <w:spacing w:before="40" w:after="40"/>
              <w:jc w:val="center"/>
              <w:rPr>
                <w:sz w:val="26"/>
                <w:szCs w:val="26"/>
              </w:rPr>
            </w:pPr>
            <w:r>
              <w:rPr>
                <w:sz w:val="26"/>
                <w:szCs w:val="26"/>
              </w:rPr>
              <w:t>mm</w:t>
            </w:r>
          </w:p>
        </w:tc>
        <w:tc>
          <w:tcPr>
            <w:tcW w:w="3150" w:type="dxa"/>
            <w:vAlign w:val="center"/>
          </w:tcPr>
          <w:p w14:paraId="2A3C4439" w14:textId="67A98018" w:rsidR="00792CA1" w:rsidRPr="00A93DCB" w:rsidRDefault="00792CA1" w:rsidP="00796573">
            <w:pPr>
              <w:spacing w:before="40" w:after="40"/>
              <w:jc w:val="center"/>
              <w:rPr>
                <w:i/>
                <w:sz w:val="26"/>
                <w:szCs w:val="26"/>
              </w:rPr>
            </w:pPr>
            <w:r w:rsidRPr="00792CA1">
              <w:rPr>
                <w:i/>
                <w:sz w:val="26"/>
                <w:szCs w:val="26"/>
              </w:rPr>
              <w:t>±</w:t>
            </w:r>
            <w:r>
              <w:rPr>
                <w:i/>
                <w:sz w:val="26"/>
                <w:szCs w:val="26"/>
              </w:rPr>
              <w:t xml:space="preserve"> </w:t>
            </w:r>
            <w:r w:rsidRPr="00792CA1">
              <w:rPr>
                <w:i/>
                <w:sz w:val="26"/>
                <w:szCs w:val="26"/>
              </w:rPr>
              <w:t>0,08</w:t>
            </w:r>
          </w:p>
        </w:tc>
      </w:tr>
      <w:tr w:rsidR="00792CA1" w:rsidRPr="005838D7" w14:paraId="297E7657" w14:textId="77777777" w:rsidTr="00792CA1">
        <w:tc>
          <w:tcPr>
            <w:tcW w:w="648" w:type="dxa"/>
            <w:vAlign w:val="center"/>
          </w:tcPr>
          <w:p w14:paraId="7D569D4D" w14:textId="77777777" w:rsidR="00792CA1" w:rsidRPr="005838D7" w:rsidRDefault="00792CA1" w:rsidP="00796573">
            <w:pPr>
              <w:spacing w:before="40" w:after="40"/>
              <w:jc w:val="center"/>
              <w:rPr>
                <w:color w:val="000000"/>
                <w:sz w:val="26"/>
                <w:szCs w:val="26"/>
              </w:rPr>
            </w:pPr>
            <w:r>
              <w:rPr>
                <w:color w:val="000000"/>
                <w:sz w:val="26"/>
                <w:szCs w:val="26"/>
              </w:rPr>
              <w:t>1</w:t>
            </w:r>
            <w:r w:rsidRPr="00BA7326">
              <w:rPr>
                <w:color w:val="000000"/>
                <w:sz w:val="26"/>
                <w:szCs w:val="26"/>
                <w:highlight w:val="yellow"/>
              </w:rPr>
              <w:t>6</w:t>
            </w:r>
          </w:p>
        </w:tc>
        <w:tc>
          <w:tcPr>
            <w:tcW w:w="4410" w:type="dxa"/>
            <w:vAlign w:val="center"/>
          </w:tcPr>
          <w:p w14:paraId="7EDD98CB" w14:textId="77777777" w:rsidR="00792CA1" w:rsidRDefault="00792CA1" w:rsidP="00796573">
            <w:pPr>
              <w:spacing w:before="40" w:after="40"/>
              <w:ind w:left="14"/>
              <w:rPr>
                <w:sz w:val="26"/>
                <w:szCs w:val="26"/>
              </w:rPr>
            </w:pPr>
            <w:r>
              <w:rPr>
                <w:sz w:val="26"/>
                <w:szCs w:val="26"/>
              </w:rPr>
              <w:t>Tiết diện tính toán phần nhôm</w:t>
            </w:r>
          </w:p>
        </w:tc>
        <w:tc>
          <w:tcPr>
            <w:tcW w:w="990" w:type="dxa"/>
            <w:vAlign w:val="center"/>
          </w:tcPr>
          <w:p w14:paraId="163B8D79" w14:textId="77777777" w:rsidR="00792CA1" w:rsidRPr="005838D7" w:rsidRDefault="00792CA1"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05AF19D3" w14:textId="704E4312" w:rsidR="00792CA1" w:rsidRPr="00A93DCB" w:rsidRDefault="00792CA1" w:rsidP="00796573">
            <w:pPr>
              <w:spacing w:before="40" w:after="40"/>
              <w:jc w:val="center"/>
              <w:rPr>
                <w:i/>
                <w:sz w:val="26"/>
                <w:szCs w:val="26"/>
              </w:rPr>
            </w:pPr>
            <w:r w:rsidRPr="00A93DCB">
              <w:rPr>
                <w:i/>
                <w:sz w:val="26"/>
                <w:szCs w:val="26"/>
              </w:rPr>
              <w:t xml:space="preserve">≥ </w:t>
            </w:r>
            <w:r w:rsidR="00BA7326" w:rsidRPr="00BA7326">
              <w:rPr>
                <w:i/>
                <w:sz w:val="26"/>
                <w:szCs w:val="26"/>
              </w:rPr>
              <w:t>95,4</w:t>
            </w:r>
          </w:p>
        </w:tc>
      </w:tr>
      <w:tr w:rsidR="00792CA1" w:rsidRPr="005838D7" w14:paraId="7DA2B88F" w14:textId="77777777" w:rsidTr="00792CA1">
        <w:tc>
          <w:tcPr>
            <w:tcW w:w="648" w:type="dxa"/>
            <w:vAlign w:val="center"/>
          </w:tcPr>
          <w:p w14:paraId="738EB467" w14:textId="77777777" w:rsidR="00792CA1" w:rsidRPr="005838D7" w:rsidRDefault="00792CA1" w:rsidP="00796573">
            <w:pPr>
              <w:spacing w:before="40" w:after="40"/>
              <w:jc w:val="center"/>
              <w:rPr>
                <w:color w:val="000000"/>
                <w:sz w:val="26"/>
                <w:szCs w:val="26"/>
              </w:rPr>
            </w:pPr>
            <w:r>
              <w:rPr>
                <w:color w:val="000000"/>
                <w:sz w:val="26"/>
                <w:szCs w:val="26"/>
              </w:rPr>
              <w:t>17</w:t>
            </w:r>
          </w:p>
        </w:tc>
        <w:tc>
          <w:tcPr>
            <w:tcW w:w="4410" w:type="dxa"/>
            <w:vAlign w:val="center"/>
          </w:tcPr>
          <w:p w14:paraId="44ABDA97" w14:textId="77777777" w:rsidR="00792CA1" w:rsidRPr="005838D7" w:rsidRDefault="00792CA1" w:rsidP="00796573">
            <w:pPr>
              <w:spacing w:before="40" w:after="40"/>
              <w:ind w:left="14"/>
              <w:rPr>
                <w:sz w:val="26"/>
                <w:szCs w:val="26"/>
              </w:rPr>
            </w:pPr>
            <w:r>
              <w:rPr>
                <w:sz w:val="26"/>
                <w:szCs w:val="26"/>
              </w:rPr>
              <w:t>Tiết diện tính toán phần thép</w:t>
            </w:r>
          </w:p>
        </w:tc>
        <w:tc>
          <w:tcPr>
            <w:tcW w:w="990" w:type="dxa"/>
            <w:vAlign w:val="center"/>
          </w:tcPr>
          <w:p w14:paraId="0FEDA069" w14:textId="77777777" w:rsidR="00792CA1" w:rsidRPr="005838D7" w:rsidRDefault="00792CA1"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2A2F8F8C" w14:textId="5272309C" w:rsidR="00792CA1" w:rsidRPr="00A93DCB" w:rsidRDefault="00792CA1" w:rsidP="00796573">
            <w:pPr>
              <w:spacing w:before="40" w:after="40"/>
              <w:jc w:val="center"/>
              <w:rPr>
                <w:i/>
                <w:sz w:val="26"/>
                <w:szCs w:val="26"/>
              </w:rPr>
            </w:pPr>
            <w:r w:rsidRPr="00A93DCB">
              <w:rPr>
                <w:i/>
                <w:sz w:val="26"/>
                <w:szCs w:val="26"/>
              </w:rPr>
              <w:t xml:space="preserve">≥ </w:t>
            </w:r>
            <w:r w:rsidR="00BA7326" w:rsidRPr="00BA7326">
              <w:rPr>
                <w:i/>
                <w:sz w:val="26"/>
                <w:szCs w:val="26"/>
              </w:rPr>
              <w:t>15,9</w:t>
            </w:r>
          </w:p>
        </w:tc>
      </w:tr>
      <w:tr w:rsidR="00792CA1" w:rsidRPr="005838D7" w14:paraId="45AF7E9E" w14:textId="77777777" w:rsidTr="00792CA1">
        <w:tc>
          <w:tcPr>
            <w:tcW w:w="648" w:type="dxa"/>
            <w:vAlign w:val="center"/>
          </w:tcPr>
          <w:p w14:paraId="668F49D2" w14:textId="77777777" w:rsidR="00792CA1" w:rsidRPr="005838D7" w:rsidRDefault="00792CA1" w:rsidP="00796573">
            <w:pPr>
              <w:spacing w:before="40" w:after="40"/>
              <w:jc w:val="center"/>
              <w:rPr>
                <w:color w:val="000000"/>
                <w:sz w:val="26"/>
                <w:szCs w:val="26"/>
              </w:rPr>
            </w:pPr>
            <w:r w:rsidRPr="00BA7326">
              <w:rPr>
                <w:color w:val="000000"/>
                <w:sz w:val="26"/>
                <w:szCs w:val="26"/>
                <w:highlight w:val="yellow"/>
              </w:rPr>
              <w:t>18</w:t>
            </w:r>
          </w:p>
        </w:tc>
        <w:tc>
          <w:tcPr>
            <w:tcW w:w="4410" w:type="dxa"/>
            <w:vAlign w:val="center"/>
          </w:tcPr>
          <w:p w14:paraId="220FF181" w14:textId="77777777" w:rsidR="00792CA1" w:rsidRPr="005838D7" w:rsidRDefault="00792CA1" w:rsidP="00796573">
            <w:pPr>
              <w:spacing w:before="40" w:after="40"/>
              <w:ind w:left="14"/>
              <w:rPr>
                <w:sz w:val="26"/>
                <w:szCs w:val="26"/>
              </w:rPr>
            </w:pPr>
            <w:r w:rsidRPr="005838D7">
              <w:rPr>
                <w:sz w:val="26"/>
                <w:szCs w:val="26"/>
              </w:rPr>
              <w:t>Suất kéo đứt của sợi nhôm, không nhỏ hơn</w:t>
            </w:r>
          </w:p>
        </w:tc>
        <w:tc>
          <w:tcPr>
            <w:tcW w:w="990" w:type="dxa"/>
            <w:vAlign w:val="center"/>
          </w:tcPr>
          <w:p w14:paraId="58B0B123" w14:textId="77777777" w:rsidR="00792CA1" w:rsidRPr="005838D7" w:rsidRDefault="00792CA1"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0D886C4D" w14:textId="498AFDEA" w:rsidR="00792CA1" w:rsidRPr="00A93DCB" w:rsidRDefault="00BA7326" w:rsidP="00796573">
            <w:pPr>
              <w:spacing w:before="40" w:after="40"/>
              <w:jc w:val="center"/>
              <w:rPr>
                <w:i/>
                <w:sz w:val="26"/>
                <w:szCs w:val="26"/>
              </w:rPr>
            </w:pPr>
            <w:r w:rsidRPr="00BA7326">
              <w:rPr>
                <w:i/>
                <w:sz w:val="26"/>
                <w:szCs w:val="26"/>
              </w:rPr>
              <w:t>160</w:t>
            </w:r>
          </w:p>
        </w:tc>
      </w:tr>
      <w:tr w:rsidR="00792CA1" w:rsidRPr="005838D7" w14:paraId="5D46B4CB" w14:textId="77777777" w:rsidTr="00792CA1">
        <w:tc>
          <w:tcPr>
            <w:tcW w:w="648" w:type="dxa"/>
            <w:vAlign w:val="center"/>
          </w:tcPr>
          <w:p w14:paraId="78995986" w14:textId="77777777" w:rsidR="00792CA1" w:rsidRPr="005838D7" w:rsidRDefault="00792CA1" w:rsidP="00796573">
            <w:pPr>
              <w:spacing w:before="40" w:after="40"/>
              <w:jc w:val="center"/>
              <w:rPr>
                <w:color w:val="000000"/>
                <w:sz w:val="26"/>
                <w:szCs w:val="26"/>
              </w:rPr>
            </w:pPr>
            <w:r>
              <w:rPr>
                <w:color w:val="000000"/>
                <w:sz w:val="26"/>
                <w:szCs w:val="26"/>
              </w:rPr>
              <w:t>19</w:t>
            </w:r>
          </w:p>
        </w:tc>
        <w:tc>
          <w:tcPr>
            <w:tcW w:w="4410" w:type="dxa"/>
            <w:vAlign w:val="center"/>
          </w:tcPr>
          <w:p w14:paraId="2E0C59A0" w14:textId="77777777" w:rsidR="00792CA1" w:rsidRPr="005838D7" w:rsidRDefault="00792CA1"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2AD710FD" w14:textId="77777777" w:rsidR="00792CA1" w:rsidRPr="005838D7" w:rsidRDefault="00792CA1" w:rsidP="00796573">
            <w:pPr>
              <w:spacing w:before="40" w:after="40"/>
              <w:jc w:val="center"/>
              <w:rPr>
                <w:sz w:val="26"/>
                <w:szCs w:val="26"/>
              </w:rPr>
            </w:pPr>
            <w:r>
              <w:rPr>
                <w:sz w:val="26"/>
                <w:szCs w:val="26"/>
              </w:rPr>
              <w:t>%</w:t>
            </w:r>
          </w:p>
        </w:tc>
        <w:tc>
          <w:tcPr>
            <w:tcW w:w="3150" w:type="dxa"/>
            <w:vAlign w:val="center"/>
          </w:tcPr>
          <w:p w14:paraId="17B386CA" w14:textId="7BDBC96D" w:rsidR="00792CA1" w:rsidRPr="00A93DCB" w:rsidRDefault="00BA7326" w:rsidP="00796573">
            <w:pPr>
              <w:spacing w:before="40" w:after="40"/>
              <w:jc w:val="center"/>
              <w:rPr>
                <w:i/>
                <w:sz w:val="26"/>
                <w:szCs w:val="26"/>
              </w:rPr>
            </w:pPr>
            <w:r w:rsidRPr="00BA7326">
              <w:rPr>
                <w:i/>
                <w:sz w:val="26"/>
                <w:szCs w:val="26"/>
              </w:rPr>
              <w:t>2,0</w:t>
            </w:r>
          </w:p>
        </w:tc>
      </w:tr>
      <w:tr w:rsidR="00792CA1" w:rsidRPr="005838D7" w14:paraId="6869052A" w14:textId="77777777" w:rsidTr="00792CA1">
        <w:tc>
          <w:tcPr>
            <w:tcW w:w="648" w:type="dxa"/>
            <w:vAlign w:val="center"/>
          </w:tcPr>
          <w:p w14:paraId="7C92BF89" w14:textId="77777777" w:rsidR="00792CA1" w:rsidRPr="005838D7" w:rsidRDefault="00792CA1" w:rsidP="00796573">
            <w:pPr>
              <w:spacing w:before="40" w:after="40"/>
              <w:jc w:val="center"/>
              <w:rPr>
                <w:color w:val="000000"/>
                <w:sz w:val="26"/>
                <w:szCs w:val="26"/>
              </w:rPr>
            </w:pPr>
            <w:r>
              <w:rPr>
                <w:color w:val="000000"/>
                <w:sz w:val="26"/>
                <w:szCs w:val="26"/>
              </w:rPr>
              <w:t>20</w:t>
            </w:r>
          </w:p>
        </w:tc>
        <w:tc>
          <w:tcPr>
            <w:tcW w:w="4410" w:type="dxa"/>
            <w:vAlign w:val="center"/>
          </w:tcPr>
          <w:p w14:paraId="24CAEB46" w14:textId="77777777" w:rsidR="00792CA1" w:rsidRPr="005838D7" w:rsidRDefault="00792CA1" w:rsidP="00796573">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17B0A3B0" w14:textId="77777777" w:rsidR="00792CA1" w:rsidRPr="005838D7" w:rsidRDefault="00792CA1"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6E8466CF" w14:textId="1AFCEF9B" w:rsidR="00792CA1" w:rsidRPr="00A93DCB" w:rsidRDefault="00BA7326" w:rsidP="00796573">
            <w:pPr>
              <w:spacing w:before="40" w:after="40"/>
              <w:jc w:val="center"/>
              <w:rPr>
                <w:i/>
                <w:sz w:val="26"/>
                <w:szCs w:val="26"/>
              </w:rPr>
            </w:pPr>
            <w:r w:rsidRPr="00BA7326">
              <w:rPr>
                <w:i/>
                <w:sz w:val="26"/>
                <w:szCs w:val="26"/>
              </w:rPr>
              <w:t>1.176</w:t>
            </w:r>
          </w:p>
        </w:tc>
      </w:tr>
      <w:tr w:rsidR="00792CA1" w:rsidRPr="005838D7" w14:paraId="529FBE81" w14:textId="77777777" w:rsidTr="00792CA1">
        <w:tc>
          <w:tcPr>
            <w:tcW w:w="648" w:type="dxa"/>
            <w:vAlign w:val="center"/>
          </w:tcPr>
          <w:p w14:paraId="1FF800BD" w14:textId="77777777" w:rsidR="00792CA1" w:rsidRPr="005838D7" w:rsidRDefault="00792CA1" w:rsidP="00796573">
            <w:pPr>
              <w:spacing w:before="40" w:after="40"/>
              <w:jc w:val="center"/>
              <w:rPr>
                <w:color w:val="000000"/>
                <w:sz w:val="26"/>
                <w:szCs w:val="26"/>
              </w:rPr>
            </w:pPr>
            <w:r>
              <w:rPr>
                <w:color w:val="000000"/>
                <w:sz w:val="26"/>
                <w:szCs w:val="26"/>
              </w:rPr>
              <w:lastRenderedPageBreak/>
              <w:t>21</w:t>
            </w:r>
          </w:p>
        </w:tc>
        <w:tc>
          <w:tcPr>
            <w:tcW w:w="4410" w:type="dxa"/>
            <w:vAlign w:val="center"/>
          </w:tcPr>
          <w:p w14:paraId="08411C65" w14:textId="77777777" w:rsidR="00792CA1" w:rsidRPr="005838D7" w:rsidRDefault="00792CA1" w:rsidP="00796573">
            <w:pPr>
              <w:spacing w:before="40" w:after="40"/>
              <w:ind w:left="14"/>
              <w:rPr>
                <w:sz w:val="26"/>
                <w:szCs w:val="26"/>
              </w:rPr>
            </w:pPr>
            <w:r w:rsidRPr="00D10747">
              <w:rPr>
                <w:sz w:val="26"/>
                <w:szCs w:val="26"/>
              </w:rPr>
              <w:t>Ứng suất nhỏ nhất khi giãn 1%</w:t>
            </w:r>
          </w:p>
        </w:tc>
        <w:tc>
          <w:tcPr>
            <w:tcW w:w="990" w:type="dxa"/>
            <w:vAlign w:val="center"/>
          </w:tcPr>
          <w:p w14:paraId="44EAF7FA" w14:textId="77777777" w:rsidR="00792CA1" w:rsidRPr="008530F0" w:rsidRDefault="00792CA1" w:rsidP="00796573">
            <w:pPr>
              <w:spacing w:before="40" w:after="40"/>
              <w:jc w:val="center"/>
              <w:rPr>
                <w:rFonts w:ascii="Symbol" w:hAnsi="Symbol"/>
                <w:sz w:val="26"/>
                <w:szCs w:val="26"/>
              </w:rPr>
            </w:pPr>
            <w:r>
              <w:rPr>
                <w:sz w:val="26"/>
                <w:szCs w:val="26"/>
              </w:rPr>
              <w:t>N/mm²</w:t>
            </w:r>
          </w:p>
        </w:tc>
        <w:tc>
          <w:tcPr>
            <w:tcW w:w="3150" w:type="dxa"/>
            <w:vAlign w:val="center"/>
          </w:tcPr>
          <w:p w14:paraId="05380EE3" w14:textId="345CF87B" w:rsidR="00792CA1" w:rsidRPr="00A93DCB" w:rsidRDefault="00BA7326" w:rsidP="00796573">
            <w:pPr>
              <w:spacing w:before="40" w:after="40"/>
              <w:jc w:val="center"/>
              <w:rPr>
                <w:i/>
                <w:sz w:val="26"/>
                <w:szCs w:val="26"/>
              </w:rPr>
            </w:pPr>
            <w:r w:rsidRPr="00BA7326">
              <w:rPr>
                <w:i/>
                <w:sz w:val="26"/>
                <w:szCs w:val="26"/>
              </w:rPr>
              <w:t>1.098</w:t>
            </w:r>
          </w:p>
        </w:tc>
      </w:tr>
      <w:tr w:rsidR="00792CA1" w:rsidRPr="005838D7" w14:paraId="1F0EC265" w14:textId="77777777" w:rsidTr="00792CA1">
        <w:tc>
          <w:tcPr>
            <w:tcW w:w="648" w:type="dxa"/>
            <w:vAlign w:val="center"/>
          </w:tcPr>
          <w:p w14:paraId="555C42DD" w14:textId="77777777" w:rsidR="00792CA1" w:rsidRPr="005838D7" w:rsidRDefault="00792CA1" w:rsidP="00796573">
            <w:pPr>
              <w:spacing w:before="40" w:after="40"/>
              <w:jc w:val="center"/>
              <w:rPr>
                <w:color w:val="000000"/>
                <w:sz w:val="26"/>
                <w:szCs w:val="26"/>
              </w:rPr>
            </w:pPr>
            <w:r>
              <w:rPr>
                <w:color w:val="000000"/>
                <w:sz w:val="26"/>
                <w:szCs w:val="26"/>
              </w:rPr>
              <w:t>22</w:t>
            </w:r>
          </w:p>
        </w:tc>
        <w:tc>
          <w:tcPr>
            <w:tcW w:w="4410" w:type="dxa"/>
            <w:vAlign w:val="center"/>
          </w:tcPr>
          <w:p w14:paraId="4F7DF69F" w14:textId="77777777" w:rsidR="00792CA1" w:rsidRDefault="00792CA1"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2E6AFF8A" w14:textId="77777777" w:rsidR="00792CA1" w:rsidRPr="008530F0" w:rsidRDefault="00792CA1" w:rsidP="00796573">
            <w:pPr>
              <w:spacing w:before="40" w:after="40"/>
              <w:jc w:val="center"/>
              <w:rPr>
                <w:rFonts w:ascii="Symbol" w:hAnsi="Symbol"/>
                <w:sz w:val="26"/>
                <w:szCs w:val="26"/>
              </w:rPr>
            </w:pPr>
            <w:r>
              <w:rPr>
                <w:rFonts w:ascii="Symbol" w:hAnsi="Symbol"/>
                <w:sz w:val="26"/>
                <w:szCs w:val="26"/>
              </w:rPr>
              <w:t></w:t>
            </w:r>
          </w:p>
        </w:tc>
        <w:tc>
          <w:tcPr>
            <w:tcW w:w="3150" w:type="dxa"/>
            <w:vAlign w:val="center"/>
          </w:tcPr>
          <w:p w14:paraId="59DA1970" w14:textId="77777777" w:rsidR="00792CA1" w:rsidRPr="00A93DCB" w:rsidRDefault="00792CA1" w:rsidP="00796573">
            <w:pPr>
              <w:spacing w:before="40" w:after="40"/>
              <w:jc w:val="center"/>
              <w:rPr>
                <w:i/>
                <w:sz w:val="26"/>
                <w:szCs w:val="26"/>
              </w:rPr>
            </w:pPr>
            <w:r w:rsidRPr="00A93DCB">
              <w:rPr>
                <w:i/>
                <w:sz w:val="26"/>
                <w:szCs w:val="26"/>
              </w:rPr>
              <w:t>4</w:t>
            </w:r>
          </w:p>
        </w:tc>
      </w:tr>
      <w:tr w:rsidR="00792CA1" w:rsidRPr="005838D7" w14:paraId="7370E66B" w14:textId="77777777" w:rsidTr="00792CA1">
        <w:tc>
          <w:tcPr>
            <w:tcW w:w="648" w:type="dxa"/>
            <w:vAlign w:val="center"/>
          </w:tcPr>
          <w:p w14:paraId="144454F7" w14:textId="77777777" w:rsidR="00792CA1" w:rsidRPr="005838D7" w:rsidRDefault="00792CA1" w:rsidP="00796573">
            <w:pPr>
              <w:spacing w:before="40" w:after="40"/>
              <w:jc w:val="center"/>
              <w:rPr>
                <w:color w:val="000000"/>
                <w:sz w:val="26"/>
                <w:szCs w:val="26"/>
              </w:rPr>
            </w:pPr>
            <w:r>
              <w:rPr>
                <w:color w:val="000000"/>
                <w:sz w:val="26"/>
                <w:szCs w:val="26"/>
              </w:rPr>
              <w:t>23</w:t>
            </w:r>
          </w:p>
        </w:tc>
        <w:tc>
          <w:tcPr>
            <w:tcW w:w="4410" w:type="dxa"/>
            <w:vAlign w:val="center"/>
          </w:tcPr>
          <w:p w14:paraId="1C7C4B05" w14:textId="77777777" w:rsidR="00792CA1" w:rsidRPr="005838D7" w:rsidRDefault="00792CA1" w:rsidP="00796573">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6756B6A3" w14:textId="77777777" w:rsidR="00792CA1" w:rsidRPr="008530F0" w:rsidRDefault="00792CA1" w:rsidP="00796573">
            <w:pPr>
              <w:spacing w:before="40" w:after="40"/>
              <w:jc w:val="center"/>
              <w:rPr>
                <w:rFonts w:ascii="Symbol" w:hAnsi="Symbol"/>
                <w:sz w:val="26"/>
                <w:szCs w:val="26"/>
              </w:rPr>
            </w:pPr>
            <w:r>
              <w:rPr>
                <w:sz w:val="26"/>
                <w:szCs w:val="26"/>
              </w:rPr>
              <w:t>g/m²</w:t>
            </w:r>
          </w:p>
        </w:tc>
        <w:tc>
          <w:tcPr>
            <w:tcW w:w="3150" w:type="dxa"/>
            <w:vAlign w:val="center"/>
          </w:tcPr>
          <w:p w14:paraId="04A9716C" w14:textId="54A0A995" w:rsidR="00792CA1" w:rsidRPr="00A93DCB" w:rsidRDefault="0049046F" w:rsidP="00796573">
            <w:pPr>
              <w:spacing w:before="40" w:after="40"/>
              <w:jc w:val="center"/>
              <w:rPr>
                <w:i/>
                <w:sz w:val="26"/>
                <w:szCs w:val="26"/>
              </w:rPr>
            </w:pPr>
            <w:r w:rsidRPr="0049046F">
              <w:rPr>
                <w:i/>
                <w:sz w:val="26"/>
                <w:szCs w:val="26"/>
              </w:rPr>
              <w:t>250</w:t>
            </w:r>
          </w:p>
        </w:tc>
      </w:tr>
      <w:tr w:rsidR="00792CA1" w:rsidRPr="005838D7" w14:paraId="45B7C081" w14:textId="77777777" w:rsidTr="00792CA1">
        <w:tc>
          <w:tcPr>
            <w:tcW w:w="648" w:type="dxa"/>
            <w:vAlign w:val="center"/>
          </w:tcPr>
          <w:p w14:paraId="4D447AD3" w14:textId="77777777" w:rsidR="00792CA1" w:rsidRPr="005838D7" w:rsidRDefault="00792CA1" w:rsidP="00796573">
            <w:pPr>
              <w:spacing w:before="40" w:after="40"/>
              <w:jc w:val="center"/>
              <w:rPr>
                <w:color w:val="000000"/>
                <w:sz w:val="26"/>
                <w:szCs w:val="26"/>
              </w:rPr>
            </w:pPr>
            <w:r>
              <w:rPr>
                <w:color w:val="000000"/>
                <w:sz w:val="26"/>
                <w:szCs w:val="26"/>
              </w:rPr>
              <w:t>24</w:t>
            </w:r>
          </w:p>
        </w:tc>
        <w:tc>
          <w:tcPr>
            <w:tcW w:w="4410" w:type="dxa"/>
            <w:vAlign w:val="center"/>
          </w:tcPr>
          <w:p w14:paraId="5728D67B" w14:textId="77777777" w:rsidR="00792CA1" w:rsidRDefault="00792CA1" w:rsidP="00796573">
            <w:pPr>
              <w:spacing w:before="40" w:after="40"/>
              <w:ind w:left="14"/>
              <w:rPr>
                <w:sz w:val="26"/>
                <w:szCs w:val="26"/>
              </w:rPr>
            </w:pPr>
            <w:r>
              <w:rPr>
                <w:sz w:val="26"/>
                <w:szCs w:val="26"/>
              </w:rPr>
              <w:t>Điện trở 1 chiều dây dẫn ở 20°C</w:t>
            </w:r>
          </w:p>
        </w:tc>
        <w:tc>
          <w:tcPr>
            <w:tcW w:w="990" w:type="dxa"/>
            <w:vAlign w:val="center"/>
          </w:tcPr>
          <w:p w14:paraId="54B900C1" w14:textId="77777777" w:rsidR="00792CA1" w:rsidRPr="008530F0" w:rsidRDefault="00792CA1" w:rsidP="00796573">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585EBE4F" w14:textId="5B8C3281" w:rsidR="00792CA1" w:rsidRPr="00A93DCB" w:rsidRDefault="0049046F" w:rsidP="00796573">
            <w:pPr>
              <w:spacing w:before="40" w:after="40"/>
              <w:jc w:val="center"/>
              <w:rPr>
                <w:i/>
                <w:sz w:val="26"/>
                <w:szCs w:val="26"/>
              </w:rPr>
            </w:pPr>
            <w:r w:rsidRPr="0049046F">
              <w:rPr>
                <w:i/>
                <w:sz w:val="26"/>
                <w:szCs w:val="26"/>
              </w:rPr>
              <w:t>0,3007</w:t>
            </w:r>
          </w:p>
        </w:tc>
      </w:tr>
      <w:tr w:rsidR="00792CA1" w:rsidRPr="005838D7" w14:paraId="0B6A0D53" w14:textId="77777777" w:rsidTr="00792CA1">
        <w:tc>
          <w:tcPr>
            <w:tcW w:w="648" w:type="dxa"/>
            <w:vAlign w:val="center"/>
          </w:tcPr>
          <w:p w14:paraId="3560EC9B" w14:textId="77777777" w:rsidR="00792CA1" w:rsidRDefault="00792CA1" w:rsidP="00796573">
            <w:pPr>
              <w:spacing w:before="40" w:after="40"/>
              <w:jc w:val="center"/>
              <w:rPr>
                <w:color w:val="000000"/>
                <w:sz w:val="26"/>
                <w:szCs w:val="26"/>
              </w:rPr>
            </w:pPr>
            <w:r>
              <w:rPr>
                <w:color w:val="000000"/>
                <w:sz w:val="26"/>
                <w:szCs w:val="26"/>
              </w:rPr>
              <w:t>25</w:t>
            </w:r>
          </w:p>
        </w:tc>
        <w:tc>
          <w:tcPr>
            <w:tcW w:w="4410" w:type="dxa"/>
            <w:vAlign w:val="center"/>
          </w:tcPr>
          <w:p w14:paraId="6261C4AF" w14:textId="77777777" w:rsidR="00792CA1" w:rsidRDefault="00792CA1" w:rsidP="00796573">
            <w:pPr>
              <w:spacing w:before="40" w:after="40"/>
              <w:ind w:left="14"/>
              <w:rPr>
                <w:sz w:val="26"/>
                <w:szCs w:val="26"/>
              </w:rPr>
            </w:pPr>
            <w:r>
              <w:rPr>
                <w:sz w:val="26"/>
                <w:szCs w:val="26"/>
              </w:rPr>
              <w:t>Khối lượng mỡ trên 1 km</w:t>
            </w:r>
          </w:p>
        </w:tc>
        <w:tc>
          <w:tcPr>
            <w:tcW w:w="990" w:type="dxa"/>
            <w:vAlign w:val="center"/>
          </w:tcPr>
          <w:p w14:paraId="5BC34743" w14:textId="77777777" w:rsidR="00792CA1" w:rsidRDefault="00792CA1" w:rsidP="00796573">
            <w:pPr>
              <w:spacing w:before="40" w:after="40"/>
              <w:jc w:val="center"/>
              <w:rPr>
                <w:sz w:val="26"/>
                <w:szCs w:val="26"/>
              </w:rPr>
            </w:pPr>
            <w:r>
              <w:rPr>
                <w:sz w:val="26"/>
                <w:szCs w:val="26"/>
              </w:rPr>
              <w:t>kg</w:t>
            </w:r>
          </w:p>
        </w:tc>
        <w:tc>
          <w:tcPr>
            <w:tcW w:w="3150" w:type="dxa"/>
            <w:vAlign w:val="center"/>
          </w:tcPr>
          <w:p w14:paraId="6D91BF70" w14:textId="624D7DC0" w:rsidR="00792CA1" w:rsidRPr="00A93DCB" w:rsidRDefault="00792CA1" w:rsidP="00796573">
            <w:pPr>
              <w:spacing w:before="40" w:after="40"/>
              <w:jc w:val="center"/>
              <w:rPr>
                <w:i/>
                <w:sz w:val="26"/>
                <w:szCs w:val="26"/>
              </w:rPr>
            </w:pPr>
            <w:r w:rsidRPr="00A93DCB">
              <w:rPr>
                <w:i/>
                <w:sz w:val="26"/>
                <w:szCs w:val="26"/>
              </w:rPr>
              <w:t xml:space="preserve">≥ </w:t>
            </w:r>
            <w:r w:rsidR="0049046F" w:rsidRPr="0049046F">
              <w:rPr>
                <w:i/>
                <w:sz w:val="26"/>
                <w:szCs w:val="26"/>
              </w:rPr>
              <w:t>9,3</w:t>
            </w:r>
          </w:p>
        </w:tc>
      </w:tr>
      <w:tr w:rsidR="00792CA1" w:rsidRPr="005838D7" w14:paraId="200D1068" w14:textId="77777777" w:rsidTr="00792CA1">
        <w:tc>
          <w:tcPr>
            <w:tcW w:w="648" w:type="dxa"/>
            <w:vAlign w:val="center"/>
          </w:tcPr>
          <w:p w14:paraId="7E8DD056" w14:textId="77777777" w:rsidR="00792CA1" w:rsidRDefault="00792CA1" w:rsidP="00796573">
            <w:pPr>
              <w:spacing w:before="40" w:after="40"/>
              <w:jc w:val="center"/>
              <w:rPr>
                <w:color w:val="000000"/>
                <w:sz w:val="26"/>
                <w:szCs w:val="26"/>
              </w:rPr>
            </w:pPr>
            <w:r>
              <w:rPr>
                <w:color w:val="000000"/>
                <w:sz w:val="26"/>
                <w:szCs w:val="26"/>
              </w:rPr>
              <w:t>26</w:t>
            </w:r>
          </w:p>
        </w:tc>
        <w:tc>
          <w:tcPr>
            <w:tcW w:w="4410" w:type="dxa"/>
            <w:vAlign w:val="center"/>
          </w:tcPr>
          <w:p w14:paraId="217E735F" w14:textId="77777777" w:rsidR="00792CA1" w:rsidRDefault="00792CA1" w:rsidP="00796573">
            <w:pPr>
              <w:spacing w:before="40" w:after="40"/>
              <w:ind w:left="14"/>
              <w:rPr>
                <w:sz w:val="26"/>
                <w:szCs w:val="26"/>
              </w:rPr>
            </w:pPr>
            <w:r>
              <w:rPr>
                <w:sz w:val="26"/>
                <w:szCs w:val="26"/>
              </w:rPr>
              <w:t>Nhiệt độ chảy giọt của mỡ</w:t>
            </w:r>
          </w:p>
        </w:tc>
        <w:tc>
          <w:tcPr>
            <w:tcW w:w="990" w:type="dxa"/>
            <w:vAlign w:val="center"/>
          </w:tcPr>
          <w:p w14:paraId="0B1CCE5E" w14:textId="77777777" w:rsidR="00792CA1" w:rsidRDefault="00792CA1" w:rsidP="00796573">
            <w:pPr>
              <w:spacing w:before="40" w:after="40"/>
              <w:jc w:val="center"/>
              <w:rPr>
                <w:sz w:val="26"/>
                <w:szCs w:val="26"/>
              </w:rPr>
            </w:pPr>
            <w:r>
              <w:rPr>
                <w:sz w:val="26"/>
                <w:szCs w:val="26"/>
              </w:rPr>
              <w:sym w:font="Symbol" w:char="F0B0"/>
            </w:r>
            <w:r>
              <w:rPr>
                <w:sz w:val="26"/>
                <w:szCs w:val="26"/>
              </w:rPr>
              <w:t>C</w:t>
            </w:r>
          </w:p>
        </w:tc>
        <w:tc>
          <w:tcPr>
            <w:tcW w:w="3150" w:type="dxa"/>
            <w:vAlign w:val="center"/>
          </w:tcPr>
          <w:p w14:paraId="6B25B13B" w14:textId="77777777" w:rsidR="00792CA1" w:rsidRPr="00A93DCB" w:rsidRDefault="00792CA1" w:rsidP="00796573">
            <w:pPr>
              <w:spacing w:before="40" w:after="40"/>
              <w:jc w:val="center"/>
              <w:rPr>
                <w:i/>
                <w:sz w:val="26"/>
                <w:szCs w:val="26"/>
              </w:rPr>
            </w:pPr>
            <w:r w:rsidRPr="00A93DCB">
              <w:rPr>
                <w:i/>
                <w:sz w:val="26"/>
                <w:szCs w:val="26"/>
              </w:rPr>
              <w:t>≥ 1</w:t>
            </w:r>
            <w:r>
              <w:rPr>
                <w:i/>
                <w:sz w:val="26"/>
                <w:szCs w:val="26"/>
              </w:rPr>
              <w:t>05</w:t>
            </w:r>
          </w:p>
        </w:tc>
      </w:tr>
      <w:tr w:rsidR="00792CA1" w:rsidRPr="005838D7" w14:paraId="24FEDA8A" w14:textId="77777777" w:rsidTr="00792CA1">
        <w:tc>
          <w:tcPr>
            <w:tcW w:w="648" w:type="dxa"/>
            <w:vAlign w:val="center"/>
          </w:tcPr>
          <w:p w14:paraId="303B35E2" w14:textId="77777777" w:rsidR="00792CA1" w:rsidRPr="005838D7" w:rsidRDefault="00792CA1" w:rsidP="00796573">
            <w:pPr>
              <w:spacing w:before="40" w:after="40"/>
              <w:jc w:val="center"/>
              <w:rPr>
                <w:color w:val="000000"/>
                <w:sz w:val="26"/>
                <w:szCs w:val="26"/>
              </w:rPr>
            </w:pPr>
            <w:r>
              <w:rPr>
                <w:color w:val="000000"/>
                <w:sz w:val="26"/>
                <w:szCs w:val="26"/>
              </w:rPr>
              <w:t>27</w:t>
            </w:r>
          </w:p>
        </w:tc>
        <w:tc>
          <w:tcPr>
            <w:tcW w:w="4410" w:type="dxa"/>
            <w:vAlign w:val="center"/>
          </w:tcPr>
          <w:p w14:paraId="6A8ED93E" w14:textId="77777777" w:rsidR="00792CA1" w:rsidRDefault="00792CA1" w:rsidP="00796573">
            <w:pPr>
              <w:spacing w:before="40" w:after="40"/>
              <w:ind w:left="14"/>
              <w:rPr>
                <w:sz w:val="26"/>
                <w:szCs w:val="26"/>
              </w:rPr>
            </w:pPr>
            <w:r>
              <w:rPr>
                <w:sz w:val="26"/>
                <w:szCs w:val="26"/>
              </w:rPr>
              <w:t>Lực kéo đứt tối thiểu</w:t>
            </w:r>
          </w:p>
        </w:tc>
        <w:tc>
          <w:tcPr>
            <w:tcW w:w="990" w:type="dxa"/>
            <w:vAlign w:val="center"/>
          </w:tcPr>
          <w:p w14:paraId="05311DEE" w14:textId="77777777" w:rsidR="00792CA1" w:rsidRPr="00A93DCB" w:rsidRDefault="00792CA1" w:rsidP="00796573">
            <w:pPr>
              <w:spacing w:before="40" w:after="40"/>
              <w:jc w:val="center"/>
              <w:rPr>
                <w:sz w:val="26"/>
                <w:szCs w:val="26"/>
              </w:rPr>
            </w:pPr>
            <w:r>
              <w:rPr>
                <w:sz w:val="26"/>
                <w:szCs w:val="26"/>
              </w:rPr>
              <w:t>N</w:t>
            </w:r>
          </w:p>
        </w:tc>
        <w:tc>
          <w:tcPr>
            <w:tcW w:w="3150" w:type="dxa"/>
            <w:vAlign w:val="center"/>
          </w:tcPr>
          <w:p w14:paraId="4855F759" w14:textId="0C32110C" w:rsidR="00792CA1" w:rsidRPr="00A93DCB" w:rsidRDefault="00BA7326" w:rsidP="00796573">
            <w:pPr>
              <w:spacing w:before="40" w:after="40"/>
              <w:jc w:val="center"/>
              <w:rPr>
                <w:i/>
                <w:sz w:val="26"/>
                <w:szCs w:val="26"/>
              </w:rPr>
            </w:pPr>
            <w:r w:rsidRPr="00BA7326">
              <w:rPr>
                <w:i/>
                <w:sz w:val="26"/>
                <w:szCs w:val="26"/>
              </w:rPr>
              <w:t>33.369</w:t>
            </w:r>
          </w:p>
        </w:tc>
      </w:tr>
      <w:tr w:rsidR="00792CA1" w:rsidRPr="005838D7" w14:paraId="0D49F783" w14:textId="77777777" w:rsidTr="00792CA1">
        <w:tc>
          <w:tcPr>
            <w:tcW w:w="648" w:type="dxa"/>
            <w:vAlign w:val="center"/>
          </w:tcPr>
          <w:p w14:paraId="6012A55D" w14:textId="77777777" w:rsidR="00792CA1" w:rsidRPr="005838D7" w:rsidRDefault="00792CA1" w:rsidP="00796573">
            <w:pPr>
              <w:spacing w:before="40" w:after="40"/>
              <w:jc w:val="center"/>
              <w:rPr>
                <w:color w:val="000000"/>
                <w:sz w:val="26"/>
                <w:szCs w:val="26"/>
              </w:rPr>
            </w:pPr>
            <w:r>
              <w:rPr>
                <w:color w:val="000000"/>
                <w:sz w:val="26"/>
                <w:szCs w:val="26"/>
              </w:rPr>
              <w:t>28</w:t>
            </w:r>
          </w:p>
        </w:tc>
        <w:tc>
          <w:tcPr>
            <w:tcW w:w="4410" w:type="dxa"/>
            <w:vAlign w:val="center"/>
          </w:tcPr>
          <w:p w14:paraId="465EDAB2" w14:textId="77777777" w:rsidR="00792CA1" w:rsidRPr="005838D7" w:rsidRDefault="00792CA1" w:rsidP="00796573">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3FF8A672" w14:textId="77777777" w:rsidR="00792CA1" w:rsidRPr="005838D7" w:rsidRDefault="00792CA1" w:rsidP="00796573">
            <w:pPr>
              <w:spacing w:before="40" w:after="40"/>
              <w:jc w:val="center"/>
              <w:rPr>
                <w:sz w:val="26"/>
                <w:szCs w:val="26"/>
              </w:rPr>
            </w:pPr>
            <w:r w:rsidRPr="005838D7">
              <w:rPr>
                <w:sz w:val="26"/>
                <w:szCs w:val="26"/>
              </w:rPr>
              <w:t>A</w:t>
            </w:r>
          </w:p>
        </w:tc>
        <w:tc>
          <w:tcPr>
            <w:tcW w:w="3150" w:type="dxa"/>
            <w:vAlign w:val="center"/>
          </w:tcPr>
          <w:p w14:paraId="41163DB4" w14:textId="77777777" w:rsidR="00792CA1" w:rsidRPr="00A93DCB" w:rsidRDefault="00792CA1" w:rsidP="00796573">
            <w:pPr>
              <w:spacing w:before="40" w:after="40"/>
              <w:jc w:val="center"/>
              <w:rPr>
                <w:i/>
                <w:sz w:val="26"/>
                <w:szCs w:val="26"/>
              </w:rPr>
            </w:pPr>
            <w:r w:rsidRPr="003F750B">
              <w:rPr>
                <w:color w:val="000000"/>
                <w:sz w:val="26"/>
                <w:szCs w:val="26"/>
              </w:rPr>
              <w:t>Nêu cụ thể</w:t>
            </w:r>
          </w:p>
        </w:tc>
      </w:tr>
      <w:tr w:rsidR="00792CA1" w:rsidRPr="005838D7" w14:paraId="1A055486" w14:textId="77777777" w:rsidTr="00792CA1">
        <w:tc>
          <w:tcPr>
            <w:tcW w:w="648" w:type="dxa"/>
            <w:vAlign w:val="center"/>
          </w:tcPr>
          <w:p w14:paraId="69A91D40" w14:textId="77777777" w:rsidR="00792CA1" w:rsidRPr="005838D7" w:rsidRDefault="00792CA1" w:rsidP="00796573">
            <w:pPr>
              <w:spacing w:before="40" w:after="40"/>
              <w:jc w:val="center"/>
              <w:rPr>
                <w:color w:val="000000"/>
                <w:sz w:val="26"/>
                <w:szCs w:val="26"/>
              </w:rPr>
            </w:pPr>
            <w:r>
              <w:rPr>
                <w:color w:val="000000"/>
                <w:sz w:val="26"/>
                <w:szCs w:val="26"/>
              </w:rPr>
              <w:t>29</w:t>
            </w:r>
          </w:p>
        </w:tc>
        <w:tc>
          <w:tcPr>
            <w:tcW w:w="4410" w:type="dxa"/>
            <w:vAlign w:val="center"/>
          </w:tcPr>
          <w:p w14:paraId="17D41717" w14:textId="77777777" w:rsidR="00792CA1" w:rsidRPr="005838D7" w:rsidRDefault="00792CA1" w:rsidP="00796573">
            <w:pPr>
              <w:spacing w:before="40" w:after="40"/>
              <w:ind w:left="14"/>
              <w:rPr>
                <w:sz w:val="26"/>
                <w:szCs w:val="26"/>
              </w:rPr>
            </w:pPr>
            <w:r w:rsidRPr="00E4662D">
              <w:rPr>
                <w:sz w:val="26"/>
                <w:szCs w:val="26"/>
              </w:rPr>
              <w:t>Các thử nghiệm xuất xưởng</w:t>
            </w:r>
          </w:p>
        </w:tc>
        <w:tc>
          <w:tcPr>
            <w:tcW w:w="990" w:type="dxa"/>
            <w:vAlign w:val="center"/>
          </w:tcPr>
          <w:p w14:paraId="3E8683FB" w14:textId="77777777" w:rsidR="00792CA1" w:rsidRPr="005838D7" w:rsidRDefault="00792CA1" w:rsidP="00796573">
            <w:pPr>
              <w:spacing w:before="40" w:after="40"/>
              <w:jc w:val="center"/>
              <w:rPr>
                <w:sz w:val="26"/>
                <w:szCs w:val="26"/>
              </w:rPr>
            </w:pPr>
          </w:p>
        </w:tc>
        <w:tc>
          <w:tcPr>
            <w:tcW w:w="3150" w:type="dxa"/>
            <w:vAlign w:val="center"/>
          </w:tcPr>
          <w:p w14:paraId="4981F79E" w14:textId="77777777" w:rsidR="00792CA1" w:rsidRPr="00A93DCB" w:rsidRDefault="00792CA1" w:rsidP="00796573">
            <w:pPr>
              <w:spacing w:before="40" w:after="40"/>
              <w:jc w:val="center"/>
              <w:rPr>
                <w:i/>
                <w:sz w:val="26"/>
                <w:szCs w:val="26"/>
              </w:rPr>
            </w:pPr>
            <w:r>
              <w:rPr>
                <w:sz w:val="26"/>
                <w:szCs w:val="26"/>
              </w:rPr>
              <w:t xml:space="preserve">Cung cấp biên bản xuất xưởng lô hàng tương tự có cùng hạng mục thử nghiệm  </w:t>
            </w:r>
          </w:p>
        </w:tc>
      </w:tr>
      <w:tr w:rsidR="00792CA1" w:rsidRPr="005838D7" w14:paraId="54CCD8A6" w14:textId="77777777" w:rsidTr="00792CA1">
        <w:tc>
          <w:tcPr>
            <w:tcW w:w="648" w:type="dxa"/>
            <w:vAlign w:val="center"/>
          </w:tcPr>
          <w:p w14:paraId="59885046" w14:textId="77777777" w:rsidR="00792CA1" w:rsidRPr="005838D7" w:rsidRDefault="00792CA1" w:rsidP="00796573">
            <w:pPr>
              <w:spacing w:before="40" w:after="40"/>
              <w:jc w:val="center"/>
              <w:rPr>
                <w:color w:val="000000"/>
                <w:sz w:val="26"/>
                <w:szCs w:val="26"/>
              </w:rPr>
            </w:pPr>
            <w:r>
              <w:rPr>
                <w:color w:val="000000"/>
                <w:sz w:val="26"/>
                <w:szCs w:val="26"/>
              </w:rPr>
              <w:t>30</w:t>
            </w:r>
          </w:p>
        </w:tc>
        <w:tc>
          <w:tcPr>
            <w:tcW w:w="4410" w:type="dxa"/>
            <w:vAlign w:val="center"/>
          </w:tcPr>
          <w:p w14:paraId="5D7C8517" w14:textId="77777777" w:rsidR="00792CA1" w:rsidRPr="005838D7" w:rsidRDefault="00792CA1" w:rsidP="00796573">
            <w:pPr>
              <w:spacing w:before="40" w:after="40"/>
              <w:ind w:left="14"/>
              <w:rPr>
                <w:sz w:val="26"/>
                <w:szCs w:val="26"/>
              </w:rPr>
            </w:pPr>
            <w:r w:rsidRPr="00C43213">
              <w:rPr>
                <w:sz w:val="26"/>
                <w:szCs w:val="26"/>
              </w:rPr>
              <w:t>Các thử nghiệm điển hình</w:t>
            </w:r>
          </w:p>
        </w:tc>
        <w:tc>
          <w:tcPr>
            <w:tcW w:w="990" w:type="dxa"/>
          </w:tcPr>
          <w:p w14:paraId="0D0AA045" w14:textId="77777777" w:rsidR="00792CA1" w:rsidRPr="005838D7" w:rsidRDefault="00792CA1" w:rsidP="00796573">
            <w:pPr>
              <w:spacing w:before="40" w:after="40"/>
              <w:ind w:left="14"/>
              <w:jc w:val="center"/>
              <w:rPr>
                <w:sz w:val="26"/>
                <w:szCs w:val="26"/>
              </w:rPr>
            </w:pPr>
          </w:p>
        </w:tc>
        <w:tc>
          <w:tcPr>
            <w:tcW w:w="3150" w:type="dxa"/>
          </w:tcPr>
          <w:p w14:paraId="6BB33388" w14:textId="77777777" w:rsidR="00792CA1" w:rsidRPr="005838D7" w:rsidRDefault="00792CA1" w:rsidP="00796573">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792CA1" w:rsidRPr="005838D7" w14:paraId="6015E117" w14:textId="77777777" w:rsidTr="00792CA1">
        <w:tc>
          <w:tcPr>
            <w:tcW w:w="648" w:type="dxa"/>
          </w:tcPr>
          <w:p w14:paraId="51A0360A" w14:textId="77777777" w:rsidR="00792CA1" w:rsidRPr="005838D7" w:rsidRDefault="00792CA1" w:rsidP="00796573">
            <w:pPr>
              <w:spacing w:before="40" w:after="40"/>
              <w:jc w:val="center"/>
              <w:rPr>
                <w:color w:val="000000"/>
                <w:sz w:val="26"/>
                <w:szCs w:val="26"/>
              </w:rPr>
            </w:pPr>
            <w:r>
              <w:rPr>
                <w:color w:val="000000"/>
                <w:sz w:val="26"/>
                <w:szCs w:val="26"/>
              </w:rPr>
              <w:t>31</w:t>
            </w:r>
          </w:p>
        </w:tc>
        <w:tc>
          <w:tcPr>
            <w:tcW w:w="4410" w:type="dxa"/>
          </w:tcPr>
          <w:p w14:paraId="0A460064" w14:textId="77777777" w:rsidR="00792CA1" w:rsidRPr="005838D7" w:rsidRDefault="00792CA1" w:rsidP="00796573">
            <w:pPr>
              <w:spacing w:before="40" w:after="40"/>
              <w:rPr>
                <w:sz w:val="26"/>
                <w:szCs w:val="26"/>
              </w:rPr>
            </w:pPr>
            <w:r>
              <w:rPr>
                <w:sz w:val="26"/>
                <w:szCs w:val="26"/>
              </w:rPr>
              <w:t xml:space="preserve">Trọng lượng dây </w:t>
            </w:r>
          </w:p>
        </w:tc>
        <w:tc>
          <w:tcPr>
            <w:tcW w:w="990" w:type="dxa"/>
          </w:tcPr>
          <w:p w14:paraId="3A89BF3D" w14:textId="77777777" w:rsidR="00792CA1" w:rsidRPr="00DA15FC" w:rsidRDefault="00792CA1" w:rsidP="00796573">
            <w:pPr>
              <w:pStyle w:val="Header"/>
              <w:spacing w:before="40" w:after="40"/>
              <w:jc w:val="center"/>
              <w:rPr>
                <w:sz w:val="26"/>
                <w:szCs w:val="26"/>
              </w:rPr>
            </w:pPr>
            <w:r>
              <w:rPr>
                <w:sz w:val="26"/>
                <w:szCs w:val="26"/>
              </w:rPr>
              <w:t>kg/km</w:t>
            </w:r>
          </w:p>
        </w:tc>
        <w:tc>
          <w:tcPr>
            <w:tcW w:w="3150" w:type="dxa"/>
          </w:tcPr>
          <w:p w14:paraId="517A68DE" w14:textId="77777777" w:rsidR="00792CA1" w:rsidRPr="002B4B70" w:rsidRDefault="00792CA1" w:rsidP="00796573">
            <w:pPr>
              <w:pStyle w:val="Header"/>
              <w:spacing w:before="40" w:after="40"/>
              <w:jc w:val="center"/>
              <w:rPr>
                <w:color w:val="000000"/>
                <w:sz w:val="26"/>
                <w:szCs w:val="26"/>
              </w:rPr>
            </w:pPr>
            <w:r>
              <w:rPr>
                <w:color w:val="000000"/>
                <w:sz w:val="26"/>
                <w:szCs w:val="26"/>
              </w:rPr>
              <w:t>Nêu cụ thể</w:t>
            </w:r>
          </w:p>
        </w:tc>
      </w:tr>
      <w:tr w:rsidR="00792CA1" w:rsidRPr="005838D7" w14:paraId="70195176" w14:textId="77777777" w:rsidTr="00792CA1">
        <w:tc>
          <w:tcPr>
            <w:tcW w:w="648" w:type="dxa"/>
          </w:tcPr>
          <w:p w14:paraId="42692465" w14:textId="77777777" w:rsidR="00792CA1" w:rsidRPr="005838D7" w:rsidRDefault="00792CA1" w:rsidP="00796573">
            <w:pPr>
              <w:spacing w:before="40" w:after="40"/>
              <w:jc w:val="center"/>
              <w:rPr>
                <w:color w:val="000000"/>
                <w:sz w:val="26"/>
                <w:szCs w:val="26"/>
              </w:rPr>
            </w:pPr>
            <w:r>
              <w:rPr>
                <w:color w:val="000000"/>
                <w:sz w:val="26"/>
                <w:szCs w:val="26"/>
              </w:rPr>
              <w:t>32</w:t>
            </w:r>
          </w:p>
        </w:tc>
        <w:tc>
          <w:tcPr>
            <w:tcW w:w="4410" w:type="dxa"/>
          </w:tcPr>
          <w:p w14:paraId="56A605E4" w14:textId="77777777" w:rsidR="00792CA1" w:rsidRPr="005838D7" w:rsidRDefault="00792CA1" w:rsidP="00796573">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3A3CD571" w14:textId="77777777" w:rsidR="00792CA1" w:rsidRPr="005838D7" w:rsidRDefault="00792CA1" w:rsidP="00796573">
            <w:pPr>
              <w:spacing w:before="40" w:after="40"/>
              <w:jc w:val="center"/>
              <w:rPr>
                <w:sz w:val="26"/>
                <w:szCs w:val="26"/>
              </w:rPr>
            </w:pPr>
          </w:p>
        </w:tc>
        <w:tc>
          <w:tcPr>
            <w:tcW w:w="3150" w:type="dxa"/>
            <w:vAlign w:val="center"/>
          </w:tcPr>
          <w:p w14:paraId="4AD5332E" w14:textId="77777777" w:rsidR="00792CA1" w:rsidRPr="005838D7" w:rsidRDefault="00792CA1" w:rsidP="00796573">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792CA1" w:rsidRPr="005838D7" w14:paraId="417AC2DE" w14:textId="77777777" w:rsidTr="00792CA1">
        <w:tc>
          <w:tcPr>
            <w:tcW w:w="648" w:type="dxa"/>
          </w:tcPr>
          <w:p w14:paraId="16570F56" w14:textId="77777777" w:rsidR="00792CA1" w:rsidRDefault="00792CA1" w:rsidP="00796573">
            <w:pPr>
              <w:spacing w:before="40" w:after="40"/>
              <w:jc w:val="center"/>
              <w:rPr>
                <w:color w:val="000000"/>
                <w:sz w:val="26"/>
                <w:szCs w:val="26"/>
              </w:rPr>
            </w:pPr>
            <w:r>
              <w:rPr>
                <w:color w:val="000000"/>
                <w:sz w:val="26"/>
                <w:szCs w:val="26"/>
              </w:rPr>
              <w:t>33</w:t>
            </w:r>
          </w:p>
        </w:tc>
        <w:tc>
          <w:tcPr>
            <w:tcW w:w="4410" w:type="dxa"/>
          </w:tcPr>
          <w:p w14:paraId="24F40646" w14:textId="77777777" w:rsidR="00792CA1" w:rsidRPr="005838D7" w:rsidRDefault="00792CA1" w:rsidP="00796573">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40A16F77" w14:textId="77777777" w:rsidR="00792CA1" w:rsidRPr="005838D7" w:rsidRDefault="00792CA1" w:rsidP="00796573">
            <w:pPr>
              <w:spacing w:before="40" w:after="40"/>
              <w:jc w:val="center"/>
              <w:rPr>
                <w:sz w:val="26"/>
                <w:szCs w:val="26"/>
              </w:rPr>
            </w:pPr>
          </w:p>
        </w:tc>
        <w:tc>
          <w:tcPr>
            <w:tcW w:w="3150" w:type="dxa"/>
          </w:tcPr>
          <w:p w14:paraId="0C3DFF60" w14:textId="77777777" w:rsidR="00792CA1" w:rsidRPr="005838D7" w:rsidRDefault="00792CA1" w:rsidP="00796573">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792CA1" w:rsidRPr="005838D7" w14:paraId="5BFED671" w14:textId="77777777" w:rsidTr="00792CA1">
        <w:tc>
          <w:tcPr>
            <w:tcW w:w="648" w:type="dxa"/>
          </w:tcPr>
          <w:p w14:paraId="1D9292F2" w14:textId="77777777" w:rsidR="00792CA1" w:rsidRDefault="00792CA1" w:rsidP="00796573">
            <w:pPr>
              <w:spacing w:before="40" w:after="40"/>
              <w:jc w:val="center"/>
              <w:rPr>
                <w:color w:val="000000"/>
                <w:sz w:val="26"/>
                <w:szCs w:val="26"/>
              </w:rPr>
            </w:pPr>
            <w:r>
              <w:rPr>
                <w:color w:val="000000"/>
                <w:sz w:val="26"/>
                <w:szCs w:val="26"/>
              </w:rPr>
              <w:t>34</w:t>
            </w:r>
          </w:p>
        </w:tc>
        <w:tc>
          <w:tcPr>
            <w:tcW w:w="4410" w:type="dxa"/>
          </w:tcPr>
          <w:p w14:paraId="1B1C0EA8" w14:textId="77777777" w:rsidR="00792CA1" w:rsidRPr="005838D7" w:rsidRDefault="00792CA1" w:rsidP="00796573">
            <w:pPr>
              <w:spacing w:before="40" w:after="40"/>
              <w:rPr>
                <w:sz w:val="26"/>
                <w:szCs w:val="26"/>
              </w:rPr>
            </w:pPr>
            <w:r>
              <w:rPr>
                <w:sz w:val="26"/>
                <w:szCs w:val="26"/>
              </w:rPr>
              <w:t>Chất liệu lô quấn dây</w:t>
            </w:r>
          </w:p>
        </w:tc>
        <w:tc>
          <w:tcPr>
            <w:tcW w:w="990" w:type="dxa"/>
          </w:tcPr>
          <w:p w14:paraId="1E6AF41D" w14:textId="77777777" w:rsidR="00792CA1" w:rsidRPr="005838D7" w:rsidRDefault="00792CA1" w:rsidP="00796573">
            <w:pPr>
              <w:spacing w:before="40" w:after="40"/>
              <w:jc w:val="center"/>
              <w:rPr>
                <w:sz w:val="26"/>
                <w:szCs w:val="26"/>
              </w:rPr>
            </w:pPr>
          </w:p>
        </w:tc>
        <w:tc>
          <w:tcPr>
            <w:tcW w:w="3150" w:type="dxa"/>
          </w:tcPr>
          <w:p w14:paraId="0823AF0A" w14:textId="77777777" w:rsidR="00792CA1" w:rsidRDefault="00792CA1" w:rsidP="00796573">
            <w:pPr>
              <w:spacing w:before="40" w:after="40"/>
              <w:jc w:val="center"/>
              <w:rPr>
                <w:sz w:val="26"/>
                <w:szCs w:val="26"/>
              </w:rPr>
            </w:pPr>
            <w:r>
              <w:rPr>
                <w:sz w:val="26"/>
                <w:szCs w:val="26"/>
              </w:rPr>
              <w:t>Nêu cụ thể</w:t>
            </w:r>
          </w:p>
        </w:tc>
      </w:tr>
    </w:tbl>
    <w:bookmarkEnd w:id="4"/>
    <w:p w14:paraId="69979772" w14:textId="7799EF7D" w:rsidR="00D851B1" w:rsidRDefault="00F606C1" w:rsidP="00796573">
      <w:pPr>
        <w:ind w:firstLine="720"/>
        <w:jc w:val="left"/>
        <w:rPr>
          <w:rFonts w:eastAsiaTheme="minorHAnsi" w:cstheme="minorBidi"/>
          <w:b/>
          <w:bCs/>
          <w:spacing w:val="-4"/>
          <w:sz w:val="26"/>
          <w:szCs w:val="26"/>
          <w:lang w:val="pt-BR"/>
        </w:rPr>
      </w:pPr>
      <w:r w:rsidRPr="00F606C1">
        <w:rPr>
          <w:rFonts w:eastAsiaTheme="minorHAnsi" w:cstheme="minorBidi"/>
          <w:b/>
          <w:bCs/>
          <w:spacing w:val="-4"/>
          <w:sz w:val="26"/>
          <w:szCs w:val="26"/>
          <w:lang w:val="pt-BR"/>
        </w:rPr>
        <w:t xml:space="preserve">Thông số kỹ thuật dây dẫn ACSR 120/19;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D851B1" w:rsidRPr="005838D7" w14:paraId="27DE5CAD" w14:textId="77777777" w:rsidTr="006736F7">
        <w:trPr>
          <w:tblHeader/>
        </w:trPr>
        <w:tc>
          <w:tcPr>
            <w:tcW w:w="648" w:type="dxa"/>
          </w:tcPr>
          <w:p w14:paraId="0A18EAA6" w14:textId="77777777" w:rsidR="00D851B1" w:rsidRPr="005838D7" w:rsidRDefault="00D851B1" w:rsidP="00796573">
            <w:pPr>
              <w:spacing w:before="120" w:after="120"/>
              <w:jc w:val="center"/>
              <w:rPr>
                <w:b/>
                <w:color w:val="000000"/>
                <w:sz w:val="26"/>
                <w:szCs w:val="26"/>
              </w:rPr>
            </w:pPr>
            <w:r w:rsidRPr="005838D7">
              <w:rPr>
                <w:b/>
                <w:color w:val="000000"/>
                <w:sz w:val="26"/>
                <w:szCs w:val="26"/>
              </w:rPr>
              <w:t>TT</w:t>
            </w:r>
          </w:p>
        </w:tc>
        <w:tc>
          <w:tcPr>
            <w:tcW w:w="4410" w:type="dxa"/>
            <w:vAlign w:val="center"/>
          </w:tcPr>
          <w:p w14:paraId="78EE8B83" w14:textId="77777777" w:rsidR="00D851B1" w:rsidRPr="00E13241" w:rsidRDefault="00D851B1" w:rsidP="00796573">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726B1D0B" w14:textId="77777777" w:rsidR="00D851B1" w:rsidRPr="00E13241" w:rsidRDefault="00D851B1" w:rsidP="00796573">
            <w:pPr>
              <w:spacing w:before="120" w:after="120"/>
              <w:jc w:val="center"/>
              <w:rPr>
                <w:b/>
                <w:color w:val="000000"/>
                <w:sz w:val="26"/>
                <w:szCs w:val="26"/>
              </w:rPr>
            </w:pPr>
            <w:r w:rsidRPr="00E13241">
              <w:rPr>
                <w:b/>
                <w:color w:val="000000"/>
                <w:sz w:val="26"/>
                <w:szCs w:val="26"/>
              </w:rPr>
              <w:t>Đơn vị</w:t>
            </w:r>
          </w:p>
        </w:tc>
        <w:tc>
          <w:tcPr>
            <w:tcW w:w="3150" w:type="dxa"/>
            <w:vAlign w:val="center"/>
          </w:tcPr>
          <w:p w14:paraId="124623F6" w14:textId="77777777" w:rsidR="00D851B1" w:rsidRPr="00E13241" w:rsidRDefault="00D851B1" w:rsidP="00796573">
            <w:pPr>
              <w:spacing w:before="120" w:after="120"/>
              <w:jc w:val="center"/>
              <w:rPr>
                <w:b/>
                <w:color w:val="000000"/>
                <w:sz w:val="26"/>
                <w:szCs w:val="26"/>
              </w:rPr>
            </w:pPr>
            <w:r w:rsidRPr="00E13241">
              <w:rPr>
                <w:b/>
                <w:color w:val="000000"/>
                <w:sz w:val="26"/>
                <w:szCs w:val="26"/>
              </w:rPr>
              <w:t>Yêu cầu</w:t>
            </w:r>
          </w:p>
        </w:tc>
      </w:tr>
      <w:tr w:rsidR="00D851B1" w:rsidRPr="005838D7" w14:paraId="4EC3BFF7" w14:textId="77777777" w:rsidTr="006736F7">
        <w:tc>
          <w:tcPr>
            <w:tcW w:w="648" w:type="dxa"/>
            <w:vAlign w:val="center"/>
          </w:tcPr>
          <w:p w14:paraId="18961731" w14:textId="77777777" w:rsidR="00D851B1" w:rsidRPr="005838D7" w:rsidRDefault="00D851B1" w:rsidP="00796573">
            <w:pPr>
              <w:spacing w:before="40" w:after="40"/>
              <w:jc w:val="center"/>
              <w:rPr>
                <w:color w:val="000000"/>
                <w:sz w:val="26"/>
                <w:szCs w:val="26"/>
              </w:rPr>
            </w:pPr>
            <w:r w:rsidRPr="005838D7">
              <w:rPr>
                <w:color w:val="000000"/>
                <w:sz w:val="26"/>
                <w:szCs w:val="26"/>
              </w:rPr>
              <w:t>1</w:t>
            </w:r>
          </w:p>
        </w:tc>
        <w:tc>
          <w:tcPr>
            <w:tcW w:w="4410" w:type="dxa"/>
            <w:vAlign w:val="center"/>
          </w:tcPr>
          <w:p w14:paraId="51046B12" w14:textId="77777777" w:rsidR="00D851B1" w:rsidRPr="00581C1A" w:rsidRDefault="00D851B1" w:rsidP="00796573">
            <w:pPr>
              <w:pStyle w:val="Heading4"/>
              <w:spacing w:before="40" w:after="40"/>
              <w:rPr>
                <w:b w:val="0"/>
                <w:sz w:val="26"/>
                <w:szCs w:val="26"/>
              </w:rPr>
            </w:pPr>
            <w:r w:rsidRPr="00581C1A">
              <w:rPr>
                <w:b w:val="0"/>
                <w:sz w:val="26"/>
                <w:szCs w:val="26"/>
              </w:rPr>
              <w:t>Nhà sản xuất</w:t>
            </w:r>
          </w:p>
        </w:tc>
        <w:tc>
          <w:tcPr>
            <w:tcW w:w="990" w:type="dxa"/>
            <w:vAlign w:val="center"/>
          </w:tcPr>
          <w:p w14:paraId="318C7B30" w14:textId="77777777" w:rsidR="00D851B1" w:rsidRPr="005838D7" w:rsidRDefault="00D851B1" w:rsidP="00796573">
            <w:pPr>
              <w:spacing w:before="40" w:after="40"/>
              <w:jc w:val="center"/>
              <w:rPr>
                <w:b/>
                <w:color w:val="000000"/>
                <w:sz w:val="26"/>
                <w:szCs w:val="26"/>
              </w:rPr>
            </w:pPr>
          </w:p>
        </w:tc>
        <w:tc>
          <w:tcPr>
            <w:tcW w:w="3150" w:type="dxa"/>
            <w:vAlign w:val="center"/>
          </w:tcPr>
          <w:p w14:paraId="755EBE9F" w14:textId="77777777" w:rsidR="00D851B1" w:rsidRPr="005838D7" w:rsidRDefault="00D851B1" w:rsidP="00796573">
            <w:pPr>
              <w:spacing w:before="40" w:after="40"/>
              <w:jc w:val="center"/>
              <w:rPr>
                <w:b/>
                <w:color w:val="000000"/>
                <w:sz w:val="26"/>
                <w:szCs w:val="26"/>
              </w:rPr>
            </w:pPr>
            <w:r w:rsidRPr="003F750B">
              <w:rPr>
                <w:color w:val="000000"/>
                <w:sz w:val="26"/>
                <w:szCs w:val="26"/>
              </w:rPr>
              <w:t>Nêu cụ thể</w:t>
            </w:r>
          </w:p>
        </w:tc>
      </w:tr>
      <w:tr w:rsidR="00D851B1" w:rsidRPr="005838D7" w14:paraId="57037223" w14:textId="77777777" w:rsidTr="006736F7">
        <w:tc>
          <w:tcPr>
            <w:tcW w:w="648" w:type="dxa"/>
            <w:vAlign w:val="center"/>
          </w:tcPr>
          <w:p w14:paraId="46A83747" w14:textId="77777777" w:rsidR="00D851B1" w:rsidRPr="005838D7" w:rsidRDefault="00D851B1" w:rsidP="00796573">
            <w:pPr>
              <w:spacing w:before="40" w:after="40"/>
              <w:jc w:val="center"/>
              <w:rPr>
                <w:color w:val="000000"/>
                <w:sz w:val="26"/>
                <w:szCs w:val="26"/>
              </w:rPr>
            </w:pPr>
            <w:r w:rsidRPr="005838D7">
              <w:rPr>
                <w:color w:val="000000"/>
                <w:sz w:val="26"/>
                <w:szCs w:val="26"/>
              </w:rPr>
              <w:t>2</w:t>
            </w:r>
          </w:p>
        </w:tc>
        <w:tc>
          <w:tcPr>
            <w:tcW w:w="4410" w:type="dxa"/>
            <w:vAlign w:val="center"/>
          </w:tcPr>
          <w:p w14:paraId="3E5D82BF" w14:textId="77777777" w:rsidR="00D851B1" w:rsidRPr="00581C1A" w:rsidRDefault="00D851B1" w:rsidP="00796573">
            <w:pPr>
              <w:pStyle w:val="Heading4"/>
              <w:spacing w:before="40" w:after="40"/>
              <w:rPr>
                <w:b w:val="0"/>
                <w:sz w:val="26"/>
                <w:szCs w:val="26"/>
              </w:rPr>
            </w:pPr>
            <w:r w:rsidRPr="00581C1A">
              <w:rPr>
                <w:b w:val="0"/>
                <w:sz w:val="26"/>
                <w:szCs w:val="26"/>
              </w:rPr>
              <w:t>Nước sản xuất</w:t>
            </w:r>
          </w:p>
        </w:tc>
        <w:tc>
          <w:tcPr>
            <w:tcW w:w="990" w:type="dxa"/>
            <w:vAlign w:val="center"/>
          </w:tcPr>
          <w:p w14:paraId="246DBF11" w14:textId="77777777" w:rsidR="00D851B1" w:rsidRPr="005838D7" w:rsidRDefault="00D851B1" w:rsidP="00796573">
            <w:pPr>
              <w:spacing w:before="40" w:after="40"/>
              <w:jc w:val="center"/>
              <w:rPr>
                <w:b/>
                <w:color w:val="000000"/>
                <w:sz w:val="26"/>
                <w:szCs w:val="26"/>
              </w:rPr>
            </w:pPr>
          </w:p>
        </w:tc>
        <w:tc>
          <w:tcPr>
            <w:tcW w:w="3150" w:type="dxa"/>
            <w:vAlign w:val="center"/>
          </w:tcPr>
          <w:p w14:paraId="2147B550" w14:textId="77777777" w:rsidR="00D851B1" w:rsidRPr="005838D7" w:rsidRDefault="00D851B1" w:rsidP="00796573">
            <w:pPr>
              <w:spacing w:before="40" w:after="40"/>
              <w:jc w:val="center"/>
              <w:rPr>
                <w:b/>
                <w:color w:val="000000"/>
                <w:sz w:val="26"/>
                <w:szCs w:val="26"/>
              </w:rPr>
            </w:pPr>
            <w:r w:rsidRPr="003F750B">
              <w:rPr>
                <w:color w:val="000000"/>
                <w:sz w:val="26"/>
                <w:szCs w:val="26"/>
              </w:rPr>
              <w:t>Nêu cụ thể</w:t>
            </w:r>
          </w:p>
        </w:tc>
      </w:tr>
      <w:tr w:rsidR="00D851B1" w:rsidRPr="005838D7" w14:paraId="6BEB8103" w14:textId="77777777" w:rsidTr="006736F7">
        <w:tc>
          <w:tcPr>
            <w:tcW w:w="648" w:type="dxa"/>
            <w:vAlign w:val="center"/>
          </w:tcPr>
          <w:p w14:paraId="3A3E8BC5" w14:textId="77777777" w:rsidR="00D851B1" w:rsidRPr="005838D7" w:rsidRDefault="00D851B1" w:rsidP="00796573">
            <w:pPr>
              <w:spacing w:before="40" w:after="40"/>
              <w:jc w:val="center"/>
              <w:rPr>
                <w:color w:val="000000"/>
                <w:sz w:val="26"/>
                <w:szCs w:val="26"/>
              </w:rPr>
            </w:pPr>
            <w:r w:rsidRPr="005838D7">
              <w:rPr>
                <w:color w:val="000000"/>
                <w:sz w:val="26"/>
                <w:szCs w:val="26"/>
              </w:rPr>
              <w:t>3</w:t>
            </w:r>
          </w:p>
        </w:tc>
        <w:tc>
          <w:tcPr>
            <w:tcW w:w="4410" w:type="dxa"/>
            <w:vAlign w:val="center"/>
          </w:tcPr>
          <w:p w14:paraId="0C84E35B" w14:textId="77777777" w:rsidR="00D851B1" w:rsidRPr="00581C1A" w:rsidRDefault="00D851B1" w:rsidP="00796573">
            <w:pPr>
              <w:pStyle w:val="Heading4"/>
              <w:spacing w:before="40" w:after="40"/>
              <w:rPr>
                <w:b w:val="0"/>
                <w:sz w:val="26"/>
                <w:szCs w:val="26"/>
              </w:rPr>
            </w:pPr>
            <w:r w:rsidRPr="00581C1A">
              <w:rPr>
                <w:b w:val="0"/>
                <w:sz w:val="26"/>
                <w:szCs w:val="26"/>
              </w:rPr>
              <w:t>Mã hiệu sản phẩm</w:t>
            </w:r>
          </w:p>
        </w:tc>
        <w:tc>
          <w:tcPr>
            <w:tcW w:w="990" w:type="dxa"/>
            <w:vAlign w:val="center"/>
          </w:tcPr>
          <w:p w14:paraId="6112C4EA" w14:textId="77777777" w:rsidR="00D851B1" w:rsidRPr="005838D7" w:rsidRDefault="00D851B1" w:rsidP="00796573">
            <w:pPr>
              <w:spacing w:before="40" w:after="40"/>
              <w:jc w:val="center"/>
              <w:rPr>
                <w:b/>
                <w:color w:val="000000"/>
                <w:sz w:val="26"/>
                <w:szCs w:val="26"/>
              </w:rPr>
            </w:pPr>
          </w:p>
        </w:tc>
        <w:tc>
          <w:tcPr>
            <w:tcW w:w="3150" w:type="dxa"/>
            <w:vAlign w:val="center"/>
          </w:tcPr>
          <w:p w14:paraId="28194151" w14:textId="77777777" w:rsidR="00D851B1" w:rsidRPr="005838D7" w:rsidRDefault="00D851B1" w:rsidP="00796573">
            <w:pPr>
              <w:spacing w:before="40" w:after="40"/>
              <w:jc w:val="center"/>
              <w:rPr>
                <w:b/>
                <w:color w:val="000000"/>
                <w:sz w:val="26"/>
                <w:szCs w:val="26"/>
              </w:rPr>
            </w:pPr>
            <w:r w:rsidRPr="003F750B">
              <w:rPr>
                <w:color w:val="000000"/>
                <w:sz w:val="26"/>
                <w:szCs w:val="26"/>
              </w:rPr>
              <w:t>Nêu cụ thể</w:t>
            </w:r>
          </w:p>
        </w:tc>
      </w:tr>
      <w:tr w:rsidR="00D851B1" w:rsidRPr="005838D7" w14:paraId="1EA9F2B2" w14:textId="77777777" w:rsidTr="006736F7">
        <w:tc>
          <w:tcPr>
            <w:tcW w:w="648" w:type="dxa"/>
            <w:vAlign w:val="center"/>
          </w:tcPr>
          <w:p w14:paraId="44C13FF5" w14:textId="77777777" w:rsidR="00D851B1" w:rsidRPr="005838D7" w:rsidRDefault="00D851B1" w:rsidP="00796573">
            <w:pPr>
              <w:spacing w:before="40" w:after="40"/>
              <w:jc w:val="center"/>
              <w:rPr>
                <w:color w:val="000000"/>
                <w:sz w:val="26"/>
                <w:szCs w:val="26"/>
              </w:rPr>
            </w:pPr>
            <w:r w:rsidRPr="005838D7">
              <w:rPr>
                <w:color w:val="000000"/>
                <w:sz w:val="26"/>
                <w:szCs w:val="26"/>
              </w:rPr>
              <w:t>4</w:t>
            </w:r>
          </w:p>
        </w:tc>
        <w:tc>
          <w:tcPr>
            <w:tcW w:w="4410" w:type="dxa"/>
            <w:vAlign w:val="center"/>
          </w:tcPr>
          <w:p w14:paraId="44BF7B30" w14:textId="77777777" w:rsidR="00D851B1" w:rsidRPr="00581C1A" w:rsidRDefault="00D851B1" w:rsidP="00796573">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00E5AA79" w14:textId="77777777" w:rsidR="00D851B1" w:rsidRPr="005838D7" w:rsidRDefault="00D851B1" w:rsidP="00796573">
            <w:pPr>
              <w:spacing w:before="40" w:after="40"/>
              <w:jc w:val="center"/>
              <w:rPr>
                <w:b/>
                <w:color w:val="000000"/>
                <w:sz w:val="26"/>
                <w:szCs w:val="26"/>
              </w:rPr>
            </w:pPr>
          </w:p>
        </w:tc>
        <w:tc>
          <w:tcPr>
            <w:tcW w:w="3150" w:type="dxa"/>
            <w:vAlign w:val="center"/>
          </w:tcPr>
          <w:p w14:paraId="05C982C2" w14:textId="77777777" w:rsidR="00D851B1" w:rsidRPr="005838D7" w:rsidRDefault="00D851B1" w:rsidP="00796573">
            <w:pPr>
              <w:spacing w:before="40" w:after="40"/>
              <w:jc w:val="center"/>
              <w:rPr>
                <w:b/>
                <w:color w:val="000000"/>
                <w:sz w:val="26"/>
                <w:szCs w:val="26"/>
              </w:rPr>
            </w:pPr>
            <w:r w:rsidRPr="003F750B">
              <w:rPr>
                <w:color w:val="000000"/>
                <w:sz w:val="26"/>
                <w:szCs w:val="26"/>
              </w:rPr>
              <w:t>Nêu cụ thể</w:t>
            </w:r>
          </w:p>
        </w:tc>
      </w:tr>
      <w:tr w:rsidR="00D851B1" w:rsidRPr="005838D7" w14:paraId="0391E7A8" w14:textId="77777777" w:rsidTr="006736F7">
        <w:tc>
          <w:tcPr>
            <w:tcW w:w="648" w:type="dxa"/>
            <w:vAlign w:val="center"/>
          </w:tcPr>
          <w:p w14:paraId="78D047B2" w14:textId="77777777" w:rsidR="00D851B1" w:rsidRPr="005838D7" w:rsidRDefault="00D851B1" w:rsidP="00796573">
            <w:pPr>
              <w:spacing w:before="40" w:after="40"/>
              <w:jc w:val="center"/>
              <w:rPr>
                <w:color w:val="000000"/>
                <w:sz w:val="26"/>
                <w:szCs w:val="26"/>
              </w:rPr>
            </w:pPr>
            <w:r w:rsidRPr="005838D7">
              <w:rPr>
                <w:color w:val="000000"/>
                <w:sz w:val="26"/>
                <w:szCs w:val="26"/>
              </w:rPr>
              <w:t>5</w:t>
            </w:r>
          </w:p>
        </w:tc>
        <w:tc>
          <w:tcPr>
            <w:tcW w:w="4410" w:type="dxa"/>
            <w:vAlign w:val="center"/>
          </w:tcPr>
          <w:p w14:paraId="695B7EF2" w14:textId="77777777" w:rsidR="00D851B1" w:rsidRPr="005838D7" w:rsidRDefault="00D851B1" w:rsidP="00796573">
            <w:pPr>
              <w:spacing w:before="40" w:after="40"/>
              <w:ind w:left="14"/>
              <w:rPr>
                <w:sz w:val="26"/>
                <w:szCs w:val="26"/>
              </w:rPr>
            </w:pPr>
            <w:r w:rsidRPr="005838D7">
              <w:rPr>
                <w:sz w:val="26"/>
                <w:szCs w:val="26"/>
              </w:rPr>
              <w:t>Tiêu chuẩn sản xuất</w:t>
            </w:r>
          </w:p>
        </w:tc>
        <w:tc>
          <w:tcPr>
            <w:tcW w:w="990" w:type="dxa"/>
            <w:vAlign w:val="center"/>
          </w:tcPr>
          <w:p w14:paraId="7621F522" w14:textId="77777777" w:rsidR="00D851B1" w:rsidRPr="005838D7" w:rsidRDefault="00D851B1" w:rsidP="00796573">
            <w:pPr>
              <w:spacing w:before="40" w:after="40"/>
              <w:jc w:val="center"/>
              <w:rPr>
                <w:b/>
                <w:color w:val="000000"/>
                <w:sz w:val="26"/>
                <w:szCs w:val="26"/>
              </w:rPr>
            </w:pPr>
          </w:p>
        </w:tc>
        <w:tc>
          <w:tcPr>
            <w:tcW w:w="3150" w:type="dxa"/>
            <w:vAlign w:val="center"/>
          </w:tcPr>
          <w:p w14:paraId="0FC616C9" w14:textId="77777777" w:rsidR="00D851B1" w:rsidRPr="00E911F2" w:rsidRDefault="00D851B1" w:rsidP="00796573">
            <w:pPr>
              <w:spacing w:before="40" w:after="40"/>
              <w:jc w:val="center"/>
              <w:rPr>
                <w:color w:val="000000"/>
                <w:sz w:val="26"/>
                <w:szCs w:val="26"/>
              </w:rPr>
            </w:pPr>
            <w:r w:rsidRPr="00E911F2">
              <w:rPr>
                <w:color w:val="000000"/>
                <w:sz w:val="26"/>
                <w:szCs w:val="26"/>
              </w:rPr>
              <w:t>TCVN 5064/SĐ1</w:t>
            </w:r>
          </w:p>
          <w:p w14:paraId="3D64D331" w14:textId="77777777" w:rsidR="00D851B1" w:rsidRDefault="00D851B1" w:rsidP="00796573">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6006E527" w14:textId="77777777" w:rsidR="00D851B1" w:rsidRPr="005838D7" w:rsidRDefault="00D851B1" w:rsidP="00796573">
            <w:pPr>
              <w:spacing w:before="40" w:after="40"/>
              <w:jc w:val="center"/>
              <w:rPr>
                <w:b/>
                <w:color w:val="000000"/>
                <w:sz w:val="26"/>
                <w:szCs w:val="26"/>
              </w:rPr>
            </w:pPr>
            <w:r w:rsidRPr="000638C7">
              <w:rPr>
                <w:color w:val="000000"/>
                <w:sz w:val="26"/>
                <w:szCs w:val="26"/>
              </w:rPr>
              <w:t>IEC 61089</w:t>
            </w:r>
          </w:p>
        </w:tc>
      </w:tr>
      <w:tr w:rsidR="00D851B1" w:rsidRPr="005838D7" w14:paraId="244689CD" w14:textId="77777777" w:rsidTr="006736F7">
        <w:tc>
          <w:tcPr>
            <w:tcW w:w="648" w:type="dxa"/>
            <w:vAlign w:val="center"/>
          </w:tcPr>
          <w:p w14:paraId="0F70CD62" w14:textId="77777777" w:rsidR="00D851B1" w:rsidRPr="005838D7" w:rsidRDefault="00D851B1" w:rsidP="00796573">
            <w:pPr>
              <w:spacing w:before="40" w:after="40"/>
              <w:jc w:val="center"/>
              <w:rPr>
                <w:color w:val="000000"/>
                <w:sz w:val="26"/>
                <w:szCs w:val="26"/>
              </w:rPr>
            </w:pPr>
            <w:r w:rsidRPr="005838D7">
              <w:rPr>
                <w:color w:val="000000"/>
                <w:sz w:val="26"/>
                <w:szCs w:val="26"/>
              </w:rPr>
              <w:t>6</w:t>
            </w:r>
          </w:p>
        </w:tc>
        <w:tc>
          <w:tcPr>
            <w:tcW w:w="4410" w:type="dxa"/>
            <w:vAlign w:val="center"/>
          </w:tcPr>
          <w:p w14:paraId="7583E8AA" w14:textId="77777777" w:rsidR="00D851B1" w:rsidRPr="00C06567" w:rsidRDefault="00D851B1" w:rsidP="00796573">
            <w:pPr>
              <w:spacing w:before="40" w:after="40"/>
              <w:ind w:left="14"/>
              <w:rPr>
                <w:sz w:val="26"/>
                <w:szCs w:val="26"/>
              </w:rPr>
            </w:pPr>
            <w:r w:rsidRPr="00C06567">
              <w:rPr>
                <w:sz w:val="26"/>
                <w:szCs w:val="26"/>
              </w:rPr>
              <w:t>Vật liệu dẫn điện</w:t>
            </w:r>
          </w:p>
        </w:tc>
        <w:tc>
          <w:tcPr>
            <w:tcW w:w="990" w:type="dxa"/>
            <w:vAlign w:val="center"/>
          </w:tcPr>
          <w:p w14:paraId="6081A736" w14:textId="77777777" w:rsidR="00D851B1" w:rsidRPr="005838D7" w:rsidRDefault="00D851B1" w:rsidP="00796573">
            <w:pPr>
              <w:spacing w:before="40" w:after="40"/>
              <w:jc w:val="center"/>
              <w:rPr>
                <w:color w:val="000000"/>
                <w:sz w:val="26"/>
                <w:szCs w:val="26"/>
              </w:rPr>
            </w:pPr>
          </w:p>
        </w:tc>
        <w:tc>
          <w:tcPr>
            <w:tcW w:w="3150" w:type="dxa"/>
            <w:vAlign w:val="center"/>
          </w:tcPr>
          <w:p w14:paraId="68F89A5B" w14:textId="77777777" w:rsidR="00D851B1" w:rsidRPr="00C06567" w:rsidRDefault="00D851B1" w:rsidP="00796573">
            <w:pPr>
              <w:spacing w:before="40" w:after="40"/>
              <w:jc w:val="center"/>
              <w:rPr>
                <w:iCs/>
                <w:color w:val="000000"/>
                <w:sz w:val="26"/>
                <w:szCs w:val="26"/>
              </w:rPr>
            </w:pPr>
            <w:r w:rsidRPr="00C06567">
              <w:rPr>
                <w:iCs/>
                <w:sz w:val="26"/>
                <w:szCs w:val="26"/>
              </w:rPr>
              <w:t>Nhôm kéo cứng</w:t>
            </w:r>
          </w:p>
        </w:tc>
      </w:tr>
      <w:tr w:rsidR="00D851B1" w:rsidRPr="005838D7" w14:paraId="79BD5B58" w14:textId="77777777" w:rsidTr="006736F7">
        <w:tc>
          <w:tcPr>
            <w:tcW w:w="648" w:type="dxa"/>
            <w:vAlign w:val="center"/>
          </w:tcPr>
          <w:p w14:paraId="412130CC" w14:textId="77777777" w:rsidR="00D851B1" w:rsidRPr="005838D7" w:rsidRDefault="00D851B1" w:rsidP="00796573">
            <w:pPr>
              <w:spacing w:before="40" w:after="40"/>
              <w:jc w:val="center"/>
              <w:rPr>
                <w:color w:val="000000"/>
                <w:sz w:val="26"/>
                <w:szCs w:val="26"/>
              </w:rPr>
            </w:pPr>
            <w:r>
              <w:rPr>
                <w:color w:val="000000"/>
                <w:sz w:val="26"/>
                <w:szCs w:val="26"/>
              </w:rPr>
              <w:lastRenderedPageBreak/>
              <w:t>7</w:t>
            </w:r>
          </w:p>
        </w:tc>
        <w:tc>
          <w:tcPr>
            <w:tcW w:w="4410" w:type="dxa"/>
            <w:vAlign w:val="center"/>
          </w:tcPr>
          <w:p w14:paraId="3159EC36" w14:textId="77777777" w:rsidR="00D851B1" w:rsidRPr="00C06567" w:rsidRDefault="00D851B1" w:rsidP="00796573">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61C78EE2" w14:textId="77777777" w:rsidR="00D851B1" w:rsidRPr="005838D7" w:rsidRDefault="00D851B1" w:rsidP="00796573">
            <w:pPr>
              <w:spacing w:before="40" w:after="40"/>
              <w:jc w:val="center"/>
              <w:rPr>
                <w:sz w:val="26"/>
                <w:szCs w:val="26"/>
              </w:rPr>
            </w:pPr>
          </w:p>
        </w:tc>
        <w:tc>
          <w:tcPr>
            <w:tcW w:w="3150" w:type="dxa"/>
            <w:vAlign w:val="center"/>
          </w:tcPr>
          <w:p w14:paraId="3FC167F1" w14:textId="7C9AACC0" w:rsidR="00D851B1" w:rsidRPr="00767680" w:rsidRDefault="00D851B1" w:rsidP="00796573">
            <w:pPr>
              <w:spacing w:before="40" w:after="40"/>
              <w:jc w:val="center"/>
              <w:rPr>
                <w:i/>
                <w:sz w:val="26"/>
                <w:szCs w:val="26"/>
              </w:rPr>
            </w:pPr>
            <w:r w:rsidRPr="00D851B1">
              <w:rPr>
                <w:rFonts w:eastAsiaTheme="minorHAnsi" w:cstheme="minorBidi"/>
                <w:b/>
                <w:bCs/>
                <w:spacing w:val="-4"/>
                <w:sz w:val="26"/>
                <w:szCs w:val="26"/>
                <w:lang w:val="pt-BR"/>
              </w:rPr>
              <w:t>120 /19</w:t>
            </w:r>
          </w:p>
        </w:tc>
      </w:tr>
      <w:tr w:rsidR="00D851B1" w:rsidRPr="005838D7" w14:paraId="42A35445" w14:textId="77777777" w:rsidTr="006736F7">
        <w:tc>
          <w:tcPr>
            <w:tcW w:w="648" w:type="dxa"/>
            <w:vAlign w:val="center"/>
          </w:tcPr>
          <w:p w14:paraId="70663427" w14:textId="77777777" w:rsidR="00D851B1" w:rsidRPr="005838D7" w:rsidRDefault="00D851B1" w:rsidP="00796573">
            <w:pPr>
              <w:spacing w:before="40" w:after="40"/>
              <w:jc w:val="center"/>
              <w:rPr>
                <w:color w:val="000000"/>
                <w:sz w:val="26"/>
                <w:szCs w:val="26"/>
              </w:rPr>
            </w:pPr>
            <w:r>
              <w:rPr>
                <w:color w:val="000000"/>
                <w:sz w:val="26"/>
                <w:szCs w:val="26"/>
              </w:rPr>
              <w:t>8</w:t>
            </w:r>
          </w:p>
        </w:tc>
        <w:tc>
          <w:tcPr>
            <w:tcW w:w="4410" w:type="dxa"/>
            <w:vAlign w:val="center"/>
          </w:tcPr>
          <w:p w14:paraId="1BEBBFAB" w14:textId="77777777" w:rsidR="00D851B1" w:rsidRPr="00C06567" w:rsidRDefault="00D851B1" w:rsidP="00796573">
            <w:pPr>
              <w:spacing w:before="40" w:after="40"/>
              <w:ind w:left="14"/>
              <w:rPr>
                <w:sz w:val="26"/>
                <w:szCs w:val="26"/>
              </w:rPr>
            </w:pPr>
            <w:r w:rsidRPr="00C06567">
              <w:rPr>
                <w:sz w:val="26"/>
                <w:szCs w:val="26"/>
              </w:rPr>
              <w:t>Điện trở suất của sợi nhôm</w:t>
            </w:r>
          </w:p>
        </w:tc>
        <w:tc>
          <w:tcPr>
            <w:tcW w:w="990" w:type="dxa"/>
            <w:vAlign w:val="center"/>
          </w:tcPr>
          <w:p w14:paraId="3E24D492" w14:textId="77777777" w:rsidR="00D851B1" w:rsidRPr="005838D7" w:rsidRDefault="00D851B1" w:rsidP="00796573">
            <w:pPr>
              <w:spacing w:before="40" w:after="40"/>
              <w:jc w:val="center"/>
              <w:rPr>
                <w:sz w:val="26"/>
                <w:szCs w:val="26"/>
              </w:rPr>
            </w:pPr>
            <w:r w:rsidRPr="00C06567">
              <w:rPr>
                <w:iCs/>
                <w:sz w:val="26"/>
                <w:szCs w:val="26"/>
              </w:rPr>
              <w:t>nΩ.m</w:t>
            </w:r>
          </w:p>
        </w:tc>
        <w:tc>
          <w:tcPr>
            <w:tcW w:w="3150" w:type="dxa"/>
            <w:vAlign w:val="center"/>
          </w:tcPr>
          <w:p w14:paraId="25FBA987" w14:textId="77777777" w:rsidR="00D851B1" w:rsidRPr="00C06567" w:rsidRDefault="00D851B1" w:rsidP="00796573">
            <w:pPr>
              <w:spacing w:before="40" w:after="40"/>
              <w:jc w:val="center"/>
              <w:rPr>
                <w:iCs/>
                <w:sz w:val="26"/>
                <w:szCs w:val="26"/>
              </w:rPr>
            </w:pPr>
            <w:r w:rsidRPr="00C06567">
              <w:rPr>
                <w:iCs/>
                <w:sz w:val="26"/>
                <w:szCs w:val="26"/>
              </w:rPr>
              <w:t xml:space="preserve">≤ 28,264 </w:t>
            </w:r>
          </w:p>
        </w:tc>
      </w:tr>
      <w:tr w:rsidR="00D851B1" w:rsidRPr="005838D7" w14:paraId="5D505003" w14:textId="77777777" w:rsidTr="006736F7">
        <w:tc>
          <w:tcPr>
            <w:tcW w:w="648" w:type="dxa"/>
            <w:vAlign w:val="center"/>
          </w:tcPr>
          <w:p w14:paraId="0EE4A5B3" w14:textId="77777777" w:rsidR="00D851B1" w:rsidRPr="005838D7" w:rsidRDefault="00D851B1" w:rsidP="00796573">
            <w:pPr>
              <w:spacing w:before="40" w:after="40"/>
              <w:jc w:val="center"/>
              <w:rPr>
                <w:color w:val="000000"/>
                <w:sz w:val="26"/>
                <w:szCs w:val="26"/>
              </w:rPr>
            </w:pPr>
            <w:r>
              <w:rPr>
                <w:color w:val="000000"/>
                <w:sz w:val="26"/>
                <w:szCs w:val="26"/>
              </w:rPr>
              <w:t>9</w:t>
            </w:r>
          </w:p>
        </w:tc>
        <w:tc>
          <w:tcPr>
            <w:tcW w:w="4410" w:type="dxa"/>
            <w:vAlign w:val="center"/>
          </w:tcPr>
          <w:p w14:paraId="74B57434" w14:textId="77777777" w:rsidR="00D851B1" w:rsidRPr="00C06567" w:rsidRDefault="00D851B1" w:rsidP="00796573">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7037E739" w14:textId="77777777" w:rsidR="00D851B1" w:rsidRPr="005838D7" w:rsidRDefault="00D851B1" w:rsidP="00796573">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2BAE6B1F" w14:textId="77777777" w:rsidR="00D851B1" w:rsidRPr="005838D7" w:rsidRDefault="00D851B1" w:rsidP="00796573">
            <w:pPr>
              <w:spacing w:before="40" w:after="40"/>
              <w:jc w:val="center"/>
              <w:rPr>
                <w:sz w:val="26"/>
                <w:szCs w:val="26"/>
              </w:rPr>
            </w:pPr>
            <w:r>
              <w:rPr>
                <w:sz w:val="26"/>
                <w:szCs w:val="26"/>
              </w:rPr>
              <w:t>Nêu rõ từng lớp xoắn</w:t>
            </w:r>
          </w:p>
        </w:tc>
      </w:tr>
      <w:tr w:rsidR="00D851B1" w:rsidRPr="005838D7" w14:paraId="18B7728F" w14:textId="77777777" w:rsidTr="006736F7">
        <w:trPr>
          <w:trHeight w:val="41"/>
        </w:trPr>
        <w:tc>
          <w:tcPr>
            <w:tcW w:w="648" w:type="dxa"/>
            <w:vAlign w:val="center"/>
          </w:tcPr>
          <w:p w14:paraId="6D1A756E" w14:textId="77777777" w:rsidR="00D851B1" w:rsidRPr="005838D7" w:rsidRDefault="00D851B1" w:rsidP="00796573">
            <w:pPr>
              <w:spacing w:before="40" w:after="40"/>
              <w:jc w:val="center"/>
              <w:rPr>
                <w:color w:val="000000"/>
                <w:sz w:val="26"/>
                <w:szCs w:val="26"/>
              </w:rPr>
            </w:pPr>
            <w:r w:rsidRPr="005838D7">
              <w:rPr>
                <w:color w:val="000000"/>
                <w:sz w:val="26"/>
                <w:szCs w:val="26"/>
              </w:rPr>
              <w:t>10</w:t>
            </w:r>
          </w:p>
        </w:tc>
        <w:tc>
          <w:tcPr>
            <w:tcW w:w="4410" w:type="dxa"/>
            <w:vAlign w:val="center"/>
          </w:tcPr>
          <w:p w14:paraId="2B17DDD8" w14:textId="77777777" w:rsidR="00D851B1" w:rsidRPr="00C06567" w:rsidRDefault="00D851B1" w:rsidP="00796573">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4DA67C10" w14:textId="77777777" w:rsidR="00D851B1" w:rsidRPr="005838D7" w:rsidRDefault="00D851B1" w:rsidP="00796573">
            <w:pPr>
              <w:spacing w:before="40" w:after="40"/>
              <w:jc w:val="center"/>
              <w:rPr>
                <w:sz w:val="26"/>
                <w:szCs w:val="26"/>
              </w:rPr>
            </w:pPr>
          </w:p>
        </w:tc>
        <w:tc>
          <w:tcPr>
            <w:tcW w:w="3150" w:type="dxa"/>
            <w:vAlign w:val="center"/>
          </w:tcPr>
          <w:p w14:paraId="06F24E6D" w14:textId="77777777" w:rsidR="00D851B1" w:rsidRPr="005D5FE0" w:rsidRDefault="00D851B1" w:rsidP="00796573">
            <w:pPr>
              <w:spacing w:before="40" w:after="40"/>
              <w:jc w:val="center"/>
              <w:rPr>
                <w:i/>
                <w:sz w:val="26"/>
                <w:szCs w:val="26"/>
              </w:rPr>
            </w:pPr>
            <w:r w:rsidRPr="005838D7">
              <w:rPr>
                <w:sz w:val="26"/>
                <w:szCs w:val="26"/>
              </w:rPr>
              <w:t>Đáp ứng</w:t>
            </w:r>
          </w:p>
        </w:tc>
      </w:tr>
      <w:tr w:rsidR="00D851B1" w:rsidRPr="005838D7" w14:paraId="62B6E144" w14:textId="77777777" w:rsidTr="006736F7">
        <w:tc>
          <w:tcPr>
            <w:tcW w:w="648" w:type="dxa"/>
            <w:vAlign w:val="center"/>
          </w:tcPr>
          <w:p w14:paraId="50B28BF3" w14:textId="77777777" w:rsidR="00D851B1" w:rsidRPr="005838D7" w:rsidRDefault="00D851B1" w:rsidP="00796573">
            <w:pPr>
              <w:spacing w:before="40" w:after="40"/>
              <w:jc w:val="center"/>
              <w:rPr>
                <w:color w:val="000000"/>
                <w:sz w:val="26"/>
                <w:szCs w:val="26"/>
              </w:rPr>
            </w:pPr>
            <w:r w:rsidRPr="005838D7">
              <w:rPr>
                <w:color w:val="000000"/>
                <w:sz w:val="26"/>
                <w:szCs w:val="26"/>
              </w:rPr>
              <w:t>11</w:t>
            </w:r>
          </w:p>
        </w:tc>
        <w:tc>
          <w:tcPr>
            <w:tcW w:w="4410" w:type="dxa"/>
            <w:vAlign w:val="center"/>
          </w:tcPr>
          <w:p w14:paraId="6CAFC55D" w14:textId="77777777" w:rsidR="00D851B1" w:rsidRPr="00C06567" w:rsidRDefault="00D851B1" w:rsidP="00796573">
            <w:pPr>
              <w:spacing w:before="40" w:after="40"/>
              <w:ind w:left="14"/>
              <w:rPr>
                <w:sz w:val="26"/>
                <w:szCs w:val="26"/>
              </w:rPr>
            </w:pPr>
            <w:r w:rsidRPr="00C06567">
              <w:rPr>
                <w:sz w:val="26"/>
                <w:szCs w:val="26"/>
              </w:rPr>
              <w:t>Đường kính ngoài của ruột dẫn điện</w:t>
            </w:r>
          </w:p>
        </w:tc>
        <w:tc>
          <w:tcPr>
            <w:tcW w:w="990" w:type="dxa"/>
            <w:vAlign w:val="center"/>
          </w:tcPr>
          <w:p w14:paraId="2E3363B1" w14:textId="77777777" w:rsidR="00D851B1" w:rsidRPr="005838D7" w:rsidRDefault="00D851B1" w:rsidP="00796573">
            <w:pPr>
              <w:spacing w:before="40" w:after="40"/>
              <w:jc w:val="center"/>
              <w:rPr>
                <w:sz w:val="26"/>
                <w:szCs w:val="26"/>
              </w:rPr>
            </w:pPr>
          </w:p>
        </w:tc>
        <w:tc>
          <w:tcPr>
            <w:tcW w:w="3150" w:type="dxa"/>
            <w:vAlign w:val="center"/>
          </w:tcPr>
          <w:p w14:paraId="04844E27" w14:textId="77777777" w:rsidR="00D851B1" w:rsidRPr="00767680" w:rsidRDefault="00D851B1" w:rsidP="00796573">
            <w:pPr>
              <w:pStyle w:val="Header"/>
              <w:spacing w:before="40" w:after="40"/>
              <w:jc w:val="center"/>
              <w:rPr>
                <w:sz w:val="26"/>
                <w:szCs w:val="26"/>
              </w:rPr>
            </w:pPr>
            <w:r>
              <w:rPr>
                <w:sz w:val="26"/>
                <w:szCs w:val="26"/>
              </w:rPr>
              <w:t>Nêu rõ</w:t>
            </w:r>
          </w:p>
        </w:tc>
      </w:tr>
      <w:tr w:rsidR="00D851B1" w:rsidRPr="005838D7" w14:paraId="6786B839" w14:textId="77777777" w:rsidTr="006736F7">
        <w:tc>
          <w:tcPr>
            <w:tcW w:w="648" w:type="dxa"/>
            <w:vAlign w:val="center"/>
          </w:tcPr>
          <w:p w14:paraId="1CECE943" w14:textId="77777777" w:rsidR="00D851B1" w:rsidRPr="005838D7" w:rsidRDefault="00D851B1" w:rsidP="00796573">
            <w:pPr>
              <w:spacing w:before="40" w:after="40"/>
              <w:jc w:val="center"/>
              <w:rPr>
                <w:color w:val="000000"/>
                <w:sz w:val="26"/>
                <w:szCs w:val="26"/>
              </w:rPr>
            </w:pPr>
            <w:r w:rsidRPr="005838D7">
              <w:rPr>
                <w:color w:val="000000"/>
                <w:sz w:val="26"/>
                <w:szCs w:val="26"/>
              </w:rPr>
              <w:t>12</w:t>
            </w:r>
          </w:p>
        </w:tc>
        <w:tc>
          <w:tcPr>
            <w:tcW w:w="4410" w:type="dxa"/>
            <w:vAlign w:val="center"/>
          </w:tcPr>
          <w:p w14:paraId="47BD76F9" w14:textId="77777777" w:rsidR="00D851B1" w:rsidRPr="005838D7" w:rsidRDefault="00D851B1" w:rsidP="00796573">
            <w:pPr>
              <w:spacing w:before="40" w:after="40"/>
              <w:ind w:left="14"/>
              <w:rPr>
                <w:sz w:val="26"/>
                <w:szCs w:val="26"/>
              </w:rPr>
            </w:pPr>
            <w:r>
              <w:rPr>
                <w:sz w:val="26"/>
                <w:szCs w:val="26"/>
              </w:rPr>
              <w:t>Số sợi/đường kính sợi nhôm</w:t>
            </w:r>
          </w:p>
        </w:tc>
        <w:tc>
          <w:tcPr>
            <w:tcW w:w="990" w:type="dxa"/>
            <w:vAlign w:val="center"/>
          </w:tcPr>
          <w:p w14:paraId="4A89FACF" w14:textId="77777777" w:rsidR="00D851B1" w:rsidRPr="005838D7" w:rsidRDefault="00D851B1" w:rsidP="00796573">
            <w:pPr>
              <w:spacing w:before="40" w:after="40"/>
              <w:jc w:val="center"/>
              <w:rPr>
                <w:sz w:val="26"/>
                <w:szCs w:val="26"/>
              </w:rPr>
            </w:pPr>
            <w:r>
              <w:rPr>
                <w:sz w:val="26"/>
                <w:szCs w:val="26"/>
              </w:rPr>
              <w:t>mm</w:t>
            </w:r>
          </w:p>
        </w:tc>
        <w:tc>
          <w:tcPr>
            <w:tcW w:w="3150" w:type="dxa"/>
            <w:vAlign w:val="center"/>
          </w:tcPr>
          <w:p w14:paraId="2A67B490" w14:textId="140C74F0" w:rsidR="00D851B1" w:rsidRPr="00474475" w:rsidRDefault="00D851B1" w:rsidP="00796573">
            <w:pPr>
              <w:spacing w:before="40" w:after="40"/>
              <w:jc w:val="center"/>
              <w:rPr>
                <w:sz w:val="26"/>
                <w:szCs w:val="26"/>
              </w:rPr>
            </w:pPr>
            <w:r w:rsidRPr="00D851B1">
              <w:rPr>
                <w:i/>
                <w:sz w:val="26"/>
                <w:szCs w:val="26"/>
              </w:rPr>
              <w:t>26</w:t>
            </w:r>
            <w:r>
              <w:rPr>
                <w:i/>
                <w:sz w:val="26"/>
                <w:szCs w:val="26"/>
              </w:rPr>
              <w:t>/</w:t>
            </w:r>
            <w:r w:rsidRPr="00D851B1">
              <w:rPr>
                <w:i/>
                <w:sz w:val="26"/>
                <w:szCs w:val="26"/>
              </w:rPr>
              <w:t>2,40</w:t>
            </w:r>
          </w:p>
        </w:tc>
      </w:tr>
      <w:tr w:rsidR="00D851B1" w:rsidRPr="005838D7" w14:paraId="1ACCB97C" w14:textId="77777777" w:rsidTr="006736F7">
        <w:tc>
          <w:tcPr>
            <w:tcW w:w="648" w:type="dxa"/>
            <w:vAlign w:val="center"/>
          </w:tcPr>
          <w:p w14:paraId="36566096" w14:textId="77777777" w:rsidR="00D851B1" w:rsidRPr="005838D7" w:rsidRDefault="00D851B1" w:rsidP="00796573">
            <w:pPr>
              <w:spacing w:before="40" w:after="40"/>
              <w:jc w:val="center"/>
              <w:rPr>
                <w:color w:val="000000"/>
                <w:sz w:val="26"/>
                <w:szCs w:val="26"/>
              </w:rPr>
            </w:pPr>
            <w:r w:rsidRPr="005838D7">
              <w:rPr>
                <w:color w:val="000000"/>
                <w:sz w:val="26"/>
                <w:szCs w:val="26"/>
              </w:rPr>
              <w:t>13</w:t>
            </w:r>
          </w:p>
        </w:tc>
        <w:tc>
          <w:tcPr>
            <w:tcW w:w="4410" w:type="dxa"/>
            <w:vAlign w:val="center"/>
          </w:tcPr>
          <w:p w14:paraId="2AC43A54" w14:textId="77777777" w:rsidR="00D851B1" w:rsidRPr="005838D7" w:rsidRDefault="00D851B1" w:rsidP="00796573">
            <w:pPr>
              <w:spacing w:before="40" w:after="40"/>
              <w:ind w:left="14"/>
              <w:rPr>
                <w:sz w:val="26"/>
                <w:szCs w:val="26"/>
              </w:rPr>
            </w:pPr>
            <w:r>
              <w:rPr>
                <w:sz w:val="26"/>
                <w:szCs w:val="26"/>
              </w:rPr>
              <w:t>Sai lệch cho phép lớn nhất của đường kính sợi nhôm</w:t>
            </w:r>
          </w:p>
        </w:tc>
        <w:tc>
          <w:tcPr>
            <w:tcW w:w="990" w:type="dxa"/>
            <w:vAlign w:val="center"/>
          </w:tcPr>
          <w:p w14:paraId="44FE6834" w14:textId="77777777" w:rsidR="00D851B1" w:rsidRPr="005838D7" w:rsidRDefault="00D851B1" w:rsidP="00796573">
            <w:pPr>
              <w:spacing w:before="40" w:after="40"/>
              <w:jc w:val="center"/>
              <w:rPr>
                <w:sz w:val="26"/>
                <w:szCs w:val="26"/>
              </w:rPr>
            </w:pPr>
            <w:r>
              <w:rPr>
                <w:sz w:val="26"/>
                <w:szCs w:val="26"/>
              </w:rPr>
              <w:t>mm</w:t>
            </w:r>
          </w:p>
        </w:tc>
        <w:tc>
          <w:tcPr>
            <w:tcW w:w="3150" w:type="dxa"/>
            <w:vAlign w:val="center"/>
          </w:tcPr>
          <w:p w14:paraId="6EF07BDD" w14:textId="2B0C7146" w:rsidR="00D851B1" w:rsidRPr="00A93DCB" w:rsidRDefault="00D851B1" w:rsidP="00796573">
            <w:pPr>
              <w:pStyle w:val="Header"/>
              <w:spacing w:before="40" w:after="40"/>
              <w:jc w:val="center"/>
              <w:rPr>
                <w:i/>
                <w:sz w:val="26"/>
                <w:szCs w:val="26"/>
              </w:rPr>
            </w:pPr>
            <w:r w:rsidRPr="00792CA1">
              <w:rPr>
                <w:i/>
                <w:sz w:val="26"/>
                <w:szCs w:val="26"/>
              </w:rPr>
              <w:t>± 0,0</w:t>
            </w:r>
            <w:r>
              <w:rPr>
                <w:i/>
                <w:sz w:val="26"/>
                <w:szCs w:val="26"/>
              </w:rPr>
              <w:t>3</w:t>
            </w:r>
          </w:p>
        </w:tc>
      </w:tr>
      <w:tr w:rsidR="00D851B1" w:rsidRPr="005838D7" w14:paraId="792C35B4" w14:textId="77777777" w:rsidTr="006736F7">
        <w:tc>
          <w:tcPr>
            <w:tcW w:w="648" w:type="dxa"/>
            <w:vAlign w:val="center"/>
          </w:tcPr>
          <w:p w14:paraId="3AF4889D" w14:textId="77777777" w:rsidR="00D851B1" w:rsidRPr="005838D7" w:rsidRDefault="00D851B1" w:rsidP="00796573">
            <w:pPr>
              <w:spacing w:before="40" w:after="40"/>
              <w:jc w:val="center"/>
              <w:rPr>
                <w:color w:val="000000"/>
                <w:sz w:val="26"/>
                <w:szCs w:val="26"/>
              </w:rPr>
            </w:pPr>
            <w:r>
              <w:rPr>
                <w:color w:val="000000"/>
                <w:sz w:val="26"/>
                <w:szCs w:val="26"/>
              </w:rPr>
              <w:t>14</w:t>
            </w:r>
          </w:p>
        </w:tc>
        <w:tc>
          <w:tcPr>
            <w:tcW w:w="4410" w:type="dxa"/>
            <w:vAlign w:val="center"/>
          </w:tcPr>
          <w:p w14:paraId="5229BC36" w14:textId="77777777" w:rsidR="00D851B1" w:rsidRDefault="00D851B1" w:rsidP="00796573">
            <w:pPr>
              <w:spacing w:before="40" w:after="40"/>
              <w:ind w:left="14"/>
              <w:rPr>
                <w:sz w:val="26"/>
                <w:szCs w:val="26"/>
              </w:rPr>
            </w:pPr>
            <w:r>
              <w:rPr>
                <w:sz w:val="26"/>
                <w:szCs w:val="26"/>
              </w:rPr>
              <w:t>Số sợi/đường kính sợi thép</w:t>
            </w:r>
          </w:p>
        </w:tc>
        <w:tc>
          <w:tcPr>
            <w:tcW w:w="990" w:type="dxa"/>
            <w:vAlign w:val="center"/>
          </w:tcPr>
          <w:p w14:paraId="262640E8" w14:textId="77777777" w:rsidR="00D851B1" w:rsidRDefault="00D851B1" w:rsidP="00796573">
            <w:pPr>
              <w:spacing w:before="40" w:after="40"/>
              <w:jc w:val="center"/>
              <w:rPr>
                <w:sz w:val="26"/>
                <w:szCs w:val="26"/>
              </w:rPr>
            </w:pPr>
            <w:r>
              <w:rPr>
                <w:sz w:val="26"/>
                <w:szCs w:val="26"/>
              </w:rPr>
              <w:t>mm</w:t>
            </w:r>
          </w:p>
        </w:tc>
        <w:tc>
          <w:tcPr>
            <w:tcW w:w="3150" w:type="dxa"/>
            <w:vAlign w:val="center"/>
          </w:tcPr>
          <w:p w14:paraId="2494BD3B" w14:textId="652BFEBA" w:rsidR="00D851B1" w:rsidRPr="00A93DCB" w:rsidRDefault="00D851B1" w:rsidP="00796573">
            <w:pPr>
              <w:spacing w:before="40" w:after="40"/>
              <w:jc w:val="center"/>
              <w:rPr>
                <w:i/>
                <w:sz w:val="26"/>
                <w:szCs w:val="26"/>
              </w:rPr>
            </w:pPr>
            <w:r w:rsidRPr="00D851B1">
              <w:rPr>
                <w:i/>
                <w:sz w:val="26"/>
                <w:szCs w:val="26"/>
              </w:rPr>
              <w:t>7</w:t>
            </w:r>
            <w:r>
              <w:rPr>
                <w:i/>
                <w:sz w:val="26"/>
                <w:szCs w:val="26"/>
              </w:rPr>
              <w:t>/</w:t>
            </w:r>
            <w:r w:rsidRPr="00D851B1">
              <w:rPr>
                <w:i/>
                <w:sz w:val="26"/>
                <w:szCs w:val="26"/>
              </w:rPr>
              <w:t>1,85</w:t>
            </w:r>
          </w:p>
        </w:tc>
      </w:tr>
      <w:tr w:rsidR="00D851B1" w:rsidRPr="005838D7" w14:paraId="42F405DF" w14:textId="77777777" w:rsidTr="006736F7">
        <w:tc>
          <w:tcPr>
            <w:tcW w:w="648" w:type="dxa"/>
            <w:vAlign w:val="center"/>
          </w:tcPr>
          <w:p w14:paraId="30154037" w14:textId="77777777" w:rsidR="00D851B1" w:rsidRPr="005838D7" w:rsidRDefault="00D851B1" w:rsidP="00796573">
            <w:pPr>
              <w:spacing w:before="40" w:after="40"/>
              <w:jc w:val="center"/>
              <w:rPr>
                <w:color w:val="000000"/>
                <w:sz w:val="26"/>
                <w:szCs w:val="26"/>
              </w:rPr>
            </w:pPr>
            <w:r>
              <w:rPr>
                <w:color w:val="000000"/>
                <w:sz w:val="26"/>
                <w:szCs w:val="26"/>
              </w:rPr>
              <w:t>15</w:t>
            </w:r>
          </w:p>
        </w:tc>
        <w:tc>
          <w:tcPr>
            <w:tcW w:w="4410" w:type="dxa"/>
            <w:vAlign w:val="center"/>
          </w:tcPr>
          <w:p w14:paraId="3A4D4157" w14:textId="77777777" w:rsidR="00D851B1" w:rsidRPr="005838D7" w:rsidRDefault="00D851B1" w:rsidP="00796573">
            <w:pPr>
              <w:spacing w:before="40" w:after="40"/>
              <w:ind w:left="14"/>
              <w:rPr>
                <w:sz w:val="26"/>
                <w:szCs w:val="26"/>
              </w:rPr>
            </w:pPr>
            <w:r>
              <w:rPr>
                <w:sz w:val="26"/>
                <w:szCs w:val="26"/>
              </w:rPr>
              <w:t>Sai lệch cho phép lớn nhất của đường kính sợi thép</w:t>
            </w:r>
          </w:p>
        </w:tc>
        <w:tc>
          <w:tcPr>
            <w:tcW w:w="990" w:type="dxa"/>
            <w:vAlign w:val="center"/>
          </w:tcPr>
          <w:p w14:paraId="40D08BC2" w14:textId="77777777" w:rsidR="00D851B1" w:rsidRPr="005838D7" w:rsidRDefault="00D851B1" w:rsidP="00796573">
            <w:pPr>
              <w:spacing w:before="40" w:after="40"/>
              <w:jc w:val="center"/>
              <w:rPr>
                <w:sz w:val="26"/>
                <w:szCs w:val="26"/>
              </w:rPr>
            </w:pPr>
            <w:r>
              <w:rPr>
                <w:sz w:val="26"/>
                <w:szCs w:val="26"/>
              </w:rPr>
              <w:t>mm</w:t>
            </w:r>
          </w:p>
        </w:tc>
        <w:tc>
          <w:tcPr>
            <w:tcW w:w="3150" w:type="dxa"/>
            <w:vAlign w:val="center"/>
          </w:tcPr>
          <w:p w14:paraId="1B8E738F" w14:textId="7256DAD4" w:rsidR="00D851B1" w:rsidRPr="00A93DCB" w:rsidRDefault="00D851B1" w:rsidP="00796573">
            <w:pPr>
              <w:spacing w:before="40" w:after="40"/>
              <w:jc w:val="center"/>
              <w:rPr>
                <w:i/>
                <w:sz w:val="26"/>
                <w:szCs w:val="26"/>
              </w:rPr>
            </w:pPr>
            <w:r w:rsidRPr="00792CA1">
              <w:rPr>
                <w:i/>
                <w:sz w:val="26"/>
                <w:szCs w:val="26"/>
              </w:rPr>
              <w:t>±</w:t>
            </w:r>
            <w:r>
              <w:rPr>
                <w:i/>
                <w:sz w:val="26"/>
                <w:szCs w:val="26"/>
              </w:rPr>
              <w:t xml:space="preserve"> </w:t>
            </w:r>
            <w:r w:rsidRPr="00792CA1">
              <w:rPr>
                <w:i/>
                <w:sz w:val="26"/>
                <w:szCs w:val="26"/>
              </w:rPr>
              <w:t>0,0</w:t>
            </w:r>
            <w:r>
              <w:rPr>
                <w:i/>
                <w:sz w:val="26"/>
                <w:szCs w:val="26"/>
              </w:rPr>
              <w:t>6</w:t>
            </w:r>
          </w:p>
        </w:tc>
      </w:tr>
      <w:tr w:rsidR="00D851B1" w:rsidRPr="005838D7" w14:paraId="43ECE425" w14:textId="77777777" w:rsidTr="006736F7">
        <w:tc>
          <w:tcPr>
            <w:tcW w:w="648" w:type="dxa"/>
            <w:vAlign w:val="center"/>
          </w:tcPr>
          <w:p w14:paraId="26921C72" w14:textId="77777777" w:rsidR="00D851B1" w:rsidRPr="005838D7" w:rsidRDefault="00D851B1" w:rsidP="00796573">
            <w:pPr>
              <w:spacing w:before="40" w:after="40"/>
              <w:jc w:val="center"/>
              <w:rPr>
                <w:color w:val="000000"/>
                <w:sz w:val="26"/>
                <w:szCs w:val="26"/>
              </w:rPr>
            </w:pPr>
            <w:r>
              <w:rPr>
                <w:color w:val="000000"/>
                <w:sz w:val="26"/>
                <w:szCs w:val="26"/>
              </w:rPr>
              <w:t>1</w:t>
            </w:r>
            <w:r w:rsidRPr="00BA7326">
              <w:rPr>
                <w:color w:val="000000"/>
                <w:sz w:val="26"/>
                <w:szCs w:val="26"/>
                <w:highlight w:val="yellow"/>
              </w:rPr>
              <w:t>6</w:t>
            </w:r>
          </w:p>
        </w:tc>
        <w:tc>
          <w:tcPr>
            <w:tcW w:w="4410" w:type="dxa"/>
            <w:vAlign w:val="center"/>
          </w:tcPr>
          <w:p w14:paraId="4E5A127C" w14:textId="77777777" w:rsidR="00D851B1" w:rsidRDefault="00D851B1" w:rsidP="00796573">
            <w:pPr>
              <w:spacing w:before="40" w:after="40"/>
              <w:ind w:left="14"/>
              <w:rPr>
                <w:sz w:val="26"/>
                <w:szCs w:val="26"/>
              </w:rPr>
            </w:pPr>
            <w:r>
              <w:rPr>
                <w:sz w:val="26"/>
                <w:szCs w:val="26"/>
              </w:rPr>
              <w:t>Tiết diện tính toán phần nhôm</w:t>
            </w:r>
          </w:p>
        </w:tc>
        <w:tc>
          <w:tcPr>
            <w:tcW w:w="990" w:type="dxa"/>
            <w:vAlign w:val="center"/>
          </w:tcPr>
          <w:p w14:paraId="70840D6A" w14:textId="77777777" w:rsidR="00D851B1" w:rsidRPr="005838D7" w:rsidRDefault="00D851B1"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15038AB4" w14:textId="65D63C1F" w:rsidR="00D851B1" w:rsidRPr="00A93DCB" w:rsidRDefault="00D851B1" w:rsidP="00796573">
            <w:pPr>
              <w:spacing w:before="40" w:after="40"/>
              <w:jc w:val="center"/>
              <w:rPr>
                <w:i/>
                <w:sz w:val="26"/>
                <w:szCs w:val="26"/>
              </w:rPr>
            </w:pPr>
            <w:r w:rsidRPr="00A93DCB">
              <w:rPr>
                <w:i/>
                <w:sz w:val="26"/>
                <w:szCs w:val="26"/>
              </w:rPr>
              <w:t xml:space="preserve">≥ </w:t>
            </w:r>
            <w:r>
              <w:rPr>
                <w:i/>
                <w:sz w:val="26"/>
                <w:szCs w:val="26"/>
              </w:rPr>
              <w:t>117,6</w:t>
            </w:r>
          </w:p>
        </w:tc>
      </w:tr>
      <w:tr w:rsidR="00D851B1" w:rsidRPr="005838D7" w14:paraId="601F3AD9" w14:textId="77777777" w:rsidTr="006736F7">
        <w:tc>
          <w:tcPr>
            <w:tcW w:w="648" w:type="dxa"/>
            <w:vAlign w:val="center"/>
          </w:tcPr>
          <w:p w14:paraId="71F94797" w14:textId="77777777" w:rsidR="00D851B1" w:rsidRPr="005838D7" w:rsidRDefault="00D851B1" w:rsidP="00796573">
            <w:pPr>
              <w:spacing w:before="40" w:after="40"/>
              <w:jc w:val="center"/>
              <w:rPr>
                <w:color w:val="000000"/>
                <w:sz w:val="26"/>
                <w:szCs w:val="26"/>
              </w:rPr>
            </w:pPr>
            <w:r>
              <w:rPr>
                <w:color w:val="000000"/>
                <w:sz w:val="26"/>
                <w:szCs w:val="26"/>
              </w:rPr>
              <w:t>17</w:t>
            </w:r>
          </w:p>
        </w:tc>
        <w:tc>
          <w:tcPr>
            <w:tcW w:w="4410" w:type="dxa"/>
            <w:vAlign w:val="center"/>
          </w:tcPr>
          <w:p w14:paraId="033C5822" w14:textId="77777777" w:rsidR="00D851B1" w:rsidRPr="005838D7" w:rsidRDefault="00D851B1" w:rsidP="00796573">
            <w:pPr>
              <w:spacing w:before="40" w:after="40"/>
              <w:ind w:left="14"/>
              <w:rPr>
                <w:sz w:val="26"/>
                <w:szCs w:val="26"/>
              </w:rPr>
            </w:pPr>
            <w:r>
              <w:rPr>
                <w:sz w:val="26"/>
                <w:szCs w:val="26"/>
              </w:rPr>
              <w:t>Tiết diện tính toán phần thép</w:t>
            </w:r>
          </w:p>
        </w:tc>
        <w:tc>
          <w:tcPr>
            <w:tcW w:w="990" w:type="dxa"/>
            <w:vAlign w:val="center"/>
          </w:tcPr>
          <w:p w14:paraId="3D0DAF99" w14:textId="77777777" w:rsidR="00D851B1" w:rsidRPr="005838D7" w:rsidRDefault="00D851B1"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5116509B" w14:textId="39313EA6" w:rsidR="00D851B1" w:rsidRPr="00A93DCB" w:rsidRDefault="00D851B1" w:rsidP="00796573">
            <w:pPr>
              <w:spacing w:before="40" w:after="40"/>
              <w:jc w:val="center"/>
              <w:rPr>
                <w:i/>
                <w:sz w:val="26"/>
                <w:szCs w:val="26"/>
              </w:rPr>
            </w:pPr>
            <w:r w:rsidRPr="00A93DCB">
              <w:rPr>
                <w:i/>
                <w:sz w:val="26"/>
                <w:szCs w:val="26"/>
              </w:rPr>
              <w:t xml:space="preserve">≥ </w:t>
            </w:r>
            <w:r>
              <w:rPr>
                <w:i/>
                <w:sz w:val="26"/>
                <w:szCs w:val="26"/>
              </w:rPr>
              <w:t>18,8</w:t>
            </w:r>
          </w:p>
        </w:tc>
      </w:tr>
      <w:tr w:rsidR="00D851B1" w:rsidRPr="005838D7" w14:paraId="219984D7" w14:textId="77777777" w:rsidTr="006736F7">
        <w:tc>
          <w:tcPr>
            <w:tcW w:w="648" w:type="dxa"/>
            <w:vAlign w:val="center"/>
          </w:tcPr>
          <w:p w14:paraId="2921904B" w14:textId="77777777" w:rsidR="00D851B1" w:rsidRPr="005838D7" w:rsidRDefault="00D851B1" w:rsidP="00796573">
            <w:pPr>
              <w:spacing w:before="40" w:after="40"/>
              <w:jc w:val="center"/>
              <w:rPr>
                <w:color w:val="000000"/>
                <w:sz w:val="26"/>
                <w:szCs w:val="26"/>
              </w:rPr>
            </w:pPr>
            <w:r w:rsidRPr="00BA7326">
              <w:rPr>
                <w:color w:val="000000"/>
                <w:sz w:val="26"/>
                <w:szCs w:val="26"/>
                <w:highlight w:val="yellow"/>
              </w:rPr>
              <w:t>18</w:t>
            </w:r>
          </w:p>
        </w:tc>
        <w:tc>
          <w:tcPr>
            <w:tcW w:w="4410" w:type="dxa"/>
            <w:vAlign w:val="center"/>
          </w:tcPr>
          <w:p w14:paraId="07A95196" w14:textId="77777777" w:rsidR="00D851B1" w:rsidRPr="005838D7" w:rsidRDefault="00D851B1" w:rsidP="00796573">
            <w:pPr>
              <w:spacing w:before="40" w:after="40"/>
              <w:ind w:left="14"/>
              <w:rPr>
                <w:sz w:val="26"/>
                <w:szCs w:val="26"/>
              </w:rPr>
            </w:pPr>
            <w:r w:rsidRPr="005838D7">
              <w:rPr>
                <w:sz w:val="26"/>
                <w:szCs w:val="26"/>
              </w:rPr>
              <w:t>Suất kéo đứt của sợi nhôm, không nhỏ hơn</w:t>
            </w:r>
          </w:p>
        </w:tc>
        <w:tc>
          <w:tcPr>
            <w:tcW w:w="990" w:type="dxa"/>
            <w:vAlign w:val="center"/>
          </w:tcPr>
          <w:p w14:paraId="05AB8DC9" w14:textId="77777777" w:rsidR="00D851B1" w:rsidRPr="005838D7" w:rsidRDefault="00D851B1"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216B0487" w14:textId="66B39A2C" w:rsidR="00D851B1" w:rsidRPr="00A93DCB" w:rsidRDefault="00D851B1" w:rsidP="00796573">
            <w:pPr>
              <w:spacing w:before="40" w:after="40"/>
              <w:jc w:val="center"/>
              <w:rPr>
                <w:i/>
                <w:sz w:val="26"/>
                <w:szCs w:val="26"/>
              </w:rPr>
            </w:pPr>
            <w:r w:rsidRPr="00D851B1">
              <w:rPr>
                <w:i/>
                <w:sz w:val="26"/>
                <w:szCs w:val="26"/>
              </w:rPr>
              <w:t>175</w:t>
            </w:r>
          </w:p>
        </w:tc>
      </w:tr>
      <w:tr w:rsidR="00D851B1" w:rsidRPr="005838D7" w14:paraId="5F0F8948" w14:textId="77777777" w:rsidTr="006736F7">
        <w:tc>
          <w:tcPr>
            <w:tcW w:w="648" w:type="dxa"/>
            <w:vAlign w:val="center"/>
          </w:tcPr>
          <w:p w14:paraId="1989DEC2" w14:textId="77777777" w:rsidR="00D851B1" w:rsidRPr="005838D7" w:rsidRDefault="00D851B1" w:rsidP="00796573">
            <w:pPr>
              <w:spacing w:before="40" w:after="40"/>
              <w:jc w:val="center"/>
              <w:rPr>
                <w:color w:val="000000"/>
                <w:sz w:val="26"/>
                <w:szCs w:val="26"/>
              </w:rPr>
            </w:pPr>
            <w:r>
              <w:rPr>
                <w:color w:val="000000"/>
                <w:sz w:val="26"/>
                <w:szCs w:val="26"/>
              </w:rPr>
              <w:t>19</w:t>
            </w:r>
          </w:p>
        </w:tc>
        <w:tc>
          <w:tcPr>
            <w:tcW w:w="4410" w:type="dxa"/>
            <w:vAlign w:val="center"/>
          </w:tcPr>
          <w:p w14:paraId="59338A39" w14:textId="77777777" w:rsidR="00D851B1" w:rsidRPr="005838D7" w:rsidRDefault="00D851B1"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294A8D11" w14:textId="77777777" w:rsidR="00D851B1" w:rsidRPr="005838D7" w:rsidRDefault="00D851B1" w:rsidP="00796573">
            <w:pPr>
              <w:spacing w:before="40" w:after="40"/>
              <w:jc w:val="center"/>
              <w:rPr>
                <w:sz w:val="26"/>
                <w:szCs w:val="26"/>
              </w:rPr>
            </w:pPr>
            <w:r>
              <w:rPr>
                <w:sz w:val="26"/>
                <w:szCs w:val="26"/>
              </w:rPr>
              <w:t>%</w:t>
            </w:r>
          </w:p>
        </w:tc>
        <w:tc>
          <w:tcPr>
            <w:tcW w:w="3150" w:type="dxa"/>
            <w:vAlign w:val="center"/>
          </w:tcPr>
          <w:p w14:paraId="2C128F48" w14:textId="735378B7" w:rsidR="00D851B1" w:rsidRPr="00A93DCB" w:rsidRDefault="00D851B1" w:rsidP="00796573">
            <w:pPr>
              <w:spacing w:before="40" w:after="40"/>
              <w:jc w:val="center"/>
              <w:rPr>
                <w:i/>
                <w:sz w:val="26"/>
                <w:szCs w:val="26"/>
              </w:rPr>
            </w:pPr>
            <w:r w:rsidRPr="00D851B1">
              <w:rPr>
                <w:i/>
                <w:sz w:val="26"/>
                <w:szCs w:val="26"/>
              </w:rPr>
              <w:t>1,5</w:t>
            </w:r>
          </w:p>
        </w:tc>
      </w:tr>
      <w:tr w:rsidR="00D851B1" w:rsidRPr="005838D7" w14:paraId="4D730322" w14:textId="77777777" w:rsidTr="006736F7">
        <w:tc>
          <w:tcPr>
            <w:tcW w:w="648" w:type="dxa"/>
            <w:vAlign w:val="center"/>
          </w:tcPr>
          <w:p w14:paraId="72127DF9" w14:textId="77777777" w:rsidR="00D851B1" w:rsidRPr="005838D7" w:rsidRDefault="00D851B1" w:rsidP="00796573">
            <w:pPr>
              <w:spacing w:before="40" w:after="40"/>
              <w:jc w:val="center"/>
              <w:rPr>
                <w:color w:val="000000"/>
                <w:sz w:val="26"/>
                <w:szCs w:val="26"/>
              </w:rPr>
            </w:pPr>
            <w:r>
              <w:rPr>
                <w:color w:val="000000"/>
                <w:sz w:val="26"/>
                <w:szCs w:val="26"/>
              </w:rPr>
              <w:t>20</w:t>
            </w:r>
          </w:p>
        </w:tc>
        <w:tc>
          <w:tcPr>
            <w:tcW w:w="4410" w:type="dxa"/>
            <w:vAlign w:val="center"/>
          </w:tcPr>
          <w:p w14:paraId="4A77AC19" w14:textId="77777777" w:rsidR="00D851B1" w:rsidRPr="005838D7" w:rsidRDefault="00D851B1" w:rsidP="00796573">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6C12119F" w14:textId="77777777" w:rsidR="00D851B1" w:rsidRPr="005838D7" w:rsidRDefault="00D851B1"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0C3AF91A" w14:textId="1C0F5037" w:rsidR="00D851B1" w:rsidRPr="00A93DCB" w:rsidRDefault="00AC34E2" w:rsidP="00796573">
            <w:pPr>
              <w:spacing w:before="40" w:after="40"/>
              <w:jc w:val="center"/>
              <w:rPr>
                <w:i/>
                <w:sz w:val="26"/>
                <w:szCs w:val="26"/>
              </w:rPr>
            </w:pPr>
            <w:r w:rsidRPr="00AC34E2">
              <w:rPr>
                <w:i/>
                <w:sz w:val="26"/>
                <w:szCs w:val="26"/>
              </w:rPr>
              <w:t>1.313</w:t>
            </w:r>
          </w:p>
        </w:tc>
      </w:tr>
      <w:tr w:rsidR="00D851B1" w:rsidRPr="005838D7" w14:paraId="37FB860A" w14:textId="77777777" w:rsidTr="006736F7">
        <w:tc>
          <w:tcPr>
            <w:tcW w:w="648" w:type="dxa"/>
            <w:vAlign w:val="center"/>
          </w:tcPr>
          <w:p w14:paraId="504BFB07" w14:textId="77777777" w:rsidR="00D851B1" w:rsidRPr="005838D7" w:rsidRDefault="00D851B1" w:rsidP="00796573">
            <w:pPr>
              <w:spacing w:before="40" w:after="40"/>
              <w:jc w:val="center"/>
              <w:rPr>
                <w:color w:val="000000"/>
                <w:sz w:val="26"/>
                <w:szCs w:val="26"/>
              </w:rPr>
            </w:pPr>
            <w:r>
              <w:rPr>
                <w:color w:val="000000"/>
                <w:sz w:val="26"/>
                <w:szCs w:val="26"/>
              </w:rPr>
              <w:t>21</w:t>
            </w:r>
          </w:p>
        </w:tc>
        <w:tc>
          <w:tcPr>
            <w:tcW w:w="4410" w:type="dxa"/>
            <w:vAlign w:val="center"/>
          </w:tcPr>
          <w:p w14:paraId="0DEA26EB" w14:textId="77777777" w:rsidR="00D851B1" w:rsidRPr="005838D7" w:rsidRDefault="00D851B1" w:rsidP="00796573">
            <w:pPr>
              <w:spacing w:before="40" w:after="40"/>
              <w:ind w:left="14"/>
              <w:rPr>
                <w:sz w:val="26"/>
                <w:szCs w:val="26"/>
              </w:rPr>
            </w:pPr>
            <w:r w:rsidRPr="00D10747">
              <w:rPr>
                <w:sz w:val="26"/>
                <w:szCs w:val="26"/>
              </w:rPr>
              <w:t>Ứng suất nhỏ nhất khi giãn 1%</w:t>
            </w:r>
          </w:p>
        </w:tc>
        <w:tc>
          <w:tcPr>
            <w:tcW w:w="990" w:type="dxa"/>
            <w:vAlign w:val="center"/>
          </w:tcPr>
          <w:p w14:paraId="6AE3C402" w14:textId="77777777" w:rsidR="00D851B1" w:rsidRPr="008530F0" w:rsidRDefault="00D851B1" w:rsidP="00796573">
            <w:pPr>
              <w:spacing w:before="40" w:after="40"/>
              <w:jc w:val="center"/>
              <w:rPr>
                <w:rFonts w:ascii="Symbol" w:hAnsi="Symbol"/>
                <w:sz w:val="26"/>
                <w:szCs w:val="26"/>
              </w:rPr>
            </w:pPr>
            <w:r>
              <w:rPr>
                <w:sz w:val="26"/>
                <w:szCs w:val="26"/>
              </w:rPr>
              <w:t>N/mm²</w:t>
            </w:r>
          </w:p>
        </w:tc>
        <w:tc>
          <w:tcPr>
            <w:tcW w:w="3150" w:type="dxa"/>
            <w:vAlign w:val="center"/>
          </w:tcPr>
          <w:p w14:paraId="3EE37B3C" w14:textId="095C10C0" w:rsidR="00D851B1" w:rsidRPr="00A93DCB" w:rsidRDefault="00AC34E2" w:rsidP="00796573">
            <w:pPr>
              <w:spacing w:before="40" w:after="40"/>
              <w:jc w:val="center"/>
              <w:rPr>
                <w:i/>
                <w:sz w:val="26"/>
                <w:szCs w:val="26"/>
              </w:rPr>
            </w:pPr>
            <w:r w:rsidRPr="00AC34E2">
              <w:rPr>
                <w:i/>
                <w:sz w:val="26"/>
                <w:szCs w:val="26"/>
              </w:rPr>
              <w:t>1.166</w:t>
            </w:r>
          </w:p>
        </w:tc>
      </w:tr>
      <w:tr w:rsidR="00D851B1" w:rsidRPr="005838D7" w14:paraId="0AAF36BC" w14:textId="77777777" w:rsidTr="006736F7">
        <w:tc>
          <w:tcPr>
            <w:tcW w:w="648" w:type="dxa"/>
            <w:vAlign w:val="center"/>
          </w:tcPr>
          <w:p w14:paraId="4751EDEC" w14:textId="77777777" w:rsidR="00D851B1" w:rsidRPr="005838D7" w:rsidRDefault="00D851B1" w:rsidP="00796573">
            <w:pPr>
              <w:spacing w:before="40" w:after="40"/>
              <w:jc w:val="center"/>
              <w:rPr>
                <w:color w:val="000000"/>
                <w:sz w:val="26"/>
                <w:szCs w:val="26"/>
              </w:rPr>
            </w:pPr>
            <w:r>
              <w:rPr>
                <w:color w:val="000000"/>
                <w:sz w:val="26"/>
                <w:szCs w:val="26"/>
              </w:rPr>
              <w:t>22</w:t>
            </w:r>
          </w:p>
        </w:tc>
        <w:tc>
          <w:tcPr>
            <w:tcW w:w="4410" w:type="dxa"/>
            <w:vAlign w:val="center"/>
          </w:tcPr>
          <w:p w14:paraId="2D214ABB" w14:textId="77777777" w:rsidR="00D851B1" w:rsidRDefault="00D851B1"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713CB329" w14:textId="77777777" w:rsidR="00D851B1" w:rsidRPr="008530F0" w:rsidRDefault="00D851B1" w:rsidP="00796573">
            <w:pPr>
              <w:spacing w:before="40" w:after="40"/>
              <w:jc w:val="center"/>
              <w:rPr>
                <w:rFonts w:ascii="Symbol" w:hAnsi="Symbol"/>
                <w:sz w:val="26"/>
                <w:szCs w:val="26"/>
              </w:rPr>
            </w:pPr>
            <w:r>
              <w:rPr>
                <w:rFonts w:ascii="Symbol" w:hAnsi="Symbol"/>
                <w:sz w:val="26"/>
                <w:szCs w:val="26"/>
              </w:rPr>
              <w:t></w:t>
            </w:r>
          </w:p>
        </w:tc>
        <w:tc>
          <w:tcPr>
            <w:tcW w:w="3150" w:type="dxa"/>
            <w:vAlign w:val="center"/>
          </w:tcPr>
          <w:p w14:paraId="40B213D2" w14:textId="28BCEE70" w:rsidR="00D851B1" w:rsidRPr="00A93DCB" w:rsidRDefault="00AC34E2" w:rsidP="00796573">
            <w:pPr>
              <w:spacing w:before="40" w:after="40"/>
              <w:jc w:val="center"/>
              <w:rPr>
                <w:i/>
                <w:sz w:val="26"/>
                <w:szCs w:val="26"/>
              </w:rPr>
            </w:pPr>
            <w:r w:rsidRPr="00AC34E2">
              <w:rPr>
                <w:i/>
                <w:sz w:val="26"/>
                <w:szCs w:val="26"/>
              </w:rPr>
              <w:t>4</w:t>
            </w:r>
          </w:p>
        </w:tc>
      </w:tr>
      <w:tr w:rsidR="00D851B1" w:rsidRPr="005838D7" w14:paraId="06742172" w14:textId="77777777" w:rsidTr="006736F7">
        <w:tc>
          <w:tcPr>
            <w:tcW w:w="648" w:type="dxa"/>
            <w:vAlign w:val="center"/>
          </w:tcPr>
          <w:p w14:paraId="7ED37CCC" w14:textId="77777777" w:rsidR="00D851B1" w:rsidRPr="005838D7" w:rsidRDefault="00D851B1" w:rsidP="00796573">
            <w:pPr>
              <w:spacing w:before="40" w:after="40"/>
              <w:jc w:val="center"/>
              <w:rPr>
                <w:color w:val="000000"/>
                <w:sz w:val="26"/>
                <w:szCs w:val="26"/>
              </w:rPr>
            </w:pPr>
            <w:r>
              <w:rPr>
                <w:color w:val="000000"/>
                <w:sz w:val="26"/>
                <w:szCs w:val="26"/>
              </w:rPr>
              <w:t>23</w:t>
            </w:r>
          </w:p>
        </w:tc>
        <w:tc>
          <w:tcPr>
            <w:tcW w:w="4410" w:type="dxa"/>
            <w:vAlign w:val="center"/>
          </w:tcPr>
          <w:p w14:paraId="12678849" w14:textId="77777777" w:rsidR="00D851B1" w:rsidRPr="005838D7" w:rsidRDefault="00D851B1" w:rsidP="00796573">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28E41AD5" w14:textId="77777777" w:rsidR="00D851B1" w:rsidRPr="008530F0" w:rsidRDefault="00D851B1" w:rsidP="00796573">
            <w:pPr>
              <w:spacing w:before="40" w:after="40"/>
              <w:jc w:val="center"/>
              <w:rPr>
                <w:rFonts w:ascii="Symbol" w:hAnsi="Symbol"/>
                <w:sz w:val="26"/>
                <w:szCs w:val="26"/>
              </w:rPr>
            </w:pPr>
            <w:r>
              <w:rPr>
                <w:sz w:val="26"/>
                <w:szCs w:val="26"/>
              </w:rPr>
              <w:t>g/m²</w:t>
            </w:r>
          </w:p>
        </w:tc>
        <w:tc>
          <w:tcPr>
            <w:tcW w:w="3150" w:type="dxa"/>
            <w:vAlign w:val="center"/>
          </w:tcPr>
          <w:p w14:paraId="51E62DB4" w14:textId="286CAD46" w:rsidR="00D851B1" w:rsidRPr="00A93DCB" w:rsidRDefault="00AC34E2" w:rsidP="00796573">
            <w:pPr>
              <w:spacing w:before="40" w:after="40"/>
              <w:jc w:val="center"/>
              <w:rPr>
                <w:i/>
                <w:sz w:val="26"/>
                <w:szCs w:val="26"/>
              </w:rPr>
            </w:pPr>
            <w:r w:rsidRPr="00AC34E2">
              <w:rPr>
                <w:i/>
                <w:sz w:val="26"/>
                <w:szCs w:val="26"/>
              </w:rPr>
              <w:t>230</w:t>
            </w:r>
          </w:p>
        </w:tc>
      </w:tr>
      <w:tr w:rsidR="00D851B1" w:rsidRPr="005838D7" w14:paraId="78F89918" w14:textId="77777777" w:rsidTr="006736F7">
        <w:tc>
          <w:tcPr>
            <w:tcW w:w="648" w:type="dxa"/>
            <w:vAlign w:val="center"/>
          </w:tcPr>
          <w:p w14:paraId="3033B7BB" w14:textId="77777777" w:rsidR="00D851B1" w:rsidRPr="005838D7" w:rsidRDefault="00D851B1" w:rsidP="00796573">
            <w:pPr>
              <w:spacing w:before="40" w:after="40"/>
              <w:jc w:val="center"/>
              <w:rPr>
                <w:color w:val="000000"/>
                <w:sz w:val="26"/>
                <w:szCs w:val="26"/>
              </w:rPr>
            </w:pPr>
            <w:r>
              <w:rPr>
                <w:color w:val="000000"/>
                <w:sz w:val="26"/>
                <w:szCs w:val="26"/>
              </w:rPr>
              <w:t>24</w:t>
            </w:r>
          </w:p>
        </w:tc>
        <w:tc>
          <w:tcPr>
            <w:tcW w:w="4410" w:type="dxa"/>
            <w:vAlign w:val="center"/>
          </w:tcPr>
          <w:p w14:paraId="4B1C45F1" w14:textId="77777777" w:rsidR="00D851B1" w:rsidRDefault="00D851B1" w:rsidP="00796573">
            <w:pPr>
              <w:spacing w:before="40" w:after="40"/>
              <w:ind w:left="14"/>
              <w:rPr>
                <w:sz w:val="26"/>
                <w:szCs w:val="26"/>
              </w:rPr>
            </w:pPr>
            <w:r>
              <w:rPr>
                <w:sz w:val="26"/>
                <w:szCs w:val="26"/>
              </w:rPr>
              <w:t>Điện trở 1 chiều dây dẫn ở 20°C</w:t>
            </w:r>
          </w:p>
        </w:tc>
        <w:tc>
          <w:tcPr>
            <w:tcW w:w="990" w:type="dxa"/>
            <w:vAlign w:val="center"/>
          </w:tcPr>
          <w:p w14:paraId="16B4138F" w14:textId="77777777" w:rsidR="00D851B1" w:rsidRPr="008530F0" w:rsidRDefault="00D851B1" w:rsidP="00796573">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155F02BC" w14:textId="5F30D90D" w:rsidR="00D851B1" w:rsidRPr="00A93DCB" w:rsidRDefault="00AC34E2" w:rsidP="00796573">
            <w:pPr>
              <w:spacing w:before="40" w:after="40"/>
              <w:jc w:val="center"/>
              <w:rPr>
                <w:i/>
                <w:sz w:val="26"/>
                <w:szCs w:val="26"/>
              </w:rPr>
            </w:pPr>
            <w:r w:rsidRPr="00AC34E2">
              <w:rPr>
                <w:i/>
                <w:sz w:val="26"/>
                <w:szCs w:val="26"/>
              </w:rPr>
              <w:t>0,244</w:t>
            </w:r>
          </w:p>
        </w:tc>
      </w:tr>
      <w:tr w:rsidR="00D851B1" w:rsidRPr="005838D7" w14:paraId="1CFE193F" w14:textId="77777777" w:rsidTr="006736F7">
        <w:tc>
          <w:tcPr>
            <w:tcW w:w="648" w:type="dxa"/>
            <w:vAlign w:val="center"/>
          </w:tcPr>
          <w:p w14:paraId="741633C3" w14:textId="77777777" w:rsidR="00D851B1" w:rsidRDefault="00D851B1" w:rsidP="00796573">
            <w:pPr>
              <w:spacing w:before="40" w:after="40"/>
              <w:jc w:val="center"/>
              <w:rPr>
                <w:color w:val="000000"/>
                <w:sz w:val="26"/>
                <w:szCs w:val="26"/>
              </w:rPr>
            </w:pPr>
            <w:r>
              <w:rPr>
                <w:color w:val="000000"/>
                <w:sz w:val="26"/>
                <w:szCs w:val="26"/>
              </w:rPr>
              <w:t>25</w:t>
            </w:r>
          </w:p>
        </w:tc>
        <w:tc>
          <w:tcPr>
            <w:tcW w:w="4410" w:type="dxa"/>
            <w:vAlign w:val="center"/>
          </w:tcPr>
          <w:p w14:paraId="12CCBE66" w14:textId="77777777" w:rsidR="00D851B1" w:rsidRDefault="00D851B1" w:rsidP="00796573">
            <w:pPr>
              <w:spacing w:before="40" w:after="40"/>
              <w:ind w:left="14"/>
              <w:rPr>
                <w:sz w:val="26"/>
                <w:szCs w:val="26"/>
              </w:rPr>
            </w:pPr>
            <w:r>
              <w:rPr>
                <w:sz w:val="26"/>
                <w:szCs w:val="26"/>
              </w:rPr>
              <w:t>Khối lượng mỡ trên 1 km</w:t>
            </w:r>
          </w:p>
        </w:tc>
        <w:tc>
          <w:tcPr>
            <w:tcW w:w="990" w:type="dxa"/>
            <w:vAlign w:val="center"/>
          </w:tcPr>
          <w:p w14:paraId="53B0FA96" w14:textId="77777777" w:rsidR="00D851B1" w:rsidRDefault="00D851B1" w:rsidP="00796573">
            <w:pPr>
              <w:spacing w:before="40" w:after="40"/>
              <w:jc w:val="center"/>
              <w:rPr>
                <w:sz w:val="26"/>
                <w:szCs w:val="26"/>
              </w:rPr>
            </w:pPr>
            <w:r>
              <w:rPr>
                <w:sz w:val="26"/>
                <w:szCs w:val="26"/>
              </w:rPr>
              <w:t>kg</w:t>
            </w:r>
          </w:p>
        </w:tc>
        <w:tc>
          <w:tcPr>
            <w:tcW w:w="3150" w:type="dxa"/>
            <w:vAlign w:val="center"/>
          </w:tcPr>
          <w:p w14:paraId="478A3AC9" w14:textId="222C954C" w:rsidR="00D851B1" w:rsidRPr="00A93DCB" w:rsidRDefault="00D851B1" w:rsidP="00796573">
            <w:pPr>
              <w:spacing w:before="40" w:after="40"/>
              <w:jc w:val="center"/>
              <w:rPr>
                <w:i/>
                <w:sz w:val="26"/>
                <w:szCs w:val="26"/>
              </w:rPr>
            </w:pPr>
            <w:r w:rsidRPr="00A93DCB">
              <w:rPr>
                <w:i/>
                <w:sz w:val="26"/>
                <w:szCs w:val="26"/>
              </w:rPr>
              <w:t xml:space="preserve">≥ </w:t>
            </w:r>
            <w:r w:rsidR="00AC34E2" w:rsidRPr="00AC34E2">
              <w:rPr>
                <w:i/>
                <w:sz w:val="26"/>
                <w:szCs w:val="26"/>
              </w:rPr>
              <w:t>12,2</w:t>
            </w:r>
          </w:p>
        </w:tc>
      </w:tr>
      <w:tr w:rsidR="00D851B1" w:rsidRPr="005838D7" w14:paraId="4EBFC0B6" w14:textId="77777777" w:rsidTr="006736F7">
        <w:tc>
          <w:tcPr>
            <w:tcW w:w="648" w:type="dxa"/>
            <w:vAlign w:val="center"/>
          </w:tcPr>
          <w:p w14:paraId="5B1B52C3" w14:textId="77777777" w:rsidR="00D851B1" w:rsidRDefault="00D851B1" w:rsidP="00796573">
            <w:pPr>
              <w:spacing w:before="40" w:after="40"/>
              <w:jc w:val="center"/>
              <w:rPr>
                <w:color w:val="000000"/>
                <w:sz w:val="26"/>
                <w:szCs w:val="26"/>
              </w:rPr>
            </w:pPr>
            <w:r>
              <w:rPr>
                <w:color w:val="000000"/>
                <w:sz w:val="26"/>
                <w:szCs w:val="26"/>
              </w:rPr>
              <w:t>26</w:t>
            </w:r>
          </w:p>
        </w:tc>
        <w:tc>
          <w:tcPr>
            <w:tcW w:w="4410" w:type="dxa"/>
            <w:vAlign w:val="center"/>
          </w:tcPr>
          <w:p w14:paraId="4242EA9E" w14:textId="77777777" w:rsidR="00D851B1" w:rsidRDefault="00D851B1" w:rsidP="00796573">
            <w:pPr>
              <w:spacing w:before="40" w:after="40"/>
              <w:ind w:left="14"/>
              <w:rPr>
                <w:sz w:val="26"/>
                <w:szCs w:val="26"/>
              </w:rPr>
            </w:pPr>
            <w:r>
              <w:rPr>
                <w:sz w:val="26"/>
                <w:szCs w:val="26"/>
              </w:rPr>
              <w:t>Nhiệt độ chảy giọt của mỡ</w:t>
            </w:r>
          </w:p>
        </w:tc>
        <w:tc>
          <w:tcPr>
            <w:tcW w:w="990" w:type="dxa"/>
            <w:vAlign w:val="center"/>
          </w:tcPr>
          <w:p w14:paraId="1C2F78D5" w14:textId="77777777" w:rsidR="00D851B1" w:rsidRDefault="00D851B1" w:rsidP="00796573">
            <w:pPr>
              <w:spacing w:before="40" w:after="40"/>
              <w:jc w:val="center"/>
              <w:rPr>
                <w:sz w:val="26"/>
                <w:szCs w:val="26"/>
              </w:rPr>
            </w:pPr>
            <w:r>
              <w:rPr>
                <w:sz w:val="26"/>
                <w:szCs w:val="26"/>
              </w:rPr>
              <w:sym w:font="Symbol" w:char="F0B0"/>
            </w:r>
            <w:r>
              <w:rPr>
                <w:sz w:val="26"/>
                <w:szCs w:val="26"/>
              </w:rPr>
              <w:t>C</w:t>
            </w:r>
          </w:p>
        </w:tc>
        <w:tc>
          <w:tcPr>
            <w:tcW w:w="3150" w:type="dxa"/>
            <w:vAlign w:val="center"/>
          </w:tcPr>
          <w:p w14:paraId="643B3727" w14:textId="77777777" w:rsidR="00D851B1" w:rsidRPr="00A93DCB" w:rsidRDefault="00D851B1" w:rsidP="00796573">
            <w:pPr>
              <w:spacing w:before="40" w:after="40"/>
              <w:jc w:val="center"/>
              <w:rPr>
                <w:i/>
                <w:sz w:val="26"/>
                <w:szCs w:val="26"/>
              </w:rPr>
            </w:pPr>
            <w:r w:rsidRPr="00A93DCB">
              <w:rPr>
                <w:i/>
                <w:sz w:val="26"/>
                <w:szCs w:val="26"/>
              </w:rPr>
              <w:t>≥ 1</w:t>
            </w:r>
            <w:r>
              <w:rPr>
                <w:i/>
                <w:sz w:val="26"/>
                <w:szCs w:val="26"/>
              </w:rPr>
              <w:t>05</w:t>
            </w:r>
          </w:p>
        </w:tc>
      </w:tr>
      <w:tr w:rsidR="00D851B1" w:rsidRPr="005838D7" w14:paraId="02475441" w14:textId="77777777" w:rsidTr="006736F7">
        <w:tc>
          <w:tcPr>
            <w:tcW w:w="648" w:type="dxa"/>
            <w:vAlign w:val="center"/>
          </w:tcPr>
          <w:p w14:paraId="2D50F563" w14:textId="77777777" w:rsidR="00D851B1" w:rsidRPr="005838D7" w:rsidRDefault="00D851B1" w:rsidP="00796573">
            <w:pPr>
              <w:spacing w:before="40" w:after="40"/>
              <w:jc w:val="center"/>
              <w:rPr>
                <w:color w:val="000000"/>
                <w:sz w:val="26"/>
                <w:szCs w:val="26"/>
              </w:rPr>
            </w:pPr>
            <w:r>
              <w:rPr>
                <w:color w:val="000000"/>
                <w:sz w:val="26"/>
                <w:szCs w:val="26"/>
              </w:rPr>
              <w:t>27</w:t>
            </w:r>
          </w:p>
        </w:tc>
        <w:tc>
          <w:tcPr>
            <w:tcW w:w="4410" w:type="dxa"/>
            <w:vAlign w:val="center"/>
          </w:tcPr>
          <w:p w14:paraId="15E2A6B1" w14:textId="77777777" w:rsidR="00D851B1" w:rsidRDefault="00D851B1" w:rsidP="00796573">
            <w:pPr>
              <w:spacing w:before="40" w:after="40"/>
              <w:ind w:left="14"/>
              <w:rPr>
                <w:sz w:val="26"/>
                <w:szCs w:val="26"/>
              </w:rPr>
            </w:pPr>
            <w:r>
              <w:rPr>
                <w:sz w:val="26"/>
                <w:szCs w:val="26"/>
              </w:rPr>
              <w:t>Lực kéo đứt tối thiểu</w:t>
            </w:r>
          </w:p>
        </w:tc>
        <w:tc>
          <w:tcPr>
            <w:tcW w:w="990" w:type="dxa"/>
            <w:vAlign w:val="center"/>
          </w:tcPr>
          <w:p w14:paraId="332191F8" w14:textId="77777777" w:rsidR="00D851B1" w:rsidRPr="00A93DCB" w:rsidRDefault="00D851B1" w:rsidP="00796573">
            <w:pPr>
              <w:spacing w:before="40" w:after="40"/>
              <w:jc w:val="center"/>
              <w:rPr>
                <w:sz w:val="26"/>
                <w:szCs w:val="26"/>
              </w:rPr>
            </w:pPr>
            <w:r>
              <w:rPr>
                <w:sz w:val="26"/>
                <w:szCs w:val="26"/>
              </w:rPr>
              <w:t>N</w:t>
            </w:r>
          </w:p>
        </w:tc>
        <w:tc>
          <w:tcPr>
            <w:tcW w:w="3150" w:type="dxa"/>
            <w:vAlign w:val="center"/>
          </w:tcPr>
          <w:p w14:paraId="29E99D61" w14:textId="43165E17" w:rsidR="00D851B1" w:rsidRPr="00A93DCB" w:rsidRDefault="00AC34E2" w:rsidP="00796573">
            <w:pPr>
              <w:spacing w:before="40" w:after="40"/>
              <w:jc w:val="center"/>
              <w:rPr>
                <w:i/>
                <w:sz w:val="26"/>
                <w:szCs w:val="26"/>
              </w:rPr>
            </w:pPr>
            <w:r w:rsidRPr="00AC34E2">
              <w:rPr>
                <w:i/>
                <w:sz w:val="26"/>
                <w:szCs w:val="26"/>
              </w:rPr>
              <w:t>41.521</w:t>
            </w:r>
          </w:p>
        </w:tc>
      </w:tr>
      <w:tr w:rsidR="00D851B1" w:rsidRPr="005838D7" w14:paraId="3811B285" w14:textId="77777777" w:rsidTr="006736F7">
        <w:tc>
          <w:tcPr>
            <w:tcW w:w="648" w:type="dxa"/>
            <w:vAlign w:val="center"/>
          </w:tcPr>
          <w:p w14:paraId="0577F611" w14:textId="77777777" w:rsidR="00D851B1" w:rsidRPr="005838D7" w:rsidRDefault="00D851B1" w:rsidP="00796573">
            <w:pPr>
              <w:spacing w:before="40" w:after="40"/>
              <w:jc w:val="center"/>
              <w:rPr>
                <w:color w:val="000000"/>
                <w:sz w:val="26"/>
                <w:szCs w:val="26"/>
              </w:rPr>
            </w:pPr>
            <w:r>
              <w:rPr>
                <w:color w:val="000000"/>
                <w:sz w:val="26"/>
                <w:szCs w:val="26"/>
              </w:rPr>
              <w:t>28</w:t>
            </w:r>
          </w:p>
        </w:tc>
        <w:tc>
          <w:tcPr>
            <w:tcW w:w="4410" w:type="dxa"/>
            <w:vAlign w:val="center"/>
          </w:tcPr>
          <w:p w14:paraId="6627A359" w14:textId="77777777" w:rsidR="00D851B1" w:rsidRPr="005838D7" w:rsidRDefault="00D851B1" w:rsidP="00796573">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19B26E82" w14:textId="77777777" w:rsidR="00D851B1" w:rsidRPr="005838D7" w:rsidRDefault="00D851B1" w:rsidP="00796573">
            <w:pPr>
              <w:spacing w:before="40" w:after="40"/>
              <w:jc w:val="center"/>
              <w:rPr>
                <w:sz w:val="26"/>
                <w:szCs w:val="26"/>
              </w:rPr>
            </w:pPr>
            <w:r w:rsidRPr="005838D7">
              <w:rPr>
                <w:sz w:val="26"/>
                <w:szCs w:val="26"/>
              </w:rPr>
              <w:t>A</w:t>
            </w:r>
          </w:p>
        </w:tc>
        <w:tc>
          <w:tcPr>
            <w:tcW w:w="3150" w:type="dxa"/>
            <w:vAlign w:val="center"/>
          </w:tcPr>
          <w:p w14:paraId="6D462BF8" w14:textId="77777777" w:rsidR="00D851B1" w:rsidRPr="00A93DCB" w:rsidRDefault="00D851B1" w:rsidP="00796573">
            <w:pPr>
              <w:spacing w:before="40" w:after="40"/>
              <w:jc w:val="center"/>
              <w:rPr>
                <w:i/>
                <w:sz w:val="26"/>
                <w:szCs w:val="26"/>
              </w:rPr>
            </w:pPr>
            <w:r w:rsidRPr="003F750B">
              <w:rPr>
                <w:color w:val="000000"/>
                <w:sz w:val="26"/>
                <w:szCs w:val="26"/>
              </w:rPr>
              <w:t>Nêu cụ thể</w:t>
            </w:r>
          </w:p>
        </w:tc>
      </w:tr>
      <w:tr w:rsidR="00D851B1" w:rsidRPr="005838D7" w14:paraId="0080842E" w14:textId="77777777" w:rsidTr="006736F7">
        <w:tc>
          <w:tcPr>
            <w:tcW w:w="648" w:type="dxa"/>
            <w:vAlign w:val="center"/>
          </w:tcPr>
          <w:p w14:paraId="19FA61AD" w14:textId="77777777" w:rsidR="00D851B1" w:rsidRPr="005838D7" w:rsidRDefault="00D851B1" w:rsidP="00796573">
            <w:pPr>
              <w:spacing w:before="40" w:after="40"/>
              <w:jc w:val="center"/>
              <w:rPr>
                <w:color w:val="000000"/>
                <w:sz w:val="26"/>
                <w:szCs w:val="26"/>
              </w:rPr>
            </w:pPr>
            <w:r>
              <w:rPr>
                <w:color w:val="000000"/>
                <w:sz w:val="26"/>
                <w:szCs w:val="26"/>
              </w:rPr>
              <w:t>29</w:t>
            </w:r>
          </w:p>
        </w:tc>
        <w:tc>
          <w:tcPr>
            <w:tcW w:w="4410" w:type="dxa"/>
            <w:vAlign w:val="center"/>
          </w:tcPr>
          <w:p w14:paraId="3581D6A8" w14:textId="77777777" w:rsidR="00D851B1" w:rsidRPr="005838D7" w:rsidRDefault="00D851B1" w:rsidP="00796573">
            <w:pPr>
              <w:spacing w:before="40" w:after="40"/>
              <w:ind w:left="14"/>
              <w:rPr>
                <w:sz w:val="26"/>
                <w:szCs w:val="26"/>
              </w:rPr>
            </w:pPr>
            <w:r w:rsidRPr="00E4662D">
              <w:rPr>
                <w:sz w:val="26"/>
                <w:szCs w:val="26"/>
              </w:rPr>
              <w:t>Các thử nghiệm xuất xưởng</w:t>
            </w:r>
          </w:p>
        </w:tc>
        <w:tc>
          <w:tcPr>
            <w:tcW w:w="990" w:type="dxa"/>
            <w:vAlign w:val="center"/>
          </w:tcPr>
          <w:p w14:paraId="5114B655" w14:textId="77777777" w:rsidR="00D851B1" w:rsidRPr="005838D7" w:rsidRDefault="00D851B1" w:rsidP="00796573">
            <w:pPr>
              <w:spacing w:before="40" w:after="40"/>
              <w:jc w:val="center"/>
              <w:rPr>
                <w:sz w:val="26"/>
                <w:szCs w:val="26"/>
              </w:rPr>
            </w:pPr>
          </w:p>
        </w:tc>
        <w:tc>
          <w:tcPr>
            <w:tcW w:w="3150" w:type="dxa"/>
            <w:vAlign w:val="center"/>
          </w:tcPr>
          <w:p w14:paraId="22A3C9C6" w14:textId="77777777" w:rsidR="00D851B1" w:rsidRPr="00A93DCB" w:rsidRDefault="00D851B1" w:rsidP="00796573">
            <w:pPr>
              <w:spacing w:before="40" w:after="40"/>
              <w:jc w:val="center"/>
              <w:rPr>
                <w:i/>
                <w:sz w:val="26"/>
                <w:szCs w:val="26"/>
              </w:rPr>
            </w:pPr>
            <w:r>
              <w:rPr>
                <w:sz w:val="26"/>
                <w:szCs w:val="26"/>
              </w:rPr>
              <w:t xml:space="preserve">Cung cấp biên bản xuất xưởng lô hàng tương tự có cùng hạng mục thử nghiệm  </w:t>
            </w:r>
          </w:p>
        </w:tc>
      </w:tr>
      <w:tr w:rsidR="00D851B1" w:rsidRPr="005838D7" w14:paraId="161962E4" w14:textId="77777777" w:rsidTr="006736F7">
        <w:tc>
          <w:tcPr>
            <w:tcW w:w="648" w:type="dxa"/>
            <w:vAlign w:val="center"/>
          </w:tcPr>
          <w:p w14:paraId="5D5B849E" w14:textId="77777777" w:rsidR="00D851B1" w:rsidRPr="005838D7" w:rsidRDefault="00D851B1" w:rsidP="00796573">
            <w:pPr>
              <w:spacing w:before="40" w:after="40"/>
              <w:jc w:val="center"/>
              <w:rPr>
                <w:color w:val="000000"/>
                <w:sz w:val="26"/>
                <w:szCs w:val="26"/>
              </w:rPr>
            </w:pPr>
            <w:r>
              <w:rPr>
                <w:color w:val="000000"/>
                <w:sz w:val="26"/>
                <w:szCs w:val="26"/>
              </w:rPr>
              <w:lastRenderedPageBreak/>
              <w:t>30</w:t>
            </w:r>
          </w:p>
        </w:tc>
        <w:tc>
          <w:tcPr>
            <w:tcW w:w="4410" w:type="dxa"/>
            <w:vAlign w:val="center"/>
          </w:tcPr>
          <w:p w14:paraId="1AFB8C2D" w14:textId="77777777" w:rsidR="00D851B1" w:rsidRPr="005838D7" w:rsidRDefault="00D851B1" w:rsidP="00796573">
            <w:pPr>
              <w:spacing w:before="40" w:after="40"/>
              <w:ind w:left="14"/>
              <w:rPr>
                <w:sz w:val="26"/>
                <w:szCs w:val="26"/>
              </w:rPr>
            </w:pPr>
            <w:r w:rsidRPr="00C43213">
              <w:rPr>
                <w:sz w:val="26"/>
                <w:szCs w:val="26"/>
              </w:rPr>
              <w:t>Các thử nghiệm điển hình</w:t>
            </w:r>
          </w:p>
        </w:tc>
        <w:tc>
          <w:tcPr>
            <w:tcW w:w="990" w:type="dxa"/>
          </w:tcPr>
          <w:p w14:paraId="3F3D5312" w14:textId="77777777" w:rsidR="00D851B1" w:rsidRPr="005838D7" w:rsidRDefault="00D851B1" w:rsidP="00796573">
            <w:pPr>
              <w:spacing w:before="40" w:after="40"/>
              <w:ind w:left="14"/>
              <w:jc w:val="center"/>
              <w:rPr>
                <w:sz w:val="26"/>
                <w:szCs w:val="26"/>
              </w:rPr>
            </w:pPr>
          </w:p>
        </w:tc>
        <w:tc>
          <w:tcPr>
            <w:tcW w:w="3150" w:type="dxa"/>
          </w:tcPr>
          <w:p w14:paraId="2EA8A046" w14:textId="77777777" w:rsidR="00D851B1" w:rsidRPr="005838D7" w:rsidRDefault="00D851B1" w:rsidP="00796573">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D851B1" w:rsidRPr="005838D7" w14:paraId="2FC4F555" w14:textId="77777777" w:rsidTr="006736F7">
        <w:tc>
          <w:tcPr>
            <w:tcW w:w="648" w:type="dxa"/>
          </w:tcPr>
          <w:p w14:paraId="66F386EA" w14:textId="77777777" w:rsidR="00D851B1" w:rsidRPr="005838D7" w:rsidRDefault="00D851B1" w:rsidP="00796573">
            <w:pPr>
              <w:spacing w:before="40" w:after="40"/>
              <w:jc w:val="center"/>
              <w:rPr>
                <w:color w:val="000000"/>
                <w:sz w:val="26"/>
                <w:szCs w:val="26"/>
              </w:rPr>
            </w:pPr>
            <w:r>
              <w:rPr>
                <w:color w:val="000000"/>
                <w:sz w:val="26"/>
                <w:szCs w:val="26"/>
              </w:rPr>
              <w:t>31</w:t>
            </w:r>
          </w:p>
        </w:tc>
        <w:tc>
          <w:tcPr>
            <w:tcW w:w="4410" w:type="dxa"/>
          </w:tcPr>
          <w:p w14:paraId="278BA0CB" w14:textId="77777777" w:rsidR="00D851B1" w:rsidRPr="005838D7" w:rsidRDefault="00D851B1" w:rsidP="00796573">
            <w:pPr>
              <w:spacing w:before="40" w:after="40"/>
              <w:rPr>
                <w:sz w:val="26"/>
                <w:szCs w:val="26"/>
              </w:rPr>
            </w:pPr>
            <w:r>
              <w:rPr>
                <w:sz w:val="26"/>
                <w:szCs w:val="26"/>
              </w:rPr>
              <w:t xml:space="preserve">Trọng lượng dây </w:t>
            </w:r>
          </w:p>
        </w:tc>
        <w:tc>
          <w:tcPr>
            <w:tcW w:w="990" w:type="dxa"/>
          </w:tcPr>
          <w:p w14:paraId="32A440CC" w14:textId="77777777" w:rsidR="00D851B1" w:rsidRPr="00DA15FC" w:rsidRDefault="00D851B1" w:rsidP="00796573">
            <w:pPr>
              <w:pStyle w:val="Header"/>
              <w:spacing w:before="40" w:after="40"/>
              <w:jc w:val="center"/>
              <w:rPr>
                <w:sz w:val="26"/>
                <w:szCs w:val="26"/>
              </w:rPr>
            </w:pPr>
            <w:r>
              <w:rPr>
                <w:sz w:val="26"/>
                <w:szCs w:val="26"/>
              </w:rPr>
              <w:t>kg/km</w:t>
            </w:r>
          </w:p>
        </w:tc>
        <w:tc>
          <w:tcPr>
            <w:tcW w:w="3150" w:type="dxa"/>
          </w:tcPr>
          <w:p w14:paraId="62569CA9" w14:textId="77777777" w:rsidR="00D851B1" w:rsidRPr="002B4B70" w:rsidRDefault="00D851B1" w:rsidP="00796573">
            <w:pPr>
              <w:pStyle w:val="Header"/>
              <w:spacing w:before="40" w:after="40"/>
              <w:jc w:val="center"/>
              <w:rPr>
                <w:color w:val="000000"/>
                <w:sz w:val="26"/>
                <w:szCs w:val="26"/>
              </w:rPr>
            </w:pPr>
            <w:r>
              <w:rPr>
                <w:color w:val="000000"/>
                <w:sz w:val="26"/>
                <w:szCs w:val="26"/>
              </w:rPr>
              <w:t>Nêu cụ thể</w:t>
            </w:r>
          </w:p>
        </w:tc>
      </w:tr>
      <w:tr w:rsidR="00D851B1" w:rsidRPr="005838D7" w14:paraId="16B80357" w14:textId="77777777" w:rsidTr="006736F7">
        <w:tc>
          <w:tcPr>
            <w:tcW w:w="648" w:type="dxa"/>
          </w:tcPr>
          <w:p w14:paraId="320493F9" w14:textId="77777777" w:rsidR="00D851B1" w:rsidRPr="005838D7" w:rsidRDefault="00D851B1" w:rsidP="00796573">
            <w:pPr>
              <w:spacing w:before="40" w:after="40"/>
              <w:jc w:val="center"/>
              <w:rPr>
                <w:color w:val="000000"/>
                <w:sz w:val="26"/>
                <w:szCs w:val="26"/>
              </w:rPr>
            </w:pPr>
            <w:r>
              <w:rPr>
                <w:color w:val="000000"/>
                <w:sz w:val="26"/>
                <w:szCs w:val="26"/>
              </w:rPr>
              <w:t>32</w:t>
            </w:r>
          </w:p>
        </w:tc>
        <w:tc>
          <w:tcPr>
            <w:tcW w:w="4410" w:type="dxa"/>
          </w:tcPr>
          <w:p w14:paraId="74AD85FB" w14:textId="77777777" w:rsidR="00D851B1" w:rsidRPr="005838D7" w:rsidRDefault="00D851B1" w:rsidP="00796573">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3FF9D5CF" w14:textId="77777777" w:rsidR="00D851B1" w:rsidRPr="005838D7" w:rsidRDefault="00D851B1" w:rsidP="00796573">
            <w:pPr>
              <w:spacing w:before="40" w:after="40"/>
              <w:jc w:val="center"/>
              <w:rPr>
                <w:sz w:val="26"/>
                <w:szCs w:val="26"/>
              </w:rPr>
            </w:pPr>
          </w:p>
        </w:tc>
        <w:tc>
          <w:tcPr>
            <w:tcW w:w="3150" w:type="dxa"/>
            <w:vAlign w:val="center"/>
          </w:tcPr>
          <w:p w14:paraId="6E8C4821" w14:textId="77777777" w:rsidR="00D851B1" w:rsidRPr="005838D7" w:rsidRDefault="00D851B1" w:rsidP="00796573">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D851B1" w:rsidRPr="005838D7" w14:paraId="22C228A5" w14:textId="77777777" w:rsidTr="006736F7">
        <w:tc>
          <w:tcPr>
            <w:tcW w:w="648" w:type="dxa"/>
          </w:tcPr>
          <w:p w14:paraId="2C64E312" w14:textId="77777777" w:rsidR="00D851B1" w:rsidRDefault="00D851B1" w:rsidP="00796573">
            <w:pPr>
              <w:spacing w:before="40" w:after="40"/>
              <w:jc w:val="center"/>
              <w:rPr>
                <w:color w:val="000000"/>
                <w:sz w:val="26"/>
                <w:szCs w:val="26"/>
              </w:rPr>
            </w:pPr>
            <w:r>
              <w:rPr>
                <w:color w:val="000000"/>
                <w:sz w:val="26"/>
                <w:szCs w:val="26"/>
              </w:rPr>
              <w:t>33</w:t>
            </w:r>
          </w:p>
        </w:tc>
        <w:tc>
          <w:tcPr>
            <w:tcW w:w="4410" w:type="dxa"/>
          </w:tcPr>
          <w:p w14:paraId="3567E170" w14:textId="77777777" w:rsidR="00D851B1" w:rsidRPr="005838D7" w:rsidRDefault="00D851B1" w:rsidP="00796573">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6D404C7E" w14:textId="77777777" w:rsidR="00D851B1" w:rsidRPr="005838D7" w:rsidRDefault="00D851B1" w:rsidP="00796573">
            <w:pPr>
              <w:spacing w:before="40" w:after="40"/>
              <w:jc w:val="center"/>
              <w:rPr>
                <w:sz w:val="26"/>
                <w:szCs w:val="26"/>
              </w:rPr>
            </w:pPr>
          </w:p>
        </w:tc>
        <w:tc>
          <w:tcPr>
            <w:tcW w:w="3150" w:type="dxa"/>
          </w:tcPr>
          <w:p w14:paraId="56C37090" w14:textId="77777777" w:rsidR="00D851B1" w:rsidRPr="005838D7" w:rsidRDefault="00D851B1" w:rsidP="00796573">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D851B1" w:rsidRPr="005838D7" w14:paraId="16A52584" w14:textId="77777777" w:rsidTr="006736F7">
        <w:tc>
          <w:tcPr>
            <w:tcW w:w="648" w:type="dxa"/>
          </w:tcPr>
          <w:p w14:paraId="0D9DFDBD" w14:textId="77777777" w:rsidR="00D851B1" w:rsidRDefault="00D851B1" w:rsidP="00796573">
            <w:pPr>
              <w:spacing w:before="40" w:after="40"/>
              <w:jc w:val="center"/>
              <w:rPr>
                <w:color w:val="000000"/>
                <w:sz w:val="26"/>
                <w:szCs w:val="26"/>
              </w:rPr>
            </w:pPr>
            <w:r>
              <w:rPr>
                <w:color w:val="000000"/>
                <w:sz w:val="26"/>
                <w:szCs w:val="26"/>
              </w:rPr>
              <w:t>34</w:t>
            </w:r>
          </w:p>
        </w:tc>
        <w:tc>
          <w:tcPr>
            <w:tcW w:w="4410" w:type="dxa"/>
          </w:tcPr>
          <w:p w14:paraId="011BED31" w14:textId="77777777" w:rsidR="00D851B1" w:rsidRPr="005838D7" w:rsidRDefault="00D851B1" w:rsidP="00796573">
            <w:pPr>
              <w:spacing w:before="40" w:after="40"/>
              <w:rPr>
                <w:sz w:val="26"/>
                <w:szCs w:val="26"/>
              </w:rPr>
            </w:pPr>
            <w:r>
              <w:rPr>
                <w:sz w:val="26"/>
                <w:szCs w:val="26"/>
              </w:rPr>
              <w:t>Chất liệu lô quấn dây</w:t>
            </w:r>
          </w:p>
        </w:tc>
        <w:tc>
          <w:tcPr>
            <w:tcW w:w="990" w:type="dxa"/>
          </w:tcPr>
          <w:p w14:paraId="276726C0" w14:textId="77777777" w:rsidR="00D851B1" w:rsidRPr="005838D7" w:rsidRDefault="00D851B1" w:rsidP="00796573">
            <w:pPr>
              <w:spacing w:before="40" w:after="40"/>
              <w:jc w:val="center"/>
              <w:rPr>
                <w:sz w:val="26"/>
                <w:szCs w:val="26"/>
              </w:rPr>
            </w:pPr>
          </w:p>
        </w:tc>
        <w:tc>
          <w:tcPr>
            <w:tcW w:w="3150" w:type="dxa"/>
          </w:tcPr>
          <w:p w14:paraId="3B466533" w14:textId="77777777" w:rsidR="00D851B1" w:rsidRDefault="00D851B1" w:rsidP="00796573">
            <w:pPr>
              <w:spacing w:before="40" w:after="40"/>
              <w:jc w:val="center"/>
              <w:rPr>
                <w:sz w:val="26"/>
                <w:szCs w:val="26"/>
              </w:rPr>
            </w:pPr>
            <w:r>
              <w:rPr>
                <w:sz w:val="26"/>
                <w:szCs w:val="26"/>
              </w:rPr>
              <w:t>Nêu cụ thể</w:t>
            </w:r>
          </w:p>
        </w:tc>
      </w:tr>
    </w:tbl>
    <w:p w14:paraId="75DBF4EE" w14:textId="520190BF" w:rsidR="00F606C1" w:rsidRPr="00622060" w:rsidRDefault="00AC34E2" w:rsidP="00796573">
      <w:pPr>
        <w:ind w:firstLine="720"/>
        <w:jc w:val="left"/>
        <w:rPr>
          <w:rFonts w:eastAsiaTheme="minorHAnsi" w:cstheme="minorBidi"/>
          <w:b/>
          <w:bCs/>
          <w:spacing w:val="-4"/>
          <w:sz w:val="26"/>
          <w:szCs w:val="26"/>
          <w:lang w:val="pt-BR"/>
        </w:rPr>
      </w:pPr>
      <w:r>
        <w:rPr>
          <w:rFonts w:eastAsiaTheme="minorHAnsi" w:cstheme="minorBidi"/>
          <w:b/>
          <w:bCs/>
          <w:spacing w:val="-4"/>
          <w:sz w:val="26"/>
          <w:szCs w:val="26"/>
          <w:lang w:val="pt-BR"/>
        </w:rPr>
        <w:t xml:space="preserve"> </w:t>
      </w:r>
      <w:r w:rsidR="00622060" w:rsidRPr="00F606C1">
        <w:rPr>
          <w:rFonts w:eastAsiaTheme="minorHAnsi" w:cstheme="minorBidi"/>
          <w:b/>
          <w:bCs/>
          <w:spacing w:val="-4"/>
          <w:sz w:val="26"/>
          <w:szCs w:val="26"/>
          <w:lang w:val="pt-BR"/>
        </w:rPr>
        <w:t xml:space="preserve">Thông số kỹ thuật dây dẫn </w:t>
      </w:r>
      <w:r w:rsidR="00622060">
        <w:rPr>
          <w:rFonts w:eastAsiaTheme="minorHAnsi" w:cstheme="minorBidi"/>
          <w:b/>
          <w:bCs/>
          <w:spacing w:val="-4"/>
          <w:sz w:val="26"/>
          <w:szCs w:val="26"/>
          <w:lang w:val="pt-BR"/>
        </w:rPr>
        <w:t xml:space="preserve"> </w:t>
      </w:r>
      <w:r w:rsidR="00F606C1" w:rsidRPr="00F606C1">
        <w:rPr>
          <w:rFonts w:eastAsiaTheme="minorHAnsi" w:cstheme="minorBidi"/>
          <w:b/>
          <w:bCs/>
          <w:spacing w:val="-4"/>
          <w:sz w:val="26"/>
          <w:szCs w:val="26"/>
          <w:lang w:val="pt-BR"/>
        </w:rPr>
        <w:t xml:space="preserve">ACSR </w:t>
      </w:r>
      <w:r w:rsidR="00F606C1" w:rsidRPr="00F606C1">
        <w:rPr>
          <w:b/>
          <w:bCs/>
          <w:sz w:val="26"/>
          <w:szCs w:val="26"/>
        </w:rPr>
        <w:t>150/24</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AC34E2" w:rsidRPr="005838D7" w14:paraId="2C878107" w14:textId="77777777" w:rsidTr="006736F7">
        <w:trPr>
          <w:tblHeader/>
        </w:trPr>
        <w:tc>
          <w:tcPr>
            <w:tcW w:w="648" w:type="dxa"/>
          </w:tcPr>
          <w:p w14:paraId="0DDFC167" w14:textId="77777777" w:rsidR="00AC34E2" w:rsidRPr="005838D7" w:rsidRDefault="00AC34E2" w:rsidP="00796573">
            <w:pPr>
              <w:spacing w:before="120" w:after="120"/>
              <w:jc w:val="center"/>
              <w:rPr>
                <w:b/>
                <w:color w:val="000000"/>
                <w:sz w:val="26"/>
                <w:szCs w:val="26"/>
              </w:rPr>
            </w:pPr>
            <w:r w:rsidRPr="005838D7">
              <w:rPr>
                <w:b/>
                <w:color w:val="000000"/>
                <w:sz w:val="26"/>
                <w:szCs w:val="26"/>
              </w:rPr>
              <w:t>TT</w:t>
            </w:r>
          </w:p>
        </w:tc>
        <w:tc>
          <w:tcPr>
            <w:tcW w:w="4410" w:type="dxa"/>
            <w:vAlign w:val="center"/>
          </w:tcPr>
          <w:p w14:paraId="5C0B3939" w14:textId="77777777" w:rsidR="00AC34E2" w:rsidRPr="00E13241" w:rsidRDefault="00AC34E2" w:rsidP="00796573">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359F3160" w14:textId="77777777" w:rsidR="00AC34E2" w:rsidRPr="00E13241" w:rsidRDefault="00AC34E2" w:rsidP="00796573">
            <w:pPr>
              <w:spacing w:before="120" w:after="120"/>
              <w:jc w:val="center"/>
              <w:rPr>
                <w:b/>
                <w:color w:val="000000"/>
                <w:sz w:val="26"/>
                <w:szCs w:val="26"/>
              </w:rPr>
            </w:pPr>
            <w:r w:rsidRPr="00E13241">
              <w:rPr>
                <w:b/>
                <w:color w:val="000000"/>
                <w:sz w:val="26"/>
                <w:szCs w:val="26"/>
              </w:rPr>
              <w:t>Đơn vị</w:t>
            </w:r>
          </w:p>
        </w:tc>
        <w:tc>
          <w:tcPr>
            <w:tcW w:w="3150" w:type="dxa"/>
            <w:vAlign w:val="center"/>
          </w:tcPr>
          <w:p w14:paraId="3735F868" w14:textId="77777777" w:rsidR="00AC34E2" w:rsidRPr="00E13241" w:rsidRDefault="00AC34E2" w:rsidP="00796573">
            <w:pPr>
              <w:spacing w:before="120" w:after="120"/>
              <w:jc w:val="center"/>
              <w:rPr>
                <w:b/>
                <w:color w:val="000000"/>
                <w:sz w:val="26"/>
                <w:szCs w:val="26"/>
              </w:rPr>
            </w:pPr>
            <w:r w:rsidRPr="00E13241">
              <w:rPr>
                <w:b/>
                <w:color w:val="000000"/>
                <w:sz w:val="26"/>
                <w:szCs w:val="26"/>
              </w:rPr>
              <w:t>Yêu cầu</w:t>
            </w:r>
          </w:p>
        </w:tc>
      </w:tr>
      <w:tr w:rsidR="00AC34E2" w:rsidRPr="005838D7" w14:paraId="48584770" w14:textId="77777777" w:rsidTr="006736F7">
        <w:tc>
          <w:tcPr>
            <w:tcW w:w="648" w:type="dxa"/>
            <w:vAlign w:val="center"/>
          </w:tcPr>
          <w:p w14:paraId="656DBBD0" w14:textId="77777777" w:rsidR="00AC34E2" w:rsidRPr="005838D7" w:rsidRDefault="00AC34E2" w:rsidP="00796573">
            <w:pPr>
              <w:spacing w:before="40" w:after="40"/>
              <w:jc w:val="center"/>
              <w:rPr>
                <w:color w:val="000000"/>
                <w:sz w:val="26"/>
                <w:szCs w:val="26"/>
              </w:rPr>
            </w:pPr>
            <w:r w:rsidRPr="005838D7">
              <w:rPr>
                <w:color w:val="000000"/>
                <w:sz w:val="26"/>
                <w:szCs w:val="26"/>
              </w:rPr>
              <w:t>1</w:t>
            </w:r>
          </w:p>
        </w:tc>
        <w:tc>
          <w:tcPr>
            <w:tcW w:w="4410" w:type="dxa"/>
            <w:vAlign w:val="center"/>
          </w:tcPr>
          <w:p w14:paraId="3DCB0556" w14:textId="77777777" w:rsidR="00AC34E2" w:rsidRPr="00581C1A" w:rsidRDefault="00AC34E2" w:rsidP="00796573">
            <w:pPr>
              <w:pStyle w:val="Heading4"/>
              <w:spacing w:before="40" w:after="40"/>
              <w:rPr>
                <w:b w:val="0"/>
                <w:sz w:val="26"/>
                <w:szCs w:val="26"/>
              </w:rPr>
            </w:pPr>
            <w:r w:rsidRPr="00581C1A">
              <w:rPr>
                <w:b w:val="0"/>
                <w:sz w:val="26"/>
                <w:szCs w:val="26"/>
              </w:rPr>
              <w:t>Nhà sản xuất</w:t>
            </w:r>
          </w:p>
        </w:tc>
        <w:tc>
          <w:tcPr>
            <w:tcW w:w="990" w:type="dxa"/>
            <w:vAlign w:val="center"/>
          </w:tcPr>
          <w:p w14:paraId="309887DD" w14:textId="77777777" w:rsidR="00AC34E2" w:rsidRPr="005838D7" w:rsidRDefault="00AC34E2" w:rsidP="00796573">
            <w:pPr>
              <w:spacing w:before="40" w:after="40"/>
              <w:jc w:val="center"/>
              <w:rPr>
                <w:b/>
                <w:color w:val="000000"/>
                <w:sz w:val="26"/>
                <w:szCs w:val="26"/>
              </w:rPr>
            </w:pPr>
          </w:p>
        </w:tc>
        <w:tc>
          <w:tcPr>
            <w:tcW w:w="3150" w:type="dxa"/>
            <w:vAlign w:val="center"/>
          </w:tcPr>
          <w:p w14:paraId="66A0F808" w14:textId="77777777" w:rsidR="00AC34E2" w:rsidRPr="005838D7" w:rsidRDefault="00AC34E2" w:rsidP="00796573">
            <w:pPr>
              <w:spacing w:before="40" w:after="40"/>
              <w:jc w:val="center"/>
              <w:rPr>
                <w:b/>
                <w:color w:val="000000"/>
                <w:sz w:val="26"/>
                <w:szCs w:val="26"/>
              </w:rPr>
            </w:pPr>
            <w:r w:rsidRPr="003F750B">
              <w:rPr>
                <w:color w:val="000000"/>
                <w:sz w:val="26"/>
                <w:szCs w:val="26"/>
              </w:rPr>
              <w:t>Nêu cụ thể</w:t>
            </w:r>
          </w:p>
        </w:tc>
      </w:tr>
      <w:tr w:rsidR="00AC34E2" w:rsidRPr="005838D7" w14:paraId="7BB73F82" w14:textId="77777777" w:rsidTr="006736F7">
        <w:tc>
          <w:tcPr>
            <w:tcW w:w="648" w:type="dxa"/>
            <w:vAlign w:val="center"/>
          </w:tcPr>
          <w:p w14:paraId="7DB9692D" w14:textId="77777777" w:rsidR="00AC34E2" w:rsidRPr="005838D7" w:rsidRDefault="00AC34E2" w:rsidP="00796573">
            <w:pPr>
              <w:spacing w:before="40" w:after="40"/>
              <w:jc w:val="center"/>
              <w:rPr>
                <w:color w:val="000000"/>
                <w:sz w:val="26"/>
                <w:szCs w:val="26"/>
              </w:rPr>
            </w:pPr>
            <w:r w:rsidRPr="005838D7">
              <w:rPr>
                <w:color w:val="000000"/>
                <w:sz w:val="26"/>
                <w:szCs w:val="26"/>
              </w:rPr>
              <w:t>2</w:t>
            </w:r>
          </w:p>
        </w:tc>
        <w:tc>
          <w:tcPr>
            <w:tcW w:w="4410" w:type="dxa"/>
            <w:vAlign w:val="center"/>
          </w:tcPr>
          <w:p w14:paraId="4D04ED37" w14:textId="77777777" w:rsidR="00AC34E2" w:rsidRPr="00581C1A" w:rsidRDefault="00AC34E2" w:rsidP="00796573">
            <w:pPr>
              <w:pStyle w:val="Heading4"/>
              <w:spacing w:before="40" w:after="40"/>
              <w:rPr>
                <w:b w:val="0"/>
                <w:sz w:val="26"/>
                <w:szCs w:val="26"/>
              </w:rPr>
            </w:pPr>
            <w:r w:rsidRPr="00581C1A">
              <w:rPr>
                <w:b w:val="0"/>
                <w:sz w:val="26"/>
                <w:szCs w:val="26"/>
              </w:rPr>
              <w:t>Nước sản xuất</w:t>
            </w:r>
          </w:p>
        </w:tc>
        <w:tc>
          <w:tcPr>
            <w:tcW w:w="990" w:type="dxa"/>
            <w:vAlign w:val="center"/>
          </w:tcPr>
          <w:p w14:paraId="510D3936" w14:textId="77777777" w:rsidR="00AC34E2" w:rsidRPr="005838D7" w:rsidRDefault="00AC34E2" w:rsidP="00796573">
            <w:pPr>
              <w:spacing w:before="40" w:after="40"/>
              <w:jc w:val="center"/>
              <w:rPr>
                <w:b/>
                <w:color w:val="000000"/>
                <w:sz w:val="26"/>
                <w:szCs w:val="26"/>
              </w:rPr>
            </w:pPr>
          </w:p>
        </w:tc>
        <w:tc>
          <w:tcPr>
            <w:tcW w:w="3150" w:type="dxa"/>
            <w:vAlign w:val="center"/>
          </w:tcPr>
          <w:p w14:paraId="0358AB7B" w14:textId="77777777" w:rsidR="00AC34E2" w:rsidRPr="005838D7" w:rsidRDefault="00AC34E2" w:rsidP="00796573">
            <w:pPr>
              <w:spacing w:before="40" w:after="40"/>
              <w:jc w:val="center"/>
              <w:rPr>
                <w:b/>
                <w:color w:val="000000"/>
                <w:sz w:val="26"/>
                <w:szCs w:val="26"/>
              </w:rPr>
            </w:pPr>
            <w:r w:rsidRPr="003F750B">
              <w:rPr>
                <w:color w:val="000000"/>
                <w:sz w:val="26"/>
                <w:szCs w:val="26"/>
              </w:rPr>
              <w:t>Nêu cụ thể</w:t>
            </w:r>
          </w:p>
        </w:tc>
      </w:tr>
      <w:tr w:rsidR="00AC34E2" w:rsidRPr="005838D7" w14:paraId="73F1A404" w14:textId="77777777" w:rsidTr="006736F7">
        <w:tc>
          <w:tcPr>
            <w:tcW w:w="648" w:type="dxa"/>
            <w:vAlign w:val="center"/>
          </w:tcPr>
          <w:p w14:paraId="400C5669" w14:textId="77777777" w:rsidR="00AC34E2" w:rsidRPr="005838D7" w:rsidRDefault="00AC34E2" w:rsidP="00796573">
            <w:pPr>
              <w:spacing w:before="40" w:after="40"/>
              <w:jc w:val="center"/>
              <w:rPr>
                <w:color w:val="000000"/>
                <w:sz w:val="26"/>
                <w:szCs w:val="26"/>
              </w:rPr>
            </w:pPr>
            <w:r w:rsidRPr="005838D7">
              <w:rPr>
                <w:color w:val="000000"/>
                <w:sz w:val="26"/>
                <w:szCs w:val="26"/>
              </w:rPr>
              <w:t>3</w:t>
            </w:r>
          </w:p>
        </w:tc>
        <w:tc>
          <w:tcPr>
            <w:tcW w:w="4410" w:type="dxa"/>
            <w:vAlign w:val="center"/>
          </w:tcPr>
          <w:p w14:paraId="345BE179" w14:textId="77777777" w:rsidR="00AC34E2" w:rsidRPr="00581C1A" w:rsidRDefault="00AC34E2" w:rsidP="00796573">
            <w:pPr>
              <w:pStyle w:val="Heading4"/>
              <w:spacing w:before="40" w:after="40"/>
              <w:rPr>
                <w:b w:val="0"/>
                <w:sz w:val="26"/>
                <w:szCs w:val="26"/>
              </w:rPr>
            </w:pPr>
            <w:r w:rsidRPr="00581C1A">
              <w:rPr>
                <w:b w:val="0"/>
                <w:sz w:val="26"/>
                <w:szCs w:val="26"/>
              </w:rPr>
              <w:t>Mã hiệu sản phẩm</w:t>
            </w:r>
          </w:p>
        </w:tc>
        <w:tc>
          <w:tcPr>
            <w:tcW w:w="990" w:type="dxa"/>
            <w:vAlign w:val="center"/>
          </w:tcPr>
          <w:p w14:paraId="43E5A4F1" w14:textId="77777777" w:rsidR="00AC34E2" w:rsidRPr="005838D7" w:rsidRDefault="00AC34E2" w:rsidP="00796573">
            <w:pPr>
              <w:spacing w:before="40" w:after="40"/>
              <w:jc w:val="center"/>
              <w:rPr>
                <w:b/>
                <w:color w:val="000000"/>
                <w:sz w:val="26"/>
                <w:szCs w:val="26"/>
              </w:rPr>
            </w:pPr>
          </w:p>
        </w:tc>
        <w:tc>
          <w:tcPr>
            <w:tcW w:w="3150" w:type="dxa"/>
            <w:vAlign w:val="center"/>
          </w:tcPr>
          <w:p w14:paraId="5BF57E0D" w14:textId="77777777" w:rsidR="00AC34E2" w:rsidRPr="005838D7" w:rsidRDefault="00AC34E2" w:rsidP="00796573">
            <w:pPr>
              <w:spacing w:before="40" w:after="40"/>
              <w:jc w:val="center"/>
              <w:rPr>
                <w:b/>
                <w:color w:val="000000"/>
                <w:sz w:val="26"/>
                <w:szCs w:val="26"/>
              </w:rPr>
            </w:pPr>
            <w:r w:rsidRPr="003F750B">
              <w:rPr>
                <w:color w:val="000000"/>
                <w:sz w:val="26"/>
                <w:szCs w:val="26"/>
              </w:rPr>
              <w:t>Nêu cụ thể</w:t>
            </w:r>
          </w:p>
        </w:tc>
      </w:tr>
      <w:tr w:rsidR="00AC34E2" w:rsidRPr="005838D7" w14:paraId="31E199B9" w14:textId="77777777" w:rsidTr="006736F7">
        <w:tc>
          <w:tcPr>
            <w:tcW w:w="648" w:type="dxa"/>
            <w:vAlign w:val="center"/>
          </w:tcPr>
          <w:p w14:paraId="182E31DB" w14:textId="77777777" w:rsidR="00AC34E2" w:rsidRPr="005838D7" w:rsidRDefault="00AC34E2" w:rsidP="00796573">
            <w:pPr>
              <w:spacing w:before="40" w:after="40"/>
              <w:jc w:val="center"/>
              <w:rPr>
                <w:color w:val="000000"/>
                <w:sz w:val="26"/>
                <w:szCs w:val="26"/>
              </w:rPr>
            </w:pPr>
            <w:r w:rsidRPr="005838D7">
              <w:rPr>
                <w:color w:val="000000"/>
                <w:sz w:val="26"/>
                <w:szCs w:val="26"/>
              </w:rPr>
              <w:t>4</w:t>
            </w:r>
          </w:p>
        </w:tc>
        <w:tc>
          <w:tcPr>
            <w:tcW w:w="4410" w:type="dxa"/>
            <w:vAlign w:val="center"/>
          </w:tcPr>
          <w:p w14:paraId="3F3B5089" w14:textId="77777777" w:rsidR="00AC34E2" w:rsidRPr="00581C1A" w:rsidRDefault="00AC34E2" w:rsidP="00796573">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618D7787" w14:textId="77777777" w:rsidR="00AC34E2" w:rsidRPr="005838D7" w:rsidRDefault="00AC34E2" w:rsidP="00796573">
            <w:pPr>
              <w:spacing w:before="40" w:after="40"/>
              <w:jc w:val="center"/>
              <w:rPr>
                <w:b/>
                <w:color w:val="000000"/>
                <w:sz w:val="26"/>
                <w:szCs w:val="26"/>
              </w:rPr>
            </w:pPr>
          </w:p>
        </w:tc>
        <w:tc>
          <w:tcPr>
            <w:tcW w:w="3150" w:type="dxa"/>
            <w:vAlign w:val="center"/>
          </w:tcPr>
          <w:p w14:paraId="0B2F5521" w14:textId="77777777" w:rsidR="00AC34E2" w:rsidRPr="005838D7" w:rsidRDefault="00AC34E2" w:rsidP="00796573">
            <w:pPr>
              <w:spacing w:before="40" w:after="40"/>
              <w:jc w:val="center"/>
              <w:rPr>
                <w:b/>
                <w:color w:val="000000"/>
                <w:sz w:val="26"/>
                <w:szCs w:val="26"/>
              </w:rPr>
            </w:pPr>
            <w:r w:rsidRPr="003F750B">
              <w:rPr>
                <w:color w:val="000000"/>
                <w:sz w:val="26"/>
                <w:szCs w:val="26"/>
              </w:rPr>
              <w:t>Nêu cụ thể</w:t>
            </w:r>
          </w:p>
        </w:tc>
      </w:tr>
      <w:tr w:rsidR="00AC34E2" w:rsidRPr="005838D7" w14:paraId="2F2E675A" w14:textId="77777777" w:rsidTr="006736F7">
        <w:tc>
          <w:tcPr>
            <w:tcW w:w="648" w:type="dxa"/>
            <w:vAlign w:val="center"/>
          </w:tcPr>
          <w:p w14:paraId="36D313AB" w14:textId="77777777" w:rsidR="00AC34E2" w:rsidRPr="005838D7" w:rsidRDefault="00AC34E2" w:rsidP="00796573">
            <w:pPr>
              <w:spacing w:before="40" w:after="40"/>
              <w:jc w:val="center"/>
              <w:rPr>
                <w:color w:val="000000"/>
                <w:sz w:val="26"/>
                <w:szCs w:val="26"/>
              </w:rPr>
            </w:pPr>
            <w:r w:rsidRPr="005838D7">
              <w:rPr>
                <w:color w:val="000000"/>
                <w:sz w:val="26"/>
                <w:szCs w:val="26"/>
              </w:rPr>
              <w:t>5</w:t>
            </w:r>
          </w:p>
        </w:tc>
        <w:tc>
          <w:tcPr>
            <w:tcW w:w="4410" w:type="dxa"/>
            <w:vAlign w:val="center"/>
          </w:tcPr>
          <w:p w14:paraId="5AA64935" w14:textId="77777777" w:rsidR="00AC34E2" w:rsidRPr="005838D7" w:rsidRDefault="00AC34E2" w:rsidP="00796573">
            <w:pPr>
              <w:spacing w:before="40" w:after="40"/>
              <w:ind w:left="14"/>
              <w:rPr>
                <w:sz w:val="26"/>
                <w:szCs w:val="26"/>
              </w:rPr>
            </w:pPr>
            <w:r w:rsidRPr="005838D7">
              <w:rPr>
                <w:sz w:val="26"/>
                <w:szCs w:val="26"/>
              </w:rPr>
              <w:t>Tiêu chuẩn sản xuất</w:t>
            </w:r>
          </w:p>
        </w:tc>
        <w:tc>
          <w:tcPr>
            <w:tcW w:w="990" w:type="dxa"/>
            <w:vAlign w:val="center"/>
          </w:tcPr>
          <w:p w14:paraId="38535809" w14:textId="77777777" w:rsidR="00AC34E2" w:rsidRPr="005838D7" w:rsidRDefault="00AC34E2" w:rsidP="00796573">
            <w:pPr>
              <w:spacing w:before="40" w:after="40"/>
              <w:jc w:val="center"/>
              <w:rPr>
                <w:b/>
                <w:color w:val="000000"/>
                <w:sz w:val="26"/>
                <w:szCs w:val="26"/>
              </w:rPr>
            </w:pPr>
          </w:p>
        </w:tc>
        <w:tc>
          <w:tcPr>
            <w:tcW w:w="3150" w:type="dxa"/>
            <w:vAlign w:val="center"/>
          </w:tcPr>
          <w:p w14:paraId="70652CAE" w14:textId="77777777" w:rsidR="00AC34E2" w:rsidRPr="00E911F2" w:rsidRDefault="00AC34E2" w:rsidP="00796573">
            <w:pPr>
              <w:spacing w:before="40" w:after="40"/>
              <w:jc w:val="center"/>
              <w:rPr>
                <w:color w:val="000000"/>
                <w:sz w:val="26"/>
                <w:szCs w:val="26"/>
              </w:rPr>
            </w:pPr>
            <w:r w:rsidRPr="00E911F2">
              <w:rPr>
                <w:color w:val="000000"/>
                <w:sz w:val="26"/>
                <w:szCs w:val="26"/>
              </w:rPr>
              <w:t>TCVN 5064/SĐ1</w:t>
            </w:r>
          </w:p>
          <w:p w14:paraId="74700020" w14:textId="77777777" w:rsidR="00AC34E2" w:rsidRDefault="00AC34E2" w:rsidP="00796573">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07C1C1A4" w14:textId="77777777" w:rsidR="00AC34E2" w:rsidRPr="005838D7" w:rsidRDefault="00AC34E2" w:rsidP="00796573">
            <w:pPr>
              <w:spacing w:before="40" w:after="40"/>
              <w:jc w:val="center"/>
              <w:rPr>
                <w:b/>
                <w:color w:val="000000"/>
                <w:sz w:val="26"/>
                <w:szCs w:val="26"/>
              </w:rPr>
            </w:pPr>
            <w:r w:rsidRPr="000638C7">
              <w:rPr>
                <w:color w:val="000000"/>
                <w:sz w:val="26"/>
                <w:szCs w:val="26"/>
              </w:rPr>
              <w:t>IEC 61089</w:t>
            </w:r>
          </w:p>
        </w:tc>
      </w:tr>
      <w:tr w:rsidR="00AC34E2" w:rsidRPr="005838D7" w14:paraId="1DE074DB" w14:textId="77777777" w:rsidTr="006736F7">
        <w:tc>
          <w:tcPr>
            <w:tcW w:w="648" w:type="dxa"/>
            <w:vAlign w:val="center"/>
          </w:tcPr>
          <w:p w14:paraId="223FB912" w14:textId="77777777" w:rsidR="00AC34E2" w:rsidRPr="005838D7" w:rsidRDefault="00AC34E2" w:rsidP="00796573">
            <w:pPr>
              <w:spacing w:before="40" w:after="40"/>
              <w:jc w:val="center"/>
              <w:rPr>
                <w:color w:val="000000"/>
                <w:sz w:val="26"/>
                <w:szCs w:val="26"/>
              </w:rPr>
            </w:pPr>
            <w:r w:rsidRPr="005838D7">
              <w:rPr>
                <w:color w:val="000000"/>
                <w:sz w:val="26"/>
                <w:szCs w:val="26"/>
              </w:rPr>
              <w:t>6</w:t>
            </w:r>
          </w:p>
        </w:tc>
        <w:tc>
          <w:tcPr>
            <w:tcW w:w="4410" w:type="dxa"/>
            <w:vAlign w:val="center"/>
          </w:tcPr>
          <w:p w14:paraId="01ABA50F" w14:textId="77777777" w:rsidR="00AC34E2" w:rsidRPr="00C06567" w:rsidRDefault="00AC34E2" w:rsidP="00796573">
            <w:pPr>
              <w:spacing w:before="40" w:after="40"/>
              <w:ind w:left="14"/>
              <w:rPr>
                <w:sz w:val="26"/>
                <w:szCs w:val="26"/>
              </w:rPr>
            </w:pPr>
            <w:r w:rsidRPr="00C06567">
              <w:rPr>
                <w:sz w:val="26"/>
                <w:szCs w:val="26"/>
              </w:rPr>
              <w:t>Vật liệu dẫn điện</w:t>
            </w:r>
          </w:p>
        </w:tc>
        <w:tc>
          <w:tcPr>
            <w:tcW w:w="990" w:type="dxa"/>
            <w:vAlign w:val="center"/>
          </w:tcPr>
          <w:p w14:paraId="30E7E8CC" w14:textId="77777777" w:rsidR="00AC34E2" w:rsidRPr="005838D7" w:rsidRDefault="00AC34E2" w:rsidP="00796573">
            <w:pPr>
              <w:spacing w:before="40" w:after="40"/>
              <w:jc w:val="center"/>
              <w:rPr>
                <w:color w:val="000000"/>
                <w:sz w:val="26"/>
                <w:szCs w:val="26"/>
              </w:rPr>
            </w:pPr>
          </w:p>
        </w:tc>
        <w:tc>
          <w:tcPr>
            <w:tcW w:w="3150" w:type="dxa"/>
            <w:vAlign w:val="center"/>
          </w:tcPr>
          <w:p w14:paraId="4BDAA45E" w14:textId="77777777" w:rsidR="00AC34E2" w:rsidRPr="00C06567" w:rsidRDefault="00AC34E2" w:rsidP="00796573">
            <w:pPr>
              <w:spacing w:before="40" w:after="40"/>
              <w:jc w:val="center"/>
              <w:rPr>
                <w:iCs/>
                <w:color w:val="000000"/>
                <w:sz w:val="26"/>
                <w:szCs w:val="26"/>
              </w:rPr>
            </w:pPr>
            <w:r w:rsidRPr="00C06567">
              <w:rPr>
                <w:iCs/>
                <w:sz w:val="26"/>
                <w:szCs w:val="26"/>
              </w:rPr>
              <w:t>Nhôm kéo cứng</w:t>
            </w:r>
          </w:p>
        </w:tc>
      </w:tr>
      <w:tr w:rsidR="00AC34E2" w:rsidRPr="005838D7" w14:paraId="396EE6DE" w14:textId="77777777" w:rsidTr="006736F7">
        <w:tc>
          <w:tcPr>
            <w:tcW w:w="648" w:type="dxa"/>
            <w:vAlign w:val="center"/>
          </w:tcPr>
          <w:p w14:paraId="46EFACB5" w14:textId="77777777" w:rsidR="00AC34E2" w:rsidRPr="005838D7" w:rsidRDefault="00AC34E2" w:rsidP="00796573">
            <w:pPr>
              <w:spacing w:before="40" w:after="40"/>
              <w:jc w:val="center"/>
              <w:rPr>
                <w:color w:val="000000"/>
                <w:sz w:val="26"/>
                <w:szCs w:val="26"/>
              </w:rPr>
            </w:pPr>
            <w:r>
              <w:rPr>
                <w:color w:val="000000"/>
                <w:sz w:val="26"/>
                <w:szCs w:val="26"/>
              </w:rPr>
              <w:t>7</w:t>
            </w:r>
          </w:p>
        </w:tc>
        <w:tc>
          <w:tcPr>
            <w:tcW w:w="4410" w:type="dxa"/>
            <w:vAlign w:val="center"/>
          </w:tcPr>
          <w:p w14:paraId="73C1699A" w14:textId="77777777" w:rsidR="00AC34E2" w:rsidRPr="00C06567" w:rsidRDefault="00AC34E2" w:rsidP="00796573">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5DFD2E95" w14:textId="77777777" w:rsidR="00AC34E2" w:rsidRPr="005838D7" w:rsidRDefault="00AC34E2" w:rsidP="00796573">
            <w:pPr>
              <w:spacing w:before="40" w:after="40"/>
              <w:jc w:val="center"/>
              <w:rPr>
                <w:sz w:val="26"/>
                <w:szCs w:val="26"/>
              </w:rPr>
            </w:pPr>
          </w:p>
        </w:tc>
        <w:tc>
          <w:tcPr>
            <w:tcW w:w="3150" w:type="dxa"/>
            <w:vAlign w:val="center"/>
          </w:tcPr>
          <w:p w14:paraId="54F0EADC" w14:textId="73A6BA0A" w:rsidR="00AC34E2" w:rsidRPr="00767680" w:rsidRDefault="00AC34E2" w:rsidP="00796573">
            <w:pPr>
              <w:spacing w:before="40" w:after="40"/>
              <w:jc w:val="center"/>
              <w:rPr>
                <w:i/>
                <w:sz w:val="26"/>
                <w:szCs w:val="26"/>
              </w:rPr>
            </w:pPr>
            <w:r w:rsidRPr="00AC34E2">
              <w:rPr>
                <w:rFonts w:eastAsiaTheme="minorHAnsi" w:cstheme="minorBidi"/>
                <w:b/>
                <w:bCs/>
                <w:spacing w:val="-4"/>
                <w:sz w:val="26"/>
                <w:szCs w:val="26"/>
                <w:lang w:val="pt-BR"/>
              </w:rPr>
              <w:t>150/24</w:t>
            </w:r>
          </w:p>
        </w:tc>
      </w:tr>
      <w:tr w:rsidR="00AC34E2" w:rsidRPr="005838D7" w14:paraId="7BDFD9AC" w14:textId="77777777" w:rsidTr="006736F7">
        <w:tc>
          <w:tcPr>
            <w:tcW w:w="648" w:type="dxa"/>
            <w:vAlign w:val="center"/>
          </w:tcPr>
          <w:p w14:paraId="6E9BB088" w14:textId="77777777" w:rsidR="00AC34E2" w:rsidRPr="005838D7" w:rsidRDefault="00AC34E2" w:rsidP="00796573">
            <w:pPr>
              <w:spacing w:before="40" w:after="40"/>
              <w:jc w:val="center"/>
              <w:rPr>
                <w:color w:val="000000"/>
                <w:sz w:val="26"/>
                <w:szCs w:val="26"/>
              </w:rPr>
            </w:pPr>
            <w:r>
              <w:rPr>
                <w:color w:val="000000"/>
                <w:sz w:val="26"/>
                <w:szCs w:val="26"/>
              </w:rPr>
              <w:t>8</w:t>
            </w:r>
          </w:p>
        </w:tc>
        <w:tc>
          <w:tcPr>
            <w:tcW w:w="4410" w:type="dxa"/>
            <w:vAlign w:val="center"/>
          </w:tcPr>
          <w:p w14:paraId="65D04219" w14:textId="77777777" w:rsidR="00AC34E2" w:rsidRPr="00C06567" w:rsidRDefault="00AC34E2" w:rsidP="00796573">
            <w:pPr>
              <w:spacing w:before="40" w:after="40"/>
              <w:ind w:left="14"/>
              <w:rPr>
                <w:sz w:val="26"/>
                <w:szCs w:val="26"/>
              </w:rPr>
            </w:pPr>
            <w:r w:rsidRPr="00C06567">
              <w:rPr>
                <w:sz w:val="26"/>
                <w:szCs w:val="26"/>
              </w:rPr>
              <w:t>Điện trở suất của sợi nhôm</w:t>
            </w:r>
          </w:p>
        </w:tc>
        <w:tc>
          <w:tcPr>
            <w:tcW w:w="990" w:type="dxa"/>
            <w:vAlign w:val="center"/>
          </w:tcPr>
          <w:p w14:paraId="01849A1E" w14:textId="77777777" w:rsidR="00AC34E2" w:rsidRPr="005838D7" w:rsidRDefault="00AC34E2" w:rsidP="00796573">
            <w:pPr>
              <w:spacing w:before="40" w:after="40"/>
              <w:jc w:val="center"/>
              <w:rPr>
                <w:sz w:val="26"/>
                <w:szCs w:val="26"/>
              </w:rPr>
            </w:pPr>
            <w:r w:rsidRPr="00C06567">
              <w:rPr>
                <w:iCs/>
                <w:sz w:val="26"/>
                <w:szCs w:val="26"/>
              </w:rPr>
              <w:t>nΩ.m</w:t>
            </w:r>
          </w:p>
        </w:tc>
        <w:tc>
          <w:tcPr>
            <w:tcW w:w="3150" w:type="dxa"/>
            <w:vAlign w:val="center"/>
          </w:tcPr>
          <w:p w14:paraId="57192CFD" w14:textId="77777777" w:rsidR="00AC34E2" w:rsidRPr="00C06567" w:rsidRDefault="00AC34E2" w:rsidP="00796573">
            <w:pPr>
              <w:spacing w:before="40" w:after="40"/>
              <w:jc w:val="center"/>
              <w:rPr>
                <w:iCs/>
                <w:sz w:val="26"/>
                <w:szCs w:val="26"/>
              </w:rPr>
            </w:pPr>
            <w:r w:rsidRPr="00C06567">
              <w:rPr>
                <w:iCs/>
                <w:sz w:val="26"/>
                <w:szCs w:val="26"/>
              </w:rPr>
              <w:t xml:space="preserve">≤ 28,264 </w:t>
            </w:r>
          </w:p>
        </w:tc>
      </w:tr>
      <w:tr w:rsidR="00AC34E2" w:rsidRPr="005838D7" w14:paraId="4474EF1E" w14:textId="77777777" w:rsidTr="006736F7">
        <w:tc>
          <w:tcPr>
            <w:tcW w:w="648" w:type="dxa"/>
            <w:vAlign w:val="center"/>
          </w:tcPr>
          <w:p w14:paraId="55AE9923" w14:textId="77777777" w:rsidR="00AC34E2" w:rsidRPr="005838D7" w:rsidRDefault="00AC34E2" w:rsidP="00796573">
            <w:pPr>
              <w:spacing w:before="40" w:after="40"/>
              <w:jc w:val="center"/>
              <w:rPr>
                <w:color w:val="000000"/>
                <w:sz w:val="26"/>
                <w:szCs w:val="26"/>
              </w:rPr>
            </w:pPr>
            <w:r>
              <w:rPr>
                <w:color w:val="000000"/>
                <w:sz w:val="26"/>
                <w:szCs w:val="26"/>
              </w:rPr>
              <w:t>9</w:t>
            </w:r>
          </w:p>
        </w:tc>
        <w:tc>
          <w:tcPr>
            <w:tcW w:w="4410" w:type="dxa"/>
            <w:vAlign w:val="center"/>
          </w:tcPr>
          <w:p w14:paraId="2635C515" w14:textId="77777777" w:rsidR="00AC34E2" w:rsidRPr="00C06567" w:rsidRDefault="00AC34E2" w:rsidP="00796573">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77D689A5" w14:textId="77777777" w:rsidR="00AC34E2" w:rsidRPr="005838D7" w:rsidRDefault="00AC34E2" w:rsidP="00796573">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7C6B8908" w14:textId="77777777" w:rsidR="00AC34E2" w:rsidRPr="005838D7" w:rsidRDefault="00AC34E2" w:rsidP="00796573">
            <w:pPr>
              <w:spacing w:before="40" w:after="40"/>
              <w:jc w:val="center"/>
              <w:rPr>
                <w:sz w:val="26"/>
                <w:szCs w:val="26"/>
              </w:rPr>
            </w:pPr>
            <w:r>
              <w:rPr>
                <w:sz w:val="26"/>
                <w:szCs w:val="26"/>
              </w:rPr>
              <w:t>Nêu rõ từng lớp xoắn</w:t>
            </w:r>
          </w:p>
        </w:tc>
      </w:tr>
      <w:tr w:rsidR="00AC34E2" w:rsidRPr="005838D7" w14:paraId="7993B185" w14:textId="77777777" w:rsidTr="006736F7">
        <w:trPr>
          <w:trHeight w:val="41"/>
        </w:trPr>
        <w:tc>
          <w:tcPr>
            <w:tcW w:w="648" w:type="dxa"/>
            <w:vAlign w:val="center"/>
          </w:tcPr>
          <w:p w14:paraId="55062B70" w14:textId="77777777" w:rsidR="00AC34E2" w:rsidRPr="005838D7" w:rsidRDefault="00AC34E2" w:rsidP="00796573">
            <w:pPr>
              <w:spacing w:before="40" w:after="40"/>
              <w:jc w:val="center"/>
              <w:rPr>
                <w:color w:val="000000"/>
                <w:sz w:val="26"/>
                <w:szCs w:val="26"/>
              </w:rPr>
            </w:pPr>
            <w:r w:rsidRPr="005838D7">
              <w:rPr>
                <w:color w:val="000000"/>
                <w:sz w:val="26"/>
                <w:szCs w:val="26"/>
              </w:rPr>
              <w:t>10</w:t>
            </w:r>
          </w:p>
        </w:tc>
        <w:tc>
          <w:tcPr>
            <w:tcW w:w="4410" w:type="dxa"/>
            <w:vAlign w:val="center"/>
          </w:tcPr>
          <w:p w14:paraId="68BD43D9" w14:textId="77777777" w:rsidR="00AC34E2" w:rsidRPr="00C06567" w:rsidRDefault="00AC34E2" w:rsidP="00796573">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3FE0C5B5" w14:textId="77777777" w:rsidR="00AC34E2" w:rsidRPr="005838D7" w:rsidRDefault="00AC34E2" w:rsidP="00796573">
            <w:pPr>
              <w:spacing w:before="40" w:after="40"/>
              <w:jc w:val="center"/>
              <w:rPr>
                <w:sz w:val="26"/>
                <w:szCs w:val="26"/>
              </w:rPr>
            </w:pPr>
          </w:p>
        </w:tc>
        <w:tc>
          <w:tcPr>
            <w:tcW w:w="3150" w:type="dxa"/>
            <w:vAlign w:val="center"/>
          </w:tcPr>
          <w:p w14:paraId="2D0D7D7B" w14:textId="77777777" w:rsidR="00AC34E2" w:rsidRPr="005D5FE0" w:rsidRDefault="00AC34E2" w:rsidP="00796573">
            <w:pPr>
              <w:spacing w:before="40" w:after="40"/>
              <w:jc w:val="center"/>
              <w:rPr>
                <w:i/>
                <w:sz w:val="26"/>
                <w:szCs w:val="26"/>
              </w:rPr>
            </w:pPr>
            <w:r w:rsidRPr="005838D7">
              <w:rPr>
                <w:sz w:val="26"/>
                <w:szCs w:val="26"/>
              </w:rPr>
              <w:t>Đáp ứng</w:t>
            </w:r>
          </w:p>
        </w:tc>
      </w:tr>
      <w:tr w:rsidR="00AC34E2" w:rsidRPr="005838D7" w14:paraId="17225678" w14:textId="77777777" w:rsidTr="006736F7">
        <w:tc>
          <w:tcPr>
            <w:tcW w:w="648" w:type="dxa"/>
            <w:vAlign w:val="center"/>
          </w:tcPr>
          <w:p w14:paraId="320E335A" w14:textId="77777777" w:rsidR="00AC34E2" w:rsidRPr="005838D7" w:rsidRDefault="00AC34E2" w:rsidP="00796573">
            <w:pPr>
              <w:spacing w:before="40" w:after="40"/>
              <w:jc w:val="center"/>
              <w:rPr>
                <w:color w:val="000000"/>
                <w:sz w:val="26"/>
                <w:szCs w:val="26"/>
              </w:rPr>
            </w:pPr>
            <w:r w:rsidRPr="005838D7">
              <w:rPr>
                <w:color w:val="000000"/>
                <w:sz w:val="26"/>
                <w:szCs w:val="26"/>
              </w:rPr>
              <w:t>11</w:t>
            </w:r>
          </w:p>
        </w:tc>
        <w:tc>
          <w:tcPr>
            <w:tcW w:w="4410" w:type="dxa"/>
            <w:vAlign w:val="center"/>
          </w:tcPr>
          <w:p w14:paraId="65D4DD3C" w14:textId="77777777" w:rsidR="00AC34E2" w:rsidRPr="00C06567" w:rsidRDefault="00AC34E2" w:rsidP="00796573">
            <w:pPr>
              <w:spacing w:before="40" w:after="40"/>
              <w:ind w:left="14"/>
              <w:rPr>
                <w:sz w:val="26"/>
                <w:szCs w:val="26"/>
              </w:rPr>
            </w:pPr>
            <w:r w:rsidRPr="00C06567">
              <w:rPr>
                <w:sz w:val="26"/>
                <w:szCs w:val="26"/>
              </w:rPr>
              <w:t>Đường kính ngoài của ruột dẫn điện</w:t>
            </w:r>
          </w:p>
        </w:tc>
        <w:tc>
          <w:tcPr>
            <w:tcW w:w="990" w:type="dxa"/>
            <w:vAlign w:val="center"/>
          </w:tcPr>
          <w:p w14:paraId="323822F6" w14:textId="77777777" w:rsidR="00AC34E2" w:rsidRPr="005838D7" w:rsidRDefault="00AC34E2" w:rsidP="00796573">
            <w:pPr>
              <w:spacing w:before="40" w:after="40"/>
              <w:jc w:val="center"/>
              <w:rPr>
                <w:sz w:val="26"/>
                <w:szCs w:val="26"/>
              </w:rPr>
            </w:pPr>
          </w:p>
        </w:tc>
        <w:tc>
          <w:tcPr>
            <w:tcW w:w="3150" w:type="dxa"/>
            <w:vAlign w:val="center"/>
          </w:tcPr>
          <w:p w14:paraId="2EA1FAE1" w14:textId="77777777" w:rsidR="00AC34E2" w:rsidRPr="00767680" w:rsidRDefault="00AC34E2" w:rsidP="00796573">
            <w:pPr>
              <w:pStyle w:val="Header"/>
              <w:spacing w:before="40" w:after="40"/>
              <w:jc w:val="center"/>
              <w:rPr>
                <w:sz w:val="26"/>
                <w:szCs w:val="26"/>
              </w:rPr>
            </w:pPr>
            <w:r>
              <w:rPr>
                <w:sz w:val="26"/>
                <w:szCs w:val="26"/>
              </w:rPr>
              <w:t>Nêu rõ</w:t>
            </w:r>
          </w:p>
        </w:tc>
      </w:tr>
      <w:tr w:rsidR="00AC34E2" w:rsidRPr="005838D7" w14:paraId="4E031865" w14:textId="77777777" w:rsidTr="006736F7">
        <w:tc>
          <w:tcPr>
            <w:tcW w:w="648" w:type="dxa"/>
            <w:vAlign w:val="center"/>
          </w:tcPr>
          <w:p w14:paraId="1B5BED12" w14:textId="77777777" w:rsidR="00AC34E2" w:rsidRPr="005838D7" w:rsidRDefault="00AC34E2" w:rsidP="00796573">
            <w:pPr>
              <w:spacing w:before="40" w:after="40"/>
              <w:jc w:val="center"/>
              <w:rPr>
                <w:color w:val="000000"/>
                <w:sz w:val="26"/>
                <w:szCs w:val="26"/>
              </w:rPr>
            </w:pPr>
            <w:r w:rsidRPr="005838D7">
              <w:rPr>
                <w:color w:val="000000"/>
                <w:sz w:val="26"/>
                <w:szCs w:val="26"/>
              </w:rPr>
              <w:t>12</w:t>
            </w:r>
          </w:p>
        </w:tc>
        <w:tc>
          <w:tcPr>
            <w:tcW w:w="4410" w:type="dxa"/>
            <w:vAlign w:val="center"/>
          </w:tcPr>
          <w:p w14:paraId="30A29D36" w14:textId="77777777" w:rsidR="00AC34E2" w:rsidRPr="005838D7" w:rsidRDefault="00AC34E2" w:rsidP="00796573">
            <w:pPr>
              <w:spacing w:before="40" w:after="40"/>
              <w:ind w:left="14"/>
              <w:rPr>
                <w:sz w:val="26"/>
                <w:szCs w:val="26"/>
              </w:rPr>
            </w:pPr>
            <w:r>
              <w:rPr>
                <w:sz w:val="26"/>
                <w:szCs w:val="26"/>
              </w:rPr>
              <w:t>Số sợi/đường kính sợi nhôm</w:t>
            </w:r>
          </w:p>
        </w:tc>
        <w:tc>
          <w:tcPr>
            <w:tcW w:w="990" w:type="dxa"/>
            <w:vAlign w:val="center"/>
          </w:tcPr>
          <w:p w14:paraId="6975FA01" w14:textId="77777777" w:rsidR="00AC34E2" w:rsidRPr="005838D7" w:rsidRDefault="00AC34E2" w:rsidP="00796573">
            <w:pPr>
              <w:spacing w:before="40" w:after="40"/>
              <w:jc w:val="center"/>
              <w:rPr>
                <w:sz w:val="26"/>
                <w:szCs w:val="26"/>
              </w:rPr>
            </w:pPr>
            <w:r>
              <w:rPr>
                <w:sz w:val="26"/>
                <w:szCs w:val="26"/>
              </w:rPr>
              <w:t>mm</w:t>
            </w:r>
          </w:p>
        </w:tc>
        <w:tc>
          <w:tcPr>
            <w:tcW w:w="3150" w:type="dxa"/>
            <w:vAlign w:val="center"/>
          </w:tcPr>
          <w:p w14:paraId="6E04ECF3" w14:textId="354EA14B" w:rsidR="00AC34E2" w:rsidRPr="00474475" w:rsidRDefault="00AC34E2" w:rsidP="00796573">
            <w:pPr>
              <w:spacing w:before="40" w:after="40"/>
              <w:jc w:val="center"/>
              <w:rPr>
                <w:sz w:val="26"/>
                <w:szCs w:val="26"/>
              </w:rPr>
            </w:pPr>
            <w:r w:rsidRPr="00AC34E2">
              <w:rPr>
                <w:i/>
                <w:sz w:val="26"/>
                <w:szCs w:val="26"/>
              </w:rPr>
              <w:t>26</w:t>
            </w:r>
            <w:r>
              <w:rPr>
                <w:i/>
                <w:sz w:val="26"/>
                <w:szCs w:val="26"/>
              </w:rPr>
              <w:t>/</w:t>
            </w:r>
            <w:r w:rsidRPr="00AC34E2">
              <w:rPr>
                <w:i/>
                <w:sz w:val="26"/>
                <w:szCs w:val="26"/>
              </w:rPr>
              <w:t>2,70</w:t>
            </w:r>
          </w:p>
        </w:tc>
      </w:tr>
      <w:tr w:rsidR="00AC34E2" w:rsidRPr="005838D7" w14:paraId="24AA9DD6" w14:textId="77777777" w:rsidTr="006736F7">
        <w:tc>
          <w:tcPr>
            <w:tcW w:w="648" w:type="dxa"/>
            <w:vAlign w:val="center"/>
          </w:tcPr>
          <w:p w14:paraId="67CBA6BE" w14:textId="77777777" w:rsidR="00AC34E2" w:rsidRPr="005838D7" w:rsidRDefault="00AC34E2" w:rsidP="00796573">
            <w:pPr>
              <w:spacing w:before="40" w:after="40"/>
              <w:jc w:val="center"/>
              <w:rPr>
                <w:color w:val="000000"/>
                <w:sz w:val="26"/>
                <w:szCs w:val="26"/>
              </w:rPr>
            </w:pPr>
            <w:r w:rsidRPr="005838D7">
              <w:rPr>
                <w:color w:val="000000"/>
                <w:sz w:val="26"/>
                <w:szCs w:val="26"/>
              </w:rPr>
              <w:t>13</w:t>
            </w:r>
          </w:p>
        </w:tc>
        <w:tc>
          <w:tcPr>
            <w:tcW w:w="4410" w:type="dxa"/>
            <w:vAlign w:val="center"/>
          </w:tcPr>
          <w:p w14:paraId="0AC8AEE1" w14:textId="77777777" w:rsidR="00AC34E2" w:rsidRPr="005838D7" w:rsidRDefault="00AC34E2" w:rsidP="00796573">
            <w:pPr>
              <w:spacing w:before="40" w:after="40"/>
              <w:ind w:left="14"/>
              <w:rPr>
                <w:sz w:val="26"/>
                <w:szCs w:val="26"/>
              </w:rPr>
            </w:pPr>
            <w:r>
              <w:rPr>
                <w:sz w:val="26"/>
                <w:szCs w:val="26"/>
              </w:rPr>
              <w:t>Sai lệch cho phép lớn nhất của đường kính sợi nhôm</w:t>
            </w:r>
          </w:p>
        </w:tc>
        <w:tc>
          <w:tcPr>
            <w:tcW w:w="990" w:type="dxa"/>
            <w:vAlign w:val="center"/>
          </w:tcPr>
          <w:p w14:paraId="4FE997C6" w14:textId="77777777" w:rsidR="00AC34E2" w:rsidRPr="005838D7" w:rsidRDefault="00AC34E2" w:rsidP="00796573">
            <w:pPr>
              <w:spacing w:before="40" w:after="40"/>
              <w:jc w:val="center"/>
              <w:rPr>
                <w:sz w:val="26"/>
                <w:szCs w:val="26"/>
              </w:rPr>
            </w:pPr>
            <w:r>
              <w:rPr>
                <w:sz w:val="26"/>
                <w:szCs w:val="26"/>
              </w:rPr>
              <w:t>mm</w:t>
            </w:r>
          </w:p>
        </w:tc>
        <w:tc>
          <w:tcPr>
            <w:tcW w:w="3150" w:type="dxa"/>
            <w:vAlign w:val="center"/>
          </w:tcPr>
          <w:p w14:paraId="4F705CF2" w14:textId="0BB6F27F" w:rsidR="00AC34E2" w:rsidRPr="00A93DCB" w:rsidRDefault="00AC34E2" w:rsidP="00796573">
            <w:pPr>
              <w:pStyle w:val="Header"/>
              <w:spacing w:before="40" w:after="40"/>
              <w:jc w:val="center"/>
              <w:rPr>
                <w:i/>
                <w:sz w:val="26"/>
                <w:szCs w:val="26"/>
              </w:rPr>
            </w:pPr>
            <w:r w:rsidRPr="00792CA1">
              <w:rPr>
                <w:i/>
                <w:sz w:val="26"/>
                <w:szCs w:val="26"/>
              </w:rPr>
              <w:t>± 0,0</w:t>
            </w:r>
            <w:r>
              <w:rPr>
                <w:i/>
                <w:sz w:val="26"/>
                <w:szCs w:val="26"/>
              </w:rPr>
              <w:t>4</w:t>
            </w:r>
          </w:p>
        </w:tc>
      </w:tr>
      <w:tr w:rsidR="00AC34E2" w:rsidRPr="005838D7" w14:paraId="79A3439A" w14:textId="77777777" w:rsidTr="006736F7">
        <w:tc>
          <w:tcPr>
            <w:tcW w:w="648" w:type="dxa"/>
            <w:vAlign w:val="center"/>
          </w:tcPr>
          <w:p w14:paraId="4075E020" w14:textId="77777777" w:rsidR="00AC34E2" w:rsidRPr="005838D7" w:rsidRDefault="00AC34E2" w:rsidP="00796573">
            <w:pPr>
              <w:spacing w:before="40" w:after="40"/>
              <w:jc w:val="center"/>
              <w:rPr>
                <w:color w:val="000000"/>
                <w:sz w:val="26"/>
                <w:szCs w:val="26"/>
              </w:rPr>
            </w:pPr>
            <w:r>
              <w:rPr>
                <w:color w:val="000000"/>
                <w:sz w:val="26"/>
                <w:szCs w:val="26"/>
              </w:rPr>
              <w:t>14</w:t>
            </w:r>
          </w:p>
        </w:tc>
        <w:tc>
          <w:tcPr>
            <w:tcW w:w="4410" w:type="dxa"/>
            <w:vAlign w:val="center"/>
          </w:tcPr>
          <w:p w14:paraId="05240D1C" w14:textId="77777777" w:rsidR="00AC34E2" w:rsidRDefault="00AC34E2" w:rsidP="00796573">
            <w:pPr>
              <w:spacing w:before="40" w:after="40"/>
              <w:ind w:left="14"/>
              <w:rPr>
                <w:sz w:val="26"/>
                <w:szCs w:val="26"/>
              </w:rPr>
            </w:pPr>
            <w:r>
              <w:rPr>
                <w:sz w:val="26"/>
                <w:szCs w:val="26"/>
              </w:rPr>
              <w:t>Số sợi/đường kính sợi thép</w:t>
            </w:r>
          </w:p>
        </w:tc>
        <w:tc>
          <w:tcPr>
            <w:tcW w:w="990" w:type="dxa"/>
            <w:vAlign w:val="center"/>
          </w:tcPr>
          <w:p w14:paraId="5317AAB6" w14:textId="77777777" w:rsidR="00AC34E2" w:rsidRDefault="00AC34E2" w:rsidP="00796573">
            <w:pPr>
              <w:spacing w:before="40" w:after="40"/>
              <w:jc w:val="center"/>
              <w:rPr>
                <w:sz w:val="26"/>
                <w:szCs w:val="26"/>
              </w:rPr>
            </w:pPr>
            <w:r>
              <w:rPr>
                <w:sz w:val="26"/>
                <w:szCs w:val="26"/>
              </w:rPr>
              <w:t>mm</w:t>
            </w:r>
          </w:p>
        </w:tc>
        <w:tc>
          <w:tcPr>
            <w:tcW w:w="3150" w:type="dxa"/>
            <w:vAlign w:val="center"/>
          </w:tcPr>
          <w:p w14:paraId="4DFCE328" w14:textId="51BAAD50" w:rsidR="00AC34E2" w:rsidRPr="00A93DCB" w:rsidRDefault="00AC34E2" w:rsidP="00796573">
            <w:pPr>
              <w:spacing w:before="40" w:after="40"/>
              <w:jc w:val="center"/>
              <w:rPr>
                <w:i/>
                <w:sz w:val="26"/>
                <w:szCs w:val="26"/>
              </w:rPr>
            </w:pPr>
            <w:r w:rsidRPr="00AC34E2">
              <w:rPr>
                <w:i/>
                <w:sz w:val="26"/>
                <w:szCs w:val="26"/>
              </w:rPr>
              <w:t>7</w:t>
            </w:r>
            <w:r>
              <w:rPr>
                <w:i/>
                <w:sz w:val="26"/>
                <w:szCs w:val="26"/>
              </w:rPr>
              <w:t>/</w:t>
            </w:r>
            <w:r w:rsidRPr="00AC34E2">
              <w:rPr>
                <w:i/>
                <w:sz w:val="26"/>
                <w:szCs w:val="26"/>
              </w:rPr>
              <w:t xml:space="preserve"> 2,10</w:t>
            </w:r>
          </w:p>
        </w:tc>
      </w:tr>
      <w:tr w:rsidR="00AC34E2" w:rsidRPr="005838D7" w14:paraId="15FD7BD9" w14:textId="77777777" w:rsidTr="006736F7">
        <w:tc>
          <w:tcPr>
            <w:tcW w:w="648" w:type="dxa"/>
            <w:vAlign w:val="center"/>
          </w:tcPr>
          <w:p w14:paraId="0765757E" w14:textId="77777777" w:rsidR="00AC34E2" w:rsidRPr="005838D7" w:rsidRDefault="00AC34E2" w:rsidP="00796573">
            <w:pPr>
              <w:spacing w:before="40" w:after="40"/>
              <w:jc w:val="center"/>
              <w:rPr>
                <w:color w:val="000000"/>
                <w:sz w:val="26"/>
                <w:szCs w:val="26"/>
              </w:rPr>
            </w:pPr>
            <w:r>
              <w:rPr>
                <w:color w:val="000000"/>
                <w:sz w:val="26"/>
                <w:szCs w:val="26"/>
              </w:rPr>
              <w:t>15</w:t>
            </w:r>
          </w:p>
        </w:tc>
        <w:tc>
          <w:tcPr>
            <w:tcW w:w="4410" w:type="dxa"/>
            <w:vAlign w:val="center"/>
          </w:tcPr>
          <w:p w14:paraId="5A5910B4" w14:textId="77777777" w:rsidR="00AC34E2" w:rsidRPr="005838D7" w:rsidRDefault="00AC34E2" w:rsidP="00796573">
            <w:pPr>
              <w:spacing w:before="40" w:after="40"/>
              <w:ind w:left="14"/>
              <w:rPr>
                <w:sz w:val="26"/>
                <w:szCs w:val="26"/>
              </w:rPr>
            </w:pPr>
            <w:r>
              <w:rPr>
                <w:sz w:val="26"/>
                <w:szCs w:val="26"/>
              </w:rPr>
              <w:t>Sai lệch cho phép lớn nhất của đường kính sợi thép</w:t>
            </w:r>
          </w:p>
        </w:tc>
        <w:tc>
          <w:tcPr>
            <w:tcW w:w="990" w:type="dxa"/>
            <w:vAlign w:val="center"/>
          </w:tcPr>
          <w:p w14:paraId="25E2B07E" w14:textId="77777777" w:rsidR="00AC34E2" w:rsidRPr="005838D7" w:rsidRDefault="00AC34E2" w:rsidP="00796573">
            <w:pPr>
              <w:spacing w:before="40" w:after="40"/>
              <w:jc w:val="center"/>
              <w:rPr>
                <w:sz w:val="26"/>
                <w:szCs w:val="26"/>
              </w:rPr>
            </w:pPr>
            <w:r>
              <w:rPr>
                <w:sz w:val="26"/>
                <w:szCs w:val="26"/>
              </w:rPr>
              <w:t>mm</w:t>
            </w:r>
          </w:p>
        </w:tc>
        <w:tc>
          <w:tcPr>
            <w:tcW w:w="3150" w:type="dxa"/>
            <w:vAlign w:val="center"/>
          </w:tcPr>
          <w:p w14:paraId="0499A938" w14:textId="344C76B1" w:rsidR="00AC34E2" w:rsidRPr="00A93DCB" w:rsidRDefault="00AC34E2" w:rsidP="00796573">
            <w:pPr>
              <w:spacing w:before="40" w:after="40"/>
              <w:jc w:val="center"/>
              <w:rPr>
                <w:i/>
                <w:sz w:val="26"/>
                <w:szCs w:val="26"/>
              </w:rPr>
            </w:pPr>
            <w:r w:rsidRPr="00792CA1">
              <w:rPr>
                <w:i/>
                <w:sz w:val="26"/>
                <w:szCs w:val="26"/>
              </w:rPr>
              <w:t>±</w:t>
            </w:r>
            <w:r>
              <w:rPr>
                <w:i/>
                <w:sz w:val="26"/>
                <w:szCs w:val="26"/>
              </w:rPr>
              <w:t xml:space="preserve"> </w:t>
            </w:r>
            <w:r w:rsidRPr="00792CA1">
              <w:rPr>
                <w:i/>
                <w:sz w:val="26"/>
                <w:szCs w:val="26"/>
              </w:rPr>
              <w:t>0,0</w:t>
            </w:r>
            <w:r>
              <w:rPr>
                <w:i/>
                <w:sz w:val="26"/>
                <w:szCs w:val="26"/>
              </w:rPr>
              <w:t>3</w:t>
            </w:r>
          </w:p>
        </w:tc>
      </w:tr>
      <w:tr w:rsidR="00AC34E2" w:rsidRPr="005838D7" w14:paraId="5C3D55A2" w14:textId="77777777" w:rsidTr="006736F7">
        <w:tc>
          <w:tcPr>
            <w:tcW w:w="648" w:type="dxa"/>
            <w:vAlign w:val="center"/>
          </w:tcPr>
          <w:p w14:paraId="3884F7A5" w14:textId="77777777" w:rsidR="00AC34E2" w:rsidRPr="005838D7" w:rsidRDefault="00AC34E2" w:rsidP="00796573">
            <w:pPr>
              <w:spacing w:before="40" w:after="40"/>
              <w:jc w:val="center"/>
              <w:rPr>
                <w:color w:val="000000"/>
                <w:sz w:val="26"/>
                <w:szCs w:val="26"/>
              </w:rPr>
            </w:pPr>
            <w:r>
              <w:rPr>
                <w:color w:val="000000"/>
                <w:sz w:val="26"/>
                <w:szCs w:val="26"/>
              </w:rPr>
              <w:lastRenderedPageBreak/>
              <w:t>1</w:t>
            </w:r>
            <w:r w:rsidRPr="00BA7326">
              <w:rPr>
                <w:color w:val="000000"/>
                <w:sz w:val="26"/>
                <w:szCs w:val="26"/>
                <w:highlight w:val="yellow"/>
              </w:rPr>
              <w:t>6</w:t>
            </w:r>
          </w:p>
        </w:tc>
        <w:tc>
          <w:tcPr>
            <w:tcW w:w="4410" w:type="dxa"/>
            <w:vAlign w:val="center"/>
          </w:tcPr>
          <w:p w14:paraId="601D372D" w14:textId="77777777" w:rsidR="00AC34E2" w:rsidRDefault="00AC34E2" w:rsidP="00796573">
            <w:pPr>
              <w:spacing w:before="40" w:after="40"/>
              <w:ind w:left="14"/>
              <w:rPr>
                <w:sz w:val="26"/>
                <w:szCs w:val="26"/>
              </w:rPr>
            </w:pPr>
            <w:r>
              <w:rPr>
                <w:sz w:val="26"/>
                <w:szCs w:val="26"/>
              </w:rPr>
              <w:t>Tiết diện tính toán phần nhôm</w:t>
            </w:r>
          </w:p>
        </w:tc>
        <w:tc>
          <w:tcPr>
            <w:tcW w:w="990" w:type="dxa"/>
            <w:vAlign w:val="center"/>
          </w:tcPr>
          <w:p w14:paraId="5BDAA910" w14:textId="77777777" w:rsidR="00AC34E2" w:rsidRPr="005838D7" w:rsidRDefault="00AC34E2"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6E94C458" w14:textId="3C9F1852" w:rsidR="00AC34E2" w:rsidRPr="00A93DCB" w:rsidRDefault="00AC34E2" w:rsidP="00796573">
            <w:pPr>
              <w:spacing w:before="40" w:after="40"/>
              <w:jc w:val="center"/>
              <w:rPr>
                <w:i/>
                <w:sz w:val="26"/>
                <w:szCs w:val="26"/>
              </w:rPr>
            </w:pPr>
            <w:r w:rsidRPr="00A93DCB">
              <w:rPr>
                <w:i/>
                <w:sz w:val="26"/>
                <w:szCs w:val="26"/>
              </w:rPr>
              <w:t xml:space="preserve">≥ </w:t>
            </w:r>
            <w:r w:rsidRPr="00AC34E2">
              <w:rPr>
                <w:i/>
                <w:sz w:val="26"/>
                <w:szCs w:val="26"/>
              </w:rPr>
              <w:t>148,9</w:t>
            </w:r>
          </w:p>
        </w:tc>
      </w:tr>
      <w:tr w:rsidR="00AC34E2" w:rsidRPr="005838D7" w14:paraId="42CC2542" w14:textId="77777777" w:rsidTr="006736F7">
        <w:tc>
          <w:tcPr>
            <w:tcW w:w="648" w:type="dxa"/>
            <w:vAlign w:val="center"/>
          </w:tcPr>
          <w:p w14:paraId="380B16D2" w14:textId="77777777" w:rsidR="00AC34E2" w:rsidRPr="005838D7" w:rsidRDefault="00AC34E2" w:rsidP="00796573">
            <w:pPr>
              <w:spacing w:before="40" w:after="40"/>
              <w:jc w:val="center"/>
              <w:rPr>
                <w:color w:val="000000"/>
                <w:sz w:val="26"/>
                <w:szCs w:val="26"/>
              </w:rPr>
            </w:pPr>
            <w:r>
              <w:rPr>
                <w:color w:val="000000"/>
                <w:sz w:val="26"/>
                <w:szCs w:val="26"/>
              </w:rPr>
              <w:t>17</w:t>
            </w:r>
          </w:p>
        </w:tc>
        <w:tc>
          <w:tcPr>
            <w:tcW w:w="4410" w:type="dxa"/>
            <w:vAlign w:val="center"/>
          </w:tcPr>
          <w:p w14:paraId="1C775081" w14:textId="77777777" w:rsidR="00AC34E2" w:rsidRPr="005838D7" w:rsidRDefault="00AC34E2" w:rsidP="00796573">
            <w:pPr>
              <w:spacing w:before="40" w:after="40"/>
              <w:ind w:left="14"/>
              <w:rPr>
                <w:sz w:val="26"/>
                <w:szCs w:val="26"/>
              </w:rPr>
            </w:pPr>
            <w:r>
              <w:rPr>
                <w:sz w:val="26"/>
                <w:szCs w:val="26"/>
              </w:rPr>
              <w:t>Tiết diện tính toán phần thép</w:t>
            </w:r>
          </w:p>
        </w:tc>
        <w:tc>
          <w:tcPr>
            <w:tcW w:w="990" w:type="dxa"/>
            <w:vAlign w:val="center"/>
          </w:tcPr>
          <w:p w14:paraId="28583304" w14:textId="77777777" w:rsidR="00AC34E2" w:rsidRPr="005838D7" w:rsidRDefault="00AC34E2" w:rsidP="00796573">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5AA9E53C" w14:textId="20CE6C8B" w:rsidR="00AC34E2" w:rsidRPr="00A93DCB" w:rsidRDefault="00AC34E2" w:rsidP="00796573">
            <w:pPr>
              <w:spacing w:before="40" w:after="40"/>
              <w:jc w:val="center"/>
              <w:rPr>
                <w:i/>
                <w:sz w:val="26"/>
                <w:szCs w:val="26"/>
              </w:rPr>
            </w:pPr>
            <w:r w:rsidRPr="00A93DCB">
              <w:rPr>
                <w:i/>
                <w:sz w:val="26"/>
                <w:szCs w:val="26"/>
              </w:rPr>
              <w:t xml:space="preserve">≥ </w:t>
            </w:r>
            <w:r w:rsidRPr="00AC34E2">
              <w:rPr>
                <w:i/>
                <w:sz w:val="26"/>
                <w:szCs w:val="26"/>
              </w:rPr>
              <w:t>24,2</w:t>
            </w:r>
          </w:p>
        </w:tc>
      </w:tr>
      <w:tr w:rsidR="00AC34E2" w:rsidRPr="005838D7" w14:paraId="54F97E2B" w14:textId="77777777" w:rsidTr="006736F7">
        <w:tc>
          <w:tcPr>
            <w:tcW w:w="648" w:type="dxa"/>
            <w:vAlign w:val="center"/>
          </w:tcPr>
          <w:p w14:paraId="2CBE357C" w14:textId="77777777" w:rsidR="00AC34E2" w:rsidRPr="005838D7" w:rsidRDefault="00AC34E2" w:rsidP="00796573">
            <w:pPr>
              <w:spacing w:before="40" w:after="40"/>
              <w:jc w:val="center"/>
              <w:rPr>
                <w:color w:val="000000"/>
                <w:sz w:val="26"/>
                <w:szCs w:val="26"/>
              </w:rPr>
            </w:pPr>
            <w:r w:rsidRPr="00BA7326">
              <w:rPr>
                <w:color w:val="000000"/>
                <w:sz w:val="26"/>
                <w:szCs w:val="26"/>
                <w:highlight w:val="yellow"/>
              </w:rPr>
              <w:t>18</w:t>
            </w:r>
          </w:p>
        </w:tc>
        <w:tc>
          <w:tcPr>
            <w:tcW w:w="4410" w:type="dxa"/>
            <w:vAlign w:val="center"/>
          </w:tcPr>
          <w:p w14:paraId="1816AE17" w14:textId="77777777" w:rsidR="00AC34E2" w:rsidRPr="005838D7" w:rsidRDefault="00AC34E2" w:rsidP="00796573">
            <w:pPr>
              <w:spacing w:before="40" w:after="40"/>
              <w:ind w:left="14"/>
              <w:rPr>
                <w:sz w:val="26"/>
                <w:szCs w:val="26"/>
              </w:rPr>
            </w:pPr>
            <w:r w:rsidRPr="005838D7">
              <w:rPr>
                <w:sz w:val="26"/>
                <w:szCs w:val="26"/>
              </w:rPr>
              <w:t>Suất kéo đứt của sợi nhôm, không nhỏ hơn</w:t>
            </w:r>
          </w:p>
        </w:tc>
        <w:tc>
          <w:tcPr>
            <w:tcW w:w="990" w:type="dxa"/>
            <w:vAlign w:val="center"/>
          </w:tcPr>
          <w:p w14:paraId="39216C3E" w14:textId="77777777" w:rsidR="00AC34E2" w:rsidRPr="005838D7" w:rsidRDefault="00AC34E2"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52424FBA" w14:textId="4459610A" w:rsidR="00AC34E2" w:rsidRPr="00A93DCB" w:rsidRDefault="00AC34E2" w:rsidP="00796573">
            <w:pPr>
              <w:spacing w:before="40" w:after="40"/>
              <w:jc w:val="center"/>
              <w:rPr>
                <w:i/>
                <w:sz w:val="26"/>
                <w:szCs w:val="26"/>
              </w:rPr>
            </w:pPr>
            <w:r w:rsidRPr="00AC34E2">
              <w:rPr>
                <w:i/>
                <w:sz w:val="26"/>
                <w:szCs w:val="26"/>
              </w:rPr>
              <w:t>170</w:t>
            </w:r>
          </w:p>
        </w:tc>
      </w:tr>
      <w:tr w:rsidR="00AC34E2" w:rsidRPr="005838D7" w14:paraId="165ED757" w14:textId="77777777" w:rsidTr="006736F7">
        <w:tc>
          <w:tcPr>
            <w:tcW w:w="648" w:type="dxa"/>
            <w:vAlign w:val="center"/>
          </w:tcPr>
          <w:p w14:paraId="026A0B2C" w14:textId="77777777" w:rsidR="00AC34E2" w:rsidRPr="005838D7" w:rsidRDefault="00AC34E2" w:rsidP="00796573">
            <w:pPr>
              <w:spacing w:before="40" w:after="40"/>
              <w:jc w:val="center"/>
              <w:rPr>
                <w:color w:val="000000"/>
                <w:sz w:val="26"/>
                <w:szCs w:val="26"/>
              </w:rPr>
            </w:pPr>
            <w:r>
              <w:rPr>
                <w:color w:val="000000"/>
                <w:sz w:val="26"/>
                <w:szCs w:val="26"/>
              </w:rPr>
              <w:t>19</w:t>
            </w:r>
          </w:p>
        </w:tc>
        <w:tc>
          <w:tcPr>
            <w:tcW w:w="4410" w:type="dxa"/>
            <w:vAlign w:val="center"/>
          </w:tcPr>
          <w:p w14:paraId="393B3867" w14:textId="77777777" w:rsidR="00AC34E2" w:rsidRPr="005838D7" w:rsidRDefault="00AC34E2"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2FEFA1B6" w14:textId="77777777" w:rsidR="00AC34E2" w:rsidRPr="005838D7" w:rsidRDefault="00AC34E2" w:rsidP="00796573">
            <w:pPr>
              <w:spacing w:before="40" w:after="40"/>
              <w:jc w:val="center"/>
              <w:rPr>
                <w:sz w:val="26"/>
                <w:szCs w:val="26"/>
              </w:rPr>
            </w:pPr>
            <w:r>
              <w:rPr>
                <w:sz w:val="26"/>
                <w:szCs w:val="26"/>
              </w:rPr>
              <w:t>%</w:t>
            </w:r>
          </w:p>
        </w:tc>
        <w:tc>
          <w:tcPr>
            <w:tcW w:w="3150" w:type="dxa"/>
            <w:vAlign w:val="center"/>
          </w:tcPr>
          <w:p w14:paraId="171B88E1" w14:textId="43DB8A78" w:rsidR="00AC34E2" w:rsidRPr="00A93DCB" w:rsidRDefault="00AC34E2" w:rsidP="00796573">
            <w:pPr>
              <w:spacing w:before="40" w:after="40"/>
              <w:jc w:val="center"/>
              <w:rPr>
                <w:i/>
                <w:sz w:val="26"/>
                <w:szCs w:val="26"/>
              </w:rPr>
            </w:pPr>
            <w:r w:rsidRPr="00AC34E2">
              <w:rPr>
                <w:i/>
                <w:sz w:val="26"/>
                <w:szCs w:val="26"/>
              </w:rPr>
              <w:t>1,6</w:t>
            </w:r>
          </w:p>
        </w:tc>
      </w:tr>
      <w:tr w:rsidR="00AC34E2" w:rsidRPr="005838D7" w14:paraId="4A9C42C7" w14:textId="77777777" w:rsidTr="006736F7">
        <w:tc>
          <w:tcPr>
            <w:tcW w:w="648" w:type="dxa"/>
            <w:vAlign w:val="center"/>
          </w:tcPr>
          <w:p w14:paraId="4F77CF8A" w14:textId="77777777" w:rsidR="00AC34E2" w:rsidRPr="005838D7" w:rsidRDefault="00AC34E2" w:rsidP="00796573">
            <w:pPr>
              <w:spacing w:before="40" w:after="40"/>
              <w:jc w:val="center"/>
              <w:rPr>
                <w:color w:val="000000"/>
                <w:sz w:val="26"/>
                <w:szCs w:val="26"/>
              </w:rPr>
            </w:pPr>
            <w:r>
              <w:rPr>
                <w:color w:val="000000"/>
                <w:sz w:val="26"/>
                <w:szCs w:val="26"/>
              </w:rPr>
              <w:t>20</w:t>
            </w:r>
          </w:p>
        </w:tc>
        <w:tc>
          <w:tcPr>
            <w:tcW w:w="4410" w:type="dxa"/>
            <w:vAlign w:val="center"/>
          </w:tcPr>
          <w:p w14:paraId="4261BE0B" w14:textId="77777777" w:rsidR="00AC34E2" w:rsidRPr="005838D7" w:rsidRDefault="00AC34E2" w:rsidP="00796573">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3AC48ED4" w14:textId="77777777" w:rsidR="00AC34E2" w:rsidRPr="005838D7" w:rsidRDefault="00AC34E2" w:rsidP="00796573">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21A824E6" w14:textId="7C769691" w:rsidR="00AC34E2" w:rsidRPr="00A93DCB" w:rsidRDefault="00AC34E2" w:rsidP="00796573">
            <w:pPr>
              <w:spacing w:before="40" w:after="40"/>
              <w:jc w:val="center"/>
              <w:rPr>
                <w:i/>
                <w:sz w:val="26"/>
                <w:szCs w:val="26"/>
              </w:rPr>
            </w:pPr>
            <w:r w:rsidRPr="00AC34E2">
              <w:rPr>
                <w:i/>
                <w:sz w:val="26"/>
                <w:szCs w:val="26"/>
              </w:rPr>
              <w:t>1.313</w:t>
            </w:r>
          </w:p>
        </w:tc>
      </w:tr>
      <w:tr w:rsidR="00AC34E2" w:rsidRPr="005838D7" w14:paraId="31BB007A" w14:textId="77777777" w:rsidTr="006736F7">
        <w:tc>
          <w:tcPr>
            <w:tcW w:w="648" w:type="dxa"/>
            <w:vAlign w:val="center"/>
          </w:tcPr>
          <w:p w14:paraId="67BAA11C" w14:textId="77777777" w:rsidR="00AC34E2" w:rsidRPr="005838D7" w:rsidRDefault="00AC34E2" w:rsidP="00796573">
            <w:pPr>
              <w:spacing w:before="40" w:after="40"/>
              <w:jc w:val="center"/>
              <w:rPr>
                <w:color w:val="000000"/>
                <w:sz w:val="26"/>
                <w:szCs w:val="26"/>
              </w:rPr>
            </w:pPr>
            <w:r>
              <w:rPr>
                <w:color w:val="000000"/>
                <w:sz w:val="26"/>
                <w:szCs w:val="26"/>
              </w:rPr>
              <w:t>21</w:t>
            </w:r>
          </w:p>
        </w:tc>
        <w:tc>
          <w:tcPr>
            <w:tcW w:w="4410" w:type="dxa"/>
            <w:vAlign w:val="center"/>
          </w:tcPr>
          <w:p w14:paraId="7DC3A0AF" w14:textId="77777777" w:rsidR="00AC34E2" w:rsidRPr="005838D7" w:rsidRDefault="00AC34E2" w:rsidP="00796573">
            <w:pPr>
              <w:spacing w:before="40" w:after="40"/>
              <w:ind w:left="14"/>
              <w:rPr>
                <w:sz w:val="26"/>
                <w:szCs w:val="26"/>
              </w:rPr>
            </w:pPr>
            <w:r w:rsidRPr="00D10747">
              <w:rPr>
                <w:sz w:val="26"/>
                <w:szCs w:val="26"/>
              </w:rPr>
              <w:t>Ứng suất nhỏ nhất khi giãn 1%</w:t>
            </w:r>
          </w:p>
        </w:tc>
        <w:tc>
          <w:tcPr>
            <w:tcW w:w="990" w:type="dxa"/>
            <w:vAlign w:val="center"/>
          </w:tcPr>
          <w:p w14:paraId="54F860E5" w14:textId="77777777" w:rsidR="00AC34E2" w:rsidRPr="008530F0" w:rsidRDefault="00AC34E2" w:rsidP="00796573">
            <w:pPr>
              <w:spacing w:before="40" w:after="40"/>
              <w:jc w:val="center"/>
              <w:rPr>
                <w:rFonts w:ascii="Symbol" w:hAnsi="Symbol"/>
                <w:sz w:val="26"/>
                <w:szCs w:val="26"/>
              </w:rPr>
            </w:pPr>
            <w:r>
              <w:rPr>
                <w:sz w:val="26"/>
                <w:szCs w:val="26"/>
              </w:rPr>
              <w:t>N/mm²</w:t>
            </w:r>
          </w:p>
        </w:tc>
        <w:tc>
          <w:tcPr>
            <w:tcW w:w="3150" w:type="dxa"/>
            <w:vAlign w:val="center"/>
          </w:tcPr>
          <w:p w14:paraId="57AA0CD4" w14:textId="1CA102E0" w:rsidR="00AC34E2" w:rsidRPr="00A93DCB" w:rsidRDefault="00AC34E2" w:rsidP="00796573">
            <w:pPr>
              <w:spacing w:before="40" w:after="40"/>
              <w:jc w:val="center"/>
              <w:rPr>
                <w:i/>
                <w:sz w:val="26"/>
                <w:szCs w:val="26"/>
              </w:rPr>
            </w:pPr>
            <w:r w:rsidRPr="00AC34E2">
              <w:rPr>
                <w:i/>
                <w:sz w:val="26"/>
                <w:szCs w:val="26"/>
              </w:rPr>
              <w:t>1.166</w:t>
            </w:r>
          </w:p>
        </w:tc>
      </w:tr>
      <w:tr w:rsidR="00AC34E2" w:rsidRPr="005838D7" w14:paraId="097E9FBD" w14:textId="77777777" w:rsidTr="006736F7">
        <w:tc>
          <w:tcPr>
            <w:tcW w:w="648" w:type="dxa"/>
            <w:vAlign w:val="center"/>
          </w:tcPr>
          <w:p w14:paraId="6E0E0B87" w14:textId="77777777" w:rsidR="00AC34E2" w:rsidRPr="005838D7" w:rsidRDefault="00AC34E2" w:rsidP="00796573">
            <w:pPr>
              <w:spacing w:before="40" w:after="40"/>
              <w:jc w:val="center"/>
              <w:rPr>
                <w:color w:val="000000"/>
                <w:sz w:val="26"/>
                <w:szCs w:val="26"/>
              </w:rPr>
            </w:pPr>
            <w:r>
              <w:rPr>
                <w:color w:val="000000"/>
                <w:sz w:val="26"/>
                <w:szCs w:val="26"/>
              </w:rPr>
              <w:t>22</w:t>
            </w:r>
          </w:p>
        </w:tc>
        <w:tc>
          <w:tcPr>
            <w:tcW w:w="4410" w:type="dxa"/>
            <w:vAlign w:val="center"/>
          </w:tcPr>
          <w:p w14:paraId="2BDD37A0" w14:textId="77777777" w:rsidR="00AC34E2" w:rsidRDefault="00AC34E2" w:rsidP="00796573">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60ABB915" w14:textId="77777777" w:rsidR="00AC34E2" w:rsidRPr="008530F0" w:rsidRDefault="00AC34E2" w:rsidP="00796573">
            <w:pPr>
              <w:spacing w:before="40" w:after="40"/>
              <w:jc w:val="center"/>
              <w:rPr>
                <w:rFonts w:ascii="Symbol" w:hAnsi="Symbol"/>
                <w:sz w:val="26"/>
                <w:szCs w:val="26"/>
              </w:rPr>
            </w:pPr>
            <w:r>
              <w:rPr>
                <w:rFonts w:ascii="Symbol" w:hAnsi="Symbol"/>
                <w:sz w:val="26"/>
                <w:szCs w:val="26"/>
              </w:rPr>
              <w:t></w:t>
            </w:r>
          </w:p>
        </w:tc>
        <w:tc>
          <w:tcPr>
            <w:tcW w:w="3150" w:type="dxa"/>
            <w:vAlign w:val="center"/>
          </w:tcPr>
          <w:p w14:paraId="36E8512B" w14:textId="77777777" w:rsidR="00AC34E2" w:rsidRPr="00A93DCB" w:rsidRDefault="00AC34E2" w:rsidP="00796573">
            <w:pPr>
              <w:spacing w:before="40" w:after="40"/>
              <w:jc w:val="center"/>
              <w:rPr>
                <w:i/>
                <w:sz w:val="26"/>
                <w:szCs w:val="26"/>
              </w:rPr>
            </w:pPr>
            <w:r w:rsidRPr="00AC34E2">
              <w:rPr>
                <w:i/>
                <w:sz w:val="26"/>
                <w:szCs w:val="26"/>
              </w:rPr>
              <w:t>4</w:t>
            </w:r>
          </w:p>
        </w:tc>
      </w:tr>
      <w:tr w:rsidR="00AC34E2" w:rsidRPr="005838D7" w14:paraId="3985231F" w14:textId="77777777" w:rsidTr="006736F7">
        <w:tc>
          <w:tcPr>
            <w:tcW w:w="648" w:type="dxa"/>
            <w:vAlign w:val="center"/>
          </w:tcPr>
          <w:p w14:paraId="59C2C337" w14:textId="77777777" w:rsidR="00AC34E2" w:rsidRPr="005838D7" w:rsidRDefault="00AC34E2" w:rsidP="00796573">
            <w:pPr>
              <w:spacing w:before="40" w:after="40"/>
              <w:jc w:val="center"/>
              <w:rPr>
                <w:color w:val="000000"/>
                <w:sz w:val="26"/>
                <w:szCs w:val="26"/>
              </w:rPr>
            </w:pPr>
            <w:r>
              <w:rPr>
                <w:color w:val="000000"/>
                <w:sz w:val="26"/>
                <w:szCs w:val="26"/>
              </w:rPr>
              <w:t>23</w:t>
            </w:r>
          </w:p>
        </w:tc>
        <w:tc>
          <w:tcPr>
            <w:tcW w:w="4410" w:type="dxa"/>
            <w:vAlign w:val="center"/>
          </w:tcPr>
          <w:p w14:paraId="1FC7FF9B" w14:textId="77777777" w:rsidR="00AC34E2" w:rsidRPr="005838D7" w:rsidRDefault="00AC34E2" w:rsidP="00796573">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56A5A2FE" w14:textId="77777777" w:rsidR="00AC34E2" w:rsidRPr="008530F0" w:rsidRDefault="00AC34E2" w:rsidP="00796573">
            <w:pPr>
              <w:spacing w:before="40" w:after="40"/>
              <w:jc w:val="center"/>
              <w:rPr>
                <w:rFonts w:ascii="Symbol" w:hAnsi="Symbol"/>
                <w:sz w:val="26"/>
                <w:szCs w:val="26"/>
              </w:rPr>
            </w:pPr>
            <w:r>
              <w:rPr>
                <w:sz w:val="26"/>
                <w:szCs w:val="26"/>
              </w:rPr>
              <w:t>g/m²</w:t>
            </w:r>
          </w:p>
        </w:tc>
        <w:tc>
          <w:tcPr>
            <w:tcW w:w="3150" w:type="dxa"/>
            <w:vAlign w:val="center"/>
          </w:tcPr>
          <w:p w14:paraId="2B6AC144" w14:textId="50EA740C" w:rsidR="00AC34E2" w:rsidRPr="00A93DCB" w:rsidRDefault="00AC34E2" w:rsidP="00796573">
            <w:pPr>
              <w:spacing w:before="40" w:after="40"/>
              <w:jc w:val="center"/>
              <w:rPr>
                <w:i/>
                <w:sz w:val="26"/>
                <w:szCs w:val="26"/>
              </w:rPr>
            </w:pPr>
            <w:r w:rsidRPr="00AC34E2">
              <w:rPr>
                <w:i/>
                <w:sz w:val="26"/>
                <w:szCs w:val="26"/>
              </w:rPr>
              <w:t>190</w:t>
            </w:r>
          </w:p>
        </w:tc>
      </w:tr>
      <w:tr w:rsidR="00AC34E2" w:rsidRPr="005838D7" w14:paraId="62943935" w14:textId="77777777" w:rsidTr="006736F7">
        <w:tc>
          <w:tcPr>
            <w:tcW w:w="648" w:type="dxa"/>
            <w:vAlign w:val="center"/>
          </w:tcPr>
          <w:p w14:paraId="43A138CC" w14:textId="77777777" w:rsidR="00AC34E2" w:rsidRPr="005838D7" w:rsidRDefault="00AC34E2" w:rsidP="00796573">
            <w:pPr>
              <w:spacing w:before="40" w:after="40"/>
              <w:jc w:val="center"/>
              <w:rPr>
                <w:color w:val="000000"/>
                <w:sz w:val="26"/>
                <w:szCs w:val="26"/>
              </w:rPr>
            </w:pPr>
            <w:r>
              <w:rPr>
                <w:color w:val="000000"/>
                <w:sz w:val="26"/>
                <w:szCs w:val="26"/>
              </w:rPr>
              <w:t>24</w:t>
            </w:r>
          </w:p>
        </w:tc>
        <w:tc>
          <w:tcPr>
            <w:tcW w:w="4410" w:type="dxa"/>
            <w:vAlign w:val="center"/>
          </w:tcPr>
          <w:p w14:paraId="1B0CD077" w14:textId="77777777" w:rsidR="00AC34E2" w:rsidRDefault="00AC34E2" w:rsidP="00796573">
            <w:pPr>
              <w:spacing w:before="40" w:after="40"/>
              <w:ind w:left="14"/>
              <w:rPr>
                <w:sz w:val="26"/>
                <w:szCs w:val="26"/>
              </w:rPr>
            </w:pPr>
            <w:r>
              <w:rPr>
                <w:sz w:val="26"/>
                <w:szCs w:val="26"/>
              </w:rPr>
              <w:t>Điện trở 1 chiều dây dẫn ở 20°C</w:t>
            </w:r>
          </w:p>
        </w:tc>
        <w:tc>
          <w:tcPr>
            <w:tcW w:w="990" w:type="dxa"/>
            <w:vAlign w:val="center"/>
          </w:tcPr>
          <w:p w14:paraId="55A61D5A" w14:textId="77777777" w:rsidR="00AC34E2" w:rsidRPr="008530F0" w:rsidRDefault="00AC34E2" w:rsidP="00796573">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60C0E168" w14:textId="097105A9" w:rsidR="00AC34E2" w:rsidRPr="00A93DCB" w:rsidRDefault="006E6152" w:rsidP="00796573">
            <w:pPr>
              <w:spacing w:before="40" w:after="40"/>
              <w:jc w:val="center"/>
              <w:rPr>
                <w:i/>
                <w:sz w:val="26"/>
                <w:szCs w:val="26"/>
              </w:rPr>
            </w:pPr>
            <w:r w:rsidRPr="006E6152">
              <w:rPr>
                <w:i/>
                <w:sz w:val="26"/>
                <w:szCs w:val="26"/>
              </w:rPr>
              <w:t>0,2039</w:t>
            </w:r>
          </w:p>
        </w:tc>
      </w:tr>
      <w:tr w:rsidR="00AC34E2" w:rsidRPr="005838D7" w14:paraId="15C25A61" w14:textId="77777777" w:rsidTr="006736F7">
        <w:tc>
          <w:tcPr>
            <w:tcW w:w="648" w:type="dxa"/>
            <w:vAlign w:val="center"/>
          </w:tcPr>
          <w:p w14:paraId="6B638BB4" w14:textId="77777777" w:rsidR="00AC34E2" w:rsidRDefault="00AC34E2" w:rsidP="00796573">
            <w:pPr>
              <w:spacing w:before="40" w:after="40"/>
              <w:jc w:val="center"/>
              <w:rPr>
                <w:color w:val="000000"/>
                <w:sz w:val="26"/>
                <w:szCs w:val="26"/>
              </w:rPr>
            </w:pPr>
            <w:r>
              <w:rPr>
                <w:color w:val="000000"/>
                <w:sz w:val="26"/>
                <w:szCs w:val="26"/>
              </w:rPr>
              <w:t>25</w:t>
            </w:r>
          </w:p>
        </w:tc>
        <w:tc>
          <w:tcPr>
            <w:tcW w:w="4410" w:type="dxa"/>
            <w:vAlign w:val="center"/>
          </w:tcPr>
          <w:p w14:paraId="64F37658" w14:textId="77777777" w:rsidR="00AC34E2" w:rsidRDefault="00AC34E2" w:rsidP="00796573">
            <w:pPr>
              <w:spacing w:before="40" w:after="40"/>
              <w:ind w:left="14"/>
              <w:rPr>
                <w:sz w:val="26"/>
                <w:szCs w:val="26"/>
              </w:rPr>
            </w:pPr>
            <w:r>
              <w:rPr>
                <w:sz w:val="26"/>
                <w:szCs w:val="26"/>
              </w:rPr>
              <w:t>Khối lượng mỡ trên 1 km</w:t>
            </w:r>
          </w:p>
        </w:tc>
        <w:tc>
          <w:tcPr>
            <w:tcW w:w="990" w:type="dxa"/>
            <w:vAlign w:val="center"/>
          </w:tcPr>
          <w:p w14:paraId="6B0FF4D8" w14:textId="77777777" w:rsidR="00AC34E2" w:rsidRDefault="00AC34E2" w:rsidP="00796573">
            <w:pPr>
              <w:spacing w:before="40" w:after="40"/>
              <w:jc w:val="center"/>
              <w:rPr>
                <w:sz w:val="26"/>
                <w:szCs w:val="26"/>
              </w:rPr>
            </w:pPr>
            <w:r>
              <w:rPr>
                <w:sz w:val="26"/>
                <w:szCs w:val="26"/>
              </w:rPr>
              <w:t>kg</w:t>
            </w:r>
          </w:p>
        </w:tc>
        <w:tc>
          <w:tcPr>
            <w:tcW w:w="3150" w:type="dxa"/>
            <w:vAlign w:val="center"/>
          </w:tcPr>
          <w:p w14:paraId="5E30EB5E" w14:textId="343F31FA" w:rsidR="00AC34E2" w:rsidRPr="00A93DCB" w:rsidRDefault="00AC34E2" w:rsidP="00796573">
            <w:pPr>
              <w:spacing w:before="40" w:after="40"/>
              <w:jc w:val="center"/>
              <w:rPr>
                <w:i/>
                <w:sz w:val="26"/>
                <w:szCs w:val="26"/>
              </w:rPr>
            </w:pPr>
            <w:r w:rsidRPr="00A93DCB">
              <w:rPr>
                <w:i/>
                <w:sz w:val="26"/>
                <w:szCs w:val="26"/>
              </w:rPr>
              <w:t xml:space="preserve">≥ </w:t>
            </w:r>
            <w:r w:rsidR="006E6152" w:rsidRPr="006E6152">
              <w:rPr>
                <w:i/>
                <w:sz w:val="26"/>
                <w:szCs w:val="26"/>
              </w:rPr>
              <w:t>15,8</w:t>
            </w:r>
          </w:p>
        </w:tc>
      </w:tr>
      <w:tr w:rsidR="00AC34E2" w:rsidRPr="005838D7" w14:paraId="1DEE9B15" w14:textId="77777777" w:rsidTr="006736F7">
        <w:tc>
          <w:tcPr>
            <w:tcW w:w="648" w:type="dxa"/>
            <w:vAlign w:val="center"/>
          </w:tcPr>
          <w:p w14:paraId="5C11FDEC" w14:textId="77777777" w:rsidR="00AC34E2" w:rsidRDefault="00AC34E2" w:rsidP="00796573">
            <w:pPr>
              <w:spacing w:before="40" w:after="40"/>
              <w:jc w:val="center"/>
              <w:rPr>
                <w:color w:val="000000"/>
                <w:sz w:val="26"/>
                <w:szCs w:val="26"/>
              </w:rPr>
            </w:pPr>
            <w:r>
              <w:rPr>
                <w:color w:val="000000"/>
                <w:sz w:val="26"/>
                <w:szCs w:val="26"/>
              </w:rPr>
              <w:t>26</w:t>
            </w:r>
          </w:p>
        </w:tc>
        <w:tc>
          <w:tcPr>
            <w:tcW w:w="4410" w:type="dxa"/>
            <w:vAlign w:val="center"/>
          </w:tcPr>
          <w:p w14:paraId="394739E6" w14:textId="77777777" w:rsidR="00AC34E2" w:rsidRDefault="00AC34E2" w:rsidP="00796573">
            <w:pPr>
              <w:spacing w:before="40" w:after="40"/>
              <w:ind w:left="14"/>
              <w:rPr>
                <w:sz w:val="26"/>
                <w:szCs w:val="26"/>
              </w:rPr>
            </w:pPr>
            <w:r>
              <w:rPr>
                <w:sz w:val="26"/>
                <w:szCs w:val="26"/>
              </w:rPr>
              <w:t>Nhiệt độ chảy giọt của mỡ</w:t>
            </w:r>
          </w:p>
        </w:tc>
        <w:tc>
          <w:tcPr>
            <w:tcW w:w="990" w:type="dxa"/>
            <w:vAlign w:val="center"/>
          </w:tcPr>
          <w:p w14:paraId="7C850D5C" w14:textId="77777777" w:rsidR="00AC34E2" w:rsidRDefault="00AC34E2" w:rsidP="00796573">
            <w:pPr>
              <w:spacing w:before="40" w:after="40"/>
              <w:jc w:val="center"/>
              <w:rPr>
                <w:sz w:val="26"/>
                <w:szCs w:val="26"/>
              </w:rPr>
            </w:pPr>
            <w:r>
              <w:rPr>
                <w:sz w:val="26"/>
                <w:szCs w:val="26"/>
              </w:rPr>
              <w:sym w:font="Symbol" w:char="F0B0"/>
            </w:r>
            <w:r>
              <w:rPr>
                <w:sz w:val="26"/>
                <w:szCs w:val="26"/>
              </w:rPr>
              <w:t>C</w:t>
            </w:r>
          </w:p>
        </w:tc>
        <w:tc>
          <w:tcPr>
            <w:tcW w:w="3150" w:type="dxa"/>
            <w:vAlign w:val="center"/>
          </w:tcPr>
          <w:p w14:paraId="175E7657" w14:textId="77777777" w:rsidR="00AC34E2" w:rsidRPr="00A93DCB" w:rsidRDefault="00AC34E2" w:rsidP="00796573">
            <w:pPr>
              <w:spacing w:before="40" w:after="40"/>
              <w:jc w:val="center"/>
              <w:rPr>
                <w:i/>
                <w:sz w:val="26"/>
                <w:szCs w:val="26"/>
              </w:rPr>
            </w:pPr>
            <w:r w:rsidRPr="00A93DCB">
              <w:rPr>
                <w:i/>
                <w:sz w:val="26"/>
                <w:szCs w:val="26"/>
              </w:rPr>
              <w:t>≥ 1</w:t>
            </w:r>
            <w:r>
              <w:rPr>
                <w:i/>
                <w:sz w:val="26"/>
                <w:szCs w:val="26"/>
              </w:rPr>
              <w:t>05</w:t>
            </w:r>
          </w:p>
        </w:tc>
      </w:tr>
      <w:tr w:rsidR="00AC34E2" w:rsidRPr="005838D7" w14:paraId="0A6AF373" w14:textId="77777777" w:rsidTr="006736F7">
        <w:tc>
          <w:tcPr>
            <w:tcW w:w="648" w:type="dxa"/>
            <w:vAlign w:val="center"/>
          </w:tcPr>
          <w:p w14:paraId="65C0464C" w14:textId="77777777" w:rsidR="00AC34E2" w:rsidRPr="005838D7" w:rsidRDefault="00AC34E2" w:rsidP="00796573">
            <w:pPr>
              <w:spacing w:before="40" w:after="40"/>
              <w:jc w:val="center"/>
              <w:rPr>
                <w:color w:val="000000"/>
                <w:sz w:val="26"/>
                <w:szCs w:val="26"/>
              </w:rPr>
            </w:pPr>
            <w:r>
              <w:rPr>
                <w:color w:val="000000"/>
                <w:sz w:val="26"/>
                <w:szCs w:val="26"/>
              </w:rPr>
              <w:t>27</w:t>
            </w:r>
          </w:p>
        </w:tc>
        <w:tc>
          <w:tcPr>
            <w:tcW w:w="4410" w:type="dxa"/>
            <w:vAlign w:val="center"/>
          </w:tcPr>
          <w:p w14:paraId="1C55D15D" w14:textId="77777777" w:rsidR="00AC34E2" w:rsidRDefault="00AC34E2" w:rsidP="00796573">
            <w:pPr>
              <w:spacing w:before="40" w:after="40"/>
              <w:ind w:left="14"/>
              <w:rPr>
                <w:sz w:val="26"/>
                <w:szCs w:val="26"/>
              </w:rPr>
            </w:pPr>
            <w:r>
              <w:rPr>
                <w:sz w:val="26"/>
                <w:szCs w:val="26"/>
              </w:rPr>
              <w:t>Lực kéo đứt tối thiểu</w:t>
            </w:r>
          </w:p>
        </w:tc>
        <w:tc>
          <w:tcPr>
            <w:tcW w:w="990" w:type="dxa"/>
            <w:vAlign w:val="center"/>
          </w:tcPr>
          <w:p w14:paraId="234DAB03" w14:textId="77777777" w:rsidR="00AC34E2" w:rsidRPr="00A93DCB" w:rsidRDefault="00AC34E2" w:rsidP="00796573">
            <w:pPr>
              <w:spacing w:before="40" w:after="40"/>
              <w:jc w:val="center"/>
              <w:rPr>
                <w:sz w:val="26"/>
                <w:szCs w:val="26"/>
              </w:rPr>
            </w:pPr>
            <w:r>
              <w:rPr>
                <w:sz w:val="26"/>
                <w:szCs w:val="26"/>
              </w:rPr>
              <w:t>N</w:t>
            </w:r>
          </w:p>
        </w:tc>
        <w:tc>
          <w:tcPr>
            <w:tcW w:w="3150" w:type="dxa"/>
            <w:vAlign w:val="center"/>
          </w:tcPr>
          <w:p w14:paraId="75A65DD7" w14:textId="15F78035" w:rsidR="00AC34E2" w:rsidRPr="00A93DCB" w:rsidRDefault="006E6152" w:rsidP="00796573">
            <w:pPr>
              <w:spacing w:before="40" w:after="40"/>
              <w:jc w:val="center"/>
              <w:rPr>
                <w:i/>
                <w:sz w:val="26"/>
                <w:szCs w:val="26"/>
              </w:rPr>
            </w:pPr>
            <w:r w:rsidRPr="006E6152">
              <w:rPr>
                <w:i/>
                <w:sz w:val="26"/>
                <w:szCs w:val="26"/>
              </w:rPr>
              <w:t>52.279</w:t>
            </w:r>
          </w:p>
        </w:tc>
      </w:tr>
      <w:tr w:rsidR="00AC34E2" w:rsidRPr="005838D7" w14:paraId="456F8430" w14:textId="77777777" w:rsidTr="006736F7">
        <w:tc>
          <w:tcPr>
            <w:tcW w:w="648" w:type="dxa"/>
            <w:vAlign w:val="center"/>
          </w:tcPr>
          <w:p w14:paraId="440A3D72" w14:textId="77777777" w:rsidR="00AC34E2" w:rsidRPr="005838D7" w:rsidRDefault="00AC34E2" w:rsidP="00796573">
            <w:pPr>
              <w:spacing w:before="40" w:after="40"/>
              <w:jc w:val="center"/>
              <w:rPr>
                <w:color w:val="000000"/>
                <w:sz w:val="26"/>
                <w:szCs w:val="26"/>
              </w:rPr>
            </w:pPr>
            <w:r>
              <w:rPr>
                <w:color w:val="000000"/>
                <w:sz w:val="26"/>
                <w:szCs w:val="26"/>
              </w:rPr>
              <w:t>28</w:t>
            </w:r>
          </w:p>
        </w:tc>
        <w:tc>
          <w:tcPr>
            <w:tcW w:w="4410" w:type="dxa"/>
            <w:vAlign w:val="center"/>
          </w:tcPr>
          <w:p w14:paraId="57E420DE" w14:textId="77777777" w:rsidR="00AC34E2" w:rsidRPr="005838D7" w:rsidRDefault="00AC34E2" w:rsidP="00796573">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65CDD869" w14:textId="77777777" w:rsidR="00AC34E2" w:rsidRPr="005838D7" w:rsidRDefault="00AC34E2" w:rsidP="00796573">
            <w:pPr>
              <w:spacing w:before="40" w:after="40"/>
              <w:jc w:val="center"/>
              <w:rPr>
                <w:sz w:val="26"/>
                <w:szCs w:val="26"/>
              </w:rPr>
            </w:pPr>
            <w:r w:rsidRPr="005838D7">
              <w:rPr>
                <w:sz w:val="26"/>
                <w:szCs w:val="26"/>
              </w:rPr>
              <w:t>A</w:t>
            </w:r>
          </w:p>
        </w:tc>
        <w:tc>
          <w:tcPr>
            <w:tcW w:w="3150" w:type="dxa"/>
            <w:vAlign w:val="center"/>
          </w:tcPr>
          <w:p w14:paraId="24F42656" w14:textId="77777777" w:rsidR="00AC34E2" w:rsidRPr="00A93DCB" w:rsidRDefault="00AC34E2" w:rsidP="00796573">
            <w:pPr>
              <w:spacing w:before="40" w:after="40"/>
              <w:jc w:val="center"/>
              <w:rPr>
                <w:i/>
                <w:sz w:val="26"/>
                <w:szCs w:val="26"/>
              </w:rPr>
            </w:pPr>
            <w:r w:rsidRPr="003F750B">
              <w:rPr>
                <w:color w:val="000000"/>
                <w:sz w:val="26"/>
                <w:szCs w:val="26"/>
              </w:rPr>
              <w:t>Nêu cụ thể</w:t>
            </w:r>
          </w:p>
        </w:tc>
      </w:tr>
      <w:tr w:rsidR="00AC34E2" w:rsidRPr="005838D7" w14:paraId="6849180D" w14:textId="77777777" w:rsidTr="006736F7">
        <w:tc>
          <w:tcPr>
            <w:tcW w:w="648" w:type="dxa"/>
            <w:vAlign w:val="center"/>
          </w:tcPr>
          <w:p w14:paraId="622F0232" w14:textId="77777777" w:rsidR="00AC34E2" w:rsidRPr="005838D7" w:rsidRDefault="00AC34E2" w:rsidP="00796573">
            <w:pPr>
              <w:spacing w:before="40" w:after="40"/>
              <w:jc w:val="center"/>
              <w:rPr>
                <w:color w:val="000000"/>
                <w:sz w:val="26"/>
                <w:szCs w:val="26"/>
              </w:rPr>
            </w:pPr>
            <w:r>
              <w:rPr>
                <w:color w:val="000000"/>
                <w:sz w:val="26"/>
                <w:szCs w:val="26"/>
              </w:rPr>
              <w:t>29</w:t>
            </w:r>
          </w:p>
        </w:tc>
        <w:tc>
          <w:tcPr>
            <w:tcW w:w="4410" w:type="dxa"/>
            <w:vAlign w:val="center"/>
          </w:tcPr>
          <w:p w14:paraId="4074336C" w14:textId="77777777" w:rsidR="00AC34E2" w:rsidRPr="005838D7" w:rsidRDefault="00AC34E2" w:rsidP="00796573">
            <w:pPr>
              <w:spacing w:before="40" w:after="40"/>
              <w:ind w:left="14"/>
              <w:rPr>
                <w:sz w:val="26"/>
                <w:szCs w:val="26"/>
              </w:rPr>
            </w:pPr>
            <w:r w:rsidRPr="00E4662D">
              <w:rPr>
                <w:sz w:val="26"/>
                <w:szCs w:val="26"/>
              </w:rPr>
              <w:t>Các thử nghiệm xuất xưởng</w:t>
            </w:r>
          </w:p>
        </w:tc>
        <w:tc>
          <w:tcPr>
            <w:tcW w:w="990" w:type="dxa"/>
            <w:vAlign w:val="center"/>
          </w:tcPr>
          <w:p w14:paraId="44E5885B" w14:textId="77777777" w:rsidR="00AC34E2" w:rsidRPr="005838D7" w:rsidRDefault="00AC34E2" w:rsidP="00796573">
            <w:pPr>
              <w:spacing w:before="40" w:after="40"/>
              <w:jc w:val="center"/>
              <w:rPr>
                <w:sz w:val="26"/>
                <w:szCs w:val="26"/>
              </w:rPr>
            </w:pPr>
          </w:p>
        </w:tc>
        <w:tc>
          <w:tcPr>
            <w:tcW w:w="3150" w:type="dxa"/>
            <w:vAlign w:val="center"/>
          </w:tcPr>
          <w:p w14:paraId="34ACE7E5" w14:textId="77777777" w:rsidR="00AC34E2" w:rsidRPr="00A93DCB" w:rsidRDefault="00AC34E2" w:rsidP="00796573">
            <w:pPr>
              <w:spacing w:before="40" w:after="40"/>
              <w:jc w:val="center"/>
              <w:rPr>
                <w:i/>
                <w:sz w:val="26"/>
                <w:szCs w:val="26"/>
              </w:rPr>
            </w:pPr>
            <w:r>
              <w:rPr>
                <w:sz w:val="26"/>
                <w:szCs w:val="26"/>
              </w:rPr>
              <w:t xml:space="preserve">Cung cấp biên bản xuất xưởng lô hàng tương tự có cùng hạng mục thử nghiệm  </w:t>
            </w:r>
          </w:p>
        </w:tc>
      </w:tr>
      <w:tr w:rsidR="00AC34E2" w:rsidRPr="005838D7" w14:paraId="396C48E3" w14:textId="77777777" w:rsidTr="006736F7">
        <w:tc>
          <w:tcPr>
            <w:tcW w:w="648" w:type="dxa"/>
            <w:vAlign w:val="center"/>
          </w:tcPr>
          <w:p w14:paraId="572C9F16" w14:textId="77777777" w:rsidR="00AC34E2" w:rsidRPr="005838D7" w:rsidRDefault="00AC34E2" w:rsidP="00796573">
            <w:pPr>
              <w:spacing w:before="40" w:after="40"/>
              <w:jc w:val="center"/>
              <w:rPr>
                <w:color w:val="000000"/>
                <w:sz w:val="26"/>
                <w:szCs w:val="26"/>
              </w:rPr>
            </w:pPr>
            <w:r>
              <w:rPr>
                <w:color w:val="000000"/>
                <w:sz w:val="26"/>
                <w:szCs w:val="26"/>
              </w:rPr>
              <w:t>30</w:t>
            </w:r>
          </w:p>
        </w:tc>
        <w:tc>
          <w:tcPr>
            <w:tcW w:w="4410" w:type="dxa"/>
            <w:vAlign w:val="center"/>
          </w:tcPr>
          <w:p w14:paraId="65DFEC33" w14:textId="77777777" w:rsidR="00AC34E2" w:rsidRPr="005838D7" w:rsidRDefault="00AC34E2" w:rsidP="00796573">
            <w:pPr>
              <w:spacing w:before="40" w:after="40"/>
              <w:ind w:left="14"/>
              <w:rPr>
                <w:sz w:val="26"/>
                <w:szCs w:val="26"/>
              </w:rPr>
            </w:pPr>
            <w:r w:rsidRPr="00C43213">
              <w:rPr>
                <w:sz w:val="26"/>
                <w:szCs w:val="26"/>
              </w:rPr>
              <w:t>Các thử nghiệm điển hình</w:t>
            </w:r>
          </w:p>
        </w:tc>
        <w:tc>
          <w:tcPr>
            <w:tcW w:w="990" w:type="dxa"/>
          </w:tcPr>
          <w:p w14:paraId="5A755F3B" w14:textId="77777777" w:rsidR="00AC34E2" w:rsidRPr="005838D7" w:rsidRDefault="00AC34E2" w:rsidP="00796573">
            <w:pPr>
              <w:spacing w:before="40" w:after="40"/>
              <w:ind w:left="14"/>
              <w:jc w:val="center"/>
              <w:rPr>
                <w:sz w:val="26"/>
                <w:szCs w:val="26"/>
              </w:rPr>
            </w:pPr>
          </w:p>
        </w:tc>
        <w:tc>
          <w:tcPr>
            <w:tcW w:w="3150" w:type="dxa"/>
          </w:tcPr>
          <w:p w14:paraId="63D33A31" w14:textId="77777777" w:rsidR="00AC34E2" w:rsidRPr="005838D7" w:rsidRDefault="00AC34E2" w:rsidP="00796573">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AC34E2" w:rsidRPr="005838D7" w14:paraId="71B14F48" w14:textId="77777777" w:rsidTr="006736F7">
        <w:tc>
          <w:tcPr>
            <w:tcW w:w="648" w:type="dxa"/>
          </w:tcPr>
          <w:p w14:paraId="0A34F333" w14:textId="77777777" w:rsidR="00AC34E2" w:rsidRPr="005838D7" w:rsidRDefault="00AC34E2" w:rsidP="00796573">
            <w:pPr>
              <w:spacing w:before="40" w:after="40"/>
              <w:jc w:val="center"/>
              <w:rPr>
                <w:color w:val="000000"/>
                <w:sz w:val="26"/>
                <w:szCs w:val="26"/>
              </w:rPr>
            </w:pPr>
            <w:r>
              <w:rPr>
                <w:color w:val="000000"/>
                <w:sz w:val="26"/>
                <w:szCs w:val="26"/>
              </w:rPr>
              <w:t>31</w:t>
            </w:r>
          </w:p>
        </w:tc>
        <w:tc>
          <w:tcPr>
            <w:tcW w:w="4410" w:type="dxa"/>
          </w:tcPr>
          <w:p w14:paraId="2C62B0FD" w14:textId="77777777" w:rsidR="00AC34E2" w:rsidRPr="005838D7" w:rsidRDefault="00AC34E2" w:rsidP="00796573">
            <w:pPr>
              <w:spacing w:before="40" w:after="40"/>
              <w:rPr>
                <w:sz w:val="26"/>
                <w:szCs w:val="26"/>
              </w:rPr>
            </w:pPr>
            <w:r>
              <w:rPr>
                <w:sz w:val="26"/>
                <w:szCs w:val="26"/>
              </w:rPr>
              <w:t xml:space="preserve">Trọng lượng dây </w:t>
            </w:r>
          </w:p>
        </w:tc>
        <w:tc>
          <w:tcPr>
            <w:tcW w:w="990" w:type="dxa"/>
          </w:tcPr>
          <w:p w14:paraId="612C9BFF" w14:textId="77777777" w:rsidR="00AC34E2" w:rsidRPr="00DA15FC" w:rsidRDefault="00AC34E2" w:rsidP="00796573">
            <w:pPr>
              <w:pStyle w:val="Header"/>
              <w:spacing w:before="40" w:after="40"/>
              <w:jc w:val="center"/>
              <w:rPr>
                <w:sz w:val="26"/>
                <w:szCs w:val="26"/>
              </w:rPr>
            </w:pPr>
            <w:r>
              <w:rPr>
                <w:sz w:val="26"/>
                <w:szCs w:val="26"/>
              </w:rPr>
              <w:t>kg/km</w:t>
            </w:r>
          </w:p>
        </w:tc>
        <w:tc>
          <w:tcPr>
            <w:tcW w:w="3150" w:type="dxa"/>
          </w:tcPr>
          <w:p w14:paraId="0769676C" w14:textId="77777777" w:rsidR="00AC34E2" w:rsidRPr="002B4B70" w:rsidRDefault="00AC34E2" w:rsidP="00796573">
            <w:pPr>
              <w:pStyle w:val="Header"/>
              <w:spacing w:before="40" w:after="40"/>
              <w:jc w:val="center"/>
              <w:rPr>
                <w:color w:val="000000"/>
                <w:sz w:val="26"/>
                <w:szCs w:val="26"/>
              </w:rPr>
            </w:pPr>
            <w:r>
              <w:rPr>
                <w:color w:val="000000"/>
                <w:sz w:val="26"/>
                <w:szCs w:val="26"/>
              </w:rPr>
              <w:t>Nêu cụ thể</w:t>
            </w:r>
          </w:p>
        </w:tc>
      </w:tr>
      <w:tr w:rsidR="00AC34E2" w:rsidRPr="005838D7" w14:paraId="4EF65BCF" w14:textId="77777777" w:rsidTr="006736F7">
        <w:tc>
          <w:tcPr>
            <w:tcW w:w="648" w:type="dxa"/>
          </w:tcPr>
          <w:p w14:paraId="3A3B6E13" w14:textId="77777777" w:rsidR="00AC34E2" w:rsidRPr="005838D7" w:rsidRDefault="00AC34E2" w:rsidP="00796573">
            <w:pPr>
              <w:spacing w:before="40" w:after="40"/>
              <w:jc w:val="center"/>
              <w:rPr>
                <w:color w:val="000000"/>
                <w:sz w:val="26"/>
                <w:szCs w:val="26"/>
              </w:rPr>
            </w:pPr>
            <w:r>
              <w:rPr>
                <w:color w:val="000000"/>
                <w:sz w:val="26"/>
                <w:szCs w:val="26"/>
              </w:rPr>
              <w:t>32</w:t>
            </w:r>
          </w:p>
        </w:tc>
        <w:tc>
          <w:tcPr>
            <w:tcW w:w="4410" w:type="dxa"/>
          </w:tcPr>
          <w:p w14:paraId="14FA9E8E" w14:textId="77777777" w:rsidR="00AC34E2" w:rsidRPr="005838D7" w:rsidRDefault="00AC34E2" w:rsidP="00796573">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6DA16448" w14:textId="77777777" w:rsidR="00AC34E2" w:rsidRPr="005838D7" w:rsidRDefault="00AC34E2" w:rsidP="00796573">
            <w:pPr>
              <w:spacing w:before="40" w:after="40"/>
              <w:jc w:val="center"/>
              <w:rPr>
                <w:sz w:val="26"/>
                <w:szCs w:val="26"/>
              </w:rPr>
            </w:pPr>
          </w:p>
        </w:tc>
        <w:tc>
          <w:tcPr>
            <w:tcW w:w="3150" w:type="dxa"/>
            <w:vAlign w:val="center"/>
          </w:tcPr>
          <w:p w14:paraId="63910EEC" w14:textId="77777777" w:rsidR="00AC34E2" w:rsidRPr="005838D7" w:rsidRDefault="00AC34E2" w:rsidP="00796573">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AC34E2" w:rsidRPr="005838D7" w14:paraId="21296252" w14:textId="77777777" w:rsidTr="006736F7">
        <w:tc>
          <w:tcPr>
            <w:tcW w:w="648" w:type="dxa"/>
          </w:tcPr>
          <w:p w14:paraId="5C2CF980" w14:textId="77777777" w:rsidR="00AC34E2" w:rsidRDefault="00AC34E2" w:rsidP="00796573">
            <w:pPr>
              <w:spacing w:before="40" w:after="40"/>
              <w:jc w:val="center"/>
              <w:rPr>
                <w:color w:val="000000"/>
                <w:sz w:val="26"/>
                <w:szCs w:val="26"/>
              </w:rPr>
            </w:pPr>
            <w:r>
              <w:rPr>
                <w:color w:val="000000"/>
                <w:sz w:val="26"/>
                <w:szCs w:val="26"/>
              </w:rPr>
              <w:t>33</w:t>
            </w:r>
          </w:p>
        </w:tc>
        <w:tc>
          <w:tcPr>
            <w:tcW w:w="4410" w:type="dxa"/>
          </w:tcPr>
          <w:p w14:paraId="446C9385" w14:textId="77777777" w:rsidR="00AC34E2" w:rsidRPr="005838D7" w:rsidRDefault="00AC34E2" w:rsidP="00796573">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14641E00" w14:textId="77777777" w:rsidR="00AC34E2" w:rsidRPr="005838D7" w:rsidRDefault="00AC34E2" w:rsidP="00796573">
            <w:pPr>
              <w:spacing w:before="40" w:after="40"/>
              <w:jc w:val="center"/>
              <w:rPr>
                <w:sz w:val="26"/>
                <w:szCs w:val="26"/>
              </w:rPr>
            </w:pPr>
          </w:p>
        </w:tc>
        <w:tc>
          <w:tcPr>
            <w:tcW w:w="3150" w:type="dxa"/>
          </w:tcPr>
          <w:p w14:paraId="5FDFA0D1" w14:textId="77777777" w:rsidR="00AC34E2" w:rsidRPr="005838D7" w:rsidRDefault="00AC34E2" w:rsidP="00796573">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AC34E2" w:rsidRPr="005838D7" w14:paraId="47AFB44C" w14:textId="77777777" w:rsidTr="006736F7">
        <w:tc>
          <w:tcPr>
            <w:tcW w:w="648" w:type="dxa"/>
          </w:tcPr>
          <w:p w14:paraId="4BADA8F3" w14:textId="77777777" w:rsidR="00AC34E2" w:rsidRDefault="00AC34E2" w:rsidP="00796573">
            <w:pPr>
              <w:spacing w:before="40" w:after="40"/>
              <w:jc w:val="center"/>
              <w:rPr>
                <w:color w:val="000000"/>
                <w:sz w:val="26"/>
                <w:szCs w:val="26"/>
              </w:rPr>
            </w:pPr>
            <w:r>
              <w:rPr>
                <w:color w:val="000000"/>
                <w:sz w:val="26"/>
                <w:szCs w:val="26"/>
              </w:rPr>
              <w:t>34</w:t>
            </w:r>
          </w:p>
        </w:tc>
        <w:tc>
          <w:tcPr>
            <w:tcW w:w="4410" w:type="dxa"/>
          </w:tcPr>
          <w:p w14:paraId="60373EDA" w14:textId="77777777" w:rsidR="00AC34E2" w:rsidRPr="005838D7" w:rsidRDefault="00AC34E2" w:rsidP="00796573">
            <w:pPr>
              <w:spacing w:before="40" w:after="40"/>
              <w:rPr>
                <w:sz w:val="26"/>
                <w:szCs w:val="26"/>
              </w:rPr>
            </w:pPr>
            <w:r>
              <w:rPr>
                <w:sz w:val="26"/>
                <w:szCs w:val="26"/>
              </w:rPr>
              <w:t>Chất liệu lô quấn dây</w:t>
            </w:r>
          </w:p>
        </w:tc>
        <w:tc>
          <w:tcPr>
            <w:tcW w:w="990" w:type="dxa"/>
          </w:tcPr>
          <w:p w14:paraId="42732376" w14:textId="77777777" w:rsidR="00AC34E2" w:rsidRPr="005838D7" w:rsidRDefault="00AC34E2" w:rsidP="00796573">
            <w:pPr>
              <w:spacing w:before="40" w:after="40"/>
              <w:jc w:val="center"/>
              <w:rPr>
                <w:sz w:val="26"/>
                <w:szCs w:val="26"/>
              </w:rPr>
            </w:pPr>
          </w:p>
        </w:tc>
        <w:tc>
          <w:tcPr>
            <w:tcW w:w="3150" w:type="dxa"/>
          </w:tcPr>
          <w:p w14:paraId="56243FC8" w14:textId="77777777" w:rsidR="00AC34E2" w:rsidRDefault="00AC34E2" w:rsidP="00796573">
            <w:pPr>
              <w:spacing w:before="40" w:after="40"/>
              <w:jc w:val="center"/>
              <w:rPr>
                <w:sz w:val="26"/>
                <w:szCs w:val="26"/>
              </w:rPr>
            </w:pPr>
            <w:r>
              <w:rPr>
                <w:sz w:val="26"/>
                <w:szCs w:val="26"/>
              </w:rPr>
              <w:t>Nêu cụ thể</w:t>
            </w:r>
          </w:p>
        </w:tc>
      </w:tr>
    </w:tbl>
    <w:p w14:paraId="56EA3C48" w14:textId="77777777" w:rsidR="00F606C1" w:rsidRDefault="00F606C1" w:rsidP="00796573">
      <w:pPr>
        <w:jc w:val="left"/>
        <w:rPr>
          <w:rFonts w:eastAsiaTheme="minorHAnsi" w:cstheme="minorBidi"/>
          <w:b/>
          <w:bCs/>
          <w:spacing w:val="-4"/>
          <w:sz w:val="26"/>
          <w:szCs w:val="26"/>
          <w:lang w:val="pt-BR"/>
        </w:rPr>
      </w:pPr>
    </w:p>
    <w:p w14:paraId="1DAAAE11" w14:textId="77777777" w:rsidR="009F0AA8" w:rsidRPr="00BB0AF5" w:rsidRDefault="009F0AA8" w:rsidP="00796573">
      <w:pPr>
        <w:suppressAutoHyphens/>
        <w:ind w:firstLine="567"/>
        <w:jc w:val="left"/>
        <w:rPr>
          <w:rFonts w:eastAsiaTheme="minorHAnsi" w:cstheme="minorBidi"/>
          <w:b/>
          <w:bCs/>
          <w:sz w:val="26"/>
          <w:szCs w:val="26"/>
          <w:lang w:val="vi-VN" w:eastAsia="ar-SA"/>
        </w:rPr>
      </w:pPr>
      <w:r w:rsidRPr="00BB0AF5">
        <w:rPr>
          <w:rFonts w:eastAsiaTheme="minorHAnsi" w:cstheme="minorBidi"/>
          <w:b/>
          <w:bCs/>
          <w:sz w:val="26"/>
          <w:szCs w:val="26"/>
          <w:lang w:val="vi-VN" w:eastAsia="ar-SA"/>
        </w:rPr>
        <w:t>4. Dây nhôm lõi thép bọc cách điện:</w:t>
      </w:r>
    </w:p>
    <w:p w14:paraId="1373BF1C" w14:textId="7E286467" w:rsidR="00DF1BEA" w:rsidRPr="00DF1BEA" w:rsidRDefault="00FF45DD" w:rsidP="00796573">
      <w:pPr>
        <w:pStyle w:val="BodyText"/>
        <w:spacing w:before="120" w:after="120"/>
        <w:ind w:firstLine="720"/>
        <w:rPr>
          <w:b/>
          <w:iCs/>
          <w:sz w:val="26"/>
          <w:szCs w:val="26"/>
        </w:rPr>
      </w:pPr>
      <w:r>
        <w:rPr>
          <w:rFonts w:eastAsiaTheme="minorHAnsi" w:cstheme="minorBidi"/>
          <w:sz w:val="26"/>
          <w:szCs w:val="26"/>
          <w:lang w:eastAsia="ar-SA"/>
        </w:rPr>
        <w:t>*</w:t>
      </w:r>
      <w:r w:rsidR="00DF1BEA" w:rsidRPr="00DF1BEA">
        <w:rPr>
          <w:b/>
          <w:iCs/>
          <w:sz w:val="26"/>
          <w:szCs w:val="26"/>
        </w:rPr>
        <w:t>. Tiêu chuẩn áp dụng:</w:t>
      </w:r>
    </w:p>
    <w:p w14:paraId="5A775CCD"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a) Đối với dây bọc lắp đặt trên đường dây tải điện trên không: </w:t>
      </w:r>
    </w:p>
    <w:p w14:paraId="30301730"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3FF669CC" w14:textId="77777777" w:rsidR="00DF1BEA" w:rsidRPr="00DF1BEA" w:rsidRDefault="00DF1BEA" w:rsidP="00796573">
      <w:pPr>
        <w:pStyle w:val="BodyText"/>
        <w:spacing w:before="120" w:after="120"/>
        <w:ind w:firstLine="720"/>
        <w:rPr>
          <w:iCs/>
          <w:sz w:val="26"/>
          <w:szCs w:val="26"/>
        </w:rPr>
      </w:pPr>
      <w:r w:rsidRPr="00DF1BEA">
        <w:rPr>
          <w:iCs/>
          <w:sz w:val="26"/>
          <w:szCs w:val="26"/>
        </w:rPr>
        <w:lastRenderedPageBreak/>
        <w:t>- Lõi dẫn không điền mỡ, không điền chất chống thấm.</w:t>
      </w:r>
    </w:p>
    <w:p w14:paraId="6B459D62" w14:textId="77777777" w:rsidR="00DF1BEA" w:rsidRPr="00DF1BEA" w:rsidRDefault="00DF1BEA" w:rsidP="00796573">
      <w:pPr>
        <w:pStyle w:val="BodyText"/>
        <w:spacing w:before="120" w:after="120"/>
        <w:ind w:firstLine="720"/>
        <w:rPr>
          <w:iCs/>
          <w:sz w:val="26"/>
          <w:szCs w:val="26"/>
        </w:rPr>
      </w:pPr>
      <w:r w:rsidRPr="00DF1BEA">
        <w:rPr>
          <w:iCs/>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68B3B67B" w14:textId="77777777" w:rsidR="00DF1BEA" w:rsidRPr="00DF1BEA" w:rsidRDefault="00DF1BEA" w:rsidP="00796573">
      <w:pPr>
        <w:pStyle w:val="BodyText"/>
        <w:spacing w:before="120" w:after="120"/>
        <w:ind w:firstLine="720"/>
        <w:rPr>
          <w:iCs/>
          <w:sz w:val="26"/>
          <w:szCs w:val="26"/>
        </w:rPr>
      </w:pPr>
      <w:r w:rsidRPr="00DF1BEA">
        <w:rPr>
          <w:iCs/>
          <w:sz w:val="26"/>
          <w:szCs w:val="26"/>
        </w:rPr>
        <w:t>b) Đối với dây bọc không chịu lực căng:</w:t>
      </w:r>
    </w:p>
    <w:p w14:paraId="516C6C84" w14:textId="77777777" w:rsidR="00DF1BEA" w:rsidRPr="00DF1BEA" w:rsidRDefault="00DF1BEA" w:rsidP="00796573">
      <w:pPr>
        <w:pStyle w:val="BodyText"/>
        <w:spacing w:before="120" w:after="120"/>
        <w:ind w:firstLine="720"/>
        <w:rPr>
          <w:iCs/>
          <w:sz w:val="26"/>
          <w:szCs w:val="26"/>
        </w:rPr>
      </w:pPr>
      <w:r w:rsidRPr="00DF1BEA">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478BEA01" w14:textId="77777777" w:rsidR="00DF1BEA" w:rsidRPr="00DF1BEA" w:rsidRDefault="00DF1BEA" w:rsidP="00796573">
      <w:pPr>
        <w:pStyle w:val="BodyText"/>
        <w:spacing w:before="120" w:after="120"/>
        <w:ind w:firstLine="720"/>
        <w:rPr>
          <w:iCs/>
          <w:sz w:val="26"/>
          <w:szCs w:val="26"/>
        </w:rPr>
      </w:pPr>
      <w:r w:rsidRPr="00DF1BEA">
        <w:rPr>
          <w:iCs/>
          <w:sz w:val="26"/>
          <w:szCs w:val="26"/>
        </w:rPr>
        <w:t>- Lõi dẫn bằng đồng hoặc nhôm cũng như các đặc tính kỹ thuật và tiêu chuẩn thử nghiệm áp dụng theo tiêu chuẩn TCVN 6612.</w:t>
      </w:r>
    </w:p>
    <w:p w14:paraId="5D9D1156" w14:textId="29D94CC9"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Yêu cầu chi tiết lõi dẫn bằng dây nhôm lõi thép:</w:t>
      </w:r>
    </w:p>
    <w:p w14:paraId="6DAEFC70" w14:textId="77777777" w:rsidR="00DF1BEA" w:rsidRPr="00DF1BEA" w:rsidRDefault="00DF1BEA" w:rsidP="00796573">
      <w:pPr>
        <w:pStyle w:val="BodyText"/>
        <w:spacing w:before="120" w:after="120"/>
        <w:ind w:firstLine="720"/>
        <w:rPr>
          <w:iCs/>
          <w:sz w:val="26"/>
          <w:szCs w:val="26"/>
        </w:rPr>
      </w:pPr>
      <w:r w:rsidRPr="00DF1BEA">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D17399D"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Các lớp kế tiếp nhau phải ngược chiều nhau và lớp xoắn ngoài cùng theo chiều phải, các lớp xoắn phải đồng tâm, đều và chặt. </w:t>
      </w:r>
    </w:p>
    <w:p w14:paraId="2F0A2FA7"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34D2D7A2"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17A74403"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+ 4 khi đường kính sợi thép từ 1,5 đến 3,4 mm. </w:t>
      </w:r>
    </w:p>
    <w:p w14:paraId="06E8D89F"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+ 5 khi đường kính sợi thép từ 3,4 đến 4,5 mm. </w:t>
      </w:r>
    </w:p>
    <w:p w14:paraId="2DCB01B6"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Các sợi thép mạ kẽm của dây nhôm lõi thép không được có mối nối bằng bất cứ hình thức nào. </w:t>
      </w:r>
    </w:p>
    <w:p w14:paraId="600D7490" w14:textId="77777777" w:rsidR="00DF1BEA" w:rsidRPr="00DF1BEA" w:rsidRDefault="00DF1BEA" w:rsidP="00796573">
      <w:pPr>
        <w:pStyle w:val="BodyText"/>
        <w:spacing w:before="120" w:after="120"/>
        <w:ind w:firstLine="720"/>
        <w:rPr>
          <w:iCs/>
          <w:sz w:val="26"/>
          <w:szCs w:val="26"/>
          <w:lang w:val="vi-VN"/>
        </w:rPr>
      </w:pPr>
      <w:r w:rsidRPr="00DF1BEA">
        <w:rPr>
          <w:iCs/>
          <w:sz w:val="26"/>
          <w:szCs w:val="26"/>
        </w:rPr>
        <w:t xml:space="preserve">- </w:t>
      </w:r>
      <w:r w:rsidRPr="00DF1BEA">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F3DA328" w14:textId="77777777" w:rsidR="00DF1BEA" w:rsidRPr="00DF1BEA" w:rsidRDefault="00DF1BEA" w:rsidP="00796573">
      <w:pPr>
        <w:pStyle w:val="BodyText"/>
        <w:spacing w:before="120" w:after="120"/>
        <w:jc w:val="center"/>
        <w:rPr>
          <w:b/>
          <w:bCs/>
          <w:iCs/>
          <w:sz w:val="26"/>
          <w:szCs w:val="26"/>
          <w:lang w:val="vi-VN"/>
        </w:rPr>
      </w:pPr>
      <w:r w:rsidRPr="00DF1BEA">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DF1BEA" w:rsidRPr="00DF1BEA" w14:paraId="23628C56" w14:textId="77777777" w:rsidTr="00F40AA3">
        <w:trPr>
          <w:trHeight w:val="14"/>
          <w:tblHeader/>
          <w:jc w:val="center"/>
        </w:trPr>
        <w:tc>
          <w:tcPr>
            <w:tcW w:w="1912" w:type="dxa"/>
            <w:shd w:val="clear" w:color="auto" w:fill="FFFFFF"/>
          </w:tcPr>
          <w:p w14:paraId="7AA9367B" w14:textId="77777777" w:rsidR="00DF1BEA" w:rsidRPr="00DF1BEA" w:rsidRDefault="00DF1BEA" w:rsidP="00796573">
            <w:pPr>
              <w:pStyle w:val="BodyText"/>
              <w:spacing w:before="40" w:after="40"/>
              <w:jc w:val="center"/>
              <w:rPr>
                <w:bCs/>
                <w:iCs/>
                <w:sz w:val="26"/>
                <w:szCs w:val="26"/>
                <w:lang w:val="vi-VN"/>
              </w:rPr>
            </w:pPr>
            <w:r w:rsidRPr="00DF1BEA">
              <w:rPr>
                <w:bCs/>
                <w:iCs/>
                <w:sz w:val="26"/>
                <w:szCs w:val="26"/>
                <w:lang w:val="vi-VN"/>
              </w:rPr>
              <w:t>Số lớp nhôm</w:t>
            </w:r>
          </w:p>
        </w:tc>
        <w:tc>
          <w:tcPr>
            <w:tcW w:w="5567" w:type="dxa"/>
            <w:shd w:val="clear" w:color="auto" w:fill="FFFFFF"/>
          </w:tcPr>
          <w:p w14:paraId="489BFDC0" w14:textId="77777777" w:rsidR="00DF1BEA" w:rsidRPr="00DF1BEA" w:rsidRDefault="00DF1BEA" w:rsidP="00796573">
            <w:pPr>
              <w:pStyle w:val="BodyText"/>
              <w:spacing w:before="40" w:after="40"/>
              <w:rPr>
                <w:bCs/>
                <w:iCs/>
                <w:sz w:val="26"/>
                <w:szCs w:val="26"/>
                <w:lang w:val="vi-VN"/>
              </w:rPr>
            </w:pPr>
            <w:r w:rsidRPr="00DF1BEA">
              <w:rPr>
                <w:bCs/>
                <w:iCs/>
                <w:sz w:val="26"/>
                <w:szCs w:val="26"/>
                <w:lang w:val="vi-VN"/>
              </w:rPr>
              <w:t>Số lượng mối nối cho phép trên chiều dài dây</w:t>
            </w:r>
          </w:p>
        </w:tc>
      </w:tr>
      <w:tr w:rsidR="00DF1BEA" w:rsidRPr="00DF1BEA" w14:paraId="4F2C88B0" w14:textId="77777777" w:rsidTr="00F40AA3">
        <w:trPr>
          <w:trHeight w:val="14"/>
          <w:jc w:val="center"/>
        </w:trPr>
        <w:tc>
          <w:tcPr>
            <w:tcW w:w="1912" w:type="dxa"/>
            <w:shd w:val="clear" w:color="auto" w:fill="FFFFFF"/>
          </w:tcPr>
          <w:p w14:paraId="16AE9410"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1</w:t>
            </w:r>
          </w:p>
        </w:tc>
        <w:tc>
          <w:tcPr>
            <w:tcW w:w="5567" w:type="dxa"/>
            <w:shd w:val="clear" w:color="auto" w:fill="FFFFFF"/>
          </w:tcPr>
          <w:p w14:paraId="4272F4F7"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2</w:t>
            </w:r>
          </w:p>
        </w:tc>
      </w:tr>
      <w:tr w:rsidR="00DF1BEA" w:rsidRPr="00DF1BEA" w14:paraId="03ED96B8" w14:textId="77777777" w:rsidTr="00F40AA3">
        <w:trPr>
          <w:trHeight w:val="14"/>
          <w:jc w:val="center"/>
        </w:trPr>
        <w:tc>
          <w:tcPr>
            <w:tcW w:w="1912" w:type="dxa"/>
            <w:shd w:val="clear" w:color="auto" w:fill="FFFFFF"/>
          </w:tcPr>
          <w:p w14:paraId="7A84A36C"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2</w:t>
            </w:r>
          </w:p>
        </w:tc>
        <w:tc>
          <w:tcPr>
            <w:tcW w:w="5567" w:type="dxa"/>
            <w:shd w:val="clear" w:color="auto" w:fill="FFFFFF"/>
          </w:tcPr>
          <w:p w14:paraId="4D7E5E1F"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3</w:t>
            </w:r>
          </w:p>
        </w:tc>
      </w:tr>
      <w:tr w:rsidR="00DF1BEA" w:rsidRPr="00DF1BEA" w14:paraId="65FF9E2D" w14:textId="77777777" w:rsidTr="00F40AA3">
        <w:trPr>
          <w:trHeight w:val="14"/>
          <w:jc w:val="center"/>
        </w:trPr>
        <w:tc>
          <w:tcPr>
            <w:tcW w:w="1912" w:type="dxa"/>
            <w:shd w:val="clear" w:color="auto" w:fill="FFFFFF"/>
          </w:tcPr>
          <w:p w14:paraId="4CBBC0F3"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3</w:t>
            </w:r>
          </w:p>
        </w:tc>
        <w:tc>
          <w:tcPr>
            <w:tcW w:w="5567" w:type="dxa"/>
            <w:shd w:val="clear" w:color="auto" w:fill="FFFFFF"/>
          </w:tcPr>
          <w:p w14:paraId="59E5F548"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4</w:t>
            </w:r>
          </w:p>
        </w:tc>
      </w:tr>
      <w:tr w:rsidR="00DF1BEA" w:rsidRPr="00DF1BEA" w14:paraId="531F2A21" w14:textId="77777777" w:rsidTr="00F40AA3">
        <w:trPr>
          <w:trHeight w:val="14"/>
          <w:jc w:val="center"/>
        </w:trPr>
        <w:tc>
          <w:tcPr>
            <w:tcW w:w="1912" w:type="dxa"/>
            <w:shd w:val="clear" w:color="auto" w:fill="FFFFFF"/>
          </w:tcPr>
          <w:p w14:paraId="1A640814"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lastRenderedPageBreak/>
              <w:t>4</w:t>
            </w:r>
          </w:p>
        </w:tc>
        <w:tc>
          <w:tcPr>
            <w:tcW w:w="5567" w:type="dxa"/>
            <w:shd w:val="clear" w:color="auto" w:fill="FFFFFF"/>
          </w:tcPr>
          <w:p w14:paraId="0A96B80B" w14:textId="77777777" w:rsidR="00DF1BEA" w:rsidRPr="00DF1BEA" w:rsidRDefault="00DF1BEA" w:rsidP="00796573">
            <w:pPr>
              <w:pStyle w:val="BodyText"/>
              <w:spacing w:before="40" w:after="40"/>
              <w:jc w:val="center"/>
              <w:rPr>
                <w:iCs/>
                <w:sz w:val="26"/>
                <w:szCs w:val="26"/>
                <w:lang w:val="vi-VN"/>
              </w:rPr>
            </w:pPr>
            <w:r w:rsidRPr="00DF1BEA">
              <w:rPr>
                <w:iCs/>
                <w:sz w:val="26"/>
                <w:szCs w:val="26"/>
                <w:lang w:val="vi-VN"/>
              </w:rPr>
              <w:t>5</w:t>
            </w:r>
          </w:p>
        </w:tc>
      </w:tr>
    </w:tbl>
    <w:p w14:paraId="6DA00D4D" w14:textId="77777777" w:rsidR="00DF1BEA" w:rsidRPr="00DF1BEA" w:rsidRDefault="00DF1BEA" w:rsidP="00796573">
      <w:pPr>
        <w:pStyle w:val="BodyText"/>
        <w:spacing w:before="120" w:after="120"/>
        <w:ind w:firstLine="720"/>
        <w:rPr>
          <w:iCs/>
          <w:sz w:val="26"/>
          <w:szCs w:val="26"/>
          <w:lang w:val="vi-VN"/>
        </w:rPr>
      </w:pPr>
      <w:r w:rsidRPr="00DF1BEA">
        <w:rPr>
          <w:iCs/>
          <w:sz w:val="26"/>
          <w:szCs w:val="26"/>
        </w:rPr>
        <w:t>- Bội</w:t>
      </w:r>
      <w:r w:rsidRPr="00DF1BEA">
        <w:rPr>
          <w:iCs/>
          <w:sz w:val="26"/>
          <w:szCs w:val="26"/>
          <w:lang w:val="vi-VN"/>
        </w:rPr>
        <w:t xml:space="preserve"> số bước xoắn đối với các lớp </w:t>
      </w:r>
      <w:r w:rsidRPr="00DF1BEA">
        <w:rPr>
          <w:iCs/>
          <w:sz w:val="26"/>
          <w:szCs w:val="26"/>
        </w:rPr>
        <w:t>của dây nhôm lõi thép</w:t>
      </w:r>
      <w:r w:rsidRPr="00DF1BEA">
        <w:rPr>
          <w:iCs/>
          <w:sz w:val="26"/>
          <w:szCs w:val="26"/>
          <w:lang w:val="vi-VN"/>
        </w:rPr>
        <w:t xml:space="preserve"> như </w:t>
      </w:r>
      <w:r w:rsidRPr="00DF1BEA">
        <w:rPr>
          <w:iCs/>
          <w:sz w:val="26"/>
          <w:szCs w:val="26"/>
        </w:rPr>
        <w:t xml:space="preserve">bảng </w:t>
      </w:r>
      <w:r w:rsidRPr="00DF1BEA">
        <w:rPr>
          <w:iCs/>
          <w:sz w:val="26"/>
          <w:szCs w:val="26"/>
          <w:lang w:val="vi-VN"/>
        </w:rPr>
        <w:t>sau:</w:t>
      </w:r>
    </w:p>
    <w:p w14:paraId="302B3098" w14:textId="77777777" w:rsidR="00DF1BEA" w:rsidRPr="00DF1BEA" w:rsidRDefault="00DF1BEA" w:rsidP="00796573">
      <w:pPr>
        <w:pStyle w:val="BodyText"/>
        <w:spacing w:before="120" w:after="120"/>
        <w:jc w:val="center"/>
        <w:rPr>
          <w:b/>
          <w:iCs/>
          <w:sz w:val="26"/>
          <w:szCs w:val="26"/>
        </w:rPr>
      </w:pPr>
      <w:r w:rsidRPr="00DF1BEA">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DF1BEA" w:rsidRPr="00DF1BEA" w14:paraId="2748EE21" w14:textId="77777777" w:rsidTr="00F40AA3">
        <w:trPr>
          <w:trHeight w:val="233"/>
          <w:jc w:val="center"/>
        </w:trPr>
        <w:tc>
          <w:tcPr>
            <w:tcW w:w="712" w:type="pct"/>
            <w:gridSpan w:val="2"/>
            <w:vAlign w:val="center"/>
          </w:tcPr>
          <w:p w14:paraId="03F4072C" w14:textId="77777777" w:rsidR="00DF1BEA" w:rsidRPr="00DF1BEA" w:rsidRDefault="00DF1BEA" w:rsidP="00796573">
            <w:pPr>
              <w:pStyle w:val="BodyText"/>
              <w:spacing w:before="40" w:after="40"/>
              <w:jc w:val="center"/>
              <w:rPr>
                <w:iCs/>
                <w:sz w:val="26"/>
                <w:szCs w:val="26"/>
              </w:rPr>
            </w:pPr>
            <w:r w:rsidRPr="00DF1BEA">
              <w:rPr>
                <w:iCs/>
                <w:sz w:val="26"/>
                <w:szCs w:val="26"/>
              </w:rPr>
              <w:t>Số sợi</w:t>
            </w:r>
          </w:p>
        </w:tc>
        <w:tc>
          <w:tcPr>
            <w:tcW w:w="2451" w:type="pct"/>
            <w:gridSpan w:val="8"/>
            <w:tcBorders>
              <w:right w:val="single" w:sz="4" w:space="0" w:color="auto"/>
            </w:tcBorders>
            <w:vAlign w:val="center"/>
          </w:tcPr>
          <w:p w14:paraId="43C3CF31" w14:textId="77777777" w:rsidR="00DF1BEA" w:rsidRPr="00DF1BEA" w:rsidRDefault="00DF1BEA" w:rsidP="00796573">
            <w:pPr>
              <w:pStyle w:val="BodyText"/>
              <w:spacing w:before="40" w:after="40"/>
              <w:jc w:val="center"/>
              <w:rPr>
                <w:iCs/>
                <w:sz w:val="26"/>
                <w:szCs w:val="26"/>
              </w:rPr>
            </w:pPr>
            <w:r w:rsidRPr="00DF1BEA">
              <w:rPr>
                <w:iCs/>
                <w:sz w:val="26"/>
                <w:szCs w:val="26"/>
              </w:rPr>
              <w:t>Phần lõi thép</w:t>
            </w:r>
          </w:p>
        </w:tc>
        <w:tc>
          <w:tcPr>
            <w:tcW w:w="1837" w:type="pct"/>
            <w:gridSpan w:val="6"/>
            <w:tcBorders>
              <w:left w:val="single" w:sz="4" w:space="0" w:color="auto"/>
            </w:tcBorders>
            <w:vAlign w:val="center"/>
          </w:tcPr>
          <w:p w14:paraId="49F06B15" w14:textId="77777777" w:rsidR="00DF1BEA" w:rsidRPr="00DF1BEA" w:rsidRDefault="00DF1BEA" w:rsidP="00796573">
            <w:pPr>
              <w:pStyle w:val="BodyText"/>
              <w:spacing w:before="40" w:after="40"/>
              <w:jc w:val="center"/>
              <w:rPr>
                <w:iCs/>
                <w:sz w:val="26"/>
                <w:szCs w:val="26"/>
              </w:rPr>
            </w:pPr>
            <w:r w:rsidRPr="00DF1BEA">
              <w:rPr>
                <w:iCs/>
                <w:sz w:val="26"/>
                <w:szCs w:val="26"/>
              </w:rPr>
              <w:t>Phần nhôm tính từ trong ra</w:t>
            </w:r>
          </w:p>
        </w:tc>
      </w:tr>
      <w:tr w:rsidR="00DF1BEA" w:rsidRPr="00DF1BEA" w14:paraId="04DE1C58" w14:textId="77777777" w:rsidTr="00F40AA3">
        <w:trPr>
          <w:trHeight w:val="233"/>
          <w:jc w:val="center"/>
        </w:trPr>
        <w:tc>
          <w:tcPr>
            <w:tcW w:w="355" w:type="pct"/>
            <w:vMerge w:val="restart"/>
            <w:textDirection w:val="btLr"/>
            <w:vAlign w:val="center"/>
          </w:tcPr>
          <w:p w14:paraId="33E4383D" w14:textId="77777777" w:rsidR="00DF1BEA" w:rsidRPr="00DF1BEA" w:rsidRDefault="00DF1BEA" w:rsidP="00796573">
            <w:pPr>
              <w:pStyle w:val="BodyText"/>
              <w:ind w:left="115" w:right="115"/>
              <w:jc w:val="center"/>
              <w:rPr>
                <w:b/>
                <w:iCs/>
                <w:sz w:val="26"/>
                <w:szCs w:val="26"/>
              </w:rPr>
            </w:pPr>
            <w:r w:rsidRPr="00DF1BEA">
              <w:rPr>
                <w:b/>
                <w:iCs/>
                <w:sz w:val="26"/>
                <w:szCs w:val="26"/>
              </w:rPr>
              <w:t>Nhôm</w:t>
            </w:r>
          </w:p>
        </w:tc>
        <w:tc>
          <w:tcPr>
            <w:tcW w:w="357" w:type="pct"/>
            <w:vMerge w:val="restart"/>
            <w:textDirection w:val="btLr"/>
            <w:vAlign w:val="center"/>
          </w:tcPr>
          <w:p w14:paraId="554E443D" w14:textId="77777777" w:rsidR="00DF1BEA" w:rsidRPr="00DF1BEA" w:rsidRDefault="00DF1BEA" w:rsidP="00796573">
            <w:pPr>
              <w:pStyle w:val="BodyText"/>
              <w:ind w:left="115" w:right="115"/>
              <w:jc w:val="center"/>
              <w:rPr>
                <w:b/>
                <w:iCs/>
                <w:sz w:val="26"/>
                <w:szCs w:val="26"/>
              </w:rPr>
            </w:pPr>
            <w:r w:rsidRPr="00DF1BEA">
              <w:rPr>
                <w:b/>
                <w:iCs/>
                <w:sz w:val="26"/>
                <w:szCs w:val="26"/>
              </w:rPr>
              <w:t>Thép</w:t>
            </w:r>
          </w:p>
        </w:tc>
        <w:tc>
          <w:tcPr>
            <w:tcW w:w="611" w:type="pct"/>
            <w:gridSpan w:val="2"/>
            <w:vAlign w:val="center"/>
          </w:tcPr>
          <w:p w14:paraId="369CCE53" w14:textId="77777777" w:rsidR="00DF1BEA" w:rsidRPr="00DF1BEA" w:rsidRDefault="00DF1BEA" w:rsidP="00796573">
            <w:pPr>
              <w:pStyle w:val="BodyText"/>
              <w:spacing w:before="40" w:after="40"/>
              <w:jc w:val="center"/>
              <w:rPr>
                <w:iCs/>
                <w:sz w:val="26"/>
                <w:szCs w:val="26"/>
              </w:rPr>
            </w:pPr>
            <w:r w:rsidRPr="00DF1BEA">
              <w:rPr>
                <w:iCs/>
                <w:sz w:val="26"/>
                <w:szCs w:val="26"/>
              </w:rPr>
              <w:t>6 sợi</w:t>
            </w:r>
          </w:p>
        </w:tc>
        <w:tc>
          <w:tcPr>
            <w:tcW w:w="615" w:type="pct"/>
            <w:gridSpan w:val="2"/>
            <w:vAlign w:val="center"/>
          </w:tcPr>
          <w:p w14:paraId="38A40ACA" w14:textId="77777777" w:rsidR="00DF1BEA" w:rsidRPr="00DF1BEA" w:rsidRDefault="00DF1BEA" w:rsidP="00796573">
            <w:pPr>
              <w:pStyle w:val="BodyText"/>
              <w:spacing w:before="40" w:after="40"/>
              <w:jc w:val="center"/>
              <w:rPr>
                <w:iCs/>
                <w:sz w:val="26"/>
                <w:szCs w:val="26"/>
              </w:rPr>
            </w:pPr>
            <w:r w:rsidRPr="00DF1BEA">
              <w:rPr>
                <w:iCs/>
                <w:sz w:val="26"/>
                <w:szCs w:val="26"/>
              </w:rPr>
              <w:t>12 sợi</w:t>
            </w:r>
          </w:p>
        </w:tc>
        <w:tc>
          <w:tcPr>
            <w:tcW w:w="615" w:type="pct"/>
            <w:gridSpan w:val="2"/>
            <w:vAlign w:val="center"/>
          </w:tcPr>
          <w:p w14:paraId="083EA98C" w14:textId="77777777" w:rsidR="00DF1BEA" w:rsidRPr="00DF1BEA" w:rsidRDefault="00DF1BEA" w:rsidP="00796573">
            <w:pPr>
              <w:pStyle w:val="BodyText"/>
              <w:spacing w:before="40" w:after="40"/>
              <w:jc w:val="center"/>
              <w:rPr>
                <w:iCs/>
                <w:sz w:val="26"/>
                <w:szCs w:val="26"/>
              </w:rPr>
            </w:pPr>
            <w:r w:rsidRPr="00DF1BEA">
              <w:rPr>
                <w:iCs/>
                <w:sz w:val="26"/>
                <w:szCs w:val="26"/>
              </w:rPr>
              <w:t>18 sợi</w:t>
            </w:r>
          </w:p>
        </w:tc>
        <w:tc>
          <w:tcPr>
            <w:tcW w:w="611" w:type="pct"/>
            <w:gridSpan w:val="2"/>
            <w:vAlign w:val="center"/>
          </w:tcPr>
          <w:p w14:paraId="66FB223E" w14:textId="77777777" w:rsidR="00DF1BEA" w:rsidRPr="00DF1BEA" w:rsidRDefault="00DF1BEA" w:rsidP="00796573">
            <w:pPr>
              <w:pStyle w:val="BodyText"/>
              <w:spacing w:before="40" w:after="40"/>
              <w:jc w:val="center"/>
              <w:rPr>
                <w:iCs/>
                <w:sz w:val="26"/>
                <w:szCs w:val="26"/>
              </w:rPr>
            </w:pPr>
            <w:r w:rsidRPr="00DF1BEA">
              <w:rPr>
                <w:iCs/>
                <w:sz w:val="26"/>
                <w:szCs w:val="26"/>
              </w:rPr>
              <w:t>24 sợi</w:t>
            </w:r>
          </w:p>
        </w:tc>
        <w:tc>
          <w:tcPr>
            <w:tcW w:w="614" w:type="pct"/>
            <w:gridSpan w:val="2"/>
            <w:vAlign w:val="center"/>
          </w:tcPr>
          <w:p w14:paraId="4B5DA22E" w14:textId="77777777" w:rsidR="00DF1BEA" w:rsidRPr="00DF1BEA" w:rsidRDefault="00DF1BEA" w:rsidP="00796573">
            <w:pPr>
              <w:pStyle w:val="BodyText"/>
              <w:spacing w:before="40" w:after="40"/>
              <w:jc w:val="center"/>
              <w:rPr>
                <w:iCs/>
                <w:sz w:val="26"/>
                <w:szCs w:val="26"/>
              </w:rPr>
            </w:pPr>
            <w:r w:rsidRPr="00DF1BEA">
              <w:rPr>
                <w:iCs/>
                <w:sz w:val="26"/>
                <w:szCs w:val="26"/>
              </w:rPr>
              <w:t>Lớp 1</w:t>
            </w:r>
          </w:p>
        </w:tc>
        <w:tc>
          <w:tcPr>
            <w:tcW w:w="615" w:type="pct"/>
            <w:gridSpan w:val="2"/>
            <w:vAlign w:val="center"/>
          </w:tcPr>
          <w:p w14:paraId="622389A3" w14:textId="77777777" w:rsidR="00DF1BEA" w:rsidRPr="00DF1BEA" w:rsidRDefault="00DF1BEA" w:rsidP="00796573">
            <w:pPr>
              <w:pStyle w:val="BodyText"/>
              <w:spacing w:before="40" w:after="40"/>
              <w:jc w:val="center"/>
              <w:rPr>
                <w:iCs/>
                <w:sz w:val="26"/>
                <w:szCs w:val="26"/>
              </w:rPr>
            </w:pPr>
            <w:r w:rsidRPr="00DF1BEA">
              <w:rPr>
                <w:iCs/>
                <w:sz w:val="26"/>
                <w:szCs w:val="26"/>
              </w:rPr>
              <w:t>Lớp 2</w:t>
            </w:r>
          </w:p>
        </w:tc>
        <w:tc>
          <w:tcPr>
            <w:tcW w:w="608" w:type="pct"/>
            <w:gridSpan w:val="2"/>
            <w:vAlign w:val="center"/>
          </w:tcPr>
          <w:p w14:paraId="086424A2" w14:textId="77777777" w:rsidR="00DF1BEA" w:rsidRPr="00DF1BEA" w:rsidRDefault="00DF1BEA" w:rsidP="00796573">
            <w:pPr>
              <w:pStyle w:val="BodyText"/>
              <w:spacing w:before="40" w:after="40"/>
              <w:jc w:val="center"/>
              <w:rPr>
                <w:iCs/>
                <w:sz w:val="26"/>
                <w:szCs w:val="26"/>
              </w:rPr>
            </w:pPr>
            <w:r w:rsidRPr="00DF1BEA">
              <w:rPr>
                <w:iCs/>
                <w:sz w:val="26"/>
                <w:szCs w:val="26"/>
              </w:rPr>
              <w:t>Lớp 3</w:t>
            </w:r>
          </w:p>
        </w:tc>
      </w:tr>
      <w:tr w:rsidR="00DF1BEA" w:rsidRPr="00DF1BEA" w14:paraId="5BF2628A" w14:textId="77777777" w:rsidTr="00F40AA3">
        <w:trPr>
          <w:cantSplit/>
          <w:trHeight w:val="1134"/>
          <w:jc w:val="center"/>
        </w:trPr>
        <w:tc>
          <w:tcPr>
            <w:tcW w:w="355" w:type="pct"/>
            <w:vMerge/>
            <w:vAlign w:val="center"/>
          </w:tcPr>
          <w:p w14:paraId="57F20601" w14:textId="77777777" w:rsidR="00DF1BEA" w:rsidRPr="00DF1BEA" w:rsidRDefault="00DF1BEA" w:rsidP="00796573">
            <w:pPr>
              <w:pStyle w:val="BodyText"/>
              <w:spacing w:before="40" w:after="40"/>
              <w:rPr>
                <w:iCs/>
                <w:sz w:val="26"/>
                <w:szCs w:val="26"/>
              </w:rPr>
            </w:pPr>
          </w:p>
        </w:tc>
        <w:tc>
          <w:tcPr>
            <w:tcW w:w="357" w:type="pct"/>
            <w:vMerge/>
            <w:vAlign w:val="center"/>
          </w:tcPr>
          <w:p w14:paraId="7ADD2A61" w14:textId="77777777" w:rsidR="00DF1BEA" w:rsidRPr="00DF1BEA" w:rsidRDefault="00DF1BEA" w:rsidP="00796573">
            <w:pPr>
              <w:pStyle w:val="BodyText"/>
              <w:spacing w:before="40" w:after="40"/>
              <w:rPr>
                <w:iCs/>
                <w:sz w:val="26"/>
                <w:szCs w:val="26"/>
              </w:rPr>
            </w:pPr>
          </w:p>
        </w:tc>
        <w:tc>
          <w:tcPr>
            <w:tcW w:w="303" w:type="pct"/>
            <w:textDirection w:val="btLr"/>
            <w:vAlign w:val="center"/>
          </w:tcPr>
          <w:p w14:paraId="11AFB929"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7" w:type="pct"/>
            <w:textDirection w:val="btLr"/>
            <w:vAlign w:val="center"/>
          </w:tcPr>
          <w:p w14:paraId="1D5F1F5B"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6542A825"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8" w:type="pct"/>
            <w:textDirection w:val="btLr"/>
            <w:vAlign w:val="center"/>
          </w:tcPr>
          <w:p w14:paraId="49397539"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3C52E71F"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8" w:type="pct"/>
            <w:textDirection w:val="btLr"/>
            <w:vAlign w:val="center"/>
          </w:tcPr>
          <w:p w14:paraId="53795AD1"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719DD37F"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3" w:type="pct"/>
            <w:textDirection w:val="btLr"/>
            <w:vAlign w:val="center"/>
          </w:tcPr>
          <w:p w14:paraId="4EC7AB98"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21" w:type="pct"/>
            <w:textDirection w:val="btLr"/>
            <w:vAlign w:val="center"/>
          </w:tcPr>
          <w:p w14:paraId="5D0EB4D1"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293" w:type="pct"/>
            <w:textDirection w:val="btLr"/>
            <w:vAlign w:val="center"/>
          </w:tcPr>
          <w:p w14:paraId="183BA486"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07" w:type="pct"/>
            <w:textDirection w:val="btLr"/>
            <w:vAlign w:val="center"/>
          </w:tcPr>
          <w:p w14:paraId="4323600D"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7" w:type="pct"/>
            <w:textDirection w:val="btLr"/>
            <w:vAlign w:val="center"/>
          </w:tcPr>
          <w:p w14:paraId="3F28B57B"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c>
          <w:tcPr>
            <w:tcW w:w="304" w:type="pct"/>
            <w:textDirection w:val="btLr"/>
            <w:vAlign w:val="center"/>
          </w:tcPr>
          <w:p w14:paraId="17C6F299" w14:textId="77777777" w:rsidR="00DF1BEA" w:rsidRPr="00DF1BEA" w:rsidRDefault="00DF1BEA" w:rsidP="00796573">
            <w:pPr>
              <w:pStyle w:val="BodyText"/>
              <w:ind w:left="115" w:right="115"/>
              <w:jc w:val="center"/>
              <w:rPr>
                <w:iCs/>
                <w:w w:val="90"/>
                <w:sz w:val="26"/>
                <w:szCs w:val="26"/>
              </w:rPr>
            </w:pPr>
            <w:r w:rsidRPr="00DF1BEA">
              <w:rPr>
                <w:iCs/>
                <w:w w:val="90"/>
                <w:sz w:val="26"/>
                <w:szCs w:val="26"/>
              </w:rPr>
              <w:t>Nhỏ nhất</w:t>
            </w:r>
          </w:p>
        </w:tc>
        <w:tc>
          <w:tcPr>
            <w:tcW w:w="304" w:type="pct"/>
            <w:textDirection w:val="btLr"/>
            <w:vAlign w:val="center"/>
          </w:tcPr>
          <w:p w14:paraId="465592ED" w14:textId="77777777" w:rsidR="00DF1BEA" w:rsidRPr="00DF1BEA" w:rsidRDefault="00DF1BEA" w:rsidP="00796573">
            <w:pPr>
              <w:pStyle w:val="BodyText"/>
              <w:ind w:left="115" w:right="115"/>
              <w:jc w:val="center"/>
              <w:rPr>
                <w:iCs/>
                <w:w w:val="90"/>
                <w:sz w:val="26"/>
                <w:szCs w:val="26"/>
              </w:rPr>
            </w:pPr>
            <w:r w:rsidRPr="00DF1BEA">
              <w:rPr>
                <w:iCs/>
                <w:w w:val="90"/>
                <w:sz w:val="26"/>
                <w:szCs w:val="26"/>
              </w:rPr>
              <w:t>Lớn nhất</w:t>
            </w:r>
          </w:p>
        </w:tc>
      </w:tr>
      <w:tr w:rsidR="00DF1BEA" w:rsidRPr="00DF1BEA" w14:paraId="713CD27B" w14:textId="77777777" w:rsidTr="00F40AA3">
        <w:trPr>
          <w:trHeight w:val="233"/>
          <w:jc w:val="center"/>
        </w:trPr>
        <w:tc>
          <w:tcPr>
            <w:tcW w:w="355" w:type="pct"/>
          </w:tcPr>
          <w:p w14:paraId="7CBB3D2B" w14:textId="77777777" w:rsidR="00DF1BEA" w:rsidRPr="00DF1BEA" w:rsidRDefault="00DF1BEA" w:rsidP="00796573">
            <w:pPr>
              <w:pStyle w:val="BodyText"/>
              <w:spacing w:before="40" w:after="40"/>
              <w:jc w:val="center"/>
              <w:rPr>
                <w:iCs/>
                <w:sz w:val="26"/>
                <w:szCs w:val="26"/>
              </w:rPr>
            </w:pPr>
            <w:r w:rsidRPr="00DF1BEA">
              <w:rPr>
                <w:iCs/>
                <w:sz w:val="26"/>
                <w:szCs w:val="26"/>
              </w:rPr>
              <w:t>6</w:t>
            </w:r>
          </w:p>
        </w:tc>
        <w:tc>
          <w:tcPr>
            <w:tcW w:w="357" w:type="pct"/>
          </w:tcPr>
          <w:p w14:paraId="3626902F" w14:textId="77777777" w:rsidR="00DF1BEA" w:rsidRPr="00DF1BEA" w:rsidRDefault="00DF1BEA" w:rsidP="00796573">
            <w:pPr>
              <w:pStyle w:val="BodyText"/>
              <w:spacing w:before="40" w:after="40"/>
              <w:jc w:val="center"/>
              <w:rPr>
                <w:iCs/>
                <w:sz w:val="26"/>
                <w:szCs w:val="26"/>
              </w:rPr>
            </w:pPr>
            <w:r w:rsidRPr="00DF1BEA">
              <w:rPr>
                <w:iCs/>
                <w:sz w:val="26"/>
                <w:szCs w:val="26"/>
              </w:rPr>
              <w:t>1</w:t>
            </w:r>
          </w:p>
        </w:tc>
        <w:tc>
          <w:tcPr>
            <w:tcW w:w="303" w:type="pct"/>
          </w:tcPr>
          <w:p w14:paraId="007634C5"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51D306F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27BE06D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0187F3B"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06D5C537"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51FB8D18"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3A60C1D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2CF8183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44C5ACAE"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6E7E599D"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7" w:type="pct"/>
          </w:tcPr>
          <w:p w14:paraId="0040C40A"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4FAD6B9B"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4B05E71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3C7F0DAF"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39937DB0" w14:textId="77777777" w:rsidTr="00F40AA3">
        <w:trPr>
          <w:trHeight w:val="233"/>
          <w:jc w:val="center"/>
        </w:trPr>
        <w:tc>
          <w:tcPr>
            <w:tcW w:w="355" w:type="pct"/>
          </w:tcPr>
          <w:p w14:paraId="4563A5B4"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57" w:type="pct"/>
          </w:tcPr>
          <w:p w14:paraId="1AD8CF52" w14:textId="77777777" w:rsidR="00DF1BEA" w:rsidRPr="00DF1BEA" w:rsidRDefault="00DF1BEA" w:rsidP="00796573">
            <w:pPr>
              <w:pStyle w:val="BodyText"/>
              <w:spacing w:before="40" w:after="40"/>
              <w:jc w:val="center"/>
              <w:rPr>
                <w:iCs/>
                <w:sz w:val="26"/>
                <w:szCs w:val="26"/>
              </w:rPr>
            </w:pPr>
            <w:r w:rsidRPr="00DF1BEA">
              <w:rPr>
                <w:iCs/>
                <w:sz w:val="26"/>
                <w:szCs w:val="26"/>
              </w:rPr>
              <w:t>19</w:t>
            </w:r>
          </w:p>
        </w:tc>
        <w:tc>
          <w:tcPr>
            <w:tcW w:w="303" w:type="pct"/>
          </w:tcPr>
          <w:p w14:paraId="0A9649F8"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42A06604"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1E7686C4"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441CC27A"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1E5DA1C8"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091438D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67D673DD"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2927CF9C"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775463D8"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7B873CF1"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7" w:type="pct"/>
          </w:tcPr>
          <w:p w14:paraId="0E39E3E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5DE92CF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556E2EC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7F068E71"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046468AA" w14:textId="77777777" w:rsidTr="00F40AA3">
        <w:trPr>
          <w:trHeight w:val="233"/>
          <w:jc w:val="center"/>
        </w:trPr>
        <w:tc>
          <w:tcPr>
            <w:tcW w:w="355" w:type="pct"/>
          </w:tcPr>
          <w:p w14:paraId="6A498D7F" w14:textId="77777777" w:rsidR="00DF1BEA" w:rsidRPr="00DF1BEA" w:rsidRDefault="00DF1BEA" w:rsidP="00796573">
            <w:pPr>
              <w:pStyle w:val="BodyText"/>
              <w:spacing w:before="40" w:after="40"/>
              <w:jc w:val="center"/>
              <w:rPr>
                <w:iCs/>
                <w:sz w:val="26"/>
                <w:szCs w:val="26"/>
              </w:rPr>
            </w:pPr>
            <w:r w:rsidRPr="00DF1BEA">
              <w:rPr>
                <w:iCs/>
                <w:sz w:val="26"/>
                <w:szCs w:val="26"/>
              </w:rPr>
              <w:t>24</w:t>
            </w:r>
          </w:p>
        </w:tc>
        <w:tc>
          <w:tcPr>
            <w:tcW w:w="357" w:type="pct"/>
          </w:tcPr>
          <w:p w14:paraId="22C622B2"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262DCD2C"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4624E7E7"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10E1575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2FE191C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7BA371C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8521A9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10D21CF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67AF20D3"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448B35B7"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2B987902"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13671F2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76235523"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4486197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678C173D"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3E2ADA93" w14:textId="77777777" w:rsidTr="00F40AA3">
        <w:trPr>
          <w:trHeight w:val="233"/>
          <w:jc w:val="center"/>
        </w:trPr>
        <w:tc>
          <w:tcPr>
            <w:tcW w:w="355" w:type="pct"/>
          </w:tcPr>
          <w:p w14:paraId="1B0FEBA5" w14:textId="77777777" w:rsidR="00DF1BEA" w:rsidRPr="00DF1BEA" w:rsidRDefault="00DF1BEA" w:rsidP="00796573">
            <w:pPr>
              <w:pStyle w:val="BodyText"/>
              <w:spacing w:before="40" w:after="40"/>
              <w:jc w:val="center"/>
              <w:rPr>
                <w:iCs/>
                <w:sz w:val="26"/>
                <w:szCs w:val="26"/>
              </w:rPr>
            </w:pPr>
            <w:r w:rsidRPr="00DF1BEA">
              <w:rPr>
                <w:iCs/>
                <w:sz w:val="26"/>
                <w:szCs w:val="26"/>
              </w:rPr>
              <w:t>24</w:t>
            </w:r>
          </w:p>
        </w:tc>
        <w:tc>
          <w:tcPr>
            <w:tcW w:w="357" w:type="pct"/>
          </w:tcPr>
          <w:p w14:paraId="4CCFE106" w14:textId="77777777" w:rsidR="00DF1BEA" w:rsidRPr="00DF1BEA" w:rsidRDefault="00DF1BEA" w:rsidP="00796573">
            <w:pPr>
              <w:pStyle w:val="BodyText"/>
              <w:spacing w:before="40" w:after="40"/>
              <w:jc w:val="center"/>
              <w:rPr>
                <w:iCs/>
                <w:sz w:val="26"/>
                <w:szCs w:val="26"/>
              </w:rPr>
            </w:pPr>
            <w:r w:rsidRPr="00DF1BEA">
              <w:rPr>
                <w:iCs/>
                <w:sz w:val="26"/>
                <w:szCs w:val="26"/>
              </w:rPr>
              <w:t>37</w:t>
            </w:r>
          </w:p>
        </w:tc>
        <w:tc>
          <w:tcPr>
            <w:tcW w:w="303" w:type="pct"/>
          </w:tcPr>
          <w:p w14:paraId="5DF872FA"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1F5FCBD2"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391AF974"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5AE09987"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756EA755" w14:textId="77777777" w:rsidR="00DF1BEA" w:rsidRPr="00DF1BEA" w:rsidRDefault="00DF1BEA" w:rsidP="00796573">
            <w:pPr>
              <w:pStyle w:val="BodyText"/>
              <w:spacing w:before="40" w:after="40"/>
              <w:jc w:val="center"/>
              <w:rPr>
                <w:iCs/>
                <w:sz w:val="26"/>
                <w:szCs w:val="26"/>
              </w:rPr>
            </w:pPr>
            <w:r w:rsidRPr="00DF1BEA">
              <w:rPr>
                <w:iCs/>
                <w:sz w:val="26"/>
                <w:szCs w:val="26"/>
              </w:rPr>
              <w:t>12</w:t>
            </w:r>
          </w:p>
        </w:tc>
        <w:tc>
          <w:tcPr>
            <w:tcW w:w="308" w:type="pct"/>
          </w:tcPr>
          <w:p w14:paraId="3116592C" w14:textId="77777777" w:rsidR="00DF1BEA" w:rsidRPr="00DF1BEA" w:rsidRDefault="00DF1BEA" w:rsidP="00796573">
            <w:pPr>
              <w:pStyle w:val="BodyText"/>
              <w:spacing w:before="40" w:after="40"/>
              <w:jc w:val="center"/>
              <w:rPr>
                <w:iCs/>
                <w:sz w:val="26"/>
                <w:szCs w:val="26"/>
              </w:rPr>
            </w:pPr>
            <w:r w:rsidRPr="00DF1BEA">
              <w:rPr>
                <w:iCs/>
                <w:sz w:val="26"/>
                <w:szCs w:val="26"/>
              </w:rPr>
              <w:t>25</w:t>
            </w:r>
          </w:p>
        </w:tc>
        <w:tc>
          <w:tcPr>
            <w:tcW w:w="307" w:type="pct"/>
          </w:tcPr>
          <w:p w14:paraId="4167B90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4332761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01EA53A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1598506A"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7" w:type="pct"/>
          </w:tcPr>
          <w:p w14:paraId="0F51BA1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4D5BFA9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5CA83EBA"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3D7B4C4C"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74849839" w14:textId="77777777" w:rsidTr="00F40AA3">
        <w:trPr>
          <w:trHeight w:val="233"/>
          <w:jc w:val="center"/>
        </w:trPr>
        <w:tc>
          <w:tcPr>
            <w:tcW w:w="355" w:type="pct"/>
          </w:tcPr>
          <w:p w14:paraId="0D100083"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57" w:type="pct"/>
          </w:tcPr>
          <w:p w14:paraId="39F06387"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562705E3"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3219B91F"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1FDFA41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61A5F6CB"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36F9A2B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21E304B8"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1D38C4F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25E8DB1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712A1DB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77C36BFE"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1F12E031"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322F8773"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646C23D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23A7B983"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00C62D5F" w14:textId="77777777" w:rsidTr="00F40AA3">
        <w:trPr>
          <w:trHeight w:val="233"/>
          <w:jc w:val="center"/>
        </w:trPr>
        <w:tc>
          <w:tcPr>
            <w:tcW w:w="355" w:type="pct"/>
          </w:tcPr>
          <w:p w14:paraId="1DD0C768" w14:textId="77777777" w:rsidR="00DF1BEA" w:rsidRPr="00DF1BEA" w:rsidRDefault="00DF1BEA" w:rsidP="00796573">
            <w:pPr>
              <w:pStyle w:val="BodyText"/>
              <w:spacing w:before="40" w:after="40"/>
              <w:jc w:val="center"/>
              <w:rPr>
                <w:iCs/>
                <w:sz w:val="26"/>
                <w:szCs w:val="26"/>
              </w:rPr>
            </w:pPr>
            <w:r w:rsidRPr="00DF1BEA">
              <w:rPr>
                <w:iCs/>
                <w:sz w:val="26"/>
                <w:szCs w:val="26"/>
              </w:rPr>
              <w:t>30</w:t>
            </w:r>
          </w:p>
        </w:tc>
        <w:tc>
          <w:tcPr>
            <w:tcW w:w="357" w:type="pct"/>
          </w:tcPr>
          <w:p w14:paraId="6D7EAEA1"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2FFE4C21"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49BB485B"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30D3B801"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546DC4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4A7C4D94"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1DB907CD"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5E6CFF9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16952B14"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73A26A17"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38CCEDAA"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28C66F99"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5FB3F614"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15F451A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58EC6AB3"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3A29ADAF" w14:textId="77777777" w:rsidTr="00F40AA3">
        <w:trPr>
          <w:trHeight w:val="233"/>
          <w:jc w:val="center"/>
        </w:trPr>
        <w:tc>
          <w:tcPr>
            <w:tcW w:w="355" w:type="pct"/>
          </w:tcPr>
          <w:p w14:paraId="4DC74EE8" w14:textId="77777777" w:rsidR="00DF1BEA" w:rsidRPr="00DF1BEA" w:rsidRDefault="00DF1BEA" w:rsidP="00796573">
            <w:pPr>
              <w:pStyle w:val="BodyText"/>
              <w:spacing w:before="40" w:after="40"/>
              <w:jc w:val="center"/>
              <w:rPr>
                <w:iCs/>
                <w:sz w:val="26"/>
                <w:szCs w:val="26"/>
              </w:rPr>
            </w:pPr>
            <w:r w:rsidRPr="00DF1BEA">
              <w:rPr>
                <w:iCs/>
                <w:sz w:val="26"/>
                <w:szCs w:val="26"/>
              </w:rPr>
              <w:t>30</w:t>
            </w:r>
          </w:p>
        </w:tc>
        <w:tc>
          <w:tcPr>
            <w:tcW w:w="357" w:type="pct"/>
          </w:tcPr>
          <w:p w14:paraId="722AF95D" w14:textId="77777777" w:rsidR="00DF1BEA" w:rsidRPr="00DF1BEA" w:rsidRDefault="00DF1BEA" w:rsidP="00796573">
            <w:pPr>
              <w:pStyle w:val="BodyText"/>
              <w:spacing w:before="40" w:after="40"/>
              <w:jc w:val="center"/>
              <w:rPr>
                <w:iCs/>
                <w:sz w:val="26"/>
                <w:szCs w:val="26"/>
              </w:rPr>
            </w:pPr>
            <w:r w:rsidRPr="00DF1BEA">
              <w:rPr>
                <w:iCs/>
                <w:sz w:val="26"/>
                <w:szCs w:val="26"/>
              </w:rPr>
              <w:t>19</w:t>
            </w:r>
          </w:p>
        </w:tc>
        <w:tc>
          <w:tcPr>
            <w:tcW w:w="303" w:type="pct"/>
          </w:tcPr>
          <w:p w14:paraId="75AD5D58"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16E2DCDA"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183F4F9E"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4FDE319F"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1A2276B5"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3730BE58"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6402FF7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620FA61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0D629D3D"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1B36F671"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26991941"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5A6AA209"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47D721CA"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23381927"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6D8E1D0E" w14:textId="77777777" w:rsidTr="00F40AA3">
        <w:trPr>
          <w:trHeight w:val="233"/>
          <w:jc w:val="center"/>
        </w:trPr>
        <w:tc>
          <w:tcPr>
            <w:tcW w:w="355" w:type="pct"/>
          </w:tcPr>
          <w:p w14:paraId="6BF8D51C" w14:textId="77777777" w:rsidR="00DF1BEA" w:rsidRPr="00DF1BEA" w:rsidRDefault="00DF1BEA" w:rsidP="00796573">
            <w:pPr>
              <w:pStyle w:val="BodyText"/>
              <w:spacing w:before="40" w:after="40"/>
              <w:jc w:val="center"/>
              <w:rPr>
                <w:iCs/>
                <w:sz w:val="26"/>
                <w:szCs w:val="26"/>
              </w:rPr>
            </w:pPr>
            <w:r w:rsidRPr="00DF1BEA">
              <w:rPr>
                <w:iCs/>
                <w:sz w:val="26"/>
                <w:szCs w:val="26"/>
              </w:rPr>
              <w:t>42</w:t>
            </w:r>
          </w:p>
        </w:tc>
        <w:tc>
          <w:tcPr>
            <w:tcW w:w="357" w:type="pct"/>
          </w:tcPr>
          <w:p w14:paraId="44147866"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605BCA2D"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3C681A7B"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00CCBD6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989B370"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42B5A5EE"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DAB8363"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47DC4455"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683642C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04AC943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6BBF36EE"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21AB3BB4"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411E29F4"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3D3C4D0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4D63179F"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2D99F6F6" w14:textId="77777777" w:rsidTr="00F40AA3">
        <w:trPr>
          <w:trHeight w:val="233"/>
          <w:jc w:val="center"/>
        </w:trPr>
        <w:tc>
          <w:tcPr>
            <w:tcW w:w="355" w:type="pct"/>
          </w:tcPr>
          <w:p w14:paraId="7FFD8A4F" w14:textId="77777777" w:rsidR="00DF1BEA" w:rsidRPr="00DF1BEA" w:rsidRDefault="00DF1BEA" w:rsidP="00796573">
            <w:pPr>
              <w:pStyle w:val="BodyText"/>
              <w:spacing w:before="40" w:after="40"/>
              <w:jc w:val="center"/>
              <w:rPr>
                <w:iCs/>
                <w:sz w:val="26"/>
                <w:szCs w:val="26"/>
              </w:rPr>
            </w:pPr>
            <w:r w:rsidRPr="00DF1BEA">
              <w:rPr>
                <w:iCs/>
                <w:sz w:val="26"/>
                <w:szCs w:val="26"/>
              </w:rPr>
              <w:t>48</w:t>
            </w:r>
          </w:p>
        </w:tc>
        <w:tc>
          <w:tcPr>
            <w:tcW w:w="357" w:type="pct"/>
          </w:tcPr>
          <w:p w14:paraId="3CAFEC04"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43FE1DE9"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06CE3FED"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31771721"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0BF110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7CFCEA51"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0DB62F2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213B72E3"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00B33D25"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773D5D46"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0830466A"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3F09F273"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7BA70A7A"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5249EF51"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796EE025"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66356A83" w14:textId="77777777" w:rsidTr="00F40AA3">
        <w:trPr>
          <w:trHeight w:val="233"/>
          <w:jc w:val="center"/>
        </w:trPr>
        <w:tc>
          <w:tcPr>
            <w:tcW w:w="355" w:type="pct"/>
          </w:tcPr>
          <w:p w14:paraId="06A3F73D" w14:textId="77777777" w:rsidR="00DF1BEA" w:rsidRPr="00DF1BEA" w:rsidRDefault="00DF1BEA" w:rsidP="00796573">
            <w:pPr>
              <w:pStyle w:val="BodyText"/>
              <w:spacing w:before="40" w:after="40"/>
              <w:jc w:val="center"/>
              <w:rPr>
                <w:iCs/>
                <w:sz w:val="26"/>
                <w:szCs w:val="26"/>
              </w:rPr>
            </w:pPr>
            <w:r w:rsidRPr="00DF1BEA">
              <w:rPr>
                <w:iCs/>
                <w:sz w:val="26"/>
                <w:szCs w:val="26"/>
              </w:rPr>
              <w:t>54</w:t>
            </w:r>
          </w:p>
        </w:tc>
        <w:tc>
          <w:tcPr>
            <w:tcW w:w="357" w:type="pct"/>
          </w:tcPr>
          <w:p w14:paraId="5B5097A8" w14:textId="77777777" w:rsidR="00DF1BEA" w:rsidRPr="00DF1BEA" w:rsidRDefault="00DF1BEA" w:rsidP="00796573">
            <w:pPr>
              <w:pStyle w:val="BodyText"/>
              <w:spacing w:before="40" w:after="40"/>
              <w:jc w:val="center"/>
              <w:rPr>
                <w:iCs/>
                <w:sz w:val="26"/>
                <w:szCs w:val="26"/>
              </w:rPr>
            </w:pPr>
            <w:r w:rsidRPr="00DF1BEA">
              <w:rPr>
                <w:iCs/>
                <w:sz w:val="26"/>
                <w:szCs w:val="26"/>
              </w:rPr>
              <w:t>7</w:t>
            </w:r>
          </w:p>
        </w:tc>
        <w:tc>
          <w:tcPr>
            <w:tcW w:w="303" w:type="pct"/>
          </w:tcPr>
          <w:p w14:paraId="3DD6E039"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7764BC87"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6EA16E5E"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213F892"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1333CC9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8" w:type="pct"/>
          </w:tcPr>
          <w:p w14:paraId="453C5E4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7" w:type="pct"/>
          </w:tcPr>
          <w:p w14:paraId="37F97DB8"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7958D0F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5F555464"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6793773D"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1F52431E"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31E59537" w14:textId="77777777" w:rsidR="00DF1BEA" w:rsidRPr="00DF1BEA" w:rsidRDefault="00DF1BEA" w:rsidP="00796573">
            <w:pPr>
              <w:pStyle w:val="BodyText"/>
              <w:spacing w:before="40" w:after="40"/>
              <w:jc w:val="center"/>
              <w:rPr>
                <w:iCs/>
                <w:sz w:val="26"/>
                <w:szCs w:val="26"/>
              </w:rPr>
            </w:pPr>
            <w:r w:rsidRPr="00DF1BEA">
              <w:rPr>
                <w:iCs/>
                <w:sz w:val="26"/>
                <w:szCs w:val="26"/>
              </w:rPr>
              <w:t>16</w:t>
            </w:r>
          </w:p>
        </w:tc>
        <w:tc>
          <w:tcPr>
            <w:tcW w:w="304" w:type="pct"/>
          </w:tcPr>
          <w:p w14:paraId="4F9A251D"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4" w:type="pct"/>
          </w:tcPr>
          <w:p w14:paraId="678EA3F9" w14:textId="77777777" w:rsidR="00DF1BEA" w:rsidRPr="00DF1BEA" w:rsidRDefault="00DF1BEA" w:rsidP="00796573">
            <w:pPr>
              <w:pStyle w:val="BodyText"/>
              <w:spacing w:before="40" w:after="40"/>
              <w:jc w:val="center"/>
              <w:rPr>
                <w:iCs/>
                <w:sz w:val="26"/>
                <w:szCs w:val="26"/>
              </w:rPr>
            </w:pPr>
            <w:r w:rsidRPr="00DF1BEA">
              <w:rPr>
                <w:iCs/>
                <w:sz w:val="26"/>
                <w:szCs w:val="26"/>
              </w:rPr>
              <w:t>15</w:t>
            </w:r>
          </w:p>
        </w:tc>
      </w:tr>
      <w:tr w:rsidR="00DF1BEA" w:rsidRPr="00DF1BEA" w14:paraId="03F50C2A" w14:textId="77777777" w:rsidTr="00F40AA3">
        <w:trPr>
          <w:trHeight w:val="233"/>
          <w:jc w:val="center"/>
        </w:trPr>
        <w:tc>
          <w:tcPr>
            <w:tcW w:w="355" w:type="pct"/>
          </w:tcPr>
          <w:p w14:paraId="2A440260" w14:textId="77777777" w:rsidR="00DF1BEA" w:rsidRPr="00DF1BEA" w:rsidRDefault="00DF1BEA" w:rsidP="00796573">
            <w:pPr>
              <w:pStyle w:val="BodyText"/>
              <w:spacing w:before="40" w:after="40"/>
              <w:jc w:val="center"/>
              <w:rPr>
                <w:iCs/>
                <w:sz w:val="26"/>
                <w:szCs w:val="26"/>
              </w:rPr>
            </w:pPr>
            <w:r w:rsidRPr="00DF1BEA">
              <w:rPr>
                <w:iCs/>
                <w:sz w:val="26"/>
                <w:szCs w:val="26"/>
              </w:rPr>
              <w:t>54</w:t>
            </w:r>
          </w:p>
        </w:tc>
        <w:tc>
          <w:tcPr>
            <w:tcW w:w="357" w:type="pct"/>
          </w:tcPr>
          <w:p w14:paraId="0E1BEE1A" w14:textId="77777777" w:rsidR="00DF1BEA" w:rsidRPr="00DF1BEA" w:rsidRDefault="00DF1BEA" w:rsidP="00796573">
            <w:pPr>
              <w:pStyle w:val="BodyText"/>
              <w:spacing w:before="40" w:after="40"/>
              <w:jc w:val="center"/>
              <w:rPr>
                <w:iCs/>
                <w:sz w:val="26"/>
                <w:szCs w:val="26"/>
              </w:rPr>
            </w:pPr>
            <w:r w:rsidRPr="00DF1BEA">
              <w:rPr>
                <w:iCs/>
                <w:sz w:val="26"/>
                <w:szCs w:val="26"/>
              </w:rPr>
              <w:t>19</w:t>
            </w:r>
          </w:p>
        </w:tc>
        <w:tc>
          <w:tcPr>
            <w:tcW w:w="303" w:type="pct"/>
          </w:tcPr>
          <w:p w14:paraId="608A0B06"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2AD5CC22"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6704FDDB"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458B9BAA"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17DFB22F" w14:textId="77777777" w:rsidR="00DF1BEA" w:rsidRPr="00DF1BEA" w:rsidRDefault="00DF1BEA" w:rsidP="00796573">
            <w:pPr>
              <w:pStyle w:val="BodyText"/>
              <w:spacing w:before="40" w:after="40"/>
              <w:jc w:val="center"/>
              <w:rPr>
                <w:iCs/>
                <w:sz w:val="26"/>
                <w:szCs w:val="26"/>
              </w:rPr>
            </w:pPr>
            <w:r w:rsidRPr="00DF1BEA">
              <w:rPr>
                <w:iCs/>
                <w:sz w:val="26"/>
                <w:szCs w:val="26"/>
              </w:rPr>
              <w:t>12</w:t>
            </w:r>
          </w:p>
        </w:tc>
        <w:tc>
          <w:tcPr>
            <w:tcW w:w="308" w:type="pct"/>
          </w:tcPr>
          <w:p w14:paraId="7BC37E5A" w14:textId="77777777" w:rsidR="00DF1BEA" w:rsidRPr="00DF1BEA" w:rsidRDefault="00DF1BEA" w:rsidP="00796573">
            <w:pPr>
              <w:pStyle w:val="BodyText"/>
              <w:spacing w:before="40" w:after="40"/>
              <w:jc w:val="center"/>
              <w:rPr>
                <w:iCs/>
                <w:sz w:val="26"/>
                <w:szCs w:val="26"/>
              </w:rPr>
            </w:pPr>
            <w:r w:rsidRPr="00DF1BEA">
              <w:rPr>
                <w:iCs/>
                <w:sz w:val="26"/>
                <w:szCs w:val="26"/>
              </w:rPr>
              <w:t>25</w:t>
            </w:r>
          </w:p>
        </w:tc>
        <w:tc>
          <w:tcPr>
            <w:tcW w:w="307" w:type="pct"/>
          </w:tcPr>
          <w:p w14:paraId="15D33543"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62AF1AD6"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72A5793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51289F14"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1E6BA998"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2355F234" w14:textId="77777777" w:rsidR="00DF1BEA" w:rsidRPr="00DF1BEA" w:rsidRDefault="00DF1BEA" w:rsidP="00796573">
            <w:pPr>
              <w:pStyle w:val="BodyText"/>
              <w:spacing w:before="40" w:after="40"/>
              <w:jc w:val="center"/>
              <w:rPr>
                <w:iCs/>
                <w:sz w:val="26"/>
                <w:szCs w:val="26"/>
              </w:rPr>
            </w:pPr>
            <w:r w:rsidRPr="00DF1BEA">
              <w:rPr>
                <w:iCs/>
                <w:sz w:val="26"/>
                <w:szCs w:val="26"/>
              </w:rPr>
              <w:t>16</w:t>
            </w:r>
          </w:p>
        </w:tc>
        <w:tc>
          <w:tcPr>
            <w:tcW w:w="304" w:type="pct"/>
          </w:tcPr>
          <w:p w14:paraId="33398165"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4" w:type="pct"/>
          </w:tcPr>
          <w:p w14:paraId="4025C4A0" w14:textId="77777777" w:rsidR="00DF1BEA" w:rsidRPr="00DF1BEA" w:rsidRDefault="00DF1BEA" w:rsidP="00796573">
            <w:pPr>
              <w:pStyle w:val="BodyText"/>
              <w:spacing w:before="40" w:after="40"/>
              <w:jc w:val="center"/>
              <w:rPr>
                <w:iCs/>
                <w:sz w:val="26"/>
                <w:szCs w:val="26"/>
              </w:rPr>
            </w:pPr>
            <w:r w:rsidRPr="00DF1BEA">
              <w:rPr>
                <w:iCs/>
                <w:sz w:val="26"/>
                <w:szCs w:val="26"/>
              </w:rPr>
              <w:t>15</w:t>
            </w:r>
          </w:p>
        </w:tc>
      </w:tr>
      <w:tr w:rsidR="00DF1BEA" w:rsidRPr="00DF1BEA" w14:paraId="49FB203F" w14:textId="77777777" w:rsidTr="00F40AA3">
        <w:trPr>
          <w:trHeight w:val="233"/>
          <w:jc w:val="center"/>
        </w:trPr>
        <w:tc>
          <w:tcPr>
            <w:tcW w:w="355" w:type="pct"/>
          </w:tcPr>
          <w:p w14:paraId="6AE05928" w14:textId="77777777" w:rsidR="00DF1BEA" w:rsidRPr="00DF1BEA" w:rsidRDefault="00DF1BEA" w:rsidP="00796573">
            <w:pPr>
              <w:pStyle w:val="BodyText"/>
              <w:spacing w:before="40" w:after="40"/>
              <w:jc w:val="center"/>
              <w:rPr>
                <w:iCs/>
                <w:sz w:val="26"/>
                <w:szCs w:val="26"/>
              </w:rPr>
            </w:pPr>
            <w:r w:rsidRPr="00DF1BEA">
              <w:rPr>
                <w:iCs/>
                <w:sz w:val="26"/>
                <w:szCs w:val="26"/>
              </w:rPr>
              <w:t>54</w:t>
            </w:r>
          </w:p>
        </w:tc>
        <w:tc>
          <w:tcPr>
            <w:tcW w:w="357" w:type="pct"/>
          </w:tcPr>
          <w:p w14:paraId="3BC952AF" w14:textId="77777777" w:rsidR="00DF1BEA" w:rsidRPr="00DF1BEA" w:rsidRDefault="00DF1BEA" w:rsidP="00796573">
            <w:pPr>
              <w:pStyle w:val="BodyText"/>
              <w:spacing w:before="40" w:after="40"/>
              <w:jc w:val="center"/>
              <w:rPr>
                <w:iCs/>
                <w:sz w:val="26"/>
                <w:szCs w:val="26"/>
              </w:rPr>
            </w:pPr>
            <w:r w:rsidRPr="00DF1BEA">
              <w:rPr>
                <w:iCs/>
                <w:sz w:val="26"/>
                <w:szCs w:val="26"/>
              </w:rPr>
              <w:t>37</w:t>
            </w:r>
          </w:p>
        </w:tc>
        <w:tc>
          <w:tcPr>
            <w:tcW w:w="303" w:type="pct"/>
          </w:tcPr>
          <w:p w14:paraId="3575E6DB"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07262CE3"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5E94C553"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0C62D839"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470DB8BB" w14:textId="77777777" w:rsidR="00DF1BEA" w:rsidRPr="00DF1BEA" w:rsidRDefault="00DF1BEA" w:rsidP="00796573">
            <w:pPr>
              <w:pStyle w:val="BodyText"/>
              <w:spacing w:before="40" w:after="40"/>
              <w:jc w:val="center"/>
              <w:rPr>
                <w:iCs/>
                <w:sz w:val="26"/>
                <w:szCs w:val="26"/>
              </w:rPr>
            </w:pPr>
            <w:r w:rsidRPr="00DF1BEA">
              <w:rPr>
                <w:iCs/>
                <w:sz w:val="26"/>
                <w:szCs w:val="26"/>
              </w:rPr>
              <w:t>12</w:t>
            </w:r>
          </w:p>
        </w:tc>
        <w:tc>
          <w:tcPr>
            <w:tcW w:w="308" w:type="pct"/>
          </w:tcPr>
          <w:p w14:paraId="7474B659" w14:textId="77777777" w:rsidR="00DF1BEA" w:rsidRPr="00DF1BEA" w:rsidRDefault="00DF1BEA" w:rsidP="00796573">
            <w:pPr>
              <w:pStyle w:val="BodyText"/>
              <w:spacing w:before="40" w:after="40"/>
              <w:jc w:val="center"/>
              <w:rPr>
                <w:iCs/>
                <w:sz w:val="26"/>
                <w:szCs w:val="26"/>
              </w:rPr>
            </w:pPr>
            <w:r w:rsidRPr="00DF1BEA">
              <w:rPr>
                <w:iCs/>
                <w:sz w:val="26"/>
                <w:szCs w:val="26"/>
              </w:rPr>
              <w:t>25</w:t>
            </w:r>
          </w:p>
        </w:tc>
        <w:tc>
          <w:tcPr>
            <w:tcW w:w="307" w:type="pct"/>
          </w:tcPr>
          <w:p w14:paraId="3C845B0F"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3" w:type="pct"/>
          </w:tcPr>
          <w:p w14:paraId="3CA6297D"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21" w:type="pct"/>
          </w:tcPr>
          <w:p w14:paraId="4D926E7C"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05A56F3B"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36A8D84A"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067E6F05"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3B75C804"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308719F2"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r w:rsidR="00DF1BEA" w:rsidRPr="00DF1BEA" w14:paraId="58C23664" w14:textId="77777777" w:rsidTr="00F40AA3">
        <w:trPr>
          <w:trHeight w:val="233"/>
          <w:jc w:val="center"/>
        </w:trPr>
        <w:tc>
          <w:tcPr>
            <w:tcW w:w="355" w:type="pct"/>
          </w:tcPr>
          <w:p w14:paraId="4210E7BB" w14:textId="77777777" w:rsidR="00DF1BEA" w:rsidRPr="00DF1BEA" w:rsidRDefault="00DF1BEA" w:rsidP="00796573">
            <w:pPr>
              <w:pStyle w:val="BodyText"/>
              <w:spacing w:before="40" w:after="40"/>
              <w:jc w:val="center"/>
              <w:rPr>
                <w:iCs/>
                <w:sz w:val="26"/>
                <w:szCs w:val="26"/>
              </w:rPr>
            </w:pPr>
            <w:r w:rsidRPr="00DF1BEA">
              <w:rPr>
                <w:iCs/>
                <w:sz w:val="26"/>
                <w:szCs w:val="26"/>
              </w:rPr>
              <w:t>54</w:t>
            </w:r>
          </w:p>
        </w:tc>
        <w:tc>
          <w:tcPr>
            <w:tcW w:w="357" w:type="pct"/>
          </w:tcPr>
          <w:p w14:paraId="1D96B86B" w14:textId="77777777" w:rsidR="00DF1BEA" w:rsidRPr="00DF1BEA" w:rsidRDefault="00DF1BEA" w:rsidP="00796573">
            <w:pPr>
              <w:pStyle w:val="BodyText"/>
              <w:spacing w:before="40" w:after="40"/>
              <w:jc w:val="center"/>
              <w:rPr>
                <w:iCs/>
                <w:sz w:val="26"/>
                <w:szCs w:val="26"/>
              </w:rPr>
            </w:pPr>
            <w:r w:rsidRPr="00DF1BEA">
              <w:rPr>
                <w:iCs/>
                <w:sz w:val="26"/>
                <w:szCs w:val="26"/>
              </w:rPr>
              <w:t>61</w:t>
            </w:r>
          </w:p>
        </w:tc>
        <w:tc>
          <w:tcPr>
            <w:tcW w:w="303" w:type="pct"/>
          </w:tcPr>
          <w:p w14:paraId="3A2D9F49" w14:textId="77777777" w:rsidR="00DF1BEA" w:rsidRPr="00DF1BEA" w:rsidRDefault="00DF1BEA" w:rsidP="00796573">
            <w:pPr>
              <w:pStyle w:val="BodyText"/>
              <w:spacing w:before="40" w:after="40"/>
              <w:jc w:val="center"/>
              <w:rPr>
                <w:iCs/>
                <w:sz w:val="26"/>
                <w:szCs w:val="26"/>
              </w:rPr>
            </w:pPr>
            <w:r w:rsidRPr="00DF1BEA">
              <w:rPr>
                <w:iCs/>
                <w:sz w:val="26"/>
                <w:szCs w:val="26"/>
              </w:rPr>
              <w:t>14</w:t>
            </w:r>
          </w:p>
        </w:tc>
        <w:tc>
          <w:tcPr>
            <w:tcW w:w="307" w:type="pct"/>
          </w:tcPr>
          <w:p w14:paraId="03449920" w14:textId="77777777" w:rsidR="00DF1BEA" w:rsidRPr="00DF1BEA" w:rsidRDefault="00DF1BEA" w:rsidP="00796573">
            <w:pPr>
              <w:pStyle w:val="BodyText"/>
              <w:spacing w:before="40" w:after="40"/>
              <w:jc w:val="center"/>
              <w:rPr>
                <w:iCs/>
                <w:sz w:val="26"/>
                <w:szCs w:val="26"/>
              </w:rPr>
            </w:pPr>
            <w:r w:rsidRPr="00DF1BEA">
              <w:rPr>
                <w:iCs/>
                <w:sz w:val="26"/>
                <w:szCs w:val="26"/>
              </w:rPr>
              <w:t>28</w:t>
            </w:r>
          </w:p>
        </w:tc>
        <w:tc>
          <w:tcPr>
            <w:tcW w:w="307" w:type="pct"/>
          </w:tcPr>
          <w:p w14:paraId="79B31FC9" w14:textId="77777777" w:rsidR="00DF1BEA" w:rsidRPr="00DF1BEA" w:rsidRDefault="00DF1BEA" w:rsidP="00796573">
            <w:pPr>
              <w:pStyle w:val="BodyText"/>
              <w:spacing w:before="40" w:after="40"/>
              <w:jc w:val="center"/>
              <w:rPr>
                <w:iCs/>
                <w:sz w:val="26"/>
                <w:szCs w:val="26"/>
              </w:rPr>
            </w:pPr>
            <w:r w:rsidRPr="00DF1BEA">
              <w:rPr>
                <w:iCs/>
                <w:sz w:val="26"/>
                <w:szCs w:val="26"/>
              </w:rPr>
              <w:t>13</w:t>
            </w:r>
          </w:p>
        </w:tc>
        <w:tc>
          <w:tcPr>
            <w:tcW w:w="308" w:type="pct"/>
          </w:tcPr>
          <w:p w14:paraId="67D766F1" w14:textId="77777777" w:rsidR="00DF1BEA" w:rsidRPr="00DF1BEA" w:rsidRDefault="00DF1BEA" w:rsidP="00796573">
            <w:pPr>
              <w:pStyle w:val="BodyText"/>
              <w:spacing w:before="40" w:after="40"/>
              <w:jc w:val="center"/>
              <w:rPr>
                <w:iCs/>
                <w:sz w:val="26"/>
                <w:szCs w:val="26"/>
              </w:rPr>
            </w:pPr>
            <w:r w:rsidRPr="00DF1BEA">
              <w:rPr>
                <w:iCs/>
                <w:sz w:val="26"/>
                <w:szCs w:val="26"/>
              </w:rPr>
              <w:t>26</w:t>
            </w:r>
          </w:p>
        </w:tc>
        <w:tc>
          <w:tcPr>
            <w:tcW w:w="307" w:type="pct"/>
          </w:tcPr>
          <w:p w14:paraId="4D95254F" w14:textId="77777777" w:rsidR="00DF1BEA" w:rsidRPr="00DF1BEA" w:rsidRDefault="00DF1BEA" w:rsidP="00796573">
            <w:pPr>
              <w:pStyle w:val="BodyText"/>
              <w:spacing w:before="40" w:after="40"/>
              <w:jc w:val="center"/>
              <w:rPr>
                <w:iCs/>
                <w:sz w:val="26"/>
                <w:szCs w:val="26"/>
              </w:rPr>
            </w:pPr>
            <w:r w:rsidRPr="00DF1BEA">
              <w:rPr>
                <w:iCs/>
                <w:sz w:val="26"/>
                <w:szCs w:val="26"/>
              </w:rPr>
              <w:t>12</w:t>
            </w:r>
          </w:p>
        </w:tc>
        <w:tc>
          <w:tcPr>
            <w:tcW w:w="308" w:type="pct"/>
          </w:tcPr>
          <w:p w14:paraId="6DC527E8" w14:textId="77777777" w:rsidR="00DF1BEA" w:rsidRPr="00DF1BEA" w:rsidRDefault="00DF1BEA" w:rsidP="00796573">
            <w:pPr>
              <w:pStyle w:val="BodyText"/>
              <w:spacing w:before="40" w:after="40"/>
              <w:jc w:val="center"/>
              <w:rPr>
                <w:iCs/>
                <w:sz w:val="26"/>
                <w:szCs w:val="26"/>
              </w:rPr>
            </w:pPr>
            <w:r w:rsidRPr="00DF1BEA">
              <w:rPr>
                <w:iCs/>
                <w:sz w:val="26"/>
                <w:szCs w:val="26"/>
              </w:rPr>
              <w:t>25</w:t>
            </w:r>
          </w:p>
        </w:tc>
        <w:tc>
          <w:tcPr>
            <w:tcW w:w="307" w:type="pct"/>
          </w:tcPr>
          <w:p w14:paraId="3F98D1D0" w14:textId="77777777" w:rsidR="00DF1BEA" w:rsidRPr="00DF1BEA" w:rsidRDefault="00DF1BEA" w:rsidP="00796573">
            <w:pPr>
              <w:pStyle w:val="BodyText"/>
              <w:spacing w:before="40" w:after="40"/>
              <w:jc w:val="center"/>
              <w:rPr>
                <w:iCs/>
                <w:sz w:val="26"/>
                <w:szCs w:val="26"/>
              </w:rPr>
            </w:pPr>
            <w:r w:rsidRPr="00DF1BEA">
              <w:rPr>
                <w:iCs/>
                <w:sz w:val="26"/>
                <w:szCs w:val="26"/>
              </w:rPr>
              <w:t>11</w:t>
            </w:r>
          </w:p>
        </w:tc>
        <w:tc>
          <w:tcPr>
            <w:tcW w:w="303" w:type="pct"/>
          </w:tcPr>
          <w:p w14:paraId="64B5ED01" w14:textId="77777777" w:rsidR="00DF1BEA" w:rsidRPr="00DF1BEA" w:rsidRDefault="00DF1BEA" w:rsidP="00796573">
            <w:pPr>
              <w:pStyle w:val="BodyText"/>
              <w:spacing w:before="40" w:after="40"/>
              <w:jc w:val="center"/>
              <w:rPr>
                <w:iCs/>
                <w:sz w:val="26"/>
                <w:szCs w:val="26"/>
              </w:rPr>
            </w:pPr>
            <w:r w:rsidRPr="00DF1BEA">
              <w:rPr>
                <w:iCs/>
                <w:sz w:val="26"/>
                <w:szCs w:val="26"/>
              </w:rPr>
              <w:t>24</w:t>
            </w:r>
          </w:p>
        </w:tc>
        <w:tc>
          <w:tcPr>
            <w:tcW w:w="321" w:type="pct"/>
          </w:tcPr>
          <w:p w14:paraId="32523467"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293" w:type="pct"/>
          </w:tcPr>
          <w:p w14:paraId="16B1229F" w14:textId="77777777" w:rsidR="00DF1BEA" w:rsidRPr="00DF1BEA" w:rsidRDefault="00DF1BEA" w:rsidP="00796573">
            <w:pPr>
              <w:pStyle w:val="BodyText"/>
              <w:spacing w:before="40" w:after="40"/>
              <w:jc w:val="center"/>
              <w:rPr>
                <w:iCs/>
                <w:sz w:val="26"/>
                <w:szCs w:val="26"/>
              </w:rPr>
            </w:pPr>
            <w:r w:rsidRPr="00DF1BEA">
              <w:rPr>
                <w:iCs/>
                <w:sz w:val="26"/>
                <w:szCs w:val="26"/>
              </w:rPr>
              <w:t>18</w:t>
            </w:r>
          </w:p>
        </w:tc>
        <w:tc>
          <w:tcPr>
            <w:tcW w:w="307" w:type="pct"/>
          </w:tcPr>
          <w:p w14:paraId="2489E104" w14:textId="77777777" w:rsidR="00DF1BEA" w:rsidRPr="00DF1BEA" w:rsidRDefault="00DF1BEA" w:rsidP="00796573">
            <w:pPr>
              <w:pStyle w:val="BodyText"/>
              <w:spacing w:before="40" w:after="40"/>
              <w:jc w:val="center"/>
              <w:rPr>
                <w:iCs/>
                <w:sz w:val="26"/>
                <w:szCs w:val="26"/>
              </w:rPr>
            </w:pPr>
            <w:r w:rsidRPr="00DF1BEA">
              <w:rPr>
                <w:iCs/>
                <w:sz w:val="26"/>
                <w:szCs w:val="26"/>
              </w:rPr>
              <w:t>10</w:t>
            </w:r>
          </w:p>
        </w:tc>
        <w:tc>
          <w:tcPr>
            <w:tcW w:w="307" w:type="pct"/>
          </w:tcPr>
          <w:p w14:paraId="588A1338" w14:textId="77777777" w:rsidR="00DF1BEA" w:rsidRPr="00DF1BEA" w:rsidRDefault="00DF1BEA" w:rsidP="00796573">
            <w:pPr>
              <w:pStyle w:val="BodyText"/>
              <w:spacing w:before="40" w:after="40"/>
              <w:jc w:val="center"/>
              <w:rPr>
                <w:iCs/>
                <w:sz w:val="26"/>
                <w:szCs w:val="26"/>
              </w:rPr>
            </w:pPr>
            <w:r w:rsidRPr="00DF1BEA">
              <w:rPr>
                <w:iCs/>
                <w:sz w:val="26"/>
                <w:szCs w:val="26"/>
              </w:rPr>
              <w:t>15</w:t>
            </w:r>
          </w:p>
        </w:tc>
        <w:tc>
          <w:tcPr>
            <w:tcW w:w="304" w:type="pct"/>
          </w:tcPr>
          <w:p w14:paraId="44103119" w14:textId="77777777" w:rsidR="00DF1BEA" w:rsidRPr="00DF1BEA" w:rsidRDefault="00DF1BEA" w:rsidP="00796573">
            <w:pPr>
              <w:pStyle w:val="BodyText"/>
              <w:spacing w:before="40" w:after="40"/>
              <w:jc w:val="center"/>
              <w:rPr>
                <w:iCs/>
                <w:sz w:val="26"/>
                <w:szCs w:val="26"/>
              </w:rPr>
            </w:pPr>
            <w:r w:rsidRPr="00DF1BEA">
              <w:rPr>
                <w:iCs/>
                <w:sz w:val="26"/>
                <w:szCs w:val="26"/>
              </w:rPr>
              <w:t>-</w:t>
            </w:r>
          </w:p>
        </w:tc>
        <w:tc>
          <w:tcPr>
            <w:tcW w:w="304" w:type="pct"/>
          </w:tcPr>
          <w:p w14:paraId="3C38592F" w14:textId="77777777" w:rsidR="00DF1BEA" w:rsidRPr="00DF1BEA" w:rsidRDefault="00DF1BEA" w:rsidP="00796573">
            <w:pPr>
              <w:pStyle w:val="BodyText"/>
              <w:spacing w:before="40" w:after="40"/>
              <w:jc w:val="center"/>
              <w:rPr>
                <w:iCs/>
                <w:sz w:val="26"/>
                <w:szCs w:val="26"/>
              </w:rPr>
            </w:pPr>
            <w:r w:rsidRPr="00DF1BEA">
              <w:rPr>
                <w:iCs/>
                <w:sz w:val="26"/>
                <w:szCs w:val="26"/>
              </w:rPr>
              <w:t>-</w:t>
            </w:r>
          </w:p>
        </w:tc>
      </w:tr>
    </w:tbl>
    <w:p w14:paraId="2DAD7DC2" w14:textId="77777777" w:rsidR="00DF1BEA" w:rsidRPr="00DF1BEA" w:rsidRDefault="00DF1BEA" w:rsidP="00796573">
      <w:pPr>
        <w:pStyle w:val="BodyText"/>
        <w:spacing w:before="120" w:after="120"/>
        <w:ind w:firstLine="720"/>
        <w:rPr>
          <w:iCs/>
          <w:sz w:val="26"/>
          <w:szCs w:val="26"/>
          <w:lang w:val="vi-VN"/>
        </w:rPr>
      </w:pPr>
      <w:r w:rsidRPr="00DF1BEA">
        <w:rPr>
          <w:iCs/>
          <w:sz w:val="26"/>
          <w:szCs w:val="26"/>
        </w:rPr>
        <w:t>-</w:t>
      </w:r>
      <w:r w:rsidRPr="00DF1BEA">
        <w:rPr>
          <w:iCs/>
          <w:sz w:val="26"/>
          <w:szCs w:val="26"/>
          <w:lang w:val="vi-VN"/>
        </w:rPr>
        <w:t xml:space="preserve"> Trong một lõi thép 19 sợi, </w:t>
      </w:r>
      <w:r w:rsidRPr="00DF1BEA">
        <w:rPr>
          <w:iCs/>
          <w:sz w:val="26"/>
          <w:szCs w:val="26"/>
        </w:rPr>
        <w:t>bội</w:t>
      </w:r>
      <w:r w:rsidRPr="00DF1BEA">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3BE56BD" w14:textId="77777777" w:rsidR="00DF1BEA" w:rsidRPr="00DF1BEA" w:rsidRDefault="00DF1BEA" w:rsidP="00796573">
      <w:pPr>
        <w:pStyle w:val="BodyText"/>
        <w:spacing w:before="120" w:after="120"/>
        <w:ind w:firstLine="720"/>
        <w:rPr>
          <w:iCs/>
          <w:sz w:val="26"/>
          <w:szCs w:val="26"/>
          <w:lang w:val="vi-VN"/>
        </w:rPr>
      </w:pPr>
      <w:r w:rsidRPr="00DF1BEA">
        <w:rPr>
          <w:iCs/>
          <w:sz w:val="26"/>
          <w:szCs w:val="26"/>
        </w:rPr>
        <w:t>-</w:t>
      </w:r>
      <w:r w:rsidRPr="00DF1BEA">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81273A3" w14:textId="77777777" w:rsidR="00DF1BEA" w:rsidRPr="00DF1BEA" w:rsidRDefault="00DF1BEA" w:rsidP="00796573">
      <w:pPr>
        <w:pStyle w:val="BodyText"/>
        <w:spacing w:before="120" w:after="120"/>
        <w:jc w:val="center"/>
        <w:rPr>
          <w:b/>
          <w:iCs/>
          <w:sz w:val="26"/>
          <w:szCs w:val="26"/>
        </w:rPr>
      </w:pPr>
      <w:r w:rsidRPr="00DF1BEA">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DF1BEA" w:rsidRPr="00DF1BEA" w14:paraId="5950EF2E" w14:textId="77777777" w:rsidTr="00F40AA3">
        <w:trPr>
          <w:trHeight w:val="1300"/>
          <w:tblHeader/>
        </w:trPr>
        <w:tc>
          <w:tcPr>
            <w:tcW w:w="1457" w:type="dxa"/>
            <w:vAlign w:val="center"/>
            <w:hideMark/>
          </w:tcPr>
          <w:p w14:paraId="26EB3279" w14:textId="77777777" w:rsidR="00DF1BEA" w:rsidRPr="00DF1BEA" w:rsidRDefault="00DF1BEA" w:rsidP="00796573">
            <w:pPr>
              <w:jc w:val="center"/>
              <w:rPr>
                <w:bCs/>
                <w:color w:val="000000"/>
                <w:sz w:val="26"/>
                <w:szCs w:val="26"/>
              </w:rPr>
            </w:pPr>
            <w:r w:rsidRPr="00DF1BEA">
              <w:rPr>
                <w:bCs/>
                <w:color w:val="000000"/>
                <w:sz w:val="26"/>
                <w:szCs w:val="26"/>
              </w:rPr>
              <w:lastRenderedPageBreak/>
              <w:t>Tiết diện danh định (Nhôm/thép) (mm²)</w:t>
            </w:r>
          </w:p>
        </w:tc>
        <w:tc>
          <w:tcPr>
            <w:tcW w:w="1333" w:type="dxa"/>
            <w:vAlign w:val="center"/>
            <w:hideMark/>
          </w:tcPr>
          <w:p w14:paraId="27FC01E8" w14:textId="77777777" w:rsidR="00DF1BEA" w:rsidRPr="00DF1BEA" w:rsidRDefault="00DF1BEA" w:rsidP="00796573">
            <w:pPr>
              <w:jc w:val="center"/>
              <w:rPr>
                <w:bCs/>
                <w:color w:val="000000"/>
                <w:sz w:val="26"/>
                <w:szCs w:val="26"/>
              </w:rPr>
            </w:pPr>
            <w:r w:rsidRPr="00DF1BEA">
              <w:rPr>
                <w:bCs/>
                <w:color w:val="000000"/>
                <w:sz w:val="26"/>
                <w:szCs w:val="26"/>
              </w:rPr>
              <w:t>Cấu trúc phần nhôm (wire × mm)</w:t>
            </w:r>
          </w:p>
        </w:tc>
        <w:tc>
          <w:tcPr>
            <w:tcW w:w="1260" w:type="dxa"/>
            <w:vAlign w:val="center"/>
            <w:hideMark/>
          </w:tcPr>
          <w:p w14:paraId="09E1F2BB" w14:textId="77777777" w:rsidR="00DF1BEA" w:rsidRPr="00DF1BEA" w:rsidRDefault="00DF1BEA" w:rsidP="00796573">
            <w:pPr>
              <w:jc w:val="center"/>
              <w:rPr>
                <w:bCs/>
                <w:color w:val="000000"/>
                <w:sz w:val="26"/>
                <w:szCs w:val="26"/>
              </w:rPr>
            </w:pPr>
            <w:r w:rsidRPr="00DF1BEA">
              <w:rPr>
                <w:bCs/>
                <w:color w:val="000000"/>
                <w:sz w:val="26"/>
                <w:szCs w:val="26"/>
              </w:rPr>
              <w:t>Cấu trúc phần thép (wire × mm)</w:t>
            </w:r>
          </w:p>
        </w:tc>
        <w:tc>
          <w:tcPr>
            <w:tcW w:w="1350" w:type="dxa"/>
            <w:vAlign w:val="center"/>
            <w:hideMark/>
          </w:tcPr>
          <w:p w14:paraId="3C29B46B" w14:textId="77777777" w:rsidR="00DF1BEA" w:rsidRPr="00DF1BEA" w:rsidRDefault="00DF1BEA" w:rsidP="00796573">
            <w:pPr>
              <w:jc w:val="center"/>
              <w:rPr>
                <w:bCs/>
                <w:color w:val="000000"/>
                <w:sz w:val="26"/>
                <w:szCs w:val="26"/>
              </w:rPr>
            </w:pPr>
            <w:r w:rsidRPr="00DF1BEA">
              <w:rPr>
                <w:bCs/>
                <w:color w:val="000000"/>
                <w:sz w:val="26"/>
                <w:szCs w:val="26"/>
              </w:rPr>
              <w:t>Tiết diện tính toán phần nhôm (mm²)</w:t>
            </w:r>
          </w:p>
        </w:tc>
        <w:tc>
          <w:tcPr>
            <w:tcW w:w="1260" w:type="dxa"/>
            <w:vAlign w:val="center"/>
            <w:hideMark/>
          </w:tcPr>
          <w:p w14:paraId="26FB4776" w14:textId="77777777" w:rsidR="00DF1BEA" w:rsidRPr="00DF1BEA" w:rsidRDefault="00DF1BEA" w:rsidP="00796573">
            <w:pPr>
              <w:jc w:val="center"/>
              <w:rPr>
                <w:bCs/>
                <w:color w:val="000000"/>
                <w:sz w:val="26"/>
                <w:szCs w:val="26"/>
              </w:rPr>
            </w:pPr>
            <w:r w:rsidRPr="00DF1BEA">
              <w:rPr>
                <w:bCs/>
                <w:color w:val="000000"/>
                <w:sz w:val="26"/>
                <w:szCs w:val="26"/>
              </w:rPr>
              <w:t>Tiết diện tính toán phần thép (mm²)</w:t>
            </w:r>
          </w:p>
        </w:tc>
        <w:tc>
          <w:tcPr>
            <w:tcW w:w="1232" w:type="dxa"/>
            <w:vAlign w:val="center"/>
            <w:hideMark/>
          </w:tcPr>
          <w:p w14:paraId="10F14480" w14:textId="77777777" w:rsidR="00DF1BEA" w:rsidRPr="00DF1BEA" w:rsidRDefault="00DF1BEA" w:rsidP="00796573">
            <w:pPr>
              <w:jc w:val="center"/>
              <w:rPr>
                <w:bCs/>
                <w:color w:val="000000"/>
                <w:sz w:val="26"/>
                <w:szCs w:val="26"/>
              </w:rPr>
            </w:pPr>
            <w:r w:rsidRPr="00DF1BEA">
              <w:rPr>
                <w:bCs/>
                <w:color w:val="000000"/>
                <w:sz w:val="26"/>
                <w:szCs w:val="26"/>
              </w:rPr>
              <w:t>Điện trở DC ở 20°C (Ω/km)</w:t>
            </w:r>
          </w:p>
        </w:tc>
        <w:tc>
          <w:tcPr>
            <w:tcW w:w="1155" w:type="dxa"/>
            <w:vAlign w:val="center"/>
            <w:hideMark/>
          </w:tcPr>
          <w:p w14:paraId="12DD92AF" w14:textId="77777777" w:rsidR="00DF1BEA" w:rsidRPr="00DF1BEA" w:rsidRDefault="00DF1BEA" w:rsidP="00796573">
            <w:pPr>
              <w:jc w:val="center"/>
              <w:rPr>
                <w:bCs/>
                <w:color w:val="000000"/>
                <w:sz w:val="26"/>
                <w:szCs w:val="26"/>
              </w:rPr>
            </w:pPr>
            <w:r w:rsidRPr="00DF1BEA">
              <w:rPr>
                <w:bCs/>
                <w:color w:val="000000"/>
                <w:sz w:val="26"/>
                <w:szCs w:val="26"/>
              </w:rPr>
              <w:t>Lực kéo đứt tối thiểu (N)</w:t>
            </w:r>
          </w:p>
        </w:tc>
      </w:tr>
      <w:tr w:rsidR="00DF1BEA" w:rsidRPr="00DF1BEA" w14:paraId="62D3DAD4" w14:textId="77777777" w:rsidTr="00F40AA3">
        <w:trPr>
          <w:trHeight w:val="290"/>
        </w:trPr>
        <w:tc>
          <w:tcPr>
            <w:tcW w:w="1457" w:type="dxa"/>
            <w:vAlign w:val="center"/>
            <w:hideMark/>
          </w:tcPr>
          <w:p w14:paraId="10F4ACFA" w14:textId="77777777" w:rsidR="00DF1BEA" w:rsidRPr="00DF1BEA" w:rsidRDefault="00DF1BEA" w:rsidP="00796573">
            <w:pPr>
              <w:spacing w:before="40" w:after="40"/>
              <w:jc w:val="center"/>
              <w:rPr>
                <w:color w:val="000000"/>
                <w:sz w:val="26"/>
                <w:szCs w:val="26"/>
              </w:rPr>
            </w:pPr>
            <w:r w:rsidRPr="00DF1BEA">
              <w:rPr>
                <w:color w:val="000000"/>
                <w:sz w:val="26"/>
                <w:szCs w:val="26"/>
              </w:rPr>
              <w:t>25 / 4,2</w:t>
            </w:r>
          </w:p>
        </w:tc>
        <w:tc>
          <w:tcPr>
            <w:tcW w:w="1333" w:type="dxa"/>
            <w:vAlign w:val="center"/>
            <w:hideMark/>
          </w:tcPr>
          <w:p w14:paraId="159CB090" w14:textId="77777777" w:rsidR="00DF1BEA" w:rsidRPr="00DF1BEA" w:rsidRDefault="00DF1BEA" w:rsidP="00796573">
            <w:pPr>
              <w:spacing w:before="40" w:after="40"/>
              <w:jc w:val="center"/>
              <w:rPr>
                <w:color w:val="000000"/>
                <w:sz w:val="26"/>
                <w:szCs w:val="26"/>
              </w:rPr>
            </w:pPr>
            <w:r w:rsidRPr="00DF1BEA">
              <w:rPr>
                <w:color w:val="000000"/>
                <w:sz w:val="26"/>
                <w:szCs w:val="26"/>
              </w:rPr>
              <w:t>6 × 2,30</w:t>
            </w:r>
          </w:p>
        </w:tc>
        <w:tc>
          <w:tcPr>
            <w:tcW w:w="1260" w:type="dxa"/>
            <w:vAlign w:val="center"/>
            <w:hideMark/>
          </w:tcPr>
          <w:p w14:paraId="372E5190" w14:textId="77777777" w:rsidR="00DF1BEA" w:rsidRPr="00DF1BEA" w:rsidRDefault="00DF1BEA" w:rsidP="00796573">
            <w:pPr>
              <w:spacing w:before="40" w:after="40"/>
              <w:jc w:val="center"/>
              <w:rPr>
                <w:color w:val="000000"/>
                <w:sz w:val="26"/>
                <w:szCs w:val="26"/>
              </w:rPr>
            </w:pPr>
            <w:r w:rsidRPr="00DF1BEA">
              <w:rPr>
                <w:color w:val="000000"/>
                <w:sz w:val="26"/>
                <w:szCs w:val="26"/>
              </w:rPr>
              <w:t>1 × 2,30</w:t>
            </w:r>
          </w:p>
        </w:tc>
        <w:tc>
          <w:tcPr>
            <w:tcW w:w="1350" w:type="dxa"/>
            <w:vAlign w:val="center"/>
            <w:hideMark/>
          </w:tcPr>
          <w:p w14:paraId="06FBE592" w14:textId="77777777" w:rsidR="00DF1BEA" w:rsidRPr="00DF1BEA" w:rsidRDefault="00DF1BEA" w:rsidP="00796573">
            <w:pPr>
              <w:spacing w:before="40" w:after="40"/>
              <w:jc w:val="center"/>
              <w:rPr>
                <w:color w:val="000000"/>
                <w:sz w:val="26"/>
                <w:szCs w:val="26"/>
              </w:rPr>
            </w:pPr>
            <w:r w:rsidRPr="00DF1BEA">
              <w:rPr>
                <w:color w:val="000000"/>
                <w:sz w:val="26"/>
                <w:szCs w:val="26"/>
              </w:rPr>
              <w:t>24,9</w:t>
            </w:r>
          </w:p>
        </w:tc>
        <w:tc>
          <w:tcPr>
            <w:tcW w:w="1260" w:type="dxa"/>
            <w:vAlign w:val="center"/>
            <w:hideMark/>
          </w:tcPr>
          <w:p w14:paraId="08A2C6DE" w14:textId="77777777" w:rsidR="00DF1BEA" w:rsidRPr="00DF1BEA" w:rsidRDefault="00DF1BEA" w:rsidP="00796573">
            <w:pPr>
              <w:spacing w:before="40" w:after="40"/>
              <w:jc w:val="center"/>
              <w:rPr>
                <w:color w:val="000000"/>
                <w:sz w:val="26"/>
                <w:szCs w:val="26"/>
              </w:rPr>
            </w:pPr>
            <w:r w:rsidRPr="00DF1BEA">
              <w:rPr>
                <w:color w:val="000000"/>
                <w:sz w:val="26"/>
                <w:szCs w:val="26"/>
              </w:rPr>
              <w:t>4,2</w:t>
            </w:r>
          </w:p>
        </w:tc>
        <w:tc>
          <w:tcPr>
            <w:tcW w:w="1232" w:type="dxa"/>
            <w:vAlign w:val="center"/>
            <w:hideMark/>
          </w:tcPr>
          <w:p w14:paraId="67B3E84C" w14:textId="77777777" w:rsidR="00DF1BEA" w:rsidRPr="00DF1BEA" w:rsidRDefault="00DF1BEA" w:rsidP="00796573">
            <w:pPr>
              <w:spacing w:before="40" w:after="40"/>
              <w:jc w:val="center"/>
              <w:rPr>
                <w:color w:val="000000"/>
                <w:sz w:val="26"/>
                <w:szCs w:val="26"/>
              </w:rPr>
            </w:pPr>
            <w:r w:rsidRPr="00DF1BEA">
              <w:rPr>
                <w:color w:val="000000"/>
                <w:sz w:val="26"/>
                <w:szCs w:val="26"/>
              </w:rPr>
              <w:t>1,1521</w:t>
            </w:r>
          </w:p>
        </w:tc>
        <w:tc>
          <w:tcPr>
            <w:tcW w:w="1155" w:type="dxa"/>
            <w:vAlign w:val="center"/>
            <w:hideMark/>
          </w:tcPr>
          <w:p w14:paraId="7BE3878B" w14:textId="77777777" w:rsidR="00DF1BEA" w:rsidRPr="00DF1BEA" w:rsidRDefault="00DF1BEA" w:rsidP="00796573">
            <w:pPr>
              <w:spacing w:before="40" w:after="40"/>
              <w:jc w:val="center"/>
              <w:rPr>
                <w:color w:val="000000"/>
                <w:sz w:val="26"/>
                <w:szCs w:val="26"/>
              </w:rPr>
            </w:pPr>
            <w:r w:rsidRPr="00DF1BEA">
              <w:rPr>
                <w:color w:val="000000"/>
                <w:sz w:val="26"/>
                <w:szCs w:val="26"/>
              </w:rPr>
              <w:t>9.296</w:t>
            </w:r>
          </w:p>
        </w:tc>
      </w:tr>
      <w:tr w:rsidR="00DF1BEA" w:rsidRPr="00DF1BEA" w14:paraId="31E34C90" w14:textId="77777777" w:rsidTr="00F40AA3">
        <w:trPr>
          <w:trHeight w:val="290"/>
        </w:trPr>
        <w:tc>
          <w:tcPr>
            <w:tcW w:w="1457" w:type="dxa"/>
            <w:vAlign w:val="center"/>
            <w:hideMark/>
          </w:tcPr>
          <w:p w14:paraId="747ED041" w14:textId="77777777" w:rsidR="00DF1BEA" w:rsidRPr="00DF1BEA" w:rsidRDefault="00DF1BEA" w:rsidP="00796573">
            <w:pPr>
              <w:spacing w:before="40" w:after="40"/>
              <w:jc w:val="center"/>
              <w:rPr>
                <w:color w:val="000000"/>
                <w:sz w:val="26"/>
                <w:szCs w:val="26"/>
              </w:rPr>
            </w:pPr>
            <w:r w:rsidRPr="00DF1BEA">
              <w:rPr>
                <w:color w:val="000000"/>
                <w:sz w:val="26"/>
                <w:szCs w:val="26"/>
              </w:rPr>
              <w:t>35 / 6,2</w:t>
            </w:r>
          </w:p>
        </w:tc>
        <w:tc>
          <w:tcPr>
            <w:tcW w:w="1333" w:type="dxa"/>
            <w:vAlign w:val="center"/>
            <w:hideMark/>
          </w:tcPr>
          <w:p w14:paraId="40083444" w14:textId="77777777" w:rsidR="00DF1BEA" w:rsidRPr="00DF1BEA" w:rsidRDefault="00DF1BEA" w:rsidP="00796573">
            <w:pPr>
              <w:spacing w:before="40" w:after="40"/>
              <w:jc w:val="center"/>
              <w:rPr>
                <w:color w:val="000000"/>
                <w:sz w:val="26"/>
                <w:szCs w:val="26"/>
              </w:rPr>
            </w:pPr>
            <w:r w:rsidRPr="00DF1BEA">
              <w:rPr>
                <w:color w:val="000000"/>
                <w:sz w:val="26"/>
                <w:szCs w:val="26"/>
              </w:rPr>
              <w:t>6 × 2,80</w:t>
            </w:r>
          </w:p>
        </w:tc>
        <w:tc>
          <w:tcPr>
            <w:tcW w:w="1260" w:type="dxa"/>
            <w:vAlign w:val="center"/>
            <w:hideMark/>
          </w:tcPr>
          <w:p w14:paraId="15C9E8DA" w14:textId="77777777" w:rsidR="00DF1BEA" w:rsidRPr="00DF1BEA" w:rsidRDefault="00DF1BEA" w:rsidP="00796573">
            <w:pPr>
              <w:spacing w:before="40" w:after="40"/>
              <w:jc w:val="center"/>
              <w:rPr>
                <w:color w:val="000000"/>
                <w:sz w:val="26"/>
                <w:szCs w:val="26"/>
              </w:rPr>
            </w:pPr>
            <w:r w:rsidRPr="00DF1BEA">
              <w:rPr>
                <w:color w:val="000000"/>
                <w:sz w:val="26"/>
                <w:szCs w:val="26"/>
              </w:rPr>
              <w:t>1 × 2,80</w:t>
            </w:r>
          </w:p>
        </w:tc>
        <w:tc>
          <w:tcPr>
            <w:tcW w:w="1350" w:type="dxa"/>
            <w:vAlign w:val="center"/>
            <w:hideMark/>
          </w:tcPr>
          <w:p w14:paraId="7DF6A5FE" w14:textId="77777777" w:rsidR="00DF1BEA" w:rsidRPr="00DF1BEA" w:rsidRDefault="00DF1BEA" w:rsidP="00796573">
            <w:pPr>
              <w:spacing w:before="40" w:after="40"/>
              <w:jc w:val="center"/>
              <w:rPr>
                <w:color w:val="000000"/>
                <w:sz w:val="26"/>
                <w:szCs w:val="26"/>
              </w:rPr>
            </w:pPr>
            <w:r w:rsidRPr="00DF1BEA">
              <w:rPr>
                <w:color w:val="000000"/>
                <w:sz w:val="26"/>
                <w:szCs w:val="26"/>
              </w:rPr>
              <w:t>36,9</w:t>
            </w:r>
          </w:p>
        </w:tc>
        <w:tc>
          <w:tcPr>
            <w:tcW w:w="1260" w:type="dxa"/>
            <w:vAlign w:val="center"/>
            <w:hideMark/>
          </w:tcPr>
          <w:p w14:paraId="7A4B0751" w14:textId="77777777" w:rsidR="00DF1BEA" w:rsidRPr="00DF1BEA" w:rsidRDefault="00DF1BEA" w:rsidP="00796573">
            <w:pPr>
              <w:spacing w:before="40" w:after="40"/>
              <w:jc w:val="center"/>
              <w:rPr>
                <w:color w:val="000000"/>
                <w:sz w:val="26"/>
                <w:szCs w:val="26"/>
              </w:rPr>
            </w:pPr>
            <w:r w:rsidRPr="00DF1BEA">
              <w:rPr>
                <w:color w:val="000000"/>
                <w:sz w:val="26"/>
                <w:szCs w:val="26"/>
              </w:rPr>
              <w:t>6,2</w:t>
            </w:r>
          </w:p>
        </w:tc>
        <w:tc>
          <w:tcPr>
            <w:tcW w:w="1232" w:type="dxa"/>
            <w:vAlign w:val="center"/>
            <w:hideMark/>
          </w:tcPr>
          <w:p w14:paraId="2B64ACFB" w14:textId="77777777" w:rsidR="00DF1BEA" w:rsidRPr="00DF1BEA" w:rsidRDefault="00DF1BEA" w:rsidP="00796573">
            <w:pPr>
              <w:spacing w:before="40" w:after="40"/>
              <w:jc w:val="center"/>
              <w:rPr>
                <w:color w:val="000000"/>
                <w:sz w:val="26"/>
                <w:szCs w:val="26"/>
              </w:rPr>
            </w:pPr>
            <w:r w:rsidRPr="00DF1BEA">
              <w:rPr>
                <w:color w:val="000000"/>
                <w:sz w:val="26"/>
                <w:szCs w:val="26"/>
              </w:rPr>
              <w:t>0,7774</w:t>
            </w:r>
          </w:p>
        </w:tc>
        <w:tc>
          <w:tcPr>
            <w:tcW w:w="1155" w:type="dxa"/>
            <w:vAlign w:val="center"/>
            <w:hideMark/>
          </w:tcPr>
          <w:p w14:paraId="504CEB14" w14:textId="77777777" w:rsidR="00DF1BEA" w:rsidRPr="00DF1BEA" w:rsidRDefault="00DF1BEA" w:rsidP="00796573">
            <w:pPr>
              <w:spacing w:before="40" w:after="40"/>
              <w:jc w:val="center"/>
              <w:rPr>
                <w:color w:val="000000"/>
                <w:sz w:val="26"/>
                <w:szCs w:val="26"/>
              </w:rPr>
            </w:pPr>
            <w:r w:rsidRPr="00DF1BEA">
              <w:rPr>
                <w:color w:val="000000"/>
                <w:sz w:val="26"/>
                <w:szCs w:val="26"/>
              </w:rPr>
              <w:t>13.524</w:t>
            </w:r>
          </w:p>
        </w:tc>
      </w:tr>
      <w:tr w:rsidR="00DF1BEA" w:rsidRPr="00DF1BEA" w14:paraId="45D1B3C9" w14:textId="77777777" w:rsidTr="00F40AA3">
        <w:trPr>
          <w:trHeight w:val="290"/>
        </w:trPr>
        <w:tc>
          <w:tcPr>
            <w:tcW w:w="1457" w:type="dxa"/>
            <w:vAlign w:val="center"/>
            <w:hideMark/>
          </w:tcPr>
          <w:p w14:paraId="77FCF22C" w14:textId="77777777" w:rsidR="00DF1BEA" w:rsidRPr="00DF1BEA" w:rsidRDefault="00DF1BEA" w:rsidP="00796573">
            <w:pPr>
              <w:spacing w:before="40" w:after="40"/>
              <w:jc w:val="center"/>
              <w:rPr>
                <w:color w:val="000000"/>
                <w:sz w:val="26"/>
                <w:szCs w:val="26"/>
              </w:rPr>
            </w:pPr>
            <w:r w:rsidRPr="00DF1BEA">
              <w:rPr>
                <w:color w:val="000000"/>
                <w:sz w:val="26"/>
                <w:szCs w:val="26"/>
              </w:rPr>
              <w:t>50 / 8,0</w:t>
            </w:r>
          </w:p>
        </w:tc>
        <w:tc>
          <w:tcPr>
            <w:tcW w:w="1333" w:type="dxa"/>
            <w:vAlign w:val="center"/>
            <w:hideMark/>
          </w:tcPr>
          <w:p w14:paraId="3DE37539" w14:textId="77777777" w:rsidR="00DF1BEA" w:rsidRPr="00DF1BEA" w:rsidRDefault="00DF1BEA" w:rsidP="00796573">
            <w:pPr>
              <w:spacing w:before="40" w:after="40"/>
              <w:jc w:val="center"/>
              <w:rPr>
                <w:color w:val="000000"/>
                <w:sz w:val="26"/>
                <w:szCs w:val="26"/>
              </w:rPr>
            </w:pPr>
            <w:r w:rsidRPr="00DF1BEA">
              <w:rPr>
                <w:color w:val="000000"/>
                <w:sz w:val="26"/>
                <w:szCs w:val="26"/>
              </w:rPr>
              <w:t>6 × 3,20</w:t>
            </w:r>
          </w:p>
        </w:tc>
        <w:tc>
          <w:tcPr>
            <w:tcW w:w="1260" w:type="dxa"/>
            <w:vAlign w:val="center"/>
            <w:hideMark/>
          </w:tcPr>
          <w:p w14:paraId="5A14F3A2" w14:textId="77777777" w:rsidR="00DF1BEA" w:rsidRPr="00DF1BEA" w:rsidRDefault="00DF1BEA" w:rsidP="00796573">
            <w:pPr>
              <w:spacing w:before="40" w:after="40"/>
              <w:jc w:val="center"/>
              <w:rPr>
                <w:color w:val="000000"/>
                <w:sz w:val="26"/>
                <w:szCs w:val="26"/>
              </w:rPr>
            </w:pPr>
            <w:r w:rsidRPr="00DF1BEA">
              <w:rPr>
                <w:color w:val="000000"/>
                <w:sz w:val="26"/>
                <w:szCs w:val="26"/>
              </w:rPr>
              <w:t>1 × 3,20</w:t>
            </w:r>
          </w:p>
        </w:tc>
        <w:tc>
          <w:tcPr>
            <w:tcW w:w="1350" w:type="dxa"/>
            <w:vAlign w:val="center"/>
            <w:hideMark/>
          </w:tcPr>
          <w:p w14:paraId="70D36537" w14:textId="77777777" w:rsidR="00DF1BEA" w:rsidRPr="00DF1BEA" w:rsidRDefault="00DF1BEA" w:rsidP="00796573">
            <w:pPr>
              <w:spacing w:before="40" w:after="40"/>
              <w:jc w:val="center"/>
              <w:rPr>
                <w:color w:val="000000"/>
                <w:sz w:val="26"/>
                <w:szCs w:val="26"/>
              </w:rPr>
            </w:pPr>
            <w:r w:rsidRPr="00DF1BEA">
              <w:rPr>
                <w:color w:val="000000"/>
                <w:sz w:val="26"/>
                <w:szCs w:val="26"/>
              </w:rPr>
              <w:t>48,3</w:t>
            </w:r>
          </w:p>
        </w:tc>
        <w:tc>
          <w:tcPr>
            <w:tcW w:w="1260" w:type="dxa"/>
            <w:vAlign w:val="center"/>
            <w:hideMark/>
          </w:tcPr>
          <w:p w14:paraId="78DEE73D" w14:textId="77777777" w:rsidR="00DF1BEA" w:rsidRPr="00DF1BEA" w:rsidRDefault="00DF1BEA" w:rsidP="00796573">
            <w:pPr>
              <w:spacing w:before="40" w:after="40"/>
              <w:jc w:val="center"/>
              <w:rPr>
                <w:color w:val="000000"/>
                <w:sz w:val="26"/>
                <w:szCs w:val="26"/>
              </w:rPr>
            </w:pPr>
            <w:r w:rsidRPr="00DF1BEA">
              <w:rPr>
                <w:color w:val="000000"/>
                <w:sz w:val="26"/>
                <w:szCs w:val="26"/>
              </w:rPr>
              <w:t>8</w:t>
            </w:r>
          </w:p>
        </w:tc>
        <w:tc>
          <w:tcPr>
            <w:tcW w:w="1232" w:type="dxa"/>
            <w:vAlign w:val="center"/>
            <w:hideMark/>
          </w:tcPr>
          <w:p w14:paraId="1A59FD88" w14:textId="77777777" w:rsidR="00DF1BEA" w:rsidRPr="00DF1BEA" w:rsidRDefault="00DF1BEA" w:rsidP="00796573">
            <w:pPr>
              <w:spacing w:before="40" w:after="40"/>
              <w:jc w:val="center"/>
              <w:rPr>
                <w:color w:val="000000"/>
                <w:sz w:val="26"/>
                <w:szCs w:val="26"/>
              </w:rPr>
            </w:pPr>
            <w:r w:rsidRPr="00DF1BEA">
              <w:rPr>
                <w:color w:val="000000"/>
                <w:sz w:val="26"/>
                <w:szCs w:val="26"/>
              </w:rPr>
              <w:t>0,5951</w:t>
            </w:r>
          </w:p>
        </w:tc>
        <w:tc>
          <w:tcPr>
            <w:tcW w:w="1155" w:type="dxa"/>
            <w:vAlign w:val="center"/>
            <w:hideMark/>
          </w:tcPr>
          <w:p w14:paraId="09601351" w14:textId="77777777" w:rsidR="00DF1BEA" w:rsidRPr="00DF1BEA" w:rsidRDefault="00DF1BEA" w:rsidP="00796573">
            <w:pPr>
              <w:spacing w:before="40" w:after="40"/>
              <w:jc w:val="center"/>
              <w:rPr>
                <w:color w:val="000000"/>
                <w:sz w:val="26"/>
                <w:szCs w:val="26"/>
              </w:rPr>
            </w:pPr>
            <w:r w:rsidRPr="00DF1BEA">
              <w:rPr>
                <w:color w:val="000000"/>
                <w:sz w:val="26"/>
                <w:szCs w:val="26"/>
              </w:rPr>
              <w:t>17.112</w:t>
            </w:r>
          </w:p>
        </w:tc>
      </w:tr>
      <w:tr w:rsidR="00DF1BEA" w:rsidRPr="00DF1BEA" w14:paraId="747FEBFE" w14:textId="77777777" w:rsidTr="00F40AA3">
        <w:trPr>
          <w:trHeight w:val="290"/>
        </w:trPr>
        <w:tc>
          <w:tcPr>
            <w:tcW w:w="1457" w:type="dxa"/>
            <w:vAlign w:val="center"/>
            <w:hideMark/>
          </w:tcPr>
          <w:p w14:paraId="18EB0A0D" w14:textId="77777777" w:rsidR="00DF1BEA" w:rsidRPr="00DF1BEA" w:rsidRDefault="00DF1BEA" w:rsidP="00796573">
            <w:pPr>
              <w:spacing w:before="40" w:after="40"/>
              <w:jc w:val="center"/>
              <w:rPr>
                <w:color w:val="000000"/>
                <w:sz w:val="26"/>
                <w:szCs w:val="26"/>
              </w:rPr>
            </w:pPr>
            <w:r w:rsidRPr="00DF1BEA">
              <w:rPr>
                <w:color w:val="000000"/>
                <w:sz w:val="26"/>
                <w:szCs w:val="26"/>
              </w:rPr>
              <w:t>70 / 11</w:t>
            </w:r>
          </w:p>
        </w:tc>
        <w:tc>
          <w:tcPr>
            <w:tcW w:w="1333" w:type="dxa"/>
            <w:vAlign w:val="center"/>
            <w:hideMark/>
          </w:tcPr>
          <w:p w14:paraId="0BED5B02" w14:textId="77777777" w:rsidR="00DF1BEA" w:rsidRPr="00DF1BEA" w:rsidRDefault="00DF1BEA" w:rsidP="00796573">
            <w:pPr>
              <w:spacing w:before="40" w:after="40"/>
              <w:jc w:val="center"/>
              <w:rPr>
                <w:color w:val="000000"/>
                <w:sz w:val="26"/>
                <w:szCs w:val="26"/>
              </w:rPr>
            </w:pPr>
            <w:r w:rsidRPr="00DF1BEA">
              <w:rPr>
                <w:color w:val="000000"/>
                <w:sz w:val="26"/>
                <w:szCs w:val="26"/>
              </w:rPr>
              <w:t>6 × 3,80</w:t>
            </w:r>
          </w:p>
        </w:tc>
        <w:tc>
          <w:tcPr>
            <w:tcW w:w="1260" w:type="dxa"/>
            <w:vAlign w:val="center"/>
            <w:hideMark/>
          </w:tcPr>
          <w:p w14:paraId="2BC91DBD" w14:textId="77777777" w:rsidR="00DF1BEA" w:rsidRPr="00DF1BEA" w:rsidRDefault="00DF1BEA" w:rsidP="00796573">
            <w:pPr>
              <w:spacing w:before="40" w:after="40"/>
              <w:jc w:val="center"/>
              <w:rPr>
                <w:color w:val="000000"/>
                <w:sz w:val="26"/>
                <w:szCs w:val="26"/>
              </w:rPr>
            </w:pPr>
            <w:r w:rsidRPr="00DF1BEA">
              <w:rPr>
                <w:color w:val="000000"/>
                <w:sz w:val="26"/>
                <w:szCs w:val="26"/>
              </w:rPr>
              <w:t>1 × 3,80</w:t>
            </w:r>
          </w:p>
        </w:tc>
        <w:tc>
          <w:tcPr>
            <w:tcW w:w="1350" w:type="dxa"/>
            <w:vAlign w:val="center"/>
            <w:hideMark/>
          </w:tcPr>
          <w:p w14:paraId="5D86B679" w14:textId="77777777" w:rsidR="00DF1BEA" w:rsidRPr="00DF1BEA" w:rsidRDefault="00DF1BEA" w:rsidP="00796573">
            <w:pPr>
              <w:spacing w:before="40" w:after="40"/>
              <w:jc w:val="center"/>
              <w:rPr>
                <w:color w:val="000000"/>
                <w:sz w:val="26"/>
                <w:szCs w:val="26"/>
              </w:rPr>
            </w:pPr>
            <w:r w:rsidRPr="00DF1BEA">
              <w:rPr>
                <w:color w:val="000000"/>
                <w:sz w:val="26"/>
                <w:szCs w:val="26"/>
              </w:rPr>
              <w:t>68</w:t>
            </w:r>
          </w:p>
        </w:tc>
        <w:tc>
          <w:tcPr>
            <w:tcW w:w="1260" w:type="dxa"/>
            <w:vAlign w:val="center"/>
            <w:hideMark/>
          </w:tcPr>
          <w:p w14:paraId="14131F7E" w14:textId="77777777" w:rsidR="00DF1BEA" w:rsidRPr="00DF1BEA" w:rsidRDefault="00DF1BEA" w:rsidP="00796573">
            <w:pPr>
              <w:spacing w:before="40" w:after="40"/>
              <w:jc w:val="center"/>
              <w:rPr>
                <w:color w:val="000000"/>
                <w:sz w:val="26"/>
                <w:szCs w:val="26"/>
              </w:rPr>
            </w:pPr>
            <w:r w:rsidRPr="00DF1BEA">
              <w:rPr>
                <w:color w:val="000000"/>
                <w:sz w:val="26"/>
                <w:szCs w:val="26"/>
              </w:rPr>
              <w:t>11,3</w:t>
            </w:r>
          </w:p>
        </w:tc>
        <w:tc>
          <w:tcPr>
            <w:tcW w:w="1232" w:type="dxa"/>
            <w:vAlign w:val="center"/>
            <w:hideMark/>
          </w:tcPr>
          <w:p w14:paraId="3CABEEF4" w14:textId="77777777" w:rsidR="00DF1BEA" w:rsidRPr="00DF1BEA" w:rsidRDefault="00DF1BEA" w:rsidP="00796573">
            <w:pPr>
              <w:spacing w:before="40" w:after="40"/>
              <w:jc w:val="center"/>
              <w:rPr>
                <w:color w:val="000000"/>
                <w:sz w:val="26"/>
                <w:szCs w:val="26"/>
              </w:rPr>
            </w:pPr>
            <w:r w:rsidRPr="00DF1BEA">
              <w:rPr>
                <w:color w:val="000000"/>
                <w:sz w:val="26"/>
                <w:szCs w:val="26"/>
              </w:rPr>
              <w:t>0,4218</w:t>
            </w:r>
          </w:p>
        </w:tc>
        <w:tc>
          <w:tcPr>
            <w:tcW w:w="1155" w:type="dxa"/>
            <w:vAlign w:val="center"/>
            <w:hideMark/>
          </w:tcPr>
          <w:p w14:paraId="2AFAD9BD" w14:textId="77777777" w:rsidR="00DF1BEA" w:rsidRPr="00DF1BEA" w:rsidRDefault="00DF1BEA" w:rsidP="00796573">
            <w:pPr>
              <w:spacing w:before="40" w:after="40"/>
              <w:jc w:val="center"/>
              <w:rPr>
                <w:color w:val="000000"/>
                <w:sz w:val="26"/>
                <w:szCs w:val="26"/>
              </w:rPr>
            </w:pPr>
            <w:r w:rsidRPr="00DF1BEA">
              <w:rPr>
                <w:color w:val="000000"/>
                <w:sz w:val="26"/>
                <w:szCs w:val="26"/>
              </w:rPr>
              <w:t>24.130</w:t>
            </w:r>
          </w:p>
        </w:tc>
      </w:tr>
      <w:tr w:rsidR="00DF1BEA" w:rsidRPr="00DF1BEA" w14:paraId="643ED61A" w14:textId="77777777" w:rsidTr="00F40AA3">
        <w:trPr>
          <w:trHeight w:val="290"/>
        </w:trPr>
        <w:tc>
          <w:tcPr>
            <w:tcW w:w="1457" w:type="dxa"/>
            <w:vAlign w:val="center"/>
            <w:hideMark/>
          </w:tcPr>
          <w:p w14:paraId="6A8D6249" w14:textId="77777777" w:rsidR="00DF1BEA" w:rsidRPr="00DF1BEA" w:rsidRDefault="00DF1BEA" w:rsidP="00796573">
            <w:pPr>
              <w:spacing w:before="40" w:after="40"/>
              <w:jc w:val="center"/>
              <w:rPr>
                <w:color w:val="000000"/>
                <w:sz w:val="26"/>
                <w:szCs w:val="26"/>
              </w:rPr>
            </w:pPr>
            <w:r w:rsidRPr="00DF1BEA">
              <w:rPr>
                <w:color w:val="000000"/>
                <w:sz w:val="26"/>
                <w:szCs w:val="26"/>
              </w:rPr>
              <w:t>70 / 72</w:t>
            </w:r>
          </w:p>
        </w:tc>
        <w:tc>
          <w:tcPr>
            <w:tcW w:w="1333" w:type="dxa"/>
            <w:vAlign w:val="center"/>
            <w:hideMark/>
          </w:tcPr>
          <w:p w14:paraId="4D0083D4" w14:textId="77777777" w:rsidR="00DF1BEA" w:rsidRPr="00DF1BEA" w:rsidRDefault="00DF1BEA" w:rsidP="00796573">
            <w:pPr>
              <w:spacing w:before="40" w:after="40"/>
              <w:jc w:val="center"/>
              <w:rPr>
                <w:color w:val="000000"/>
                <w:sz w:val="26"/>
                <w:szCs w:val="26"/>
              </w:rPr>
            </w:pPr>
            <w:r w:rsidRPr="00DF1BEA">
              <w:rPr>
                <w:color w:val="000000"/>
                <w:sz w:val="26"/>
                <w:szCs w:val="26"/>
              </w:rPr>
              <w:t>18 × 2,20</w:t>
            </w:r>
          </w:p>
        </w:tc>
        <w:tc>
          <w:tcPr>
            <w:tcW w:w="1260" w:type="dxa"/>
            <w:vAlign w:val="center"/>
            <w:hideMark/>
          </w:tcPr>
          <w:p w14:paraId="27CE38C7" w14:textId="77777777" w:rsidR="00DF1BEA" w:rsidRPr="00DF1BEA" w:rsidRDefault="00DF1BEA" w:rsidP="00796573">
            <w:pPr>
              <w:spacing w:before="40" w:after="40"/>
              <w:jc w:val="center"/>
              <w:rPr>
                <w:color w:val="000000"/>
                <w:sz w:val="26"/>
                <w:szCs w:val="26"/>
              </w:rPr>
            </w:pPr>
            <w:r w:rsidRPr="00DF1BEA">
              <w:rPr>
                <w:color w:val="000000"/>
                <w:sz w:val="26"/>
                <w:szCs w:val="26"/>
              </w:rPr>
              <w:t>19 × 2,20</w:t>
            </w:r>
          </w:p>
        </w:tc>
        <w:tc>
          <w:tcPr>
            <w:tcW w:w="1350" w:type="dxa"/>
            <w:vAlign w:val="center"/>
            <w:hideMark/>
          </w:tcPr>
          <w:p w14:paraId="2D64FF30" w14:textId="77777777" w:rsidR="00DF1BEA" w:rsidRPr="00DF1BEA" w:rsidRDefault="00DF1BEA" w:rsidP="00796573">
            <w:pPr>
              <w:spacing w:before="40" w:after="40"/>
              <w:jc w:val="center"/>
              <w:rPr>
                <w:color w:val="000000"/>
                <w:sz w:val="26"/>
                <w:szCs w:val="26"/>
              </w:rPr>
            </w:pPr>
            <w:r w:rsidRPr="00DF1BEA">
              <w:rPr>
                <w:color w:val="000000"/>
                <w:sz w:val="26"/>
                <w:szCs w:val="26"/>
              </w:rPr>
              <w:t>68,4</w:t>
            </w:r>
          </w:p>
        </w:tc>
        <w:tc>
          <w:tcPr>
            <w:tcW w:w="1260" w:type="dxa"/>
            <w:vAlign w:val="center"/>
            <w:hideMark/>
          </w:tcPr>
          <w:p w14:paraId="169EA690" w14:textId="77777777" w:rsidR="00DF1BEA" w:rsidRPr="00DF1BEA" w:rsidRDefault="00DF1BEA" w:rsidP="00796573">
            <w:pPr>
              <w:spacing w:before="40" w:after="40"/>
              <w:jc w:val="center"/>
              <w:rPr>
                <w:color w:val="000000"/>
                <w:sz w:val="26"/>
                <w:szCs w:val="26"/>
              </w:rPr>
            </w:pPr>
            <w:r w:rsidRPr="00DF1BEA">
              <w:rPr>
                <w:color w:val="000000"/>
                <w:sz w:val="26"/>
                <w:szCs w:val="26"/>
              </w:rPr>
              <w:t>72,2</w:t>
            </w:r>
          </w:p>
        </w:tc>
        <w:tc>
          <w:tcPr>
            <w:tcW w:w="1232" w:type="dxa"/>
            <w:vAlign w:val="center"/>
            <w:hideMark/>
          </w:tcPr>
          <w:p w14:paraId="5F6898C9" w14:textId="77777777" w:rsidR="00DF1BEA" w:rsidRPr="00DF1BEA" w:rsidRDefault="00DF1BEA" w:rsidP="00796573">
            <w:pPr>
              <w:spacing w:before="40" w:after="40"/>
              <w:jc w:val="center"/>
              <w:rPr>
                <w:color w:val="000000"/>
                <w:sz w:val="26"/>
                <w:szCs w:val="26"/>
              </w:rPr>
            </w:pPr>
            <w:r w:rsidRPr="00DF1BEA">
              <w:rPr>
                <w:color w:val="000000"/>
                <w:sz w:val="26"/>
                <w:szCs w:val="26"/>
              </w:rPr>
              <w:t>0,4194</w:t>
            </w:r>
          </w:p>
        </w:tc>
        <w:tc>
          <w:tcPr>
            <w:tcW w:w="1155" w:type="dxa"/>
            <w:vAlign w:val="center"/>
            <w:hideMark/>
          </w:tcPr>
          <w:p w14:paraId="4ABA32E2" w14:textId="77777777" w:rsidR="00DF1BEA" w:rsidRPr="00DF1BEA" w:rsidRDefault="00DF1BEA" w:rsidP="00796573">
            <w:pPr>
              <w:spacing w:before="40" w:after="40"/>
              <w:jc w:val="center"/>
              <w:rPr>
                <w:color w:val="000000"/>
                <w:sz w:val="26"/>
                <w:szCs w:val="26"/>
              </w:rPr>
            </w:pPr>
            <w:r w:rsidRPr="00DF1BEA">
              <w:rPr>
                <w:color w:val="000000"/>
                <w:sz w:val="26"/>
                <w:szCs w:val="26"/>
              </w:rPr>
              <w:t>96.826</w:t>
            </w:r>
          </w:p>
        </w:tc>
      </w:tr>
      <w:tr w:rsidR="00DF1BEA" w:rsidRPr="00DF1BEA" w14:paraId="3AB040CE" w14:textId="77777777" w:rsidTr="00F40AA3">
        <w:trPr>
          <w:trHeight w:val="290"/>
        </w:trPr>
        <w:tc>
          <w:tcPr>
            <w:tcW w:w="1457" w:type="dxa"/>
            <w:vAlign w:val="center"/>
            <w:hideMark/>
          </w:tcPr>
          <w:p w14:paraId="59A880A8" w14:textId="77777777" w:rsidR="00DF1BEA" w:rsidRPr="00DF1BEA" w:rsidRDefault="00DF1BEA" w:rsidP="00796573">
            <w:pPr>
              <w:spacing w:before="40" w:after="40"/>
              <w:jc w:val="center"/>
              <w:rPr>
                <w:color w:val="000000"/>
                <w:sz w:val="26"/>
                <w:szCs w:val="26"/>
              </w:rPr>
            </w:pPr>
            <w:r w:rsidRPr="00DF1BEA">
              <w:rPr>
                <w:color w:val="000000"/>
                <w:sz w:val="26"/>
                <w:szCs w:val="26"/>
              </w:rPr>
              <w:t>95 / 16</w:t>
            </w:r>
          </w:p>
        </w:tc>
        <w:tc>
          <w:tcPr>
            <w:tcW w:w="1333" w:type="dxa"/>
            <w:vAlign w:val="center"/>
            <w:hideMark/>
          </w:tcPr>
          <w:p w14:paraId="305C855F" w14:textId="77777777" w:rsidR="00DF1BEA" w:rsidRPr="00DF1BEA" w:rsidRDefault="00DF1BEA" w:rsidP="00796573">
            <w:pPr>
              <w:spacing w:before="40" w:after="40"/>
              <w:jc w:val="center"/>
              <w:rPr>
                <w:color w:val="000000"/>
                <w:sz w:val="26"/>
                <w:szCs w:val="26"/>
              </w:rPr>
            </w:pPr>
            <w:r w:rsidRPr="00DF1BEA">
              <w:rPr>
                <w:color w:val="000000"/>
                <w:sz w:val="26"/>
                <w:szCs w:val="26"/>
              </w:rPr>
              <w:t>6 × 4,50</w:t>
            </w:r>
          </w:p>
        </w:tc>
        <w:tc>
          <w:tcPr>
            <w:tcW w:w="1260" w:type="dxa"/>
            <w:vAlign w:val="center"/>
            <w:hideMark/>
          </w:tcPr>
          <w:p w14:paraId="68756D45" w14:textId="77777777" w:rsidR="00DF1BEA" w:rsidRPr="00DF1BEA" w:rsidRDefault="00DF1BEA" w:rsidP="00796573">
            <w:pPr>
              <w:spacing w:before="40" w:after="40"/>
              <w:jc w:val="center"/>
              <w:rPr>
                <w:color w:val="000000"/>
                <w:sz w:val="26"/>
                <w:szCs w:val="26"/>
              </w:rPr>
            </w:pPr>
            <w:r w:rsidRPr="00DF1BEA">
              <w:rPr>
                <w:color w:val="000000"/>
                <w:sz w:val="26"/>
                <w:szCs w:val="26"/>
              </w:rPr>
              <w:t>1 × 4,50</w:t>
            </w:r>
          </w:p>
        </w:tc>
        <w:tc>
          <w:tcPr>
            <w:tcW w:w="1350" w:type="dxa"/>
            <w:vAlign w:val="center"/>
            <w:hideMark/>
          </w:tcPr>
          <w:p w14:paraId="7BEDCF26" w14:textId="77777777" w:rsidR="00DF1BEA" w:rsidRPr="00DF1BEA" w:rsidRDefault="00DF1BEA" w:rsidP="00796573">
            <w:pPr>
              <w:spacing w:before="40" w:after="40"/>
              <w:jc w:val="center"/>
              <w:rPr>
                <w:color w:val="000000"/>
                <w:sz w:val="26"/>
                <w:szCs w:val="26"/>
              </w:rPr>
            </w:pPr>
            <w:r w:rsidRPr="00DF1BEA">
              <w:rPr>
                <w:color w:val="000000"/>
                <w:sz w:val="26"/>
                <w:szCs w:val="26"/>
              </w:rPr>
              <w:t>95,4</w:t>
            </w:r>
          </w:p>
        </w:tc>
        <w:tc>
          <w:tcPr>
            <w:tcW w:w="1260" w:type="dxa"/>
            <w:vAlign w:val="center"/>
            <w:hideMark/>
          </w:tcPr>
          <w:p w14:paraId="6D30D1E6" w14:textId="77777777" w:rsidR="00DF1BEA" w:rsidRPr="00DF1BEA" w:rsidRDefault="00DF1BEA" w:rsidP="00796573">
            <w:pPr>
              <w:spacing w:before="40" w:after="40"/>
              <w:jc w:val="center"/>
              <w:rPr>
                <w:color w:val="000000"/>
                <w:sz w:val="26"/>
                <w:szCs w:val="26"/>
              </w:rPr>
            </w:pPr>
            <w:r w:rsidRPr="00DF1BEA">
              <w:rPr>
                <w:color w:val="000000"/>
                <w:sz w:val="26"/>
                <w:szCs w:val="26"/>
              </w:rPr>
              <w:t>15,9</w:t>
            </w:r>
          </w:p>
        </w:tc>
        <w:tc>
          <w:tcPr>
            <w:tcW w:w="1232" w:type="dxa"/>
            <w:vAlign w:val="center"/>
            <w:hideMark/>
          </w:tcPr>
          <w:p w14:paraId="04F15061" w14:textId="77777777" w:rsidR="00DF1BEA" w:rsidRPr="00DF1BEA" w:rsidRDefault="00DF1BEA" w:rsidP="00796573">
            <w:pPr>
              <w:spacing w:before="40" w:after="40"/>
              <w:jc w:val="center"/>
              <w:rPr>
                <w:color w:val="000000"/>
                <w:sz w:val="26"/>
                <w:szCs w:val="26"/>
              </w:rPr>
            </w:pPr>
            <w:r w:rsidRPr="00DF1BEA">
              <w:rPr>
                <w:color w:val="000000"/>
                <w:sz w:val="26"/>
                <w:szCs w:val="26"/>
              </w:rPr>
              <w:t>0,3007</w:t>
            </w:r>
          </w:p>
        </w:tc>
        <w:tc>
          <w:tcPr>
            <w:tcW w:w="1155" w:type="dxa"/>
            <w:vAlign w:val="center"/>
            <w:hideMark/>
          </w:tcPr>
          <w:p w14:paraId="38A55B67" w14:textId="77777777" w:rsidR="00DF1BEA" w:rsidRPr="00DF1BEA" w:rsidRDefault="00DF1BEA" w:rsidP="00796573">
            <w:pPr>
              <w:spacing w:before="40" w:after="40"/>
              <w:jc w:val="center"/>
              <w:rPr>
                <w:color w:val="000000"/>
                <w:sz w:val="26"/>
                <w:szCs w:val="26"/>
              </w:rPr>
            </w:pPr>
            <w:r w:rsidRPr="00DF1BEA">
              <w:rPr>
                <w:color w:val="000000"/>
                <w:sz w:val="26"/>
                <w:szCs w:val="26"/>
              </w:rPr>
              <w:t>33.369</w:t>
            </w:r>
          </w:p>
        </w:tc>
      </w:tr>
      <w:tr w:rsidR="00DF1BEA" w:rsidRPr="00DF1BEA" w14:paraId="04C6FF37" w14:textId="77777777" w:rsidTr="00F40AA3">
        <w:trPr>
          <w:trHeight w:val="290"/>
        </w:trPr>
        <w:tc>
          <w:tcPr>
            <w:tcW w:w="1457" w:type="dxa"/>
            <w:vAlign w:val="center"/>
            <w:hideMark/>
          </w:tcPr>
          <w:p w14:paraId="16B2F621" w14:textId="77777777" w:rsidR="00DF1BEA" w:rsidRPr="00DF1BEA" w:rsidRDefault="00DF1BEA" w:rsidP="00796573">
            <w:pPr>
              <w:spacing w:before="40" w:after="40"/>
              <w:jc w:val="center"/>
              <w:rPr>
                <w:color w:val="000000"/>
                <w:sz w:val="26"/>
                <w:szCs w:val="26"/>
              </w:rPr>
            </w:pPr>
            <w:r w:rsidRPr="00DF1BEA">
              <w:rPr>
                <w:color w:val="000000"/>
                <w:sz w:val="26"/>
                <w:szCs w:val="26"/>
              </w:rPr>
              <w:t>95 / 141</w:t>
            </w:r>
          </w:p>
        </w:tc>
        <w:tc>
          <w:tcPr>
            <w:tcW w:w="1333" w:type="dxa"/>
            <w:vAlign w:val="center"/>
            <w:hideMark/>
          </w:tcPr>
          <w:p w14:paraId="6A991AEA" w14:textId="77777777" w:rsidR="00DF1BEA" w:rsidRPr="00DF1BEA" w:rsidRDefault="00DF1BEA" w:rsidP="00796573">
            <w:pPr>
              <w:spacing w:before="40" w:after="40"/>
              <w:jc w:val="center"/>
              <w:rPr>
                <w:color w:val="000000"/>
                <w:sz w:val="26"/>
                <w:szCs w:val="26"/>
              </w:rPr>
            </w:pPr>
            <w:r w:rsidRPr="00DF1BEA">
              <w:rPr>
                <w:color w:val="000000"/>
                <w:sz w:val="26"/>
                <w:szCs w:val="26"/>
              </w:rPr>
              <w:t>24 × 2,20</w:t>
            </w:r>
          </w:p>
        </w:tc>
        <w:tc>
          <w:tcPr>
            <w:tcW w:w="1260" w:type="dxa"/>
            <w:vAlign w:val="center"/>
            <w:hideMark/>
          </w:tcPr>
          <w:p w14:paraId="0EAA756D" w14:textId="77777777" w:rsidR="00DF1BEA" w:rsidRPr="00DF1BEA" w:rsidRDefault="00DF1BEA" w:rsidP="00796573">
            <w:pPr>
              <w:spacing w:before="40" w:after="40"/>
              <w:jc w:val="center"/>
              <w:rPr>
                <w:color w:val="000000"/>
                <w:sz w:val="26"/>
                <w:szCs w:val="26"/>
              </w:rPr>
            </w:pPr>
            <w:r w:rsidRPr="00DF1BEA">
              <w:rPr>
                <w:color w:val="000000"/>
                <w:sz w:val="26"/>
                <w:szCs w:val="26"/>
              </w:rPr>
              <w:t>37 × 2,20</w:t>
            </w:r>
          </w:p>
        </w:tc>
        <w:tc>
          <w:tcPr>
            <w:tcW w:w="1350" w:type="dxa"/>
            <w:vAlign w:val="center"/>
            <w:hideMark/>
          </w:tcPr>
          <w:p w14:paraId="3C679816" w14:textId="77777777" w:rsidR="00DF1BEA" w:rsidRPr="00DF1BEA" w:rsidRDefault="00DF1BEA" w:rsidP="00796573">
            <w:pPr>
              <w:spacing w:before="40" w:after="40"/>
              <w:jc w:val="center"/>
              <w:rPr>
                <w:color w:val="000000"/>
                <w:sz w:val="26"/>
                <w:szCs w:val="26"/>
              </w:rPr>
            </w:pPr>
            <w:r w:rsidRPr="00DF1BEA">
              <w:rPr>
                <w:color w:val="000000"/>
                <w:sz w:val="26"/>
                <w:szCs w:val="26"/>
              </w:rPr>
              <w:t>91,2</w:t>
            </w:r>
          </w:p>
        </w:tc>
        <w:tc>
          <w:tcPr>
            <w:tcW w:w="1260" w:type="dxa"/>
            <w:vAlign w:val="center"/>
            <w:hideMark/>
          </w:tcPr>
          <w:p w14:paraId="6D425463" w14:textId="77777777" w:rsidR="00DF1BEA" w:rsidRPr="00DF1BEA" w:rsidRDefault="00DF1BEA" w:rsidP="00796573">
            <w:pPr>
              <w:spacing w:before="40" w:after="40"/>
              <w:jc w:val="center"/>
              <w:rPr>
                <w:color w:val="000000"/>
                <w:sz w:val="26"/>
                <w:szCs w:val="26"/>
              </w:rPr>
            </w:pPr>
            <w:r w:rsidRPr="00DF1BEA">
              <w:rPr>
                <w:color w:val="000000"/>
                <w:sz w:val="26"/>
                <w:szCs w:val="26"/>
              </w:rPr>
              <w:t>141</w:t>
            </w:r>
          </w:p>
        </w:tc>
        <w:tc>
          <w:tcPr>
            <w:tcW w:w="1232" w:type="dxa"/>
            <w:vAlign w:val="center"/>
            <w:hideMark/>
          </w:tcPr>
          <w:p w14:paraId="24AC5659" w14:textId="77777777" w:rsidR="00DF1BEA" w:rsidRPr="00DF1BEA" w:rsidRDefault="00DF1BEA" w:rsidP="00796573">
            <w:pPr>
              <w:spacing w:before="40" w:after="40"/>
              <w:jc w:val="center"/>
              <w:rPr>
                <w:color w:val="000000"/>
                <w:sz w:val="26"/>
                <w:szCs w:val="26"/>
              </w:rPr>
            </w:pPr>
            <w:r w:rsidRPr="00DF1BEA">
              <w:rPr>
                <w:color w:val="000000"/>
                <w:sz w:val="26"/>
                <w:szCs w:val="26"/>
              </w:rPr>
              <w:t>0,3146</w:t>
            </w:r>
          </w:p>
        </w:tc>
        <w:tc>
          <w:tcPr>
            <w:tcW w:w="1155" w:type="dxa"/>
            <w:vAlign w:val="center"/>
            <w:hideMark/>
          </w:tcPr>
          <w:p w14:paraId="02795BE5" w14:textId="77777777" w:rsidR="00DF1BEA" w:rsidRPr="00DF1BEA" w:rsidRDefault="00DF1BEA" w:rsidP="00796573">
            <w:pPr>
              <w:spacing w:before="40" w:after="40"/>
              <w:jc w:val="center"/>
              <w:rPr>
                <w:color w:val="000000"/>
                <w:sz w:val="26"/>
                <w:szCs w:val="26"/>
              </w:rPr>
            </w:pPr>
            <w:r w:rsidRPr="00DF1BEA">
              <w:rPr>
                <w:color w:val="000000"/>
                <w:sz w:val="26"/>
                <w:szCs w:val="26"/>
              </w:rPr>
              <w:t>180.775</w:t>
            </w:r>
          </w:p>
        </w:tc>
      </w:tr>
      <w:tr w:rsidR="00DF1BEA" w:rsidRPr="00DF1BEA" w14:paraId="54D38935" w14:textId="77777777" w:rsidTr="00F40AA3">
        <w:trPr>
          <w:trHeight w:val="290"/>
        </w:trPr>
        <w:tc>
          <w:tcPr>
            <w:tcW w:w="1457" w:type="dxa"/>
            <w:vAlign w:val="center"/>
            <w:hideMark/>
          </w:tcPr>
          <w:p w14:paraId="61399C19" w14:textId="77777777" w:rsidR="00DF1BEA" w:rsidRPr="00DF1BEA" w:rsidRDefault="00DF1BEA" w:rsidP="00796573">
            <w:pPr>
              <w:spacing w:before="40" w:after="40"/>
              <w:jc w:val="center"/>
              <w:rPr>
                <w:color w:val="000000"/>
                <w:sz w:val="26"/>
                <w:szCs w:val="26"/>
              </w:rPr>
            </w:pPr>
            <w:r w:rsidRPr="00DF1BEA">
              <w:rPr>
                <w:color w:val="000000"/>
                <w:sz w:val="26"/>
                <w:szCs w:val="26"/>
              </w:rPr>
              <w:t>120 / 19</w:t>
            </w:r>
          </w:p>
        </w:tc>
        <w:tc>
          <w:tcPr>
            <w:tcW w:w="1333" w:type="dxa"/>
            <w:vAlign w:val="center"/>
            <w:hideMark/>
          </w:tcPr>
          <w:p w14:paraId="7A2667FA" w14:textId="77777777" w:rsidR="00DF1BEA" w:rsidRPr="00DF1BEA" w:rsidRDefault="00DF1BEA" w:rsidP="00796573">
            <w:pPr>
              <w:spacing w:before="40" w:after="40"/>
              <w:jc w:val="center"/>
              <w:rPr>
                <w:color w:val="000000"/>
                <w:sz w:val="26"/>
                <w:szCs w:val="26"/>
              </w:rPr>
            </w:pPr>
            <w:r w:rsidRPr="00DF1BEA">
              <w:rPr>
                <w:color w:val="000000"/>
                <w:sz w:val="26"/>
                <w:szCs w:val="26"/>
              </w:rPr>
              <w:t>26 × 2,40</w:t>
            </w:r>
          </w:p>
        </w:tc>
        <w:tc>
          <w:tcPr>
            <w:tcW w:w="1260" w:type="dxa"/>
            <w:vAlign w:val="center"/>
            <w:hideMark/>
          </w:tcPr>
          <w:p w14:paraId="2E6FCADF" w14:textId="77777777" w:rsidR="00DF1BEA" w:rsidRPr="00DF1BEA" w:rsidRDefault="00DF1BEA" w:rsidP="00796573">
            <w:pPr>
              <w:spacing w:before="40" w:after="40"/>
              <w:jc w:val="center"/>
              <w:rPr>
                <w:color w:val="000000"/>
                <w:sz w:val="26"/>
                <w:szCs w:val="26"/>
              </w:rPr>
            </w:pPr>
            <w:r w:rsidRPr="00DF1BEA">
              <w:rPr>
                <w:color w:val="000000"/>
                <w:sz w:val="26"/>
                <w:szCs w:val="26"/>
              </w:rPr>
              <w:t>7 × 1,85</w:t>
            </w:r>
          </w:p>
        </w:tc>
        <w:tc>
          <w:tcPr>
            <w:tcW w:w="1350" w:type="dxa"/>
            <w:vAlign w:val="center"/>
            <w:hideMark/>
          </w:tcPr>
          <w:p w14:paraId="11C699F7" w14:textId="77777777" w:rsidR="00DF1BEA" w:rsidRPr="00DF1BEA" w:rsidRDefault="00DF1BEA" w:rsidP="00796573">
            <w:pPr>
              <w:spacing w:before="40" w:after="40"/>
              <w:jc w:val="center"/>
              <w:rPr>
                <w:color w:val="000000"/>
                <w:sz w:val="26"/>
                <w:szCs w:val="26"/>
              </w:rPr>
            </w:pPr>
            <w:r w:rsidRPr="00DF1BEA">
              <w:rPr>
                <w:color w:val="000000"/>
                <w:sz w:val="26"/>
                <w:szCs w:val="26"/>
              </w:rPr>
              <w:t>117,6</w:t>
            </w:r>
          </w:p>
        </w:tc>
        <w:tc>
          <w:tcPr>
            <w:tcW w:w="1260" w:type="dxa"/>
            <w:vAlign w:val="center"/>
            <w:hideMark/>
          </w:tcPr>
          <w:p w14:paraId="0B0D611D" w14:textId="77777777" w:rsidR="00DF1BEA" w:rsidRPr="00DF1BEA" w:rsidRDefault="00DF1BEA" w:rsidP="00796573">
            <w:pPr>
              <w:spacing w:before="40" w:after="40"/>
              <w:jc w:val="center"/>
              <w:rPr>
                <w:color w:val="000000"/>
                <w:sz w:val="26"/>
                <w:szCs w:val="26"/>
              </w:rPr>
            </w:pPr>
            <w:r w:rsidRPr="00DF1BEA">
              <w:rPr>
                <w:color w:val="000000"/>
                <w:sz w:val="26"/>
                <w:szCs w:val="26"/>
              </w:rPr>
              <w:t>18,8</w:t>
            </w:r>
          </w:p>
        </w:tc>
        <w:tc>
          <w:tcPr>
            <w:tcW w:w="1232" w:type="dxa"/>
            <w:vAlign w:val="center"/>
            <w:hideMark/>
          </w:tcPr>
          <w:p w14:paraId="1B535AD9" w14:textId="77777777" w:rsidR="00DF1BEA" w:rsidRPr="00DF1BEA" w:rsidRDefault="00DF1BEA" w:rsidP="00796573">
            <w:pPr>
              <w:spacing w:before="40" w:after="40"/>
              <w:jc w:val="center"/>
              <w:rPr>
                <w:color w:val="000000"/>
                <w:sz w:val="26"/>
                <w:szCs w:val="26"/>
              </w:rPr>
            </w:pPr>
            <w:r w:rsidRPr="00DF1BEA">
              <w:rPr>
                <w:color w:val="000000"/>
                <w:sz w:val="26"/>
                <w:szCs w:val="26"/>
              </w:rPr>
              <w:t>0,244</w:t>
            </w:r>
          </w:p>
        </w:tc>
        <w:tc>
          <w:tcPr>
            <w:tcW w:w="1155" w:type="dxa"/>
            <w:vAlign w:val="center"/>
            <w:hideMark/>
          </w:tcPr>
          <w:p w14:paraId="67D0EAFB" w14:textId="77777777" w:rsidR="00DF1BEA" w:rsidRPr="00DF1BEA" w:rsidRDefault="00DF1BEA" w:rsidP="00796573">
            <w:pPr>
              <w:spacing w:before="40" w:after="40"/>
              <w:jc w:val="center"/>
              <w:rPr>
                <w:color w:val="000000"/>
                <w:sz w:val="26"/>
                <w:szCs w:val="26"/>
              </w:rPr>
            </w:pPr>
            <w:r w:rsidRPr="00DF1BEA">
              <w:rPr>
                <w:color w:val="000000"/>
                <w:sz w:val="26"/>
                <w:szCs w:val="26"/>
              </w:rPr>
              <w:t>41.521</w:t>
            </w:r>
          </w:p>
        </w:tc>
      </w:tr>
      <w:tr w:rsidR="00DF1BEA" w:rsidRPr="00DF1BEA" w14:paraId="109ED588" w14:textId="77777777" w:rsidTr="00F40AA3">
        <w:trPr>
          <w:trHeight w:val="290"/>
        </w:trPr>
        <w:tc>
          <w:tcPr>
            <w:tcW w:w="1457" w:type="dxa"/>
            <w:vAlign w:val="center"/>
            <w:hideMark/>
          </w:tcPr>
          <w:p w14:paraId="524390EB" w14:textId="77777777" w:rsidR="00DF1BEA" w:rsidRPr="00DF1BEA" w:rsidRDefault="00DF1BEA" w:rsidP="00796573">
            <w:pPr>
              <w:spacing w:before="40" w:after="40"/>
              <w:jc w:val="center"/>
              <w:rPr>
                <w:color w:val="000000"/>
                <w:sz w:val="26"/>
                <w:szCs w:val="26"/>
              </w:rPr>
            </w:pPr>
            <w:r w:rsidRPr="00DF1BEA">
              <w:rPr>
                <w:color w:val="000000"/>
                <w:sz w:val="26"/>
                <w:szCs w:val="26"/>
              </w:rPr>
              <w:t>120 / 27</w:t>
            </w:r>
          </w:p>
        </w:tc>
        <w:tc>
          <w:tcPr>
            <w:tcW w:w="1333" w:type="dxa"/>
            <w:vAlign w:val="center"/>
            <w:hideMark/>
          </w:tcPr>
          <w:p w14:paraId="051B58F9" w14:textId="77777777" w:rsidR="00DF1BEA" w:rsidRPr="00DF1BEA" w:rsidRDefault="00DF1BEA" w:rsidP="00796573">
            <w:pPr>
              <w:spacing w:before="40" w:after="40"/>
              <w:jc w:val="center"/>
              <w:rPr>
                <w:color w:val="000000"/>
                <w:sz w:val="26"/>
                <w:szCs w:val="26"/>
              </w:rPr>
            </w:pPr>
            <w:r w:rsidRPr="00DF1BEA">
              <w:rPr>
                <w:color w:val="000000"/>
                <w:sz w:val="26"/>
                <w:szCs w:val="26"/>
              </w:rPr>
              <w:t>30 × 2,20</w:t>
            </w:r>
          </w:p>
        </w:tc>
        <w:tc>
          <w:tcPr>
            <w:tcW w:w="1260" w:type="dxa"/>
            <w:vAlign w:val="center"/>
            <w:hideMark/>
          </w:tcPr>
          <w:p w14:paraId="0530F485" w14:textId="77777777" w:rsidR="00DF1BEA" w:rsidRPr="00DF1BEA" w:rsidRDefault="00DF1BEA" w:rsidP="00796573">
            <w:pPr>
              <w:spacing w:before="40" w:after="40"/>
              <w:jc w:val="center"/>
              <w:rPr>
                <w:color w:val="000000"/>
                <w:sz w:val="26"/>
                <w:szCs w:val="26"/>
              </w:rPr>
            </w:pPr>
            <w:r w:rsidRPr="00DF1BEA">
              <w:rPr>
                <w:color w:val="000000"/>
                <w:sz w:val="26"/>
                <w:szCs w:val="26"/>
              </w:rPr>
              <w:t>7 × 2,20</w:t>
            </w:r>
          </w:p>
        </w:tc>
        <w:tc>
          <w:tcPr>
            <w:tcW w:w="1350" w:type="dxa"/>
            <w:vAlign w:val="center"/>
            <w:hideMark/>
          </w:tcPr>
          <w:p w14:paraId="42213E4D" w14:textId="77777777" w:rsidR="00DF1BEA" w:rsidRPr="00DF1BEA" w:rsidRDefault="00DF1BEA" w:rsidP="00796573">
            <w:pPr>
              <w:spacing w:before="40" w:after="40"/>
              <w:jc w:val="center"/>
              <w:rPr>
                <w:color w:val="000000"/>
                <w:sz w:val="26"/>
                <w:szCs w:val="26"/>
              </w:rPr>
            </w:pPr>
            <w:r w:rsidRPr="00DF1BEA">
              <w:rPr>
                <w:color w:val="000000"/>
                <w:sz w:val="26"/>
                <w:szCs w:val="26"/>
              </w:rPr>
              <w:t>114</w:t>
            </w:r>
          </w:p>
        </w:tc>
        <w:tc>
          <w:tcPr>
            <w:tcW w:w="1260" w:type="dxa"/>
            <w:vAlign w:val="center"/>
            <w:hideMark/>
          </w:tcPr>
          <w:p w14:paraId="105FDB5B" w14:textId="77777777" w:rsidR="00DF1BEA" w:rsidRPr="00DF1BEA" w:rsidRDefault="00DF1BEA" w:rsidP="00796573">
            <w:pPr>
              <w:spacing w:before="40" w:after="40"/>
              <w:jc w:val="center"/>
              <w:rPr>
                <w:color w:val="000000"/>
                <w:sz w:val="26"/>
                <w:szCs w:val="26"/>
              </w:rPr>
            </w:pPr>
            <w:r w:rsidRPr="00DF1BEA">
              <w:rPr>
                <w:color w:val="000000"/>
                <w:sz w:val="26"/>
                <w:szCs w:val="26"/>
              </w:rPr>
              <w:t>26,6</w:t>
            </w:r>
          </w:p>
        </w:tc>
        <w:tc>
          <w:tcPr>
            <w:tcW w:w="1232" w:type="dxa"/>
            <w:vAlign w:val="center"/>
            <w:hideMark/>
          </w:tcPr>
          <w:p w14:paraId="486EDB32" w14:textId="77777777" w:rsidR="00DF1BEA" w:rsidRPr="00DF1BEA" w:rsidRDefault="00DF1BEA" w:rsidP="00796573">
            <w:pPr>
              <w:spacing w:before="40" w:after="40"/>
              <w:jc w:val="center"/>
              <w:rPr>
                <w:color w:val="000000"/>
                <w:sz w:val="26"/>
                <w:szCs w:val="26"/>
              </w:rPr>
            </w:pPr>
            <w:r w:rsidRPr="00DF1BEA">
              <w:rPr>
                <w:color w:val="000000"/>
                <w:sz w:val="26"/>
                <w:szCs w:val="26"/>
              </w:rPr>
              <w:t>0,2531</w:t>
            </w:r>
          </w:p>
        </w:tc>
        <w:tc>
          <w:tcPr>
            <w:tcW w:w="1155" w:type="dxa"/>
            <w:vAlign w:val="center"/>
            <w:hideMark/>
          </w:tcPr>
          <w:p w14:paraId="5FDBDC49" w14:textId="77777777" w:rsidR="00DF1BEA" w:rsidRPr="00DF1BEA" w:rsidRDefault="00DF1BEA" w:rsidP="00796573">
            <w:pPr>
              <w:spacing w:before="40" w:after="40"/>
              <w:jc w:val="center"/>
              <w:rPr>
                <w:color w:val="000000"/>
                <w:sz w:val="26"/>
                <w:szCs w:val="26"/>
              </w:rPr>
            </w:pPr>
            <w:r w:rsidRPr="00DF1BEA">
              <w:rPr>
                <w:color w:val="000000"/>
                <w:sz w:val="26"/>
                <w:szCs w:val="26"/>
              </w:rPr>
              <w:t>49.465</w:t>
            </w:r>
          </w:p>
        </w:tc>
      </w:tr>
      <w:tr w:rsidR="00DF1BEA" w:rsidRPr="00DF1BEA" w14:paraId="493753F6" w14:textId="77777777" w:rsidTr="00F40AA3">
        <w:trPr>
          <w:trHeight w:val="290"/>
        </w:trPr>
        <w:tc>
          <w:tcPr>
            <w:tcW w:w="1457" w:type="dxa"/>
            <w:vAlign w:val="center"/>
            <w:hideMark/>
          </w:tcPr>
          <w:p w14:paraId="3872834C" w14:textId="77777777" w:rsidR="00DF1BEA" w:rsidRPr="00DF1BEA" w:rsidRDefault="00DF1BEA" w:rsidP="00796573">
            <w:pPr>
              <w:spacing w:before="40" w:after="40"/>
              <w:jc w:val="center"/>
              <w:rPr>
                <w:color w:val="000000"/>
                <w:sz w:val="26"/>
                <w:szCs w:val="26"/>
              </w:rPr>
            </w:pPr>
            <w:r w:rsidRPr="00DF1BEA">
              <w:rPr>
                <w:color w:val="000000"/>
                <w:sz w:val="26"/>
                <w:szCs w:val="26"/>
              </w:rPr>
              <w:t>150 / 19</w:t>
            </w:r>
          </w:p>
        </w:tc>
        <w:tc>
          <w:tcPr>
            <w:tcW w:w="1333" w:type="dxa"/>
            <w:vAlign w:val="center"/>
            <w:hideMark/>
          </w:tcPr>
          <w:p w14:paraId="1C23B9A0" w14:textId="77777777" w:rsidR="00DF1BEA" w:rsidRPr="00DF1BEA" w:rsidRDefault="00DF1BEA" w:rsidP="00796573">
            <w:pPr>
              <w:spacing w:before="40" w:after="40"/>
              <w:jc w:val="center"/>
              <w:rPr>
                <w:color w:val="000000"/>
                <w:sz w:val="26"/>
                <w:szCs w:val="26"/>
              </w:rPr>
            </w:pPr>
            <w:r w:rsidRPr="00DF1BEA">
              <w:rPr>
                <w:color w:val="000000"/>
                <w:sz w:val="26"/>
                <w:szCs w:val="26"/>
              </w:rPr>
              <w:t>24 × 2,80</w:t>
            </w:r>
          </w:p>
        </w:tc>
        <w:tc>
          <w:tcPr>
            <w:tcW w:w="1260" w:type="dxa"/>
            <w:vAlign w:val="center"/>
            <w:hideMark/>
          </w:tcPr>
          <w:p w14:paraId="2194FFC0" w14:textId="77777777" w:rsidR="00DF1BEA" w:rsidRPr="00DF1BEA" w:rsidRDefault="00DF1BEA" w:rsidP="00796573">
            <w:pPr>
              <w:spacing w:before="40" w:after="40"/>
              <w:jc w:val="center"/>
              <w:rPr>
                <w:color w:val="000000"/>
                <w:sz w:val="26"/>
                <w:szCs w:val="26"/>
              </w:rPr>
            </w:pPr>
            <w:r w:rsidRPr="00DF1BEA">
              <w:rPr>
                <w:color w:val="000000"/>
                <w:sz w:val="26"/>
                <w:szCs w:val="26"/>
              </w:rPr>
              <w:t>7 × 1,85</w:t>
            </w:r>
          </w:p>
        </w:tc>
        <w:tc>
          <w:tcPr>
            <w:tcW w:w="1350" w:type="dxa"/>
            <w:vAlign w:val="center"/>
            <w:hideMark/>
          </w:tcPr>
          <w:p w14:paraId="6C242D4F" w14:textId="77777777" w:rsidR="00DF1BEA" w:rsidRPr="00DF1BEA" w:rsidRDefault="00DF1BEA" w:rsidP="00796573">
            <w:pPr>
              <w:spacing w:before="40" w:after="40"/>
              <w:jc w:val="center"/>
              <w:rPr>
                <w:color w:val="000000"/>
                <w:sz w:val="26"/>
                <w:szCs w:val="26"/>
              </w:rPr>
            </w:pPr>
            <w:r w:rsidRPr="00DF1BEA">
              <w:rPr>
                <w:color w:val="000000"/>
                <w:sz w:val="26"/>
                <w:szCs w:val="26"/>
              </w:rPr>
              <w:t>147,8</w:t>
            </w:r>
          </w:p>
        </w:tc>
        <w:tc>
          <w:tcPr>
            <w:tcW w:w="1260" w:type="dxa"/>
            <w:vAlign w:val="center"/>
            <w:hideMark/>
          </w:tcPr>
          <w:p w14:paraId="42EB1142" w14:textId="77777777" w:rsidR="00DF1BEA" w:rsidRPr="00DF1BEA" w:rsidRDefault="00DF1BEA" w:rsidP="00796573">
            <w:pPr>
              <w:spacing w:before="40" w:after="40"/>
              <w:jc w:val="center"/>
              <w:rPr>
                <w:color w:val="000000"/>
                <w:sz w:val="26"/>
                <w:szCs w:val="26"/>
              </w:rPr>
            </w:pPr>
            <w:r w:rsidRPr="00DF1BEA">
              <w:rPr>
                <w:color w:val="000000"/>
                <w:sz w:val="26"/>
                <w:szCs w:val="26"/>
              </w:rPr>
              <w:t>18,8</w:t>
            </w:r>
          </w:p>
        </w:tc>
        <w:tc>
          <w:tcPr>
            <w:tcW w:w="1232" w:type="dxa"/>
            <w:vAlign w:val="center"/>
            <w:hideMark/>
          </w:tcPr>
          <w:p w14:paraId="4F01D7A2" w14:textId="77777777" w:rsidR="00DF1BEA" w:rsidRPr="00DF1BEA" w:rsidRDefault="00DF1BEA" w:rsidP="00796573">
            <w:pPr>
              <w:spacing w:before="40" w:after="40"/>
              <w:jc w:val="center"/>
              <w:rPr>
                <w:color w:val="000000"/>
                <w:sz w:val="26"/>
                <w:szCs w:val="26"/>
              </w:rPr>
            </w:pPr>
            <w:r w:rsidRPr="00DF1BEA">
              <w:rPr>
                <w:color w:val="000000"/>
                <w:sz w:val="26"/>
                <w:szCs w:val="26"/>
              </w:rPr>
              <w:t>0,2046</w:t>
            </w:r>
          </w:p>
        </w:tc>
        <w:tc>
          <w:tcPr>
            <w:tcW w:w="1155" w:type="dxa"/>
            <w:vAlign w:val="center"/>
            <w:hideMark/>
          </w:tcPr>
          <w:p w14:paraId="14BA46B5" w14:textId="77777777" w:rsidR="00DF1BEA" w:rsidRPr="00DF1BEA" w:rsidRDefault="00DF1BEA" w:rsidP="00796573">
            <w:pPr>
              <w:spacing w:before="40" w:after="40"/>
              <w:jc w:val="center"/>
              <w:rPr>
                <w:color w:val="000000"/>
                <w:sz w:val="26"/>
                <w:szCs w:val="26"/>
              </w:rPr>
            </w:pPr>
            <w:r w:rsidRPr="00DF1BEA">
              <w:rPr>
                <w:color w:val="000000"/>
                <w:sz w:val="26"/>
                <w:szCs w:val="26"/>
              </w:rPr>
              <w:t>46.307</w:t>
            </w:r>
          </w:p>
        </w:tc>
      </w:tr>
      <w:tr w:rsidR="00DF1BEA" w:rsidRPr="00DF1BEA" w14:paraId="360FFBFD" w14:textId="77777777" w:rsidTr="00F40AA3">
        <w:trPr>
          <w:trHeight w:val="290"/>
        </w:trPr>
        <w:tc>
          <w:tcPr>
            <w:tcW w:w="1457" w:type="dxa"/>
            <w:vAlign w:val="center"/>
            <w:hideMark/>
          </w:tcPr>
          <w:p w14:paraId="6A9CE5C6" w14:textId="77777777" w:rsidR="00DF1BEA" w:rsidRPr="00DF1BEA" w:rsidRDefault="00DF1BEA" w:rsidP="00796573">
            <w:pPr>
              <w:spacing w:before="40" w:after="40"/>
              <w:jc w:val="center"/>
              <w:rPr>
                <w:color w:val="000000"/>
                <w:sz w:val="26"/>
                <w:szCs w:val="26"/>
              </w:rPr>
            </w:pPr>
            <w:r w:rsidRPr="00DF1BEA">
              <w:rPr>
                <w:color w:val="000000"/>
                <w:sz w:val="26"/>
                <w:szCs w:val="26"/>
              </w:rPr>
              <w:t>150 / 24</w:t>
            </w:r>
          </w:p>
        </w:tc>
        <w:tc>
          <w:tcPr>
            <w:tcW w:w="1333" w:type="dxa"/>
            <w:vAlign w:val="center"/>
            <w:hideMark/>
          </w:tcPr>
          <w:p w14:paraId="2027BBDE" w14:textId="77777777" w:rsidR="00DF1BEA" w:rsidRPr="00DF1BEA" w:rsidRDefault="00DF1BEA" w:rsidP="00796573">
            <w:pPr>
              <w:spacing w:before="40" w:after="40"/>
              <w:jc w:val="center"/>
              <w:rPr>
                <w:color w:val="000000"/>
                <w:sz w:val="26"/>
                <w:szCs w:val="26"/>
              </w:rPr>
            </w:pPr>
            <w:r w:rsidRPr="00DF1BEA">
              <w:rPr>
                <w:color w:val="000000"/>
                <w:sz w:val="26"/>
                <w:szCs w:val="26"/>
              </w:rPr>
              <w:t>26 × 2,70</w:t>
            </w:r>
          </w:p>
        </w:tc>
        <w:tc>
          <w:tcPr>
            <w:tcW w:w="1260" w:type="dxa"/>
            <w:vAlign w:val="center"/>
            <w:hideMark/>
          </w:tcPr>
          <w:p w14:paraId="2F5EEC72" w14:textId="77777777" w:rsidR="00DF1BEA" w:rsidRPr="00DF1BEA" w:rsidRDefault="00DF1BEA" w:rsidP="00796573">
            <w:pPr>
              <w:spacing w:before="40" w:after="40"/>
              <w:jc w:val="center"/>
              <w:rPr>
                <w:color w:val="000000"/>
                <w:sz w:val="26"/>
                <w:szCs w:val="26"/>
              </w:rPr>
            </w:pPr>
            <w:r w:rsidRPr="00DF1BEA">
              <w:rPr>
                <w:color w:val="000000"/>
                <w:sz w:val="26"/>
                <w:szCs w:val="26"/>
              </w:rPr>
              <w:t>7 × 2,10</w:t>
            </w:r>
          </w:p>
        </w:tc>
        <w:tc>
          <w:tcPr>
            <w:tcW w:w="1350" w:type="dxa"/>
            <w:vAlign w:val="center"/>
            <w:hideMark/>
          </w:tcPr>
          <w:p w14:paraId="67A19F1D" w14:textId="77777777" w:rsidR="00DF1BEA" w:rsidRPr="00DF1BEA" w:rsidRDefault="00DF1BEA" w:rsidP="00796573">
            <w:pPr>
              <w:spacing w:before="40" w:after="40"/>
              <w:jc w:val="center"/>
              <w:rPr>
                <w:color w:val="000000"/>
                <w:sz w:val="26"/>
                <w:szCs w:val="26"/>
              </w:rPr>
            </w:pPr>
            <w:r w:rsidRPr="00DF1BEA">
              <w:rPr>
                <w:color w:val="000000"/>
                <w:sz w:val="26"/>
                <w:szCs w:val="26"/>
              </w:rPr>
              <w:t>148,9</w:t>
            </w:r>
          </w:p>
        </w:tc>
        <w:tc>
          <w:tcPr>
            <w:tcW w:w="1260" w:type="dxa"/>
            <w:vAlign w:val="center"/>
            <w:hideMark/>
          </w:tcPr>
          <w:p w14:paraId="3E62033D" w14:textId="77777777" w:rsidR="00DF1BEA" w:rsidRPr="00DF1BEA" w:rsidRDefault="00DF1BEA" w:rsidP="00796573">
            <w:pPr>
              <w:spacing w:before="40" w:after="40"/>
              <w:jc w:val="center"/>
              <w:rPr>
                <w:color w:val="000000"/>
                <w:sz w:val="26"/>
                <w:szCs w:val="26"/>
              </w:rPr>
            </w:pPr>
            <w:r w:rsidRPr="00DF1BEA">
              <w:rPr>
                <w:color w:val="000000"/>
                <w:sz w:val="26"/>
                <w:szCs w:val="26"/>
              </w:rPr>
              <w:t>24,2</w:t>
            </w:r>
          </w:p>
        </w:tc>
        <w:tc>
          <w:tcPr>
            <w:tcW w:w="1232" w:type="dxa"/>
            <w:vAlign w:val="center"/>
            <w:hideMark/>
          </w:tcPr>
          <w:p w14:paraId="5122FD9F" w14:textId="77777777" w:rsidR="00DF1BEA" w:rsidRPr="00DF1BEA" w:rsidRDefault="00DF1BEA" w:rsidP="00796573">
            <w:pPr>
              <w:spacing w:before="40" w:after="40"/>
              <w:jc w:val="center"/>
              <w:rPr>
                <w:color w:val="000000"/>
                <w:sz w:val="26"/>
                <w:szCs w:val="26"/>
              </w:rPr>
            </w:pPr>
            <w:r w:rsidRPr="00DF1BEA">
              <w:rPr>
                <w:color w:val="000000"/>
                <w:sz w:val="26"/>
                <w:szCs w:val="26"/>
              </w:rPr>
              <w:t>0,2039</w:t>
            </w:r>
          </w:p>
        </w:tc>
        <w:tc>
          <w:tcPr>
            <w:tcW w:w="1155" w:type="dxa"/>
            <w:vAlign w:val="center"/>
            <w:hideMark/>
          </w:tcPr>
          <w:p w14:paraId="46689B05" w14:textId="77777777" w:rsidR="00DF1BEA" w:rsidRPr="00DF1BEA" w:rsidRDefault="00DF1BEA" w:rsidP="00796573">
            <w:pPr>
              <w:spacing w:before="40" w:after="40"/>
              <w:jc w:val="center"/>
              <w:rPr>
                <w:color w:val="000000"/>
                <w:sz w:val="26"/>
                <w:szCs w:val="26"/>
              </w:rPr>
            </w:pPr>
            <w:r w:rsidRPr="00DF1BEA">
              <w:rPr>
                <w:color w:val="000000"/>
                <w:sz w:val="26"/>
                <w:szCs w:val="26"/>
              </w:rPr>
              <w:t>52.279</w:t>
            </w:r>
          </w:p>
        </w:tc>
      </w:tr>
      <w:tr w:rsidR="00DF1BEA" w:rsidRPr="00DF1BEA" w14:paraId="24193A23" w14:textId="77777777" w:rsidTr="00F40AA3">
        <w:trPr>
          <w:trHeight w:val="290"/>
        </w:trPr>
        <w:tc>
          <w:tcPr>
            <w:tcW w:w="1457" w:type="dxa"/>
            <w:vAlign w:val="center"/>
            <w:hideMark/>
          </w:tcPr>
          <w:p w14:paraId="1E42E557" w14:textId="77777777" w:rsidR="00DF1BEA" w:rsidRPr="00DF1BEA" w:rsidRDefault="00DF1BEA" w:rsidP="00796573">
            <w:pPr>
              <w:spacing w:before="40" w:after="40"/>
              <w:jc w:val="center"/>
              <w:rPr>
                <w:color w:val="000000"/>
                <w:sz w:val="26"/>
                <w:szCs w:val="26"/>
              </w:rPr>
            </w:pPr>
            <w:r w:rsidRPr="00DF1BEA">
              <w:rPr>
                <w:color w:val="000000"/>
                <w:sz w:val="26"/>
                <w:szCs w:val="26"/>
              </w:rPr>
              <w:t>150 / 34</w:t>
            </w:r>
          </w:p>
        </w:tc>
        <w:tc>
          <w:tcPr>
            <w:tcW w:w="1333" w:type="dxa"/>
            <w:vAlign w:val="center"/>
            <w:hideMark/>
          </w:tcPr>
          <w:p w14:paraId="0764F893" w14:textId="77777777" w:rsidR="00DF1BEA" w:rsidRPr="00DF1BEA" w:rsidRDefault="00DF1BEA" w:rsidP="00796573">
            <w:pPr>
              <w:spacing w:before="40" w:after="40"/>
              <w:jc w:val="center"/>
              <w:rPr>
                <w:color w:val="000000"/>
                <w:sz w:val="26"/>
                <w:szCs w:val="26"/>
              </w:rPr>
            </w:pPr>
            <w:r w:rsidRPr="00DF1BEA">
              <w:rPr>
                <w:color w:val="000000"/>
                <w:sz w:val="26"/>
                <w:szCs w:val="26"/>
              </w:rPr>
              <w:t>30 × 2,50</w:t>
            </w:r>
          </w:p>
        </w:tc>
        <w:tc>
          <w:tcPr>
            <w:tcW w:w="1260" w:type="dxa"/>
            <w:vAlign w:val="center"/>
            <w:hideMark/>
          </w:tcPr>
          <w:p w14:paraId="47A0DB32" w14:textId="77777777" w:rsidR="00DF1BEA" w:rsidRPr="00DF1BEA" w:rsidRDefault="00DF1BEA" w:rsidP="00796573">
            <w:pPr>
              <w:spacing w:before="40" w:after="40"/>
              <w:jc w:val="center"/>
              <w:rPr>
                <w:color w:val="000000"/>
                <w:sz w:val="26"/>
                <w:szCs w:val="26"/>
              </w:rPr>
            </w:pPr>
            <w:r w:rsidRPr="00DF1BEA">
              <w:rPr>
                <w:color w:val="000000"/>
                <w:sz w:val="26"/>
                <w:szCs w:val="26"/>
              </w:rPr>
              <w:t>7 × 2,50</w:t>
            </w:r>
          </w:p>
        </w:tc>
        <w:tc>
          <w:tcPr>
            <w:tcW w:w="1350" w:type="dxa"/>
            <w:vAlign w:val="center"/>
            <w:hideMark/>
          </w:tcPr>
          <w:p w14:paraId="0105E50F" w14:textId="77777777" w:rsidR="00DF1BEA" w:rsidRPr="00DF1BEA" w:rsidRDefault="00DF1BEA" w:rsidP="00796573">
            <w:pPr>
              <w:spacing w:before="40" w:after="40"/>
              <w:jc w:val="center"/>
              <w:rPr>
                <w:color w:val="000000"/>
                <w:sz w:val="26"/>
                <w:szCs w:val="26"/>
              </w:rPr>
            </w:pPr>
            <w:r w:rsidRPr="00DF1BEA">
              <w:rPr>
                <w:color w:val="000000"/>
                <w:sz w:val="26"/>
                <w:szCs w:val="26"/>
              </w:rPr>
              <w:t>147,3</w:t>
            </w:r>
          </w:p>
        </w:tc>
        <w:tc>
          <w:tcPr>
            <w:tcW w:w="1260" w:type="dxa"/>
            <w:vAlign w:val="center"/>
            <w:hideMark/>
          </w:tcPr>
          <w:p w14:paraId="5A312665" w14:textId="77777777" w:rsidR="00DF1BEA" w:rsidRPr="00DF1BEA" w:rsidRDefault="00DF1BEA" w:rsidP="00796573">
            <w:pPr>
              <w:spacing w:before="40" w:after="40"/>
              <w:jc w:val="center"/>
              <w:rPr>
                <w:color w:val="000000"/>
                <w:sz w:val="26"/>
                <w:szCs w:val="26"/>
              </w:rPr>
            </w:pPr>
            <w:r w:rsidRPr="00DF1BEA">
              <w:rPr>
                <w:color w:val="000000"/>
                <w:sz w:val="26"/>
                <w:szCs w:val="26"/>
              </w:rPr>
              <w:t>34,4</w:t>
            </w:r>
          </w:p>
        </w:tc>
        <w:tc>
          <w:tcPr>
            <w:tcW w:w="1232" w:type="dxa"/>
            <w:vAlign w:val="center"/>
            <w:hideMark/>
          </w:tcPr>
          <w:p w14:paraId="2A9AE881" w14:textId="77777777" w:rsidR="00DF1BEA" w:rsidRPr="00DF1BEA" w:rsidRDefault="00DF1BEA" w:rsidP="00796573">
            <w:pPr>
              <w:spacing w:before="40" w:after="40"/>
              <w:jc w:val="center"/>
              <w:rPr>
                <w:color w:val="000000"/>
                <w:sz w:val="26"/>
                <w:szCs w:val="26"/>
              </w:rPr>
            </w:pPr>
            <w:r w:rsidRPr="00DF1BEA">
              <w:rPr>
                <w:color w:val="000000"/>
                <w:sz w:val="26"/>
                <w:szCs w:val="26"/>
              </w:rPr>
              <w:t>0,2061</w:t>
            </w:r>
          </w:p>
        </w:tc>
        <w:tc>
          <w:tcPr>
            <w:tcW w:w="1155" w:type="dxa"/>
            <w:vAlign w:val="center"/>
            <w:hideMark/>
          </w:tcPr>
          <w:p w14:paraId="13D66CD1" w14:textId="77777777" w:rsidR="00DF1BEA" w:rsidRPr="00DF1BEA" w:rsidRDefault="00DF1BEA" w:rsidP="00796573">
            <w:pPr>
              <w:spacing w:before="40" w:after="40"/>
              <w:jc w:val="center"/>
              <w:rPr>
                <w:color w:val="000000"/>
                <w:sz w:val="26"/>
                <w:szCs w:val="26"/>
              </w:rPr>
            </w:pPr>
            <w:r w:rsidRPr="00DF1BEA">
              <w:rPr>
                <w:color w:val="000000"/>
                <w:sz w:val="26"/>
                <w:szCs w:val="26"/>
              </w:rPr>
              <w:t>62.643</w:t>
            </w:r>
          </w:p>
        </w:tc>
      </w:tr>
      <w:tr w:rsidR="00DF1BEA" w:rsidRPr="00DF1BEA" w14:paraId="6BB7C750" w14:textId="77777777" w:rsidTr="00F40AA3">
        <w:trPr>
          <w:trHeight w:val="290"/>
        </w:trPr>
        <w:tc>
          <w:tcPr>
            <w:tcW w:w="1457" w:type="dxa"/>
            <w:vAlign w:val="center"/>
            <w:hideMark/>
          </w:tcPr>
          <w:p w14:paraId="76D80AA2" w14:textId="77777777" w:rsidR="00DF1BEA" w:rsidRPr="00DF1BEA" w:rsidRDefault="00DF1BEA" w:rsidP="00796573">
            <w:pPr>
              <w:spacing w:before="40" w:after="40"/>
              <w:jc w:val="center"/>
              <w:rPr>
                <w:color w:val="000000"/>
                <w:sz w:val="26"/>
                <w:szCs w:val="26"/>
              </w:rPr>
            </w:pPr>
            <w:r w:rsidRPr="00DF1BEA">
              <w:rPr>
                <w:color w:val="000000"/>
                <w:sz w:val="26"/>
                <w:szCs w:val="26"/>
              </w:rPr>
              <w:t>185 / 24</w:t>
            </w:r>
          </w:p>
        </w:tc>
        <w:tc>
          <w:tcPr>
            <w:tcW w:w="1333" w:type="dxa"/>
            <w:vAlign w:val="center"/>
            <w:hideMark/>
          </w:tcPr>
          <w:p w14:paraId="591CD259" w14:textId="77777777" w:rsidR="00DF1BEA" w:rsidRPr="00DF1BEA" w:rsidRDefault="00DF1BEA" w:rsidP="00796573">
            <w:pPr>
              <w:spacing w:before="40" w:after="40"/>
              <w:jc w:val="center"/>
              <w:rPr>
                <w:color w:val="000000"/>
                <w:sz w:val="26"/>
                <w:szCs w:val="26"/>
              </w:rPr>
            </w:pPr>
            <w:r w:rsidRPr="00DF1BEA">
              <w:rPr>
                <w:color w:val="000000"/>
                <w:sz w:val="26"/>
                <w:szCs w:val="26"/>
              </w:rPr>
              <w:t>24 × 3,15</w:t>
            </w:r>
          </w:p>
        </w:tc>
        <w:tc>
          <w:tcPr>
            <w:tcW w:w="1260" w:type="dxa"/>
            <w:vAlign w:val="center"/>
            <w:hideMark/>
          </w:tcPr>
          <w:p w14:paraId="41BE96F2" w14:textId="77777777" w:rsidR="00DF1BEA" w:rsidRPr="00DF1BEA" w:rsidRDefault="00DF1BEA" w:rsidP="00796573">
            <w:pPr>
              <w:spacing w:before="40" w:after="40"/>
              <w:jc w:val="center"/>
              <w:rPr>
                <w:color w:val="000000"/>
                <w:sz w:val="26"/>
                <w:szCs w:val="26"/>
              </w:rPr>
            </w:pPr>
            <w:r w:rsidRPr="00DF1BEA">
              <w:rPr>
                <w:color w:val="000000"/>
                <w:sz w:val="26"/>
                <w:szCs w:val="26"/>
              </w:rPr>
              <w:t>7 × 2,10</w:t>
            </w:r>
          </w:p>
        </w:tc>
        <w:tc>
          <w:tcPr>
            <w:tcW w:w="1350" w:type="dxa"/>
            <w:vAlign w:val="center"/>
            <w:hideMark/>
          </w:tcPr>
          <w:p w14:paraId="47B189FF" w14:textId="77777777" w:rsidR="00DF1BEA" w:rsidRPr="00DF1BEA" w:rsidRDefault="00DF1BEA" w:rsidP="00796573">
            <w:pPr>
              <w:spacing w:before="40" w:after="40"/>
              <w:jc w:val="center"/>
              <w:rPr>
                <w:color w:val="000000"/>
                <w:sz w:val="26"/>
                <w:szCs w:val="26"/>
              </w:rPr>
            </w:pPr>
            <w:r w:rsidRPr="00DF1BEA">
              <w:rPr>
                <w:color w:val="000000"/>
                <w:sz w:val="26"/>
                <w:szCs w:val="26"/>
              </w:rPr>
              <w:t>187</w:t>
            </w:r>
          </w:p>
        </w:tc>
        <w:tc>
          <w:tcPr>
            <w:tcW w:w="1260" w:type="dxa"/>
            <w:vAlign w:val="center"/>
            <w:hideMark/>
          </w:tcPr>
          <w:p w14:paraId="0107CB71" w14:textId="77777777" w:rsidR="00DF1BEA" w:rsidRPr="00DF1BEA" w:rsidRDefault="00DF1BEA" w:rsidP="00796573">
            <w:pPr>
              <w:spacing w:before="40" w:after="40"/>
              <w:jc w:val="center"/>
              <w:rPr>
                <w:color w:val="000000"/>
                <w:sz w:val="26"/>
                <w:szCs w:val="26"/>
              </w:rPr>
            </w:pPr>
            <w:r w:rsidRPr="00DF1BEA">
              <w:rPr>
                <w:color w:val="000000"/>
                <w:sz w:val="26"/>
                <w:szCs w:val="26"/>
              </w:rPr>
              <w:t>24,2</w:t>
            </w:r>
          </w:p>
        </w:tc>
        <w:tc>
          <w:tcPr>
            <w:tcW w:w="1232" w:type="dxa"/>
            <w:vAlign w:val="center"/>
            <w:hideMark/>
          </w:tcPr>
          <w:p w14:paraId="23144C53" w14:textId="77777777" w:rsidR="00DF1BEA" w:rsidRPr="00DF1BEA" w:rsidRDefault="00DF1BEA" w:rsidP="00796573">
            <w:pPr>
              <w:spacing w:before="40" w:after="40"/>
              <w:jc w:val="center"/>
              <w:rPr>
                <w:color w:val="000000"/>
                <w:sz w:val="26"/>
                <w:szCs w:val="26"/>
              </w:rPr>
            </w:pPr>
            <w:r w:rsidRPr="00DF1BEA">
              <w:rPr>
                <w:color w:val="000000"/>
                <w:sz w:val="26"/>
                <w:szCs w:val="26"/>
              </w:rPr>
              <w:t>0,154</w:t>
            </w:r>
          </w:p>
        </w:tc>
        <w:tc>
          <w:tcPr>
            <w:tcW w:w="1155" w:type="dxa"/>
            <w:vAlign w:val="center"/>
            <w:hideMark/>
          </w:tcPr>
          <w:p w14:paraId="5CC0CE50" w14:textId="77777777" w:rsidR="00DF1BEA" w:rsidRPr="00DF1BEA" w:rsidRDefault="00DF1BEA" w:rsidP="00796573">
            <w:pPr>
              <w:spacing w:before="40" w:after="40"/>
              <w:jc w:val="center"/>
              <w:rPr>
                <w:color w:val="000000"/>
                <w:sz w:val="26"/>
                <w:szCs w:val="26"/>
              </w:rPr>
            </w:pPr>
            <w:r w:rsidRPr="00DF1BEA">
              <w:rPr>
                <w:color w:val="000000"/>
                <w:sz w:val="26"/>
                <w:szCs w:val="26"/>
              </w:rPr>
              <w:t>58.075</w:t>
            </w:r>
          </w:p>
        </w:tc>
      </w:tr>
      <w:tr w:rsidR="00DF1BEA" w:rsidRPr="00DF1BEA" w14:paraId="6222FEF9" w14:textId="77777777" w:rsidTr="00F40AA3">
        <w:trPr>
          <w:trHeight w:val="290"/>
        </w:trPr>
        <w:tc>
          <w:tcPr>
            <w:tcW w:w="1457" w:type="dxa"/>
            <w:vAlign w:val="center"/>
            <w:hideMark/>
          </w:tcPr>
          <w:p w14:paraId="04662DF8" w14:textId="77777777" w:rsidR="00DF1BEA" w:rsidRPr="00DF1BEA" w:rsidRDefault="00DF1BEA" w:rsidP="00796573">
            <w:pPr>
              <w:spacing w:before="40" w:after="40"/>
              <w:jc w:val="center"/>
              <w:rPr>
                <w:color w:val="000000"/>
                <w:sz w:val="26"/>
                <w:szCs w:val="26"/>
              </w:rPr>
            </w:pPr>
            <w:r w:rsidRPr="00DF1BEA">
              <w:rPr>
                <w:color w:val="000000"/>
                <w:sz w:val="26"/>
                <w:szCs w:val="26"/>
              </w:rPr>
              <w:t>185 / 29</w:t>
            </w:r>
          </w:p>
        </w:tc>
        <w:tc>
          <w:tcPr>
            <w:tcW w:w="1333" w:type="dxa"/>
            <w:vAlign w:val="center"/>
            <w:hideMark/>
          </w:tcPr>
          <w:p w14:paraId="5EFE37C4" w14:textId="77777777" w:rsidR="00DF1BEA" w:rsidRPr="00DF1BEA" w:rsidRDefault="00DF1BEA" w:rsidP="00796573">
            <w:pPr>
              <w:spacing w:before="40" w:after="40"/>
              <w:jc w:val="center"/>
              <w:rPr>
                <w:color w:val="000000"/>
                <w:sz w:val="26"/>
                <w:szCs w:val="26"/>
              </w:rPr>
            </w:pPr>
            <w:r w:rsidRPr="00DF1BEA">
              <w:rPr>
                <w:color w:val="000000"/>
                <w:sz w:val="26"/>
                <w:szCs w:val="26"/>
              </w:rPr>
              <w:t>26 × 2,98</w:t>
            </w:r>
          </w:p>
        </w:tc>
        <w:tc>
          <w:tcPr>
            <w:tcW w:w="1260" w:type="dxa"/>
            <w:vAlign w:val="center"/>
            <w:hideMark/>
          </w:tcPr>
          <w:p w14:paraId="59AE4EA4" w14:textId="77777777" w:rsidR="00DF1BEA" w:rsidRPr="00DF1BEA" w:rsidRDefault="00DF1BEA" w:rsidP="00796573">
            <w:pPr>
              <w:spacing w:before="40" w:after="40"/>
              <w:jc w:val="center"/>
              <w:rPr>
                <w:color w:val="000000"/>
                <w:sz w:val="26"/>
                <w:szCs w:val="26"/>
              </w:rPr>
            </w:pPr>
            <w:r w:rsidRPr="00DF1BEA">
              <w:rPr>
                <w:color w:val="000000"/>
                <w:sz w:val="26"/>
                <w:szCs w:val="26"/>
              </w:rPr>
              <w:t>7 × 2,30</w:t>
            </w:r>
          </w:p>
        </w:tc>
        <w:tc>
          <w:tcPr>
            <w:tcW w:w="1350" w:type="dxa"/>
            <w:vAlign w:val="center"/>
            <w:hideMark/>
          </w:tcPr>
          <w:p w14:paraId="0F0BCDC3" w14:textId="77777777" w:rsidR="00DF1BEA" w:rsidRPr="00DF1BEA" w:rsidRDefault="00DF1BEA" w:rsidP="00796573">
            <w:pPr>
              <w:spacing w:before="40" w:after="40"/>
              <w:jc w:val="center"/>
              <w:rPr>
                <w:color w:val="000000"/>
                <w:sz w:val="26"/>
                <w:szCs w:val="26"/>
              </w:rPr>
            </w:pPr>
            <w:r w:rsidRPr="00DF1BEA">
              <w:rPr>
                <w:color w:val="000000"/>
                <w:sz w:val="26"/>
                <w:szCs w:val="26"/>
              </w:rPr>
              <w:t>181,3</w:t>
            </w:r>
          </w:p>
        </w:tc>
        <w:tc>
          <w:tcPr>
            <w:tcW w:w="1260" w:type="dxa"/>
            <w:vAlign w:val="center"/>
            <w:hideMark/>
          </w:tcPr>
          <w:p w14:paraId="52E15FB2" w14:textId="77777777" w:rsidR="00DF1BEA" w:rsidRPr="00DF1BEA" w:rsidRDefault="00DF1BEA" w:rsidP="00796573">
            <w:pPr>
              <w:spacing w:before="40" w:after="40"/>
              <w:jc w:val="center"/>
              <w:rPr>
                <w:color w:val="000000"/>
                <w:sz w:val="26"/>
                <w:szCs w:val="26"/>
              </w:rPr>
            </w:pPr>
            <w:r w:rsidRPr="00DF1BEA">
              <w:rPr>
                <w:color w:val="000000"/>
                <w:sz w:val="26"/>
                <w:szCs w:val="26"/>
              </w:rPr>
              <w:t>29,1</w:t>
            </w:r>
          </w:p>
        </w:tc>
        <w:tc>
          <w:tcPr>
            <w:tcW w:w="1232" w:type="dxa"/>
            <w:vAlign w:val="center"/>
            <w:hideMark/>
          </w:tcPr>
          <w:p w14:paraId="2B210FCC" w14:textId="77777777" w:rsidR="00DF1BEA" w:rsidRPr="00DF1BEA" w:rsidRDefault="00DF1BEA" w:rsidP="00796573">
            <w:pPr>
              <w:spacing w:before="40" w:after="40"/>
              <w:jc w:val="center"/>
              <w:rPr>
                <w:color w:val="000000"/>
                <w:sz w:val="26"/>
                <w:szCs w:val="26"/>
              </w:rPr>
            </w:pPr>
            <w:r w:rsidRPr="00DF1BEA">
              <w:rPr>
                <w:color w:val="000000"/>
                <w:sz w:val="26"/>
                <w:szCs w:val="26"/>
              </w:rPr>
              <w:t>0,1591</w:t>
            </w:r>
          </w:p>
        </w:tc>
        <w:tc>
          <w:tcPr>
            <w:tcW w:w="1155" w:type="dxa"/>
            <w:vAlign w:val="center"/>
            <w:hideMark/>
          </w:tcPr>
          <w:p w14:paraId="2E67E0AC" w14:textId="77777777" w:rsidR="00DF1BEA" w:rsidRPr="00DF1BEA" w:rsidRDefault="00DF1BEA" w:rsidP="00796573">
            <w:pPr>
              <w:spacing w:before="40" w:after="40"/>
              <w:jc w:val="center"/>
              <w:rPr>
                <w:color w:val="000000"/>
                <w:sz w:val="26"/>
                <w:szCs w:val="26"/>
              </w:rPr>
            </w:pPr>
            <w:r w:rsidRPr="00DF1BEA">
              <w:rPr>
                <w:color w:val="000000"/>
                <w:sz w:val="26"/>
                <w:szCs w:val="26"/>
              </w:rPr>
              <w:t>62.055</w:t>
            </w:r>
          </w:p>
        </w:tc>
      </w:tr>
      <w:tr w:rsidR="00DF1BEA" w:rsidRPr="00DF1BEA" w14:paraId="6A0D1B2B" w14:textId="77777777" w:rsidTr="00F40AA3">
        <w:trPr>
          <w:trHeight w:val="290"/>
        </w:trPr>
        <w:tc>
          <w:tcPr>
            <w:tcW w:w="1457" w:type="dxa"/>
            <w:vAlign w:val="center"/>
            <w:hideMark/>
          </w:tcPr>
          <w:p w14:paraId="739C8426" w14:textId="77777777" w:rsidR="00DF1BEA" w:rsidRPr="00DF1BEA" w:rsidRDefault="00DF1BEA" w:rsidP="00796573">
            <w:pPr>
              <w:spacing w:before="40" w:after="40"/>
              <w:jc w:val="center"/>
              <w:rPr>
                <w:color w:val="000000"/>
                <w:sz w:val="26"/>
                <w:szCs w:val="26"/>
              </w:rPr>
            </w:pPr>
            <w:r w:rsidRPr="00DF1BEA">
              <w:rPr>
                <w:color w:val="000000"/>
                <w:sz w:val="26"/>
                <w:szCs w:val="26"/>
              </w:rPr>
              <w:t>185 / 43</w:t>
            </w:r>
          </w:p>
        </w:tc>
        <w:tc>
          <w:tcPr>
            <w:tcW w:w="1333" w:type="dxa"/>
            <w:vAlign w:val="center"/>
            <w:hideMark/>
          </w:tcPr>
          <w:p w14:paraId="5686A302" w14:textId="77777777" w:rsidR="00DF1BEA" w:rsidRPr="00DF1BEA" w:rsidRDefault="00DF1BEA" w:rsidP="00796573">
            <w:pPr>
              <w:spacing w:before="40" w:after="40"/>
              <w:jc w:val="center"/>
              <w:rPr>
                <w:color w:val="000000"/>
                <w:sz w:val="26"/>
                <w:szCs w:val="26"/>
              </w:rPr>
            </w:pPr>
            <w:r w:rsidRPr="00DF1BEA">
              <w:rPr>
                <w:color w:val="000000"/>
                <w:sz w:val="26"/>
                <w:szCs w:val="26"/>
              </w:rPr>
              <w:t>30 × 2,80</w:t>
            </w:r>
          </w:p>
        </w:tc>
        <w:tc>
          <w:tcPr>
            <w:tcW w:w="1260" w:type="dxa"/>
            <w:vAlign w:val="center"/>
            <w:hideMark/>
          </w:tcPr>
          <w:p w14:paraId="062871A6" w14:textId="77777777" w:rsidR="00DF1BEA" w:rsidRPr="00DF1BEA" w:rsidRDefault="00DF1BEA" w:rsidP="00796573">
            <w:pPr>
              <w:spacing w:before="40" w:after="40"/>
              <w:jc w:val="center"/>
              <w:rPr>
                <w:color w:val="000000"/>
                <w:sz w:val="26"/>
                <w:szCs w:val="26"/>
              </w:rPr>
            </w:pPr>
            <w:r w:rsidRPr="00DF1BEA">
              <w:rPr>
                <w:color w:val="000000"/>
                <w:sz w:val="26"/>
                <w:szCs w:val="26"/>
              </w:rPr>
              <w:t>7 × 2,80</w:t>
            </w:r>
          </w:p>
        </w:tc>
        <w:tc>
          <w:tcPr>
            <w:tcW w:w="1350" w:type="dxa"/>
            <w:vAlign w:val="center"/>
            <w:hideMark/>
          </w:tcPr>
          <w:p w14:paraId="589CB2B0" w14:textId="77777777" w:rsidR="00DF1BEA" w:rsidRPr="00DF1BEA" w:rsidRDefault="00DF1BEA" w:rsidP="00796573">
            <w:pPr>
              <w:spacing w:before="40" w:after="40"/>
              <w:jc w:val="center"/>
              <w:rPr>
                <w:color w:val="000000"/>
                <w:sz w:val="26"/>
                <w:szCs w:val="26"/>
              </w:rPr>
            </w:pPr>
            <w:r w:rsidRPr="00DF1BEA">
              <w:rPr>
                <w:color w:val="000000"/>
                <w:sz w:val="26"/>
                <w:szCs w:val="26"/>
              </w:rPr>
              <w:t>184,7</w:t>
            </w:r>
          </w:p>
        </w:tc>
        <w:tc>
          <w:tcPr>
            <w:tcW w:w="1260" w:type="dxa"/>
            <w:vAlign w:val="center"/>
            <w:hideMark/>
          </w:tcPr>
          <w:p w14:paraId="0E7FEB6C" w14:textId="77777777" w:rsidR="00DF1BEA" w:rsidRPr="00DF1BEA" w:rsidRDefault="00DF1BEA" w:rsidP="00796573">
            <w:pPr>
              <w:spacing w:before="40" w:after="40"/>
              <w:jc w:val="center"/>
              <w:rPr>
                <w:color w:val="000000"/>
                <w:sz w:val="26"/>
                <w:szCs w:val="26"/>
              </w:rPr>
            </w:pPr>
            <w:r w:rsidRPr="00DF1BEA">
              <w:rPr>
                <w:color w:val="000000"/>
                <w:sz w:val="26"/>
                <w:szCs w:val="26"/>
              </w:rPr>
              <w:t>43,1</w:t>
            </w:r>
          </w:p>
        </w:tc>
        <w:tc>
          <w:tcPr>
            <w:tcW w:w="1232" w:type="dxa"/>
            <w:vAlign w:val="center"/>
            <w:hideMark/>
          </w:tcPr>
          <w:p w14:paraId="5C774DC6" w14:textId="77777777" w:rsidR="00DF1BEA" w:rsidRPr="00DF1BEA" w:rsidRDefault="00DF1BEA" w:rsidP="00796573">
            <w:pPr>
              <w:spacing w:before="40" w:after="40"/>
              <w:jc w:val="center"/>
              <w:rPr>
                <w:color w:val="000000"/>
                <w:sz w:val="26"/>
                <w:szCs w:val="26"/>
              </w:rPr>
            </w:pPr>
            <w:r w:rsidRPr="00DF1BEA">
              <w:rPr>
                <w:color w:val="000000"/>
                <w:sz w:val="26"/>
                <w:szCs w:val="26"/>
              </w:rPr>
              <w:t>0,1559</w:t>
            </w:r>
          </w:p>
        </w:tc>
        <w:tc>
          <w:tcPr>
            <w:tcW w:w="1155" w:type="dxa"/>
            <w:vAlign w:val="center"/>
            <w:hideMark/>
          </w:tcPr>
          <w:p w14:paraId="67EF7FF7" w14:textId="77777777" w:rsidR="00DF1BEA" w:rsidRPr="00DF1BEA" w:rsidRDefault="00DF1BEA" w:rsidP="00796573">
            <w:pPr>
              <w:spacing w:before="40" w:after="40"/>
              <w:jc w:val="center"/>
              <w:rPr>
                <w:color w:val="000000"/>
                <w:sz w:val="26"/>
                <w:szCs w:val="26"/>
              </w:rPr>
            </w:pPr>
            <w:r w:rsidRPr="00DF1BEA">
              <w:rPr>
                <w:color w:val="000000"/>
                <w:sz w:val="26"/>
                <w:szCs w:val="26"/>
              </w:rPr>
              <w:t>77.767</w:t>
            </w:r>
          </w:p>
        </w:tc>
      </w:tr>
      <w:tr w:rsidR="00DF1BEA" w:rsidRPr="00DF1BEA" w14:paraId="48E65A9F" w14:textId="77777777" w:rsidTr="00F40AA3">
        <w:trPr>
          <w:trHeight w:val="290"/>
        </w:trPr>
        <w:tc>
          <w:tcPr>
            <w:tcW w:w="1457" w:type="dxa"/>
            <w:vAlign w:val="center"/>
            <w:hideMark/>
          </w:tcPr>
          <w:p w14:paraId="13D824CE" w14:textId="77777777" w:rsidR="00DF1BEA" w:rsidRPr="00DF1BEA" w:rsidRDefault="00DF1BEA" w:rsidP="00796573">
            <w:pPr>
              <w:spacing w:before="40" w:after="40"/>
              <w:jc w:val="center"/>
              <w:rPr>
                <w:color w:val="000000"/>
                <w:sz w:val="26"/>
                <w:szCs w:val="26"/>
              </w:rPr>
            </w:pPr>
            <w:r w:rsidRPr="00DF1BEA">
              <w:rPr>
                <w:color w:val="000000"/>
                <w:sz w:val="26"/>
                <w:szCs w:val="26"/>
              </w:rPr>
              <w:t>185 / 128</w:t>
            </w:r>
          </w:p>
        </w:tc>
        <w:tc>
          <w:tcPr>
            <w:tcW w:w="1333" w:type="dxa"/>
            <w:vAlign w:val="center"/>
            <w:hideMark/>
          </w:tcPr>
          <w:p w14:paraId="6608A0B1" w14:textId="77777777" w:rsidR="00DF1BEA" w:rsidRPr="00DF1BEA" w:rsidRDefault="00DF1BEA" w:rsidP="00796573">
            <w:pPr>
              <w:spacing w:before="40" w:after="40"/>
              <w:jc w:val="center"/>
              <w:rPr>
                <w:color w:val="000000"/>
                <w:sz w:val="26"/>
                <w:szCs w:val="26"/>
              </w:rPr>
            </w:pPr>
            <w:r w:rsidRPr="00DF1BEA">
              <w:rPr>
                <w:color w:val="000000"/>
                <w:sz w:val="26"/>
                <w:szCs w:val="26"/>
              </w:rPr>
              <w:t>54 × 2,10</w:t>
            </w:r>
          </w:p>
        </w:tc>
        <w:tc>
          <w:tcPr>
            <w:tcW w:w="1260" w:type="dxa"/>
            <w:vAlign w:val="center"/>
            <w:hideMark/>
          </w:tcPr>
          <w:p w14:paraId="7409866E" w14:textId="77777777" w:rsidR="00DF1BEA" w:rsidRPr="00DF1BEA" w:rsidRDefault="00DF1BEA" w:rsidP="00796573">
            <w:pPr>
              <w:spacing w:before="40" w:after="40"/>
              <w:jc w:val="center"/>
              <w:rPr>
                <w:color w:val="000000"/>
                <w:sz w:val="26"/>
                <w:szCs w:val="26"/>
              </w:rPr>
            </w:pPr>
            <w:r w:rsidRPr="00DF1BEA">
              <w:rPr>
                <w:color w:val="000000"/>
                <w:sz w:val="26"/>
                <w:szCs w:val="26"/>
              </w:rPr>
              <w:t>37 × 2,10</w:t>
            </w:r>
          </w:p>
        </w:tc>
        <w:tc>
          <w:tcPr>
            <w:tcW w:w="1350" w:type="dxa"/>
            <w:vAlign w:val="center"/>
            <w:hideMark/>
          </w:tcPr>
          <w:p w14:paraId="2C772BE3" w14:textId="77777777" w:rsidR="00DF1BEA" w:rsidRPr="00DF1BEA" w:rsidRDefault="00DF1BEA" w:rsidP="00796573">
            <w:pPr>
              <w:spacing w:before="40" w:after="40"/>
              <w:jc w:val="center"/>
              <w:rPr>
                <w:color w:val="000000"/>
                <w:sz w:val="26"/>
                <w:szCs w:val="26"/>
              </w:rPr>
            </w:pPr>
            <w:r w:rsidRPr="00DF1BEA">
              <w:rPr>
                <w:color w:val="000000"/>
                <w:sz w:val="26"/>
                <w:szCs w:val="26"/>
              </w:rPr>
              <w:t>187</w:t>
            </w:r>
          </w:p>
        </w:tc>
        <w:tc>
          <w:tcPr>
            <w:tcW w:w="1260" w:type="dxa"/>
            <w:vAlign w:val="center"/>
            <w:hideMark/>
          </w:tcPr>
          <w:p w14:paraId="72DB7C1A" w14:textId="77777777" w:rsidR="00DF1BEA" w:rsidRPr="00DF1BEA" w:rsidRDefault="00DF1BEA" w:rsidP="00796573">
            <w:pPr>
              <w:spacing w:before="40" w:after="40"/>
              <w:jc w:val="center"/>
              <w:rPr>
                <w:color w:val="000000"/>
                <w:sz w:val="26"/>
                <w:szCs w:val="26"/>
              </w:rPr>
            </w:pPr>
            <w:r w:rsidRPr="00DF1BEA">
              <w:rPr>
                <w:color w:val="000000"/>
                <w:sz w:val="26"/>
                <w:szCs w:val="26"/>
              </w:rPr>
              <w:t>128,2</w:t>
            </w:r>
          </w:p>
        </w:tc>
        <w:tc>
          <w:tcPr>
            <w:tcW w:w="1232" w:type="dxa"/>
            <w:vAlign w:val="center"/>
            <w:hideMark/>
          </w:tcPr>
          <w:p w14:paraId="6934ED13" w14:textId="77777777" w:rsidR="00DF1BEA" w:rsidRPr="00DF1BEA" w:rsidRDefault="00DF1BEA" w:rsidP="00796573">
            <w:pPr>
              <w:spacing w:before="40" w:after="40"/>
              <w:jc w:val="center"/>
              <w:rPr>
                <w:color w:val="000000"/>
                <w:sz w:val="26"/>
                <w:szCs w:val="26"/>
              </w:rPr>
            </w:pPr>
            <w:r w:rsidRPr="00DF1BEA">
              <w:rPr>
                <w:color w:val="000000"/>
                <w:sz w:val="26"/>
                <w:szCs w:val="26"/>
              </w:rPr>
              <w:t>0,1543</w:t>
            </w:r>
          </w:p>
        </w:tc>
        <w:tc>
          <w:tcPr>
            <w:tcW w:w="1155" w:type="dxa"/>
            <w:vAlign w:val="center"/>
            <w:hideMark/>
          </w:tcPr>
          <w:p w14:paraId="2E77E704" w14:textId="77777777" w:rsidR="00DF1BEA" w:rsidRPr="00DF1BEA" w:rsidRDefault="00DF1BEA" w:rsidP="00796573">
            <w:pPr>
              <w:spacing w:before="40" w:after="40"/>
              <w:jc w:val="center"/>
              <w:rPr>
                <w:color w:val="000000"/>
                <w:sz w:val="26"/>
                <w:szCs w:val="26"/>
              </w:rPr>
            </w:pPr>
            <w:r w:rsidRPr="00DF1BEA">
              <w:rPr>
                <w:color w:val="000000"/>
                <w:sz w:val="26"/>
                <w:szCs w:val="26"/>
              </w:rPr>
              <w:t>183.816</w:t>
            </w:r>
          </w:p>
        </w:tc>
      </w:tr>
      <w:tr w:rsidR="00DF1BEA" w:rsidRPr="00DF1BEA" w14:paraId="59C65D7F" w14:textId="77777777" w:rsidTr="00F40AA3">
        <w:trPr>
          <w:trHeight w:val="290"/>
        </w:trPr>
        <w:tc>
          <w:tcPr>
            <w:tcW w:w="1457" w:type="dxa"/>
            <w:vAlign w:val="center"/>
            <w:hideMark/>
          </w:tcPr>
          <w:p w14:paraId="482F5B41" w14:textId="77777777" w:rsidR="00DF1BEA" w:rsidRPr="00DF1BEA" w:rsidRDefault="00DF1BEA" w:rsidP="00796573">
            <w:pPr>
              <w:spacing w:before="40" w:after="40"/>
              <w:jc w:val="center"/>
              <w:rPr>
                <w:color w:val="000000"/>
                <w:sz w:val="26"/>
                <w:szCs w:val="26"/>
              </w:rPr>
            </w:pPr>
            <w:r w:rsidRPr="00DF1BEA">
              <w:rPr>
                <w:color w:val="000000"/>
                <w:sz w:val="26"/>
                <w:szCs w:val="26"/>
              </w:rPr>
              <w:t>240 / 32</w:t>
            </w:r>
          </w:p>
        </w:tc>
        <w:tc>
          <w:tcPr>
            <w:tcW w:w="1333" w:type="dxa"/>
            <w:vAlign w:val="center"/>
            <w:hideMark/>
          </w:tcPr>
          <w:p w14:paraId="5BCCB01E" w14:textId="77777777" w:rsidR="00DF1BEA" w:rsidRPr="00DF1BEA" w:rsidRDefault="00DF1BEA" w:rsidP="00796573">
            <w:pPr>
              <w:spacing w:before="40" w:after="40"/>
              <w:jc w:val="center"/>
              <w:rPr>
                <w:color w:val="000000"/>
                <w:sz w:val="26"/>
                <w:szCs w:val="26"/>
              </w:rPr>
            </w:pPr>
            <w:r w:rsidRPr="00DF1BEA">
              <w:rPr>
                <w:color w:val="000000"/>
                <w:sz w:val="26"/>
                <w:szCs w:val="26"/>
              </w:rPr>
              <w:t>24 × 3,60</w:t>
            </w:r>
          </w:p>
        </w:tc>
        <w:tc>
          <w:tcPr>
            <w:tcW w:w="1260" w:type="dxa"/>
            <w:vAlign w:val="center"/>
            <w:hideMark/>
          </w:tcPr>
          <w:p w14:paraId="568D5121" w14:textId="77777777" w:rsidR="00DF1BEA" w:rsidRPr="00DF1BEA" w:rsidRDefault="00DF1BEA" w:rsidP="00796573">
            <w:pPr>
              <w:spacing w:before="40" w:after="40"/>
              <w:jc w:val="center"/>
              <w:rPr>
                <w:color w:val="000000"/>
                <w:sz w:val="26"/>
                <w:szCs w:val="26"/>
              </w:rPr>
            </w:pPr>
            <w:r w:rsidRPr="00DF1BEA">
              <w:rPr>
                <w:color w:val="000000"/>
                <w:sz w:val="26"/>
                <w:szCs w:val="26"/>
              </w:rPr>
              <w:t>7 × 2,40</w:t>
            </w:r>
          </w:p>
        </w:tc>
        <w:tc>
          <w:tcPr>
            <w:tcW w:w="1350" w:type="dxa"/>
            <w:vAlign w:val="center"/>
            <w:hideMark/>
          </w:tcPr>
          <w:p w14:paraId="066E3DDA" w14:textId="77777777" w:rsidR="00DF1BEA" w:rsidRPr="00DF1BEA" w:rsidRDefault="00DF1BEA" w:rsidP="00796573">
            <w:pPr>
              <w:spacing w:before="40" w:after="40"/>
              <w:jc w:val="center"/>
              <w:rPr>
                <w:color w:val="000000"/>
                <w:sz w:val="26"/>
                <w:szCs w:val="26"/>
              </w:rPr>
            </w:pPr>
            <w:r w:rsidRPr="00DF1BEA">
              <w:rPr>
                <w:color w:val="000000"/>
                <w:sz w:val="26"/>
                <w:szCs w:val="26"/>
              </w:rPr>
              <w:t>244,3</w:t>
            </w:r>
          </w:p>
        </w:tc>
        <w:tc>
          <w:tcPr>
            <w:tcW w:w="1260" w:type="dxa"/>
            <w:vAlign w:val="center"/>
            <w:hideMark/>
          </w:tcPr>
          <w:p w14:paraId="4E478606" w14:textId="77777777" w:rsidR="00DF1BEA" w:rsidRPr="00DF1BEA" w:rsidRDefault="00DF1BEA" w:rsidP="00796573">
            <w:pPr>
              <w:spacing w:before="40" w:after="40"/>
              <w:jc w:val="center"/>
              <w:rPr>
                <w:color w:val="000000"/>
                <w:sz w:val="26"/>
                <w:szCs w:val="26"/>
              </w:rPr>
            </w:pPr>
            <w:r w:rsidRPr="00DF1BEA">
              <w:rPr>
                <w:color w:val="000000"/>
                <w:sz w:val="26"/>
                <w:szCs w:val="26"/>
              </w:rPr>
              <w:t>31,7</w:t>
            </w:r>
          </w:p>
        </w:tc>
        <w:tc>
          <w:tcPr>
            <w:tcW w:w="1232" w:type="dxa"/>
            <w:vAlign w:val="center"/>
            <w:hideMark/>
          </w:tcPr>
          <w:p w14:paraId="28ED6601" w14:textId="77777777" w:rsidR="00DF1BEA" w:rsidRPr="00DF1BEA" w:rsidRDefault="00DF1BEA" w:rsidP="00796573">
            <w:pPr>
              <w:spacing w:before="40" w:after="40"/>
              <w:jc w:val="center"/>
              <w:rPr>
                <w:color w:val="000000"/>
                <w:sz w:val="26"/>
                <w:szCs w:val="26"/>
              </w:rPr>
            </w:pPr>
            <w:r w:rsidRPr="00DF1BEA">
              <w:rPr>
                <w:color w:val="000000"/>
                <w:sz w:val="26"/>
                <w:szCs w:val="26"/>
              </w:rPr>
              <w:t>0,1182</w:t>
            </w:r>
          </w:p>
        </w:tc>
        <w:tc>
          <w:tcPr>
            <w:tcW w:w="1155" w:type="dxa"/>
            <w:vAlign w:val="center"/>
            <w:hideMark/>
          </w:tcPr>
          <w:p w14:paraId="366EF554" w14:textId="77777777" w:rsidR="00DF1BEA" w:rsidRPr="00DF1BEA" w:rsidRDefault="00DF1BEA" w:rsidP="00796573">
            <w:pPr>
              <w:spacing w:before="40" w:after="40"/>
              <w:jc w:val="center"/>
              <w:rPr>
                <w:color w:val="000000"/>
                <w:sz w:val="26"/>
                <w:szCs w:val="26"/>
              </w:rPr>
            </w:pPr>
            <w:r w:rsidRPr="00DF1BEA">
              <w:rPr>
                <w:color w:val="000000"/>
                <w:sz w:val="26"/>
                <w:szCs w:val="26"/>
              </w:rPr>
              <w:t>75.050</w:t>
            </w:r>
          </w:p>
        </w:tc>
      </w:tr>
      <w:tr w:rsidR="00DF1BEA" w:rsidRPr="00DF1BEA" w14:paraId="08F5F63C" w14:textId="77777777" w:rsidTr="00F40AA3">
        <w:trPr>
          <w:trHeight w:val="290"/>
        </w:trPr>
        <w:tc>
          <w:tcPr>
            <w:tcW w:w="1457" w:type="dxa"/>
            <w:vAlign w:val="center"/>
            <w:hideMark/>
          </w:tcPr>
          <w:p w14:paraId="29FDC401" w14:textId="77777777" w:rsidR="00DF1BEA" w:rsidRPr="00DF1BEA" w:rsidRDefault="00DF1BEA" w:rsidP="00796573">
            <w:pPr>
              <w:spacing w:before="40" w:after="40"/>
              <w:jc w:val="center"/>
              <w:rPr>
                <w:color w:val="000000"/>
                <w:sz w:val="26"/>
                <w:szCs w:val="26"/>
              </w:rPr>
            </w:pPr>
            <w:r w:rsidRPr="00DF1BEA">
              <w:rPr>
                <w:color w:val="000000"/>
                <w:sz w:val="26"/>
                <w:szCs w:val="26"/>
              </w:rPr>
              <w:t>240 / 39</w:t>
            </w:r>
          </w:p>
        </w:tc>
        <w:tc>
          <w:tcPr>
            <w:tcW w:w="1333" w:type="dxa"/>
            <w:vAlign w:val="center"/>
            <w:hideMark/>
          </w:tcPr>
          <w:p w14:paraId="07551F4D" w14:textId="77777777" w:rsidR="00DF1BEA" w:rsidRPr="00DF1BEA" w:rsidRDefault="00DF1BEA" w:rsidP="00796573">
            <w:pPr>
              <w:spacing w:before="40" w:after="40"/>
              <w:jc w:val="center"/>
              <w:rPr>
                <w:color w:val="000000"/>
                <w:sz w:val="26"/>
                <w:szCs w:val="26"/>
              </w:rPr>
            </w:pPr>
            <w:r w:rsidRPr="00DF1BEA">
              <w:rPr>
                <w:color w:val="000000"/>
                <w:sz w:val="26"/>
                <w:szCs w:val="26"/>
              </w:rPr>
              <w:t>26 × 3,40</w:t>
            </w:r>
          </w:p>
        </w:tc>
        <w:tc>
          <w:tcPr>
            <w:tcW w:w="1260" w:type="dxa"/>
            <w:vAlign w:val="center"/>
            <w:hideMark/>
          </w:tcPr>
          <w:p w14:paraId="679E84A4" w14:textId="77777777" w:rsidR="00DF1BEA" w:rsidRPr="00DF1BEA" w:rsidRDefault="00DF1BEA" w:rsidP="00796573">
            <w:pPr>
              <w:spacing w:before="40" w:after="40"/>
              <w:jc w:val="center"/>
              <w:rPr>
                <w:color w:val="000000"/>
                <w:sz w:val="26"/>
                <w:szCs w:val="26"/>
              </w:rPr>
            </w:pPr>
            <w:r w:rsidRPr="00DF1BEA">
              <w:rPr>
                <w:color w:val="000000"/>
                <w:sz w:val="26"/>
                <w:szCs w:val="26"/>
              </w:rPr>
              <w:t>7 × 2,65</w:t>
            </w:r>
          </w:p>
        </w:tc>
        <w:tc>
          <w:tcPr>
            <w:tcW w:w="1350" w:type="dxa"/>
            <w:vAlign w:val="center"/>
            <w:hideMark/>
          </w:tcPr>
          <w:p w14:paraId="47538635" w14:textId="77777777" w:rsidR="00DF1BEA" w:rsidRPr="00DF1BEA" w:rsidRDefault="00DF1BEA" w:rsidP="00796573">
            <w:pPr>
              <w:spacing w:before="40" w:after="40"/>
              <w:jc w:val="center"/>
              <w:rPr>
                <w:color w:val="000000"/>
                <w:sz w:val="26"/>
                <w:szCs w:val="26"/>
              </w:rPr>
            </w:pPr>
            <w:r w:rsidRPr="00DF1BEA">
              <w:rPr>
                <w:color w:val="000000"/>
                <w:sz w:val="26"/>
                <w:szCs w:val="26"/>
              </w:rPr>
              <w:t>236,1</w:t>
            </w:r>
          </w:p>
        </w:tc>
        <w:tc>
          <w:tcPr>
            <w:tcW w:w="1260" w:type="dxa"/>
            <w:vAlign w:val="center"/>
            <w:hideMark/>
          </w:tcPr>
          <w:p w14:paraId="6A50780B" w14:textId="77777777" w:rsidR="00DF1BEA" w:rsidRPr="00DF1BEA" w:rsidRDefault="00DF1BEA" w:rsidP="00796573">
            <w:pPr>
              <w:spacing w:before="40" w:after="40"/>
              <w:jc w:val="center"/>
              <w:rPr>
                <w:color w:val="000000"/>
                <w:sz w:val="26"/>
                <w:szCs w:val="26"/>
              </w:rPr>
            </w:pPr>
            <w:r w:rsidRPr="00DF1BEA">
              <w:rPr>
                <w:color w:val="000000"/>
                <w:sz w:val="26"/>
                <w:szCs w:val="26"/>
              </w:rPr>
              <w:t>38,6</w:t>
            </w:r>
          </w:p>
        </w:tc>
        <w:tc>
          <w:tcPr>
            <w:tcW w:w="1232" w:type="dxa"/>
            <w:vAlign w:val="center"/>
            <w:hideMark/>
          </w:tcPr>
          <w:p w14:paraId="2C1A2134" w14:textId="77777777" w:rsidR="00DF1BEA" w:rsidRPr="00DF1BEA" w:rsidRDefault="00DF1BEA" w:rsidP="00796573">
            <w:pPr>
              <w:spacing w:before="40" w:after="40"/>
              <w:jc w:val="center"/>
              <w:rPr>
                <w:color w:val="000000"/>
                <w:sz w:val="26"/>
                <w:szCs w:val="26"/>
              </w:rPr>
            </w:pPr>
            <w:r w:rsidRPr="00DF1BEA">
              <w:rPr>
                <w:color w:val="000000"/>
                <w:sz w:val="26"/>
                <w:szCs w:val="26"/>
              </w:rPr>
              <w:t>0,1222</w:t>
            </w:r>
          </w:p>
        </w:tc>
        <w:tc>
          <w:tcPr>
            <w:tcW w:w="1155" w:type="dxa"/>
            <w:vAlign w:val="center"/>
            <w:hideMark/>
          </w:tcPr>
          <w:p w14:paraId="01788E41" w14:textId="77777777" w:rsidR="00DF1BEA" w:rsidRPr="00DF1BEA" w:rsidRDefault="00DF1BEA" w:rsidP="00796573">
            <w:pPr>
              <w:spacing w:before="40" w:after="40"/>
              <w:jc w:val="center"/>
              <w:rPr>
                <w:color w:val="000000"/>
                <w:sz w:val="26"/>
                <w:szCs w:val="26"/>
              </w:rPr>
            </w:pPr>
            <w:r w:rsidRPr="00DF1BEA">
              <w:rPr>
                <w:color w:val="000000"/>
                <w:sz w:val="26"/>
                <w:szCs w:val="26"/>
              </w:rPr>
              <w:t>80.895</w:t>
            </w:r>
          </w:p>
        </w:tc>
      </w:tr>
      <w:tr w:rsidR="00DF1BEA" w:rsidRPr="00DF1BEA" w14:paraId="25D7BFC9" w14:textId="77777777" w:rsidTr="00F40AA3">
        <w:trPr>
          <w:trHeight w:val="290"/>
        </w:trPr>
        <w:tc>
          <w:tcPr>
            <w:tcW w:w="1457" w:type="dxa"/>
            <w:vAlign w:val="center"/>
            <w:hideMark/>
          </w:tcPr>
          <w:p w14:paraId="5EF40C20" w14:textId="77777777" w:rsidR="00DF1BEA" w:rsidRPr="00DF1BEA" w:rsidRDefault="00DF1BEA" w:rsidP="00796573">
            <w:pPr>
              <w:spacing w:before="40" w:after="40"/>
              <w:jc w:val="center"/>
              <w:rPr>
                <w:color w:val="000000"/>
                <w:sz w:val="26"/>
                <w:szCs w:val="26"/>
              </w:rPr>
            </w:pPr>
            <w:r w:rsidRPr="00DF1BEA">
              <w:rPr>
                <w:color w:val="000000"/>
                <w:sz w:val="26"/>
                <w:szCs w:val="26"/>
              </w:rPr>
              <w:t>240 / 56</w:t>
            </w:r>
          </w:p>
        </w:tc>
        <w:tc>
          <w:tcPr>
            <w:tcW w:w="1333" w:type="dxa"/>
            <w:vAlign w:val="center"/>
            <w:hideMark/>
          </w:tcPr>
          <w:p w14:paraId="53821309" w14:textId="77777777" w:rsidR="00DF1BEA" w:rsidRPr="00DF1BEA" w:rsidRDefault="00DF1BEA" w:rsidP="00796573">
            <w:pPr>
              <w:spacing w:before="40" w:after="40"/>
              <w:jc w:val="center"/>
              <w:rPr>
                <w:color w:val="000000"/>
                <w:sz w:val="26"/>
                <w:szCs w:val="26"/>
              </w:rPr>
            </w:pPr>
            <w:r w:rsidRPr="00DF1BEA">
              <w:rPr>
                <w:color w:val="000000"/>
                <w:sz w:val="26"/>
                <w:szCs w:val="26"/>
              </w:rPr>
              <w:t>30 × 3,20</w:t>
            </w:r>
          </w:p>
        </w:tc>
        <w:tc>
          <w:tcPr>
            <w:tcW w:w="1260" w:type="dxa"/>
            <w:vAlign w:val="center"/>
            <w:hideMark/>
          </w:tcPr>
          <w:p w14:paraId="4021158A" w14:textId="77777777" w:rsidR="00DF1BEA" w:rsidRPr="00DF1BEA" w:rsidRDefault="00DF1BEA" w:rsidP="00796573">
            <w:pPr>
              <w:spacing w:before="40" w:after="40"/>
              <w:jc w:val="center"/>
              <w:rPr>
                <w:color w:val="000000"/>
                <w:sz w:val="26"/>
                <w:szCs w:val="26"/>
              </w:rPr>
            </w:pPr>
            <w:r w:rsidRPr="00DF1BEA">
              <w:rPr>
                <w:color w:val="000000"/>
                <w:sz w:val="26"/>
                <w:szCs w:val="26"/>
              </w:rPr>
              <w:t>7 × 3,20</w:t>
            </w:r>
          </w:p>
        </w:tc>
        <w:tc>
          <w:tcPr>
            <w:tcW w:w="1350" w:type="dxa"/>
            <w:vAlign w:val="center"/>
            <w:hideMark/>
          </w:tcPr>
          <w:p w14:paraId="50441DBB" w14:textId="77777777" w:rsidR="00DF1BEA" w:rsidRPr="00DF1BEA" w:rsidRDefault="00DF1BEA" w:rsidP="00796573">
            <w:pPr>
              <w:spacing w:before="40" w:after="40"/>
              <w:jc w:val="center"/>
              <w:rPr>
                <w:color w:val="000000"/>
                <w:sz w:val="26"/>
                <w:szCs w:val="26"/>
              </w:rPr>
            </w:pPr>
            <w:r w:rsidRPr="00DF1BEA">
              <w:rPr>
                <w:color w:val="000000"/>
                <w:sz w:val="26"/>
                <w:szCs w:val="26"/>
              </w:rPr>
              <w:t>241,3</w:t>
            </w:r>
          </w:p>
        </w:tc>
        <w:tc>
          <w:tcPr>
            <w:tcW w:w="1260" w:type="dxa"/>
            <w:vAlign w:val="center"/>
            <w:hideMark/>
          </w:tcPr>
          <w:p w14:paraId="60357D87" w14:textId="77777777" w:rsidR="00DF1BEA" w:rsidRPr="00DF1BEA" w:rsidRDefault="00DF1BEA" w:rsidP="00796573">
            <w:pPr>
              <w:spacing w:before="40" w:after="40"/>
              <w:jc w:val="center"/>
              <w:rPr>
                <w:color w:val="000000"/>
                <w:sz w:val="26"/>
                <w:szCs w:val="26"/>
              </w:rPr>
            </w:pPr>
            <w:r w:rsidRPr="00DF1BEA">
              <w:rPr>
                <w:color w:val="000000"/>
                <w:sz w:val="26"/>
                <w:szCs w:val="26"/>
              </w:rPr>
              <w:t>56,3</w:t>
            </w:r>
          </w:p>
        </w:tc>
        <w:tc>
          <w:tcPr>
            <w:tcW w:w="1232" w:type="dxa"/>
            <w:vAlign w:val="center"/>
            <w:hideMark/>
          </w:tcPr>
          <w:p w14:paraId="7F1D81C6" w14:textId="77777777" w:rsidR="00DF1BEA" w:rsidRPr="00DF1BEA" w:rsidRDefault="00DF1BEA" w:rsidP="00796573">
            <w:pPr>
              <w:spacing w:before="40" w:after="40"/>
              <w:jc w:val="center"/>
              <w:rPr>
                <w:color w:val="000000"/>
                <w:sz w:val="26"/>
                <w:szCs w:val="26"/>
              </w:rPr>
            </w:pPr>
            <w:r w:rsidRPr="00DF1BEA">
              <w:rPr>
                <w:color w:val="000000"/>
                <w:sz w:val="26"/>
                <w:szCs w:val="26"/>
              </w:rPr>
              <w:t>0,1197</w:t>
            </w:r>
          </w:p>
        </w:tc>
        <w:tc>
          <w:tcPr>
            <w:tcW w:w="1155" w:type="dxa"/>
            <w:vAlign w:val="center"/>
            <w:hideMark/>
          </w:tcPr>
          <w:p w14:paraId="2A08920D" w14:textId="77777777" w:rsidR="00DF1BEA" w:rsidRPr="00DF1BEA" w:rsidRDefault="00DF1BEA" w:rsidP="00796573">
            <w:pPr>
              <w:spacing w:before="40" w:after="40"/>
              <w:jc w:val="center"/>
              <w:rPr>
                <w:color w:val="000000"/>
                <w:sz w:val="26"/>
                <w:szCs w:val="26"/>
              </w:rPr>
            </w:pPr>
            <w:r w:rsidRPr="00DF1BEA">
              <w:rPr>
                <w:color w:val="000000"/>
                <w:sz w:val="26"/>
                <w:szCs w:val="26"/>
              </w:rPr>
              <w:t>98.253</w:t>
            </w:r>
          </w:p>
        </w:tc>
      </w:tr>
      <w:tr w:rsidR="00DF1BEA" w:rsidRPr="00DF1BEA" w14:paraId="71915272" w14:textId="77777777" w:rsidTr="00F40AA3">
        <w:trPr>
          <w:trHeight w:val="290"/>
        </w:trPr>
        <w:tc>
          <w:tcPr>
            <w:tcW w:w="1457" w:type="dxa"/>
            <w:vAlign w:val="center"/>
            <w:hideMark/>
          </w:tcPr>
          <w:p w14:paraId="60E54B4C" w14:textId="77777777" w:rsidR="00DF1BEA" w:rsidRPr="00DF1BEA" w:rsidRDefault="00DF1BEA" w:rsidP="00796573">
            <w:pPr>
              <w:spacing w:before="40" w:after="40"/>
              <w:jc w:val="center"/>
              <w:rPr>
                <w:color w:val="000000"/>
                <w:sz w:val="26"/>
                <w:szCs w:val="26"/>
              </w:rPr>
            </w:pPr>
            <w:r w:rsidRPr="00DF1BEA">
              <w:rPr>
                <w:color w:val="000000"/>
                <w:sz w:val="26"/>
                <w:szCs w:val="26"/>
              </w:rPr>
              <w:t>300 / 39</w:t>
            </w:r>
          </w:p>
        </w:tc>
        <w:tc>
          <w:tcPr>
            <w:tcW w:w="1333" w:type="dxa"/>
            <w:vAlign w:val="center"/>
            <w:hideMark/>
          </w:tcPr>
          <w:p w14:paraId="5786952C" w14:textId="77777777" w:rsidR="00DF1BEA" w:rsidRPr="00DF1BEA" w:rsidRDefault="00DF1BEA" w:rsidP="00796573">
            <w:pPr>
              <w:spacing w:before="40" w:after="40"/>
              <w:jc w:val="center"/>
              <w:rPr>
                <w:color w:val="000000"/>
                <w:sz w:val="26"/>
                <w:szCs w:val="26"/>
              </w:rPr>
            </w:pPr>
            <w:r w:rsidRPr="00DF1BEA">
              <w:rPr>
                <w:color w:val="000000"/>
                <w:sz w:val="26"/>
                <w:szCs w:val="26"/>
              </w:rPr>
              <w:t>24 × 4,00</w:t>
            </w:r>
          </w:p>
        </w:tc>
        <w:tc>
          <w:tcPr>
            <w:tcW w:w="1260" w:type="dxa"/>
            <w:vAlign w:val="center"/>
            <w:hideMark/>
          </w:tcPr>
          <w:p w14:paraId="6115AEC5" w14:textId="77777777" w:rsidR="00DF1BEA" w:rsidRPr="00DF1BEA" w:rsidRDefault="00DF1BEA" w:rsidP="00796573">
            <w:pPr>
              <w:spacing w:before="40" w:after="40"/>
              <w:jc w:val="center"/>
              <w:rPr>
                <w:color w:val="000000"/>
                <w:sz w:val="26"/>
                <w:szCs w:val="26"/>
              </w:rPr>
            </w:pPr>
            <w:r w:rsidRPr="00DF1BEA">
              <w:rPr>
                <w:color w:val="000000"/>
                <w:sz w:val="26"/>
                <w:szCs w:val="26"/>
              </w:rPr>
              <w:t>7 × 2,65</w:t>
            </w:r>
          </w:p>
        </w:tc>
        <w:tc>
          <w:tcPr>
            <w:tcW w:w="1350" w:type="dxa"/>
            <w:vAlign w:val="center"/>
            <w:hideMark/>
          </w:tcPr>
          <w:p w14:paraId="17DEAA17" w14:textId="77777777" w:rsidR="00DF1BEA" w:rsidRPr="00DF1BEA" w:rsidRDefault="00DF1BEA" w:rsidP="00796573">
            <w:pPr>
              <w:spacing w:before="40" w:after="40"/>
              <w:jc w:val="center"/>
              <w:rPr>
                <w:color w:val="000000"/>
                <w:sz w:val="26"/>
                <w:szCs w:val="26"/>
              </w:rPr>
            </w:pPr>
            <w:r w:rsidRPr="00DF1BEA">
              <w:rPr>
                <w:color w:val="000000"/>
                <w:sz w:val="26"/>
                <w:szCs w:val="26"/>
              </w:rPr>
              <w:t>301,6</w:t>
            </w:r>
          </w:p>
        </w:tc>
        <w:tc>
          <w:tcPr>
            <w:tcW w:w="1260" w:type="dxa"/>
            <w:vAlign w:val="center"/>
            <w:hideMark/>
          </w:tcPr>
          <w:p w14:paraId="542FE4C2" w14:textId="77777777" w:rsidR="00DF1BEA" w:rsidRPr="00DF1BEA" w:rsidRDefault="00DF1BEA" w:rsidP="00796573">
            <w:pPr>
              <w:spacing w:before="40" w:after="40"/>
              <w:jc w:val="center"/>
              <w:rPr>
                <w:color w:val="000000"/>
                <w:sz w:val="26"/>
                <w:szCs w:val="26"/>
              </w:rPr>
            </w:pPr>
            <w:r w:rsidRPr="00DF1BEA">
              <w:rPr>
                <w:color w:val="000000"/>
                <w:sz w:val="26"/>
                <w:szCs w:val="26"/>
              </w:rPr>
              <w:t>38,6</w:t>
            </w:r>
          </w:p>
        </w:tc>
        <w:tc>
          <w:tcPr>
            <w:tcW w:w="1232" w:type="dxa"/>
            <w:vAlign w:val="center"/>
            <w:hideMark/>
          </w:tcPr>
          <w:p w14:paraId="4C67CD5A" w14:textId="77777777" w:rsidR="00DF1BEA" w:rsidRPr="00DF1BEA" w:rsidRDefault="00DF1BEA" w:rsidP="00796573">
            <w:pPr>
              <w:spacing w:before="40" w:after="40"/>
              <w:jc w:val="center"/>
              <w:rPr>
                <w:color w:val="000000"/>
                <w:sz w:val="26"/>
                <w:szCs w:val="26"/>
              </w:rPr>
            </w:pPr>
            <w:r w:rsidRPr="00DF1BEA">
              <w:rPr>
                <w:color w:val="000000"/>
                <w:sz w:val="26"/>
                <w:szCs w:val="26"/>
              </w:rPr>
              <w:t>0,0958</w:t>
            </w:r>
          </w:p>
        </w:tc>
        <w:tc>
          <w:tcPr>
            <w:tcW w:w="1155" w:type="dxa"/>
            <w:vAlign w:val="center"/>
            <w:hideMark/>
          </w:tcPr>
          <w:p w14:paraId="453DDE98" w14:textId="77777777" w:rsidR="00DF1BEA" w:rsidRPr="00DF1BEA" w:rsidRDefault="00DF1BEA" w:rsidP="00796573">
            <w:pPr>
              <w:spacing w:before="40" w:after="40"/>
              <w:jc w:val="center"/>
              <w:rPr>
                <w:color w:val="000000"/>
                <w:sz w:val="26"/>
                <w:szCs w:val="26"/>
              </w:rPr>
            </w:pPr>
            <w:r w:rsidRPr="00DF1BEA">
              <w:rPr>
                <w:color w:val="000000"/>
                <w:sz w:val="26"/>
                <w:szCs w:val="26"/>
              </w:rPr>
              <w:t>90.574</w:t>
            </w:r>
          </w:p>
        </w:tc>
      </w:tr>
      <w:tr w:rsidR="00DF1BEA" w:rsidRPr="00DF1BEA" w14:paraId="294C5158" w14:textId="77777777" w:rsidTr="00F40AA3">
        <w:trPr>
          <w:trHeight w:val="290"/>
        </w:trPr>
        <w:tc>
          <w:tcPr>
            <w:tcW w:w="1457" w:type="dxa"/>
            <w:vAlign w:val="center"/>
            <w:hideMark/>
          </w:tcPr>
          <w:p w14:paraId="6F14C876" w14:textId="77777777" w:rsidR="00DF1BEA" w:rsidRPr="00DF1BEA" w:rsidRDefault="00DF1BEA" w:rsidP="00796573">
            <w:pPr>
              <w:spacing w:before="40" w:after="40"/>
              <w:jc w:val="center"/>
              <w:rPr>
                <w:color w:val="000000"/>
                <w:sz w:val="26"/>
                <w:szCs w:val="26"/>
              </w:rPr>
            </w:pPr>
            <w:r w:rsidRPr="00DF1BEA">
              <w:rPr>
                <w:color w:val="000000"/>
                <w:sz w:val="26"/>
                <w:szCs w:val="26"/>
              </w:rPr>
              <w:t>300 / 48</w:t>
            </w:r>
          </w:p>
        </w:tc>
        <w:tc>
          <w:tcPr>
            <w:tcW w:w="1333" w:type="dxa"/>
            <w:vAlign w:val="center"/>
            <w:hideMark/>
          </w:tcPr>
          <w:p w14:paraId="0B5B4A2F" w14:textId="77777777" w:rsidR="00DF1BEA" w:rsidRPr="00DF1BEA" w:rsidRDefault="00DF1BEA" w:rsidP="00796573">
            <w:pPr>
              <w:spacing w:before="40" w:after="40"/>
              <w:jc w:val="center"/>
              <w:rPr>
                <w:color w:val="000000"/>
                <w:sz w:val="26"/>
                <w:szCs w:val="26"/>
              </w:rPr>
            </w:pPr>
            <w:r w:rsidRPr="00DF1BEA">
              <w:rPr>
                <w:color w:val="000000"/>
                <w:sz w:val="26"/>
                <w:szCs w:val="26"/>
              </w:rPr>
              <w:t>26 × 3,80</w:t>
            </w:r>
          </w:p>
        </w:tc>
        <w:tc>
          <w:tcPr>
            <w:tcW w:w="1260" w:type="dxa"/>
            <w:vAlign w:val="center"/>
            <w:hideMark/>
          </w:tcPr>
          <w:p w14:paraId="4839B588" w14:textId="77777777" w:rsidR="00DF1BEA" w:rsidRPr="00DF1BEA" w:rsidRDefault="00DF1BEA" w:rsidP="00796573">
            <w:pPr>
              <w:spacing w:before="40" w:after="40"/>
              <w:jc w:val="center"/>
              <w:rPr>
                <w:color w:val="000000"/>
                <w:sz w:val="26"/>
                <w:szCs w:val="26"/>
              </w:rPr>
            </w:pPr>
            <w:r w:rsidRPr="00DF1BEA">
              <w:rPr>
                <w:color w:val="000000"/>
                <w:sz w:val="26"/>
                <w:szCs w:val="26"/>
              </w:rPr>
              <w:t>7 × 2,95</w:t>
            </w:r>
          </w:p>
        </w:tc>
        <w:tc>
          <w:tcPr>
            <w:tcW w:w="1350" w:type="dxa"/>
            <w:vAlign w:val="center"/>
            <w:hideMark/>
          </w:tcPr>
          <w:p w14:paraId="68F5EEAE" w14:textId="77777777" w:rsidR="00DF1BEA" w:rsidRPr="00DF1BEA" w:rsidRDefault="00DF1BEA" w:rsidP="00796573">
            <w:pPr>
              <w:spacing w:before="40" w:after="40"/>
              <w:jc w:val="center"/>
              <w:rPr>
                <w:color w:val="000000"/>
                <w:sz w:val="26"/>
                <w:szCs w:val="26"/>
              </w:rPr>
            </w:pPr>
            <w:r w:rsidRPr="00DF1BEA">
              <w:rPr>
                <w:color w:val="000000"/>
                <w:sz w:val="26"/>
                <w:szCs w:val="26"/>
              </w:rPr>
              <w:t>294,9</w:t>
            </w:r>
          </w:p>
        </w:tc>
        <w:tc>
          <w:tcPr>
            <w:tcW w:w="1260" w:type="dxa"/>
            <w:vAlign w:val="center"/>
            <w:hideMark/>
          </w:tcPr>
          <w:p w14:paraId="3DD285F8" w14:textId="77777777" w:rsidR="00DF1BEA" w:rsidRPr="00DF1BEA" w:rsidRDefault="00DF1BEA" w:rsidP="00796573">
            <w:pPr>
              <w:spacing w:before="40" w:after="40"/>
              <w:jc w:val="center"/>
              <w:rPr>
                <w:color w:val="000000"/>
                <w:sz w:val="26"/>
                <w:szCs w:val="26"/>
              </w:rPr>
            </w:pPr>
            <w:r w:rsidRPr="00DF1BEA">
              <w:rPr>
                <w:color w:val="000000"/>
                <w:sz w:val="26"/>
                <w:szCs w:val="26"/>
              </w:rPr>
              <w:t>47,8</w:t>
            </w:r>
          </w:p>
        </w:tc>
        <w:tc>
          <w:tcPr>
            <w:tcW w:w="1232" w:type="dxa"/>
            <w:vAlign w:val="center"/>
            <w:hideMark/>
          </w:tcPr>
          <w:p w14:paraId="506A3F21" w14:textId="77777777" w:rsidR="00DF1BEA" w:rsidRPr="00DF1BEA" w:rsidRDefault="00DF1BEA" w:rsidP="00796573">
            <w:pPr>
              <w:spacing w:before="40" w:after="40"/>
              <w:jc w:val="center"/>
              <w:rPr>
                <w:color w:val="000000"/>
                <w:sz w:val="26"/>
                <w:szCs w:val="26"/>
              </w:rPr>
            </w:pPr>
            <w:r w:rsidRPr="00DF1BEA">
              <w:rPr>
                <w:color w:val="000000"/>
                <w:sz w:val="26"/>
                <w:szCs w:val="26"/>
              </w:rPr>
              <w:t>0,0978</w:t>
            </w:r>
          </w:p>
        </w:tc>
        <w:tc>
          <w:tcPr>
            <w:tcW w:w="1155" w:type="dxa"/>
            <w:vAlign w:val="center"/>
            <w:hideMark/>
          </w:tcPr>
          <w:p w14:paraId="1704AC22" w14:textId="77777777" w:rsidR="00DF1BEA" w:rsidRPr="00DF1BEA" w:rsidRDefault="00DF1BEA" w:rsidP="00796573">
            <w:pPr>
              <w:spacing w:before="40" w:after="40"/>
              <w:jc w:val="center"/>
              <w:rPr>
                <w:color w:val="000000"/>
                <w:sz w:val="26"/>
                <w:szCs w:val="26"/>
              </w:rPr>
            </w:pPr>
            <w:r w:rsidRPr="00DF1BEA">
              <w:rPr>
                <w:color w:val="000000"/>
                <w:sz w:val="26"/>
                <w:szCs w:val="26"/>
              </w:rPr>
              <w:t>100.623</w:t>
            </w:r>
          </w:p>
        </w:tc>
      </w:tr>
      <w:tr w:rsidR="00DF1BEA" w:rsidRPr="00DF1BEA" w14:paraId="7E68D126" w14:textId="77777777" w:rsidTr="00F40AA3">
        <w:trPr>
          <w:trHeight w:val="290"/>
        </w:trPr>
        <w:tc>
          <w:tcPr>
            <w:tcW w:w="1457" w:type="dxa"/>
            <w:vAlign w:val="center"/>
            <w:hideMark/>
          </w:tcPr>
          <w:p w14:paraId="6FD97143" w14:textId="77777777" w:rsidR="00DF1BEA" w:rsidRPr="00DF1BEA" w:rsidRDefault="00DF1BEA" w:rsidP="00796573">
            <w:pPr>
              <w:spacing w:before="40" w:after="40"/>
              <w:jc w:val="center"/>
              <w:rPr>
                <w:color w:val="000000"/>
                <w:sz w:val="26"/>
                <w:szCs w:val="26"/>
              </w:rPr>
            </w:pPr>
            <w:r w:rsidRPr="00DF1BEA">
              <w:rPr>
                <w:color w:val="000000"/>
                <w:sz w:val="26"/>
                <w:szCs w:val="26"/>
              </w:rPr>
              <w:t>300 / 66</w:t>
            </w:r>
          </w:p>
        </w:tc>
        <w:tc>
          <w:tcPr>
            <w:tcW w:w="1333" w:type="dxa"/>
            <w:vAlign w:val="center"/>
            <w:hideMark/>
          </w:tcPr>
          <w:p w14:paraId="03DAFE72" w14:textId="77777777" w:rsidR="00DF1BEA" w:rsidRPr="00DF1BEA" w:rsidRDefault="00DF1BEA" w:rsidP="00796573">
            <w:pPr>
              <w:spacing w:before="40" w:after="40"/>
              <w:jc w:val="center"/>
              <w:rPr>
                <w:color w:val="000000"/>
                <w:sz w:val="26"/>
                <w:szCs w:val="26"/>
              </w:rPr>
            </w:pPr>
            <w:r w:rsidRPr="00DF1BEA">
              <w:rPr>
                <w:color w:val="000000"/>
                <w:sz w:val="26"/>
                <w:szCs w:val="26"/>
              </w:rPr>
              <w:t>30 × 3,50</w:t>
            </w:r>
          </w:p>
        </w:tc>
        <w:tc>
          <w:tcPr>
            <w:tcW w:w="1260" w:type="dxa"/>
            <w:vAlign w:val="center"/>
            <w:hideMark/>
          </w:tcPr>
          <w:p w14:paraId="03600C7F" w14:textId="77777777" w:rsidR="00DF1BEA" w:rsidRPr="00DF1BEA" w:rsidRDefault="00DF1BEA" w:rsidP="00796573">
            <w:pPr>
              <w:spacing w:before="40" w:after="40"/>
              <w:jc w:val="center"/>
              <w:rPr>
                <w:color w:val="000000"/>
                <w:sz w:val="26"/>
                <w:szCs w:val="26"/>
              </w:rPr>
            </w:pPr>
            <w:r w:rsidRPr="00DF1BEA">
              <w:rPr>
                <w:color w:val="000000"/>
                <w:sz w:val="26"/>
                <w:szCs w:val="26"/>
              </w:rPr>
              <w:t>19 × 2,10</w:t>
            </w:r>
          </w:p>
        </w:tc>
        <w:tc>
          <w:tcPr>
            <w:tcW w:w="1350" w:type="dxa"/>
            <w:vAlign w:val="center"/>
            <w:hideMark/>
          </w:tcPr>
          <w:p w14:paraId="16CC16A4" w14:textId="77777777" w:rsidR="00DF1BEA" w:rsidRPr="00DF1BEA" w:rsidRDefault="00DF1BEA" w:rsidP="00796573">
            <w:pPr>
              <w:spacing w:before="40" w:after="40"/>
              <w:jc w:val="center"/>
              <w:rPr>
                <w:color w:val="000000"/>
                <w:sz w:val="26"/>
                <w:szCs w:val="26"/>
              </w:rPr>
            </w:pPr>
            <w:r w:rsidRPr="00DF1BEA">
              <w:rPr>
                <w:color w:val="000000"/>
                <w:sz w:val="26"/>
                <w:szCs w:val="26"/>
              </w:rPr>
              <w:t>288,6</w:t>
            </w:r>
          </w:p>
        </w:tc>
        <w:tc>
          <w:tcPr>
            <w:tcW w:w="1260" w:type="dxa"/>
            <w:vAlign w:val="center"/>
            <w:hideMark/>
          </w:tcPr>
          <w:p w14:paraId="2E8D5564" w14:textId="77777777" w:rsidR="00DF1BEA" w:rsidRPr="00DF1BEA" w:rsidRDefault="00DF1BEA" w:rsidP="00796573">
            <w:pPr>
              <w:spacing w:before="40" w:after="40"/>
              <w:jc w:val="center"/>
              <w:rPr>
                <w:color w:val="000000"/>
                <w:sz w:val="26"/>
                <w:szCs w:val="26"/>
              </w:rPr>
            </w:pPr>
            <w:r w:rsidRPr="00DF1BEA">
              <w:rPr>
                <w:color w:val="000000"/>
                <w:sz w:val="26"/>
                <w:szCs w:val="26"/>
              </w:rPr>
              <w:t>65,8</w:t>
            </w:r>
          </w:p>
        </w:tc>
        <w:tc>
          <w:tcPr>
            <w:tcW w:w="1232" w:type="dxa"/>
            <w:vAlign w:val="center"/>
            <w:hideMark/>
          </w:tcPr>
          <w:p w14:paraId="7F119F90" w14:textId="77777777" w:rsidR="00DF1BEA" w:rsidRPr="00DF1BEA" w:rsidRDefault="00DF1BEA" w:rsidP="00796573">
            <w:pPr>
              <w:spacing w:before="40" w:after="40"/>
              <w:jc w:val="center"/>
              <w:rPr>
                <w:color w:val="000000"/>
                <w:sz w:val="26"/>
                <w:szCs w:val="26"/>
              </w:rPr>
            </w:pPr>
            <w:r w:rsidRPr="00DF1BEA">
              <w:rPr>
                <w:color w:val="000000"/>
                <w:sz w:val="26"/>
                <w:szCs w:val="26"/>
              </w:rPr>
              <w:t>0,1</w:t>
            </w:r>
          </w:p>
        </w:tc>
        <w:tc>
          <w:tcPr>
            <w:tcW w:w="1155" w:type="dxa"/>
            <w:vAlign w:val="center"/>
            <w:hideMark/>
          </w:tcPr>
          <w:p w14:paraId="62234707" w14:textId="77777777" w:rsidR="00DF1BEA" w:rsidRPr="00DF1BEA" w:rsidRDefault="00DF1BEA" w:rsidP="00796573">
            <w:pPr>
              <w:spacing w:before="40" w:after="40"/>
              <w:jc w:val="center"/>
              <w:rPr>
                <w:color w:val="000000"/>
                <w:sz w:val="26"/>
                <w:szCs w:val="26"/>
              </w:rPr>
            </w:pPr>
            <w:r w:rsidRPr="00DF1BEA">
              <w:rPr>
                <w:color w:val="000000"/>
                <w:sz w:val="26"/>
                <w:szCs w:val="26"/>
              </w:rPr>
              <w:t>117.520</w:t>
            </w:r>
          </w:p>
        </w:tc>
      </w:tr>
      <w:tr w:rsidR="00DF1BEA" w:rsidRPr="00DF1BEA" w14:paraId="1CA51DA6" w14:textId="77777777" w:rsidTr="00F40AA3">
        <w:trPr>
          <w:trHeight w:val="290"/>
        </w:trPr>
        <w:tc>
          <w:tcPr>
            <w:tcW w:w="1457" w:type="dxa"/>
            <w:vAlign w:val="center"/>
            <w:hideMark/>
          </w:tcPr>
          <w:p w14:paraId="162C9771" w14:textId="77777777" w:rsidR="00DF1BEA" w:rsidRPr="00DF1BEA" w:rsidRDefault="00DF1BEA" w:rsidP="00796573">
            <w:pPr>
              <w:spacing w:before="40" w:after="40"/>
              <w:jc w:val="center"/>
              <w:rPr>
                <w:color w:val="000000"/>
                <w:sz w:val="26"/>
                <w:szCs w:val="26"/>
              </w:rPr>
            </w:pPr>
            <w:r w:rsidRPr="00DF1BEA">
              <w:rPr>
                <w:color w:val="000000"/>
                <w:sz w:val="26"/>
                <w:szCs w:val="26"/>
              </w:rPr>
              <w:t>300 / 67</w:t>
            </w:r>
          </w:p>
        </w:tc>
        <w:tc>
          <w:tcPr>
            <w:tcW w:w="1333" w:type="dxa"/>
            <w:vAlign w:val="center"/>
            <w:hideMark/>
          </w:tcPr>
          <w:p w14:paraId="47BA8E9C" w14:textId="77777777" w:rsidR="00DF1BEA" w:rsidRPr="00DF1BEA" w:rsidRDefault="00DF1BEA" w:rsidP="00796573">
            <w:pPr>
              <w:spacing w:before="40" w:after="40"/>
              <w:jc w:val="center"/>
              <w:rPr>
                <w:color w:val="000000"/>
                <w:sz w:val="26"/>
                <w:szCs w:val="26"/>
              </w:rPr>
            </w:pPr>
            <w:r w:rsidRPr="00DF1BEA">
              <w:rPr>
                <w:color w:val="000000"/>
                <w:sz w:val="26"/>
                <w:szCs w:val="26"/>
              </w:rPr>
              <w:t>30 × 3,50</w:t>
            </w:r>
          </w:p>
        </w:tc>
        <w:tc>
          <w:tcPr>
            <w:tcW w:w="1260" w:type="dxa"/>
            <w:vAlign w:val="center"/>
            <w:hideMark/>
          </w:tcPr>
          <w:p w14:paraId="5AFDD83A" w14:textId="77777777" w:rsidR="00DF1BEA" w:rsidRPr="00DF1BEA" w:rsidRDefault="00DF1BEA" w:rsidP="00796573">
            <w:pPr>
              <w:spacing w:before="40" w:after="40"/>
              <w:jc w:val="center"/>
              <w:rPr>
                <w:color w:val="000000"/>
                <w:sz w:val="26"/>
                <w:szCs w:val="26"/>
              </w:rPr>
            </w:pPr>
            <w:r w:rsidRPr="00DF1BEA">
              <w:rPr>
                <w:color w:val="000000"/>
                <w:sz w:val="26"/>
                <w:szCs w:val="26"/>
              </w:rPr>
              <w:t>7 × 3,50</w:t>
            </w:r>
          </w:p>
        </w:tc>
        <w:tc>
          <w:tcPr>
            <w:tcW w:w="1350" w:type="dxa"/>
            <w:vAlign w:val="center"/>
            <w:hideMark/>
          </w:tcPr>
          <w:p w14:paraId="575D15F1" w14:textId="77777777" w:rsidR="00DF1BEA" w:rsidRPr="00DF1BEA" w:rsidRDefault="00DF1BEA" w:rsidP="00796573">
            <w:pPr>
              <w:spacing w:before="40" w:after="40"/>
              <w:jc w:val="center"/>
              <w:rPr>
                <w:color w:val="000000"/>
                <w:sz w:val="26"/>
                <w:szCs w:val="26"/>
              </w:rPr>
            </w:pPr>
            <w:r w:rsidRPr="00DF1BEA">
              <w:rPr>
                <w:color w:val="000000"/>
                <w:sz w:val="26"/>
                <w:szCs w:val="26"/>
              </w:rPr>
              <w:t>288,6</w:t>
            </w:r>
          </w:p>
        </w:tc>
        <w:tc>
          <w:tcPr>
            <w:tcW w:w="1260" w:type="dxa"/>
            <w:vAlign w:val="center"/>
            <w:hideMark/>
          </w:tcPr>
          <w:p w14:paraId="291F9578" w14:textId="77777777" w:rsidR="00DF1BEA" w:rsidRPr="00DF1BEA" w:rsidRDefault="00DF1BEA" w:rsidP="00796573">
            <w:pPr>
              <w:spacing w:before="40" w:after="40"/>
              <w:jc w:val="center"/>
              <w:rPr>
                <w:color w:val="000000"/>
                <w:sz w:val="26"/>
                <w:szCs w:val="26"/>
              </w:rPr>
            </w:pPr>
            <w:r w:rsidRPr="00DF1BEA">
              <w:rPr>
                <w:color w:val="000000"/>
                <w:sz w:val="26"/>
                <w:szCs w:val="26"/>
              </w:rPr>
              <w:t>67,3</w:t>
            </w:r>
          </w:p>
        </w:tc>
        <w:tc>
          <w:tcPr>
            <w:tcW w:w="1232" w:type="dxa"/>
            <w:vAlign w:val="center"/>
            <w:hideMark/>
          </w:tcPr>
          <w:p w14:paraId="3BB5EB0B" w14:textId="77777777" w:rsidR="00DF1BEA" w:rsidRPr="00DF1BEA" w:rsidRDefault="00DF1BEA" w:rsidP="00796573">
            <w:pPr>
              <w:spacing w:before="40" w:after="40"/>
              <w:jc w:val="center"/>
              <w:rPr>
                <w:color w:val="000000"/>
                <w:sz w:val="26"/>
                <w:szCs w:val="26"/>
              </w:rPr>
            </w:pPr>
            <w:r w:rsidRPr="00DF1BEA">
              <w:rPr>
                <w:color w:val="000000"/>
                <w:sz w:val="26"/>
                <w:szCs w:val="26"/>
              </w:rPr>
              <w:t>0,1</w:t>
            </w:r>
          </w:p>
        </w:tc>
        <w:tc>
          <w:tcPr>
            <w:tcW w:w="1155" w:type="dxa"/>
            <w:vAlign w:val="center"/>
            <w:hideMark/>
          </w:tcPr>
          <w:p w14:paraId="4D06E5A7" w14:textId="77777777" w:rsidR="00DF1BEA" w:rsidRPr="00DF1BEA" w:rsidRDefault="00DF1BEA" w:rsidP="00796573">
            <w:pPr>
              <w:spacing w:before="40" w:after="40"/>
              <w:jc w:val="center"/>
              <w:rPr>
                <w:color w:val="000000"/>
                <w:sz w:val="26"/>
                <w:szCs w:val="26"/>
              </w:rPr>
            </w:pPr>
            <w:r w:rsidRPr="00DF1BEA">
              <w:rPr>
                <w:color w:val="000000"/>
                <w:sz w:val="26"/>
                <w:szCs w:val="26"/>
              </w:rPr>
              <w:t>126.270</w:t>
            </w:r>
          </w:p>
        </w:tc>
      </w:tr>
      <w:tr w:rsidR="00DF1BEA" w:rsidRPr="00DF1BEA" w14:paraId="7AE832A1" w14:textId="77777777" w:rsidTr="00F40AA3">
        <w:trPr>
          <w:trHeight w:val="290"/>
        </w:trPr>
        <w:tc>
          <w:tcPr>
            <w:tcW w:w="1457" w:type="dxa"/>
            <w:vAlign w:val="center"/>
            <w:hideMark/>
          </w:tcPr>
          <w:p w14:paraId="056F24F4" w14:textId="77777777" w:rsidR="00DF1BEA" w:rsidRPr="00DF1BEA" w:rsidRDefault="00DF1BEA" w:rsidP="00796573">
            <w:pPr>
              <w:spacing w:before="40" w:after="40"/>
              <w:jc w:val="center"/>
              <w:rPr>
                <w:color w:val="000000"/>
                <w:sz w:val="26"/>
                <w:szCs w:val="26"/>
              </w:rPr>
            </w:pPr>
            <w:r w:rsidRPr="00DF1BEA">
              <w:rPr>
                <w:color w:val="000000"/>
                <w:sz w:val="26"/>
                <w:szCs w:val="26"/>
              </w:rPr>
              <w:t>300 / 204</w:t>
            </w:r>
          </w:p>
        </w:tc>
        <w:tc>
          <w:tcPr>
            <w:tcW w:w="1333" w:type="dxa"/>
            <w:vAlign w:val="center"/>
            <w:hideMark/>
          </w:tcPr>
          <w:p w14:paraId="13E9483C" w14:textId="77777777" w:rsidR="00DF1BEA" w:rsidRPr="00DF1BEA" w:rsidRDefault="00DF1BEA" w:rsidP="00796573">
            <w:pPr>
              <w:spacing w:before="40" w:after="40"/>
              <w:jc w:val="center"/>
              <w:rPr>
                <w:color w:val="000000"/>
                <w:sz w:val="26"/>
                <w:szCs w:val="26"/>
              </w:rPr>
            </w:pPr>
            <w:r w:rsidRPr="00DF1BEA">
              <w:rPr>
                <w:color w:val="000000"/>
                <w:sz w:val="26"/>
                <w:szCs w:val="26"/>
              </w:rPr>
              <w:t>54 × 2,65</w:t>
            </w:r>
          </w:p>
        </w:tc>
        <w:tc>
          <w:tcPr>
            <w:tcW w:w="1260" w:type="dxa"/>
            <w:vAlign w:val="center"/>
            <w:hideMark/>
          </w:tcPr>
          <w:p w14:paraId="7784E3FC" w14:textId="77777777" w:rsidR="00DF1BEA" w:rsidRPr="00DF1BEA" w:rsidRDefault="00DF1BEA" w:rsidP="00796573">
            <w:pPr>
              <w:spacing w:before="40" w:after="40"/>
              <w:jc w:val="center"/>
              <w:rPr>
                <w:color w:val="000000"/>
                <w:sz w:val="26"/>
                <w:szCs w:val="26"/>
              </w:rPr>
            </w:pPr>
            <w:r w:rsidRPr="00DF1BEA">
              <w:rPr>
                <w:color w:val="000000"/>
                <w:sz w:val="26"/>
                <w:szCs w:val="26"/>
              </w:rPr>
              <w:t>37 × 2,65</w:t>
            </w:r>
          </w:p>
        </w:tc>
        <w:tc>
          <w:tcPr>
            <w:tcW w:w="1350" w:type="dxa"/>
            <w:vAlign w:val="center"/>
            <w:hideMark/>
          </w:tcPr>
          <w:p w14:paraId="402B319C" w14:textId="77777777" w:rsidR="00DF1BEA" w:rsidRPr="00DF1BEA" w:rsidRDefault="00DF1BEA" w:rsidP="00796573">
            <w:pPr>
              <w:spacing w:before="40" w:after="40"/>
              <w:jc w:val="center"/>
              <w:rPr>
                <w:color w:val="000000"/>
                <w:sz w:val="26"/>
                <w:szCs w:val="26"/>
              </w:rPr>
            </w:pPr>
            <w:r w:rsidRPr="00DF1BEA">
              <w:rPr>
                <w:color w:val="000000"/>
                <w:sz w:val="26"/>
                <w:szCs w:val="26"/>
              </w:rPr>
              <w:t>297,8</w:t>
            </w:r>
          </w:p>
        </w:tc>
        <w:tc>
          <w:tcPr>
            <w:tcW w:w="1260" w:type="dxa"/>
            <w:vAlign w:val="center"/>
            <w:hideMark/>
          </w:tcPr>
          <w:p w14:paraId="541AF946" w14:textId="77777777" w:rsidR="00DF1BEA" w:rsidRPr="00DF1BEA" w:rsidRDefault="00DF1BEA" w:rsidP="00796573">
            <w:pPr>
              <w:spacing w:before="40" w:after="40"/>
              <w:jc w:val="center"/>
              <w:rPr>
                <w:color w:val="000000"/>
                <w:sz w:val="26"/>
                <w:szCs w:val="26"/>
              </w:rPr>
            </w:pPr>
            <w:r w:rsidRPr="00DF1BEA">
              <w:rPr>
                <w:color w:val="000000"/>
                <w:sz w:val="26"/>
                <w:szCs w:val="26"/>
              </w:rPr>
              <w:t>204,1</w:t>
            </w:r>
          </w:p>
        </w:tc>
        <w:tc>
          <w:tcPr>
            <w:tcW w:w="1232" w:type="dxa"/>
            <w:vAlign w:val="center"/>
            <w:hideMark/>
          </w:tcPr>
          <w:p w14:paraId="29D9D6D6" w14:textId="77777777" w:rsidR="00DF1BEA" w:rsidRPr="00DF1BEA" w:rsidRDefault="00DF1BEA" w:rsidP="00796573">
            <w:pPr>
              <w:spacing w:before="40" w:after="40"/>
              <w:jc w:val="center"/>
              <w:rPr>
                <w:color w:val="000000"/>
                <w:sz w:val="26"/>
                <w:szCs w:val="26"/>
              </w:rPr>
            </w:pPr>
            <w:r w:rsidRPr="00DF1BEA">
              <w:rPr>
                <w:color w:val="000000"/>
                <w:sz w:val="26"/>
                <w:szCs w:val="26"/>
              </w:rPr>
              <w:t>0,0968</w:t>
            </w:r>
          </w:p>
        </w:tc>
        <w:tc>
          <w:tcPr>
            <w:tcW w:w="1155" w:type="dxa"/>
            <w:vAlign w:val="center"/>
            <w:hideMark/>
          </w:tcPr>
          <w:p w14:paraId="25139281" w14:textId="77777777" w:rsidR="00DF1BEA" w:rsidRPr="00DF1BEA" w:rsidRDefault="00DF1BEA" w:rsidP="00796573">
            <w:pPr>
              <w:spacing w:before="40" w:after="40"/>
              <w:jc w:val="center"/>
              <w:rPr>
                <w:color w:val="000000"/>
                <w:sz w:val="26"/>
                <w:szCs w:val="26"/>
              </w:rPr>
            </w:pPr>
            <w:r w:rsidRPr="00DF1BEA">
              <w:rPr>
                <w:color w:val="000000"/>
                <w:sz w:val="26"/>
                <w:szCs w:val="26"/>
              </w:rPr>
              <w:t>284.579</w:t>
            </w:r>
          </w:p>
        </w:tc>
      </w:tr>
      <w:tr w:rsidR="00DF1BEA" w:rsidRPr="00DF1BEA" w14:paraId="72325828" w14:textId="77777777" w:rsidTr="00F40AA3">
        <w:trPr>
          <w:trHeight w:val="290"/>
        </w:trPr>
        <w:tc>
          <w:tcPr>
            <w:tcW w:w="1457" w:type="dxa"/>
            <w:vAlign w:val="center"/>
            <w:hideMark/>
          </w:tcPr>
          <w:p w14:paraId="38EB4D8A" w14:textId="77777777" w:rsidR="00DF1BEA" w:rsidRPr="00DF1BEA" w:rsidRDefault="00DF1BEA" w:rsidP="00796573">
            <w:pPr>
              <w:spacing w:before="40" w:after="40"/>
              <w:jc w:val="center"/>
              <w:rPr>
                <w:color w:val="000000"/>
                <w:sz w:val="26"/>
                <w:szCs w:val="26"/>
              </w:rPr>
            </w:pPr>
            <w:r w:rsidRPr="00DF1BEA">
              <w:rPr>
                <w:color w:val="000000"/>
                <w:sz w:val="26"/>
                <w:szCs w:val="26"/>
              </w:rPr>
              <w:t>330 / 30</w:t>
            </w:r>
          </w:p>
        </w:tc>
        <w:tc>
          <w:tcPr>
            <w:tcW w:w="1333" w:type="dxa"/>
            <w:vAlign w:val="center"/>
            <w:hideMark/>
          </w:tcPr>
          <w:p w14:paraId="360A7522" w14:textId="77777777" w:rsidR="00DF1BEA" w:rsidRPr="00DF1BEA" w:rsidRDefault="00DF1BEA" w:rsidP="00796573">
            <w:pPr>
              <w:spacing w:before="40" w:after="40"/>
              <w:jc w:val="center"/>
              <w:rPr>
                <w:color w:val="000000"/>
                <w:sz w:val="26"/>
                <w:szCs w:val="26"/>
              </w:rPr>
            </w:pPr>
            <w:r w:rsidRPr="00DF1BEA">
              <w:rPr>
                <w:color w:val="000000"/>
                <w:sz w:val="26"/>
                <w:szCs w:val="26"/>
              </w:rPr>
              <w:t>48 × 2,98</w:t>
            </w:r>
          </w:p>
        </w:tc>
        <w:tc>
          <w:tcPr>
            <w:tcW w:w="1260" w:type="dxa"/>
            <w:vAlign w:val="center"/>
            <w:hideMark/>
          </w:tcPr>
          <w:p w14:paraId="4A3C7690" w14:textId="77777777" w:rsidR="00DF1BEA" w:rsidRPr="00DF1BEA" w:rsidRDefault="00DF1BEA" w:rsidP="00796573">
            <w:pPr>
              <w:spacing w:before="40" w:after="40"/>
              <w:jc w:val="center"/>
              <w:rPr>
                <w:color w:val="000000"/>
                <w:sz w:val="26"/>
                <w:szCs w:val="26"/>
              </w:rPr>
            </w:pPr>
            <w:r w:rsidRPr="00DF1BEA">
              <w:rPr>
                <w:color w:val="000000"/>
                <w:sz w:val="26"/>
                <w:szCs w:val="26"/>
              </w:rPr>
              <w:t>7 × 2,30</w:t>
            </w:r>
          </w:p>
        </w:tc>
        <w:tc>
          <w:tcPr>
            <w:tcW w:w="1350" w:type="dxa"/>
            <w:vAlign w:val="center"/>
            <w:hideMark/>
          </w:tcPr>
          <w:p w14:paraId="0C9D4AA8" w14:textId="77777777" w:rsidR="00DF1BEA" w:rsidRPr="00DF1BEA" w:rsidRDefault="00DF1BEA" w:rsidP="00796573">
            <w:pPr>
              <w:spacing w:before="40" w:after="40"/>
              <w:jc w:val="center"/>
              <w:rPr>
                <w:color w:val="000000"/>
                <w:sz w:val="26"/>
                <w:szCs w:val="26"/>
              </w:rPr>
            </w:pPr>
            <w:r w:rsidRPr="00DF1BEA">
              <w:rPr>
                <w:color w:val="000000"/>
                <w:sz w:val="26"/>
                <w:szCs w:val="26"/>
              </w:rPr>
              <w:t>334,8</w:t>
            </w:r>
          </w:p>
        </w:tc>
        <w:tc>
          <w:tcPr>
            <w:tcW w:w="1260" w:type="dxa"/>
            <w:vAlign w:val="center"/>
            <w:hideMark/>
          </w:tcPr>
          <w:p w14:paraId="0945C86E" w14:textId="77777777" w:rsidR="00DF1BEA" w:rsidRPr="00DF1BEA" w:rsidRDefault="00DF1BEA" w:rsidP="00796573">
            <w:pPr>
              <w:spacing w:before="40" w:after="40"/>
              <w:jc w:val="center"/>
              <w:rPr>
                <w:color w:val="000000"/>
                <w:sz w:val="26"/>
                <w:szCs w:val="26"/>
              </w:rPr>
            </w:pPr>
            <w:r w:rsidRPr="00DF1BEA">
              <w:rPr>
                <w:color w:val="000000"/>
                <w:sz w:val="26"/>
                <w:szCs w:val="26"/>
              </w:rPr>
              <w:t>29,1</w:t>
            </w:r>
          </w:p>
        </w:tc>
        <w:tc>
          <w:tcPr>
            <w:tcW w:w="1232" w:type="dxa"/>
            <w:vAlign w:val="center"/>
            <w:hideMark/>
          </w:tcPr>
          <w:p w14:paraId="5526DCAE" w14:textId="77777777" w:rsidR="00DF1BEA" w:rsidRPr="00DF1BEA" w:rsidRDefault="00DF1BEA" w:rsidP="00796573">
            <w:pPr>
              <w:spacing w:before="40" w:after="40"/>
              <w:jc w:val="center"/>
              <w:rPr>
                <w:color w:val="000000"/>
                <w:sz w:val="26"/>
                <w:szCs w:val="26"/>
              </w:rPr>
            </w:pPr>
            <w:r w:rsidRPr="00DF1BEA">
              <w:rPr>
                <w:color w:val="000000"/>
                <w:sz w:val="26"/>
                <w:szCs w:val="26"/>
              </w:rPr>
              <w:t>0,0861</w:t>
            </w:r>
          </w:p>
        </w:tc>
        <w:tc>
          <w:tcPr>
            <w:tcW w:w="1155" w:type="dxa"/>
            <w:vAlign w:val="center"/>
            <w:hideMark/>
          </w:tcPr>
          <w:p w14:paraId="4EECEC4E" w14:textId="77777777" w:rsidR="00DF1BEA" w:rsidRPr="00DF1BEA" w:rsidRDefault="00DF1BEA" w:rsidP="00796573">
            <w:pPr>
              <w:spacing w:before="40" w:after="40"/>
              <w:jc w:val="center"/>
              <w:rPr>
                <w:color w:val="000000"/>
                <w:sz w:val="26"/>
                <w:szCs w:val="26"/>
              </w:rPr>
            </w:pPr>
            <w:r w:rsidRPr="00DF1BEA">
              <w:rPr>
                <w:color w:val="000000"/>
                <w:sz w:val="26"/>
                <w:szCs w:val="26"/>
              </w:rPr>
              <w:t>88.848</w:t>
            </w:r>
          </w:p>
        </w:tc>
      </w:tr>
      <w:tr w:rsidR="00DF1BEA" w:rsidRPr="00DF1BEA" w14:paraId="50C4CEA9" w14:textId="77777777" w:rsidTr="00F40AA3">
        <w:trPr>
          <w:trHeight w:val="290"/>
        </w:trPr>
        <w:tc>
          <w:tcPr>
            <w:tcW w:w="1457" w:type="dxa"/>
            <w:vAlign w:val="center"/>
            <w:hideMark/>
          </w:tcPr>
          <w:p w14:paraId="106CDEFC" w14:textId="77777777" w:rsidR="00DF1BEA" w:rsidRPr="00DF1BEA" w:rsidRDefault="00DF1BEA" w:rsidP="00796573">
            <w:pPr>
              <w:spacing w:before="40" w:after="40"/>
              <w:jc w:val="center"/>
              <w:rPr>
                <w:color w:val="000000"/>
                <w:sz w:val="26"/>
                <w:szCs w:val="26"/>
              </w:rPr>
            </w:pPr>
            <w:r w:rsidRPr="00DF1BEA">
              <w:rPr>
                <w:color w:val="000000"/>
                <w:sz w:val="26"/>
                <w:szCs w:val="26"/>
              </w:rPr>
              <w:t>330 / 43</w:t>
            </w:r>
          </w:p>
        </w:tc>
        <w:tc>
          <w:tcPr>
            <w:tcW w:w="1333" w:type="dxa"/>
            <w:vAlign w:val="center"/>
            <w:hideMark/>
          </w:tcPr>
          <w:p w14:paraId="3BB3251E" w14:textId="77777777" w:rsidR="00DF1BEA" w:rsidRPr="00DF1BEA" w:rsidRDefault="00DF1BEA" w:rsidP="00796573">
            <w:pPr>
              <w:spacing w:before="40" w:after="40"/>
              <w:jc w:val="center"/>
              <w:rPr>
                <w:color w:val="000000"/>
                <w:sz w:val="26"/>
                <w:szCs w:val="26"/>
              </w:rPr>
            </w:pPr>
            <w:r w:rsidRPr="00DF1BEA">
              <w:rPr>
                <w:color w:val="000000"/>
                <w:sz w:val="26"/>
                <w:szCs w:val="26"/>
              </w:rPr>
              <w:t>54 × 2,80</w:t>
            </w:r>
          </w:p>
        </w:tc>
        <w:tc>
          <w:tcPr>
            <w:tcW w:w="1260" w:type="dxa"/>
            <w:vAlign w:val="center"/>
            <w:hideMark/>
          </w:tcPr>
          <w:p w14:paraId="62A3B2E2" w14:textId="77777777" w:rsidR="00DF1BEA" w:rsidRPr="00DF1BEA" w:rsidRDefault="00DF1BEA" w:rsidP="00796573">
            <w:pPr>
              <w:spacing w:before="40" w:after="40"/>
              <w:jc w:val="center"/>
              <w:rPr>
                <w:color w:val="000000"/>
                <w:sz w:val="26"/>
                <w:szCs w:val="26"/>
              </w:rPr>
            </w:pPr>
            <w:r w:rsidRPr="00DF1BEA">
              <w:rPr>
                <w:color w:val="000000"/>
                <w:sz w:val="26"/>
                <w:szCs w:val="26"/>
              </w:rPr>
              <w:t>7 × 2,80</w:t>
            </w:r>
          </w:p>
        </w:tc>
        <w:tc>
          <w:tcPr>
            <w:tcW w:w="1350" w:type="dxa"/>
            <w:vAlign w:val="center"/>
            <w:hideMark/>
          </w:tcPr>
          <w:p w14:paraId="3D1270C7" w14:textId="77777777" w:rsidR="00DF1BEA" w:rsidRPr="00DF1BEA" w:rsidRDefault="00DF1BEA" w:rsidP="00796573">
            <w:pPr>
              <w:spacing w:before="40" w:after="40"/>
              <w:jc w:val="center"/>
              <w:rPr>
                <w:color w:val="000000"/>
                <w:sz w:val="26"/>
                <w:szCs w:val="26"/>
              </w:rPr>
            </w:pPr>
            <w:r w:rsidRPr="00DF1BEA">
              <w:rPr>
                <w:color w:val="000000"/>
                <w:sz w:val="26"/>
                <w:szCs w:val="26"/>
              </w:rPr>
              <w:t>332,5</w:t>
            </w:r>
          </w:p>
        </w:tc>
        <w:tc>
          <w:tcPr>
            <w:tcW w:w="1260" w:type="dxa"/>
            <w:vAlign w:val="center"/>
            <w:hideMark/>
          </w:tcPr>
          <w:p w14:paraId="077D529F" w14:textId="77777777" w:rsidR="00DF1BEA" w:rsidRPr="00DF1BEA" w:rsidRDefault="00DF1BEA" w:rsidP="00796573">
            <w:pPr>
              <w:spacing w:before="40" w:after="40"/>
              <w:jc w:val="center"/>
              <w:rPr>
                <w:color w:val="000000"/>
                <w:sz w:val="26"/>
                <w:szCs w:val="26"/>
              </w:rPr>
            </w:pPr>
            <w:r w:rsidRPr="00DF1BEA">
              <w:rPr>
                <w:color w:val="000000"/>
                <w:sz w:val="26"/>
                <w:szCs w:val="26"/>
              </w:rPr>
              <w:t>43,1</w:t>
            </w:r>
          </w:p>
        </w:tc>
        <w:tc>
          <w:tcPr>
            <w:tcW w:w="1232" w:type="dxa"/>
            <w:vAlign w:val="center"/>
            <w:hideMark/>
          </w:tcPr>
          <w:p w14:paraId="6DD74672" w14:textId="77777777" w:rsidR="00DF1BEA" w:rsidRPr="00DF1BEA" w:rsidRDefault="00DF1BEA" w:rsidP="00796573">
            <w:pPr>
              <w:spacing w:before="40" w:after="40"/>
              <w:jc w:val="center"/>
              <w:rPr>
                <w:color w:val="000000"/>
                <w:sz w:val="26"/>
                <w:szCs w:val="26"/>
              </w:rPr>
            </w:pPr>
            <w:r w:rsidRPr="00DF1BEA">
              <w:rPr>
                <w:color w:val="000000"/>
                <w:sz w:val="26"/>
                <w:szCs w:val="26"/>
              </w:rPr>
              <w:t>0,0869</w:t>
            </w:r>
          </w:p>
        </w:tc>
        <w:tc>
          <w:tcPr>
            <w:tcW w:w="1155" w:type="dxa"/>
            <w:vAlign w:val="center"/>
            <w:hideMark/>
          </w:tcPr>
          <w:p w14:paraId="76B67574" w14:textId="77777777" w:rsidR="00DF1BEA" w:rsidRPr="00DF1BEA" w:rsidRDefault="00DF1BEA" w:rsidP="00796573">
            <w:pPr>
              <w:spacing w:before="40" w:after="40"/>
              <w:jc w:val="center"/>
              <w:rPr>
                <w:color w:val="000000"/>
                <w:sz w:val="26"/>
                <w:szCs w:val="26"/>
              </w:rPr>
            </w:pPr>
            <w:r w:rsidRPr="00DF1BEA">
              <w:rPr>
                <w:color w:val="000000"/>
                <w:sz w:val="26"/>
                <w:szCs w:val="26"/>
              </w:rPr>
              <w:t>103.784</w:t>
            </w:r>
          </w:p>
        </w:tc>
      </w:tr>
      <w:tr w:rsidR="00DF1BEA" w:rsidRPr="00DF1BEA" w14:paraId="00765563" w14:textId="77777777" w:rsidTr="00F40AA3">
        <w:trPr>
          <w:trHeight w:val="290"/>
        </w:trPr>
        <w:tc>
          <w:tcPr>
            <w:tcW w:w="1457" w:type="dxa"/>
            <w:vAlign w:val="center"/>
            <w:hideMark/>
          </w:tcPr>
          <w:p w14:paraId="29391C69" w14:textId="77777777" w:rsidR="00DF1BEA" w:rsidRPr="00DF1BEA" w:rsidRDefault="00DF1BEA" w:rsidP="00796573">
            <w:pPr>
              <w:spacing w:before="40" w:after="40"/>
              <w:jc w:val="center"/>
              <w:rPr>
                <w:color w:val="000000"/>
                <w:sz w:val="26"/>
                <w:szCs w:val="26"/>
              </w:rPr>
            </w:pPr>
            <w:r w:rsidRPr="00DF1BEA">
              <w:rPr>
                <w:color w:val="000000"/>
                <w:sz w:val="26"/>
                <w:szCs w:val="26"/>
              </w:rPr>
              <w:t>400 / 18</w:t>
            </w:r>
          </w:p>
        </w:tc>
        <w:tc>
          <w:tcPr>
            <w:tcW w:w="1333" w:type="dxa"/>
            <w:vAlign w:val="center"/>
            <w:hideMark/>
          </w:tcPr>
          <w:p w14:paraId="0F03BB05" w14:textId="77777777" w:rsidR="00DF1BEA" w:rsidRPr="00DF1BEA" w:rsidRDefault="00DF1BEA" w:rsidP="00796573">
            <w:pPr>
              <w:spacing w:before="40" w:after="40"/>
              <w:jc w:val="center"/>
              <w:rPr>
                <w:color w:val="000000"/>
                <w:sz w:val="26"/>
                <w:szCs w:val="26"/>
              </w:rPr>
            </w:pPr>
            <w:r w:rsidRPr="00DF1BEA">
              <w:rPr>
                <w:color w:val="000000"/>
                <w:sz w:val="26"/>
                <w:szCs w:val="26"/>
              </w:rPr>
              <w:t>42 × 3,40</w:t>
            </w:r>
          </w:p>
        </w:tc>
        <w:tc>
          <w:tcPr>
            <w:tcW w:w="1260" w:type="dxa"/>
            <w:vAlign w:val="center"/>
            <w:hideMark/>
          </w:tcPr>
          <w:p w14:paraId="1D2A5E40" w14:textId="77777777" w:rsidR="00DF1BEA" w:rsidRPr="00DF1BEA" w:rsidRDefault="00DF1BEA" w:rsidP="00796573">
            <w:pPr>
              <w:spacing w:before="40" w:after="40"/>
              <w:jc w:val="center"/>
              <w:rPr>
                <w:color w:val="000000"/>
                <w:sz w:val="26"/>
                <w:szCs w:val="26"/>
              </w:rPr>
            </w:pPr>
            <w:r w:rsidRPr="00DF1BEA">
              <w:rPr>
                <w:color w:val="000000"/>
                <w:sz w:val="26"/>
                <w:szCs w:val="26"/>
              </w:rPr>
              <w:t>7 × 1,85</w:t>
            </w:r>
          </w:p>
        </w:tc>
        <w:tc>
          <w:tcPr>
            <w:tcW w:w="1350" w:type="dxa"/>
            <w:vAlign w:val="center"/>
            <w:hideMark/>
          </w:tcPr>
          <w:p w14:paraId="7D6E6FE6" w14:textId="77777777" w:rsidR="00DF1BEA" w:rsidRPr="00DF1BEA" w:rsidRDefault="00DF1BEA" w:rsidP="00796573">
            <w:pPr>
              <w:spacing w:before="40" w:after="40"/>
              <w:jc w:val="center"/>
              <w:rPr>
                <w:color w:val="000000"/>
                <w:sz w:val="26"/>
                <w:szCs w:val="26"/>
              </w:rPr>
            </w:pPr>
            <w:r w:rsidRPr="00DF1BEA">
              <w:rPr>
                <w:color w:val="000000"/>
                <w:sz w:val="26"/>
                <w:szCs w:val="26"/>
              </w:rPr>
              <w:t>381,3</w:t>
            </w:r>
          </w:p>
        </w:tc>
        <w:tc>
          <w:tcPr>
            <w:tcW w:w="1260" w:type="dxa"/>
            <w:vAlign w:val="center"/>
            <w:hideMark/>
          </w:tcPr>
          <w:p w14:paraId="10C7C2AB" w14:textId="77777777" w:rsidR="00DF1BEA" w:rsidRPr="00DF1BEA" w:rsidRDefault="00DF1BEA" w:rsidP="00796573">
            <w:pPr>
              <w:spacing w:before="40" w:after="40"/>
              <w:jc w:val="center"/>
              <w:rPr>
                <w:color w:val="000000"/>
                <w:sz w:val="26"/>
                <w:szCs w:val="26"/>
              </w:rPr>
            </w:pPr>
            <w:r w:rsidRPr="00DF1BEA">
              <w:rPr>
                <w:color w:val="000000"/>
                <w:sz w:val="26"/>
                <w:szCs w:val="26"/>
              </w:rPr>
              <w:t>18,8</w:t>
            </w:r>
          </w:p>
        </w:tc>
        <w:tc>
          <w:tcPr>
            <w:tcW w:w="1232" w:type="dxa"/>
            <w:vAlign w:val="center"/>
            <w:hideMark/>
          </w:tcPr>
          <w:p w14:paraId="5A83D430" w14:textId="77777777" w:rsidR="00DF1BEA" w:rsidRPr="00DF1BEA" w:rsidRDefault="00DF1BEA" w:rsidP="00796573">
            <w:pPr>
              <w:spacing w:before="40" w:after="40"/>
              <w:jc w:val="center"/>
              <w:rPr>
                <w:color w:val="000000"/>
                <w:sz w:val="26"/>
                <w:szCs w:val="26"/>
              </w:rPr>
            </w:pPr>
            <w:r w:rsidRPr="00DF1BEA">
              <w:rPr>
                <w:color w:val="000000"/>
                <w:sz w:val="26"/>
                <w:szCs w:val="26"/>
              </w:rPr>
              <w:t>0,0758</w:t>
            </w:r>
          </w:p>
        </w:tc>
        <w:tc>
          <w:tcPr>
            <w:tcW w:w="1155" w:type="dxa"/>
            <w:vAlign w:val="center"/>
            <w:hideMark/>
          </w:tcPr>
          <w:p w14:paraId="0E702CE0" w14:textId="77777777" w:rsidR="00DF1BEA" w:rsidRPr="00DF1BEA" w:rsidRDefault="00DF1BEA" w:rsidP="00796573">
            <w:pPr>
              <w:spacing w:before="40" w:after="40"/>
              <w:jc w:val="center"/>
              <w:rPr>
                <w:color w:val="000000"/>
                <w:sz w:val="26"/>
                <w:szCs w:val="26"/>
              </w:rPr>
            </w:pPr>
            <w:r w:rsidRPr="00DF1BEA">
              <w:rPr>
                <w:color w:val="000000"/>
                <w:sz w:val="26"/>
                <w:szCs w:val="26"/>
              </w:rPr>
              <w:t>85.600</w:t>
            </w:r>
          </w:p>
        </w:tc>
      </w:tr>
      <w:tr w:rsidR="00DF1BEA" w:rsidRPr="00DF1BEA" w14:paraId="5015CEF6" w14:textId="77777777" w:rsidTr="00F40AA3">
        <w:trPr>
          <w:trHeight w:val="290"/>
        </w:trPr>
        <w:tc>
          <w:tcPr>
            <w:tcW w:w="1457" w:type="dxa"/>
            <w:vAlign w:val="center"/>
            <w:hideMark/>
          </w:tcPr>
          <w:p w14:paraId="56B6596E" w14:textId="77777777" w:rsidR="00DF1BEA" w:rsidRPr="00DF1BEA" w:rsidRDefault="00DF1BEA" w:rsidP="00796573">
            <w:pPr>
              <w:spacing w:before="40" w:after="40"/>
              <w:jc w:val="center"/>
              <w:rPr>
                <w:color w:val="000000"/>
                <w:sz w:val="26"/>
                <w:szCs w:val="26"/>
              </w:rPr>
            </w:pPr>
            <w:r w:rsidRPr="00DF1BEA">
              <w:rPr>
                <w:color w:val="000000"/>
                <w:sz w:val="26"/>
                <w:szCs w:val="26"/>
              </w:rPr>
              <w:t>400 / 22</w:t>
            </w:r>
          </w:p>
        </w:tc>
        <w:tc>
          <w:tcPr>
            <w:tcW w:w="1333" w:type="dxa"/>
            <w:vAlign w:val="center"/>
            <w:hideMark/>
          </w:tcPr>
          <w:p w14:paraId="2C91C015" w14:textId="77777777" w:rsidR="00DF1BEA" w:rsidRPr="00DF1BEA" w:rsidRDefault="00DF1BEA" w:rsidP="00796573">
            <w:pPr>
              <w:spacing w:before="40" w:after="40"/>
              <w:jc w:val="center"/>
              <w:rPr>
                <w:color w:val="000000"/>
                <w:sz w:val="26"/>
                <w:szCs w:val="26"/>
              </w:rPr>
            </w:pPr>
            <w:r w:rsidRPr="00DF1BEA">
              <w:rPr>
                <w:color w:val="000000"/>
                <w:sz w:val="26"/>
                <w:szCs w:val="26"/>
              </w:rPr>
              <w:t>76 × 2,57</w:t>
            </w:r>
          </w:p>
        </w:tc>
        <w:tc>
          <w:tcPr>
            <w:tcW w:w="1260" w:type="dxa"/>
            <w:vAlign w:val="center"/>
            <w:hideMark/>
          </w:tcPr>
          <w:p w14:paraId="6E82B2E1" w14:textId="77777777" w:rsidR="00DF1BEA" w:rsidRPr="00DF1BEA" w:rsidRDefault="00DF1BEA" w:rsidP="00796573">
            <w:pPr>
              <w:spacing w:before="40" w:after="40"/>
              <w:jc w:val="center"/>
              <w:rPr>
                <w:color w:val="000000"/>
                <w:sz w:val="26"/>
                <w:szCs w:val="26"/>
              </w:rPr>
            </w:pPr>
            <w:r w:rsidRPr="00DF1BEA">
              <w:rPr>
                <w:color w:val="000000"/>
                <w:sz w:val="26"/>
                <w:szCs w:val="26"/>
              </w:rPr>
              <w:t>7 × 2,00</w:t>
            </w:r>
          </w:p>
        </w:tc>
        <w:tc>
          <w:tcPr>
            <w:tcW w:w="1350" w:type="dxa"/>
            <w:vAlign w:val="center"/>
            <w:hideMark/>
          </w:tcPr>
          <w:p w14:paraId="271545FF" w14:textId="77777777" w:rsidR="00DF1BEA" w:rsidRPr="00DF1BEA" w:rsidRDefault="00DF1BEA" w:rsidP="00796573">
            <w:pPr>
              <w:spacing w:before="40" w:after="40"/>
              <w:jc w:val="center"/>
              <w:rPr>
                <w:color w:val="000000"/>
                <w:sz w:val="26"/>
                <w:szCs w:val="26"/>
              </w:rPr>
            </w:pPr>
            <w:r w:rsidRPr="00DF1BEA">
              <w:rPr>
                <w:color w:val="000000"/>
                <w:sz w:val="26"/>
                <w:szCs w:val="26"/>
              </w:rPr>
              <w:t>394,2</w:t>
            </w:r>
          </w:p>
        </w:tc>
        <w:tc>
          <w:tcPr>
            <w:tcW w:w="1260" w:type="dxa"/>
            <w:vAlign w:val="center"/>
            <w:hideMark/>
          </w:tcPr>
          <w:p w14:paraId="762AFC9C" w14:textId="77777777" w:rsidR="00DF1BEA" w:rsidRPr="00DF1BEA" w:rsidRDefault="00DF1BEA" w:rsidP="00796573">
            <w:pPr>
              <w:spacing w:before="40" w:after="40"/>
              <w:jc w:val="center"/>
              <w:rPr>
                <w:color w:val="000000"/>
                <w:sz w:val="26"/>
                <w:szCs w:val="26"/>
              </w:rPr>
            </w:pPr>
            <w:r w:rsidRPr="00DF1BEA">
              <w:rPr>
                <w:color w:val="000000"/>
                <w:sz w:val="26"/>
                <w:szCs w:val="26"/>
              </w:rPr>
              <w:t>22</w:t>
            </w:r>
          </w:p>
        </w:tc>
        <w:tc>
          <w:tcPr>
            <w:tcW w:w="1232" w:type="dxa"/>
            <w:vAlign w:val="center"/>
            <w:hideMark/>
          </w:tcPr>
          <w:p w14:paraId="6A29D69E" w14:textId="77777777" w:rsidR="00DF1BEA" w:rsidRPr="00DF1BEA" w:rsidRDefault="00DF1BEA" w:rsidP="00796573">
            <w:pPr>
              <w:spacing w:before="40" w:after="40"/>
              <w:jc w:val="center"/>
              <w:rPr>
                <w:color w:val="000000"/>
                <w:sz w:val="26"/>
                <w:szCs w:val="26"/>
              </w:rPr>
            </w:pPr>
            <w:r w:rsidRPr="00DF1BEA">
              <w:rPr>
                <w:color w:val="000000"/>
                <w:sz w:val="26"/>
                <w:szCs w:val="26"/>
              </w:rPr>
              <w:t>0,0733</w:t>
            </w:r>
          </w:p>
        </w:tc>
        <w:tc>
          <w:tcPr>
            <w:tcW w:w="1155" w:type="dxa"/>
            <w:vAlign w:val="center"/>
            <w:hideMark/>
          </w:tcPr>
          <w:p w14:paraId="621B659B" w14:textId="77777777" w:rsidR="00DF1BEA" w:rsidRPr="00DF1BEA" w:rsidRDefault="00DF1BEA" w:rsidP="00796573">
            <w:pPr>
              <w:spacing w:before="40" w:after="40"/>
              <w:jc w:val="center"/>
              <w:rPr>
                <w:color w:val="000000"/>
                <w:sz w:val="26"/>
                <w:szCs w:val="26"/>
              </w:rPr>
            </w:pPr>
            <w:r w:rsidRPr="00DF1BEA">
              <w:rPr>
                <w:color w:val="000000"/>
                <w:sz w:val="26"/>
                <w:szCs w:val="26"/>
              </w:rPr>
              <w:t>95.115</w:t>
            </w:r>
          </w:p>
        </w:tc>
      </w:tr>
      <w:tr w:rsidR="00DF1BEA" w:rsidRPr="00DF1BEA" w14:paraId="3419D2BB" w14:textId="77777777" w:rsidTr="00F40AA3">
        <w:trPr>
          <w:trHeight w:val="290"/>
        </w:trPr>
        <w:tc>
          <w:tcPr>
            <w:tcW w:w="1457" w:type="dxa"/>
            <w:vAlign w:val="center"/>
            <w:hideMark/>
          </w:tcPr>
          <w:p w14:paraId="6FB1A388" w14:textId="77777777" w:rsidR="00DF1BEA" w:rsidRPr="00DF1BEA" w:rsidRDefault="00DF1BEA" w:rsidP="00796573">
            <w:pPr>
              <w:spacing w:before="40" w:after="40"/>
              <w:jc w:val="center"/>
              <w:rPr>
                <w:color w:val="000000"/>
                <w:sz w:val="26"/>
                <w:szCs w:val="26"/>
              </w:rPr>
            </w:pPr>
            <w:r w:rsidRPr="00DF1BEA">
              <w:rPr>
                <w:color w:val="000000"/>
                <w:sz w:val="26"/>
                <w:szCs w:val="26"/>
              </w:rPr>
              <w:t>400 / 51</w:t>
            </w:r>
          </w:p>
        </w:tc>
        <w:tc>
          <w:tcPr>
            <w:tcW w:w="1333" w:type="dxa"/>
            <w:vAlign w:val="center"/>
            <w:hideMark/>
          </w:tcPr>
          <w:p w14:paraId="0CDB9564" w14:textId="77777777" w:rsidR="00DF1BEA" w:rsidRPr="00DF1BEA" w:rsidRDefault="00DF1BEA" w:rsidP="00796573">
            <w:pPr>
              <w:spacing w:before="40" w:after="40"/>
              <w:jc w:val="center"/>
              <w:rPr>
                <w:color w:val="000000"/>
                <w:sz w:val="26"/>
                <w:szCs w:val="26"/>
              </w:rPr>
            </w:pPr>
            <w:r w:rsidRPr="00DF1BEA">
              <w:rPr>
                <w:color w:val="000000"/>
                <w:sz w:val="26"/>
                <w:szCs w:val="26"/>
              </w:rPr>
              <w:t>54 × 3,05</w:t>
            </w:r>
          </w:p>
        </w:tc>
        <w:tc>
          <w:tcPr>
            <w:tcW w:w="1260" w:type="dxa"/>
            <w:vAlign w:val="center"/>
            <w:hideMark/>
          </w:tcPr>
          <w:p w14:paraId="5EFECFE7" w14:textId="77777777" w:rsidR="00DF1BEA" w:rsidRPr="00DF1BEA" w:rsidRDefault="00DF1BEA" w:rsidP="00796573">
            <w:pPr>
              <w:spacing w:before="40" w:after="40"/>
              <w:jc w:val="center"/>
              <w:rPr>
                <w:color w:val="000000"/>
                <w:sz w:val="26"/>
                <w:szCs w:val="26"/>
              </w:rPr>
            </w:pPr>
            <w:r w:rsidRPr="00DF1BEA">
              <w:rPr>
                <w:color w:val="000000"/>
                <w:sz w:val="26"/>
                <w:szCs w:val="26"/>
              </w:rPr>
              <w:t>7 × 3,05</w:t>
            </w:r>
          </w:p>
        </w:tc>
        <w:tc>
          <w:tcPr>
            <w:tcW w:w="1350" w:type="dxa"/>
            <w:vAlign w:val="center"/>
            <w:hideMark/>
          </w:tcPr>
          <w:p w14:paraId="707AC20F" w14:textId="77777777" w:rsidR="00DF1BEA" w:rsidRPr="00DF1BEA" w:rsidRDefault="00DF1BEA" w:rsidP="00796573">
            <w:pPr>
              <w:spacing w:before="40" w:after="40"/>
              <w:jc w:val="center"/>
              <w:rPr>
                <w:color w:val="000000"/>
                <w:sz w:val="26"/>
                <w:szCs w:val="26"/>
              </w:rPr>
            </w:pPr>
            <w:r w:rsidRPr="00DF1BEA">
              <w:rPr>
                <w:color w:val="000000"/>
                <w:sz w:val="26"/>
                <w:szCs w:val="26"/>
              </w:rPr>
              <w:t>394,5</w:t>
            </w:r>
          </w:p>
        </w:tc>
        <w:tc>
          <w:tcPr>
            <w:tcW w:w="1260" w:type="dxa"/>
            <w:vAlign w:val="center"/>
            <w:hideMark/>
          </w:tcPr>
          <w:p w14:paraId="30739DEE" w14:textId="77777777" w:rsidR="00DF1BEA" w:rsidRPr="00DF1BEA" w:rsidRDefault="00DF1BEA" w:rsidP="00796573">
            <w:pPr>
              <w:spacing w:before="40" w:after="40"/>
              <w:jc w:val="center"/>
              <w:rPr>
                <w:color w:val="000000"/>
                <w:sz w:val="26"/>
                <w:szCs w:val="26"/>
              </w:rPr>
            </w:pPr>
            <w:r w:rsidRPr="00DF1BEA">
              <w:rPr>
                <w:color w:val="000000"/>
                <w:sz w:val="26"/>
                <w:szCs w:val="26"/>
              </w:rPr>
              <w:t>51,1</w:t>
            </w:r>
          </w:p>
        </w:tc>
        <w:tc>
          <w:tcPr>
            <w:tcW w:w="1232" w:type="dxa"/>
            <w:vAlign w:val="center"/>
            <w:hideMark/>
          </w:tcPr>
          <w:p w14:paraId="5E7E7D44" w14:textId="77777777" w:rsidR="00DF1BEA" w:rsidRPr="00DF1BEA" w:rsidRDefault="00DF1BEA" w:rsidP="00796573">
            <w:pPr>
              <w:spacing w:before="40" w:after="40"/>
              <w:jc w:val="center"/>
              <w:rPr>
                <w:color w:val="000000"/>
                <w:sz w:val="26"/>
                <w:szCs w:val="26"/>
              </w:rPr>
            </w:pPr>
            <w:r w:rsidRPr="00DF1BEA">
              <w:rPr>
                <w:color w:val="000000"/>
                <w:sz w:val="26"/>
                <w:szCs w:val="26"/>
              </w:rPr>
              <w:t>0,0733</w:t>
            </w:r>
          </w:p>
        </w:tc>
        <w:tc>
          <w:tcPr>
            <w:tcW w:w="1155" w:type="dxa"/>
            <w:vAlign w:val="center"/>
            <w:hideMark/>
          </w:tcPr>
          <w:p w14:paraId="35987052" w14:textId="77777777" w:rsidR="00DF1BEA" w:rsidRPr="00DF1BEA" w:rsidRDefault="00DF1BEA" w:rsidP="00796573">
            <w:pPr>
              <w:spacing w:before="40" w:after="40"/>
              <w:jc w:val="center"/>
              <w:rPr>
                <w:color w:val="000000"/>
                <w:sz w:val="26"/>
                <w:szCs w:val="26"/>
              </w:rPr>
            </w:pPr>
            <w:r w:rsidRPr="00DF1BEA">
              <w:rPr>
                <w:color w:val="000000"/>
                <w:sz w:val="26"/>
                <w:szCs w:val="26"/>
              </w:rPr>
              <w:t>120.481</w:t>
            </w:r>
          </w:p>
        </w:tc>
      </w:tr>
      <w:tr w:rsidR="00DF1BEA" w:rsidRPr="00DF1BEA" w14:paraId="6A76EF1A" w14:textId="77777777" w:rsidTr="00F40AA3">
        <w:trPr>
          <w:trHeight w:val="290"/>
        </w:trPr>
        <w:tc>
          <w:tcPr>
            <w:tcW w:w="1457" w:type="dxa"/>
            <w:vAlign w:val="center"/>
            <w:hideMark/>
          </w:tcPr>
          <w:p w14:paraId="5DB61AB6" w14:textId="77777777" w:rsidR="00DF1BEA" w:rsidRPr="00DF1BEA" w:rsidRDefault="00DF1BEA" w:rsidP="00796573">
            <w:pPr>
              <w:spacing w:before="40" w:after="40"/>
              <w:jc w:val="center"/>
              <w:rPr>
                <w:color w:val="000000"/>
                <w:sz w:val="26"/>
                <w:szCs w:val="26"/>
              </w:rPr>
            </w:pPr>
            <w:r w:rsidRPr="00DF1BEA">
              <w:rPr>
                <w:color w:val="000000"/>
                <w:sz w:val="26"/>
                <w:szCs w:val="26"/>
              </w:rPr>
              <w:lastRenderedPageBreak/>
              <w:t>400 / 64</w:t>
            </w:r>
          </w:p>
        </w:tc>
        <w:tc>
          <w:tcPr>
            <w:tcW w:w="1333" w:type="dxa"/>
            <w:vAlign w:val="center"/>
            <w:hideMark/>
          </w:tcPr>
          <w:p w14:paraId="2E2B9C99" w14:textId="77777777" w:rsidR="00DF1BEA" w:rsidRPr="00DF1BEA" w:rsidRDefault="00DF1BEA" w:rsidP="00796573">
            <w:pPr>
              <w:spacing w:before="40" w:after="40"/>
              <w:jc w:val="center"/>
              <w:rPr>
                <w:color w:val="000000"/>
                <w:sz w:val="26"/>
                <w:szCs w:val="26"/>
              </w:rPr>
            </w:pPr>
            <w:r w:rsidRPr="00DF1BEA">
              <w:rPr>
                <w:color w:val="000000"/>
                <w:sz w:val="26"/>
                <w:szCs w:val="26"/>
              </w:rPr>
              <w:t>26 × 4,37</w:t>
            </w:r>
          </w:p>
        </w:tc>
        <w:tc>
          <w:tcPr>
            <w:tcW w:w="1260" w:type="dxa"/>
            <w:vAlign w:val="center"/>
            <w:hideMark/>
          </w:tcPr>
          <w:p w14:paraId="5A23634F" w14:textId="77777777" w:rsidR="00DF1BEA" w:rsidRPr="00DF1BEA" w:rsidRDefault="00DF1BEA" w:rsidP="00796573">
            <w:pPr>
              <w:spacing w:before="40" w:after="40"/>
              <w:jc w:val="center"/>
              <w:rPr>
                <w:color w:val="000000"/>
                <w:sz w:val="26"/>
                <w:szCs w:val="26"/>
              </w:rPr>
            </w:pPr>
            <w:r w:rsidRPr="00DF1BEA">
              <w:rPr>
                <w:color w:val="000000"/>
                <w:sz w:val="26"/>
                <w:szCs w:val="26"/>
              </w:rPr>
              <w:t>7 × 3,40</w:t>
            </w:r>
          </w:p>
        </w:tc>
        <w:tc>
          <w:tcPr>
            <w:tcW w:w="1350" w:type="dxa"/>
            <w:vAlign w:val="center"/>
            <w:hideMark/>
          </w:tcPr>
          <w:p w14:paraId="1AA5C3B7" w14:textId="77777777" w:rsidR="00DF1BEA" w:rsidRPr="00DF1BEA" w:rsidRDefault="00DF1BEA" w:rsidP="00796573">
            <w:pPr>
              <w:spacing w:before="40" w:after="40"/>
              <w:jc w:val="center"/>
              <w:rPr>
                <w:color w:val="000000"/>
                <w:sz w:val="26"/>
                <w:szCs w:val="26"/>
              </w:rPr>
            </w:pPr>
            <w:r w:rsidRPr="00DF1BEA">
              <w:rPr>
                <w:color w:val="000000"/>
                <w:sz w:val="26"/>
                <w:szCs w:val="26"/>
              </w:rPr>
              <w:t>390</w:t>
            </w:r>
          </w:p>
        </w:tc>
        <w:tc>
          <w:tcPr>
            <w:tcW w:w="1260" w:type="dxa"/>
            <w:vAlign w:val="center"/>
            <w:hideMark/>
          </w:tcPr>
          <w:p w14:paraId="6451FA2D" w14:textId="77777777" w:rsidR="00DF1BEA" w:rsidRPr="00DF1BEA" w:rsidRDefault="00DF1BEA" w:rsidP="00796573">
            <w:pPr>
              <w:spacing w:before="40" w:after="40"/>
              <w:jc w:val="center"/>
              <w:rPr>
                <w:color w:val="000000"/>
                <w:sz w:val="26"/>
                <w:szCs w:val="26"/>
              </w:rPr>
            </w:pPr>
            <w:r w:rsidRPr="00DF1BEA">
              <w:rPr>
                <w:color w:val="000000"/>
                <w:sz w:val="26"/>
                <w:szCs w:val="26"/>
              </w:rPr>
              <w:t>63,6</w:t>
            </w:r>
          </w:p>
        </w:tc>
        <w:tc>
          <w:tcPr>
            <w:tcW w:w="1232" w:type="dxa"/>
            <w:vAlign w:val="center"/>
            <w:hideMark/>
          </w:tcPr>
          <w:p w14:paraId="37F7811E" w14:textId="77777777" w:rsidR="00DF1BEA" w:rsidRPr="00DF1BEA" w:rsidRDefault="00DF1BEA" w:rsidP="00796573">
            <w:pPr>
              <w:spacing w:before="40" w:after="40"/>
              <w:jc w:val="center"/>
              <w:rPr>
                <w:color w:val="000000"/>
                <w:sz w:val="26"/>
                <w:szCs w:val="26"/>
              </w:rPr>
            </w:pPr>
            <w:r w:rsidRPr="00DF1BEA">
              <w:rPr>
                <w:color w:val="000000"/>
                <w:sz w:val="26"/>
                <w:szCs w:val="26"/>
              </w:rPr>
              <w:t>0,0741</w:t>
            </w:r>
          </w:p>
        </w:tc>
        <w:tc>
          <w:tcPr>
            <w:tcW w:w="1155" w:type="dxa"/>
            <w:vAlign w:val="center"/>
            <w:hideMark/>
          </w:tcPr>
          <w:p w14:paraId="2D211D89" w14:textId="77777777" w:rsidR="00DF1BEA" w:rsidRPr="00DF1BEA" w:rsidRDefault="00DF1BEA" w:rsidP="00796573">
            <w:pPr>
              <w:spacing w:before="40" w:after="40"/>
              <w:jc w:val="center"/>
              <w:rPr>
                <w:color w:val="000000"/>
                <w:sz w:val="26"/>
                <w:szCs w:val="26"/>
              </w:rPr>
            </w:pPr>
            <w:r w:rsidRPr="00DF1BEA">
              <w:rPr>
                <w:color w:val="000000"/>
                <w:sz w:val="26"/>
                <w:szCs w:val="26"/>
              </w:rPr>
              <w:t>129.183</w:t>
            </w:r>
          </w:p>
        </w:tc>
      </w:tr>
      <w:tr w:rsidR="00DF1BEA" w:rsidRPr="00DF1BEA" w14:paraId="2B300F50" w14:textId="77777777" w:rsidTr="00F40AA3">
        <w:trPr>
          <w:trHeight w:val="290"/>
        </w:trPr>
        <w:tc>
          <w:tcPr>
            <w:tcW w:w="1457" w:type="dxa"/>
            <w:vAlign w:val="center"/>
            <w:hideMark/>
          </w:tcPr>
          <w:p w14:paraId="6FBFAC95" w14:textId="77777777" w:rsidR="00DF1BEA" w:rsidRPr="00DF1BEA" w:rsidRDefault="00DF1BEA" w:rsidP="00796573">
            <w:pPr>
              <w:spacing w:before="40" w:after="40"/>
              <w:jc w:val="center"/>
              <w:rPr>
                <w:color w:val="000000"/>
                <w:sz w:val="26"/>
                <w:szCs w:val="26"/>
              </w:rPr>
            </w:pPr>
            <w:r w:rsidRPr="00DF1BEA">
              <w:rPr>
                <w:color w:val="000000"/>
                <w:sz w:val="26"/>
                <w:szCs w:val="26"/>
              </w:rPr>
              <w:t>400 / 93</w:t>
            </w:r>
          </w:p>
        </w:tc>
        <w:tc>
          <w:tcPr>
            <w:tcW w:w="1333" w:type="dxa"/>
            <w:vAlign w:val="center"/>
            <w:hideMark/>
          </w:tcPr>
          <w:p w14:paraId="274CBECD" w14:textId="77777777" w:rsidR="00DF1BEA" w:rsidRPr="00DF1BEA" w:rsidRDefault="00DF1BEA" w:rsidP="00796573">
            <w:pPr>
              <w:spacing w:before="40" w:after="40"/>
              <w:jc w:val="center"/>
              <w:rPr>
                <w:color w:val="000000"/>
                <w:sz w:val="26"/>
                <w:szCs w:val="26"/>
              </w:rPr>
            </w:pPr>
            <w:r w:rsidRPr="00DF1BEA">
              <w:rPr>
                <w:color w:val="000000"/>
                <w:sz w:val="26"/>
                <w:szCs w:val="26"/>
              </w:rPr>
              <w:t>30 × 4,15</w:t>
            </w:r>
          </w:p>
        </w:tc>
        <w:tc>
          <w:tcPr>
            <w:tcW w:w="1260" w:type="dxa"/>
            <w:vAlign w:val="center"/>
            <w:hideMark/>
          </w:tcPr>
          <w:p w14:paraId="46407CE3" w14:textId="77777777" w:rsidR="00DF1BEA" w:rsidRPr="00DF1BEA" w:rsidRDefault="00DF1BEA" w:rsidP="00796573">
            <w:pPr>
              <w:spacing w:before="40" w:after="40"/>
              <w:jc w:val="center"/>
              <w:rPr>
                <w:color w:val="000000"/>
                <w:sz w:val="26"/>
                <w:szCs w:val="26"/>
              </w:rPr>
            </w:pPr>
            <w:r w:rsidRPr="00DF1BEA">
              <w:rPr>
                <w:color w:val="000000"/>
                <w:sz w:val="26"/>
                <w:szCs w:val="26"/>
              </w:rPr>
              <w:t>19 × 2,50</w:t>
            </w:r>
          </w:p>
        </w:tc>
        <w:tc>
          <w:tcPr>
            <w:tcW w:w="1350" w:type="dxa"/>
            <w:vAlign w:val="center"/>
            <w:hideMark/>
          </w:tcPr>
          <w:p w14:paraId="3303F612" w14:textId="77777777" w:rsidR="00DF1BEA" w:rsidRPr="00DF1BEA" w:rsidRDefault="00DF1BEA" w:rsidP="00796573">
            <w:pPr>
              <w:spacing w:before="40" w:after="40"/>
              <w:jc w:val="center"/>
              <w:rPr>
                <w:color w:val="000000"/>
                <w:sz w:val="26"/>
                <w:szCs w:val="26"/>
              </w:rPr>
            </w:pPr>
            <w:r w:rsidRPr="00DF1BEA">
              <w:rPr>
                <w:color w:val="000000"/>
                <w:sz w:val="26"/>
                <w:szCs w:val="26"/>
              </w:rPr>
              <w:t>405,8</w:t>
            </w:r>
          </w:p>
        </w:tc>
        <w:tc>
          <w:tcPr>
            <w:tcW w:w="1260" w:type="dxa"/>
            <w:vAlign w:val="center"/>
            <w:hideMark/>
          </w:tcPr>
          <w:p w14:paraId="3A03CFB4" w14:textId="77777777" w:rsidR="00DF1BEA" w:rsidRPr="00DF1BEA" w:rsidRDefault="00DF1BEA" w:rsidP="00796573">
            <w:pPr>
              <w:spacing w:before="40" w:after="40"/>
              <w:jc w:val="center"/>
              <w:rPr>
                <w:color w:val="000000"/>
                <w:sz w:val="26"/>
                <w:szCs w:val="26"/>
              </w:rPr>
            </w:pPr>
            <w:r w:rsidRPr="00DF1BEA">
              <w:rPr>
                <w:color w:val="000000"/>
                <w:sz w:val="26"/>
                <w:szCs w:val="26"/>
              </w:rPr>
              <w:t>93,3</w:t>
            </w:r>
          </w:p>
        </w:tc>
        <w:tc>
          <w:tcPr>
            <w:tcW w:w="1232" w:type="dxa"/>
            <w:vAlign w:val="center"/>
            <w:hideMark/>
          </w:tcPr>
          <w:p w14:paraId="3F440AF3" w14:textId="77777777" w:rsidR="00DF1BEA" w:rsidRPr="00DF1BEA" w:rsidRDefault="00DF1BEA" w:rsidP="00796573">
            <w:pPr>
              <w:spacing w:before="40" w:after="40"/>
              <w:jc w:val="center"/>
              <w:rPr>
                <w:color w:val="000000"/>
                <w:sz w:val="26"/>
                <w:szCs w:val="26"/>
              </w:rPr>
            </w:pPr>
            <w:r w:rsidRPr="00DF1BEA">
              <w:rPr>
                <w:color w:val="000000"/>
                <w:sz w:val="26"/>
                <w:szCs w:val="26"/>
              </w:rPr>
              <w:t>0,0711</w:t>
            </w:r>
          </w:p>
        </w:tc>
        <w:tc>
          <w:tcPr>
            <w:tcW w:w="1155" w:type="dxa"/>
            <w:vAlign w:val="center"/>
            <w:hideMark/>
          </w:tcPr>
          <w:p w14:paraId="3064EEF6" w14:textId="77777777" w:rsidR="00DF1BEA" w:rsidRPr="00DF1BEA" w:rsidRDefault="00DF1BEA" w:rsidP="00796573">
            <w:pPr>
              <w:spacing w:before="40" w:after="40"/>
              <w:jc w:val="center"/>
              <w:rPr>
                <w:color w:val="000000"/>
                <w:sz w:val="26"/>
                <w:szCs w:val="26"/>
              </w:rPr>
            </w:pPr>
            <w:r w:rsidRPr="00DF1BEA">
              <w:rPr>
                <w:color w:val="000000"/>
                <w:sz w:val="26"/>
                <w:szCs w:val="26"/>
              </w:rPr>
              <w:t>173.715</w:t>
            </w:r>
          </w:p>
        </w:tc>
      </w:tr>
    </w:tbl>
    <w:p w14:paraId="6DC82F86" w14:textId="77777777" w:rsidR="00DF1BEA" w:rsidRPr="00DF1BEA" w:rsidRDefault="00DF1BEA" w:rsidP="00796573">
      <w:pPr>
        <w:pStyle w:val="BodyText"/>
        <w:spacing w:before="120" w:after="120"/>
        <w:ind w:firstLine="720"/>
        <w:rPr>
          <w:b/>
          <w:iCs/>
          <w:sz w:val="26"/>
          <w:szCs w:val="26"/>
        </w:rPr>
      </w:pPr>
      <w:r w:rsidRPr="00DF1BEA">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DF1BEA" w:rsidRPr="00DF1BEA" w14:paraId="46B73C1B" w14:textId="77777777" w:rsidTr="00F40AA3">
        <w:trPr>
          <w:trHeight w:val="967"/>
          <w:tblHeader/>
        </w:trPr>
        <w:tc>
          <w:tcPr>
            <w:tcW w:w="3330" w:type="dxa"/>
            <w:vAlign w:val="center"/>
            <w:hideMark/>
          </w:tcPr>
          <w:p w14:paraId="33D4221D" w14:textId="77777777" w:rsidR="00DF1BEA" w:rsidRPr="00DF1BEA" w:rsidRDefault="00DF1BEA" w:rsidP="00796573">
            <w:pPr>
              <w:jc w:val="center"/>
              <w:rPr>
                <w:bCs/>
                <w:color w:val="000000"/>
                <w:sz w:val="26"/>
                <w:szCs w:val="26"/>
              </w:rPr>
            </w:pPr>
            <w:r w:rsidRPr="00DF1BEA">
              <w:rPr>
                <w:bCs/>
                <w:color w:val="000000"/>
                <w:sz w:val="26"/>
                <w:szCs w:val="26"/>
              </w:rPr>
              <w:t xml:space="preserve">Đường kính sợi nhôm </w:t>
            </w:r>
          </w:p>
          <w:p w14:paraId="6C2D84E1" w14:textId="77777777" w:rsidR="00DF1BEA" w:rsidRPr="00DF1BEA" w:rsidRDefault="00DF1BEA" w:rsidP="00796573">
            <w:pPr>
              <w:jc w:val="center"/>
              <w:rPr>
                <w:bCs/>
                <w:color w:val="000000"/>
                <w:sz w:val="26"/>
                <w:szCs w:val="26"/>
              </w:rPr>
            </w:pPr>
            <w:r w:rsidRPr="00DF1BEA">
              <w:rPr>
                <w:bCs/>
                <w:color w:val="000000"/>
                <w:sz w:val="26"/>
                <w:szCs w:val="26"/>
              </w:rPr>
              <w:t>(mm)</w:t>
            </w:r>
          </w:p>
        </w:tc>
        <w:tc>
          <w:tcPr>
            <w:tcW w:w="1859" w:type="dxa"/>
            <w:vAlign w:val="center"/>
            <w:hideMark/>
          </w:tcPr>
          <w:p w14:paraId="294F9D7B" w14:textId="77777777" w:rsidR="00DF1BEA" w:rsidRPr="00DF1BEA" w:rsidRDefault="00DF1BEA" w:rsidP="00796573">
            <w:pPr>
              <w:jc w:val="center"/>
              <w:rPr>
                <w:bCs/>
                <w:color w:val="000000"/>
                <w:sz w:val="26"/>
                <w:szCs w:val="26"/>
              </w:rPr>
            </w:pPr>
            <w:r w:rsidRPr="00DF1BEA">
              <w:rPr>
                <w:bCs/>
                <w:color w:val="000000"/>
                <w:sz w:val="26"/>
                <w:szCs w:val="26"/>
              </w:rPr>
              <w:t>Sai lệch cho phép lớn nhất (mm)</w:t>
            </w:r>
          </w:p>
        </w:tc>
        <w:tc>
          <w:tcPr>
            <w:tcW w:w="1831" w:type="dxa"/>
            <w:vAlign w:val="center"/>
            <w:hideMark/>
          </w:tcPr>
          <w:p w14:paraId="6E594754" w14:textId="77777777" w:rsidR="00DF1BEA" w:rsidRPr="00DF1BEA" w:rsidRDefault="00DF1BEA" w:rsidP="00796573">
            <w:pPr>
              <w:jc w:val="center"/>
              <w:rPr>
                <w:bCs/>
                <w:color w:val="000000"/>
                <w:sz w:val="26"/>
                <w:szCs w:val="26"/>
              </w:rPr>
            </w:pPr>
            <w:r w:rsidRPr="00DF1BEA">
              <w:rPr>
                <w:bCs/>
                <w:color w:val="000000"/>
                <w:sz w:val="26"/>
                <w:szCs w:val="26"/>
              </w:rPr>
              <w:t>Suất kéo đứt nhỏ nhất (N/mm²)</w:t>
            </w:r>
          </w:p>
        </w:tc>
        <w:tc>
          <w:tcPr>
            <w:tcW w:w="2070" w:type="dxa"/>
            <w:vAlign w:val="center"/>
            <w:hideMark/>
          </w:tcPr>
          <w:p w14:paraId="721264F0" w14:textId="77777777" w:rsidR="00DF1BEA" w:rsidRPr="00DF1BEA" w:rsidRDefault="00DF1BEA" w:rsidP="00796573">
            <w:pPr>
              <w:jc w:val="center"/>
              <w:rPr>
                <w:bCs/>
                <w:color w:val="000000"/>
                <w:sz w:val="26"/>
                <w:szCs w:val="26"/>
              </w:rPr>
            </w:pPr>
            <w:r w:rsidRPr="00DF1BEA">
              <w:rPr>
                <w:bCs/>
                <w:color w:val="000000"/>
                <w:sz w:val="26"/>
                <w:szCs w:val="26"/>
              </w:rPr>
              <w:t>Độ giãn dài tương đối nhỏ nhất (%)</w:t>
            </w:r>
          </w:p>
        </w:tc>
      </w:tr>
      <w:tr w:rsidR="00DF1BEA" w:rsidRPr="00DF1BEA" w14:paraId="4412A1D0" w14:textId="77777777" w:rsidTr="00F40AA3">
        <w:trPr>
          <w:trHeight w:val="288"/>
        </w:trPr>
        <w:tc>
          <w:tcPr>
            <w:tcW w:w="3330" w:type="dxa"/>
            <w:hideMark/>
          </w:tcPr>
          <w:p w14:paraId="7E89A774" w14:textId="77777777" w:rsidR="00DF1BEA" w:rsidRPr="00DF1BEA" w:rsidRDefault="00DF1BEA" w:rsidP="00796573">
            <w:pPr>
              <w:spacing w:before="40" w:after="40"/>
              <w:jc w:val="center"/>
              <w:rPr>
                <w:color w:val="000000"/>
                <w:sz w:val="26"/>
                <w:szCs w:val="26"/>
              </w:rPr>
            </w:pPr>
            <w:r w:rsidRPr="00DF1BEA">
              <w:rPr>
                <w:color w:val="000000"/>
                <w:sz w:val="26"/>
                <w:szCs w:val="26"/>
              </w:rPr>
              <w:t>từ 1,50 đến 1,85</w:t>
            </w:r>
          </w:p>
        </w:tc>
        <w:tc>
          <w:tcPr>
            <w:tcW w:w="1859" w:type="dxa"/>
            <w:hideMark/>
          </w:tcPr>
          <w:p w14:paraId="01EA1092" w14:textId="77777777" w:rsidR="00DF1BEA" w:rsidRPr="00DF1BEA" w:rsidRDefault="00DF1BEA" w:rsidP="00796573">
            <w:pPr>
              <w:spacing w:before="40" w:after="40"/>
              <w:jc w:val="center"/>
              <w:rPr>
                <w:color w:val="000000"/>
                <w:sz w:val="26"/>
                <w:szCs w:val="26"/>
              </w:rPr>
            </w:pPr>
            <w:r w:rsidRPr="00DF1BEA">
              <w:rPr>
                <w:color w:val="000000"/>
                <w:sz w:val="26"/>
                <w:szCs w:val="26"/>
              </w:rPr>
              <w:t>± 0,02</w:t>
            </w:r>
          </w:p>
        </w:tc>
        <w:tc>
          <w:tcPr>
            <w:tcW w:w="1831" w:type="dxa"/>
            <w:hideMark/>
          </w:tcPr>
          <w:p w14:paraId="0B8A553C"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c>
          <w:tcPr>
            <w:tcW w:w="2070" w:type="dxa"/>
            <w:hideMark/>
          </w:tcPr>
          <w:p w14:paraId="54F48802" w14:textId="77777777" w:rsidR="00DF1BEA" w:rsidRPr="00DF1BEA" w:rsidRDefault="00DF1BEA" w:rsidP="00796573">
            <w:pPr>
              <w:spacing w:before="40" w:after="40"/>
              <w:jc w:val="center"/>
              <w:rPr>
                <w:color w:val="000000"/>
                <w:sz w:val="26"/>
                <w:szCs w:val="26"/>
              </w:rPr>
            </w:pPr>
            <w:r w:rsidRPr="00DF1BEA">
              <w:rPr>
                <w:color w:val="000000"/>
                <w:sz w:val="26"/>
                <w:szCs w:val="26"/>
              </w:rPr>
              <w:t>1,5</w:t>
            </w:r>
          </w:p>
        </w:tc>
      </w:tr>
      <w:tr w:rsidR="00DF1BEA" w:rsidRPr="00DF1BEA" w14:paraId="1DEA7F13" w14:textId="77777777" w:rsidTr="00F40AA3">
        <w:trPr>
          <w:trHeight w:val="288"/>
        </w:trPr>
        <w:tc>
          <w:tcPr>
            <w:tcW w:w="3330" w:type="dxa"/>
            <w:hideMark/>
          </w:tcPr>
          <w:p w14:paraId="19D6851A" w14:textId="77777777" w:rsidR="00DF1BEA" w:rsidRPr="00DF1BEA" w:rsidRDefault="00DF1BEA" w:rsidP="00796573">
            <w:pPr>
              <w:spacing w:before="40" w:after="40"/>
              <w:jc w:val="center"/>
              <w:rPr>
                <w:color w:val="000000"/>
                <w:sz w:val="26"/>
                <w:szCs w:val="26"/>
              </w:rPr>
            </w:pPr>
            <w:r w:rsidRPr="00DF1BEA">
              <w:rPr>
                <w:color w:val="000000"/>
                <w:sz w:val="26"/>
                <w:szCs w:val="26"/>
              </w:rPr>
              <w:t>từ hơn 1,85 đến 2,00</w:t>
            </w:r>
          </w:p>
        </w:tc>
        <w:tc>
          <w:tcPr>
            <w:tcW w:w="1859" w:type="dxa"/>
            <w:hideMark/>
          </w:tcPr>
          <w:p w14:paraId="55BCF66F" w14:textId="77777777" w:rsidR="00DF1BEA" w:rsidRPr="00DF1BEA" w:rsidRDefault="00DF1BEA" w:rsidP="00796573">
            <w:pPr>
              <w:spacing w:before="40" w:after="40"/>
              <w:jc w:val="center"/>
              <w:rPr>
                <w:color w:val="000000"/>
                <w:sz w:val="26"/>
                <w:szCs w:val="26"/>
              </w:rPr>
            </w:pPr>
            <w:r w:rsidRPr="00DF1BEA">
              <w:rPr>
                <w:color w:val="000000"/>
                <w:sz w:val="26"/>
                <w:szCs w:val="26"/>
              </w:rPr>
              <w:t>± 0,03</w:t>
            </w:r>
          </w:p>
        </w:tc>
        <w:tc>
          <w:tcPr>
            <w:tcW w:w="1831" w:type="dxa"/>
            <w:hideMark/>
          </w:tcPr>
          <w:p w14:paraId="4D46DECF" w14:textId="77777777" w:rsidR="00DF1BEA" w:rsidRPr="00DF1BEA" w:rsidRDefault="00DF1BEA" w:rsidP="00796573">
            <w:pPr>
              <w:spacing w:before="40" w:after="40"/>
              <w:jc w:val="center"/>
              <w:rPr>
                <w:color w:val="000000"/>
                <w:sz w:val="26"/>
                <w:szCs w:val="26"/>
              </w:rPr>
            </w:pPr>
            <w:r w:rsidRPr="00DF1BEA">
              <w:rPr>
                <w:color w:val="000000"/>
                <w:sz w:val="26"/>
                <w:szCs w:val="26"/>
              </w:rPr>
              <w:t>185</w:t>
            </w:r>
          </w:p>
        </w:tc>
        <w:tc>
          <w:tcPr>
            <w:tcW w:w="2070" w:type="dxa"/>
            <w:hideMark/>
          </w:tcPr>
          <w:p w14:paraId="32DE86EA" w14:textId="77777777" w:rsidR="00DF1BEA" w:rsidRPr="00DF1BEA" w:rsidRDefault="00DF1BEA" w:rsidP="00796573">
            <w:pPr>
              <w:spacing w:before="40" w:after="40"/>
              <w:jc w:val="center"/>
              <w:rPr>
                <w:color w:val="000000"/>
                <w:sz w:val="26"/>
                <w:szCs w:val="26"/>
              </w:rPr>
            </w:pPr>
            <w:r w:rsidRPr="00DF1BEA">
              <w:rPr>
                <w:color w:val="000000"/>
                <w:sz w:val="26"/>
                <w:szCs w:val="26"/>
              </w:rPr>
              <w:t>1,5</w:t>
            </w:r>
          </w:p>
        </w:tc>
      </w:tr>
      <w:tr w:rsidR="00DF1BEA" w:rsidRPr="00DF1BEA" w14:paraId="0ADEEA29" w14:textId="77777777" w:rsidTr="00F40AA3">
        <w:trPr>
          <w:trHeight w:val="288"/>
        </w:trPr>
        <w:tc>
          <w:tcPr>
            <w:tcW w:w="3330" w:type="dxa"/>
            <w:hideMark/>
          </w:tcPr>
          <w:p w14:paraId="4819BAFE" w14:textId="77777777" w:rsidR="00DF1BEA" w:rsidRPr="00DF1BEA" w:rsidRDefault="00DF1BEA" w:rsidP="00796573">
            <w:pPr>
              <w:spacing w:before="40" w:after="40"/>
              <w:jc w:val="center"/>
              <w:rPr>
                <w:color w:val="000000"/>
                <w:sz w:val="26"/>
                <w:szCs w:val="26"/>
              </w:rPr>
            </w:pPr>
            <w:r w:rsidRPr="00DF1BEA">
              <w:rPr>
                <w:color w:val="000000"/>
                <w:sz w:val="26"/>
                <w:szCs w:val="26"/>
              </w:rPr>
              <w:t>từ hơn 2,00 đến 2,30</w:t>
            </w:r>
          </w:p>
        </w:tc>
        <w:tc>
          <w:tcPr>
            <w:tcW w:w="1859" w:type="dxa"/>
            <w:hideMark/>
          </w:tcPr>
          <w:p w14:paraId="1E2779DE" w14:textId="77777777" w:rsidR="00DF1BEA" w:rsidRPr="00DF1BEA" w:rsidRDefault="00DF1BEA" w:rsidP="00796573">
            <w:pPr>
              <w:spacing w:before="40" w:after="40"/>
              <w:jc w:val="center"/>
              <w:rPr>
                <w:color w:val="000000"/>
                <w:sz w:val="26"/>
                <w:szCs w:val="26"/>
              </w:rPr>
            </w:pPr>
            <w:r w:rsidRPr="00DF1BEA">
              <w:rPr>
                <w:color w:val="000000"/>
                <w:sz w:val="26"/>
                <w:szCs w:val="26"/>
              </w:rPr>
              <w:t>± 0,03</w:t>
            </w:r>
          </w:p>
        </w:tc>
        <w:tc>
          <w:tcPr>
            <w:tcW w:w="1831" w:type="dxa"/>
            <w:hideMark/>
          </w:tcPr>
          <w:p w14:paraId="6B7AFA16" w14:textId="77777777" w:rsidR="00DF1BEA" w:rsidRPr="00DF1BEA" w:rsidRDefault="00DF1BEA" w:rsidP="00796573">
            <w:pPr>
              <w:spacing w:before="40" w:after="40"/>
              <w:jc w:val="center"/>
              <w:rPr>
                <w:color w:val="000000"/>
                <w:sz w:val="26"/>
                <w:szCs w:val="26"/>
              </w:rPr>
            </w:pPr>
            <w:r w:rsidRPr="00DF1BEA">
              <w:rPr>
                <w:color w:val="000000"/>
                <w:sz w:val="26"/>
                <w:szCs w:val="26"/>
              </w:rPr>
              <w:t>180</w:t>
            </w:r>
          </w:p>
        </w:tc>
        <w:tc>
          <w:tcPr>
            <w:tcW w:w="2070" w:type="dxa"/>
            <w:hideMark/>
          </w:tcPr>
          <w:p w14:paraId="67D8FFEC" w14:textId="77777777" w:rsidR="00DF1BEA" w:rsidRPr="00DF1BEA" w:rsidRDefault="00DF1BEA" w:rsidP="00796573">
            <w:pPr>
              <w:spacing w:before="40" w:after="40"/>
              <w:jc w:val="center"/>
              <w:rPr>
                <w:color w:val="000000"/>
                <w:sz w:val="26"/>
                <w:szCs w:val="26"/>
              </w:rPr>
            </w:pPr>
            <w:r w:rsidRPr="00DF1BEA">
              <w:rPr>
                <w:color w:val="000000"/>
                <w:sz w:val="26"/>
                <w:szCs w:val="26"/>
              </w:rPr>
              <w:t>1,5</w:t>
            </w:r>
          </w:p>
        </w:tc>
      </w:tr>
      <w:tr w:rsidR="00DF1BEA" w:rsidRPr="00DF1BEA" w14:paraId="4C309FA2" w14:textId="77777777" w:rsidTr="00F40AA3">
        <w:trPr>
          <w:trHeight w:val="288"/>
        </w:trPr>
        <w:tc>
          <w:tcPr>
            <w:tcW w:w="3330" w:type="dxa"/>
            <w:hideMark/>
          </w:tcPr>
          <w:p w14:paraId="24C9F02D" w14:textId="77777777" w:rsidR="00DF1BEA" w:rsidRPr="00DF1BEA" w:rsidRDefault="00DF1BEA" w:rsidP="00796573">
            <w:pPr>
              <w:spacing w:before="40" w:after="40"/>
              <w:jc w:val="center"/>
              <w:rPr>
                <w:color w:val="000000"/>
                <w:sz w:val="26"/>
                <w:szCs w:val="26"/>
              </w:rPr>
            </w:pPr>
            <w:r w:rsidRPr="00DF1BEA">
              <w:rPr>
                <w:color w:val="000000"/>
                <w:sz w:val="26"/>
                <w:szCs w:val="26"/>
              </w:rPr>
              <w:t>từ hơn 2,30 đến 2,57</w:t>
            </w:r>
          </w:p>
        </w:tc>
        <w:tc>
          <w:tcPr>
            <w:tcW w:w="1859" w:type="dxa"/>
            <w:hideMark/>
          </w:tcPr>
          <w:p w14:paraId="720FBA8C" w14:textId="77777777" w:rsidR="00DF1BEA" w:rsidRPr="00DF1BEA" w:rsidRDefault="00DF1BEA" w:rsidP="00796573">
            <w:pPr>
              <w:spacing w:before="40" w:after="40"/>
              <w:jc w:val="center"/>
              <w:rPr>
                <w:color w:val="000000"/>
                <w:sz w:val="26"/>
                <w:szCs w:val="26"/>
              </w:rPr>
            </w:pPr>
            <w:r w:rsidRPr="00DF1BEA">
              <w:rPr>
                <w:color w:val="000000"/>
                <w:sz w:val="26"/>
                <w:szCs w:val="26"/>
              </w:rPr>
              <w:t>± 0,03</w:t>
            </w:r>
          </w:p>
        </w:tc>
        <w:tc>
          <w:tcPr>
            <w:tcW w:w="1831" w:type="dxa"/>
            <w:hideMark/>
          </w:tcPr>
          <w:p w14:paraId="607482A5" w14:textId="77777777" w:rsidR="00DF1BEA" w:rsidRPr="00DF1BEA" w:rsidRDefault="00DF1BEA" w:rsidP="00796573">
            <w:pPr>
              <w:spacing w:before="40" w:after="40"/>
              <w:jc w:val="center"/>
              <w:rPr>
                <w:color w:val="000000"/>
                <w:sz w:val="26"/>
                <w:szCs w:val="26"/>
              </w:rPr>
            </w:pPr>
            <w:r w:rsidRPr="00DF1BEA">
              <w:rPr>
                <w:color w:val="000000"/>
                <w:sz w:val="26"/>
                <w:szCs w:val="26"/>
              </w:rPr>
              <w:t>175</w:t>
            </w:r>
          </w:p>
        </w:tc>
        <w:tc>
          <w:tcPr>
            <w:tcW w:w="2070" w:type="dxa"/>
            <w:hideMark/>
          </w:tcPr>
          <w:p w14:paraId="70C4E275" w14:textId="77777777" w:rsidR="00DF1BEA" w:rsidRPr="00DF1BEA" w:rsidRDefault="00DF1BEA" w:rsidP="00796573">
            <w:pPr>
              <w:spacing w:before="40" w:after="40"/>
              <w:jc w:val="center"/>
              <w:rPr>
                <w:color w:val="000000"/>
                <w:sz w:val="26"/>
                <w:szCs w:val="26"/>
              </w:rPr>
            </w:pPr>
            <w:r w:rsidRPr="00DF1BEA">
              <w:rPr>
                <w:color w:val="000000"/>
                <w:sz w:val="26"/>
                <w:szCs w:val="26"/>
              </w:rPr>
              <w:t>1,5</w:t>
            </w:r>
          </w:p>
        </w:tc>
      </w:tr>
      <w:tr w:rsidR="00DF1BEA" w:rsidRPr="00DF1BEA" w14:paraId="20EE6151" w14:textId="77777777" w:rsidTr="00F40AA3">
        <w:trPr>
          <w:trHeight w:val="288"/>
        </w:trPr>
        <w:tc>
          <w:tcPr>
            <w:tcW w:w="3330" w:type="dxa"/>
            <w:hideMark/>
          </w:tcPr>
          <w:p w14:paraId="0068F0E2" w14:textId="77777777" w:rsidR="00DF1BEA" w:rsidRPr="00DF1BEA" w:rsidRDefault="00DF1BEA" w:rsidP="00796573">
            <w:pPr>
              <w:spacing w:before="40" w:after="40"/>
              <w:jc w:val="center"/>
              <w:rPr>
                <w:color w:val="000000"/>
                <w:sz w:val="26"/>
                <w:szCs w:val="26"/>
              </w:rPr>
            </w:pPr>
            <w:r w:rsidRPr="00DF1BEA">
              <w:rPr>
                <w:color w:val="000000"/>
                <w:sz w:val="26"/>
                <w:szCs w:val="26"/>
              </w:rPr>
              <w:t>từ hơn 2,57 đến 2,80</w:t>
            </w:r>
          </w:p>
        </w:tc>
        <w:tc>
          <w:tcPr>
            <w:tcW w:w="1859" w:type="dxa"/>
            <w:hideMark/>
          </w:tcPr>
          <w:p w14:paraId="54EDB836" w14:textId="77777777" w:rsidR="00DF1BEA" w:rsidRPr="00DF1BEA" w:rsidRDefault="00DF1BEA" w:rsidP="00796573">
            <w:pPr>
              <w:spacing w:before="40" w:after="40"/>
              <w:jc w:val="center"/>
              <w:rPr>
                <w:color w:val="000000"/>
                <w:sz w:val="26"/>
                <w:szCs w:val="26"/>
              </w:rPr>
            </w:pPr>
            <w:r w:rsidRPr="00DF1BEA">
              <w:rPr>
                <w:color w:val="000000"/>
                <w:sz w:val="26"/>
                <w:szCs w:val="26"/>
              </w:rPr>
              <w:t>± 0,04</w:t>
            </w:r>
          </w:p>
        </w:tc>
        <w:tc>
          <w:tcPr>
            <w:tcW w:w="1831" w:type="dxa"/>
            <w:hideMark/>
          </w:tcPr>
          <w:p w14:paraId="3EC0CC9B" w14:textId="77777777" w:rsidR="00DF1BEA" w:rsidRPr="00DF1BEA" w:rsidRDefault="00DF1BEA" w:rsidP="00796573">
            <w:pPr>
              <w:spacing w:before="40" w:after="40"/>
              <w:jc w:val="center"/>
              <w:rPr>
                <w:color w:val="000000"/>
                <w:sz w:val="26"/>
                <w:szCs w:val="26"/>
              </w:rPr>
            </w:pPr>
            <w:r w:rsidRPr="00DF1BEA">
              <w:rPr>
                <w:color w:val="000000"/>
                <w:sz w:val="26"/>
                <w:szCs w:val="26"/>
              </w:rPr>
              <w:t>170</w:t>
            </w:r>
          </w:p>
        </w:tc>
        <w:tc>
          <w:tcPr>
            <w:tcW w:w="2070" w:type="dxa"/>
            <w:hideMark/>
          </w:tcPr>
          <w:p w14:paraId="05762822" w14:textId="77777777" w:rsidR="00DF1BEA" w:rsidRPr="00DF1BEA" w:rsidRDefault="00DF1BEA" w:rsidP="00796573">
            <w:pPr>
              <w:spacing w:before="40" w:after="40"/>
              <w:jc w:val="center"/>
              <w:rPr>
                <w:color w:val="000000"/>
                <w:sz w:val="26"/>
                <w:szCs w:val="26"/>
              </w:rPr>
            </w:pPr>
            <w:r w:rsidRPr="00DF1BEA">
              <w:rPr>
                <w:color w:val="000000"/>
                <w:sz w:val="26"/>
                <w:szCs w:val="26"/>
              </w:rPr>
              <w:t>1,6</w:t>
            </w:r>
          </w:p>
        </w:tc>
      </w:tr>
      <w:tr w:rsidR="00DF1BEA" w:rsidRPr="00DF1BEA" w14:paraId="03D4B553" w14:textId="77777777" w:rsidTr="00F40AA3">
        <w:trPr>
          <w:trHeight w:val="288"/>
        </w:trPr>
        <w:tc>
          <w:tcPr>
            <w:tcW w:w="3330" w:type="dxa"/>
            <w:hideMark/>
          </w:tcPr>
          <w:p w14:paraId="74182668" w14:textId="77777777" w:rsidR="00DF1BEA" w:rsidRPr="00DF1BEA" w:rsidRDefault="00DF1BEA" w:rsidP="00796573">
            <w:pPr>
              <w:spacing w:before="40" w:after="40"/>
              <w:jc w:val="center"/>
              <w:rPr>
                <w:color w:val="000000"/>
                <w:sz w:val="26"/>
                <w:szCs w:val="26"/>
              </w:rPr>
            </w:pPr>
            <w:r w:rsidRPr="00DF1BEA">
              <w:rPr>
                <w:color w:val="000000"/>
                <w:sz w:val="26"/>
                <w:szCs w:val="26"/>
              </w:rPr>
              <w:t>từ hơn 2,80 đến 3,05</w:t>
            </w:r>
          </w:p>
        </w:tc>
        <w:tc>
          <w:tcPr>
            <w:tcW w:w="1859" w:type="dxa"/>
            <w:hideMark/>
          </w:tcPr>
          <w:p w14:paraId="5D8656A5" w14:textId="77777777" w:rsidR="00DF1BEA" w:rsidRPr="00DF1BEA" w:rsidRDefault="00DF1BEA" w:rsidP="00796573">
            <w:pPr>
              <w:spacing w:before="40" w:after="40"/>
              <w:jc w:val="center"/>
              <w:rPr>
                <w:color w:val="000000"/>
                <w:sz w:val="26"/>
                <w:szCs w:val="26"/>
              </w:rPr>
            </w:pPr>
            <w:r w:rsidRPr="00DF1BEA">
              <w:rPr>
                <w:color w:val="000000"/>
                <w:sz w:val="26"/>
                <w:szCs w:val="26"/>
              </w:rPr>
              <w:t>± 0,04</w:t>
            </w:r>
          </w:p>
        </w:tc>
        <w:tc>
          <w:tcPr>
            <w:tcW w:w="1831" w:type="dxa"/>
            <w:hideMark/>
          </w:tcPr>
          <w:p w14:paraId="05B6E351" w14:textId="77777777" w:rsidR="00DF1BEA" w:rsidRPr="00DF1BEA" w:rsidRDefault="00DF1BEA" w:rsidP="00796573">
            <w:pPr>
              <w:spacing w:before="40" w:after="40"/>
              <w:jc w:val="center"/>
              <w:rPr>
                <w:color w:val="000000"/>
                <w:sz w:val="26"/>
                <w:szCs w:val="26"/>
              </w:rPr>
            </w:pPr>
            <w:r w:rsidRPr="00DF1BEA">
              <w:rPr>
                <w:color w:val="000000"/>
                <w:sz w:val="26"/>
                <w:szCs w:val="26"/>
              </w:rPr>
              <w:t>170</w:t>
            </w:r>
          </w:p>
        </w:tc>
        <w:tc>
          <w:tcPr>
            <w:tcW w:w="2070" w:type="dxa"/>
            <w:hideMark/>
          </w:tcPr>
          <w:p w14:paraId="543B5911" w14:textId="77777777" w:rsidR="00DF1BEA" w:rsidRPr="00DF1BEA" w:rsidRDefault="00DF1BEA" w:rsidP="00796573">
            <w:pPr>
              <w:spacing w:before="40" w:after="40"/>
              <w:jc w:val="center"/>
              <w:rPr>
                <w:color w:val="000000"/>
                <w:sz w:val="26"/>
                <w:szCs w:val="26"/>
              </w:rPr>
            </w:pPr>
            <w:r w:rsidRPr="00DF1BEA">
              <w:rPr>
                <w:color w:val="000000"/>
                <w:sz w:val="26"/>
                <w:szCs w:val="26"/>
              </w:rPr>
              <w:t>1,6</w:t>
            </w:r>
          </w:p>
        </w:tc>
      </w:tr>
      <w:tr w:rsidR="00DF1BEA" w:rsidRPr="00DF1BEA" w14:paraId="45002AE5" w14:textId="77777777" w:rsidTr="00F40AA3">
        <w:trPr>
          <w:trHeight w:val="288"/>
        </w:trPr>
        <w:tc>
          <w:tcPr>
            <w:tcW w:w="3330" w:type="dxa"/>
            <w:hideMark/>
          </w:tcPr>
          <w:p w14:paraId="123CE3F5" w14:textId="77777777" w:rsidR="00DF1BEA" w:rsidRPr="00DF1BEA" w:rsidRDefault="00DF1BEA" w:rsidP="00796573">
            <w:pPr>
              <w:spacing w:before="40" w:after="40"/>
              <w:jc w:val="center"/>
              <w:rPr>
                <w:color w:val="000000"/>
                <w:sz w:val="26"/>
                <w:szCs w:val="26"/>
              </w:rPr>
            </w:pPr>
            <w:r w:rsidRPr="00DF1BEA">
              <w:rPr>
                <w:color w:val="000000"/>
                <w:sz w:val="26"/>
                <w:szCs w:val="26"/>
              </w:rPr>
              <w:t>từ hơn 3,05 đến 3,40</w:t>
            </w:r>
          </w:p>
        </w:tc>
        <w:tc>
          <w:tcPr>
            <w:tcW w:w="1859" w:type="dxa"/>
            <w:hideMark/>
          </w:tcPr>
          <w:p w14:paraId="4501E753" w14:textId="77777777" w:rsidR="00DF1BEA" w:rsidRPr="00DF1BEA" w:rsidRDefault="00DF1BEA" w:rsidP="00796573">
            <w:pPr>
              <w:spacing w:before="40" w:after="40"/>
              <w:jc w:val="center"/>
              <w:rPr>
                <w:color w:val="000000"/>
                <w:sz w:val="26"/>
                <w:szCs w:val="26"/>
              </w:rPr>
            </w:pPr>
            <w:r w:rsidRPr="00DF1BEA">
              <w:rPr>
                <w:color w:val="000000"/>
                <w:sz w:val="26"/>
                <w:szCs w:val="26"/>
              </w:rPr>
              <w:t>± 0,04</w:t>
            </w:r>
          </w:p>
        </w:tc>
        <w:tc>
          <w:tcPr>
            <w:tcW w:w="1831" w:type="dxa"/>
            <w:hideMark/>
          </w:tcPr>
          <w:p w14:paraId="75143344" w14:textId="77777777" w:rsidR="00DF1BEA" w:rsidRPr="00DF1BEA" w:rsidRDefault="00DF1BEA" w:rsidP="00796573">
            <w:pPr>
              <w:spacing w:before="40" w:after="40"/>
              <w:jc w:val="center"/>
              <w:rPr>
                <w:color w:val="000000"/>
                <w:sz w:val="26"/>
                <w:szCs w:val="26"/>
              </w:rPr>
            </w:pPr>
            <w:r w:rsidRPr="00DF1BEA">
              <w:rPr>
                <w:color w:val="000000"/>
                <w:sz w:val="26"/>
                <w:szCs w:val="26"/>
              </w:rPr>
              <w:t>165</w:t>
            </w:r>
          </w:p>
        </w:tc>
        <w:tc>
          <w:tcPr>
            <w:tcW w:w="2070" w:type="dxa"/>
            <w:hideMark/>
          </w:tcPr>
          <w:p w14:paraId="22FFA8EC" w14:textId="77777777" w:rsidR="00DF1BEA" w:rsidRPr="00DF1BEA" w:rsidRDefault="00DF1BEA" w:rsidP="00796573">
            <w:pPr>
              <w:spacing w:before="40" w:after="40"/>
              <w:jc w:val="center"/>
              <w:rPr>
                <w:color w:val="000000"/>
                <w:sz w:val="26"/>
                <w:szCs w:val="26"/>
              </w:rPr>
            </w:pPr>
            <w:r w:rsidRPr="00DF1BEA">
              <w:rPr>
                <w:color w:val="000000"/>
                <w:sz w:val="26"/>
                <w:szCs w:val="26"/>
              </w:rPr>
              <w:t>1,7</w:t>
            </w:r>
          </w:p>
        </w:tc>
      </w:tr>
      <w:tr w:rsidR="00DF1BEA" w:rsidRPr="00DF1BEA" w14:paraId="67F0A1EA" w14:textId="77777777" w:rsidTr="00F40AA3">
        <w:trPr>
          <w:trHeight w:val="288"/>
        </w:trPr>
        <w:tc>
          <w:tcPr>
            <w:tcW w:w="3330" w:type="dxa"/>
            <w:hideMark/>
          </w:tcPr>
          <w:p w14:paraId="327A5FC5" w14:textId="77777777" w:rsidR="00DF1BEA" w:rsidRPr="00DF1BEA" w:rsidRDefault="00DF1BEA" w:rsidP="00796573">
            <w:pPr>
              <w:spacing w:before="40" w:after="40"/>
              <w:jc w:val="center"/>
              <w:rPr>
                <w:color w:val="000000"/>
                <w:sz w:val="26"/>
                <w:szCs w:val="26"/>
              </w:rPr>
            </w:pPr>
            <w:r w:rsidRPr="00DF1BEA">
              <w:rPr>
                <w:color w:val="000000"/>
                <w:sz w:val="26"/>
                <w:szCs w:val="26"/>
              </w:rPr>
              <w:t>từ hơn 3,40 đến 3,80</w:t>
            </w:r>
          </w:p>
        </w:tc>
        <w:tc>
          <w:tcPr>
            <w:tcW w:w="1859" w:type="dxa"/>
            <w:hideMark/>
          </w:tcPr>
          <w:p w14:paraId="1BB8D479" w14:textId="77777777" w:rsidR="00DF1BEA" w:rsidRPr="00DF1BEA" w:rsidRDefault="00DF1BEA" w:rsidP="00796573">
            <w:pPr>
              <w:spacing w:before="40" w:after="40"/>
              <w:jc w:val="center"/>
              <w:rPr>
                <w:color w:val="000000"/>
                <w:sz w:val="26"/>
                <w:szCs w:val="26"/>
              </w:rPr>
            </w:pPr>
            <w:r w:rsidRPr="00DF1BEA">
              <w:rPr>
                <w:color w:val="000000"/>
                <w:sz w:val="26"/>
                <w:szCs w:val="26"/>
              </w:rPr>
              <w:t>± 0,04</w:t>
            </w:r>
          </w:p>
        </w:tc>
        <w:tc>
          <w:tcPr>
            <w:tcW w:w="1831" w:type="dxa"/>
            <w:hideMark/>
          </w:tcPr>
          <w:p w14:paraId="1CBBD983" w14:textId="77777777" w:rsidR="00DF1BEA" w:rsidRPr="00DF1BEA" w:rsidRDefault="00DF1BEA" w:rsidP="00796573">
            <w:pPr>
              <w:spacing w:before="40" w:after="40"/>
              <w:jc w:val="center"/>
              <w:rPr>
                <w:color w:val="000000"/>
                <w:sz w:val="26"/>
                <w:szCs w:val="26"/>
              </w:rPr>
            </w:pPr>
            <w:r w:rsidRPr="00DF1BEA">
              <w:rPr>
                <w:color w:val="000000"/>
                <w:sz w:val="26"/>
                <w:szCs w:val="26"/>
              </w:rPr>
              <w:t>160</w:t>
            </w:r>
          </w:p>
        </w:tc>
        <w:tc>
          <w:tcPr>
            <w:tcW w:w="2070" w:type="dxa"/>
            <w:hideMark/>
          </w:tcPr>
          <w:p w14:paraId="6D9428DD" w14:textId="77777777" w:rsidR="00DF1BEA" w:rsidRPr="00DF1BEA" w:rsidRDefault="00DF1BEA" w:rsidP="00796573">
            <w:pPr>
              <w:spacing w:before="40" w:after="40"/>
              <w:jc w:val="center"/>
              <w:rPr>
                <w:color w:val="000000"/>
                <w:sz w:val="26"/>
                <w:szCs w:val="26"/>
              </w:rPr>
            </w:pPr>
            <w:r w:rsidRPr="00DF1BEA">
              <w:rPr>
                <w:color w:val="000000"/>
                <w:sz w:val="26"/>
                <w:szCs w:val="26"/>
              </w:rPr>
              <w:t>1,8</w:t>
            </w:r>
          </w:p>
        </w:tc>
      </w:tr>
      <w:tr w:rsidR="00DF1BEA" w:rsidRPr="00DF1BEA" w14:paraId="0446800C" w14:textId="77777777" w:rsidTr="00F40AA3">
        <w:trPr>
          <w:trHeight w:val="288"/>
        </w:trPr>
        <w:tc>
          <w:tcPr>
            <w:tcW w:w="3330" w:type="dxa"/>
            <w:hideMark/>
          </w:tcPr>
          <w:p w14:paraId="15808320" w14:textId="77777777" w:rsidR="00DF1BEA" w:rsidRPr="00DF1BEA" w:rsidRDefault="00DF1BEA" w:rsidP="00796573">
            <w:pPr>
              <w:spacing w:before="40" w:after="40"/>
              <w:jc w:val="center"/>
              <w:rPr>
                <w:color w:val="000000"/>
                <w:sz w:val="26"/>
                <w:szCs w:val="26"/>
              </w:rPr>
            </w:pPr>
            <w:r w:rsidRPr="00DF1BEA">
              <w:rPr>
                <w:color w:val="000000"/>
                <w:sz w:val="26"/>
                <w:szCs w:val="26"/>
              </w:rPr>
              <w:t>từ hơn 3,80 đến 4,50</w:t>
            </w:r>
          </w:p>
        </w:tc>
        <w:tc>
          <w:tcPr>
            <w:tcW w:w="1859" w:type="dxa"/>
            <w:hideMark/>
          </w:tcPr>
          <w:p w14:paraId="7E33126D" w14:textId="77777777" w:rsidR="00DF1BEA" w:rsidRPr="00DF1BEA" w:rsidRDefault="00DF1BEA" w:rsidP="00796573">
            <w:pPr>
              <w:spacing w:before="40" w:after="40"/>
              <w:jc w:val="center"/>
              <w:rPr>
                <w:color w:val="000000"/>
                <w:sz w:val="26"/>
                <w:szCs w:val="26"/>
              </w:rPr>
            </w:pPr>
            <w:r w:rsidRPr="00DF1BEA">
              <w:rPr>
                <w:color w:val="000000"/>
                <w:sz w:val="26"/>
                <w:szCs w:val="26"/>
              </w:rPr>
              <w:t>± 0,05</w:t>
            </w:r>
          </w:p>
        </w:tc>
        <w:tc>
          <w:tcPr>
            <w:tcW w:w="1831" w:type="dxa"/>
            <w:hideMark/>
          </w:tcPr>
          <w:p w14:paraId="0856DB75" w14:textId="77777777" w:rsidR="00DF1BEA" w:rsidRPr="00DF1BEA" w:rsidRDefault="00DF1BEA" w:rsidP="00796573">
            <w:pPr>
              <w:spacing w:before="40" w:after="40"/>
              <w:jc w:val="center"/>
              <w:rPr>
                <w:color w:val="000000"/>
                <w:sz w:val="26"/>
                <w:szCs w:val="26"/>
              </w:rPr>
            </w:pPr>
            <w:r w:rsidRPr="00DF1BEA">
              <w:rPr>
                <w:color w:val="000000"/>
                <w:sz w:val="26"/>
                <w:szCs w:val="26"/>
              </w:rPr>
              <w:t>160</w:t>
            </w:r>
          </w:p>
        </w:tc>
        <w:tc>
          <w:tcPr>
            <w:tcW w:w="2070" w:type="dxa"/>
            <w:hideMark/>
          </w:tcPr>
          <w:p w14:paraId="072DD4B9" w14:textId="77777777" w:rsidR="00DF1BEA" w:rsidRPr="00DF1BEA" w:rsidRDefault="00DF1BEA" w:rsidP="00796573">
            <w:pPr>
              <w:spacing w:before="40" w:after="40"/>
              <w:jc w:val="center"/>
              <w:rPr>
                <w:color w:val="000000"/>
                <w:sz w:val="26"/>
                <w:szCs w:val="26"/>
              </w:rPr>
            </w:pPr>
            <w:r w:rsidRPr="00DF1BEA">
              <w:rPr>
                <w:color w:val="000000"/>
                <w:sz w:val="26"/>
                <w:szCs w:val="26"/>
              </w:rPr>
              <w:t>2,0</w:t>
            </w:r>
          </w:p>
        </w:tc>
      </w:tr>
    </w:tbl>
    <w:p w14:paraId="1FAB00BD" w14:textId="77777777" w:rsidR="00DF1BEA" w:rsidRPr="00DF1BEA" w:rsidRDefault="00DF1BEA" w:rsidP="00796573">
      <w:pPr>
        <w:pStyle w:val="BodyText"/>
        <w:spacing w:before="120" w:after="120"/>
        <w:ind w:firstLine="720"/>
        <w:rPr>
          <w:b/>
          <w:iCs/>
          <w:sz w:val="26"/>
          <w:szCs w:val="26"/>
        </w:rPr>
      </w:pPr>
      <w:r w:rsidRPr="00DF1BEA">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DF1BEA" w:rsidRPr="00DF1BEA" w14:paraId="74472667" w14:textId="77777777" w:rsidTr="00F40AA3">
        <w:trPr>
          <w:trHeight w:val="1345"/>
          <w:tblHeader/>
        </w:trPr>
        <w:tc>
          <w:tcPr>
            <w:tcW w:w="1260" w:type="dxa"/>
            <w:vAlign w:val="center"/>
            <w:hideMark/>
          </w:tcPr>
          <w:p w14:paraId="7E4804DC" w14:textId="77777777" w:rsidR="00DF1BEA" w:rsidRPr="00DF1BEA" w:rsidRDefault="00DF1BEA" w:rsidP="00796573">
            <w:pPr>
              <w:jc w:val="center"/>
              <w:rPr>
                <w:bCs/>
                <w:color w:val="000000"/>
                <w:sz w:val="26"/>
                <w:szCs w:val="26"/>
              </w:rPr>
            </w:pPr>
            <w:r w:rsidRPr="00DF1BEA">
              <w:rPr>
                <w:bCs/>
                <w:color w:val="000000"/>
                <w:sz w:val="26"/>
                <w:szCs w:val="26"/>
              </w:rPr>
              <w:t>Đường kính danh định (mm)</w:t>
            </w:r>
          </w:p>
        </w:tc>
        <w:tc>
          <w:tcPr>
            <w:tcW w:w="1440" w:type="dxa"/>
            <w:vAlign w:val="center"/>
            <w:hideMark/>
          </w:tcPr>
          <w:p w14:paraId="2BEF6096" w14:textId="77777777" w:rsidR="00DF1BEA" w:rsidRPr="00DF1BEA" w:rsidRDefault="00DF1BEA" w:rsidP="00796573">
            <w:pPr>
              <w:jc w:val="center"/>
              <w:rPr>
                <w:bCs/>
                <w:color w:val="000000"/>
                <w:sz w:val="26"/>
                <w:szCs w:val="26"/>
              </w:rPr>
            </w:pPr>
            <w:r w:rsidRPr="00DF1BEA">
              <w:rPr>
                <w:bCs/>
                <w:color w:val="000000"/>
                <w:sz w:val="26"/>
                <w:szCs w:val="26"/>
              </w:rPr>
              <w:t>Sai lệch cho phép lớn nhất (mm)</w:t>
            </w:r>
          </w:p>
        </w:tc>
        <w:tc>
          <w:tcPr>
            <w:tcW w:w="1440" w:type="dxa"/>
            <w:vAlign w:val="center"/>
            <w:hideMark/>
          </w:tcPr>
          <w:p w14:paraId="19592D4A" w14:textId="77777777" w:rsidR="00DF1BEA" w:rsidRPr="00DF1BEA" w:rsidRDefault="00DF1BEA" w:rsidP="00796573">
            <w:pPr>
              <w:jc w:val="center"/>
              <w:rPr>
                <w:bCs/>
                <w:color w:val="000000"/>
                <w:sz w:val="26"/>
                <w:szCs w:val="26"/>
              </w:rPr>
            </w:pPr>
            <w:r w:rsidRPr="00DF1BEA">
              <w:rPr>
                <w:bCs/>
                <w:color w:val="000000"/>
                <w:sz w:val="26"/>
                <w:szCs w:val="26"/>
              </w:rPr>
              <w:t>Suất kéo đứt nhỏ nhất (N/mm²)</w:t>
            </w:r>
          </w:p>
        </w:tc>
        <w:tc>
          <w:tcPr>
            <w:tcW w:w="1620" w:type="dxa"/>
            <w:vAlign w:val="center"/>
            <w:hideMark/>
          </w:tcPr>
          <w:p w14:paraId="0D2B3EB6" w14:textId="77777777" w:rsidR="00DF1BEA" w:rsidRPr="00DF1BEA" w:rsidRDefault="00DF1BEA" w:rsidP="00796573">
            <w:pPr>
              <w:jc w:val="center"/>
              <w:rPr>
                <w:bCs/>
                <w:color w:val="000000"/>
                <w:sz w:val="26"/>
                <w:szCs w:val="26"/>
              </w:rPr>
            </w:pPr>
            <w:r w:rsidRPr="00DF1BEA">
              <w:rPr>
                <w:bCs/>
                <w:color w:val="000000"/>
                <w:sz w:val="26"/>
                <w:szCs w:val="26"/>
              </w:rPr>
              <w:t>Ứng suất nhỏ nhất khi giãn 1% (N/mm²)</w:t>
            </w:r>
          </w:p>
        </w:tc>
        <w:tc>
          <w:tcPr>
            <w:tcW w:w="1530" w:type="dxa"/>
            <w:vAlign w:val="center"/>
            <w:hideMark/>
          </w:tcPr>
          <w:p w14:paraId="4F1182E4" w14:textId="77777777" w:rsidR="00DF1BEA" w:rsidRPr="00DF1BEA" w:rsidRDefault="00DF1BEA" w:rsidP="00796573">
            <w:pPr>
              <w:jc w:val="center"/>
              <w:rPr>
                <w:bCs/>
                <w:color w:val="000000"/>
                <w:sz w:val="26"/>
                <w:szCs w:val="26"/>
              </w:rPr>
            </w:pPr>
            <w:r w:rsidRPr="00DF1BEA">
              <w:rPr>
                <w:bCs/>
                <w:color w:val="000000"/>
                <w:sz w:val="26"/>
                <w:szCs w:val="26"/>
              </w:rPr>
              <w:t>Độ giãn dài tương đối nhỏ nhất (%)</w:t>
            </w:r>
          </w:p>
        </w:tc>
        <w:tc>
          <w:tcPr>
            <w:tcW w:w="1800" w:type="dxa"/>
            <w:vAlign w:val="center"/>
            <w:hideMark/>
          </w:tcPr>
          <w:p w14:paraId="6DD73633" w14:textId="77777777" w:rsidR="00DF1BEA" w:rsidRPr="00DF1BEA" w:rsidRDefault="00DF1BEA" w:rsidP="00796573">
            <w:pPr>
              <w:jc w:val="center"/>
              <w:rPr>
                <w:bCs/>
                <w:color w:val="000000"/>
                <w:sz w:val="26"/>
                <w:szCs w:val="26"/>
              </w:rPr>
            </w:pPr>
            <w:r w:rsidRPr="00DF1BEA">
              <w:rPr>
                <w:bCs/>
                <w:color w:val="000000"/>
                <w:sz w:val="26"/>
                <w:szCs w:val="26"/>
              </w:rPr>
              <w:t>Khối lượng lớp mạ kẽm không nhỏ hơn (g/m²)</w:t>
            </w:r>
          </w:p>
        </w:tc>
      </w:tr>
      <w:tr w:rsidR="00DF1BEA" w:rsidRPr="00DF1BEA" w14:paraId="203609E0" w14:textId="77777777" w:rsidTr="00F40AA3">
        <w:trPr>
          <w:trHeight w:val="290"/>
        </w:trPr>
        <w:tc>
          <w:tcPr>
            <w:tcW w:w="1260" w:type="dxa"/>
            <w:vAlign w:val="center"/>
            <w:hideMark/>
          </w:tcPr>
          <w:p w14:paraId="68994290" w14:textId="77777777" w:rsidR="00DF1BEA" w:rsidRPr="00DF1BEA" w:rsidRDefault="00DF1BEA" w:rsidP="00796573">
            <w:pPr>
              <w:spacing w:before="40" w:after="40"/>
              <w:jc w:val="center"/>
              <w:rPr>
                <w:color w:val="000000"/>
                <w:sz w:val="26"/>
                <w:szCs w:val="26"/>
              </w:rPr>
            </w:pPr>
            <w:r w:rsidRPr="00DF1BEA">
              <w:rPr>
                <w:color w:val="000000"/>
                <w:sz w:val="26"/>
                <w:szCs w:val="26"/>
              </w:rPr>
              <w:t>1,50</w:t>
            </w:r>
          </w:p>
        </w:tc>
        <w:tc>
          <w:tcPr>
            <w:tcW w:w="1440" w:type="dxa"/>
            <w:vAlign w:val="center"/>
            <w:hideMark/>
          </w:tcPr>
          <w:p w14:paraId="5A9B85F9" w14:textId="77777777" w:rsidR="00DF1BEA" w:rsidRPr="00DF1BEA" w:rsidRDefault="00DF1BEA" w:rsidP="00796573">
            <w:pPr>
              <w:spacing w:before="40" w:after="40"/>
              <w:jc w:val="center"/>
              <w:rPr>
                <w:color w:val="000000"/>
                <w:sz w:val="26"/>
                <w:szCs w:val="26"/>
              </w:rPr>
            </w:pPr>
            <w:r w:rsidRPr="00DF1BEA">
              <w:rPr>
                <w:color w:val="000000"/>
                <w:sz w:val="26"/>
                <w:szCs w:val="26"/>
              </w:rPr>
              <w:t>±0,04</w:t>
            </w:r>
          </w:p>
        </w:tc>
        <w:tc>
          <w:tcPr>
            <w:tcW w:w="1440" w:type="dxa"/>
            <w:vAlign w:val="center"/>
            <w:hideMark/>
          </w:tcPr>
          <w:p w14:paraId="1B6F7E5F"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1F4FBEFB"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515E6D10"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2E8ADC66"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275DCF58" w14:textId="77777777" w:rsidTr="00F40AA3">
        <w:trPr>
          <w:trHeight w:val="290"/>
        </w:trPr>
        <w:tc>
          <w:tcPr>
            <w:tcW w:w="1260" w:type="dxa"/>
            <w:vAlign w:val="center"/>
            <w:hideMark/>
          </w:tcPr>
          <w:p w14:paraId="5425A187" w14:textId="77777777" w:rsidR="00DF1BEA" w:rsidRPr="00DF1BEA" w:rsidRDefault="00DF1BEA" w:rsidP="00796573">
            <w:pPr>
              <w:spacing w:before="40" w:after="40"/>
              <w:jc w:val="center"/>
              <w:rPr>
                <w:color w:val="000000"/>
                <w:sz w:val="26"/>
                <w:szCs w:val="26"/>
              </w:rPr>
            </w:pPr>
            <w:r w:rsidRPr="00DF1BEA">
              <w:rPr>
                <w:color w:val="000000"/>
                <w:sz w:val="26"/>
                <w:szCs w:val="26"/>
              </w:rPr>
              <w:t>1,65</w:t>
            </w:r>
          </w:p>
        </w:tc>
        <w:tc>
          <w:tcPr>
            <w:tcW w:w="1440" w:type="dxa"/>
            <w:vAlign w:val="center"/>
            <w:hideMark/>
          </w:tcPr>
          <w:p w14:paraId="42B29900" w14:textId="77777777" w:rsidR="00DF1BEA" w:rsidRPr="00DF1BEA" w:rsidRDefault="00DF1BEA" w:rsidP="00796573">
            <w:pPr>
              <w:spacing w:before="40" w:after="40"/>
              <w:jc w:val="center"/>
              <w:rPr>
                <w:color w:val="000000"/>
                <w:sz w:val="26"/>
                <w:szCs w:val="26"/>
              </w:rPr>
            </w:pPr>
            <w:r w:rsidRPr="00DF1BEA">
              <w:rPr>
                <w:color w:val="000000"/>
                <w:sz w:val="26"/>
                <w:szCs w:val="26"/>
              </w:rPr>
              <w:t>±0,04</w:t>
            </w:r>
          </w:p>
        </w:tc>
        <w:tc>
          <w:tcPr>
            <w:tcW w:w="1440" w:type="dxa"/>
            <w:vAlign w:val="center"/>
            <w:hideMark/>
          </w:tcPr>
          <w:p w14:paraId="58A4707C"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377C3CEF"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343A6847"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3FBF4243"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79AC7AE2" w14:textId="77777777" w:rsidTr="00F40AA3">
        <w:trPr>
          <w:trHeight w:val="290"/>
        </w:trPr>
        <w:tc>
          <w:tcPr>
            <w:tcW w:w="1260" w:type="dxa"/>
            <w:vAlign w:val="center"/>
            <w:hideMark/>
          </w:tcPr>
          <w:p w14:paraId="54E835FD" w14:textId="77777777" w:rsidR="00DF1BEA" w:rsidRPr="00DF1BEA" w:rsidRDefault="00DF1BEA" w:rsidP="00796573">
            <w:pPr>
              <w:spacing w:before="40" w:after="40"/>
              <w:jc w:val="center"/>
              <w:rPr>
                <w:color w:val="000000"/>
                <w:sz w:val="26"/>
                <w:szCs w:val="26"/>
              </w:rPr>
            </w:pPr>
            <w:r w:rsidRPr="00DF1BEA">
              <w:rPr>
                <w:color w:val="000000"/>
                <w:sz w:val="26"/>
                <w:szCs w:val="26"/>
              </w:rPr>
              <w:t>1,85</w:t>
            </w:r>
          </w:p>
        </w:tc>
        <w:tc>
          <w:tcPr>
            <w:tcW w:w="1440" w:type="dxa"/>
            <w:vAlign w:val="center"/>
            <w:hideMark/>
          </w:tcPr>
          <w:p w14:paraId="6B6C0EA3"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2B7A7A5A"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14B4A158"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709E6DDB"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08E94FF1"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6EDCC25C" w14:textId="77777777" w:rsidTr="00F40AA3">
        <w:trPr>
          <w:trHeight w:val="290"/>
        </w:trPr>
        <w:tc>
          <w:tcPr>
            <w:tcW w:w="1260" w:type="dxa"/>
            <w:vAlign w:val="center"/>
            <w:hideMark/>
          </w:tcPr>
          <w:p w14:paraId="68F321FE" w14:textId="77777777" w:rsidR="00DF1BEA" w:rsidRPr="00DF1BEA" w:rsidRDefault="00DF1BEA" w:rsidP="00796573">
            <w:pPr>
              <w:spacing w:before="40" w:after="40"/>
              <w:jc w:val="center"/>
              <w:rPr>
                <w:color w:val="000000"/>
                <w:sz w:val="26"/>
                <w:szCs w:val="26"/>
              </w:rPr>
            </w:pPr>
            <w:r w:rsidRPr="00DF1BEA">
              <w:rPr>
                <w:color w:val="000000"/>
                <w:sz w:val="26"/>
                <w:szCs w:val="26"/>
              </w:rPr>
              <w:t>2,00</w:t>
            </w:r>
          </w:p>
        </w:tc>
        <w:tc>
          <w:tcPr>
            <w:tcW w:w="1440" w:type="dxa"/>
            <w:vAlign w:val="center"/>
            <w:hideMark/>
          </w:tcPr>
          <w:p w14:paraId="526BEAB5"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11180F01"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63044665"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360D70E6"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3CB10A16"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7C254065" w14:textId="77777777" w:rsidTr="00F40AA3">
        <w:trPr>
          <w:trHeight w:val="290"/>
        </w:trPr>
        <w:tc>
          <w:tcPr>
            <w:tcW w:w="1260" w:type="dxa"/>
            <w:vAlign w:val="center"/>
            <w:hideMark/>
          </w:tcPr>
          <w:p w14:paraId="2619317E" w14:textId="77777777" w:rsidR="00DF1BEA" w:rsidRPr="00DF1BEA" w:rsidRDefault="00DF1BEA" w:rsidP="00796573">
            <w:pPr>
              <w:spacing w:before="40" w:after="40"/>
              <w:jc w:val="center"/>
              <w:rPr>
                <w:color w:val="000000"/>
                <w:sz w:val="26"/>
                <w:szCs w:val="26"/>
              </w:rPr>
            </w:pPr>
            <w:r w:rsidRPr="00DF1BEA">
              <w:rPr>
                <w:color w:val="000000"/>
                <w:sz w:val="26"/>
                <w:szCs w:val="26"/>
              </w:rPr>
              <w:t>2,10</w:t>
            </w:r>
          </w:p>
        </w:tc>
        <w:tc>
          <w:tcPr>
            <w:tcW w:w="1440" w:type="dxa"/>
            <w:vAlign w:val="center"/>
            <w:hideMark/>
          </w:tcPr>
          <w:p w14:paraId="2F8C822C"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3C6A8BD4"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5E83268B"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686A9D3A"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5D1EA823"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68741948" w14:textId="77777777" w:rsidTr="00F40AA3">
        <w:trPr>
          <w:trHeight w:val="290"/>
        </w:trPr>
        <w:tc>
          <w:tcPr>
            <w:tcW w:w="1260" w:type="dxa"/>
            <w:vAlign w:val="center"/>
            <w:hideMark/>
          </w:tcPr>
          <w:p w14:paraId="3C24624B"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c>
          <w:tcPr>
            <w:tcW w:w="1440" w:type="dxa"/>
            <w:vAlign w:val="center"/>
            <w:hideMark/>
          </w:tcPr>
          <w:p w14:paraId="5ADBBDF9"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3B13D46C"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02C8FA58"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7338C3E7"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63C06F20" w14:textId="77777777" w:rsidR="00DF1BEA" w:rsidRPr="00DF1BEA" w:rsidRDefault="00DF1BEA" w:rsidP="00796573">
            <w:pPr>
              <w:spacing w:before="40" w:after="40"/>
              <w:jc w:val="center"/>
              <w:rPr>
                <w:color w:val="000000"/>
                <w:sz w:val="26"/>
                <w:szCs w:val="26"/>
              </w:rPr>
            </w:pPr>
            <w:r w:rsidRPr="00DF1BEA">
              <w:rPr>
                <w:color w:val="000000"/>
                <w:sz w:val="26"/>
                <w:szCs w:val="26"/>
              </w:rPr>
              <w:t>190</w:t>
            </w:r>
          </w:p>
        </w:tc>
      </w:tr>
      <w:tr w:rsidR="00DF1BEA" w:rsidRPr="00DF1BEA" w14:paraId="5AB88E60" w14:textId="77777777" w:rsidTr="00F40AA3">
        <w:trPr>
          <w:trHeight w:val="290"/>
        </w:trPr>
        <w:tc>
          <w:tcPr>
            <w:tcW w:w="1260" w:type="dxa"/>
            <w:vAlign w:val="center"/>
            <w:hideMark/>
          </w:tcPr>
          <w:p w14:paraId="48FAC642" w14:textId="77777777" w:rsidR="00DF1BEA" w:rsidRPr="00DF1BEA" w:rsidRDefault="00DF1BEA" w:rsidP="00796573">
            <w:pPr>
              <w:spacing w:before="40" w:after="40"/>
              <w:jc w:val="center"/>
              <w:rPr>
                <w:color w:val="000000"/>
                <w:sz w:val="26"/>
                <w:szCs w:val="26"/>
              </w:rPr>
            </w:pPr>
            <w:r w:rsidRPr="00DF1BEA">
              <w:rPr>
                <w:color w:val="000000"/>
                <w:sz w:val="26"/>
                <w:szCs w:val="26"/>
              </w:rPr>
              <w:t>2,40</w:t>
            </w:r>
          </w:p>
        </w:tc>
        <w:tc>
          <w:tcPr>
            <w:tcW w:w="1440" w:type="dxa"/>
            <w:vAlign w:val="center"/>
            <w:hideMark/>
          </w:tcPr>
          <w:p w14:paraId="5794A96B"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7D3446BC"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598A8478" w14:textId="77777777" w:rsidR="00DF1BEA" w:rsidRPr="00DF1BEA" w:rsidRDefault="00DF1BEA" w:rsidP="00796573">
            <w:pPr>
              <w:spacing w:before="40" w:after="40"/>
              <w:jc w:val="center"/>
              <w:rPr>
                <w:color w:val="000000"/>
                <w:sz w:val="26"/>
                <w:szCs w:val="26"/>
              </w:rPr>
            </w:pPr>
            <w:r w:rsidRPr="00DF1BEA">
              <w:rPr>
                <w:color w:val="000000"/>
                <w:sz w:val="26"/>
                <w:szCs w:val="26"/>
              </w:rPr>
              <w:t>1.166</w:t>
            </w:r>
          </w:p>
        </w:tc>
        <w:tc>
          <w:tcPr>
            <w:tcW w:w="1530" w:type="dxa"/>
            <w:vAlign w:val="center"/>
            <w:hideMark/>
          </w:tcPr>
          <w:p w14:paraId="3208D845"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185D9F64"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0BF4E595" w14:textId="77777777" w:rsidTr="00F40AA3">
        <w:trPr>
          <w:trHeight w:val="290"/>
        </w:trPr>
        <w:tc>
          <w:tcPr>
            <w:tcW w:w="1260" w:type="dxa"/>
            <w:vAlign w:val="center"/>
            <w:hideMark/>
          </w:tcPr>
          <w:p w14:paraId="753AEAEA" w14:textId="77777777" w:rsidR="00DF1BEA" w:rsidRPr="00DF1BEA" w:rsidRDefault="00DF1BEA" w:rsidP="00796573">
            <w:pPr>
              <w:spacing w:before="40" w:after="40"/>
              <w:jc w:val="center"/>
              <w:rPr>
                <w:color w:val="000000"/>
                <w:sz w:val="26"/>
                <w:szCs w:val="26"/>
              </w:rPr>
            </w:pPr>
            <w:r w:rsidRPr="00DF1BEA">
              <w:rPr>
                <w:color w:val="000000"/>
                <w:sz w:val="26"/>
                <w:szCs w:val="26"/>
              </w:rPr>
              <w:t>2,50</w:t>
            </w:r>
          </w:p>
        </w:tc>
        <w:tc>
          <w:tcPr>
            <w:tcW w:w="1440" w:type="dxa"/>
            <w:vAlign w:val="center"/>
            <w:hideMark/>
          </w:tcPr>
          <w:p w14:paraId="7052FE61"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3AF5B451"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7F13629C" w14:textId="77777777" w:rsidR="00DF1BEA" w:rsidRPr="00DF1BEA" w:rsidRDefault="00DF1BEA" w:rsidP="00796573">
            <w:pPr>
              <w:spacing w:before="40" w:after="40"/>
              <w:jc w:val="center"/>
              <w:rPr>
                <w:color w:val="000000"/>
                <w:sz w:val="26"/>
                <w:szCs w:val="26"/>
              </w:rPr>
            </w:pPr>
            <w:r w:rsidRPr="00DF1BEA">
              <w:rPr>
                <w:color w:val="000000"/>
                <w:sz w:val="26"/>
                <w:szCs w:val="26"/>
              </w:rPr>
              <w:t>1.137</w:t>
            </w:r>
          </w:p>
        </w:tc>
        <w:tc>
          <w:tcPr>
            <w:tcW w:w="1530" w:type="dxa"/>
            <w:vAlign w:val="center"/>
            <w:hideMark/>
          </w:tcPr>
          <w:p w14:paraId="25BAFD0D"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118A914D"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7EE5FDD6" w14:textId="77777777" w:rsidTr="00F40AA3">
        <w:trPr>
          <w:trHeight w:val="290"/>
        </w:trPr>
        <w:tc>
          <w:tcPr>
            <w:tcW w:w="1260" w:type="dxa"/>
            <w:vAlign w:val="center"/>
            <w:hideMark/>
          </w:tcPr>
          <w:p w14:paraId="4D1837DB" w14:textId="77777777" w:rsidR="00DF1BEA" w:rsidRPr="00DF1BEA" w:rsidRDefault="00DF1BEA" w:rsidP="00796573">
            <w:pPr>
              <w:spacing w:before="40" w:after="40"/>
              <w:jc w:val="center"/>
              <w:rPr>
                <w:color w:val="000000"/>
                <w:sz w:val="26"/>
                <w:szCs w:val="26"/>
              </w:rPr>
            </w:pPr>
            <w:r w:rsidRPr="00DF1BEA">
              <w:rPr>
                <w:color w:val="000000"/>
                <w:sz w:val="26"/>
                <w:szCs w:val="26"/>
              </w:rPr>
              <w:t>2,65</w:t>
            </w:r>
          </w:p>
        </w:tc>
        <w:tc>
          <w:tcPr>
            <w:tcW w:w="1440" w:type="dxa"/>
            <w:vAlign w:val="center"/>
            <w:hideMark/>
          </w:tcPr>
          <w:p w14:paraId="3523A546" w14:textId="77777777" w:rsidR="00DF1BEA" w:rsidRPr="00DF1BEA" w:rsidRDefault="00DF1BEA" w:rsidP="00796573">
            <w:pPr>
              <w:spacing w:before="40" w:after="40"/>
              <w:jc w:val="center"/>
              <w:rPr>
                <w:color w:val="000000"/>
                <w:sz w:val="26"/>
                <w:szCs w:val="26"/>
              </w:rPr>
            </w:pPr>
            <w:r w:rsidRPr="00DF1BEA">
              <w:rPr>
                <w:color w:val="000000"/>
                <w:sz w:val="26"/>
                <w:szCs w:val="26"/>
              </w:rPr>
              <w:t>±0,06</w:t>
            </w:r>
          </w:p>
        </w:tc>
        <w:tc>
          <w:tcPr>
            <w:tcW w:w="1440" w:type="dxa"/>
            <w:vAlign w:val="center"/>
            <w:hideMark/>
          </w:tcPr>
          <w:p w14:paraId="33884AAB" w14:textId="77777777" w:rsidR="00DF1BEA" w:rsidRPr="00DF1BEA" w:rsidRDefault="00DF1BEA" w:rsidP="00796573">
            <w:pPr>
              <w:spacing w:before="40" w:after="40"/>
              <w:jc w:val="center"/>
              <w:rPr>
                <w:color w:val="000000"/>
                <w:sz w:val="26"/>
                <w:szCs w:val="26"/>
              </w:rPr>
            </w:pPr>
            <w:r w:rsidRPr="00DF1BEA">
              <w:rPr>
                <w:color w:val="000000"/>
                <w:sz w:val="26"/>
                <w:szCs w:val="26"/>
              </w:rPr>
              <w:t>1.313</w:t>
            </w:r>
          </w:p>
        </w:tc>
        <w:tc>
          <w:tcPr>
            <w:tcW w:w="1620" w:type="dxa"/>
            <w:vAlign w:val="center"/>
            <w:hideMark/>
          </w:tcPr>
          <w:p w14:paraId="0EA54C9A" w14:textId="77777777" w:rsidR="00DF1BEA" w:rsidRPr="00DF1BEA" w:rsidRDefault="00DF1BEA" w:rsidP="00796573">
            <w:pPr>
              <w:spacing w:before="40" w:after="40"/>
              <w:jc w:val="center"/>
              <w:rPr>
                <w:color w:val="000000"/>
                <w:sz w:val="26"/>
                <w:szCs w:val="26"/>
              </w:rPr>
            </w:pPr>
            <w:r w:rsidRPr="00DF1BEA">
              <w:rPr>
                <w:color w:val="000000"/>
                <w:sz w:val="26"/>
                <w:szCs w:val="26"/>
              </w:rPr>
              <w:t>1.137</w:t>
            </w:r>
          </w:p>
        </w:tc>
        <w:tc>
          <w:tcPr>
            <w:tcW w:w="1530" w:type="dxa"/>
            <w:vAlign w:val="center"/>
            <w:hideMark/>
          </w:tcPr>
          <w:p w14:paraId="7678788C"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06B59371"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757EC45C" w14:textId="77777777" w:rsidTr="00F40AA3">
        <w:trPr>
          <w:trHeight w:val="290"/>
        </w:trPr>
        <w:tc>
          <w:tcPr>
            <w:tcW w:w="1260" w:type="dxa"/>
            <w:vAlign w:val="center"/>
            <w:hideMark/>
          </w:tcPr>
          <w:p w14:paraId="5847E5E3" w14:textId="77777777" w:rsidR="00DF1BEA" w:rsidRPr="00DF1BEA" w:rsidRDefault="00DF1BEA" w:rsidP="00796573">
            <w:pPr>
              <w:spacing w:before="40" w:after="40"/>
              <w:jc w:val="center"/>
              <w:rPr>
                <w:color w:val="000000"/>
                <w:sz w:val="26"/>
                <w:szCs w:val="26"/>
              </w:rPr>
            </w:pPr>
            <w:r w:rsidRPr="00DF1BEA">
              <w:rPr>
                <w:color w:val="000000"/>
                <w:sz w:val="26"/>
                <w:szCs w:val="26"/>
              </w:rPr>
              <w:lastRenderedPageBreak/>
              <w:t>2,80</w:t>
            </w:r>
          </w:p>
        </w:tc>
        <w:tc>
          <w:tcPr>
            <w:tcW w:w="1440" w:type="dxa"/>
            <w:vAlign w:val="center"/>
            <w:hideMark/>
          </w:tcPr>
          <w:p w14:paraId="594B2C13" w14:textId="77777777" w:rsidR="00DF1BEA" w:rsidRPr="00DF1BEA" w:rsidRDefault="00DF1BEA" w:rsidP="00796573">
            <w:pPr>
              <w:spacing w:before="40" w:after="40"/>
              <w:jc w:val="center"/>
              <w:rPr>
                <w:color w:val="000000"/>
                <w:sz w:val="26"/>
                <w:szCs w:val="26"/>
              </w:rPr>
            </w:pPr>
            <w:r w:rsidRPr="00DF1BEA">
              <w:rPr>
                <w:color w:val="000000"/>
                <w:sz w:val="26"/>
                <w:szCs w:val="26"/>
              </w:rPr>
              <w:t>±0,07</w:t>
            </w:r>
          </w:p>
        </w:tc>
        <w:tc>
          <w:tcPr>
            <w:tcW w:w="1440" w:type="dxa"/>
            <w:vAlign w:val="center"/>
            <w:hideMark/>
          </w:tcPr>
          <w:p w14:paraId="33E6C359" w14:textId="77777777" w:rsidR="00DF1BEA" w:rsidRPr="00DF1BEA" w:rsidRDefault="00DF1BEA" w:rsidP="00796573">
            <w:pPr>
              <w:spacing w:before="40" w:after="40"/>
              <w:jc w:val="center"/>
              <w:rPr>
                <w:color w:val="000000"/>
                <w:sz w:val="26"/>
                <w:szCs w:val="26"/>
              </w:rPr>
            </w:pPr>
            <w:r w:rsidRPr="00DF1BEA">
              <w:rPr>
                <w:color w:val="000000"/>
                <w:sz w:val="26"/>
                <w:szCs w:val="26"/>
              </w:rPr>
              <w:t>1.274</w:t>
            </w:r>
          </w:p>
        </w:tc>
        <w:tc>
          <w:tcPr>
            <w:tcW w:w="1620" w:type="dxa"/>
            <w:vAlign w:val="center"/>
            <w:hideMark/>
          </w:tcPr>
          <w:p w14:paraId="36E0FD22" w14:textId="77777777" w:rsidR="00DF1BEA" w:rsidRPr="00DF1BEA" w:rsidRDefault="00DF1BEA" w:rsidP="00796573">
            <w:pPr>
              <w:spacing w:before="40" w:after="40"/>
              <w:jc w:val="center"/>
              <w:rPr>
                <w:color w:val="000000"/>
                <w:sz w:val="26"/>
                <w:szCs w:val="26"/>
              </w:rPr>
            </w:pPr>
            <w:r w:rsidRPr="00DF1BEA">
              <w:rPr>
                <w:color w:val="000000"/>
                <w:sz w:val="26"/>
                <w:szCs w:val="26"/>
              </w:rPr>
              <w:t>1.137</w:t>
            </w:r>
          </w:p>
        </w:tc>
        <w:tc>
          <w:tcPr>
            <w:tcW w:w="1530" w:type="dxa"/>
            <w:vAlign w:val="center"/>
            <w:hideMark/>
          </w:tcPr>
          <w:p w14:paraId="705BC5FC"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0BC73D13"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6DEEE511" w14:textId="77777777" w:rsidTr="00F40AA3">
        <w:trPr>
          <w:trHeight w:val="290"/>
        </w:trPr>
        <w:tc>
          <w:tcPr>
            <w:tcW w:w="1260" w:type="dxa"/>
            <w:vAlign w:val="center"/>
            <w:hideMark/>
          </w:tcPr>
          <w:p w14:paraId="1B40020C" w14:textId="77777777" w:rsidR="00DF1BEA" w:rsidRPr="00DF1BEA" w:rsidRDefault="00DF1BEA" w:rsidP="00796573">
            <w:pPr>
              <w:spacing w:before="40" w:after="40"/>
              <w:jc w:val="center"/>
              <w:rPr>
                <w:color w:val="000000"/>
                <w:sz w:val="26"/>
                <w:szCs w:val="26"/>
              </w:rPr>
            </w:pPr>
            <w:r w:rsidRPr="00DF1BEA">
              <w:rPr>
                <w:color w:val="000000"/>
                <w:sz w:val="26"/>
                <w:szCs w:val="26"/>
              </w:rPr>
              <w:t>2,95</w:t>
            </w:r>
          </w:p>
        </w:tc>
        <w:tc>
          <w:tcPr>
            <w:tcW w:w="1440" w:type="dxa"/>
            <w:vAlign w:val="center"/>
            <w:hideMark/>
          </w:tcPr>
          <w:p w14:paraId="019B4D52" w14:textId="77777777" w:rsidR="00DF1BEA" w:rsidRPr="00DF1BEA" w:rsidRDefault="00DF1BEA" w:rsidP="00796573">
            <w:pPr>
              <w:spacing w:before="40" w:after="40"/>
              <w:jc w:val="center"/>
              <w:rPr>
                <w:color w:val="000000"/>
                <w:sz w:val="26"/>
                <w:szCs w:val="26"/>
              </w:rPr>
            </w:pPr>
            <w:r w:rsidRPr="00DF1BEA">
              <w:rPr>
                <w:color w:val="000000"/>
                <w:sz w:val="26"/>
                <w:szCs w:val="26"/>
              </w:rPr>
              <w:t>±0,07</w:t>
            </w:r>
          </w:p>
        </w:tc>
        <w:tc>
          <w:tcPr>
            <w:tcW w:w="1440" w:type="dxa"/>
            <w:vAlign w:val="center"/>
            <w:hideMark/>
          </w:tcPr>
          <w:p w14:paraId="3DF1F6CA" w14:textId="77777777" w:rsidR="00DF1BEA" w:rsidRPr="00DF1BEA" w:rsidRDefault="00DF1BEA" w:rsidP="00796573">
            <w:pPr>
              <w:spacing w:before="40" w:after="40"/>
              <w:jc w:val="center"/>
              <w:rPr>
                <w:color w:val="000000"/>
                <w:sz w:val="26"/>
                <w:szCs w:val="26"/>
              </w:rPr>
            </w:pPr>
            <w:r w:rsidRPr="00DF1BEA">
              <w:rPr>
                <w:color w:val="000000"/>
                <w:sz w:val="26"/>
                <w:szCs w:val="26"/>
              </w:rPr>
              <w:t>1.274</w:t>
            </w:r>
          </w:p>
        </w:tc>
        <w:tc>
          <w:tcPr>
            <w:tcW w:w="1620" w:type="dxa"/>
            <w:vAlign w:val="center"/>
            <w:hideMark/>
          </w:tcPr>
          <w:p w14:paraId="06957F7A" w14:textId="77777777" w:rsidR="00DF1BEA" w:rsidRPr="00DF1BEA" w:rsidRDefault="00DF1BEA" w:rsidP="00796573">
            <w:pPr>
              <w:spacing w:before="40" w:after="40"/>
              <w:jc w:val="center"/>
              <w:rPr>
                <w:color w:val="000000"/>
                <w:sz w:val="26"/>
                <w:szCs w:val="26"/>
              </w:rPr>
            </w:pPr>
            <w:r w:rsidRPr="00DF1BEA">
              <w:rPr>
                <w:color w:val="000000"/>
                <w:sz w:val="26"/>
                <w:szCs w:val="26"/>
              </w:rPr>
              <w:t>1.137</w:t>
            </w:r>
          </w:p>
        </w:tc>
        <w:tc>
          <w:tcPr>
            <w:tcW w:w="1530" w:type="dxa"/>
            <w:vAlign w:val="center"/>
            <w:hideMark/>
          </w:tcPr>
          <w:p w14:paraId="30480CF7"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5726288F"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7B028D9F" w14:textId="77777777" w:rsidTr="00F40AA3">
        <w:trPr>
          <w:trHeight w:val="290"/>
        </w:trPr>
        <w:tc>
          <w:tcPr>
            <w:tcW w:w="1260" w:type="dxa"/>
            <w:vAlign w:val="center"/>
            <w:hideMark/>
          </w:tcPr>
          <w:p w14:paraId="00D6A555" w14:textId="77777777" w:rsidR="00DF1BEA" w:rsidRPr="00DF1BEA" w:rsidRDefault="00DF1BEA" w:rsidP="00796573">
            <w:pPr>
              <w:spacing w:before="40" w:after="40"/>
              <w:jc w:val="center"/>
              <w:rPr>
                <w:color w:val="000000"/>
                <w:sz w:val="26"/>
                <w:szCs w:val="26"/>
              </w:rPr>
            </w:pPr>
            <w:r w:rsidRPr="00DF1BEA">
              <w:rPr>
                <w:color w:val="000000"/>
                <w:sz w:val="26"/>
                <w:szCs w:val="26"/>
              </w:rPr>
              <w:t>3,05</w:t>
            </w:r>
          </w:p>
        </w:tc>
        <w:tc>
          <w:tcPr>
            <w:tcW w:w="1440" w:type="dxa"/>
            <w:vAlign w:val="center"/>
            <w:hideMark/>
          </w:tcPr>
          <w:p w14:paraId="45914D93" w14:textId="77777777" w:rsidR="00DF1BEA" w:rsidRPr="00DF1BEA" w:rsidRDefault="00DF1BEA" w:rsidP="00796573">
            <w:pPr>
              <w:spacing w:before="40" w:after="40"/>
              <w:jc w:val="center"/>
              <w:rPr>
                <w:color w:val="000000"/>
                <w:sz w:val="26"/>
                <w:szCs w:val="26"/>
              </w:rPr>
            </w:pPr>
            <w:r w:rsidRPr="00DF1BEA">
              <w:rPr>
                <w:color w:val="000000"/>
                <w:sz w:val="26"/>
                <w:szCs w:val="26"/>
              </w:rPr>
              <w:t>±0,07</w:t>
            </w:r>
          </w:p>
        </w:tc>
        <w:tc>
          <w:tcPr>
            <w:tcW w:w="1440" w:type="dxa"/>
            <w:vAlign w:val="center"/>
            <w:hideMark/>
          </w:tcPr>
          <w:p w14:paraId="7259D3DF" w14:textId="77777777" w:rsidR="00DF1BEA" w:rsidRPr="00DF1BEA" w:rsidRDefault="00DF1BEA" w:rsidP="00796573">
            <w:pPr>
              <w:spacing w:before="40" w:after="40"/>
              <w:jc w:val="center"/>
              <w:rPr>
                <w:color w:val="000000"/>
                <w:sz w:val="26"/>
                <w:szCs w:val="26"/>
              </w:rPr>
            </w:pPr>
            <w:r w:rsidRPr="00DF1BEA">
              <w:rPr>
                <w:color w:val="000000"/>
                <w:sz w:val="26"/>
                <w:szCs w:val="26"/>
              </w:rPr>
              <w:t>1.274</w:t>
            </w:r>
          </w:p>
        </w:tc>
        <w:tc>
          <w:tcPr>
            <w:tcW w:w="1620" w:type="dxa"/>
            <w:vAlign w:val="center"/>
            <w:hideMark/>
          </w:tcPr>
          <w:p w14:paraId="7B2204A6"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63195135"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5D4D56AA"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47C18BC1" w14:textId="77777777" w:rsidTr="00F40AA3">
        <w:trPr>
          <w:trHeight w:val="290"/>
        </w:trPr>
        <w:tc>
          <w:tcPr>
            <w:tcW w:w="1260" w:type="dxa"/>
            <w:vAlign w:val="center"/>
            <w:hideMark/>
          </w:tcPr>
          <w:p w14:paraId="2C00131C" w14:textId="77777777" w:rsidR="00DF1BEA" w:rsidRPr="00DF1BEA" w:rsidRDefault="00DF1BEA" w:rsidP="00796573">
            <w:pPr>
              <w:spacing w:before="40" w:after="40"/>
              <w:jc w:val="center"/>
              <w:rPr>
                <w:color w:val="000000"/>
                <w:sz w:val="26"/>
                <w:szCs w:val="26"/>
              </w:rPr>
            </w:pPr>
            <w:r w:rsidRPr="00DF1BEA">
              <w:rPr>
                <w:color w:val="000000"/>
                <w:sz w:val="26"/>
                <w:szCs w:val="26"/>
              </w:rPr>
              <w:t>3,20</w:t>
            </w:r>
          </w:p>
        </w:tc>
        <w:tc>
          <w:tcPr>
            <w:tcW w:w="1440" w:type="dxa"/>
            <w:vAlign w:val="center"/>
            <w:hideMark/>
          </w:tcPr>
          <w:p w14:paraId="19E9E6E0" w14:textId="77777777" w:rsidR="00DF1BEA" w:rsidRPr="00DF1BEA" w:rsidRDefault="00DF1BEA" w:rsidP="00796573">
            <w:pPr>
              <w:spacing w:before="40" w:after="40"/>
              <w:jc w:val="center"/>
              <w:rPr>
                <w:color w:val="000000"/>
                <w:sz w:val="26"/>
                <w:szCs w:val="26"/>
              </w:rPr>
            </w:pPr>
            <w:r w:rsidRPr="00DF1BEA">
              <w:rPr>
                <w:color w:val="000000"/>
                <w:sz w:val="26"/>
                <w:szCs w:val="26"/>
              </w:rPr>
              <w:t>±0,07</w:t>
            </w:r>
          </w:p>
        </w:tc>
        <w:tc>
          <w:tcPr>
            <w:tcW w:w="1440" w:type="dxa"/>
            <w:vAlign w:val="center"/>
            <w:hideMark/>
          </w:tcPr>
          <w:p w14:paraId="3D4AE0B7" w14:textId="77777777" w:rsidR="00DF1BEA" w:rsidRPr="00DF1BEA" w:rsidRDefault="00DF1BEA" w:rsidP="00796573">
            <w:pPr>
              <w:spacing w:before="40" w:after="40"/>
              <w:jc w:val="center"/>
              <w:rPr>
                <w:color w:val="000000"/>
                <w:sz w:val="26"/>
                <w:szCs w:val="26"/>
              </w:rPr>
            </w:pPr>
            <w:r w:rsidRPr="00DF1BEA">
              <w:rPr>
                <w:color w:val="000000"/>
                <w:sz w:val="26"/>
                <w:szCs w:val="26"/>
              </w:rPr>
              <w:t>1.274</w:t>
            </w:r>
          </w:p>
        </w:tc>
        <w:tc>
          <w:tcPr>
            <w:tcW w:w="1620" w:type="dxa"/>
            <w:vAlign w:val="center"/>
            <w:hideMark/>
          </w:tcPr>
          <w:p w14:paraId="7C9B8EF0"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76C791CF"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61319F85"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4B3F6E13" w14:textId="77777777" w:rsidTr="00F40AA3">
        <w:trPr>
          <w:trHeight w:val="290"/>
        </w:trPr>
        <w:tc>
          <w:tcPr>
            <w:tcW w:w="1260" w:type="dxa"/>
            <w:vAlign w:val="center"/>
            <w:hideMark/>
          </w:tcPr>
          <w:p w14:paraId="671B4E2B" w14:textId="77777777" w:rsidR="00DF1BEA" w:rsidRPr="00DF1BEA" w:rsidRDefault="00DF1BEA" w:rsidP="00796573">
            <w:pPr>
              <w:spacing w:before="40" w:after="40"/>
              <w:jc w:val="center"/>
              <w:rPr>
                <w:color w:val="000000"/>
                <w:sz w:val="26"/>
                <w:szCs w:val="26"/>
              </w:rPr>
            </w:pPr>
            <w:r w:rsidRPr="00DF1BEA">
              <w:rPr>
                <w:color w:val="000000"/>
                <w:sz w:val="26"/>
                <w:szCs w:val="26"/>
              </w:rPr>
              <w:t>3,40</w:t>
            </w:r>
          </w:p>
        </w:tc>
        <w:tc>
          <w:tcPr>
            <w:tcW w:w="1440" w:type="dxa"/>
            <w:vAlign w:val="center"/>
            <w:hideMark/>
          </w:tcPr>
          <w:p w14:paraId="1D92A668" w14:textId="77777777" w:rsidR="00DF1BEA" w:rsidRPr="00DF1BEA" w:rsidRDefault="00DF1BEA" w:rsidP="00796573">
            <w:pPr>
              <w:spacing w:before="40" w:after="40"/>
              <w:jc w:val="center"/>
              <w:rPr>
                <w:color w:val="000000"/>
                <w:sz w:val="26"/>
                <w:szCs w:val="26"/>
              </w:rPr>
            </w:pPr>
            <w:r w:rsidRPr="00DF1BEA">
              <w:rPr>
                <w:color w:val="000000"/>
                <w:sz w:val="26"/>
                <w:szCs w:val="26"/>
              </w:rPr>
              <w:t>±0,07</w:t>
            </w:r>
          </w:p>
        </w:tc>
        <w:tc>
          <w:tcPr>
            <w:tcW w:w="1440" w:type="dxa"/>
            <w:vAlign w:val="center"/>
            <w:hideMark/>
          </w:tcPr>
          <w:p w14:paraId="1E06B502" w14:textId="77777777" w:rsidR="00DF1BEA" w:rsidRPr="00DF1BEA" w:rsidRDefault="00DF1BEA" w:rsidP="00796573">
            <w:pPr>
              <w:spacing w:before="40" w:after="40"/>
              <w:jc w:val="center"/>
              <w:rPr>
                <w:color w:val="000000"/>
                <w:sz w:val="26"/>
                <w:szCs w:val="26"/>
              </w:rPr>
            </w:pPr>
            <w:r w:rsidRPr="00DF1BEA">
              <w:rPr>
                <w:color w:val="000000"/>
                <w:sz w:val="26"/>
                <w:szCs w:val="26"/>
              </w:rPr>
              <w:t>1.274</w:t>
            </w:r>
          </w:p>
        </w:tc>
        <w:tc>
          <w:tcPr>
            <w:tcW w:w="1620" w:type="dxa"/>
            <w:vAlign w:val="center"/>
            <w:hideMark/>
          </w:tcPr>
          <w:p w14:paraId="025ABD4F"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6E1D4049"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73382063" w14:textId="77777777" w:rsidR="00DF1BEA" w:rsidRPr="00DF1BEA" w:rsidRDefault="00DF1BEA" w:rsidP="00796573">
            <w:pPr>
              <w:spacing w:before="40" w:after="40"/>
              <w:jc w:val="center"/>
              <w:rPr>
                <w:color w:val="000000"/>
                <w:sz w:val="26"/>
                <w:szCs w:val="26"/>
              </w:rPr>
            </w:pPr>
            <w:r w:rsidRPr="00DF1BEA">
              <w:rPr>
                <w:color w:val="000000"/>
                <w:sz w:val="26"/>
                <w:szCs w:val="26"/>
              </w:rPr>
              <w:t>230</w:t>
            </w:r>
          </w:p>
        </w:tc>
      </w:tr>
      <w:tr w:rsidR="00DF1BEA" w:rsidRPr="00DF1BEA" w14:paraId="6493F064" w14:textId="77777777" w:rsidTr="00F40AA3">
        <w:trPr>
          <w:trHeight w:val="290"/>
        </w:trPr>
        <w:tc>
          <w:tcPr>
            <w:tcW w:w="1260" w:type="dxa"/>
            <w:vAlign w:val="center"/>
            <w:hideMark/>
          </w:tcPr>
          <w:p w14:paraId="5B6EAF55" w14:textId="77777777" w:rsidR="00DF1BEA" w:rsidRPr="00DF1BEA" w:rsidRDefault="00DF1BEA" w:rsidP="00796573">
            <w:pPr>
              <w:spacing w:before="40" w:after="40"/>
              <w:jc w:val="center"/>
              <w:rPr>
                <w:color w:val="000000"/>
                <w:sz w:val="26"/>
                <w:szCs w:val="26"/>
              </w:rPr>
            </w:pPr>
            <w:r w:rsidRPr="00DF1BEA">
              <w:rPr>
                <w:color w:val="000000"/>
                <w:sz w:val="26"/>
                <w:szCs w:val="26"/>
              </w:rPr>
              <w:t>3,60</w:t>
            </w:r>
          </w:p>
        </w:tc>
        <w:tc>
          <w:tcPr>
            <w:tcW w:w="1440" w:type="dxa"/>
            <w:vAlign w:val="center"/>
            <w:hideMark/>
          </w:tcPr>
          <w:p w14:paraId="40494751" w14:textId="77777777" w:rsidR="00DF1BEA" w:rsidRPr="00DF1BEA" w:rsidRDefault="00DF1BEA" w:rsidP="00796573">
            <w:pPr>
              <w:spacing w:before="40" w:after="40"/>
              <w:jc w:val="center"/>
              <w:rPr>
                <w:color w:val="000000"/>
                <w:sz w:val="26"/>
                <w:szCs w:val="26"/>
              </w:rPr>
            </w:pPr>
            <w:r w:rsidRPr="00DF1BEA">
              <w:rPr>
                <w:color w:val="000000"/>
                <w:sz w:val="26"/>
                <w:szCs w:val="26"/>
              </w:rPr>
              <w:t>±0,08</w:t>
            </w:r>
          </w:p>
        </w:tc>
        <w:tc>
          <w:tcPr>
            <w:tcW w:w="1440" w:type="dxa"/>
            <w:vAlign w:val="center"/>
            <w:hideMark/>
          </w:tcPr>
          <w:p w14:paraId="5641B66E" w14:textId="77777777" w:rsidR="00DF1BEA" w:rsidRPr="00DF1BEA" w:rsidRDefault="00DF1BEA" w:rsidP="00796573">
            <w:pPr>
              <w:spacing w:before="40" w:after="40"/>
              <w:jc w:val="center"/>
              <w:rPr>
                <w:color w:val="000000"/>
                <w:sz w:val="26"/>
                <w:szCs w:val="26"/>
              </w:rPr>
            </w:pPr>
            <w:r w:rsidRPr="00DF1BEA">
              <w:rPr>
                <w:color w:val="000000"/>
                <w:sz w:val="26"/>
                <w:szCs w:val="26"/>
              </w:rPr>
              <w:t>1.176</w:t>
            </w:r>
          </w:p>
        </w:tc>
        <w:tc>
          <w:tcPr>
            <w:tcW w:w="1620" w:type="dxa"/>
            <w:vAlign w:val="center"/>
            <w:hideMark/>
          </w:tcPr>
          <w:p w14:paraId="32008928"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599A8C49"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1904B4AC" w14:textId="77777777" w:rsidR="00DF1BEA" w:rsidRPr="00DF1BEA" w:rsidRDefault="00DF1BEA" w:rsidP="00796573">
            <w:pPr>
              <w:spacing w:before="40" w:after="40"/>
              <w:jc w:val="center"/>
              <w:rPr>
                <w:color w:val="000000"/>
                <w:sz w:val="26"/>
                <w:szCs w:val="26"/>
              </w:rPr>
            </w:pPr>
            <w:r w:rsidRPr="00DF1BEA">
              <w:rPr>
                <w:color w:val="000000"/>
                <w:sz w:val="26"/>
                <w:szCs w:val="26"/>
              </w:rPr>
              <w:t>250</w:t>
            </w:r>
          </w:p>
        </w:tc>
      </w:tr>
      <w:tr w:rsidR="00DF1BEA" w:rsidRPr="00DF1BEA" w14:paraId="2BE6E190" w14:textId="77777777" w:rsidTr="00F40AA3">
        <w:trPr>
          <w:trHeight w:val="290"/>
        </w:trPr>
        <w:tc>
          <w:tcPr>
            <w:tcW w:w="1260" w:type="dxa"/>
            <w:vAlign w:val="center"/>
            <w:hideMark/>
          </w:tcPr>
          <w:p w14:paraId="1A7A183A" w14:textId="77777777" w:rsidR="00DF1BEA" w:rsidRPr="00DF1BEA" w:rsidRDefault="00DF1BEA" w:rsidP="00796573">
            <w:pPr>
              <w:spacing w:before="40" w:after="40"/>
              <w:jc w:val="center"/>
              <w:rPr>
                <w:color w:val="000000"/>
                <w:sz w:val="26"/>
                <w:szCs w:val="26"/>
              </w:rPr>
            </w:pPr>
            <w:r w:rsidRPr="00DF1BEA">
              <w:rPr>
                <w:color w:val="000000"/>
                <w:sz w:val="26"/>
                <w:szCs w:val="26"/>
              </w:rPr>
              <w:t>3,80</w:t>
            </w:r>
          </w:p>
        </w:tc>
        <w:tc>
          <w:tcPr>
            <w:tcW w:w="1440" w:type="dxa"/>
            <w:vAlign w:val="center"/>
            <w:hideMark/>
          </w:tcPr>
          <w:p w14:paraId="59003220" w14:textId="77777777" w:rsidR="00DF1BEA" w:rsidRPr="00DF1BEA" w:rsidRDefault="00DF1BEA" w:rsidP="00796573">
            <w:pPr>
              <w:spacing w:before="40" w:after="40"/>
              <w:jc w:val="center"/>
              <w:rPr>
                <w:color w:val="000000"/>
                <w:sz w:val="26"/>
                <w:szCs w:val="26"/>
              </w:rPr>
            </w:pPr>
            <w:r w:rsidRPr="00DF1BEA">
              <w:rPr>
                <w:color w:val="000000"/>
                <w:sz w:val="26"/>
                <w:szCs w:val="26"/>
              </w:rPr>
              <w:t>±0,08</w:t>
            </w:r>
          </w:p>
        </w:tc>
        <w:tc>
          <w:tcPr>
            <w:tcW w:w="1440" w:type="dxa"/>
            <w:vAlign w:val="center"/>
            <w:hideMark/>
          </w:tcPr>
          <w:p w14:paraId="778FD348" w14:textId="77777777" w:rsidR="00DF1BEA" w:rsidRPr="00DF1BEA" w:rsidRDefault="00DF1BEA" w:rsidP="00796573">
            <w:pPr>
              <w:spacing w:before="40" w:after="40"/>
              <w:jc w:val="center"/>
              <w:rPr>
                <w:color w:val="000000"/>
                <w:sz w:val="26"/>
                <w:szCs w:val="26"/>
              </w:rPr>
            </w:pPr>
            <w:r w:rsidRPr="00DF1BEA">
              <w:rPr>
                <w:color w:val="000000"/>
                <w:sz w:val="26"/>
                <w:szCs w:val="26"/>
              </w:rPr>
              <w:t>1.176</w:t>
            </w:r>
          </w:p>
        </w:tc>
        <w:tc>
          <w:tcPr>
            <w:tcW w:w="1620" w:type="dxa"/>
            <w:vAlign w:val="center"/>
            <w:hideMark/>
          </w:tcPr>
          <w:p w14:paraId="63A9734E"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76B964CE"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415D1B23" w14:textId="77777777" w:rsidR="00DF1BEA" w:rsidRPr="00DF1BEA" w:rsidRDefault="00DF1BEA" w:rsidP="00796573">
            <w:pPr>
              <w:spacing w:before="40" w:after="40"/>
              <w:jc w:val="center"/>
              <w:rPr>
                <w:color w:val="000000"/>
                <w:sz w:val="26"/>
                <w:szCs w:val="26"/>
              </w:rPr>
            </w:pPr>
            <w:r w:rsidRPr="00DF1BEA">
              <w:rPr>
                <w:color w:val="000000"/>
                <w:sz w:val="26"/>
                <w:szCs w:val="26"/>
              </w:rPr>
              <w:t>250</w:t>
            </w:r>
          </w:p>
        </w:tc>
      </w:tr>
      <w:tr w:rsidR="00DF1BEA" w:rsidRPr="00DF1BEA" w14:paraId="456FF435" w14:textId="77777777" w:rsidTr="00F40AA3">
        <w:trPr>
          <w:trHeight w:val="290"/>
        </w:trPr>
        <w:tc>
          <w:tcPr>
            <w:tcW w:w="1260" w:type="dxa"/>
            <w:vAlign w:val="center"/>
            <w:hideMark/>
          </w:tcPr>
          <w:p w14:paraId="53680E9A" w14:textId="77777777" w:rsidR="00DF1BEA" w:rsidRPr="00DF1BEA" w:rsidRDefault="00DF1BEA" w:rsidP="00796573">
            <w:pPr>
              <w:spacing w:before="40" w:after="40"/>
              <w:jc w:val="center"/>
              <w:rPr>
                <w:color w:val="000000"/>
                <w:sz w:val="26"/>
                <w:szCs w:val="26"/>
              </w:rPr>
            </w:pPr>
            <w:r w:rsidRPr="00DF1BEA">
              <w:rPr>
                <w:color w:val="000000"/>
                <w:sz w:val="26"/>
                <w:szCs w:val="26"/>
              </w:rPr>
              <w:t>4,50</w:t>
            </w:r>
          </w:p>
        </w:tc>
        <w:tc>
          <w:tcPr>
            <w:tcW w:w="1440" w:type="dxa"/>
            <w:vAlign w:val="center"/>
            <w:hideMark/>
          </w:tcPr>
          <w:p w14:paraId="5A051A1D" w14:textId="77777777" w:rsidR="00DF1BEA" w:rsidRPr="00DF1BEA" w:rsidRDefault="00DF1BEA" w:rsidP="00796573">
            <w:pPr>
              <w:spacing w:before="40" w:after="40"/>
              <w:jc w:val="center"/>
              <w:rPr>
                <w:color w:val="000000"/>
                <w:sz w:val="26"/>
                <w:szCs w:val="26"/>
              </w:rPr>
            </w:pPr>
            <w:r w:rsidRPr="00DF1BEA">
              <w:rPr>
                <w:color w:val="000000"/>
                <w:sz w:val="26"/>
                <w:szCs w:val="26"/>
              </w:rPr>
              <w:t>±0,08</w:t>
            </w:r>
          </w:p>
        </w:tc>
        <w:tc>
          <w:tcPr>
            <w:tcW w:w="1440" w:type="dxa"/>
            <w:vAlign w:val="center"/>
            <w:hideMark/>
          </w:tcPr>
          <w:p w14:paraId="10C7A128" w14:textId="77777777" w:rsidR="00DF1BEA" w:rsidRPr="00DF1BEA" w:rsidRDefault="00DF1BEA" w:rsidP="00796573">
            <w:pPr>
              <w:spacing w:before="40" w:after="40"/>
              <w:jc w:val="center"/>
              <w:rPr>
                <w:color w:val="000000"/>
                <w:sz w:val="26"/>
                <w:szCs w:val="26"/>
              </w:rPr>
            </w:pPr>
            <w:r w:rsidRPr="00DF1BEA">
              <w:rPr>
                <w:color w:val="000000"/>
                <w:sz w:val="26"/>
                <w:szCs w:val="26"/>
              </w:rPr>
              <w:t>1.176</w:t>
            </w:r>
          </w:p>
        </w:tc>
        <w:tc>
          <w:tcPr>
            <w:tcW w:w="1620" w:type="dxa"/>
            <w:vAlign w:val="center"/>
            <w:hideMark/>
          </w:tcPr>
          <w:p w14:paraId="557E2E1B" w14:textId="77777777" w:rsidR="00DF1BEA" w:rsidRPr="00DF1BEA" w:rsidRDefault="00DF1BEA" w:rsidP="00796573">
            <w:pPr>
              <w:spacing w:before="40" w:after="40"/>
              <w:jc w:val="center"/>
              <w:rPr>
                <w:color w:val="000000"/>
                <w:sz w:val="26"/>
                <w:szCs w:val="26"/>
              </w:rPr>
            </w:pPr>
            <w:r w:rsidRPr="00DF1BEA">
              <w:rPr>
                <w:color w:val="000000"/>
                <w:sz w:val="26"/>
                <w:szCs w:val="26"/>
              </w:rPr>
              <w:t>1.098</w:t>
            </w:r>
          </w:p>
        </w:tc>
        <w:tc>
          <w:tcPr>
            <w:tcW w:w="1530" w:type="dxa"/>
            <w:vAlign w:val="center"/>
            <w:hideMark/>
          </w:tcPr>
          <w:p w14:paraId="64BBB2F3" w14:textId="77777777" w:rsidR="00DF1BEA" w:rsidRPr="00DF1BEA" w:rsidRDefault="00DF1BEA" w:rsidP="00796573">
            <w:pPr>
              <w:spacing w:before="40" w:after="40"/>
              <w:jc w:val="center"/>
              <w:rPr>
                <w:color w:val="000000"/>
                <w:sz w:val="26"/>
                <w:szCs w:val="26"/>
              </w:rPr>
            </w:pPr>
            <w:r w:rsidRPr="00DF1BEA">
              <w:rPr>
                <w:color w:val="000000"/>
                <w:sz w:val="26"/>
                <w:szCs w:val="26"/>
              </w:rPr>
              <w:t>4</w:t>
            </w:r>
          </w:p>
        </w:tc>
        <w:tc>
          <w:tcPr>
            <w:tcW w:w="1800" w:type="dxa"/>
            <w:vAlign w:val="center"/>
            <w:hideMark/>
          </w:tcPr>
          <w:p w14:paraId="0FCCF8C2" w14:textId="77777777" w:rsidR="00DF1BEA" w:rsidRPr="00DF1BEA" w:rsidRDefault="00DF1BEA" w:rsidP="00796573">
            <w:pPr>
              <w:spacing w:before="40" w:after="40"/>
              <w:jc w:val="center"/>
              <w:rPr>
                <w:color w:val="000000"/>
                <w:sz w:val="26"/>
                <w:szCs w:val="26"/>
              </w:rPr>
            </w:pPr>
            <w:r w:rsidRPr="00DF1BEA">
              <w:rPr>
                <w:color w:val="000000"/>
                <w:sz w:val="26"/>
                <w:szCs w:val="26"/>
              </w:rPr>
              <w:t>250</w:t>
            </w:r>
          </w:p>
        </w:tc>
      </w:tr>
    </w:tbl>
    <w:p w14:paraId="72F864E6" w14:textId="6878511C"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Yêu cầu kỹ thuật các lớp bọc</w:t>
      </w:r>
    </w:p>
    <w:p w14:paraId="3E43CEFB" w14:textId="77777777" w:rsidR="00DF1BEA" w:rsidRPr="00DF1BEA" w:rsidRDefault="00DF1BEA" w:rsidP="00796573">
      <w:pPr>
        <w:pStyle w:val="BodyText"/>
        <w:spacing w:before="120" w:after="120"/>
        <w:ind w:firstLine="720"/>
        <w:rPr>
          <w:iCs/>
          <w:sz w:val="26"/>
          <w:szCs w:val="26"/>
        </w:rPr>
      </w:pPr>
      <w:r w:rsidRPr="00DF1BEA">
        <w:rPr>
          <w:iCs/>
          <w:sz w:val="26"/>
          <w:szCs w:val="26"/>
        </w:rPr>
        <w:t>Các lớp bọc của dây được sản xuất áp dụng tương ứng theo tiêu chuẩn TCVN 5935-2:2013 (IEC 60502-2) và không sử dụng các lớp màn chắn ngoài. Cụ thể như sau:</w:t>
      </w:r>
    </w:p>
    <w:p w14:paraId="4A683DBD" w14:textId="2C660FC5" w:rsidR="00DF1BEA" w:rsidRPr="00DF1BEA" w:rsidRDefault="00FF45DD" w:rsidP="00796573">
      <w:pPr>
        <w:pStyle w:val="BodyText"/>
        <w:spacing w:before="120" w:after="120"/>
        <w:ind w:firstLine="720"/>
        <w:rPr>
          <w:b/>
          <w:iCs/>
          <w:sz w:val="26"/>
          <w:szCs w:val="26"/>
        </w:rPr>
      </w:pPr>
      <w:r>
        <w:rPr>
          <w:b/>
          <w:iCs/>
          <w:sz w:val="26"/>
          <w:szCs w:val="26"/>
        </w:rPr>
        <w:t xml:space="preserve">+ </w:t>
      </w:r>
      <w:r w:rsidR="00DF1BEA" w:rsidRPr="00DF1BEA">
        <w:rPr>
          <w:b/>
          <w:iCs/>
          <w:sz w:val="26"/>
          <w:szCs w:val="26"/>
        </w:rPr>
        <w:t>Lớp màn chắn ruột dẫn (lớp bán dẫn trong):</w:t>
      </w:r>
    </w:p>
    <w:p w14:paraId="1C154B3D"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77F412E3" w14:textId="77777777" w:rsidR="00DF1BEA" w:rsidRPr="00DF1BEA" w:rsidRDefault="00DF1BEA" w:rsidP="00796573">
      <w:pPr>
        <w:pStyle w:val="BodyText"/>
        <w:spacing w:before="120" w:after="120"/>
        <w:ind w:firstLine="720"/>
        <w:rPr>
          <w:iCs/>
          <w:sz w:val="26"/>
          <w:szCs w:val="26"/>
        </w:rPr>
      </w:pPr>
      <w:r w:rsidRPr="00DF1BEA">
        <w:rPr>
          <w:iCs/>
          <w:sz w:val="26"/>
          <w:szCs w:val="26"/>
        </w:rPr>
        <w:t>- Độ dày của lớp bán dẫn trong tại điểm mỏng nhất ≥ 0,3mm</w:t>
      </w:r>
    </w:p>
    <w:p w14:paraId="6985835A" w14:textId="77777777" w:rsidR="00DF1BEA" w:rsidRPr="00DF1BEA" w:rsidRDefault="00DF1BEA" w:rsidP="00796573">
      <w:pPr>
        <w:pStyle w:val="BodyText"/>
        <w:spacing w:before="120" w:after="120"/>
        <w:ind w:firstLine="720"/>
        <w:rPr>
          <w:iCs/>
          <w:sz w:val="26"/>
          <w:szCs w:val="26"/>
        </w:rPr>
      </w:pPr>
      <w:r w:rsidRPr="00DF1BEA">
        <w:rPr>
          <w:iCs/>
          <w:sz w:val="26"/>
          <w:szCs w:val="26"/>
        </w:rPr>
        <w:t>- Điện trở suất của lớp bán dẫn trong không được vượt quá 1.000 Ωm.</w:t>
      </w:r>
    </w:p>
    <w:p w14:paraId="420CFB52" w14:textId="02699D4B" w:rsidR="00DF1BEA" w:rsidRPr="00DF1BEA" w:rsidRDefault="00FF45DD" w:rsidP="00796573">
      <w:pPr>
        <w:pStyle w:val="BodyText"/>
        <w:spacing w:before="120" w:after="120"/>
        <w:ind w:firstLine="720"/>
        <w:rPr>
          <w:b/>
          <w:iCs/>
          <w:sz w:val="26"/>
          <w:szCs w:val="26"/>
        </w:rPr>
      </w:pPr>
      <w:r>
        <w:rPr>
          <w:b/>
          <w:iCs/>
          <w:sz w:val="26"/>
          <w:szCs w:val="26"/>
        </w:rPr>
        <w:t xml:space="preserve">+ </w:t>
      </w:r>
      <w:r w:rsidR="00DF1BEA" w:rsidRPr="00DF1BEA">
        <w:rPr>
          <w:b/>
          <w:iCs/>
          <w:sz w:val="26"/>
          <w:szCs w:val="26"/>
        </w:rPr>
        <w:t xml:space="preserve"> Lớp cách điện chính XLPE:</w:t>
      </w:r>
    </w:p>
    <w:p w14:paraId="07125AA6"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Lớp cách điện bằng nhựa XLPE màu tự nhiên, bao bên ngoài và được đùn ép đồng thời với lớp bán dẫn trong. </w:t>
      </w:r>
    </w:p>
    <w:p w14:paraId="662C4E52"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Chiều dày danh nghĩa 2,5mm (điểm mỏng nhất ≥ 2,2mm) đối với dây bọc dùng cho lưới điện 22kV và dày 4,3mm (điểm mỏng nhất ≥ 3,8mm) cho lưới điện 35kV. </w:t>
      </w:r>
    </w:p>
    <w:p w14:paraId="4CC58C96" w14:textId="53058D28" w:rsidR="00DF1BEA" w:rsidRPr="00DF1BEA" w:rsidRDefault="00FF45DD" w:rsidP="00796573">
      <w:pPr>
        <w:pStyle w:val="BodyText"/>
        <w:spacing w:before="120" w:after="120"/>
        <w:ind w:firstLine="720"/>
        <w:rPr>
          <w:b/>
          <w:iCs/>
          <w:sz w:val="26"/>
          <w:szCs w:val="26"/>
        </w:rPr>
      </w:pPr>
      <w:r>
        <w:rPr>
          <w:b/>
          <w:iCs/>
          <w:sz w:val="26"/>
          <w:szCs w:val="26"/>
        </w:rPr>
        <w:t xml:space="preserve">+ </w:t>
      </w:r>
      <w:r w:rsidR="00DF1BEA" w:rsidRPr="00DF1BEA">
        <w:rPr>
          <w:b/>
          <w:iCs/>
          <w:sz w:val="26"/>
          <w:szCs w:val="26"/>
        </w:rPr>
        <w:t xml:space="preserve"> Lớp vỏ ngoài bọc nhựa HDPE</w:t>
      </w:r>
    </w:p>
    <w:p w14:paraId="51AF2671" w14:textId="77777777" w:rsidR="00DF1BEA" w:rsidRPr="00DF1BEA" w:rsidRDefault="00DF1BEA" w:rsidP="00796573">
      <w:pPr>
        <w:pStyle w:val="BodyText"/>
        <w:spacing w:before="120" w:after="120"/>
        <w:ind w:firstLine="720"/>
        <w:rPr>
          <w:iCs/>
          <w:sz w:val="26"/>
          <w:szCs w:val="26"/>
        </w:rPr>
      </w:pPr>
      <w:r w:rsidRPr="00DF1BEA">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47628F9F"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2B2CA70C"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Trên lớp vỏ bọc bên ngoài phải có ghi liên tục mỗi mét dài các thông số dưới đây bằng chữ dập nổi hoặc in mực không phai trên bề mặt: </w:t>
      </w:r>
    </w:p>
    <w:p w14:paraId="6B113A7E" w14:textId="77777777" w:rsidR="00DF1BEA" w:rsidRPr="00DF1BEA" w:rsidRDefault="00DF1BEA" w:rsidP="00796573">
      <w:pPr>
        <w:pStyle w:val="BodyText"/>
        <w:spacing w:before="120" w:after="120"/>
        <w:ind w:firstLine="720"/>
        <w:rPr>
          <w:iCs/>
          <w:sz w:val="26"/>
          <w:szCs w:val="26"/>
        </w:rPr>
      </w:pPr>
      <w:r w:rsidRPr="00DF1BEA">
        <w:rPr>
          <w:iCs/>
          <w:sz w:val="26"/>
          <w:szCs w:val="26"/>
        </w:rPr>
        <w:lastRenderedPageBreak/>
        <w:t>+ Hãng sản xuất</w:t>
      </w:r>
    </w:p>
    <w:p w14:paraId="0EFDEA63" w14:textId="77777777" w:rsidR="00DF1BEA" w:rsidRPr="00DF1BEA" w:rsidRDefault="00DF1BEA" w:rsidP="00796573">
      <w:pPr>
        <w:pStyle w:val="BodyText"/>
        <w:spacing w:before="120" w:after="120"/>
        <w:ind w:firstLine="720"/>
        <w:rPr>
          <w:iCs/>
          <w:sz w:val="26"/>
          <w:szCs w:val="26"/>
        </w:rPr>
      </w:pPr>
      <w:r w:rsidRPr="00DF1BEA">
        <w:rPr>
          <w:iCs/>
          <w:sz w:val="26"/>
          <w:szCs w:val="26"/>
        </w:rPr>
        <w:t>+ Năm sản xuất (ghi 4 chữ số)</w:t>
      </w:r>
    </w:p>
    <w:p w14:paraId="3E15A01F" w14:textId="77777777" w:rsidR="00DF1BEA" w:rsidRPr="00DF1BEA" w:rsidRDefault="00DF1BEA" w:rsidP="00796573">
      <w:pPr>
        <w:pStyle w:val="BodyText"/>
        <w:spacing w:before="120" w:after="120"/>
        <w:ind w:firstLine="720"/>
        <w:rPr>
          <w:iCs/>
          <w:sz w:val="26"/>
          <w:szCs w:val="26"/>
        </w:rPr>
      </w:pPr>
      <w:r w:rsidRPr="00DF1BEA">
        <w:rPr>
          <w:iCs/>
          <w:sz w:val="26"/>
          <w:szCs w:val="26"/>
        </w:rPr>
        <w:t>+ Chất liệu và tiết diện ruột dẫn</w:t>
      </w:r>
    </w:p>
    <w:p w14:paraId="5EAC9C07"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Ký hiệu theo từng lớp, có độ dày của lớp XLPE </w:t>
      </w:r>
      <w:r w:rsidRPr="00DF1BEA">
        <w:rPr>
          <w:iCs/>
          <w:sz w:val="26"/>
          <w:szCs w:val="26"/>
        </w:rPr>
        <w:tab/>
        <w:t xml:space="preserve"> </w:t>
      </w:r>
    </w:p>
    <w:p w14:paraId="1EEA9F6C" w14:textId="77777777" w:rsidR="00DF1BEA" w:rsidRPr="00DF1BEA" w:rsidRDefault="00DF1BEA" w:rsidP="00796573">
      <w:pPr>
        <w:pStyle w:val="BodyText"/>
        <w:spacing w:before="40" w:after="40"/>
        <w:rPr>
          <w:iCs/>
          <w:sz w:val="26"/>
          <w:szCs w:val="26"/>
        </w:rPr>
      </w:pPr>
      <w:r w:rsidRPr="00DF1BEA">
        <w:rPr>
          <w:iCs/>
          <w:sz w:val="26"/>
          <w:szCs w:val="26"/>
        </w:rPr>
        <w:tab/>
      </w:r>
      <w:r w:rsidRPr="00DF1BEA">
        <w:rPr>
          <w:iCs/>
          <w:sz w:val="26"/>
          <w:szCs w:val="26"/>
        </w:rPr>
        <w:tab/>
        <w:t>Ví dụ: XXX - 2025 - ACSR 95/16 - XLPE2,5 / HDPE</w:t>
      </w:r>
    </w:p>
    <w:p w14:paraId="29F2B4C6" w14:textId="77777777" w:rsidR="00DF1BEA" w:rsidRPr="00DF1BEA" w:rsidRDefault="00DF1BEA" w:rsidP="00796573">
      <w:pPr>
        <w:pStyle w:val="BodyText"/>
        <w:spacing w:before="40" w:after="40"/>
        <w:rPr>
          <w:iCs/>
          <w:sz w:val="26"/>
          <w:szCs w:val="26"/>
        </w:rPr>
      </w:pPr>
      <w:r w:rsidRPr="00DF1BEA">
        <w:rPr>
          <w:iCs/>
          <w:sz w:val="26"/>
          <w:szCs w:val="26"/>
        </w:rPr>
        <w:tab/>
      </w:r>
      <w:r w:rsidRPr="00DF1BEA">
        <w:rPr>
          <w:iCs/>
          <w:sz w:val="26"/>
          <w:szCs w:val="26"/>
        </w:rPr>
        <w:tab/>
      </w:r>
      <w:r w:rsidRPr="00DF1BEA">
        <w:rPr>
          <w:iCs/>
          <w:sz w:val="26"/>
          <w:szCs w:val="26"/>
        </w:rPr>
        <w:tab/>
        <w:t xml:space="preserve"> XXX - 2025 - AC 120/27 - XLPE4,3 / HDPE</w:t>
      </w:r>
    </w:p>
    <w:p w14:paraId="5F0DCECB" w14:textId="77777777" w:rsidR="00DF1BEA" w:rsidRPr="00DF1BEA" w:rsidRDefault="00DF1BEA" w:rsidP="00796573">
      <w:pPr>
        <w:pStyle w:val="BodyText"/>
        <w:spacing w:before="120" w:after="120"/>
        <w:ind w:firstLine="720"/>
        <w:rPr>
          <w:iCs/>
          <w:sz w:val="26"/>
          <w:szCs w:val="26"/>
        </w:rPr>
      </w:pPr>
      <w:r w:rsidRPr="00DF1BEA">
        <w:rPr>
          <w:iCs/>
          <w:sz w:val="26"/>
          <w:szCs w:val="26"/>
        </w:rPr>
        <w:t>(Trong đó XXX là tên hoặc thương hiệu nhà sản xuất)</w:t>
      </w:r>
    </w:p>
    <w:p w14:paraId="2FC32ACC" w14:textId="77777777" w:rsidR="00DF1BEA" w:rsidRPr="00DF1BEA" w:rsidRDefault="00DF1BEA" w:rsidP="00796573">
      <w:pPr>
        <w:pStyle w:val="BodyText"/>
        <w:spacing w:before="120" w:after="120"/>
        <w:ind w:firstLine="720"/>
        <w:rPr>
          <w:iCs/>
          <w:sz w:val="26"/>
          <w:szCs w:val="26"/>
        </w:rPr>
      </w:pPr>
      <w:r w:rsidRPr="00DF1BEA">
        <w:rPr>
          <w:iCs/>
          <w:sz w:val="26"/>
          <w:szCs w:val="26"/>
        </w:rPr>
        <w:t>+ Số đếm đơn vị mét.</w:t>
      </w:r>
    </w:p>
    <w:p w14:paraId="6D4DA0E9" w14:textId="77777777" w:rsidR="00DF1BEA" w:rsidRPr="00DF1BEA" w:rsidRDefault="00DF1BEA" w:rsidP="00796573">
      <w:pPr>
        <w:pStyle w:val="BodyText"/>
        <w:spacing w:before="120" w:after="120"/>
        <w:ind w:firstLine="720"/>
        <w:rPr>
          <w:i/>
          <w:iCs/>
          <w:sz w:val="26"/>
          <w:szCs w:val="26"/>
        </w:rPr>
      </w:pPr>
      <w:r w:rsidRPr="00DF1BEA">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5622EB73" w14:textId="187C500F"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Nhận diện thương hiệu</w:t>
      </w:r>
    </w:p>
    <w:p w14:paraId="14AF8EB2" w14:textId="77777777" w:rsidR="00DF1BEA" w:rsidRPr="00DF1BEA" w:rsidRDefault="00DF1BEA" w:rsidP="00796573">
      <w:pPr>
        <w:pStyle w:val="BodyText"/>
        <w:spacing w:before="120" w:after="120"/>
        <w:ind w:firstLine="720"/>
        <w:rPr>
          <w:bCs/>
          <w:iCs/>
          <w:sz w:val="26"/>
          <w:szCs w:val="26"/>
        </w:rPr>
      </w:pPr>
      <w:r w:rsidRPr="00DF1BEA">
        <w:rPr>
          <w:bCs/>
          <w:iCs/>
          <w:sz w:val="26"/>
          <w:szCs w:val="26"/>
        </w:rPr>
        <w:t>Tất cả các loại hàng hóa do EVNNPC và các đơn vị trực thuộc mua sắm đều phải có các nhận diện thương hiệu được quy định như sau:</w:t>
      </w:r>
    </w:p>
    <w:p w14:paraId="2E01F611" w14:textId="77777777" w:rsidR="00DF1BEA" w:rsidRPr="00DF1BEA" w:rsidRDefault="00DF1BEA" w:rsidP="00796573">
      <w:pPr>
        <w:pStyle w:val="BodyText"/>
        <w:spacing w:before="120" w:after="120"/>
        <w:ind w:firstLine="720"/>
        <w:rPr>
          <w:bCs/>
          <w:iCs/>
          <w:sz w:val="26"/>
          <w:szCs w:val="26"/>
        </w:rPr>
      </w:pPr>
      <w:r w:rsidRPr="00DF1BEA">
        <w:rPr>
          <w:bCs/>
          <w:iCs/>
          <w:sz w:val="26"/>
          <w:szCs w:val="26"/>
        </w:rPr>
        <w:t>1. Mẫu nhận diện thương hiệu của EVNNPC:</w:t>
      </w:r>
    </w:p>
    <w:tbl>
      <w:tblPr>
        <w:tblW w:w="0" w:type="auto"/>
        <w:jc w:val="center"/>
        <w:tblLook w:val="04A0" w:firstRow="1" w:lastRow="0" w:firstColumn="1" w:lastColumn="0" w:noHBand="0" w:noVBand="1"/>
      </w:tblPr>
      <w:tblGrid>
        <w:gridCol w:w="888"/>
        <w:gridCol w:w="1876"/>
      </w:tblGrid>
      <w:tr w:rsidR="00DF1BEA" w:rsidRPr="00DF1BEA" w14:paraId="50E2DA1A" w14:textId="77777777" w:rsidTr="00F40AA3">
        <w:trPr>
          <w:jc w:val="center"/>
        </w:trPr>
        <w:tc>
          <w:tcPr>
            <w:tcW w:w="887" w:type="dxa"/>
            <w:vAlign w:val="center"/>
          </w:tcPr>
          <w:p w14:paraId="1C49B4E2" w14:textId="51626769" w:rsidR="00DF1BEA" w:rsidRPr="00DF1BEA" w:rsidRDefault="00DF1BEA" w:rsidP="00796573">
            <w:pPr>
              <w:pStyle w:val="BodyText"/>
              <w:jc w:val="right"/>
              <w:rPr>
                <w:bCs/>
                <w:iCs/>
                <w:sz w:val="26"/>
                <w:szCs w:val="26"/>
              </w:rPr>
            </w:pPr>
            <w:r w:rsidRPr="00DF1BEA">
              <w:rPr>
                <w:noProof/>
                <w:sz w:val="26"/>
                <w:szCs w:val="26"/>
              </w:rPr>
              <w:drawing>
                <wp:inline distT="0" distB="0" distL="0" distR="0" wp14:anchorId="0716DEF3" wp14:editId="648EB27E">
                  <wp:extent cx="42672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52ACF93F" w14:textId="77777777" w:rsidR="00DF1BEA" w:rsidRPr="00DF1BEA" w:rsidRDefault="00DF1BEA" w:rsidP="00796573">
            <w:pPr>
              <w:pStyle w:val="BodyText"/>
              <w:spacing w:before="120" w:after="120"/>
              <w:ind w:hanging="124"/>
              <w:jc w:val="left"/>
              <w:rPr>
                <w:bCs/>
                <w:iCs/>
                <w:color w:val="0070C0"/>
                <w:sz w:val="26"/>
                <w:szCs w:val="26"/>
              </w:rPr>
            </w:pPr>
            <w:r w:rsidRPr="00DF1BEA">
              <w:rPr>
                <w:bCs/>
                <w:iCs/>
                <w:color w:val="0000BE"/>
                <w:sz w:val="26"/>
                <w:szCs w:val="26"/>
              </w:rPr>
              <w:t>EVN</w:t>
            </w:r>
            <w:r w:rsidRPr="00DF1BEA">
              <w:rPr>
                <w:bCs/>
                <w:i/>
                <w:color w:val="EE0000"/>
                <w:sz w:val="26"/>
                <w:szCs w:val="26"/>
              </w:rPr>
              <w:t>NPC</w:t>
            </w:r>
            <w:r w:rsidRPr="00DF1BEA">
              <w:rPr>
                <w:bCs/>
                <w:i/>
                <w:color w:val="0070C0"/>
                <w:sz w:val="26"/>
                <w:szCs w:val="26"/>
              </w:rPr>
              <w:t xml:space="preserve"> </w:t>
            </w:r>
          </w:p>
        </w:tc>
      </w:tr>
    </w:tbl>
    <w:p w14:paraId="29D5E6B9" w14:textId="77777777" w:rsidR="00DF1BEA" w:rsidRPr="00DF1BEA" w:rsidRDefault="00DF1BEA" w:rsidP="00796573">
      <w:pPr>
        <w:pStyle w:val="BodyText"/>
        <w:spacing w:before="120" w:after="120"/>
        <w:ind w:firstLine="720"/>
        <w:rPr>
          <w:bCs/>
          <w:iCs/>
          <w:sz w:val="26"/>
          <w:szCs w:val="26"/>
        </w:rPr>
      </w:pPr>
      <w:r w:rsidRPr="00DF1BEA">
        <w:rPr>
          <w:bCs/>
          <w:iCs/>
          <w:sz w:val="26"/>
          <w:szCs w:val="26"/>
        </w:rPr>
        <w:t>- Cấu trúc gồm phần logo hình sao 4 cánh và phần chữ “EVNNPC”.</w:t>
      </w:r>
    </w:p>
    <w:p w14:paraId="0E01016E" w14:textId="77777777" w:rsidR="00DF1BEA" w:rsidRPr="00DF1BEA" w:rsidRDefault="00DF1BEA" w:rsidP="00796573">
      <w:pPr>
        <w:pStyle w:val="BodyText"/>
        <w:spacing w:before="120" w:after="120"/>
        <w:ind w:firstLine="720"/>
        <w:rPr>
          <w:bCs/>
          <w:iCs/>
          <w:sz w:val="26"/>
          <w:szCs w:val="26"/>
        </w:rPr>
      </w:pPr>
      <w:r w:rsidRPr="00DF1BEA">
        <w:rPr>
          <w:bCs/>
          <w:iCs/>
          <w:sz w:val="26"/>
          <w:szCs w:val="26"/>
        </w:rPr>
        <w:t xml:space="preserve">- Mẫu chi tiết logo và chữ nhận diện thương hiệu có thể tải từ đường link </w:t>
      </w:r>
      <w:hyperlink r:id="rId7" w:history="1">
        <w:r w:rsidRPr="00DF1BEA">
          <w:rPr>
            <w:rStyle w:val="Hyperlink"/>
            <w:bCs/>
            <w:iCs/>
            <w:color w:val="0000BE"/>
            <w:sz w:val="26"/>
            <w:szCs w:val="26"/>
          </w:rPr>
          <w:t>https://npc.com.vn/Assets/images/logo.svg?v=1.0.0</w:t>
        </w:r>
      </w:hyperlink>
    </w:p>
    <w:p w14:paraId="57A0919B" w14:textId="77777777" w:rsidR="00DF1BEA" w:rsidRPr="00DF1BEA" w:rsidRDefault="00DF1BEA" w:rsidP="00796573">
      <w:pPr>
        <w:pStyle w:val="BodyText"/>
        <w:spacing w:before="120" w:after="120"/>
        <w:ind w:firstLine="720"/>
        <w:rPr>
          <w:bCs/>
          <w:iCs/>
          <w:sz w:val="26"/>
          <w:szCs w:val="26"/>
        </w:rPr>
      </w:pPr>
      <w:r w:rsidRPr="00DF1BEA">
        <w:rPr>
          <w:bCs/>
          <w:iCs/>
          <w:sz w:val="26"/>
          <w:szCs w:val="26"/>
        </w:rPr>
        <w:t>2. Trên vỏ ngoài cùng của dây bọc:</w:t>
      </w:r>
    </w:p>
    <w:p w14:paraId="45FECD70" w14:textId="77777777" w:rsidR="00DF1BEA" w:rsidRPr="00DF1BEA" w:rsidRDefault="00DF1BEA" w:rsidP="00796573">
      <w:pPr>
        <w:pStyle w:val="BodyText"/>
        <w:spacing w:before="120" w:after="120"/>
        <w:ind w:firstLine="720"/>
        <w:rPr>
          <w:bCs/>
          <w:iCs/>
          <w:sz w:val="26"/>
          <w:szCs w:val="26"/>
        </w:rPr>
      </w:pPr>
      <w:r w:rsidRPr="00DF1BEA">
        <w:rPr>
          <w:bCs/>
          <w:iCs/>
          <w:sz w:val="26"/>
          <w:szCs w:val="26"/>
        </w:rPr>
        <w:t>- Trước các thông số của dây bọc in trên vỏ ngoài cùng nêu tại khoản 3 điều 6, phải in thêm nhận diện thương hiệu của EVNNPC như khoản 1 điều này.</w:t>
      </w:r>
    </w:p>
    <w:p w14:paraId="5B1C0B44" w14:textId="77777777" w:rsidR="00DF1BEA" w:rsidRPr="00DF1BEA" w:rsidRDefault="00DF1BEA" w:rsidP="00796573">
      <w:pPr>
        <w:pStyle w:val="BodyText"/>
        <w:spacing w:before="120" w:after="120"/>
        <w:ind w:firstLine="720"/>
        <w:rPr>
          <w:bCs/>
          <w:iCs/>
          <w:sz w:val="26"/>
          <w:szCs w:val="26"/>
        </w:rPr>
      </w:pPr>
      <w:r w:rsidRPr="00DF1BEA">
        <w:rPr>
          <w:bCs/>
          <w:iCs/>
          <w:sz w:val="26"/>
          <w:szCs w:val="26"/>
        </w:rPr>
        <w:t>- Tùy theo công nghệ in của nhà sản xuất, có thể in màu hoặc đen/trắng, yêu cầu in rõ ràng sắc nét và không phai trong quá trình sử dụng.</w:t>
      </w:r>
    </w:p>
    <w:p w14:paraId="5DE917C7" w14:textId="77777777" w:rsidR="00DF1BEA" w:rsidRPr="00DF1BEA" w:rsidRDefault="00DF1BEA" w:rsidP="00796573">
      <w:pPr>
        <w:pStyle w:val="BodyText"/>
        <w:spacing w:before="120" w:after="120"/>
        <w:ind w:firstLine="720"/>
        <w:rPr>
          <w:bCs/>
          <w:iCs/>
          <w:sz w:val="26"/>
          <w:szCs w:val="26"/>
        </w:rPr>
      </w:pPr>
      <w:r w:rsidRPr="00DF1BEA">
        <w:rPr>
          <w:bCs/>
          <w:iCs/>
          <w:sz w:val="26"/>
          <w:szCs w:val="26"/>
        </w:rPr>
        <w:t>- Kích cỡ phần chữ nhận diện thương hiệu tương đương cỡ chữ in thông tin dây bọc. Kích cỡ của phần logo có đường kính từ 1,5 đến 2,5 lần cỡ chữ</w:t>
      </w:r>
    </w:p>
    <w:p w14:paraId="52421298" w14:textId="77777777" w:rsidR="00DF1BEA" w:rsidRPr="00DF1BEA" w:rsidRDefault="00DF1BEA" w:rsidP="00796573">
      <w:pPr>
        <w:pStyle w:val="BodyText"/>
        <w:spacing w:before="120" w:after="120"/>
        <w:ind w:firstLine="720"/>
        <w:rPr>
          <w:bCs/>
          <w:iCs/>
          <w:sz w:val="26"/>
          <w:szCs w:val="26"/>
        </w:rPr>
      </w:pPr>
      <w:r w:rsidRPr="00DF1BEA">
        <w:rPr>
          <w:bCs/>
          <w:iCs/>
          <w:sz w:val="26"/>
          <w:szCs w:val="26"/>
        </w:rPr>
        <w:t>- Trường hợp số lượng mua sắm nhỏ lẻ (dưới 300m) có thể không áp dụng yêu cầu này.</w:t>
      </w:r>
    </w:p>
    <w:p w14:paraId="4BD0413C" w14:textId="77777777" w:rsidR="00DF1BEA" w:rsidRPr="00DF1BEA" w:rsidRDefault="00DF1BEA" w:rsidP="00796573">
      <w:pPr>
        <w:pStyle w:val="BodyText"/>
        <w:spacing w:before="120" w:after="120"/>
        <w:ind w:firstLine="720"/>
        <w:rPr>
          <w:bCs/>
          <w:iCs/>
          <w:sz w:val="26"/>
          <w:szCs w:val="26"/>
        </w:rPr>
      </w:pPr>
      <w:r w:rsidRPr="00DF1BEA">
        <w:rPr>
          <w:bCs/>
          <w:iCs/>
          <w:sz w:val="26"/>
          <w:szCs w:val="26"/>
        </w:rPr>
        <w:t>3. Trên lô quấn dây:</w:t>
      </w:r>
    </w:p>
    <w:p w14:paraId="0F6389D8" w14:textId="77777777" w:rsidR="00DF1BEA" w:rsidRPr="00DF1BEA" w:rsidRDefault="00DF1BEA" w:rsidP="00796573">
      <w:pPr>
        <w:pStyle w:val="BodyText"/>
        <w:spacing w:before="120" w:after="120"/>
        <w:ind w:firstLine="720"/>
        <w:rPr>
          <w:bCs/>
          <w:iCs/>
          <w:sz w:val="26"/>
          <w:szCs w:val="26"/>
        </w:rPr>
      </w:pPr>
      <w:r w:rsidRPr="00DF1BEA">
        <w:rPr>
          <w:bCs/>
          <w:iCs/>
          <w:sz w:val="26"/>
          <w:szCs w:val="26"/>
        </w:rPr>
        <w:t>- Trên cả 2 mặt của phần tang trống lô quấn dây yêu cầu sơn màu để nhận diện thương hiệu EVNNPC.</w:t>
      </w:r>
    </w:p>
    <w:p w14:paraId="78ABDE49" w14:textId="77777777" w:rsidR="00DF1BEA" w:rsidRPr="00DF1BEA" w:rsidRDefault="00DF1BEA" w:rsidP="00796573">
      <w:pPr>
        <w:pStyle w:val="BodyText"/>
        <w:spacing w:before="120" w:after="120"/>
        <w:ind w:firstLine="720"/>
        <w:rPr>
          <w:bCs/>
          <w:iCs/>
          <w:sz w:val="26"/>
          <w:szCs w:val="26"/>
        </w:rPr>
      </w:pPr>
      <w:r w:rsidRPr="00DF1BEA">
        <w:rPr>
          <w:bCs/>
          <w:iCs/>
          <w:sz w:val="26"/>
          <w:szCs w:val="26"/>
        </w:rPr>
        <w:t>- Kích cỡ phần logo đường kính từ 10÷15cm, phần chữ cao từ 5÷7cm.</w:t>
      </w:r>
    </w:p>
    <w:p w14:paraId="747B86E9" w14:textId="77777777" w:rsidR="00DF1BEA" w:rsidRPr="00DF1BEA" w:rsidRDefault="00DF1BEA" w:rsidP="00796573">
      <w:pPr>
        <w:pStyle w:val="BodyText"/>
        <w:spacing w:before="120" w:after="120"/>
        <w:ind w:firstLine="720"/>
        <w:rPr>
          <w:bCs/>
          <w:iCs/>
          <w:sz w:val="26"/>
          <w:szCs w:val="26"/>
        </w:rPr>
      </w:pPr>
      <w:r w:rsidRPr="00DF1BEA">
        <w:rPr>
          <w:bCs/>
          <w:iCs/>
          <w:sz w:val="26"/>
          <w:szCs w:val="26"/>
        </w:rPr>
        <w:t>- Có thể sơn trực tiếp lên lô quấn dây hoặc in lên tấm nhãn gắn lên.</w:t>
      </w:r>
    </w:p>
    <w:p w14:paraId="41F3842B" w14:textId="07658EBF" w:rsidR="00DF1BEA" w:rsidRPr="00DF1BEA" w:rsidRDefault="00FF45DD" w:rsidP="00796573">
      <w:pPr>
        <w:pStyle w:val="BodyText"/>
        <w:spacing w:before="120" w:after="120"/>
        <w:ind w:firstLine="720"/>
        <w:rPr>
          <w:b/>
          <w:iCs/>
          <w:sz w:val="26"/>
          <w:szCs w:val="26"/>
        </w:rPr>
      </w:pPr>
      <w:r>
        <w:rPr>
          <w:b/>
          <w:iCs/>
          <w:sz w:val="26"/>
          <w:szCs w:val="26"/>
        </w:rPr>
        <w:t xml:space="preserve">* </w:t>
      </w:r>
      <w:r w:rsidR="00DF1BEA" w:rsidRPr="00DF1BEA">
        <w:rPr>
          <w:b/>
          <w:iCs/>
          <w:sz w:val="26"/>
          <w:szCs w:val="26"/>
        </w:rPr>
        <w:t>. Yêu cầu về kiểm tra thử nghiệm</w:t>
      </w:r>
    </w:p>
    <w:p w14:paraId="36223246" w14:textId="77777777" w:rsidR="00DF1BEA" w:rsidRPr="00DF1BEA" w:rsidRDefault="00DF1BEA" w:rsidP="00796573">
      <w:pPr>
        <w:pStyle w:val="BodyText"/>
        <w:spacing w:before="120" w:after="120"/>
        <w:ind w:firstLine="720"/>
        <w:rPr>
          <w:iCs/>
          <w:sz w:val="26"/>
          <w:szCs w:val="26"/>
        </w:rPr>
      </w:pPr>
      <w:r w:rsidRPr="00DF1BEA">
        <w:rPr>
          <w:iCs/>
          <w:sz w:val="26"/>
          <w:szCs w:val="26"/>
        </w:rPr>
        <w:lastRenderedPageBreak/>
        <w:t>Yêu cầu về kiểm tra thử nghiệm được thực hiện dựa theo các tiêu chuẩn: TCVN 5064, TCVN 8090, TCVN 6483, TCVN6612, IEC 60228:2004, TCVN 5844, TCVN 5935, IEC60502, TCVN 12226 và các tiêu chuẩn khác liên quan.</w:t>
      </w:r>
    </w:p>
    <w:p w14:paraId="58EF7A4D" w14:textId="54E1041D"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Kiểm tra thử nghiệm xuất xưởng:</w:t>
      </w:r>
    </w:p>
    <w:p w14:paraId="7633B1C3" w14:textId="77777777" w:rsidR="00DF1BEA" w:rsidRPr="00DF1BEA" w:rsidRDefault="00DF1BEA" w:rsidP="00796573">
      <w:pPr>
        <w:pStyle w:val="BodyText"/>
        <w:spacing w:before="120" w:after="120"/>
        <w:ind w:firstLine="720"/>
        <w:rPr>
          <w:iCs/>
          <w:sz w:val="26"/>
          <w:szCs w:val="26"/>
        </w:rPr>
      </w:pPr>
      <w:r w:rsidRPr="00DF1BEA">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38378538" w14:textId="77777777" w:rsidR="00DF1BEA" w:rsidRPr="00DF1BEA" w:rsidRDefault="00DF1BEA" w:rsidP="00796573">
      <w:pPr>
        <w:pStyle w:val="BodyText"/>
        <w:spacing w:before="120" w:after="120"/>
        <w:ind w:firstLine="720"/>
        <w:rPr>
          <w:iCs/>
          <w:sz w:val="26"/>
          <w:szCs w:val="26"/>
        </w:rPr>
      </w:pPr>
      <w:r w:rsidRPr="00DF1BEA">
        <w:rPr>
          <w:iCs/>
          <w:sz w:val="26"/>
          <w:szCs w:val="26"/>
        </w:rPr>
        <w:t>- Các hạng mục cần kiểm tra thử nghiệm như sau:</w:t>
      </w:r>
    </w:p>
    <w:p w14:paraId="44FE8717"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Kiểm tra ngoại quan, đo các kích thước, số lượng  </w:t>
      </w:r>
    </w:p>
    <w:p w14:paraId="73915DB6" w14:textId="77777777" w:rsidR="00DF1BEA" w:rsidRPr="00DF1BEA" w:rsidRDefault="00DF1BEA" w:rsidP="00796573">
      <w:pPr>
        <w:pStyle w:val="BodyText"/>
        <w:spacing w:before="120" w:after="120"/>
        <w:ind w:firstLine="720"/>
        <w:rPr>
          <w:iCs/>
          <w:sz w:val="26"/>
          <w:szCs w:val="26"/>
        </w:rPr>
      </w:pPr>
      <w:r w:rsidRPr="00DF1BEA">
        <w:rPr>
          <w:iCs/>
          <w:sz w:val="26"/>
          <w:szCs w:val="26"/>
        </w:rPr>
        <w:t>+ Điện trở 1 chiều của 1 km dây dẫn ở 20</w:t>
      </w:r>
      <w:r w:rsidRPr="00DF1BEA">
        <w:rPr>
          <w:iCs/>
          <w:sz w:val="26"/>
          <w:szCs w:val="26"/>
        </w:rPr>
        <w:sym w:font="Symbol" w:char="F0B0"/>
      </w:r>
      <w:r w:rsidRPr="00DF1BEA">
        <w:rPr>
          <w:iCs/>
          <w:sz w:val="26"/>
          <w:szCs w:val="26"/>
        </w:rPr>
        <w:t xml:space="preserve">C </w:t>
      </w:r>
    </w:p>
    <w:p w14:paraId="2AC4FF96" w14:textId="77777777" w:rsidR="00DF1BEA" w:rsidRPr="00DF1BEA" w:rsidRDefault="00DF1BEA" w:rsidP="00796573">
      <w:pPr>
        <w:pStyle w:val="BodyText"/>
        <w:spacing w:before="120" w:after="120"/>
        <w:ind w:firstLine="720"/>
        <w:rPr>
          <w:iCs/>
          <w:sz w:val="26"/>
          <w:szCs w:val="26"/>
        </w:rPr>
      </w:pPr>
      <w:r w:rsidRPr="00DF1BEA">
        <w:rPr>
          <w:iCs/>
          <w:sz w:val="26"/>
          <w:szCs w:val="26"/>
        </w:rPr>
        <w:t>+ Thử điện áp chịu đựng ngắn hạn tần số 50Hz</w:t>
      </w:r>
    </w:p>
    <w:p w14:paraId="628DE9B1" w14:textId="77777777" w:rsidR="00DF1BEA" w:rsidRPr="00DF1BEA" w:rsidRDefault="00DF1BEA" w:rsidP="00796573">
      <w:pPr>
        <w:pStyle w:val="BodyText"/>
        <w:spacing w:before="120" w:after="120"/>
        <w:ind w:firstLine="720"/>
        <w:rPr>
          <w:iCs/>
          <w:sz w:val="26"/>
          <w:szCs w:val="26"/>
        </w:rPr>
      </w:pPr>
      <w:r w:rsidRPr="00DF1BEA">
        <w:rPr>
          <w:iCs/>
          <w:sz w:val="26"/>
          <w:szCs w:val="26"/>
        </w:rPr>
        <w:t>+ Chiều dày các lớp bọc: (i) Giá trị trung bình; (ii) Giá trị nhỏ nhất</w:t>
      </w:r>
    </w:p>
    <w:p w14:paraId="794B2116"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Lực kéo đứt của dây dẫn </w:t>
      </w:r>
    </w:p>
    <w:p w14:paraId="52413783" w14:textId="3EE4FCDB"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Thử nghiệm điển hình:</w:t>
      </w:r>
    </w:p>
    <w:p w14:paraId="2AFB736F"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B8830CF"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Các thử nghiệm điển hình gồm các hạng mục sau: </w:t>
      </w:r>
    </w:p>
    <w:p w14:paraId="02C5339E"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Kiểm tra bề mặt, các kích thước, số lượng </w:t>
      </w:r>
    </w:p>
    <w:p w14:paraId="6259F3A3" w14:textId="77777777" w:rsidR="00DF1BEA" w:rsidRPr="00DF1BEA" w:rsidRDefault="00DF1BEA" w:rsidP="00796573">
      <w:pPr>
        <w:pStyle w:val="BodyText"/>
        <w:spacing w:before="120" w:after="120"/>
        <w:ind w:firstLine="720"/>
        <w:rPr>
          <w:iCs/>
          <w:sz w:val="26"/>
          <w:szCs w:val="26"/>
        </w:rPr>
      </w:pPr>
      <w:r w:rsidRPr="00DF1BEA">
        <w:rPr>
          <w:iCs/>
          <w:sz w:val="26"/>
          <w:szCs w:val="26"/>
        </w:rPr>
        <w:t>+ Bội số bước xoắn và chiều xoắn từng lớp</w:t>
      </w:r>
    </w:p>
    <w:p w14:paraId="2FE499BF"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Đường kính sợi dẫn, đường kính ruột dẫn </w:t>
      </w:r>
    </w:p>
    <w:p w14:paraId="6FEB0395" w14:textId="77777777" w:rsidR="00DF1BEA" w:rsidRPr="00DF1BEA" w:rsidRDefault="00DF1BEA" w:rsidP="00796573">
      <w:pPr>
        <w:pStyle w:val="BodyText"/>
        <w:spacing w:before="120" w:after="120"/>
        <w:ind w:firstLine="720"/>
        <w:rPr>
          <w:iCs/>
          <w:sz w:val="26"/>
          <w:szCs w:val="26"/>
        </w:rPr>
      </w:pPr>
      <w:r w:rsidRPr="00DF1BEA">
        <w:rPr>
          <w:iCs/>
          <w:sz w:val="26"/>
          <w:szCs w:val="26"/>
        </w:rPr>
        <w:t>+ Điện trở 1 chiều dây dẫn ở 20</w:t>
      </w:r>
      <w:r w:rsidRPr="00DF1BEA">
        <w:rPr>
          <w:iCs/>
          <w:sz w:val="26"/>
          <w:szCs w:val="26"/>
        </w:rPr>
        <w:sym w:font="Symbol" w:char="F0B0"/>
      </w:r>
      <w:r w:rsidRPr="00DF1BEA">
        <w:rPr>
          <w:iCs/>
          <w:sz w:val="26"/>
          <w:szCs w:val="26"/>
        </w:rPr>
        <w:t xml:space="preserve">C </w:t>
      </w:r>
    </w:p>
    <w:p w14:paraId="25F56B1C"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Lực kéo đứt của dây dẫn </w:t>
      </w:r>
    </w:p>
    <w:p w14:paraId="531ACDF0" w14:textId="77777777" w:rsidR="00DF1BEA" w:rsidRPr="00DF1BEA" w:rsidRDefault="00DF1BEA" w:rsidP="00796573">
      <w:pPr>
        <w:pStyle w:val="BodyText"/>
        <w:spacing w:before="120" w:after="120"/>
        <w:ind w:firstLine="720"/>
        <w:rPr>
          <w:iCs/>
          <w:sz w:val="26"/>
          <w:szCs w:val="26"/>
        </w:rPr>
      </w:pPr>
      <w:r w:rsidRPr="00DF1BEA">
        <w:rPr>
          <w:iCs/>
          <w:sz w:val="26"/>
          <w:szCs w:val="26"/>
        </w:rPr>
        <w:t>+ Thử nghiệm độ bám dính và hàm lượng lớp mạ kẽm</w:t>
      </w:r>
    </w:p>
    <w:p w14:paraId="465B55F1" w14:textId="77777777" w:rsidR="00DF1BEA" w:rsidRPr="00DF1BEA" w:rsidRDefault="00DF1BEA" w:rsidP="00796573">
      <w:pPr>
        <w:pStyle w:val="BodyText"/>
        <w:spacing w:before="120" w:after="120"/>
        <w:ind w:firstLine="720"/>
        <w:rPr>
          <w:iCs/>
          <w:sz w:val="26"/>
          <w:szCs w:val="26"/>
        </w:rPr>
      </w:pPr>
      <w:r w:rsidRPr="00DF1BEA">
        <w:rPr>
          <w:iCs/>
          <w:sz w:val="26"/>
          <w:szCs w:val="26"/>
        </w:rPr>
        <w:t>+ Số lần bẻ gập của sợi nhôm</w:t>
      </w:r>
    </w:p>
    <w:p w14:paraId="38FCCBA7" w14:textId="77777777" w:rsidR="00DF1BEA" w:rsidRPr="00DF1BEA" w:rsidRDefault="00DF1BEA" w:rsidP="00796573">
      <w:pPr>
        <w:pStyle w:val="BodyText"/>
        <w:spacing w:before="120" w:after="120"/>
        <w:ind w:firstLine="720"/>
        <w:rPr>
          <w:iCs/>
          <w:sz w:val="26"/>
          <w:szCs w:val="26"/>
        </w:rPr>
      </w:pPr>
      <w:r w:rsidRPr="00DF1BEA">
        <w:rPr>
          <w:iCs/>
          <w:sz w:val="26"/>
          <w:szCs w:val="26"/>
        </w:rPr>
        <w:t>+ Chiều dày lớp bán dẫn trong</w:t>
      </w:r>
    </w:p>
    <w:p w14:paraId="551D9BFC" w14:textId="77777777" w:rsidR="00DF1BEA" w:rsidRPr="00DF1BEA" w:rsidRDefault="00DF1BEA" w:rsidP="00796573">
      <w:pPr>
        <w:pStyle w:val="BodyText"/>
        <w:spacing w:before="120" w:after="120"/>
        <w:ind w:firstLine="720"/>
        <w:rPr>
          <w:iCs/>
          <w:sz w:val="26"/>
          <w:szCs w:val="26"/>
        </w:rPr>
      </w:pPr>
      <w:r w:rsidRPr="00DF1BEA">
        <w:rPr>
          <w:iCs/>
          <w:sz w:val="26"/>
          <w:szCs w:val="26"/>
        </w:rPr>
        <w:t>+ Chiều dày lớp cách điện XLPE</w:t>
      </w:r>
    </w:p>
    <w:p w14:paraId="6BF5F5F9" w14:textId="77777777" w:rsidR="00DF1BEA" w:rsidRPr="00DF1BEA" w:rsidRDefault="00DF1BEA" w:rsidP="00796573">
      <w:pPr>
        <w:pStyle w:val="BodyText"/>
        <w:spacing w:before="120" w:after="120"/>
        <w:ind w:firstLine="720"/>
        <w:rPr>
          <w:iCs/>
          <w:sz w:val="26"/>
          <w:szCs w:val="26"/>
        </w:rPr>
      </w:pPr>
      <w:r w:rsidRPr="00DF1BEA">
        <w:rPr>
          <w:iCs/>
          <w:sz w:val="26"/>
          <w:szCs w:val="26"/>
        </w:rPr>
        <w:t>+ Chiều dày lớp vỏ ngoài HDPE</w:t>
      </w:r>
    </w:p>
    <w:p w14:paraId="55EA5315"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Độ giãn dài tương đối của cách điện </w:t>
      </w:r>
    </w:p>
    <w:p w14:paraId="19822FC3"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Suất kéo đứt của cách điện </w:t>
      </w:r>
    </w:p>
    <w:p w14:paraId="326F0B3B" w14:textId="77777777" w:rsidR="00DF1BEA" w:rsidRPr="00DF1BEA" w:rsidRDefault="00DF1BEA" w:rsidP="00796573">
      <w:pPr>
        <w:pStyle w:val="BodyText"/>
        <w:spacing w:before="120" w:after="120"/>
        <w:ind w:firstLine="720"/>
        <w:rPr>
          <w:iCs/>
          <w:sz w:val="26"/>
          <w:szCs w:val="26"/>
        </w:rPr>
      </w:pPr>
      <w:r w:rsidRPr="00DF1BEA">
        <w:rPr>
          <w:iCs/>
          <w:sz w:val="26"/>
          <w:szCs w:val="26"/>
        </w:rPr>
        <w:lastRenderedPageBreak/>
        <w:t>+ Độ giãn dài tương đối của cách điện sau lão hóa 135</w:t>
      </w:r>
      <w:r w:rsidRPr="00DF1BEA">
        <w:rPr>
          <w:iCs/>
          <w:sz w:val="26"/>
          <w:szCs w:val="26"/>
        </w:rPr>
        <w:sym w:font="Symbol" w:char="F0B0"/>
      </w:r>
      <w:r w:rsidRPr="00DF1BEA">
        <w:rPr>
          <w:iCs/>
          <w:sz w:val="26"/>
          <w:szCs w:val="26"/>
        </w:rPr>
        <w:t xml:space="preserve">C trong 168 giờ </w:t>
      </w:r>
    </w:p>
    <w:p w14:paraId="690EA388"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Suất kéo đứt của cách điện sau lão hóa 135°C trong 168 giờ </w:t>
      </w:r>
    </w:p>
    <w:p w14:paraId="71A49516"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Thử nghiệm nóng (hot-set): (i) Độ giãn dài tương đối khi có tải; (ii) Độ giãn dài sau khi làm nguội </w:t>
      </w:r>
    </w:p>
    <w:p w14:paraId="51F8506C" w14:textId="77777777" w:rsidR="00DF1BEA" w:rsidRPr="00DF1BEA" w:rsidRDefault="00DF1BEA" w:rsidP="00796573">
      <w:pPr>
        <w:pStyle w:val="BodyText"/>
        <w:spacing w:before="120" w:after="120"/>
        <w:ind w:firstLine="720"/>
        <w:rPr>
          <w:iCs/>
          <w:sz w:val="26"/>
          <w:szCs w:val="26"/>
        </w:rPr>
      </w:pPr>
      <w:r w:rsidRPr="00DF1BEA">
        <w:rPr>
          <w:iCs/>
          <w:sz w:val="26"/>
          <w:szCs w:val="26"/>
        </w:rPr>
        <w:t>+ Thử nghiệm các đặc tính cơ của lớp vỏ bọc HDPE (trước và sau lão hóa)</w:t>
      </w:r>
    </w:p>
    <w:p w14:paraId="3E321A93" w14:textId="77777777" w:rsidR="00DF1BEA" w:rsidRPr="00DF1BEA" w:rsidRDefault="00DF1BEA" w:rsidP="00796573">
      <w:pPr>
        <w:pStyle w:val="BodyText"/>
        <w:spacing w:before="120" w:after="120"/>
        <w:ind w:firstLine="720"/>
        <w:rPr>
          <w:iCs/>
          <w:sz w:val="26"/>
          <w:szCs w:val="26"/>
        </w:rPr>
      </w:pPr>
      <w:r w:rsidRPr="00DF1BEA">
        <w:rPr>
          <w:iCs/>
          <w:sz w:val="26"/>
          <w:szCs w:val="26"/>
        </w:rPr>
        <w:t>+ Xác định hàm lượng carbon trong lớp HDPE</w:t>
      </w:r>
    </w:p>
    <w:p w14:paraId="23323CFD"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Thử nghiệm chịu điện áp xoay chiều tần số 50Hz (1 phút): </w:t>
      </w:r>
    </w:p>
    <w:p w14:paraId="595A899B"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(i) Đối với dây bọc cho ĐDK 22kV: Điện áp thử nghiệm 22kV</w:t>
      </w:r>
    </w:p>
    <w:p w14:paraId="015DD508"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     (ii) Đối với dây bọc cho ĐDK 35kV: Điện áp thử nghiệm 40kV</w:t>
      </w:r>
    </w:p>
    <w:p w14:paraId="07C23F98" w14:textId="376C4466"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Các thử nghiệm khác:</w:t>
      </w:r>
    </w:p>
    <w:p w14:paraId="420E59BA" w14:textId="77777777" w:rsidR="00DF1BEA" w:rsidRPr="00DF1BEA" w:rsidRDefault="00DF1BEA" w:rsidP="00796573">
      <w:pPr>
        <w:pStyle w:val="BodyText"/>
        <w:spacing w:before="120" w:after="120"/>
        <w:ind w:firstLine="720"/>
        <w:rPr>
          <w:iCs/>
          <w:sz w:val="26"/>
          <w:szCs w:val="26"/>
        </w:rPr>
      </w:pPr>
      <w:r w:rsidRPr="00DF1BEA">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3B94F9B1" w14:textId="3EE9D45B"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xml:space="preserve">. Yêu cầu về lô quấn dây  </w:t>
      </w:r>
    </w:p>
    <w:p w14:paraId="5D3BD79C"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5BCB737B" w14:textId="77777777" w:rsidR="00DF1BEA" w:rsidRPr="00DF1BEA" w:rsidRDefault="00DF1BEA" w:rsidP="00796573">
      <w:pPr>
        <w:spacing w:before="120" w:after="120"/>
        <w:ind w:firstLine="720"/>
        <w:rPr>
          <w:color w:val="000000"/>
          <w:sz w:val="26"/>
          <w:szCs w:val="26"/>
          <w:lang w:val="pt-BR"/>
        </w:rPr>
      </w:pPr>
      <w:r w:rsidRPr="00DF1BEA">
        <w:rPr>
          <w:sz w:val="26"/>
          <w:szCs w:val="26"/>
          <w:lang w:val="pt-BR"/>
        </w:rPr>
        <w:t>- Chỉ gồm một đoạn dây liên tục, không đứt đoạn</w:t>
      </w:r>
      <w:r w:rsidRPr="00DF1BEA">
        <w:rPr>
          <w:color w:val="000000"/>
          <w:sz w:val="26"/>
          <w:szCs w:val="26"/>
          <w:lang w:val="pt-BR"/>
        </w:rPr>
        <w:t xml:space="preserve"> được cuốn và mỗi cuộn lô.</w:t>
      </w:r>
    </w:p>
    <w:p w14:paraId="271A2088"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Phần bên trong của mỗi cuộn lô phải bọc một lớp chống nước trước và sau khi cuốn dây trên cuộn lô đó.</w:t>
      </w:r>
    </w:p>
    <w:p w14:paraId="305EDBFF"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Lỗ giữa của lô dây được g</w:t>
      </w:r>
      <w:r w:rsidRPr="00DF1BEA">
        <w:rPr>
          <w:sz w:val="26"/>
          <w:szCs w:val="26"/>
          <w:lang w:val="pt-BR"/>
        </w:rPr>
        <w:t>ia cường bằng 1 tấm thép có độ dày không ít hơn 10mm và có thể gắn với trục có đường kính 95mm.</w:t>
      </w:r>
    </w:p>
    <w:p w14:paraId="422A9044"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Các cuộn lô phải được bao bọc bằng các miếng gỗ cứng đóng đinh và được giữ cố định bằng các băng thép.</w:t>
      </w:r>
    </w:p>
    <w:p w14:paraId="75ED573E"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D38DDDC" w14:textId="144C3500"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xml:space="preserve">. Yêu cầu về lắp đặt, vận hành </w:t>
      </w:r>
    </w:p>
    <w:p w14:paraId="79A40FF8"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Các loại dây bọc trong YCKT này bắt buộc phải lắp trên sứ cách điện đúng cấp điện áp sử dụng.</w:t>
      </w:r>
    </w:p>
    <w:p w14:paraId="26058F23"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E50F6E0"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t>- Vận hành đường dây bọc này vẫn phải đảm bảo đúng theo các quy trình, quy phạm hiện hành như đối với đường dây trần trên không.</w:t>
      </w:r>
    </w:p>
    <w:p w14:paraId="431BBBF4" w14:textId="77777777" w:rsidR="00DF1BEA" w:rsidRPr="00DF1BEA" w:rsidRDefault="00DF1BEA" w:rsidP="00796573">
      <w:pPr>
        <w:spacing w:before="120" w:after="120"/>
        <w:ind w:firstLine="720"/>
        <w:rPr>
          <w:color w:val="000000"/>
          <w:sz w:val="26"/>
          <w:szCs w:val="26"/>
          <w:lang w:val="pt-BR"/>
        </w:rPr>
      </w:pPr>
      <w:r w:rsidRPr="00DF1BEA">
        <w:rPr>
          <w:color w:val="000000"/>
          <w:sz w:val="26"/>
          <w:szCs w:val="26"/>
          <w:lang w:val="pt-BR"/>
        </w:rPr>
        <w:lastRenderedPageBreak/>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1A064B8C" w14:textId="0DE8EDA5" w:rsidR="00DF1BEA" w:rsidRPr="00DF1BEA" w:rsidRDefault="00FF45DD" w:rsidP="00796573">
      <w:pPr>
        <w:pStyle w:val="BodyText"/>
        <w:spacing w:before="120" w:after="120"/>
        <w:ind w:firstLine="720"/>
        <w:rPr>
          <w:b/>
          <w:iCs/>
          <w:sz w:val="26"/>
          <w:szCs w:val="26"/>
        </w:rPr>
      </w:pPr>
      <w:r>
        <w:rPr>
          <w:b/>
          <w:iCs/>
          <w:sz w:val="26"/>
          <w:szCs w:val="26"/>
        </w:rPr>
        <w:t>*</w:t>
      </w:r>
      <w:r w:rsidR="00DF1BEA" w:rsidRPr="00DF1BEA">
        <w:rPr>
          <w:b/>
          <w:iCs/>
          <w:sz w:val="26"/>
          <w:szCs w:val="26"/>
        </w:rPr>
        <w:t xml:space="preserve">. Bảng yêu cầu thông số kỹ thuật </w:t>
      </w:r>
    </w:p>
    <w:p w14:paraId="0181884B" w14:textId="730D1864" w:rsidR="00DF1BEA" w:rsidRDefault="009C6A02" w:rsidP="00796573">
      <w:pPr>
        <w:tabs>
          <w:tab w:val="left" w:pos="540"/>
        </w:tabs>
        <w:suppressAutoHyphens/>
        <w:rPr>
          <w:rFonts w:eastAsiaTheme="minorHAnsi" w:cstheme="minorBidi"/>
          <w:b/>
          <w:bCs/>
          <w:spacing w:val="-4"/>
          <w:sz w:val="26"/>
          <w:szCs w:val="26"/>
          <w:lang w:val="pt-BR" w:eastAsia="ar-SA"/>
        </w:rPr>
      </w:pPr>
      <w:r>
        <w:rPr>
          <w:iCs/>
          <w:sz w:val="26"/>
          <w:szCs w:val="26"/>
        </w:rPr>
        <w:tab/>
      </w:r>
      <w:r w:rsidR="00DF1BEA" w:rsidRPr="00DF1BEA">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r w:rsidR="00DF1BEA" w:rsidRPr="00FC68DB">
        <w:rPr>
          <w:rFonts w:eastAsiaTheme="minorHAnsi" w:cstheme="minorBidi"/>
          <w:b/>
          <w:bCs/>
          <w:spacing w:val="-4"/>
          <w:sz w:val="26"/>
          <w:szCs w:val="26"/>
          <w:lang w:val="pt-BR" w:eastAsia="ar-SA"/>
        </w:rPr>
        <w:t xml:space="preserve"> </w:t>
      </w:r>
    </w:p>
    <w:p w14:paraId="4FFEEFBC" w14:textId="04285C8A" w:rsidR="00645C02" w:rsidRPr="00650F98" w:rsidRDefault="009C6A02" w:rsidP="00796573">
      <w:pPr>
        <w:tabs>
          <w:tab w:val="left" w:pos="540"/>
        </w:tabs>
        <w:suppressAutoHyphens/>
        <w:rPr>
          <w:rFonts w:eastAsiaTheme="minorHAnsi" w:cstheme="minorBidi"/>
          <w:b/>
          <w:bCs/>
          <w:spacing w:val="-4"/>
          <w:sz w:val="26"/>
          <w:szCs w:val="26"/>
          <w:lang w:val="pt-BR" w:eastAsia="ar-SA"/>
        </w:rPr>
      </w:pPr>
      <w:r>
        <w:rPr>
          <w:rFonts w:eastAsiaTheme="minorHAnsi" w:cstheme="minorBidi"/>
          <w:b/>
          <w:bCs/>
          <w:spacing w:val="-4"/>
          <w:sz w:val="26"/>
          <w:szCs w:val="26"/>
          <w:lang w:val="pt-BR" w:eastAsia="ar-SA"/>
        </w:rPr>
        <w:tab/>
      </w:r>
      <w:r w:rsidR="009F0AA8" w:rsidRPr="00FC68DB">
        <w:rPr>
          <w:rFonts w:eastAsiaTheme="minorHAnsi" w:cstheme="minorBidi"/>
          <w:b/>
          <w:bCs/>
          <w:spacing w:val="-4"/>
          <w:sz w:val="26"/>
          <w:szCs w:val="26"/>
          <w:lang w:val="pt-BR" w:eastAsia="ar-SA"/>
        </w:rPr>
        <w:t xml:space="preserve">Thông số kỹ thuật dây bọc tiết diện  </w:t>
      </w:r>
      <w:r>
        <w:rPr>
          <w:rFonts w:eastAsiaTheme="minorHAnsi" w:cstheme="minorBidi"/>
          <w:b/>
          <w:bCs/>
          <w:spacing w:val="-4"/>
          <w:sz w:val="26"/>
          <w:szCs w:val="26"/>
          <w:lang w:val="pt-BR" w:eastAsia="ar-SA"/>
        </w:rPr>
        <w:t>150/24</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876"/>
        <w:gridCol w:w="990"/>
        <w:gridCol w:w="3150"/>
      </w:tblGrid>
      <w:tr w:rsidR="009C6A02" w:rsidRPr="00BC359B" w14:paraId="7437F7F3" w14:textId="77777777" w:rsidTr="00BC359B">
        <w:trPr>
          <w:tblHeader/>
        </w:trPr>
        <w:tc>
          <w:tcPr>
            <w:tcW w:w="648" w:type="dxa"/>
          </w:tcPr>
          <w:p w14:paraId="3DDDE28A" w14:textId="77777777" w:rsidR="009C6A02" w:rsidRPr="00BC359B" w:rsidRDefault="009C6A02" w:rsidP="00796573">
            <w:pPr>
              <w:jc w:val="center"/>
              <w:rPr>
                <w:b/>
                <w:color w:val="000000"/>
                <w:szCs w:val="24"/>
              </w:rPr>
            </w:pPr>
            <w:r w:rsidRPr="00BC359B">
              <w:rPr>
                <w:b/>
                <w:color w:val="000000"/>
                <w:szCs w:val="24"/>
              </w:rPr>
              <w:t>TT</w:t>
            </w:r>
          </w:p>
        </w:tc>
        <w:tc>
          <w:tcPr>
            <w:tcW w:w="4876" w:type="dxa"/>
            <w:vAlign w:val="center"/>
          </w:tcPr>
          <w:p w14:paraId="0448941D" w14:textId="77777777" w:rsidR="009C6A02" w:rsidRPr="00BC359B" w:rsidRDefault="009C6A02" w:rsidP="00796573">
            <w:pPr>
              <w:jc w:val="center"/>
              <w:rPr>
                <w:b/>
                <w:color w:val="000000"/>
                <w:szCs w:val="24"/>
              </w:rPr>
            </w:pPr>
            <w:r w:rsidRPr="00BC359B">
              <w:rPr>
                <w:b/>
                <w:color w:val="000000"/>
                <w:szCs w:val="24"/>
              </w:rPr>
              <w:t>Hạng mục</w:t>
            </w:r>
          </w:p>
        </w:tc>
        <w:tc>
          <w:tcPr>
            <w:tcW w:w="990" w:type="dxa"/>
            <w:vAlign w:val="center"/>
          </w:tcPr>
          <w:p w14:paraId="6F66D70D" w14:textId="77777777" w:rsidR="009C6A02" w:rsidRPr="00BC359B" w:rsidRDefault="009C6A02" w:rsidP="00796573">
            <w:pPr>
              <w:jc w:val="center"/>
              <w:rPr>
                <w:b/>
                <w:color w:val="000000"/>
                <w:szCs w:val="24"/>
              </w:rPr>
            </w:pPr>
            <w:r w:rsidRPr="00BC359B">
              <w:rPr>
                <w:b/>
                <w:color w:val="000000"/>
                <w:szCs w:val="24"/>
              </w:rPr>
              <w:t>Đơn vị</w:t>
            </w:r>
          </w:p>
        </w:tc>
        <w:tc>
          <w:tcPr>
            <w:tcW w:w="3150" w:type="dxa"/>
            <w:vAlign w:val="center"/>
          </w:tcPr>
          <w:p w14:paraId="5755089B" w14:textId="77777777" w:rsidR="009C6A02" w:rsidRPr="00BC359B" w:rsidRDefault="009C6A02" w:rsidP="00796573">
            <w:pPr>
              <w:jc w:val="center"/>
              <w:rPr>
                <w:b/>
                <w:color w:val="000000"/>
                <w:szCs w:val="24"/>
              </w:rPr>
            </w:pPr>
            <w:r w:rsidRPr="00BC359B">
              <w:rPr>
                <w:b/>
                <w:color w:val="000000"/>
                <w:szCs w:val="24"/>
              </w:rPr>
              <w:t>Yêu cầu</w:t>
            </w:r>
          </w:p>
        </w:tc>
      </w:tr>
      <w:tr w:rsidR="009C6A02" w:rsidRPr="00BC359B" w14:paraId="4A6A49D4" w14:textId="77777777" w:rsidTr="00BC359B">
        <w:tc>
          <w:tcPr>
            <w:tcW w:w="648" w:type="dxa"/>
            <w:vAlign w:val="center"/>
          </w:tcPr>
          <w:p w14:paraId="223016B9" w14:textId="77777777" w:rsidR="009C6A02" w:rsidRPr="00BC359B" w:rsidRDefault="009C6A02" w:rsidP="00796573">
            <w:pPr>
              <w:jc w:val="center"/>
              <w:rPr>
                <w:color w:val="000000"/>
                <w:szCs w:val="24"/>
              </w:rPr>
            </w:pPr>
            <w:r w:rsidRPr="00BC359B">
              <w:rPr>
                <w:color w:val="000000"/>
                <w:szCs w:val="24"/>
              </w:rPr>
              <w:t>1</w:t>
            </w:r>
          </w:p>
        </w:tc>
        <w:tc>
          <w:tcPr>
            <w:tcW w:w="4876" w:type="dxa"/>
            <w:vAlign w:val="center"/>
          </w:tcPr>
          <w:p w14:paraId="29E46AFC" w14:textId="77777777" w:rsidR="009C6A02" w:rsidRPr="00BC359B" w:rsidRDefault="009C6A02" w:rsidP="00796573">
            <w:pPr>
              <w:pStyle w:val="Heading4"/>
              <w:spacing w:after="0"/>
              <w:rPr>
                <w:b w:val="0"/>
                <w:szCs w:val="24"/>
              </w:rPr>
            </w:pPr>
            <w:r w:rsidRPr="00BC359B">
              <w:rPr>
                <w:b w:val="0"/>
                <w:szCs w:val="24"/>
              </w:rPr>
              <w:t>Nhà sản xuất</w:t>
            </w:r>
          </w:p>
        </w:tc>
        <w:tc>
          <w:tcPr>
            <w:tcW w:w="990" w:type="dxa"/>
            <w:vAlign w:val="center"/>
          </w:tcPr>
          <w:p w14:paraId="3AE90CBB" w14:textId="77777777" w:rsidR="009C6A02" w:rsidRPr="00BC359B" w:rsidRDefault="009C6A02" w:rsidP="00796573">
            <w:pPr>
              <w:jc w:val="center"/>
              <w:rPr>
                <w:b/>
                <w:color w:val="000000"/>
                <w:szCs w:val="24"/>
              </w:rPr>
            </w:pPr>
          </w:p>
        </w:tc>
        <w:tc>
          <w:tcPr>
            <w:tcW w:w="3150" w:type="dxa"/>
            <w:vAlign w:val="center"/>
          </w:tcPr>
          <w:p w14:paraId="199A2AD7"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2A02FB8C" w14:textId="77777777" w:rsidTr="00BC359B">
        <w:tc>
          <w:tcPr>
            <w:tcW w:w="648" w:type="dxa"/>
            <w:vAlign w:val="center"/>
          </w:tcPr>
          <w:p w14:paraId="6A9F2E0B" w14:textId="77777777" w:rsidR="009C6A02" w:rsidRPr="00BC359B" w:rsidRDefault="009C6A02" w:rsidP="00796573">
            <w:pPr>
              <w:jc w:val="center"/>
              <w:rPr>
                <w:color w:val="000000"/>
                <w:szCs w:val="24"/>
              </w:rPr>
            </w:pPr>
            <w:r w:rsidRPr="00BC359B">
              <w:rPr>
                <w:color w:val="000000"/>
                <w:szCs w:val="24"/>
              </w:rPr>
              <w:t>2</w:t>
            </w:r>
          </w:p>
        </w:tc>
        <w:tc>
          <w:tcPr>
            <w:tcW w:w="4876" w:type="dxa"/>
            <w:vAlign w:val="center"/>
          </w:tcPr>
          <w:p w14:paraId="77B648A4" w14:textId="77777777" w:rsidR="009C6A02" w:rsidRPr="00BC359B" w:rsidRDefault="009C6A02" w:rsidP="00796573">
            <w:pPr>
              <w:pStyle w:val="Heading4"/>
              <w:spacing w:after="0"/>
              <w:rPr>
                <w:b w:val="0"/>
                <w:szCs w:val="24"/>
              </w:rPr>
            </w:pPr>
            <w:r w:rsidRPr="00BC359B">
              <w:rPr>
                <w:b w:val="0"/>
                <w:szCs w:val="24"/>
              </w:rPr>
              <w:t>Nước sản xuất</w:t>
            </w:r>
          </w:p>
        </w:tc>
        <w:tc>
          <w:tcPr>
            <w:tcW w:w="990" w:type="dxa"/>
            <w:vAlign w:val="center"/>
          </w:tcPr>
          <w:p w14:paraId="270DA3F5" w14:textId="77777777" w:rsidR="009C6A02" w:rsidRPr="00BC359B" w:rsidRDefault="009C6A02" w:rsidP="00796573">
            <w:pPr>
              <w:jc w:val="center"/>
              <w:rPr>
                <w:b/>
                <w:color w:val="000000"/>
                <w:szCs w:val="24"/>
              </w:rPr>
            </w:pPr>
          </w:p>
        </w:tc>
        <w:tc>
          <w:tcPr>
            <w:tcW w:w="3150" w:type="dxa"/>
            <w:vAlign w:val="center"/>
          </w:tcPr>
          <w:p w14:paraId="5157A287"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74A21F4A" w14:textId="77777777" w:rsidTr="00BC359B">
        <w:tc>
          <w:tcPr>
            <w:tcW w:w="648" w:type="dxa"/>
            <w:vAlign w:val="center"/>
          </w:tcPr>
          <w:p w14:paraId="4F78EFEB" w14:textId="77777777" w:rsidR="009C6A02" w:rsidRPr="00BC359B" w:rsidRDefault="009C6A02" w:rsidP="00796573">
            <w:pPr>
              <w:jc w:val="center"/>
              <w:rPr>
                <w:color w:val="000000"/>
                <w:szCs w:val="24"/>
              </w:rPr>
            </w:pPr>
            <w:r w:rsidRPr="00BC359B">
              <w:rPr>
                <w:color w:val="000000"/>
                <w:szCs w:val="24"/>
              </w:rPr>
              <w:t>3</w:t>
            </w:r>
          </w:p>
        </w:tc>
        <w:tc>
          <w:tcPr>
            <w:tcW w:w="4876" w:type="dxa"/>
            <w:vAlign w:val="center"/>
          </w:tcPr>
          <w:p w14:paraId="6D98DDD7" w14:textId="77777777" w:rsidR="009C6A02" w:rsidRPr="00BC359B" w:rsidRDefault="009C6A02" w:rsidP="00796573">
            <w:pPr>
              <w:pStyle w:val="Heading4"/>
              <w:spacing w:after="0"/>
              <w:rPr>
                <w:b w:val="0"/>
                <w:szCs w:val="24"/>
              </w:rPr>
            </w:pPr>
            <w:r w:rsidRPr="00BC359B">
              <w:rPr>
                <w:b w:val="0"/>
                <w:szCs w:val="24"/>
              </w:rPr>
              <w:t>Mã hiệu sản phẩm</w:t>
            </w:r>
          </w:p>
        </w:tc>
        <w:tc>
          <w:tcPr>
            <w:tcW w:w="990" w:type="dxa"/>
            <w:vAlign w:val="center"/>
          </w:tcPr>
          <w:p w14:paraId="1C836849" w14:textId="77777777" w:rsidR="009C6A02" w:rsidRPr="00BC359B" w:rsidRDefault="009C6A02" w:rsidP="00796573">
            <w:pPr>
              <w:jc w:val="center"/>
              <w:rPr>
                <w:b/>
                <w:color w:val="000000"/>
                <w:szCs w:val="24"/>
              </w:rPr>
            </w:pPr>
          </w:p>
        </w:tc>
        <w:tc>
          <w:tcPr>
            <w:tcW w:w="3150" w:type="dxa"/>
            <w:vAlign w:val="center"/>
          </w:tcPr>
          <w:p w14:paraId="784470A3"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240E9DEE" w14:textId="77777777" w:rsidTr="00BC359B">
        <w:tc>
          <w:tcPr>
            <w:tcW w:w="648" w:type="dxa"/>
            <w:vAlign w:val="center"/>
          </w:tcPr>
          <w:p w14:paraId="0A974050" w14:textId="77777777" w:rsidR="009C6A02" w:rsidRPr="00BC359B" w:rsidRDefault="009C6A02" w:rsidP="00796573">
            <w:pPr>
              <w:jc w:val="center"/>
              <w:rPr>
                <w:color w:val="000000"/>
                <w:szCs w:val="24"/>
              </w:rPr>
            </w:pPr>
            <w:r w:rsidRPr="00BC359B">
              <w:rPr>
                <w:color w:val="000000"/>
                <w:szCs w:val="24"/>
              </w:rPr>
              <w:t>4</w:t>
            </w:r>
          </w:p>
        </w:tc>
        <w:tc>
          <w:tcPr>
            <w:tcW w:w="4876" w:type="dxa"/>
            <w:vAlign w:val="center"/>
          </w:tcPr>
          <w:p w14:paraId="678AFC3A" w14:textId="77777777" w:rsidR="009C6A02" w:rsidRPr="00BC359B" w:rsidRDefault="009C6A02" w:rsidP="00796573">
            <w:pPr>
              <w:pStyle w:val="Heading4"/>
              <w:spacing w:after="0"/>
              <w:ind w:left="965" w:firstLine="0"/>
              <w:jc w:val="left"/>
              <w:rPr>
                <w:b w:val="0"/>
                <w:szCs w:val="24"/>
              </w:rPr>
            </w:pPr>
            <w:r w:rsidRPr="00BC359B">
              <w:rPr>
                <w:b w:val="0"/>
                <w:szCs w:val="24"/>
              </w:rPr>
              <w:t>Giấy chứng nhận hệ thống quản lý chất lượng ISO 9001 hoặc tương đương của nhà sản xuất</w:t>
            </w:r>
          </w:p>
        </w:tc>
        <w:tc>
          <w:tcPr>
            <w:tcW w:w="990" w:type="dxa"/>
            <w:vAlign w:val="center"/>
          </w:tcPr>
          <w:p w14:paraId="59FB1BA1" w14:textId="77777777" w:rsidR="009C6A02" w:rsidRPr="00BC359B" w:rsidRDefault="009C6A02" w:rsidP="00796573">
            <w:pPr>
              <w:jc w:val="center"/>
              <w:rPr>
                <w:b/>
                <w:color w:val="000000"/>
                <w:szCs w:val="24"/>
              </w:rPr>
            </w:pPr>
          </w:p>
        </w:tc>
        <w:tc>
          <w:tcPr>
            <w:tcW w:w="3150" w:type="dxa"/>
            <w:vAlign w:val="center"/>
          </w:tcPr>
          <w:p w14:paraId="115FD22C" w14:textId="77777777" w:rsidR="009C6A02" w:rsidRPr="00BC359B" w:rsidRDefault="009C6A02" w:rsidP="00796573">
            <w:pPr>
              <w:jc w:val="center"/>
              <w:rPr>
                <w:b/>
                <w:color w:val="000000"/>
                <w:szCs w:val="24"/>
              </w:rPr>
            </w:pPr>
            <w:r w:rsidRPr="00BC359B">
              <w:rPr>
                <w:color w:val="000000"/>
                <w:szCs w:val="24"/>
              </w:rPr>
              <w:t>Nêu cụ thể</w:t>
            </w:r>
          </w:p>
        </w:tc>
      </w:tr>
      <w:tr w:rsidR="009C6A02" w:rsidRPr="00BC359B" w14:paraId="122D2E8D" w14:textId="77777777" w:rsidTr="00BC359B">
        <w:tc>
          <w:tcPr>
            <w:tcW w:w="648" w:type="dxa"/>
            <w:vAlign w:val="center"/>
          </w:tcPr>
          <w:p w14:paraId="5FCD72EC" w14:textId="77777777" w:rsidR="009C6A02" w:rsidRPr="00BC359B" w:rsidRDefault="009C6A02" w:rsidP="00796573">
            <w:pPr>
              <w:jc w:val="center"/>
              <w:rPr>
                <w:color w:val="000000"/>
                <w:szCs w:val="24"/>
              </w:rPr>
            </w:pPr>
            <w:r w:rsidRPr="00BC359B">
              <w:rPr>
                <w:color w:val="000000"/>
                <w:szCs w:val="24"/>
              </w:rPr>
              <w:t>5</w:t>
            </w:r>
          </w:p>
        </w:tc>
        <w:tc>
          <w:tcPr>
            <w:tcW w:w="4876" w:type="dxa"/>
            <w:vAlign w:val="center"/>
          </w:tcPr>
          <w:p w14:paraId="67BEC22A" w14:textId="77777777" w:rsidR="009C6A02" w:rsidRPr="00BC359B" w:rsidRDefault="009C6A02" w:rsidP="00796573">
            <w:pPr>
              <w:ind w:left="14"/>
              <w:rPr>
                <w:szCs w:val="24"/>
              </w:rPr>
            </w:pPr>
            <w:r w:rsidRPr="00BC359B">
              <w:rPr>
                <w:szCs w:val="24"/>
              </w:rPr>
              <w:t>Tiêu chuẩn sản xuất</w:t>
            </w:r>
          </w:p>
        </w:tc>
        <w:tc>
          <w:tcPr>
            <w:tcW w:w="990" w:type="dxa"/>
            <w:vAlign w:val="center"/>
          </w:tcPr>
          <w:p w14:paraId="1C2BBDD2" w14:textId="77777777" w:rsidR="009C6A02" w:rsidRPr="00BC359B" w:rsidRDefault="009C6A02" w:rsidP="00796573">
            <w:pPr>
              <w:jc w:val="center"/>
              <w:rPr>
                <w:b/>
                <w:color w:val="000000"/>
                <w:szCs w:val="24"/>
              </w:rPr>
            </w:pPr>
          </w:p>
        </w:tc>
        <w:tc>
          <w:tcPr>
            <w:tcW w:w="3150" w:type="dxa"/>
            <w:vAlign w:val="center"/>
          </w:tcPr>
          <w:p w14:paraId="551DDEBB" w14:textId="77777777" w:rsidR="009C6A02" w:rsidRPr="00BC359B" w:rsidRDefault="009C6A02" w:rsidP="00796573">
            <w:pPr>
              <w:jc w:val="center"/>
              <w:rPr>
                <w:color w:val="000000"/>
                <w:szCs w:val="24"/>
              </w:rPr>
            </w:pPr>
            <w:r w:rsidRPr="00BC359B">
              <w:rPr>
                <w:color w:val="000000"/>
                <w:szCs w:val="24"/>
              </w:rPr>
              <w:t>TCVN 5935-2:2013,</w:t>
            </w:r>
          </w:p>
          <w:p w14:paraId="75F683AC" w14:textId="77777777" w:rsidR="009C6A02" w:rsidRPr="00BC359B" w:rsidRDefault="009C6A02" w:rsidP="00796573">
            <w:pPr>
              <w:jc w:val="center"/>
              <w:rPr>
                <w:color w:val="000000"/>
                <w:szCs w:val="24"/>
              </w:rPr>
            </w:pPr>
            <w:r w:rsidRPr="00BC359B">
              <w:rPr>
                <w:color w:val="000000"/>
                <w:szCs w:val="24"/>
              </w:rPr>
              <w:t>TCVN 5064/SĐ1</w:t>
            </w:r>
          </w:p>
          <w:p w14:paraId="0D26523A" w14:textId="77777777" w:rsidR="009C6A02" w:rsidRPr="00BC359B" w:rsidRDefault="009C6A02" w:rsidP="00796573">
            <w:pPr>
              <w:jc w:val="center"/>
              <w:rPr>
                <w:b/>
                <w:color w:val="000000"/>
                <w:szCs w:val="24"/>
              </w:rPr>
            </w:pPr>
            <w:r w:rsidRPr="00BC359B">
              <w:rPr>
                <w:color w:val="000000"/>
                <w:szCs w:val="24"/>
              </w:rPr>
              <w:t>1995, IEC60502-2</w:t>
            </w:r>
          </w:p>
        </w:tc>
      </w:tr>
      <w:tr w:rsidR="009C6A02" w:rsidRPr="00BC359B" w14:paraId="0E86DCB1" w14:textId="77777777" w:rsidTr="00BC359B">
        <w:tc>
          <w:tcPr>
            <w:tcW w:w="648" w:type="dxa"/>
            <w:vAlign w:val="center"/>
          </w:tcPr>
          <w:p w14:paraId="6A5F8287" w14:textId="77777777" w:rsidR="009C6A02" w:rsidRPr="00BC359B" w:rsidRDefault="009C6A02" w:rsidP="00796573">
            <w:pPr>
              <w:jc w:val="center"/>
              <w:rPr>
                <w:color w:val="000000"/>
                <w:szCs w:val="24"/>
              </w:rPr>
            </w:pPr>
            <w:r w:rsidRPr="00BC359B">
              <w:rPr>
                <w:color w:val="000000"/>
                <w:szCs w:val="24"/>
              </w:rPr>
              <w:t>6</w:t>
            </w:r>
          </w:p>
        </w:tc>
        <w:tc>
          <w:tcPr>
            <w:tcW w:w="4876" w:type="dxa"/>
            <w:vAlign w:val="center"/>
          </w:tcPr>
          <w:p w14:paraId="6D1F74CB" w14:textId="77777777" w:rsidR="009C6A02" w:rsidRPr="00BC359B" w:rsidRDefault="009C6A02" w:rsidP="00796573">
            <w:pPr>
              <w:ind w:left="14"/>
              <w:rPr>
                <w:szCs w:val="24"/>
              </w:rPr>
            </w:pPr>
            <w:r w:rsidRPr="00BC359B">
              <w:rPr>
                <w:color w:val="000000"/>
                <w:szCs w:val="24"/>
              </w:rPr>
              <w:t>Điện áp hệ thống cao nhất</w:t>
            </w:r>
          </w:p>
        </w:tc>
        <w:tc>
          <w:tcPr>
            <w:tcW w:w="990" w:type="dxa"/>
            <w:vAlign w:val="center"/>
          </w:tcPr>
          <w:p w14:paraId="6AD08455" w14:textId="77777777" w:rsidR="009C6A02" w:rsidRPr="00BC359B" w:rsidRDefault="009C6A02" w:rsidP="00796573">
            <w:pPr>
              <w:jc w:val="center"/>
              <w:rPr>
                <w:color w:val="000000"/>
                <w:szCs w:val="24"/>
              </w:rPr>
            </w:pPr>
            <w:r w:rsidRPr="00BC359B">
              <w:rPr>
                <w:color w:val="000000"/>
                <w:szCs w:val="24"/>
              </w:rPr>
              <w:t>kV</w:t>
            </w:r>
          </w:p>
        </w:tc>
        <w:tc>
          <w:tcPr>
            <w:tcW w:w="3150" w:type="dxa"/>
            <w:vAlign w:val="center"/>
          </w:tcPr>
          <w:p w14:paraId="5C71A2FE" w14:textId="76048ACA" w:rsidR="009C6A02" w:rsidRPr="00BC359B" w:rsidRDefault="00514CD3" w:rsidP="00796573">
            <w:pPr>
              <w:jc w:val="center"/>
              <w:rPr>
                <w:i/>
                <w:color w:val="000000"/>
                <w:szCs w:val="24"/>
              </w:rPr>
            </w:pPr>
            <w:r>
              <w:rPr>
                <w:i/>
                <w:color w:val="000000"/>
                <w:szCs w:val="24"/>
              </w:rPr>
              <w:t xml:space="preserve">22, </w:t>
            </w:r>
            <w:r w:rsidR="00BC359B">
              <w:rPr>
                <w:i/>
                <w:color w:val="000000"/>
                <w:szCs w:val="24"/>
              </w:rPr>
              <w:t>35</w:t>
            </w:r>
          </w:p>
        </w:tc>
      </w:tr>
      <w:tr w:rsidR="009C6A02" w:rsidRPr="00BC359B" w14:paraId="33E0892A" w14:textId="77777777" w:rsidTr="00BC359B">
        <w:tc>
          <w:tcPr>
            <w:tcW w:w="648" w:type="dxa"/>
            <w:vAlign w:val="center"/>
          </w:tcPr>
          <w:p w14:paraId="66CD33C9" w14:textId="77777777" w:rsidR="009C6A02" w:rsidRPr="00BC359B" w:rsidRDefault="009C6A02" w:rsidP="00796573">
            <w:pPr>
              <w:jc w:val="center"/>
              <w:rPr>
                <w:color w:val="000000"/>
                <w:szCs w:val="24"/>
              </w:rPr>
            </w:pPr>
          </w:p>
        </w:tc>
        <w:tc>
          <w:tcPr>
            <w:tcW w:w="4876" w:type="dxa"/>
            <w:vAlign w:val="center"/>
          </w:tcPr>
          <w:p w14:paraId="69489CC7" w14:textId="2EFC3DCB" w:rsidR="009C6A02" w:rsidRPr="00BC359B" w:rsidRDefault="009C6A02" w:rsidP="00796573">
            <w:pPr>
              <w:tabs>
                <w:tab w:val="left" w:pos="540"/>
              </w:tabs>
              <w:suppressAutoHyphens/>
              <w:rPr>
                <w:rFonts w:eastAsiaTheme="minorHAnsi" w:cstheme="minorBidi"/>
                <w:b/>
                <w:bCs/>
                <w:spacing w:val="-4"/>
                <w:sz w:val="26"/>
                <w:szCs w:val="26"/>
                <w:lang w:val="pt-BR" w:eastAsia="ar-SA"/>
              </w:rPr>
            </w:pPr>
            <w:r w:rsidRPr="00BC359B">
              <w:rPr>
                <w:b/>
                <w:szCs w:val="24"/>
              </w:rPr>
              <w:t xml:space="preserve">A. Phần lõi dẫn điện ACSR </w:t>
            </w:r>
            <w:r w:rsidR="00BC359B">
              <w:rPr>
                <w:rFonts w:eastAsiaTheme="minorHAnsi" w:cstheme="minorBidi"/>
                <w:b/>
                <w:bCs/>
                <w:spacing w:val="-4"/>
                <w:sz w:val="26"/>
                <w:szCs w:val="26"/>
                <w:lang w:val="pt-BR" w:eastAsia="ar-SA"/>
              </w:rPr>
              <w:t>150/24</w:t>
            </w:r>
          </w:p>
        </w:tc>
        <w:tc>
          <w:tcPr>
            <w:tcW w:w="990" w:type="dxa"/>
            <w:vAlign w:val="center"/>
          </w:tcPr>
          <w:p w14:paraId="21B37AAD" w14:textId="77777777" w:rsidR="009C6A02" w:rsidRPr="00BC359B" w:rsidRDefault="009C6A02" w:rsidP="00796573">
            <w:pPr>
              <w:jc w:val="center"/>
              <w:rPr>
                <w:szCs w:val="24"/>
              </w:rPr>
            </w:pPr>
          </w:p>
        </w:tc>
        <w:tc>
          <w:tcPr>
            <w:tcW w:w="3150" w:type="dxa"/>
            <w:vAlign w:val="center"/>
          </w:tcPr>
          <w:p w14:paraId="7D760667" w14:textId="77777777" w:rsidR="009C6A02" w:rsidRPr="00BC359B" w:rsidRDefault="009C6A02" w:rsidP="00796573">
            <w:pPr>
              <w:jc w:val="center"/>
              <w:rPr>
                <w:szCs w:val="24"/>
              </w:rPr>
            </w:pPr>
          </w:p>
        </w:tc>
      </w:tr>
      <w:tr w:rsidR="009C6A02" w:rsidRPr="00BC359B" w14:paraId="315505FC" w14:textId="77777777" w:rsidTr="00BC359B">
        <w:tc>
          <w:tcPr>
            <w:tcW w:w="648" w:type="dxa"/>
            <w:vAlign w:val="center"/>
          </w:tcPr>
          <w:p w14:paraId="47FAF1E4" w14:textId="77777777" w:rsidR="009C6A02" w:rsidRPr="00BC359B" w:rsidRDefault="009C6A02" w:rsidP="00796573">
            <w:pPr>
              <w:jc w:val="center"/>
              <w:rPr>
                <w:color w:val="000000"/>
                <w:szCs w:val="24"/>
              </w:rPr>
            </w:pPr>
            <w:r w:rsidRPr="00BC359B">
              <w:rPr>
                <w:color w:val="000000"/>
                <w:szCs w:val="24"/>
              </w:rPr>
              <w:t>7</w:t>
            </w:r>
          </w:p>
        </w:tc>
        <w:tc>
          <w:tcPr>
            <w:tcW w:w="4876" w:type="dxa"/>
            <w:vAlign w:val="center"/>
          </w:tcPr>
          <w:p w14:paraId="011E854F" w14:textId="77777777" w:rsidR="009C6A02" w:rsidRPr="00BC359B" w:rsidRDefault="009C6A02" w:rsidP="00796573">
            <w:pPr>
              <w:ind w:left="14"/>
              <w:rPr>
                <w:szCs w:val="24"/>
              </w:rPr>
            </w:pPr>
            <w:r w:rsidRPr="00BC359B">
              <w:rPr>
                <w:szCs w:val="24"/>
              </w:rPr>
              <w:t>Vật liệu dẫn điện</w:t>
            </w:r>
          </w:p>
        </w:tc>
        <w:tc>
          <w:tcPr>
            <w:tcW w:w="990" w:type="dxa"/>
            <w:vAlign w:val="center"/>
          </w:tcPr>
          <w:p w14:paraId="0AECD423" w14:textId="77777777" w:rsidR="009C6A02" w:rsidRPr="00BC359B" w:rsidRDefault="009C6A02" w:rsidP="00796573">
            <w:pPr>
              <w:jc w:val="center"/>
              <w:rPr>
                <w:szCs w:val="24"/>
              </w:rPr>
            </w:pPr>
          </w:p>
        </w:tc>
        <w:tc>
          <w:tcPr>
            <w:tcW w:w="3150" w:type="dxa"/>
            <w:vAlign w:val="center"/>
          </w:tcPr>
          <w:p w14:paraId="3A92EB2E" w14:textId="77777777" w:rsidR="009C6A02" w:rsidRPr="00BC359B" w:rsidRDefault="009C6A02" w:rsidP="00796573">
            <w:pPr>
              <w:jc w:val="center"/>
              <w:rPr>
                <w:i/>
                <w:szCs w:val="24"/>
              </w:rPr>
            </w:pPr>
            <w:r w:rsidRPr="00BC359B">
              <w:rPr>
                <w:i/>
                <w:szCs w:val="24"/>
              </w:rPr>
              <w:t>Nhôm kéo cứng</w:t>
            </w:r>
          </w:p>
        </w:tc>
      </w:tr>
      <w:tr w:rsidR="009C6A02" w:rsidRPr="00BC359B" w14:paraId="7F611625" w14:textId="77777777" w:rsidTr="00BC359B">
        <w:tc>
          <w:tcPr>
            <w:tcW w:w="648" w:type="dxa"/>
            <w:vAlign w:val="center"/>
          </w:tcPr>
          <w:p w14:paraId="25D3749B" w14:textId="77777777" w:rsidR="009C6A02" w:rsidRPr="00BC359B" w:rsidRDefault="009C6A02" w:rsidP="00796573">
            <w:pPr>
              <w:jc w:val="center"/>
              <w:rPr>
                <w:color w:val="000000"/>
                <w:szCs w:val="24"/>
              </w:rPr>
            </w:pPr>
            <w:r w:rsidRPr="00BC359B">
              <w:rPr>
                <w:color w:val="000000"/>
                <w:szCs w:val="24"/>
              </w:rPr>
              <w:t>8</w:t>
            </w:r>
          </w:p>
        </w:tc>
        <w:tc>
          <w:tcPr>
            <w:tcW w:w="4876" w:type="dxa"/>
            <w:vAlign w:val="center"/>
          </w:tcPr>
          <w:p w14:paraId="3C2D32E7" w14:textId="12B14CA0" w:rsidR="009C6A02" w:rsidRPr="00BC359B" w:rsidRDefault="009C6A02" w:rsidP="00796573">
            <w:pPr>
              <w:pStyle w:val="Heading4"/>
              <w:spacing w:after="0"/>
              <w:ind w:left="14"/>
              <w:jc w:val="right"/>
              <w:rPr>
                <w:b w:val="0"/>
                <w:szCs w:val="24"/>
              </w:rPr>
            </w:pPr>
            <w:r w:rsidRPr="00BC359B">
              <w:rPr>
                <w:b w:val="0"/>
                <w:bCs w:val="0"/>
                <w:szCs w:val="24"/>
              </w:rPr>
              <w:t>Mặt cắt danh định (tiết diện phần nhôm/ tiết diện</w:t>
            </w:r>
            <w:r w:rsidR="00BC359B">
              <w:rPr>
                <w:b w:val="0"/>
                <w:bCs w:val="0"/>
                <w:szCs w:val="24"/>
              </w:rPr>
              <w:t xml:space="preserve"> </w:t>
            </w:r>
            <w:r w:rsidRPr="00BC359B">
              <w:rPr>
                <w:b w:val="0"/>
                <w:bCs w:val="0"/>
                <w:szCs w:val="24"/>
              </w:rPr>
              <w:t>phần thép</w:t>
            </w:r>
            <w:r w:rsidRPr="00BC359B">
              <w:rPr>
                <w:b w:val="0"/>
                <w:szCs w:val="24"/>
              </w:rPr>
              <w:t>)</w:t>
            </w:r>
          </w:p>
        </w:tc>
        <w:tc>
          <w:tcPr>
            <w:tcW w:w="990" w:type="dxa"/>
            <w:vAlign w:val="center"/>
          </w:tcPr>
          <w:p w14:paraId="2D06A488" w14:textId="77777777" w:rsidR="009C6A02" w:rsidRPr="00BC359B" w:rsidRDefault="009C6A02" w:rsidP="00796573">
            <w:pPr>
              <w:jc w:val="center"/>
              <w:rPr>
                <w:szCs w:val="24"/>
                <w:vertAlign w:val="superscript"/>
              </w:rPr>
            </w:pPr>
            <w:r w:rsidRPr="00BC359B">
              <w:rPr>
                <w:szCs w:val="24"/>
              </w:rPr>
              <w:t>mm</w:t>
            </w:r>
            <w:r w:rsidRPr="00BC359B">
              <w:rPr>
                <w:szCs w:val="24"/>
                <w:vertAlign w:val="superscript"/>
              </w:rPr>
              <w:t>2</w:t>
            </w:r>
          </w:p>
        </w:tc>
        <w:tc>
          <w:tcPr>
            <w:tcW w:w="3150" w:type="dxa"/>
            <w:vAlign w:val="center"/>
          </w:tcPr>
          <w:p w14:paraId="72E2BC5C" w14:textId="5E5345B6" w:rsidR="009C6A02" w:rsidRPr="00BC359B" w:rsidRDefault="00BC359B" w:rsidP="00796573">
            <w:pPr>
              <w:jc w:val="center"/>
              <w:rPr>
                <w:i/>
                <w:szCs w:val="24"/>
              </w:rPr>
            </w:pPr>
            <w:r w:rsidRPr="00BC359B">
              <w:rPr>
                <w:i/>
                <w:szCs w:val="24"/>
              </w:rPr>
              <w:t>150/24</w:t>
            </w:r>
          </w:p>
        </w:tc>
      </w:tr>
      <w:tr w:rsidR="009C6A02" w:rsidRPr="00BC359B" w14:paraId="74384D7D" w14:textId="77777777" w:rsidTr="00BC359B">
        <w:trPr>
          <w:trHeight w:val="41"/>
        </w:trPr>
        <w:tc>
          <w:tcPr>
            <w:tcW w:w="648" w:type="dxa"/>
            <w:vAlign w:val="center"/>
          </w:tcPr>
          <w:p w14:paraId="4A9B8C0B" w14:textId="77777777" w:rsidR="009C6A02" w:rsidRPr="00BC359B" w:rsidRDefault="009C6A02" w:rsidP="00796573">
            <w:pPr>
              <w:jc w:val="center"/>
              <w:rPr>
                <w:color w:val="000000"/>
                <w:szCs w:val="24"/>
              </w:rPr>
            </w:pPr>
            <w:r w:rsidRPr="00BC359B">
              <w:rPr>
                <w:color w:val="000000"/>
                <w:szCs w:val="24"/>
              </w:rPr>
              <w:t>9</w:t>
            </w:r>
          </w:p>
        </w:tc>
        <w:tc>
          <w:tcPr>
            <w:tcW w:w="4876" w:type="dxa"/>
            <w:vAlign w:val="center"/>
          </w:tcPr>
          <w:p w14:paraId="4C584C8D" w14:textId="77777777" w:rsidR="009C6A02" w:rsidRPr="00BC359B" w:rsidRDefault="009C6A02" w:rsidP="00796573">
            <w:pPr>
              <w:rPr>
                <w:szCs w:val="24"/>
              </w:rPr>
            </w:pPr>
            <w:r w:rsidRPr="00BC359B">
              <w:rPr>
                <w:szCs w:val="24"/>
              </w:rPr>
              <w:t>Điện trở suất của sợi nhôm</w:t>
            </w:r>
          </w:p>
        </w:tc>
        <w:tc>
          <w:tcPr>
            <w:tcW w:w="990" w:type="dxa"/>
            <w:vAlign w:val="center"/>
          </w:tcPr>
          <w:p w14:paraId="727D8CCB" w14:textId="77777777" w:rsidR="009C6A02" w:rsidRPr="00BC359B" w:rsidRDefault="009C6A02" w:rsidP="00796573">
            <w:pPr>
              <w:jc w:val="center"/>
              <w:rPr>
                <w:szCs w:val="24"/>
              </w:rPr>
            </w:pPr>
          </w:p>
        </w:tc>
        <w:tc>
          <w:tcPr>
            <w:tcW w:w="3150" w:type="dxa"/>
            <w:vAlign w:val="center"/>
          </w:tcPr>
          <w:p w14:paraId="558F4433" w14:textId="77777777" w:rsidR="009C6A02" w:rsidRPr="00BC359B" w:rsidRDefault="009C6A02" w:rsidP="00796573">
            <w:pPr>
              <w:jc w:val="center"/>
              <w:rPr>
                <w:i/>
                <w:szCs w:val="24"/>
              </w:rPr>
            </w:pPr>
            <w:r w:rsidRPr="00BC359B">
              <w:rPr>
                <w:i/>
                <w:szCs w:val="24"/>
              </w:rPr>
              <w:t>≤ 28,264 nΩ.m</w:t>
            </w:r>
          </w:p>
        </w:tc>
      </w:tr>
      <w:tr w:rsidR="009C6A02" w:rsidRPr="00BC359B" w14:paraId="34E3F9E7" w14:textId="77777777" w:rsidTr="00BC359B">
        <w:tc>
          <w:tcPr>
            <w:tcW w:w="648" w:type="dxa"/>
            <w:vAlign w:val="center"/>
          </w:tcPr>
          <w:p w14:paraId="2F01A301" w14:textId="77777777" w:rsidR="009C6A02" w:rsidRPr="00BC359B" w:rsidRDefault="009C6A02" w:rsidP="00796573">
            <w:pPr>
              <w:jc w:val="center"/>
              <w:rPr>
                <w:color w:val="000000"/>
                <w:szCs w:val="24"/>
              </w:rPr>
            </w:pPr>
            <w:r w:rsidRPr="00BC359B">
              <w:rPr>
                <w:color w:val="000000"/>
                <w:szCs w:val="24"/>
              </w:rPr>
              <w:t>10</w:t>
            </w:r>
          </w:p>
        </w:tc>
        <w:tc>
          <w:tcPr>
            <w:tcW w:w="4876" w:type="dxa"/>
            <w:vAlign w:val="center"/>
          </w:tcPr>
          <w:p w14:paraId="6CD73B19" w14:textId="77777777" w:rsidR="009C6A02" w:rsidRPr="00BC359B" w:rsidRDefault="009C6A02" w:rsidP="00796573">
            <w:pPr>
              <w:ind w:left="14"/>
              <w:rPr>
                <w:szCs w:val="24"/>
              </w:rPr>
            </w:pPr>
            <w:r w:rsidRPr="00BC359B">
              <w:rPr>
                <w:szCs w:val="24"/>
              </w:rPr>
              <w:t>Bội số bước xoắn các lớp xoắn</w:t>
            </w:r>
          </w:p>
        </w:tc>
        <w:tc>
          <w:tcPr>
            <w:tcW w:w="990" w:type="dxa"/>
            <w:vAlign w:val="center"/>
          </w:tcPr>
          <w:p w14:paraId="180310D7" w14:textId="77777777" w:rsidR="009C6A02" w:rsidRPr="00BC359B" w:rsidRDefault="009C6A02" w:rsidP="00796573">
            <w:pPr>
              <w:jc w:val="center"/>
              <w:rPr>
                <w:szCs w:val="24"/>
              </w:rPr>
            </w:pPr>
          </w:p>
        </w:tc>
        <w:tc>
          <w:tcPr>
            <w:tcW w:w="3150" w:type="dxa"/>
            <w:vAlign w:val="center"/>
          </w:tcPr>
          <w:p w14:paraId="48A9CB2B" w14:textId="77777777" w:rsidR="009C6A02" w:rsidRPr="00BC359B" w:rsidRDefault="009C6A02" w:rsidP="00796573">
            <w:pPr>
              <w:jc w:val="center"/>
              <w:rPr>
                <w:szCs w:val="24"/>
              </w:rPr>
            </w:pPr>
            <w:r w:rsidRPr="00BC359B">
              <w:rPr>
                <w:szCs w:val="24"/>
              </w:rPr>
              <w:t>Nêu rõ từng lớp xoắn</w:t>
            </w:r>
          </w:p>
        </w:tc>
      </w:tr>
      <w:tr w:rsidR="009C6A02" w:rsidRPr="00BC359B" w14:paraId="5E1489EC" w14:textId="77777777" w:rsidTr="00BC359B">
        <w:tc>
          <w:tcPr>
            <w:tcW w:w="648" w:type="dxa"/>
            <w:vAlign w:val="center"/>
          </w:tcPr>
          <w:p w14:paraId="28F6DF1F" w14:textId="77777777" w:rsidR="009C6A02" w:rsidRPr="00BC359B" w:rsidRDefault="009C6A02" w:rsidP="00796573">
            <w:pPr>
              <w:jc w:val="center"/>
              <w:rPr>
                <w:color w:val="000000"/>
                <w:szCs w:val="24"/>
              </w:rPr>
            </w:pPr>
            <w:r w:rsidRPr="00BC359B">
              <w:rPr>
                <w:color w:val="000000"/>
                <w:szCs w:val="24"/>
              </w:rPr>
              <w:t>11</w:t>
            </w:r>
          </w:p>
        </w:tc>
        <w:tc>
          <w:tcPr>
            <w:tcW w:w="4876" w:type="dxa"/>
            <w:vAlign w:val="center"/>
          </w:tcPr>
          <w:p w14:paraId="21DA77B0" w14:textId="77777777" w:rsidR="009C6A02" w:rsidRPr="00BC359B" w:rsidRDefault="009C6A02" w:rsidP="00796573">
            <w:pPr>
              <w:ind w:left="14"/>
              <w:rPr>
                <w:szCs w:val="24"/>
              </w:rPr>
            </w:pPr>
            <w:r w:rsidRPr="00BC359B">
              <w:rPr>
                <w:szCs w:val="24"/>
              </w:rPr>
              <w:t>Các sợi thép của dây nhôm lõi thép phải được mạ kẽm chống gỉ</w:t>
            </w:r>
          </w:p>
        </w:tc>
        <w:tc>
          <w:tcPr>
            <w:tcW w:w="990" w:type="dxa"/>
            <w:vAlign w:val="center"/>
          </w:tcPr>
          <w:p w14:paraId="552E6318" w14:textId="77777777" w:rsidR="009C6A02" w:rsidRPr="00BC359B" w:rsidRDefault="009C6A02" w:rsidP="00796573">
            <w:pPr>
              <w:jc w:val="center"/>
              <w:rPr>
                <w:szCs w:val="24"/>
              </w:rPr>
            </w:pPr>
          </w:p>
        </w:tc>
        <w:tc>
          <w:tcPr>
            <w:tcW w:w="3150" w:type="dxa"/>
            <w:vAlign w:val="center"/>
          </w:tcPr>
          <w:p w14:paraId="6F9C667C" w14:textId="77777777" w:rsidR="009C6A02" w:rsidRPr="00BC359B" w:rsidRDefault="009C6A02" w:rsidP="00796573">
            <w:pPr>
              <w:jc w:val="center"/>
              <w:rPr>
                <w:szCs w:val="24"/>
              </w:rPr>
            </w:pPr>
            <w:r w:rsidRPr="00BC359B">
              <w:rPr>
                <w:szCs w:val="24"/>
              </w:rPr>
              <w:t>Đáp ứng</w:t>
            </w:r>
          </w:p>
        </w:tc>
      </w:tr>
      <w:tr w:rsidR="009C6A02" w:rsidRPr="00BC359B" w14:paraId="43769866" w14:textId="77777777" w:rsidTr="00BC359B">
        <w:tc>
          <w:tcPr>
            <w:tcW w:w="648" w:type="dxa"/>
            <w:vAlign w:val="center"/>
          </w:tcPr>
          <w:p w14:paraId="54FC0BB5" w14:textId="77777777" w:rsidR="009C6A02" w:rsidRPr="00BC359B" w:rsidRDefault="009C6A02" w:rsidP="00796573">
            <w:pPr>
              <w:jc w:val="center"/>
              <w:rPr>
                <w:color w:val="000000"/>
                <w:szCs w:val="24"/>
              </w:rPr>
            </w:pPr>
            <w:r w:rsidRPr="00BC359B">
              <w:rPr>
                <w:color w:val="000000"/>
                <w:szCs w:val="24"/>
              </w:rPr>
              <w:t>12</w:t>
            </w:r>
          </w:p>
        </w:tc>
        <w:tc>
          <w:tcPr>
            <w:tcW w:w="4876" w:type="dxa"/>
            <w:vAlign w:val="center"/>
          </w:tcPr>
          <w:p w14:paraId="645A0AF3" w14:textId="77777777" w:rsidR="009C6A02" w:rsidRPr="00BC359B" w:rsidRDefault="009C6A02" w:rsidP="00796573">
            <w:pPr>
              <w:ind w:left="14"/>
              <w:rPr>
                <w:szCs w:val="24"/>
              </w:rPr>
            </w:pPr>
            <w:r w:rsidRPr="00BC359B">
              <w:rPr>
                <w:szCs w:val="24"/>
              </w:rPr>
              <w:t>Đường kính ngoài của ruột dẫn điện</w:t>
            </w:r>
          </w:p>
        </w:tc>
        <w:tc>
          <w:tcPr>
            <w:tcW w:w="990" w:type="dxa"/>
            <w:vAlign w:val="center"/>
          </w:tcPr>
          <w:p w14:paraId="6D62F134" w14:textId="77777777" w:rsidR="009C6A02" w:rsidRPr="00BC359B" w:rsidRDefault="009C6A02" w:rsidP="00796573">
            <w:pPr>
              <w:jc w:val="center"/>
              <w:rPr>
                <w:szCs w:val="24"/>
              </w:rPr>
            </w:pPr>
          </w:p>
        </w:tc>
        <w:tc>
          <w:tcPr>
            <w:tcW w:w="3150" w:type="dxa"/>
            <w:vAlign w:val="center"/>
          </w:tcPr>
          <w:p w14:paraId="07CC4B6F" w14:textId="77777777" w:rsidR="009C6A02" w:rsidRPr="00BC359B" w:rsidRDefault="009C6A02" w:rsidP="00796573">
            <w:pPr>
              <w:pStyle w:val="Header"/>
              <w:jc w:val="center"/>
              <w:rPr>
                <w:sz w:val="24"/>
                <w:szCs w:val="24"/>
              </w:rPr>
            </w:pPr>
            <w:r w:rsidRPr="00BC359B">
              <w:rPr>
                <w:sz w:val="24"/>
                <w:szCs w:val="24"/>
              </w:rPr>
              <w:t>Nêu rõ</w:t>
            </w:r>
          </w:p>
        </w:tc>
      </w:tr>
      <w:tr w:rsidR="009C6A02" w:rsidRPr="00BC359B" w14:paraId="2AECCE4D" w14:textId="77777777" w:rsidTr="00BC359B">
        <w:tc>
          <w:tcPr>
            <w:tcW w:w="648" w:type="dxa"/>
            <w:vAlign w:val="center"/>
          </w:tcPr>
          <w:p w14:paraId="37C147F0" w14:textId="77777777" w:rsidR="009C6A02" w:rsidRPr="00BC359B" w:rsidRDefault="009C6A02" w:rsidP="00796573">
            <w:pPr>
              <w:jc w:val="center"/>
              <w:rPr>
                <w:color w:val="000000"/>
                <w:szCs w:val="24"/>
              </w:rPr>
            </w:pPr>
            <w:r w:rsidRPr="00BC359B">
              <w:rPr>
                <w:color w:val="000000"/>
                <w:szCs w:val="24"/>
              </w:rPr>
              <w:t>13</w:t>
            </w:r>
          </w:p>
        </w:tc>
        <w:tc>
          <w:tcPr>
            <w:tcW w:w="4876" w:type="dxa"/>
            <w:vAlign w:val="center"/>
          </w:tcPr>
          <w:p w14:paraId="0CF19596" w14:textId="77777777" w:rsidR="009C6A02" w:rsidRPr="00BC359B" w:rsidRDefault="009C6A02" w:rsidP="00796573">
            <w:pPr>
              <w:ind w:left="14"/>
              <w:rPr>
                <w:szCs w:val="24"/>
              </w:rPr>
            </w:pPr>
            <w:r w:rsidRPr="00BC359B">
              <w:rPr>
                <w:szCs w:val="24"/>
              </w:rPr>
              <w:t>Số sợi/đường kính sợi nhôm</w:t>
            </w:r>
          </w:p>
        </w:tc>
        <w:tc>
          <w:tcPr>
            <w:tcW w:w="990" w:type="dxa"/>
            <w:vAlign w:val="center"/>
          </w:tcPr>
          <w:p w14:paraId="2B045557" w14:textId="77777777" w:rsidR="009C6A02" w:rsidRPr="00BC359B" w:rsidRDefault="009C6A02" w:rsidP="00796573">
            <w:pPr>
              <w:jc w:val="center"/>
              <w:rPr>
                <w:szCs w:val="24"/>
              </w:rPr>
            </w:pPr>
            <w:r w:rsidRPr="00BC359B">
              <w:rPr>
                <w:szCs w:val="24"/>
              </w:rPr>
              <w:t>mm</w:t>
            </w:r>
          </w:p>
        </w:tc>
        <w:tc>
          <w:tcPr>
            <w:tcW w:w="3150" w:type="dxa"/>
            <w:vAlign w:val="center"/>
          </w:tcPr>
          <w:p w14:paraId="604AA6C5" w14:textId="53B45998" w:rsidR="009C6A02" w:rsidRPr="00BC359B" w:rsidRDefault="00BC359B" w:rsidP="00796573">
            <w:pPr>
              <w:pStyle w:val="Header"/>
              <w:jc w:val="center"/>
              <w:rPr>
                <w:i/>
                <w:sz w:val="24"/>
                <w:szCs w:val="24"/>
              </w:rPr>
            </w:pPr>
            <w:r w:rsidRPr="00BC359B">
              <w:rPr>
                <w:i/>
                <w:sz w:val="24"/>
                <w:szCs w:val="24"/>
              </w:rPr>
              <w:t>26</w:t>
            </w:r>
            <w:r>
              <w:rPr>
                <w:i/>
                <w:sz w:val="24"/>
                <w:szCs w:val="24"/>
              </w:rPr>
              <w:t>/</w:t>
            </w:r>
            <w:r w:rsidRPr="00BC359B">
              <w:rPr>
                <w:i/>
                <w:sz w:val="24"/>
                <w:szCs w:val="24"/>
              </w:rPr>
              <w:t xml:space="preserve"> 2,70</w:t>
            </w:r>
          </w:p>
        </w:tc>
      </w:tr>
      <w:tr w:rsidR="009C6A02" w:rsidRPr="00BC359B" w14:paraId="55DD9A36" w14:textId="77777777" w:rsidTr="00BC359B">
        <w:tc>
          <w:tcPr>
            <w:tcW w:w="648" w:type="dxa"/>
            <w:vAlign w:val="center"/>
          </w:tcPr>
          <w:p w14:paraId="59B327AE" w14:textId="77777777" w:rsidR="009C6A02" w:rsidRPr="00BC359B" w:rsidRDefault="009C6A02" w:rsidP="00796573">
            <w:pPr>
              <w:jc w:val="center"/>
              <w:rPr>
                <w:color w:val="000000"/>
                <w:szCs w:val="24"/>
              </w:rPr>
            </w:pPr>
            <w:r w:rsidRPr="00BC359B">
              <w:rPr>
                <w:color w:val="000000"/>
                <w:szCs w:val="24"/>
              </w:rPr>
              <w:t>14</w:t>
            </w:r>
          </w:p>
        </w:tc>
        <w:tc>
          <w:tcPr>
            <w:tcW w:w="4876" w:type="dxa"/>
            <w:vAlign w:val="center"/>
          </w:tcPr>
          <w:p w14:paraId="49061188" w14:textId="77777777" w:rsidR="009C6A02" w:rsidRPr="00BC359B" w:rsidRDefault="009C6A02" w:rsidP="00796573">
            <w:pPr>
              <w:ind w:left="14"/>
              <w:rPr>
                <w:szCs w:val="24"/>
              </w:rPr>
            </w:pPr>
            <w:r w:rsidRPr="00BC359B">
              <w:rPr>
                <w:szCs w:val="24"/>
              </w:rPr>
              <w:t>Sai lệch cho phép lớn nhất của đường kính sợi nhôm</w:t>
            </w:r>
          </w:p>
        </w:tc>
        <w:tc>
          <w:tcPr>
            <w:tcW w:w="990" w:type="dxa"/>
            <w:vAlign w:val="center"/>
          </w:tcPr>
          <w:p w14:paraId="08DB67A6" w14:textId="77777777" w:rsidR="009C6A02" w:rsidRPr="00BC359B" w:rsidRDefault="009C6A02" w:rsidP="00796573">
            <w:pPr>
              <w:jc w:val="center"/>
              <w:rPr>
                <w:szCs w:val="24"/>
              </w:rPr>
            </w:pPr>
            <w:r w:rsidRPr="00BC359B">
              <w:rPr>
                <w:szCs w:val="24"/>
              </w:rPr>
              <w:t>mm</w:t>
            </w:r>
          </w:p>
        </w:tc>
        <w:tc>
          <w:tcPr>
            <w:tcW w:w="3150" w:type="dxa"/>
            <w:vAlign w:val="center"/>
          </w:tcPr>
          <w:p w14:paraId="64240B97" w14:textId="09320CB9" w:rsidR="009C6A02" w:rsidRPr="00BC359B" w:rsidRDefault="009C6A02" w:rsidP="00796573">
            <w:pPr>
              <w:jc w:val="center"/>
              <w:rPr>
                <w:i/>
                <w:szCs w:val="24"/>
              </w:rPr>
            </w:pPr>
            <w:r w:rsidRPr="00BC359B">
              <w:rPr>
                <w:i/>
                <w:szCs w:val="24"/>
              </w:rPr>
              <w:t>± 0,0</w:t>
            </w:r>
            <w:r w:rsidR="00BC359B">
              <w:rPr>
                <w:i/>
                <w:szCs w:val="24"/>
              </w:rPr>
              <w:t>4</w:t>
            </w:r>
          </w:p>
        </w:tc>
      </w:tr>
      <w:tr w:rsidR="009C6A02" w:rsidRPr="00BC359B" w14:paraId="272383EF" w14:textId="77777777" w:rsidTr="00BC359B">
        <w:tc>
          <w:tcPr>
            <w:tcW w:w="648" w:type="dxa"/>
            <w:vAlign w:val="center"/>
          </w:tcPr>
          <w:p w14:paraId="3171FB36" w14:textId="77777777" w:rsidR="009C6A02" w:rsidRPr="00BC359B" w:rsidRDefault="009C6A02" w:rsidP="00796573">
            <w:pPr>
              <w:jc w:val="center"/>
              <w:rPr>
                <w:color w:val="000000"/>
                <w:szCs w:val="24"/>
              </w:rPr>
            </w:pPr>
            <w:r w:rsidRPr="00BC359B">
              <w:rPr>
                <w:color w:val="000000"/>
                <w:szCs w:val="24"/>
              </w:rPr>
              <w:t>15</w:t>
            </w:r>
          </w:p>
        </w:tc>
        <w:tc>
          <w:tcPr>
            <w:tcW w:w="4876" w:type="dxa"/>
            <w:vAlign w:val="center"/>
          </w:tcPr>
          <w:p w14:paraId="7CBF082D" w14:textId="77777777" w:rsidR="009C6A02" w:rsidRPr="00BC359B" w:rsidRDefault="009C6A02" w:rsidP="00796573">
            <w:pPr>
              <w:ind w:left="14"/>
              <w:rPr>
                <w:szCs w:val="24"/>
              </w:rPr>
            </w:pPr>
            <w:r w:rsidRPr="00BC359B">
              <w:rPr>
                <w:szCs w:val="24"/>
              </w:rPr>
              <w:t>Số sợi/đường kính sợi thép</w:t>
            </w:r>
          </w:p>
        </w:tc>
        <w:tc>
          <w:tcPr>
            <w:tcW w:w="990" w:type="dxa"/>
            <w:vAlign w:val="center"/>
          </w:tcPr>
          <w:p w14:paraId="47A9A414" w14:textId="77777777" w:rsidR="009C6A02" w:rsidRPr="00BC359B" w:rsidRDefault="009C6A02" w:rsidP="00796573">
            <w:pPr>
              <w:jc w:val="center"/>
              <w:rPr>
                <w:szCs w:val="24"/>
              </w:rPr>
            </w:pPr>
            <w:r w:rsidRPr="00BC359B">
              <w:rPr>
                <w:szCs w:val="24"/>
              </w:rPr>
              <w:t>mm</w:t>
            </w:r>
          </w:p>
        </w:tc>
        <w:tc>
          <w:tcPr>
            <w:tcW w:w="3150" w:type="dxa"/>
            <w:vAlign w:val="center"/>
          </w:tcPr>
          <w:p w14:paraId="52086550" w14:textId="67BA452C" w:rsidR="009C6A02" w:rsidRPr="00BC359B" w:rsidRDefault="00BC359B" w:rsidP="00796573">
            <w:pPr>
              <w:jc w:val="center"/>
              <w:rPr>
                <w:i/>
                <w:szCs w:val="24"/>
              </w:rPr>
            </w:pPr>
            <w:r w:rsidRPr="00BC359B">
              <w:rPr>
                <w:i/>
                <w:szCs w:val="24"/>
              </w:rPr>
              <w:t>7</w:t>
            </w:r>
            <w:r>
              <w:rPr>
                <w:i/>
                <w:szCs w:val="24"/>
              </w:rPr>
              <w:t>/</w:t>
            </w:r>
            <w:r w:rsidRPr="00BC359B">
              <w:rPr>
                <w:i/>
                <w:szCs w:val="24"/>
              </w:rPr>
              <w:t>2,10</w:t>
            </w:r>
          </w:p>
        </w:tc>
      </w:tr>
      <w:tr w:rsidR="009C6A02" w:rsidRPr="00BC359B" w14:paraId="39E48FD2" w14:textId="77777777" w:rsidTr="00BC359B">
        <w:tc>
          <w:tcPr>
            <w:tcW w:w="648" w:type="dxa"/>
            <w:vAlign w:val="center"/>
          </w:tcPr>
          <w:p w14:paraId="18892172" w14:textId="77777777" w:rsidR="009C6A02" w:rsidRPr="00BC359B" w:rsidRDefault="009C6A02" w:rsidP="00796573">
            <w:pPr>
              <w:jc w:val="center"/>
              <w:rPr>
                <w:color w:val="000000"/>
                <w:szCs w:val="24"/>
              </w:rPr>
            </w:pPr>
            <w:r w:rsidRPr="00BC359B">
              <w:rPr>
                <w:color w:val="000000"/>
                <w:szCs w:val="24"/>
              </w:rPr>
              <w:t>16</w:t>
            </w:r>
          </w:p>
        </w:tc>
        <w:tc>
          <w:tcPr>
            <w:tcW w:w="4876" w:type="dxa"/>
            <w:vAlign w:val="center"/>
          </w:tcPr>
          <w:p w14:paraId="5FD4E00A" w14:textId="77777777" w:rsidR="009C6A02" w:rsidRPr="00BC359B" w:rsidRDefault="009C6A02" w:rsidP="00796573">
            <w:pPr>
              <w:ind w:left="14"/>
              <w:rPr>
                <w:szCs w:val="24"/>
              </w:rPr>
            </w:pPr>
            <w:r w:rsidRPr="00BC359B">
              <w:rPr>
                <w:szCs w:val="24"/>
              </w:rPr>
              <w:t>Sai lệch cho phép lớn nhất của đường kính sợi thép</w:t>
            </w:r>
          </w:p>
        </w:tc>
        <w:tc>
          <w:tcPr>
            <w:tcW w:w="990" w:type="dxa"/>
            <w:vAlign w:val="center"/>
          </w:tcPr>
          <w:p w14:paraId="04A3C05F" w14:textId="77777777" w:rsidR="009C6A02" w:rsidRPr="00BC359B" w:rsidRDefault="009C6A02" w:rsidP="00796573">
            <w:pPr>
              <w:jc w:val="center"/>
              <w:rPr>
                <w:szCs w:val="24"/>
              </w:rPr>
            </w:pPr>
            <w:r w:rsidRPr="00BC359B">
              <w:rPr>
                <w:szCs w:val="24"/>
              </w:rPr>
              <w:t>mm</w:t>
            </w:r>
          </w:p>
        </w:tc>
        <w:tc>
          <w:tcPr>
            <w:tcW w:w="3150" w:type="dxa"/>
            <w:vAlign w:val="center"/>
          </w:tcPr>
          <w:p w14:paraId="19179CBC" w14:textId="77777777" w:rsidR="009C6A02" w:rsidRPr="00BC359B" w:rsidRDefault="009C6A02" w:rsidP="00796573">
            <w:pPr>
              <w:jc w:val="center"/>
              <w:rPr>
                <w:i/>
                <w:szCs w:val="24"/>
              </w:rPr>
            </w:pPr>
            <w:r w:rsidRPr="00BC359B">
              <w:rPr>
                <w:i/>
                <w:szCs w:val="24"/>
              </w:rPr>
              <w:t>±0,06</w:t>
            </w:r>
          </w:p>
        </w:tc>
      </w:tr>
      <w:tr w:rsidR="009C6A02" w:rsidRPr="00BC359B" w14:paraId="58C29FFF" w14:textId="77777777" w:rsidTr="00BC359B">
        <w:tc>
          <w:tcPr>
            <w:tcW w:w="648" w:type="dxa"/>
            <w:vAlign w:val="center"/>
          </w:tcPr>
          <w:p w14:paraId="106E359F" w14:textId="77777777" w:rsidR="009C6A02" w:rsidRPr="00BC359B" w:rsidRDefault="009C6A02" w:rsidP="00796573">
            <w:pPr>
              <w:jc w:val="center"/>
              <w:rPr>
                <w:color w:val="000000"/>
                <w:szCs w:val="24"/>
              </w:rPr>
            </w:pPr>
            <w:r w:rsidRPr="00BC359B">
              <w:rPr>
                <w:color w:val="000000"/>
                <w:szCs w:val="24"/>
              </w:rPr>
              <w:t>17</w:t>
            </w:r>
          </w:p>
        </w:tc>
        <w:tc>
          <w:tcPr>
            <w:tcW w:w="4876" w:type="dxa"/>
            <w:vAlign w:val="center"/>
          </w:tcPr>
          <w:p w14:paraId="6F0BCF6E" w14:textId="77777777" w:rsidR="009C6A02" w:rsidRPr="00BC359B" w:rsidRDefault="009C6A02" w:rsidP="00796573">
            <w:pPr>
              <w:ind w:left="14"/>
              <w:rPr>
                <w:szCs w:val="24"/>
              </w:rPr>
            </w:pPr>
            <w:r w:rsidRPr="00BC359B">
              <w:rPr>
                <w:szCs w:val="24"/>
              </w:rPr>
              <w:t>Tiết diện tính toán phần nhôm</w:t>
            </w:r>
          </w:p>
        </w:tc>
        <w:tc>
          <w:tcPr>
            <w:tcW w:w="990" w:type="dxa"/>
            <w:vAlign w:val="center"/>
          </w:tcPr>
          <w:p w14:paraId="3321916B" w14:textId="77777777" w:rsidR="009C6A02" w:rsidRPr="00BC359B" w:rsidRDefault="009C6A02" w:rsidP="00796573">
            <w:pPr>
              <w:jc w:val="center"/>
              <w:rPr>
                <w:szCs w:val="24"/>
              </w:rPr>
            </w:pPr>
            <w:r w:rsidRPr="00BC359B">
              <w:rPr>
                <w:szCs w:val="24"/>
              </w:rPr>
              <w:t>mm</w:t>
            </w:r>
            <w:r w:rsidRPr="00BC359B">
              <w:rPr>
                <w:szCs w:val="24"/>
                <w:vertAlign w:val="superscript"/>
              </w:rPr>
              <w:t>2</w:t>
            </w:r>
          </w:p>
        </w:tc>
        <w:tc>
          <w:tcPr>
            <w:tcW w:w="3150" w:type="dxa"/>
            <w:vAlign w:val="center"/>
          </w:tcPr>
          <w:p w14:paraId="29D4836C" w14:textId="320E1EC3" w:rsidR="009C6A02" w:rsidRPr="00BC359B" w:rsidRDefault="009C6A02" w:rsidP="00796573">
            <w:pPr>
              <w:jc w:val="center"/>
              <w:rPr>
                <w:i/>
                <w:szCs w:val="24"/>
              </w:rPr>
            </w:pPr>
            <w:r w:rsidRPr="00BC359B">
              <w:rPr>
                <w:i/>
                <w:szCs w:val="24"/>
              </w:rPr>
              <w:t xml:space="preserve">≥ </w:t>
            </w:r>
            <w:r w:rsidR="00BC359B" w:rsidRPr="00BC359B">
              <w:rPr>
                <w:i/>
                <w:szCs w:val="24"/>
              </w:rPr>
              <w:t>148,9</w:t>
            </w:r>
          </w:p>
        </w:tc>
      </w:tr>
      <w:tr w:rsidR="009C6A02" w:rsidRPr="00BC359B" w14:paraId="4E9BD7D6" w14:textId="77777777" w:rsidTr="00BC359B">
        <w:tc>
          <w:tcPr>
            <w:tcW w:w="648" w:type="dxa"/>
            <w:vAlign w:val="center"/>
          </w:tcPr>
          <w:p w14:paraId="3D80EAB4" w14:textId="77777777" w:rsidR="009C6A02" w:rsidRPr="00BC359B" w:rsidRDefault="009C6A02" w:rsidP="00796573">
            <w:pPr>
              <w:jc w:val="center"/>
              <w:rPr>
                <w:color w:val="000000"/>
                <w:szCs w:val="24"/>
              </w:rPr>
            </w:pPr>
            <w:r w:rsidRPr="00BC359B">
              <w:rPr>
                <w:color w:val="000000"/>
                <w:szCs w:val="24"/>
              </w:rPr>
              <w:t>18</w:t>
            </w:r>
          </w:p>
        </w:tc>
        <w:tc>
          <w:tcPr>
            <w:tcW w:w="4876" w:type="dxa"/>
            <w:vAlign w:val="center"/>
          </w:tcPr>
          <w:p w14:paraId="15B8D8E7" w14:textId="77777777" w:rsidR="009C6A02" w:rsidRPr="00BC359B" w:rsidRDefault="009C6A02" w:rsidP="00796573">
            <w:pPr>
              <w:ind w:left="14"/>
              <w:rPr>
                <w:szCs w:val="24"/>
              </w:rPr>
            </w:pPr>
            <w:r w:rsidRPr="00BC359B">
              <w:rPr>
                <w:szCs w:val="24"/>
              </w:rPr>
              <w:t>Tiết diện tính toán phần thép</w:t>
            </w:r>
          </w:p>
        </w:tc>
        <w:tc>
          <w:tcPr>
            <w:tcW w:w="990" w:type="dxa"/>
            <w:vAlign w:val="center"/>
          </w:tcPr>
          <w:p w14:paraId="6F65E3C4" w14:textId="77777777" w:rsidR="009C6A02" w:rsidRPr="00BC359B" w:rsidRDefault="009C6A02" w:rsidP="00796573">
            <w:pPr>
              <w:jc w:val="center"/>
              <w:rPr>
                <w:szCs w:val="24"/>
              </w:rPr>
            </w:pPr>
            <w:r w:rsidRPr="00BC359B">
              <w:rPr>
                <w:szCs w:val="24"/>
              </w:rPr>
              <w:t>mm</w:t>
            </w:r>
            <w:r w:rsidRPr="00BC359B">
              <w:rPr>
                <w:szCs w:val="24"/>
                <w:vertAlign w:val="superscript"/>
              </w:rPr>
              <w:t>2</w:t>
            </w:r>
          </w:p>
        </w:tc>
        <w:tc>
          <w:tcPr>
            <w:tcW w:w="3150" w:type="dxa"/>
            <w:vAlign w:val="center"/>
          </w:tcPr>
          <w:p w14:paraId="32DFCBD7" w14:textId="1844F290" w:rsidR="009C6A02" w:rsidRPr="00BC359B" w:rsidRDefault="009C6A02" w:rsidP="00796573">
            <w:pPr>
              <w:jc w:val="center"/>
              <w:rPr>
                <w:i/>
                <w:szCs w:val="24"/>
              </w:rPr>
            </w:pPr>
            <w:r w:rsidRPr="00BC359B">
              <w:rPr>
                <w:i/>
                <w:szCs w:val="24"/>
              </w:rPr>
              <w:t xml:space="preserve">≥ </w:t>
            </w:r>
            <w:r w:rsidR="00BC359B" w:rsidRPr="00BC359B">
              <w:rPr>
                <w:i/>
                <w:szCs w:val="24"/>
              </w:rPr>
              <w:t>24,2</w:t>
            </w:r>
          </w:p>
        </w:tc>
      </w:tr>
      <w:tr w:rsidR="009C6A02" w:rsidRPr="00BC359B" w14:paraId="0C4A2871" w14:textId="77777777" w:rsidTr="00BC359B">
        <w:tc>
          <w:tcPr>
            <w:tcW w:w="648" w:type="dxa"/>
            <w:vAlign w:val="center"/>
          </w:tcPr>
          <w:p w14:paraId="4BB419B0" w14:textId="77777777" w:rsidR="009C6A02" w:rsidRPr="00BC359B" w:rsidRDefault="009C6A02" w:rsidP="00796573">
            <w:pPr>
              <w:jc w:val="center"/>
              <w:rPr>
                <w:color w:val="000000"/>
                <w:szCs w:val="24"/>
              </w:rPr>
            </w:pPr>
            <w:r w:rsidRPr="00BC359B">
              <w:rPr>
                <w:color w:val="000000"/>
                <w:szCs w:val="24"/>
              </w:rPr>
              <w:t>19</w:t>
            </w:r>
          </w:p>
        </w:tc>
        <w:tc>
          <w:tcPr>
            <w:tcW w:w="4876" w:type="dxa"/>
            <w:vAlign w:val="center"/>
          </w:tcPr>
          <w:p w14:paraId="574A52D2" w14:textId="77777777" w:rsidR="009C6A02" w:rsidRPr="00BC359B" w:rsidRDefault="009C6A02" w:rsidP="00796573">
            <w:pPr>
              <w:ind w:left="14"/>
              <w:rPr>
                <w:szCs w:val="24"/>
              </w:rPr>
            </w:pPr>
            <w:r w:rsidRPr="00BC359B">
              <w:rPr>
                <w:szCs w:val="24"/>
              </w:rPr>
              <w:t>Suất kéo đứt của sợi nhôm, không nhỏ hơn</w:t>
            </w:r>
          </w:p>
        </w:tc>
        <w:tc>
          <w:tcPr>
            <w:tcW w:w="990" w:type="dxa"/>
            <w:vAlign w:val="center"/>
          </w:tcPr>
          <w:p w14:paraId="595832FB" w14:textId="77777777" w:rsidR="009C6A02" w:rsidRPr="00BC359B" w:rsidRDefault="009C6A02" w:rsidP="00796573">
            <w:pPr>
              <w:jc w:val="center"/>
              <w:rPr>
                <w:szCs w:val="24"/>
              </w:rPr>
            </w:pPr>
            <w:r w:rsidRPr="00BC359B">
              <w:rPr>
                <w:szCs w:val="24"/>
              </w:rPr>
              <w:t>N/mm</w:t>
            </w:r>
            <w:r w:rsidRPr="00BC359B">
              <w:rPr>
                <w:szCs w:val="24"/>
                <w:vertAlign w:val="superscript"/>
              </w:rPr>
              <w:t>2</w:t>
            </w:r>
          </w:p>
        </w:tc>
        <w:tc>
          <w:tcPr>
            <w:tcW w:w="3150" w:type="dxa"/>
            <w:vAlign w:val="center"/>
          </w:tcPr>
          <w:p w14:paraId="27A8A838" w14:textId="7F204C6A" w:rsidR="009C6A02" w:rsidRPr="00BC359B" w:rsidRDefault="00BC359B" w:rsidP="00796573">
            <w:pPr>
              <w:jc w:val="center"/>
              <w:rPr>
                <w:i/>
                <w:szCs w:val="24"/>
              </w:rPr>
            </w:pPr>
            <w:r w:rsidRPr="00BC359B">
              <w:rPr>
                <w:i/>
                <w:szCs w:val="24"/>
              </w:rPr>
              <w:t>170</w:t>
            </w:r>
          </w:p>
        </w:tc>
      </w:tr>
      <w:tr w:rsidR="009C6A02" w:rsidRPr="00BC359B" w14:paraId="2605B0A9" w14:textId="77777777" w:rsidTr="00BC359B">
        <w:tc>
          <w:tcPr>
            <w:tcW w:w="648" w:type="dxa"/>
            <w:vAlign w:val="center"/>
          </w:tcPr>
          <w:p w14:paraId="13FE1E17" w14:textId="77777777" w:rsidR="009C6A02" w:rsidRPr="00BC359B" w:rsidRDefault="009C6A02" w:rsidP="00796573">
            <w:pPr>
              <w:jc w:val="center"/>
              <w:rPr>
                <w:color w:val="000000"/>
                <w:szCs w:val="24"/>
              </w:rPr>
            </w:pPr>
            <w:r w:rsidRPr="00BC359B">
              <w:rPr>
                <w:color w:val="000000"/>
                <w:szCs w:val="24"/>
              </w:rPr>
              <w:t>20</w:t>
            </w:r>
          </w:p>
        </w:tc>
        <w:tc>
          <w:tcPr>
            <w:tcW w:w="4876" w:type="dxa"/>
            <w:vAlign w:val="center"/>
          </w:tcPr>
          <w:p w14:paraId="16D52430" w14:textId="77777777" w:rsidR="009C6A02" w:rsidRPr="00BC359B" w:rsidRDefault="009C6A02" w:rsidP="00796573">
            <w:pPr>
              <w:ind w:left="14"/>
              <w:rPr>
                <w:szCs w:val="24"/>
              </w:rPr>
            </w:pPr>
            <w:r w:rsidRPr="00BC359B">
              <w:rPr>
                <w:szCs w:val="24"/>
              </w:rPr>
              <w:t>Độ giãn dài tương đối nhỏ nhất của sợi nhôm</w:t>
            </w:r>
          </w:p>
        </w:tc>
        <w:tc>
          <w:tcPr>
            <w:tcW w:w="990" w:type="dxa"/>
            <w:vAlign w:val="center"/>
          </w:tcPr>
          <w:p w14:paraId="09D9F206" w14:textId="77777777" w:rsidR="009C6A02" w:rsidRPr="00BC359B" w:rsidRDefault="009C6A02" w:rsidP="00796573">
            <w:pPr>
              <w:jc w:val="center"/>
              <w:rPr>
                <w:szCs w:val="24"/>
              </w:rPr>
            </w:pPr>
            <w:r w:rsidRPr="00BC359B">
              <w:rPr>
                <w:szCs w:val="24"/>
              </w:rPr>
              <w:t>%</w:t>
            </w:r>
          </w:p>
        </w:tc>
        <w:tc>
          <w:tcPr>
            <w:tcW w:w="3150" w:type="dxa"/>
            <w:vAlign w:val="center"/>
          </w:tcPr>
          <w:p w14:paraId="09268695" w14:textId="1799213F" w:rsidR="009C6A02" w:rsidRPr="00BC359B" w:rsidRDefault="009C6A02" w:rsidP="00796573">
            <w:pPr>
              <w:jc w:val="center"/>
              <w:rPr>
                <w:i/>
                <w:szCs w:val="24"/>
              </w:rPr>
            </w:pPr>
            <w:r w:rsidRPr="00BC359B">
              <w:rPr>
                <w:i/>
                <w:szCs w:val="24"/>
              </w:rPr>
              <w:t>1,</w:t>
            </w:r>
            <w:r w:rsidR="00BC359B">
              <w:rPr>
                <w:i/>
                <w:szCs w:val="24"/>
              </w:rPr>
              <w:t>6</w:t>
            </w:r>
          </w:p>
        </w:tc>
      </w:tr>
      <w:tr w:rsidR="009C6A02" w:rsidRPr="00BC359B" w14:paraId="6205696A" w14:textId="77777777" w:rsidTr="00BC359B">
        <w:tc>
          <w:tcPr>
            <w:tcW w:w="648" w:type="dxa"/>
            <w:vAlign w:val="center"/>
          </w:tcPr>
          <w:p w14:paraId="43571584" w14:textId="77777777" w:rsidR="009C6A02" w:rsidRPr="00BC359B" w:rsidRDefault="009C6A02" w:rsidP="00796573">
            <w:pPr>
              <w:jc w:val="center"/>
              <w:rPr>
                <w:color w:val="000000"/>
                <w:szCs w:val="24"/>
              </w:rPr>
            </w:pPr>
            <w:r w:rsidRPr="00BC359B">
              <w:rPr>
                <w:color w:val="000000"/>
                <w:szCs w:val="24"/>
              </w:rPr>
              <w:t>21</w:t>
            </w:r>
          </w:p>
        </w:tc>
        <w:tc>
          <w:tcPr>
            <w:tcW w:w="4876" w:type="dxa"/>
            <w:vAlign w:val="center"/>
          </w:tcPr>
          <w:p w14:paraId="7EE145C9" w14:textId="77777777" w:rsidR="009C6A02" w:rsidRPr="00BC359B" w:rsidRDefault="009C6A02" w:rsidP="00796573">
            <w:pPr>
              <w:ind w:left="14"/>
              <w:rPr>
                <w:szCs w:val="24"/>
              </w:rPr>
            </w:pPr>
            <w:r w:rsidRPr="00BC359B">
              <w:rPr>
                <w:szCs w:val="24"/>
              </w:rPr>
              <w:t>Suất kéo đứt của sợi thép, không nhỏ hơn</w:t>
            </w:r>
          </w:p>
        </w:tc>
        <w:tc>
          <w:tcPr>
            <w:tcW w:w="990" w:type="dxa"/>
            <w:vAlign w:val="center"/>
          </w:tcPr>
          <w:p w14:paraId="233F323F" w14:textId="77777777" w:rsidR="009C6A02" w:rsidRPr="00BC359B" w:rsidRDefault="009C6A02" w:rsidP="00796573">
            <w:pPr>
              <w:jc w:val="center"/>
              <w:rPr>
                <w:szCs w:val="24"/>
              </w:rPr>
            </w:pPr>
            <w:r w:rsidRPr="00BC359B">
              <w:rPr>
                <w:szCs w:val="24"/>
              </w:rPr>
              <w:t>N/mm</w:t>
            </w:r>
            <w:r w:rsidRPr="00BC359B">
              <w:rPr>
                <w:szCs w:val="24"/>
                <w:vertAlign w:val="superscript"/>
              </w:rPr>
              <w:t>2</w:t>
            </w:r>
          </w:p>
        </w:tc>
        <w:tc>
          <w:tcPr>
            <w:tcW w:w="3150" w:type="dxa"/>
            <w:vAlign w:val="center"/>
          </w:tcPr>
          <w:p w14:paraId="4A776909" w14:textId="695F6BEC" w:rsidR="009C6A02" w:rsidRPr="00BC359B" w:rsidRDefault="00BC359B" w:rsidP="00796573">
            <w:pPr>
              <w:jc w:val="center"/>
              <w:rPr>
                <w:i/>
                <w:szCs w:val="24"/>
              </w:rPr>
            </w:pPr>
            <w:r w:rsidRPr="00BC359B">
              <w:rPr>
                <w:i/>
                <w:szCs w:val="24"/>
              </w:rPr>
              <w:t>1.313</w:t>
            </w:r>
          </w:p>
        </w:tc>
      </w:tr>
      <w:tr w:rsidR="009C6A02" w:rsidRPr="00BC359B" w14:paraId="5C517650" w14:textId="77777777" w:rsidTr="00BC359B">
        <w:tc>
          <w:tcPr>
            <w:tcW w:w="648" w:type="dxa"/>
            <w:vAlign w:val="center"/>
          </w:tcPr>
          <w:p w14:paraId="04A9FDF9" w14:textId="77777777" w:rsidR="009C6A02" w:rsidRPr="00BC359B" w:rsidRDefault="009C6A02" w:rsidP="00796573">
            <w:pPr>
              <w:jc w:val="center"/>
              <w:rPr>
                <w:color w:val="000000"/>
                <w:szCs w:val="24"/>
              </w:rPr>
            </w:pPr>
            <w:r w:rsidRPr="00BC359B">
              <w:rPr>
                <w:color w:val="000000"/>
                <w:szCs w:val="24"/>
              </w:rPr>
              <w:lastRenderedPageBreak/>
              <w:t>22</w:t>
            </w:r>
          </w:p>
        </w:tc>
        <w:tc>
          <w:tcPr>
            <w:tcW w:w="4876" w:type="dxa"/>
            <w:vAlign w:val="center"/>
          </w:tcPr>
          <w:p w14:paraId="0880F39B" w14:textId="77777777" w:rsidR="009C6A02" w:rsidRPr="00BC359B" w:rsidRDefault="009C6A02" w:rsidP="00796573">
            <w:pPr>
              <w:ind w:left="14"/>
              <w:rPr>
                <w:szCs w:val="24"/>
              </w:rPr>
            </w:pPr>
            <w:r w:rsidRPr="00BC359B">
              <w:rPr>
                <w:szCs w:val="24"/>
              </w:rPr>
              <w:t>Ứng suất nhỏ nhất khi giãn 1%</w:t>
            </w:r>
          </w:p>
        </w:tc>
        <w:tc>
          <w:tcPr>
            <w:tcW w:w="990" w:type="dxa"/>
            <w:vAlign w:val="center"/>
          </w:tcPr>
          <w:p w14:paraId="560E32FC" w14:textId="77777777" w:rsidR="009C6A02" w:rsidRPr="00BC359B" w:rsidRDefault="009C6A02" w:rsidP="00796573">
            <w:pPr>
              <w:jc w:val="center"/>
              <w:rPr>
                <w:szCs w:val="24"/>
              </w:rPr>
            </w:pPr>
            <w:r w:rsidRPr="00BC359B">
              <w:rPr>
                <w:szCs w:val="24"/>
              </w:rPr>
              <w:t>N/mm²</w:t>
            </w:r>
          </w:p>
        </w:tc>
        <w:tc>
          <w:tcPr>
            <w:tcW w:w="3150" w:type="dxa"/>
            <w:vAlign w:val="center"/>
          </w:tcPr>
          <w:p w14:paraId="79C6D7CB" w14:textId="70D25B76" w:rsidR="009C6A02" w:rsidRPr="00BC359B" w:rsidRDefault="00BC359B" w:rsidP="00796573">
            <w:pPr>
              <w:jc w:val="center"/>
              <w:rPr>
                <w:i/>
                <w:szCs w:val="24"/>
              </w:rPr>
            </w:pPr>
            <w:r w:rsidRPr="00BC359B">
              <w:rPr>
                <w:i/>
                <w:szCs w:val="24"/>
              </w:rPr>
              <w:t>1.166</w:t>
            </w:r>
          </w:p>
        </w:tc>
      </w:tr>
      <w:tr w:rsidR="009C6A02" w:rsidRPr="00BC359B" w14:paraId="5E0D2A1B" w14:textId="77777777" w:rsidTr="00BC359B">
        <w:tc>
          <w:tcPr>
            <w:tcW w:w="648" w:type="dxa"/>
            <w:vAlign w:val="center"/>
          </w:tcPr>
          <w:p w14:paraId="3C34C6BC" w14:textId="77777777" w:rsidR="009C6A02" w:rsidRPr="00BC359B" w:rsidRDefault="009C6A02" w:rsidP="00796573">
            <w:pPr>
              <w:jc w:val="center"/>
              <w:rPr>
                <w:color w:val="000000"/>
                <w:szCs w:val="24"/>
              </w:rPr>
            </w:pPr>
            <w:r w:rsidRPr="00BC359B">
              <w:rPr>
                <w:color w:val="000000"/>
                <w:szCs w:val="24"/>
              </w:rPr>
              <w:t>23</w:t>
            </w:r>
          </w:p>
        </w:tc>
        <w:tc>
          <w:tcPr>
            <w:tcW w:w="4876" w:type="dxa"/>
            <w:vAlign w:val="center"/>
          </w:tcPr>
          <w:p w14:paraId="4FB8F4CF" w14:textId="77777777" w:rsidR="009C6A02" w:rsidRPr="00BC359B" w:rsidRDefault="009C6A02" w:rsidP="00796573">
            <w:pPr>
              <w:ind w:left="14"/>
              <w:rPr>
                <w:szCs w:val="24"/>
              </w:rPr>
            </w:pPr>
            <w:r w:rsidRPr="00BC359B">
              <w:rPr>
                <w:szCs w:val="24"/>
              </w:rPr>
              <w:t>Độ giãn dài tương đối nhỏ nhất của sợi thép</w:t>
            </w:r>
          </w:p>
        </w:tc>
        <w:tc>
          <w:tcPr>
            <w:tcW w:w="990" w:type="dxa"/>
            <w:vAlign w:val="center"/>
          </w:tcPr>
          <w:p w14:paraId="0594933A" w14:textId="4C3432A2" w:rsidR="009C6A02" w:rsidRPr="00BC359B" w:rsidRDefault="00650F98" w:rsidP="00796573">
            <w:pPr>
              <w:jc w:val="center"/>
              <w:rPr>
                <w:szCs w:val="24"/>
              </w:rPr>
            </w:pPr>
            <w:r>
              <w:rPr>
                <w:rFonts w:ascii="Symbol" w:hAnsi="Symbol"/>
                <w:sz w:val="26"/>
                <w:szCs w:val="26"/>
              </w:rPr>
              <w:t></w:t>
            </w:r>
          </w:p>
        </w:tc>
        <w:tc>
          <w:tcPr>
            <w:tcW w:w="3150" w:type="dxa"/>
            <w:vAlign w:val="center"/>
          </w:tcPr>
          <w:p w14:paraId="2FE0CC5F" w14:textId="77777777" w:rsidR="009C6A02" w:rsidRPr="00BC359B" w:rsidRDefault="009C6A02" w:rsidP="00796573">
            <w:pPr>
              <w:jc w:val="center"/>
              <w:rPr>
                <w:i/>
                <w:szCs w:val="24"/>
              </w:rPr>
            </w:pPr>
            <w:r w:rsidRPr="00BC359B">
              <w:rPr>
                <w:i/>
                <w:szCs w:val="24"/>
              </w:rPr>
              <w:t>4</w:t>
            </w:r>
          </w:p>
        </w:tc>
      </w:tr>
      <w:tr w:rsidR="009C6A02" w:rsidRPr="00BC359B" w14:paraId="17C8EA9F" w14:textId="77777777" w:rsidTr="00BC359B">
        <w:tc>
          <w:tcPr>
            <w:tcW w:w="648" w:type="dxa"/>
            <w:vAlign w:val="center"/>
          </w:tcPr>
          <w:p w14:paraId="3A154698" w14:textId="77777777" w:rsidR="009C6A02" w:rsidRPr="00BC359B" w:rsidRDefault="009C6A02" w:rsidP="00796573">
            <w:pPr>
              <w:jc w:val="center"/>
              <w:rPr>
                <w:color w:val="000000"/>
                <w:szCs w:val="24"/>
              </w:rPr>
            </w:pPr>
            <w:r w:rsidRPr="00BC359B">
              <w:rPr>
                <w:color w:val="000000"/>
                <w:szCs w:val="24"/>
              </w:rPr>
              <w:t>24</w:t>
            </w:r>
          </w:p>
        </w:tc>
        <w:tc>
          <w:tcPr>
            <w:tcW w:w="4876" w:type="dxa"/>
            <w:vAlign w:val="center"/>
          </w:tcPr>
          <w:p w14:paraId="5D420790" w14:textId="77777777" w:rsidR="009C6A02" w:rsidRPr="00BC359B" w:rsidRDefault="009C6A02" w:rsidP="00796573">
            <w:pPr>
              <w:ind w:left="14"/>
              <w:rPr>
                <w:szCs w:val="24"/>
              </w:rPr>
            </w:pPr>
            <w:r w:rsidRPr="00BC359B">
              <w:rPr>
                <w:szCs w:val="24"/>
              </w:rPr>
              <w:t>Khối lượng lớp mạ kẽm không nhỏ hơn</w:t>
            </w:r>
          </w:p>
        </w:tc>
        <w:tc>
          <w:tcPr>
            <w:tcW w:w="990" w:type="dxa"/>
            <w:vAlign w:val="center"/>
          </w:tcPr>
          <w:p w14:paraId="4929110E" w14:textId="77777777" w:rsidR="009C6A02" w:rsidRPr="00BC359B" w:rsidRDefault="009C6A02" w:rsidP="00796573">
            <w:pPr>
              <w:jc w:val="center"/>
              <w:rPr>
                <w:szCs w:val="24"/>
              </w:rPr>
            </w:pPr>
            <w:r w:rsidRPr="00BC359B">
              <w:rPr>
                <w:szCs w:val="24"/>
              </w:rPr>
              <w:t>g/m²</w:t>
            </w:r>
          </w:p>
        </w:tc>
        <w:tc>
          <w:tcPr>
            <w:tcW w:w="3150" w:type="dxa"/>
            <w:vAlign w:val="center"/>
          </w:tcPr>
          <w:p w14:paraId="47801596" w14:textId="77777777" w:rsidR="009C6A02" w:rsidRPr="00BC359B" w:rsidRDefault="009C6A02" w:rsidP="00796573">
            <w:pPr>
              <w:jc w:val="center"/>
              <w:rPr>
                <w:i/>
                <w:szCs w:val="24"/>
              </w:rPr>
            </w:pPr>
            <w:r w:rsidRPr="00BC359B">
              <w:rPr>
                <w:i/>
                <w:szCs w:val="24"/>
              </w:rPr>
              <w:t>190</w:t>
            </w:r>
          </w:p>
        </w:tc>
      </w:tr>
      <w:tr w:rsidR="009C6A02" w:rsidRPr="00BC359B" w14:paraId="5A3B00F2" w14:textId="77777777" w:rsidTr="00BC359B">
        <w:tc>
          <w:tcPr>
            <w:tcW w:w="648" w:type="dxa"/>
            <w:vAlign w:val="center"/>
          </w:tcPr>
          <w:p w14:paraId="11DD820C" w14:textId="77777777" w:rsidR="009C6A02" w:rsidRPr="00BC359B" w:rsidRDefault="009C6A02" w:rsidP="00796573">
            <w:pPr>
              <w:jc w:val="center"/>
              <w:rPr>
                <w:color w:val="000000"/>
                <w:szCs w:val="24"/>
              </w:rPr>
            </w:pPr>
            <w:r w:rsidRPr="00BC359B">
              <w:rPr>
                <w:color w:val="000000"/>
                <w:szCs w:val="24"/>
              </w:rPr>
              <w:t>25</w:t>
            </w:r>
          </w:p>
        </w:tc>
        <w:tc>
          <w:tcPr>
            <w:tcW w:w="4876" w:type="dxa"/>
            <w:vAlign w:val="center"/>
          </w:tcPr>
          <w:p w14:paraId="79D2C73E" w14:textId="77777777" w:rsidR="009C6A02" w:rsidRPr="00BC359B" w:rsidRDefault="009C6A02" w:rsidP="00796573">
            <w:pPr>
              <w:ind w:left="14"/>
              <w:rPr>
                <w:szCs w:val="24"/>
              </w:rPr>
            </w:pPr>
            <w:r w:rsidRPr="00BC359B">
              <w:rPr>
                <w:szCs w:val="24"/>
              </w:rPr>
              <w:t>Điện trở 1 chiều dây dẫn ở 20°C</w:t>
            </w:r>
          </w:p>
        </w:tc>
        <w:tc>
          <w:tcPr>
            <w:tcW w:w="990" w:type="dxa"/>
            <w:vAlign w:val="center"/>
          </w:tcPr>
          <w:p w14:paraId="2632A144" w14:textId="4D60BC52" w:rsidR="009C6A02" w:rsidRPr="00BC359B" w:rsidRDefault="00650F98" w:rsidP="00796573">
            <w:pPr>
              <w:jc w:val="center"/>
              <w:rPr>
                <w:szCs w:val="24"/>
              </w:rPr>
            </w:pPr>
            <w:r w:rsidRPr="008530F0">
              <w:rPr>
                <w:rFonts w:ascii="Symbol" w:hAnsi="Symbol"/>
                <w:sz w:val="26"/>
                <w:szCs w:val="26"/>
              </w:rPr>
              <w:t></w:t>
            </w:r>
            <w:r w:rsidR="009C6A02" w:rsidRPr="00BC359B">
              <w:rPr>
                <w:szCs w:val="24"/>
              </w:rPr>
              <w:t>/km</w:t>
            </w:r>
          </w:p>
        </w:tc>
        <w:tc>
          <w:tcPr>
            <w:tcW w:w="3150" w:type="dxa"/>
            <w:vAlign w:val="center"/>
          </w:tcPr>
          <w:p w14:paraId="7F617E66" w14:textId="2A67A084" w:rsidR="009C6A02" w:rsidRPr="00BC359B" w:rsidRDefault="00BC359B" w:rsidP="00796573">
            <w:pPr>
              <w:jc w:val="center"/>
              <w:rPr>
                <w:i/>
                <w:szCs w:val="24"/>
              </w:rPr>
            </w:pPr>
            <w:r w:rsidRPr="00BC359B">
              <w:rPr>
                <w:i/>
                <w:szCs w:val="24"/>
              </w:rPr>
              <w:t>0,2039</w:t>
            </w:r>
          </w:p>
        </w:tc>
      </w:tr>
      <w:tr w:rsidR="009C6A02" w:rsidRPr="00BC359B" w14:paraId="61CDA1F9" w14:textId="77777777" w:rsidTr="00BC359B">
        <w:tc>
          <w:tcPr>
            <w:tcW w:w="648" w:type="dxa"/>
            <w:vAlign w:val="center"/>
          </w:tcPr>
          <w:p w14:paraId="24A0215A" w14:textId="77777777" w:rsidR="009C6A02" w:rsidRPr="00BC359B" w:rsidRDefault="009C6A02" w:rsidP="00796573">
            <w:pPr>
              <w:jc w:val="center"/>
              <w:rPr>
                <w:color w:val="000000"/>
                <w:szCs w:val="24"/>
              </w:rPr>
            </w:pPr>
            <w:r w:rsidRPr="00BC359B">
              <w:rPr>
                <w:color w:val="000000"/>
                <w:szCs w:val="24"/>
              </w:rPr>
              <w:t>26</w:t>
            </w:r>
          </w:p>
        </w:tc>
        <w:tc>
          <w:tcPr>
            <w:tcW w:w="4876" w:type="dxa"/>
            <w:vAlign w:val="center"/>
          </w:tcPr>
          <w:p w14:paraId="2E2C4094" w14:textId="77777777" w:rsidR="009C6A02" w:rsidRPr="00BC359B" w:rsidRDefault="009C6A02" w:rsidP="00796573">
            <w:pPr>
              <w:ind w:left="14"/>
              <w:rPr>
                <w:szCs w:val="24"/>
              </w:rPr>
            </w:pPr>
            <w:r w:rsidRPr="00BC359B">
              <w:rPr>
                <w:szCs w:val="24"/>
              </w:rPr>
              <w:t>Lực kéo đứt tối thiểu</w:t>
            </w:r>
          </w:p>
        </w:tc>
        <w:tc>
          <w:tcPr>
            <w:tcW w:w="990" w:type="dxa"/>
            <w:vAlign w:val="center"/>
          </w:tcPr>
          <w:p w14:paraId="72B64128" w14:textId="77777777" w:rsidR="009C6A02" w:rsidRPr="00BC359B" w:rsidRDefault="009C6A02" w:rsidP="00796573">
            <w:pPr>
              <w:jc w:val="center"/>
              <w:rPr>
                <w:szCs w:val="24"/>
              </w:rPr>
            </w:pPr>
            <w:r w:rsidRPr="00BC359B">
              <w:rPr>
                <w:szCs w:val="24"/>
              </w:rPr>
              <w:t>N</w:t>
            </w:r>
          </w:p>
        </w:tc>
        <w:tc>
          <w:tcPr>
            <w:tcW w:w="3150" w:type="dxa"/>
            <w:vAlign w:val="center"/>
          </w:tcPr>
          <w:p w14:paraId="54EEA21A" w14:textId="179DD1EA" w:rsidR="009C6A02" w:rsidRPr="00BC359B" w:rsidRDefault="00BC359B" w:rsidP="00796573">
            <w:pPr>
              <w:jc w:val="center"/>
              <w:rPr>
                <w:i/>
                <w:szCs w:val="24"/>
              </w:rPr>
            </w:pPr>
            <w:r w:rsidRPr="00BC359B">
              <w:rPr>
                <w:i/>
                <w:szCs w:val="24"/>
              </w:rPr>
              <w:t>52.279</w:t>
            </w:r>
          </w:p>
        </w:tc>
      </w:tr>
      <w:tr w:rsidR="009C6A02" w:rsidRPr="00BC359B" w14:paraId="6C38CABB" w14:textId="77777777" w:rsidTr="00BC359B">
        <w:tc>
          <w:tcPr>
            <w:tcW w:w="648" w:type="dxa"/>
            <w:vAlign w:val="center"/>
          </w:tcPr>
          <w:p w14:paraId="28CBC831" w14:textId="77777777" w:rsidR="009C6A02" w:rsidRPr="00BC359B" w:rsidRDefault="009C6A02" w:rsidP="00796573">
            <w:pPr>
              <w:jc w:val="center"/>
              <w:rPr>
                <w:color w:val="000000"/>
                <w:szCs w:val="24"/>
              </w:rPr>
            </w:pPr>
          </w:p>
        </w:tc>
        <w:tc>
          <w:tcPr>
            <w:tcW w:w="4876" w:type="dxa"/>
            <w:vAlign w:val="center"/>
          </w:tcPr>
          <w:p w14:paraId="2CCBC782" w14:textId="77777777" w:rsidR="009C6A02" w:rsidRPr="00BC359B" w:rsidRDefault="009C6A02" w:rsidP="00796573">
            <w:pPr>
              <w:keepNext/>
              <w:outlineLvl w:val="3"/>
              <w:rPr>
                <w:b/>
                <w:szCs w:val="24"/>
              </w:rPr>
            </w:pPr>
            <w:r w:rsidRPr="00BC359B">
              <w:rPr>
                <w:b/>
                <w:szCs w:val="24"/>
              </w:rPr>
              <w:t>B. Màn chắn ruột dẫn</w:t>
            </w:r>
          </w:p>
        </w:tc>
        <w:tc>
          <w:tcPr>
            <w:tcW w:w="990" w:type="dxa"/>
            <w:vAlign w:val="center"/>
          </w:tcPr>
          <w:p w14:paraId="20B1998D" w14:textId="77777777" w:rsidR="009C6A02" w:rsidRPr="00BC359B" w:rsidRDefault="009C6A02" w:rsidP="00796573">
            <w:pPr>
              <w:jc w:val="center"/>
              <w:rPr>
                <w:szCs w:val="24"/>
              </w:rPr>
            </w:pPr>
          </w:p>
        </w:tc>
        <w:tc>
          <w:tcPr>
            <w:tcW w:w="3150" w:type="dxa"/>
            <w:vAlign w:val="center"/>
          </w:tcPr>
          <w:p w14:paraId="585C6919" w14:textId="77777777" w:rsidR="009C6A02" w:rsidRPr="00BC359B" w:rsidRDefault="009C6A02" w:rsidP="00796573">
            <w:pPr>
              <w:jc w:val="center"/>
              <w:rPr>
                <w:i/>
                <w:szCs w:val="24"/>
              </w:rPr>
            </w:pPr>
          </w:p>
        </w:tc>
      </w:tr>
      <w:tr w:rsidR="009C6A02" w:rsidRPr="00BC359B" w14:paraId="1B6019B2" w14:textId="77777777" w:rsidTr="00BC359B">
        <w:tc>
          <w:tcPr>
            <w:tcW w:w="648" w:type="dxa"/>
            <w:vAlign w:val="center"/>
          </w:tcPr>
          <w:p w14:paraId="59C6624A" w14:textId="77777777" w:rsidR="009C6A02" w:rsidRPr="00BC359B" w:rsidRDefault="009C6A02" w:rsidP="00796573">
            <w:pPr>
              <w:jc w:val="center"/>
              <w:rPr>
                <w:color w:val="000000"/>
                <w:szCs w:val="24"/>
              </w:rPr>
            </w:pPr>
            <w:r w:rsidRPr="00BC359B">
              <w:rPr>
                <w:color w:val="000000"/>
                <w:szCs w:val="24"/>
              </w:rPr>
              <w:t>27</w:t>
            </w:r>
          </w:p>
        </w:tc>
        <w:tc>
          <w:tcPr>
            <w:tcW w:w="4876" w:type="dxa"/>
            <w:vAlign w:val="center"/>
          </w:tcPr>
          <w:p w14:paraId="2AB5A28D"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vAlign w:val="center"/>
          </w:tcPr>
          <w:p w14:paraId="1529C3C2" w14:textId="77777777" w:rsidR="009C6A02" w:rsidRPr="00BC359B" w:rsidRDefault="009C6A02" w:rsidP="00796573">
            <w:pPr>
              <w:pStyle w:val="Header"/>
              <w:jc w:val="center"/>
              <w:rPr>
                <w:sz w:val="24"/>
                <w:szCs w:val="24"/>
              </w:rPr>
            </w:pPr>
          </w:p>
        </w:tc>
        <w:tc>
          <w:tcPr>
            <w:tcW w:w="3150" w:type="dxa"/>
            <w:vAlign w:val="center"/>
          </w:tcPr>
          <w:p w14:paraId="7E47965B" w14:textId="77777777" w:rsidR="009C6A02" w:rsidRPr="00BC359B" w:rsidRDefault="009C6A02" w:rsidP="00796573">
            <w:pPr>
              <w:pStyle w:val="Header"/>
              <w:jc w:val="center"/>
              <w:rPr>
                <w:sz w:val="24"/>
                <w:szCs w:val="24"/>
              </w:rPr>
            </w:pPr>
            <w:r w:rsidRPr="00BC359B">
              <w:rPr>
                <w:sz w:val="24"/>
                <w:szCs w:val="24"/>
              </w:rPr>
              <w:t>Bán dẫn</w:t>
            </w:r>
          </w:p>
        </w:tc>
      </w:tr>
      <w:tr w:rsidR="009C6A02" w:rsidRPr="00BC359B" w14:paraId="7BDD2C2D" w14:textId="77777777" w:rsidTr="00BC359B">
        <w:tc>
          <w:tcPr>
            <w:tcW w:w="648" w:type="dxa"/>
            <w:vAlign w:val="center"/>
          </w:tcPr>
          <w:p w14:paraId="50C68639" w14:textId="77777777" w:rsidR="009C6A02" w:rsidRPr="00BC359B" w:rsidRDefault="009C6A02" w:rsidP="00796573">
            <w:pPr>
              <w:jc w:val="center"/>
              <w:rPr>
                <w:color w:val="000000"/>
                <w:szCs w:val="24"/>
              </w:rPr>
            </w:pPr>
            <w:r w:rsidRPr="00BC359B">
              <w:rPr>
                <w:color w:val="000000"/>
                <w:szCs w:val="24"/>
              </w:rPr>
              <w:t>28</w:t>
            </w:r>
          </w:p>
        </w:tc>
        <w:tc>
          <w:tcPr>
            <w:tcW w:w="4876" w:type="dxa"/>
            <w:vAlign w:val="center"/>
          </w:tcPr>
          <w:p w14:paraId="6B181A43"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vAlign w:val="center"/>
          </w:tcPr>
          <w:p w14:paraId="16B46937" w14:textId="77777777" w:rsidR="009C6A02" w:rsidRPr="00BC359B" w:rsidRDefault="009C6A02" w:rsidP="00796573">
            <w:pPr>
              <w:pStyle w:val="Header"/>
              <w:jc w:val="center"/>
              <w:rPr>
                <w:sz w:val="24"/>
                <w:szCs w:val="24"/>
              </w:rPr>
            </w:pPr>
          </w:p>
        </w:tc>
        <w:tc>
          <w:tcPr>
            <w:tcW w:w="3150" w:type="dxa"/>
            <w:vAlign w:val="center"/>
          </w:tcPr>
          <w:p w14:paraId="2235139C" w14:textId="77777777" w:rsidR="009C6A02" w:rsidRPr="00BC359B" w:rsidRDefault="009C6A02" w:rsidP="00796573">
            <w:pPr>
              <w:pStyle w:val="Header"/>
              <w:rPr>
                <w:sz w:val="24"/>
                <w:szCs w:val="24"/>
              </w:rPr>
            </w:pPr>
            <w:r w:rsidRPr="00BC359B">
              <w:rPr>
                <w:sz w:val="24"/>
                <w:szCs w:val="24"/>
              </w:rPr>
              <w:t>- Đùn trực tiếp kiểu đứng, điền kín và ôm sát lớp ngoài cùng của ruột dẫn</w:t>
            </w:r>
          </w:p>
          <w:p w14:paraId="693E1D17" w14:textId="77777777" w:rsidR="009C6A02" w:rsidRPr="00BC359B" w:rsidRDefault="009C6A02" w:rsidP="00796573">
            <w:pPr>
              <w:pStyle w:val="Header"/>
              <w:rPr>
                <w:sz w:val="24"/>
                <w:szCs w:val="24"/>
              </w:rPr>
            </w:pPr>
            <w:r w:rsidRPr="00BC359B">
              <w:rPr>
                <w:sz w:val="24"/>
                <w:szCs w:val="24"/>
              </w:rPr>
              <w:t>- Mặt ngoài của lớp bán dẫn phải tròn đều, đồng tâm với lớp cách điện</w:t>
            </w:r>
          </w:p>
          <w:p w14:paraId="0EEED7E5" w14:textId="77777777" w:rsidR="009C6A02" w:rsidRPr="00BC359B" w:rsidRDefault="009C6A02" w:rsidP="00796573">
            <w:pPr>
              <w:pStyle w:val="Header"/>
              <w:rPr>
                <w:sz w:val="24"/>
                <w:szCs w:val="24"/>
              </w:rPr>
            </w:pPr>
            <w:r w:rsidRPr="00BC359B">
              <w:rPr>
                <w:sz w:val="24"/>
                <w:szCs w:val="24"/>
              </w:rPr>
              <w:t>- Có thể lột bỏ dễ dàng khỏi ruột dẫn</w:t>
            </w:r>
          </w:p>
        </w:tc>
      </w:tr>
      <w:tr w:rsidR="009C6A02" w:rsidRPr="00BC359B" w14:paraId="09D639C9" w14:textId="77777777" w:rsidTr="00BC359B">
        <w:tc>
          <w:tcPr>
            <w:tcW w:w="648" w:type="dxa"/>
            <w:vAlign w:val="center"/>
          </w:tcPr>
          <w:p w14:paraId="6EF4BF31" w14:textId="77777777" w:rsidR="009C6A02" w:rsidRPr="00BC359B" w:rsidRDefault="009C6A02" w:rsidP="00796573">
            <w:pPr>
              <w:jc w:val="center"/>
              <w:rPr>
                <w:color w:val="000000"/>
                <w:szCs w:val="24"/>
              </w:rPr>
            </w:pPr>
            <w:r w:rsidRPr="00BC359B">
              <w:rPr>
                <w:color w:val="000000"/>
                <w:szCs w:val="24"/>
              </w:rPr>
              <w:t>29</w:t>
            </w:r>
          </w:p>
        </w:tc>
        <w:tc>
          <w:tcPr>
            <w:tcW w:w="4876" w:type="dxa"/>
            <w:vAlign w:val="center"/>
          </w:tcPr>
          <w:p w14:paraId="3E57BCF4" w14:textId="1AEBD754" w:rsidR="00BC359B" w:rsidRPr="00BC359B" w:rsidRDefault="009C6A02" w:rsidP="00796573">
            <w:pPr>
              <w:pStyle w:val="Heading4"/>
              <w:spacing w:after="0"/>
              <w:rPr>
                <w:b w:val="0"/>
                <w:szCs w:val="24"/>
              </w:rPr>
            </w:pPr>
            <w:r w:rsidRPr="00BC359B">
              <w:rPr>
                <w:b w:val="0"/>
                <w:szCs w:val="24"/>
              </w:rPr>
              <w:t>Chiều dày nhỏ nhất lớp bán dẫn trong, tại điểm nhỏ nhất</w:t>
            </w:r>
          </w:p>
        </w:tc>
        <w:tc>
          <w:tcPr>
            <w:tcW w:w="990" w:type="dxa"/>
            <w:vAlign w:val="center"/>
          </w:tcPr>
          <w:p w14:paraId="46F8A3BF" w14:textId="77777777" w:rsidR="009C6A02" w:rsidRPr="00BC359B" w:rsidRDefault="009C6A02" w:rsidP="00796573">
            <w:pPr>
              <w:pStyle w:val="Header"/>
              <w:jc w:val="center"/>
              <w:rPr>
                <w:sz w:val="24"/>
                <w:szCs w:val="24"/>
              </w:rPr>
            </w:pPr>
            <w:r w:rsidRPr="00BC359B">
              <w:rPr>
                <w:sz w:val="24"/>
                <w:szCs w:val="24"/>
              </w:rPr>
              <w:t>mm</w:t>
            </w:r>
          </w:p>
        </w:tc>
        <w:tc>
          <w:tcPr>
            <w:tcW w:w="3150" w:type="dxa"/>
            <w:vAlign w:val="center"/>
          </w:tcPr>
          <w:p w14:paraId="4BAEBEB0" w14:textId="77777777" w:rsidR="009C6A02" w:rsidRPr="00BC359B" w:rsidRDefault="009C6A02" w:rsidP="00796573">
            <w:pPr>
              <w:pStyle w:val="Header"/>
              <w:jc w:val="center"/>
              <w:rPr>
                <w:sz w:val="24"/>
                <w:szCs w:val="24"/>
              </w:rPr>
            </w:pPr>
            <w:r w:rsidRPr="00BC359B">
              <w:rPr>
                <w:sz w:val="24"/>
                <w:szCs w:val="24"/>
              </w:rPr>
              <w:t>≥ 0,3</w:t>
            </w:r>
          </w:p>
        </w:tc>
      </w:tr>
      <w:tr w:rsidR="009C6A02" w:rsidRPr="00BC359B" w14:paraId="7E1EA59B" w14:textId="77777777" w:rsidTr="00BC359B">
        <w:tc>
          <w:tcPr>
            <w:tcW w:w="648" w:type="dxa"/>
            <w:vAlign w:val="center"/>
          </w:tcPr>
          <w:p w14:paraId="7A73914F" w14:textId="77777777" w:rsidR="009C6A02" w:rsidRPr="00BC359B" w:rsidRDefault="009C6A02" w:rsidP="00796573">
            <w:pPr>
              <w:jc w:val="center"/>
              <w:rPr>
                <w:color w:val="000000"/>
                <w:szCs w:val="24"/>
              </w:rPr>
            </w:pPr>
            <w:r w:rsidRPr="00BC359B">
              <w:rPr>
                <w:color w:val="000000"/>
                <w:szCs w:val="24"/>
              </w:rPr>
              <w:t>30</w:t>
            </w:r>
          </w:p>
        </w:tc>
        <w:tc>
          <w:tcPr>
            <w:tcW w:w="4876" w:type="dxa"/>
            <w:vAlign w:val="center"/>
          </w:tcPr>
          <w:p w14:paraId="3E9A73DE" w14:textId="77777777" w:rsidR="009C6A02" w:rsidRPr="00BC359B" w:rsidRDefault="009C6A02" w:rsidP="00796573">
            <w:pPr>
              <w:pStyle w:val="Heading4"/>
              <w:spacing w:after="0"/>
              <w:rPr>
                <w:b w:val="0"/>
                <w:szCs w:val="24"/>
              </w:rPr>
            </w:pPr>
            <w:r w:rsidRPr="00BC359B">
              <w:rPr>
                <w:b w:val="0"/>
                <w:szCs w:val="24"/>
              </w:rPr>
              <w:t>Điện trở suất lớp bán dẫn không được vượt quá</w:t>
            </w:r>
          </w:p>
        </w:tc>
        <w:tc>
          <w:tcPr>
            <w:tcW w:w="990" w:type="dxa"/>
            <w:vAlign w:val="center"/>
          </w:tcPr>
          <w:p w14:paraId="465BE257" w14:textId="77777777" w:rsidR="009C6A02" w:rsidRPr="00BC359B" w:rsidRDefault="009C6A02" w:rsidP="00796573">
            <w:pPr>
              <w:pStyle w:val="Header"/>
              <w:jc w:val="center"/>
              <w:rPr>
                <w:sz w:val="24"/>
                <w:szCs w:val="24"/>
              </w:rPr>
            </w:pPr>
            <w:r w:rsidRPr="00BC359B">
              <w:rPr>
                <w:sz w:val="24"/>
                <w:szCs w:val="24"/>
              </w:rPr>
              <w:t>Ωm</w:t>
            </w:r>
          </w:p>
        </w:tc>
        <w:tc>
          <w:tcPr>
            <w:tcW w:w="3150" w:type="dxa"/>
            <w:vAlign w:val="center"/>
          </w:tcPr>
          <w:p w14:paraId="4E070383" w14:textId="77777777" w:rsidR="009C6A02" w:rsidRPr="00BC359B" w:rsidRDefault="009C6A02" w:rsidP="00796573">
            <w:pPr>
              <w:pStyle w:val="Header"/>
              <w:jc w:val="center"/>
              <w:rPr>
                <w:sz w:val="24"/>
                <w:szCs w:val="24"/>
              </w:rPr>
            </w:pPr>
            <w:r w:rsidRPr="00BC359B">
              <w:rPr>
                <w:sz w:val="24"/>
                <w:szCs w:val="24"/>
              </w:rPr>
              <w:t>1.000</w:t>
            </w:r>
          </w:p>
        </w:tc>
      </w:tr>
      <w:tr w:rsidR="009C6A02" w:rsidRPr="00BC359B" w14:paraId="63183F2F" w14:textId="77777777" w:rsidTr="00BC359B">
        <w:tc>
          <w:tcPr>
            <w:tcW w:w="648" w:type="dxa"/>
            <w:vAlign w:val="center"/>
          </w:tcPr>
          <w:p w14:paraId="78C43686" w14:textId="77777777" w:rsidR="009C6A02" w:rsidRPr="00BC359B" w:rsidRDefault="009C6A02" w:rsidP="00796573">
            <w:pPr>
              <w:jc w:val="center"/>
              <w:rPr>
                <w:color w:val="000000"/>
                <w:szCs w:val="24"/>
              </w:rPr>
            </w:pPr>
          </w:p>
        </w:tc>
        <w:tc>
          <w:tcPr>
            <w:tcW w:w="4876" w:type="dxa"/>
            <w:vAlign w:val="center"/>
          </w:tcPr>
          <w:p w14:paraId="1A6C9F67" w14:textId="77777777" w:rsidR="009C6A02" w:rsidRPr="00BC359B" w:rsidRDefault="009C6A02" w:rsidP="00796573">
            <w:pPr>
              <w:pStyle w:val="Heading4"/>
              <w:spacing w:after="0"/>
              <w:rPr>
                <w:szCs w:val="24"/>
              </w:rPr>
            </w:pPr>
            <w:r w:rsidRPr="00BC359B">
              <w:rPr>
                <w:szCs w:val="24"/>
              </w:rPr>
              <w:t>C. Cách điện</w:t>
            </w:r>
          </w:p>
        </w:tc>
        <w:tc>
          <w:tcPr>
            <w:tcW w:w="990" w:type="dxa"/>
            <w:vAlign w:val="center"/>
          </w:tcPr>
          <w:p w14:paraId="542BFB79" w14:textId="77777777" w:rsidR="009C6A02" w:rsidRPr="00BC359B" w:rsidRDefault="009C6A02" w:rsidP="00796573">
            <w:pPr>
              <w:pStyle w:val="Header"/>
              <w:jc w:val="center"/>
              <w:rPr>
                <w:sz w:val="24"/>
                <w:szCs w:val="24"/>
              </w:rPr>
            </w:pPr>
          </w:p>
        </w:tc>
        <w:tc>
          <w:tcPr>
            <w:tcW w:w="3150" w:type="dxa"/>
            <w:vAlign w:val="center"/>
          </w:tcPr>
          <w:p w14:paraId="365B2E9E" w14:textId="77777777" w:rsidR="009C6A02" w:rsidRPr="00BC359B" w:rsidRDefault="009C6A02" w:rsidP="00796573">
            <w:pPr>
              <w:pStyle w:val="Header"/>
              <w:jc w:val="center"/>
              <w:rPr>
                <w:sz w:val="24"/>
                <w:szCs w:val="24"/>
              </w:rPr>
            </w:pPr>
          </w:p>
        </w:tc>
      </w:tr>
      <w:tr w:rsidR="009C6A02" w:rsidRPr="00BC359B" w14:paraId="5E9E3E0B" w14:textId="77777777" w:rsidTr="00BC359B">
        <w:tc>
          <w:tcPr>
            <w:tcW w:w="648" w:type="dxa"/>
            <w:vAlign w:val="center"/>
          </w:tcPr>
          <w:p w14:paraId="343CDB78" w14:textId="77777777" w:rsidR="009C6A02" w:rsidRPr="00BC359B" w:rsidRDefault="009C6A02" w:rsidP="00796573">
            <w:pPr>
              <w:jc w:val="center"/>
              <w:rPr>
                <w:color w:val="000000"/>
                <w:szCs w:val="24"/>
              </w:rPr>
            </w:pPr>
            <w:r w:rsidRPr="00BC359B">
              <w:rPr>
                <w:color w:val="000000"/>
                <w:szCs w:val="24"/>
              </w:rPr>
              <w:t>31</w:t>
            </w:r>
          </w:p>
        </w:tc>
        <w:tc>
          <w:tcPr>
            <w:tcW w:w="4876" w:type="dxa"/>
            <w:vAlign w:val="center"/>
          </w:tcPr>
          <w:p w14:paraId="1DBC6BEE"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vAlign w:val="center"/>
          </w:tcPr>
          <w:p w14:paraId="60853B10" w14:textId="77777777" w:rsidR="009C6A02" w:rsidRPr="00BC359B" w:rsidRDefault="009C6A02" w:rsidP="00796573">
            <w:pPr>
              <w:jc w:val="center"/>
              <w:rPr>
                <w:szCs w:val="24"/>
              </w:rPr>
            </w:pPr>
          </w:p>
        </w:tc>
        <w:tc>
          <w:tcPr>
            <w:tcW w:w="3150" w:type="dxa"/>
            <w:vAlign w:val="center"/>
          </w:tcPr>
          <w:p w14:paraId="7237B817" w14:textId="77777777" w:rsidR="009C6A02" w:rsidRPr="00BC359B" w:rsidRDefault="009C6A02" w:rsidP="00796573">
            <w:pPr>
              <w:jc w:val="center"/>
              <w:rPr>
                <w:szCs w:val="24"/>
              </w:rPr>
            </w:pPr>
            <w:r w:rsidRPr="00BC359B">
              <w:rPr>
                <w:szCs w:val="24"/>
              </w:rPr>
              <w:t>XLPE màu tự nhiên</w:t>
            </w:r>
          </w:p>
        </w:tc>
      </w:tr>
      <w:tr w:rsidR="009C6A02" w:rsidRPr="00BC359B" w14:paraId="607D30B6" w14:textId="77777777" w:rsidTr="00BC359B">
        <w:tc>
          <w:tcPr>
            <w:tcW w:w="648" w:type="dxa"/>
            <w:vAlign w:val="center"/>
          </w:tcPr>
          <w:p w14:paraId="77BF1737" w14:textId="77777777" w:rsidR="009C6A02" w:rsidRPr="00BC359B" w:rsidRDefault="009C6A02" w:rsidP="00796573">
            <w:pPr>
              <w:jc w:val="center"/>
              <w:rPr>
                <w:color w:val="000000"/>
                <w:szCs w:val="24"/>
              </w:rPr>
            </w:pPr>
            <w:r w:rsidRPr="00BC359B">
              <w:rPr>
                <w:color w:val="000000"/>
                <w:szCs w:val="24"/>
              </w:rPr>
              <w:t>32</w:t>
            </w:r>
          </w:p>
        </w:tc>
        <w:tc>
          <w:tcPr>
            <w:tcW w:w="4876" w:type="dxa"/>
            <w:vAlign w:val="center"/>
          </w:tcPr>
          <w:p w14:paraId="78EA9668"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vAlign w:val="center"/>
          </w:tcPr>
          <w:p w14:paraId="5A9916AE" w14:textId="77777777" w:rsidR="009C6A02" w:rsidRPr="00BC359B" w:rsidRDefault="009C6A02" w:rsidP="00796573">
            <w:pPr>
              <w:pStyle w:val="Header"/>
              <w:jc w:val="center"/>
              <w:rPr>
                <w:sz w:val="24"/>
                <w:szCs w:val="24"/>
              </w:rPr>
            </w:pPr>
          </w:p>
        </w:tc>
        <w:tc>
          <w:tcPr>
            <w:tcW w:w="3150" w:type="dxa"/>
            <w:vAlign w:val="center"/>
          </w:tcPr>
          <w:p w14:paraId="3E07F7A3" w14:textId="77777777" w:rsidR="009C6A02" w:rsidRPr="00BC359B" w:rsidRDefault="009C6A02" w:rsidP="00796573">
            <w:pPr>
              <w:pStyle w:val="Header"/>
              <w:rPr>
                <w:sz w:val="24"/>
                <w:szCs w:val="24"/>
              </w:rPr>
            </w:pPr>
            <w:r w:rsidRPr="00BC359B">
              <w:rPr>
                <w:sz w:val="24"/>
                <w:szCs w:val="24"/>
              </w:rPr>
              <w:t>- Đùn cùng lúc với lớp màn chắn ruột dẫn</w:t>
            </w:r>
          </w:p>
          <w:p w14:paraId="52B40DAB" w14:textId="77777777" w:rsidR="009C6A02" w:rsidRPr="00BC359B" w:rsidRDefault="009C6A02" w:rsidP="00796573">
            <w:pPr>
              <w:pStyle w:val="Header"/>
              <w:rPr>
                <w:sz w:val="24"/>
                <w:szCs w:val="24"/>
              </w:rPr>
            </w:pPr>
            <w:r w:rsidRPr="00BC359B">
              <w:rPr>
                <w:sz w:val="24"/>
                <w:szCs w:val="24"/>
              </w:rPr>
              <w:t>- Mặt ngoài và mặt trong phải tròn đều và đồng tâm</w:t>
            </w:r>
          </w:p>
        </w:tc>
      </w:tr>
      <w:tr w:rsidR="009C6A02" w:rsidRPr="00BC359B" w14:paraId="3FEEB34C" w14:textId="77777777" w:rsidTr="00BC359B">
        <w:tc>
          <w:tcPr>
            <w:tcW w:w="648" w:type="dxa"/>
            <w:vAlign w:val="center"/>
          </w:tcPr>
          <w:p w14:paraId="3DC29CEB" w14:textId="77777777" w:rsidR="009C6A02" w:rsidRPr="00BC359B" w:rsidRDefault="009C6A02" w:rsidP="00796573">
            <w:pPr>
              <w:jc w:val="center"/>
              <w:rPr>
                <w:color w:val="000000"/>
                <w:szCs w:val="24"/>
              </w:rPr>
            </w:pPr>
            <w:r w:rsidRPr="00BC359B">
              <w:rPr>
                <w:color w:val="000000"/>
                <w:szCs w:val="24"/>
              </w:rPr>
              <w:t>33</w:t>
            </w:r>
          </w:p>
        </w:tc>
        <w:tc>
          <w:tcPr>
            <w:tcW w:w="4876" w:type="dxa"/>
            <w:vAlign w:val="center"/>
          </w:tcPr>
          <w:p w14:paraId="5DF9D7A0" w14:textId="4E59876F" w:rsidR="009C6A02" w:rsidRDefault="009C6A02" w:rsidP="00796573">
            <w:pPr>
              <w:rPr>
                <w:szCs w:val="24"/>
              </w:rPr>
            </w:pPr>
            <w:r w:rsidRPr="00BC359B">
              <w:rPr>
                <w:szCs w:val="24"/>
              </w:rPr>
              <w:t>Độ dày danh nghĩa của lớp cách điện XLPE</w:t>
            </w:r>
          </w:p>
          <w:p w14:paraId="5368E876" w14:textId="3F9D103E" w:rsidR="005E0844" w:rsidRDefault="005E0844" w:rsidP="00796573">
            <w:pPr>
              <w:rPr>
                <w:iCs/>
                <w:szCs w:val="28"/>
              </w:rPr>
            </w:pPr>
            <w:r>
              <w:rPr>
                <w:iCs/>
                <w:szCs w:val="28"/>
              </w:rPr>
              <w:t xml:space="preserve">   Dây </w:t>
            </w:r>
            <w:r w:rsidRPr="00406779">
              <w:rPr>
                <w:iCs/>
                <w:szCs w:val="28"/>
              </w:rPr>
              <w:t xml:space="preserve"> 22kV</w:t>
            </w:r>
          </w:p>
          <w:p w14:paraId="6E0AC54D" w14:textId="1910D454" w:rsidR="00BC359B" w:rsidRPr="00BC359B" w:rsidRDefault="005E0844" w:rsidP="00796573">
            <w:pPr>
              <w:rPr>
                <w:szCs w:val="24"/>
              </w:rPr>
            </w:pPr>
            <w:r>
              <w:rPr>
                <w:iCs/>
                <w:szCs w:val="28"/>
              </w:rPr>
              <w:t xml:space="preserve">    Dây </w:t>
            </w:r>
            <w:r w:rsidRPr="00406779">
              <w:rPr>
                <w:iCs/>
                <w:szCs w:val="28"/>
              </w:rPr>
              <w:t xml:space="preserve"> </w:t>
            </w:r>
            <w:r>
              <w:rPr>
                <w:iCs/>
                <w:szCs w:val="28"/>
              </w:rPr>
              <w:t>35</w:t>
            </w:r>
            <w:r w:rsidRPr="00406779">
              <w:rPr>
                <w:iCs/>
                <w:szCs w:val="28"/>
              </w:rPr>
              <w:t>kV</w:t>
            </w:r>
          </w:p>
        </w:tc>
        <w:tc>
          <w:tcPr>
            <w:tcW w:w="990" w:type="dxa"/>
            <w:vAlign w:val="center"/>
          </w:tcPr>
          <w:p w14:paraId="71273921" w14:textId="77777777" w:rsidR="005E0844" w:rsidRDefault="005E0844" w:rsidP="00796573">
            <w:pPr>
              <w:jc w:val="center"/>
              <w:rPr>
                <w:szCs w:val="24"/>
              </w:rPr>
            </w:pPr>
            <w:r w:rsidRPr="00BC359B">
              <w:rPr>
                <w:szCs w:val="24"/>
              </w:rPr>
              <w:t>mm</w:t>
            </w:r>
          </w:p>
          <w:p w14:paraId="2E400453" w14:textId="6A77C1CF" w:rsidR="009C6A02" w:rsidRPr="00BC359B" w:rsidRDefault="005E0844" w:rsidP="00796573">
            <w:pPr>
              <w:jc w:val="center"/>
              <w:rPr>
                <w:szCs w:val="24"/>
              </w:rPr>
            </w:pPr>
            <w:r w:rsidRPr="00BC359B">
              <w:rPr>
                <w:szCs w:val="24"/>
              </w:rPr>
              <w:t>mm</w:t>
            </w:r>
          </w:p>
        </w:tc>
        <w:tc>
          <w:tcPr>
            <w:tcW w:w="3150" w:type="dxa"/>
            <w:vAlign w:val="center"/>
          </w:tcPr>
          <w:p w14:paraId="02058A7C" w14:textId="77777777" w:rsidR="009C6A02" w:rsidRDefault="009C6A02" w:rsidP="00796573">
            <w:pPr>
              <w:jc w:val="center"/>
              <w:rPr>
                <w:i/>
                <w:szCs w:val="24"/>
              </w:rPr>
            </w:pPr>
            <w:r w:rsidRPr="00BC359B">
              <w:rPr>
                <w:i/>
                <w:szCs w:val="24"/>
              </w:rPr>
              <w:t>2,5</w:t>
            </w:r>
          </w:p>
          <w:p w14:paraId="68F2A69D" w14:textId="29A6CFE2" w:rsidR="005E0844" w:rsidRPr="00BC359B" w:rsidRDefault="005E0844" w:rsidP="00796573">
            <w:pPr>
              <w:jc w:val="center"/>
              <w:rPr>
                <w:i/>
                <w:szCs w:val="24"/>
              </w:rPr>
            </w:pPr>
            <w:r>
              <w:rPr>
                <w:i/>
                <w:szCs w:val="24"/>
              </w:rPr>
              <w:t>4,3</w:t>
            </w:r>
          </w:p>
        </w:tc>
      </w:tr>
      <w:tr w:rsidR="009C6A02" w:rsidRPr="00BC359B" w14:paraId="4191DCF0" w14:textId="77777777" w:rsidTr="00BC359B">
        <w:tc>
          <w:tcPr>
            <w:tcW w:w="648" w:type="dxa"/>
            <w:vAlign w:val="center"/>
          </w:tcPr>
          <w:p w14:paraId="4361316B" w14:textId="77777777" w:rsidR="009C6A02" w:rsidRPr="00BC359B" w:rsidRDefault="009C6A02" w:rsidP="00796573">
            <w:pPr>
              <w:jc w:val="center"/>
              <w:rPr>
                <w:color w:val="000000"/>
                <w:szCs w:val="24"/>
              </w:rPr>
            </w:pPr>
            <w:r w:rsidRPr="00BC359B">
              <w:rPr>
                <w:color w:val="000000"/>
                <w:szCs w:val="24"/>
              </w:rPr>
              <w:t>34</w:t>
            </w:r>
          </w:p>
        </w:tc>
        <w:tc>
          <w:tcPr>
            <w:tcW w:w="4876" w:type="dxa"/>
            <w:vAlign w:val="center"/>
          </w:tcPr>
          <w:p w14:paraId="1446965F" w14:textId="77777777" w:rsidR="009C6A02" w:rsidRDefault="009C6A02" w:rsidP="00796573">
            <w:pPr>
              <w:rPr>
                <w:szCs w:val="24"/>
              </w:rPr>
            </w:pPr>
            <w:r w:rsidRPr="00BC359B">
              <w:rPr>
                <w:szCs w:val="24"/>
              </w:rPr>
              <w:t>Độ dày tối thiểu của lớp cách điện XLPE tại 1 điểm bất kỳ</w:t>
            </w:r>
          </w:p>
          <w:p w14:paraId="37C6ECDF" w14:textId="4AE173AB" w:rsidR="00BC359B" w:rsidRDefault="005E0844" w:rsidP="00796573">
            <w:pPr>
              <w:rPr>
                <w:iCs/>
                <w:szCs w:val="28"/>
              </w:rPr>
            </w:pPr>
            <w:r>
              <w:rPr>
                <w:iCs/>
                <w:szCs w:val="28"/>
              </w:rPr>
              <w:t xml:space="preserve">  Dây </w:t>
            </w:r>
            <w:r w:rsidR="00BC359B" w:rsidRPr="00406779">
              <w:rPr>
                <w:iCs/>
                <w:szCs w:val="28"/>
              </w:rPr>
              <w:t xml:space="preserve"> 22kV</w:t>
            </w:r>
          </w:p>
          <w:p w14:paraId="02B1A24D" w14:textId="5F217E66" w:rsidR="00BC359B" w:rsidRPr="00BC359B" w:rsidRDefault="005E0844" w:rsidP="00796573">
            <w:pPr>
              <w:rPr>
                <w:szCs w:val="24"/>
              </w:rPr>
            </w:pPr>
            <w:r>
              <w:rPr>
                <w:iCs/>
                <w:szCs w:val="28"/>
              </w:rPr>
              <w:t xml:space="preserve">  Dây </w:t>
            </w:r>
            <w:r w:rsidR="00BC359B" w:rsidRPr="00406779">
              <w:rPr>
                <w:iCs/>
                <w:szCs w:val="28"/>
              </w:rPr>
              <w:t xml:space="preserve"> </w:t>
            </w:r>
            <w:r>
              <w:rPr>
                <w:iCs/>
                <w:szCs w:val="28"/>
              </w:rPr>
              <w:t>35</w:t>
            </w:r>
            <w:r w:rsidR="00BC359B" w:rsidRPr="00406779">
              <w:rPr>
                <w:iCs/>
                <w:szCs w:val="28"/>
              </w:rPr>
              <w:t>kV</w:t>
            </w:r>
          </w:p>
        </w:tc>
        <w:tc>
          <w:tcPr>
            <w:tcW w:w="990" w:type="dxa"/>
            <w:vAlign w:val="center"/>
          </w:tcPr>
          <w:p w14:paraId="3FC6EDA0" w14:textId="77777777" w:rsidR="005E0844" w:rsidRDefault="005E0844" w:rsidP="00796573">
            <w:pPr>
              <w:jc w:val="center"/>
              <w:rPr>
                <w:szCs w:val="24"/>
              </w:rPr>
            </w:pPr>
          </w:p>
          <w:p w14:paraId="5DD1F0B8" w14:textId="77777777" w:rsidR="005E0844" w:rsidRDefault="005E0844" w:rsidP="00796573">
            <w:pPr>
              <w:jc w:val="center"/>
              <w:rPr>
                <w:szCs w:val="24"/>
              </w:rPr>
            </w:pPr>
          </w:p>
          <w:p w14:paraId="11ED2687" w14:textId="756C7BAF" w:rsidR="009C6A02" w:rsidRDefault="009C6A02" w:rsidP="00796573">
            <w:pPr>
              <w:jc w:val="center"/>
              <w:rPr>
                <w:szCs w:val="24"/>
              </w:rPr>
            </w:pPr>
            <w:r w:rsidRPr="00BC359B">
              <w:rPr>
                <w:szCs w:val="24"/>
              </w:rPr>
              <w:t>mm</w:t>
            </w:r>
          </w:p>
          <w:p w14:paraId="6E3387A1" w14:textId="4D96D9DB" w:rsidR="005E0844" w:rsidRDefault="005E0844" w:rsidP="00796573">
            <w:pPr>
              <w:jc w:val="center"/>
              <w:rPr>
                <w:szCs w:val="24"/>
              </w:rPr>
            </w:pPr>
            <w:r w:rsidRPr="00BC359B">
              <w:rPr>
                <w:szCs w:val="24"/>
              </w:rPr>
              <w:t>mm</w:t>
            </w:r>
          </w:p>
          <w:p w14:paraId="0A2FFE18" w14:textId="77777777" w:rsidR="005E0844" w:rsidRDefault="005E0844" w:rsidP="00796573">
            <w:pPr>
              <w:jc w:val="center"/>
              <w:rPr>
                <w:szCs w:val="24"/>
              </w:rPr>
            </w:pPr>
          </w:p>
          <w:p w14:paraId="73AC21EF" w14:textId="22FAFDF3" w:rsidR="005E0844" w:rsidRPr="00BC359B" w:rsidRDefault="005E0844" w:rsidP="00796573">
            <w:pPr>
              <w:jc w:val="center"/>
              <w:rPr>
                <w:szCs w:val="24"/>
              </w:rPr>
            </w:pPr>
          </w:p>
        </w:tc>
        <w:tc>
          <w:tcPr>
            <w:tcW w:w="3150" w:type="dxa"/>
            <w:vAlign w:val="center"/>
          </w:tcPr>
          <w:p w14:paraId="3122F467" w14:textId="77777777" w:rsidR="009C6A02" w:rsidRDefault="009C6A02" w:rsidP="00796573">
            <w:pPr>
              <w:jc w:val="center"/>
              <w:rPr>
                <w:i/>
                <w:szCs w:val="24"/>
              </w:rPr>
            </w:pPr>
            <w:r w:rsidRPr="00BC359B">
              <w:rPr>
                <w:i/>
                <w:szCs w:val="24"/>
              </w:rPr>
              <w:t>≥ 2,2</w:t>
            </w:r>
          </w:p>
          <w:p w14:paraId="2D9ED659" w14:textId="63BFC0EF" w:rsidR="005E0844" w:rsidRPr="00BC359B" w:rsidRDefault="005E0844" w:rsidP="00796573">
            <w:pPr>
              <w:rPr>
                <w:i/>
                <w:szCs w:val="24"/>
              </w:rPr>
            </w:pPr>
            <w:r>
              <w:rPr>
                <w:i/>
                <w:szCs w:val="24"/>
              </w:rPr>
              <w:t xml:space="preserve">                    </w:t>
            </w:r>
            <w:r w:rsidRPr="00BC359B">
              <w:rPr>
                <w:i/>
                <w:szCs w:val="24"/>
              </w:rPr>
              <w:t>≥</w:t>
            </w:r>
            <w:r>
              <w:rPr>
                <w:i/>
                <w:szCs w:val="24"/>
              </w:rPr>
              <w:t xml:space="preserve"> 3,8</w:t>
            </w:r>
          </w:p>
        </w:tc>
      </w:tr>
      <w:tr w:rsidR="009C6A02" w:rsidRPr="00BC359B" w14:paraId="3E65A742" w14:textId="77777777" w:rsidTr="00BC359B">
        <w:tc>
          <w:tcPr>
            <w:tcW w:w="648" w:type="dxa"/>
            <w:vAlign w:val="center"/>
          </w:tcPr>
          <w:p w14:paraId="13D5BD67" w14:textId="77777777" w:rsidR="009C6A02" w:rsidRPr="00BC359B" w:rsidRDefault="009C6A02" w:rsidP="00796573">
            <w:pPr>
              <w:jc w:val="center"/>
              <w:rPr>
                <w:color w:val="000000"/>
                <w:szCs w:val="24"/>
              </w:rPr>
            </w:pPr>
          </w:p>
        </w:tc>
        <w:tc>
          <w:tcPr>
            <w:tcW w:w="4876" w:type="dxa"/>
            <w:vAlign w:val="center"/>
          </w:tcPr>
          <w:p w14:paraId="09CFE692" w14:textId="77777777" w:rsidR="009C6A02" w:rsidRPr="00BC359B" w:rsidRDefault="009C6A02" w:rsidP="00796573">
            <w:pPr>
              <w:rPr>
                <w:szCs w:val="24"/>
              </w:rPr>
            </w:pPr>
            <w:r w:rsidRPr="00BC359B">
              <w:rPr>
                <w:b/>
                <w:szCs w:val="24"/>
              </w:rPr>
              <w:t>D. Vỏ bọc ngoài HDPE</w:t>
            </w:r>
          </w:p>
        </w:tc>
        <w:tc>
          <w:tcPr>
            <w:tcW w:w="990" w:type="dxa"/>
            <w:vAlign w:val="center"/>
          </w:tcPr>
          <w:p w14:paraId="07CD33D4" w14:textId="77777777" w:rsidR="009C6A02" w:rsidRPr="00BC359B" w:rsidRDefault="009C6A02" w:rsidP="00796573">
            <w:pPr>
              <w:jc w:val="center"/>
              <w:rPr>
                <w:szCs w:val="24"/>
              </w:rPr>
            </w:pPr>
          </w:p>
        </w:tc>
        <w:tc>
          <w:tcPr>
            <w:tcW w:w="3150" w:type="dxa"/>
            <w:vAlign w:val="center"/>
          </w:tcPr>
          <w:p w14:paraId="6649F5C0" w14:textId="77777777" w:rsidR="009C6A02" w:rsidRPr="00BC359B" w:rsidRDefault="009C6A02" w:rsidP="00796573">
            <w:pPr>
              <w:jc w:val="center"/>
              <w:rPr>
                <w:i/>
                <w:szCs w:val="24"/>
              </w:rPr>
            </w:pPr>
          </w:p>
        </w:tc>
      </w:tr>
      <w:tr w:rsidR="009C6A02" w:rsidRPr="00BC359B" w14:paraId="6C92A757" w14:textId="77777777" w:rsidTr="00BC359B">
        <w:tc>
          <w:tcPr>
            <w:tcW w:w="648" w:type="dxa"/>
            <w:vAlign w:val="center"/>
          </w:tcPr>
          <w:p w14:paraId="5CCE6704" w14:textId="77777777" w:rsidR="009C6A02" w:rsidRPr="00BC359B" w:rsidRDefault="009C6A02" w:rsidP="00796573">
            <w:pPr>
              <w:jc w:val="center"/>
              <w:rPr>
                <w:color w:val="000000"/>
                <w:szCs w:val="24"/>
              </w:rPr>
            </w:pPr>
            <w:r w:rsidRPr="00BC359B">
              <w:rPr>
                <w:color w:val="000000"/>
                <w:szCs w:val="24"/>
              </w:rPr>
              <w:t>35</w:t>
            </w:r>
          </w:p>
        </w:tc>
        <w:tc>
          <w:tcPr>
            <w:tcW w:w="4876" w:type="dxa"/>
            <w:vAlign w:val="center"/>
          </w:tcPr>
          <w:p w14:paraId="7552EEB3" w14:textId="77777777" w:rsidR="009C6A02" w:rsidRPr="00BC359B" w:rsidRDefault="009C6A02" w:rsidP="00796573">
            <w:pPr>
              <w:pStyle w:val="Heading4"/>
              <w:spacing w:after="0"/>
              <w:rPr>
                <w:b w:val="0"/>
                <w:szCs w:val="24"/>
              </w:rPr>
            </w:pPr>
            <w:r w:rsidRPr="00BC359B">
              <w:rPr>
                <w:b w:val="0"/>
                <w:szCs w:val="24"/>
              </w:rPr>
              <w:t>Vật liệu cấu tạo</w:t>
            </w:r>
          </w:p>
        </w:tc>
        <w:tc>
          <w:tcPr>
            <w:tcW w:w="990" w:type="dxa"/>
          </w:tcPr>
          <w:p w14:paraId="099C3899" w14:textId="77777777" w:rsidR="009C6A02" w:rsidRPr="00BC359B" w:rsidRDefault="009C6A02" w:rsidP="00796573">
            <w:pPr>
              <w:pStyle w:val="Header"/>
              <w:rPr>
                <w:sz w:val="24"/>
                <w:szCs w:val="24"/>
              </w:rPr>
            </w:pPr>
          </w:p>
        </w:tc>
        <w:tc>
          <w:tcPr>
            <w:tcW w:w="3150" w:type="dxa"/>
          </w:tcPr>
          <w:p w14:paraId="49340AE4" w14:textId="77777777" w:rsidR="009C6A02" w:rsidRPr="00BC359B" w:rsidRDefault="009C6A02" w:rsidP="00796573">
            <w:pPr>
              <w:pStyle w:val="Header"/>
              <w:jc w:val="center"/>
              <w:rPr>
                <w:sz w:val="24"/>
                <w:szCs w:val="24"/>
              </w:rPr>
            </w:pPr>
            <w:r w:rsidRPr="00BC359B">
              <w:rPr>
                <w:sz w:val="24"/>
                <w:szCs w:val="24"/>
              </w:rPr>
              <w:t>Nhựa cao phân tử HDPE màu đen bền với tia tử ngoại</w:t>
            </w:r>
          </w:p>
        </w:tc>
      </w:tr>
      <w:tr w:rsidR="009C6A02" w:rsidRPr="00BC359B" w14:paraId="55AA3F6A" w14:textId="77777777" w:rsidTr="00BC359B">
        <w:tc>
          <w:tcPr>
            <w:tcW w:w="648" w:type="dxa"/>
            <w:vAlign w:val="center"/>
          </w:tcPr>
          <w:p w14:paraId="512A9EA1" w14:textId="77777777" w:rsidR="009C6A02" w:rsidRPr="00BC359B" w:rsidRDefault="009C6A02" w:rsidP="00796573">
            <w:pPr>
              <w:jc w:val="center"/>
              <w:rPr>
                <w:color w:val="000000"/>
                <w:szCs w:val="24"/>
              </w:rPr>
            </w:pPr>
            <w:r w:rsidRPr="00BC359B">
              <w:rPr>
                <w:color w:val="000000"/>
                <w:szCs w:val="24"/>
              </w:rPr>
              <w:t>36</w:t>
            </w:r>
          </w:p>
        </w:tc>
        <w:tc>
          <w:tcPr>
            <w:tcW w:w="4876" w:type="dxa"/>
            <w:vAlign w:val="center"/>
          </w:tcPr>
          <w:p w14:paraId="6B146139" w14:textId="77777777" w:rsidR="009C6A02" w:rsidRPr="00BC359B" w:rsidRDefault="009C6A02" w:rsidP="00796573">
            <w:pPr>
              <w:pStyle w:val="Heading4"/>
              <w:spacing w:after="0"/>
              <w:rPr>
                <w:b w:val="0"/>
                <w:szCs w:val="24"/>
              </w:rPr>
            </w:pPr>
            <w:r w:rsidRPr="00BC359B">
              <w:rPr>
                <w:b w:val="0"/>
                <w:szCs w:val="24"/>
              </w:rPr>
              <w:t>Yêu cầu chế tạo</w:t>
            </w:r>
          </w:p>
        </w:tc>
        <w:tc>
          <w:tcPr>
            <w:tcW w:w="990" w:type="dxa"/>
          </w:tcPr>
          <w:p w14:paraId="07E2C6A4" w14:textId="77777777" w:rsidR="009C6A02" w:rsidRPr="00BC359B" w:rsidRDefault="009C6A02" w:rsidP="00796573">
            <w:pPr>
              <w:pStyle w:val="Header"/>
              <w:rPr>
                <w:sz w:val="24"/>
                <w:szCs w:val="24"/>
              </w:rPr>
            </w:pPr>
          </w:p>
        </w:tc>
        <w:tc>
          <w:tcPr>
            <w:tcW w:w="3150" w:type="dxa"/>
          </w:tcPr>
          <w:p w14:paraId="21EB29AB" w14:textId="77777777" w:rsidR="009C6A02" w:rsidRPr="00BC359B" w:rsidRDefault="009C6A02" w:rsidP="00796573">
            <w:pPr>
              <w:pStyle w:val="Header"/>
              <w:jc w:val="center"/>
              <w:rPr>
                <w:sz w:val="24"/>
                <w:szCs w:val="24"/>
              </w:rPr>
            </w:pPr>
            <w:r w:rsidRPr="00BC359B">
              <w:rPr>
                <w:sz w:val="24"/>
                <w:szCs w:val="24"/>
              </w:rPr>
              <w:t xml:space="preserve">Định hình bằng phương pháp đùn </w:t>
            </w:r>
          </w:p>
        </w:tc>
      </w:tr>
      <w:tr w:rsidR="009C6A02" w:rsidRPr="00BC359B" w14:paraId="3ADA7F49" w14:textId="77777777" w:rsidTr="00BC359B">
        <w:tc>
          <w:tcPr>
            <w:tcW w:w="648" w:type="dxa"/>
            <w:vAlign w:val="center"/>
          </w:tcPr>
          <w:p w14:paraId="7F4FAB7B" w14:textId="77777777" w:rsidR="009C6A02" w:rsidRPr="00BC359B" w:rsidRDefault="009C6A02" w:rsidP="00796573">
            <w:pPr>
              <w:jc w:val="center"/>
              <w:rPr>
                <w:color w:val="000000"/>
                <w:szCs w:val="24"/>
              </w:rPr>
            </w:pPr>
            <w:r w:rsidRPr="00BC359B">
              <w:rPr>
                <w:color w:val="000000"/>
                <w:szCs w:val="24"/>
              </w:rPr>
              <w:t>37</w:t>
            </w:r>
          </w:p>
        </w:tc>
        <w:tc>
          <w:tcPr>
            <w:tcW w:w="4876" w:type="dxa"/>
          </w:tcPr>
          <w:p w14:paraId="2E72960E" w14:textId="77777777" w:rsidR="009C6A02" w:rsidRPr="00BC359B" w:rsidRDefault="009C6A02" w:rsidP="00796573">
            <w:pPr>
              <w:pStyle w:val="Heading4"/>
              <w:spacing w:after="0"/>
              <w:rPr>
                <w:b w:val="0"/>
                <w:szCs w:val="24"/>
              </w:rPr>
            </w:pPr>
            <w:r w:rsidRPr="00BC359B">
              <w:rPr>
                <w:b w:val="0"/>
                <w:szCs w:val="24"/>
              </w:rPr>
              <w:t>Hàm lượng tro (carbon)</w:t>
            </w:r>
          </w:p>
        </w:tc>
        <w:tc>
          <w:tcPr>
            <w:tcW w:w="990" w:type="dxa"/>
          </w:tcPr>
          <w:p w14:paraId="7CF36109" w14:textId="77777777" w:rsidR="009C6A02" w:rsidRPr="00BC359B" w:rsidRDefault="009C6A02" w:rsidP="00796573">
            <w:pPr>
              <w:pStyle w:val="Header"/>
              <w:rPr>
                <w:sz w:val="24"/>
                <w:szCs w:val="24"/>
              </w:rPr>
            </w:pPr>
          </w:p>
        </w:tc>
        <w:tc>
          <w:tcPr>
            <w:tcW w:w="3150" w:type="dxa"/>
          </w:tcPr>
          <w:p w14:paraId="1FDEA130" w14:textId="77777777" w:rsidR="009C6A02" w:rsidRPr="00BC359B" w:rsidRDefault="009C6A02" w:rsidP="00796573">
            <w:pPr>
              <w:pStyle w:val="Header"/>
              <w:jc w:val="center"/>
              <w:rPr>
                <w:sz w:val="24"/>
                <w:szCs w:val="24"/>
              </w:rPr>
            </w:pPr>
            <w:r w:rsidRPr="00BC359B">
              <w:rPr>
                <w:sz w:val="24"/>
                <w:szCs w:val="24"/>
              </w:rPr>
              <w:t>≥ 2%</w:t>
            </w:r>
          </w:p>
        </w:tc>
      </w:tr>
      <w:tr w:rsidR="009C6A02" w:rsidRPr="00BC359B" w14:paraId="7B594FD9" w14:textId="77777777" w:rsidTr="00BC359B">
        <w:tc>
          <w:tcPr>
            <w:tcW w:w="648" w:type="dxa"/>
            <w:vAlign w:val="center"/>
          </w:tcPr>
          <w:p w14:paraId="6B51ECFB" w14:textId="77777777" w:rsidR="009C6A02" w:rsidRPr="00BC359B" w:rsidRDefault="009C6A02" w:rsidP="00796573">
            <w:pPr>
              <w:jc w:val="center"/>
              <w:rPr>
                <w:color w:val="000000"/>
                <w:szCs w:val="24"/>
              </w:rPr>
            </w:pPr>
            <w:r w:rsidRPr="00BC359B">
              <w:rPr>
                <w:color w:val="000000"/>
                <w:szCs w:val="24"/>
              </w:rPr>
              <w:t>38</w:t>
            </w:r>
          </w:p>
        </w:tc>
        <w:tc>
          <w:tcPr>
            <w:tcW w:w="4876" w:type="dxa"/>
          </w:tcPr>
          <w:p w14:paraId="40FD54BE" w14:textId="77777777" w:rsidR="009C6A02" w:rsidRPr="00BC359B" w:rsidRDefault="009C6A02" w:rsidP="00796573">
            <w:pPr>
              <w:pStyle w:val="Heading4"/>
              <w:spacing w:after="0"/>
              <w:rPr>
                <w:b w:val="0"/>
                <w:szCs w:val="24"/>
              </w:rPr>
            </w:pPr>
            <w:r w:rsidRPr="00BC359B">
              <w:rPr>
                <w:b w:val="0"/>
                <w:szCs w:val="24"/>
              </w:rPr>
              <w:t>Độ dày danh nghĩa</w:t>
            </w:r>
          </w:p>
        </w:tc>
        <w:tc>
          <w:tcPr>
            <w:tcW w:w="990" w:type="dxa"/>
          </w:tcPr>
          <w:p w14:paraId="51A8C4BB" w14:textId="77777777" w:rsidR="009C6A02" w:rsidRPr="00BC359B" w:rsidRDefault="009C6A02" w:rsidP="00796573">
            <w:pPr>
              <w:pStyle w:val="Header"/>
              <w:jc w:val="center"/>
              <w:rPr>
                <w:sz w:val="24"/>
                <w:szCs w:val="24"/>
              </w:rPr>
            </w:pPr>
            <w:r w:rsidRPr="00BC359B">
              <w:rPr>
                <w:sz w:val="24"/>
                <w:szCs w:val="24"/>
              </w:rPr>
              <w:t>mm</w:t>
            </w:r>
          </w:p>
        </w:tc>
        <w:tc>
          <w:tcPr>
            <w:tcW w:w="3150" w:type="dxa"/>
          </w:tcPr>
          <w:p w14:paraId="52900D41" w14:textId="77777777" w:rsidR="009C6A02" w:rsidRPr="00BC359B" w:rsidRDefault="009C6A02" w:rsidP="00796573">
            <w:pPr>
              <w:pStyle w:val="Header"/>
              <w:jc w:val="center"/>
              <w:rPr>
                <w:sz w:val="24"/>
                <w:szCs w:val="24"/>
              </w:rPr>
            </w:pPr>
            <w:r w:rsidRPr="00BC359B">
              <w:rPr>
                <w:sz w:val="24"/>
                <w:szCs w:val="24"/>
              </w:rPr>
              <w:t>1,8</w:t>
            </w:r>
          </w:p>
        </w:tc>
      </w:tr>
      <w:tr w:rsidR="009C6A02" w:rsidRPr="00BC359B" w14:paraId="0C64E94B" w14:textId="77777777" w:rsidTr="00BC359B">
        <w:tc>
          <w:tcPr>
            <w:tcW w:w="648" w:type="dxa"/>
            <w:vAlign w:val="center"/>
          </w:tcPr>
          <w:p w14:paraId="2C5944D9" w14:textId="77777777" w:rsidR="009C6A02" w:rsidRPr="00BC359B" w:rsidRDefault="009C6A02" w:rsidP="00796573">
            <w:pPr>
              <w:jc w:val="center"/>
              <w:rPr>
                <w:color w:val="000000"/>
                <w:szCs w:val="24"/>
              </w:rPr>
            </w:pPr>
            <w:r w:rsidRPr="00BC359B">
              <w:rPr>
                <w:color w:val="000000"/>
                <w:szCs w:val="24"/>
              </w:rPr>
              <w:t>39</w:t>
            </w:r>
          </w:p>
        </w:tc>
        <w:tc>
          <w:tcPr>
            <w:tcW w:w="4876" w:type="dxa"/>
          </w:tcPr>
          <w:p w14:paraId="77B30CF9" w14:textId="77777777" w:rsidR="009C6A02" w:rsidRPr="00BC359B" w:rsidRDefault="009C6A02" w:rsidP="00796573">
            <w:pPr>
              <w:pStyle w:val="Heading4"/>
              <w:spacing w:after="0"/>
              <w:rPr>
                <w:b w:val="0"/>
                <w:szCs w:val="24"/>
              </w:rPr>
            </w:pPr>
            <w:r w:rsidRPr="00BC359B">
              <w:rPr>
                <w:b w:val="0"/>
                <w:szCs w:val="24"/>
              </w:rPr>
              <w:t>Độ dày tại điểm mỏng nhất</w:t>
            </w:r>
          </w:p>
        </w:tc>
        <w:tc>
          <w:tcPr>
            <w:tcW w:w="990" w:type="dxa"/>
          </w:tcPr>
          <w:p w14:paraId="2B05ABFD" w14:textId="77777777" w:rsidR="009C6A02" w:rsidRPr="00BC359B" w:rsidRDefault="009C6A02" w:rsidP="00796573">
            <w:pPr>
              <w:pStyle w:val="Header"/>
              <w:jc w:val="center"/>
              <w:rPr>
                <w:sz w:val="24"/>
                <w:szCs w:val="24"/>
              </w:rPr>
            </w:pPr>
            <w:r w:rsidRPr="00BC359B">
              <w:rPr>
                <w:sz w:val="24"/>
                <w:szCs w:val="24"/>
              </w:rPr>
              <w:t>mm</w:t>
            </w:r>
          </w:p>
        </w:tc>
        <w:tc>
          <w:tcPr>
            <w:tcW w:w="3150" w:type="dxa"/>
          </w:tcPr>
          <w:p w14:paraId="13A3C262" w14:textId="77777777" w:rsidR="009C6A02" w:rsidRPr="00BC359B" w:rsidRDefault="009C6A02" w:rsidP="00796573">
            <w:pPr>
              <w:pStyle w:val="Header"/>
              <w:jc w:val="center"/>
              <w:rPr>
                <w:sz w:val="24"/>
                <w:szCs w:val="24"/>
              </w:rPr>
            </w:pPr>
            <w:r w:rsidRPr="00BC359B">
              <w:rPr>
                <w:sz w:val="24"/>
                <w:szCs w:val="24"/>
              </w:rPr>
              <w:t>≥ 1,4</w:t>
            </w:r>
          </w:p>
        </w:tc>
      </w:tr>
      <w:tr w:rsidR="009C6A02" w:rsidRPr="00BC359B" w14:paraId="59CBEA45" w14:textId="77777777" w:rsidTr="00BC359B">
        <w:tc>
          <w:tcPr>
            <w:tcW w:w="648" w:type="dxa"/>
          </w:tcPr>
          <w:p w14:paraId="1656A4DC" w14:textId="77777777" w:rsidR="009C6A02" w:rsidRPr="00BC359B" w:rsidRDefault="009C6A02" w:rsidP="00796573">
            <w:pPr>
              <w:jc w:val="center"/>
              <w:rPr>
                <w:color w:val="000000"/>
                <w:szCs w:val="24"/>
              </w:rPr>
            </w:pPr>
          </w:p>
        </w:tc>
        <w:tc>
          <w:tcPr>
            <w:tcW w:w="4876" w:type="dxa"/>
          </w:tcPr>
          <w:p w14:paraId="14FF51C2" w14:textId="77777777" w:rsidR="009C6A02" w:rsidRPr="00BC359B" w:rsidRDefault="009C6A02" w:rsidP="00796573">
            <w:pPr>
              <w:pStyle w:val="Heading4"/>
              <w:spacing w:after="0"/>
              <w:rPr>
                <w:b w:val="0"/>
                <w:szCs w:val="24"/>
              </w:rPr>
            </w:pPr>
            <w:r w:rsidRPr="00BC359B">
              <w:rPr>
                <w:szCs w:val="24"/>
              </w:rPr>
              <w:t>E. Các chỉ tiêu chung</w:t>
            </w:r>
          </w:p>
        </w:tc>
        <w:tc>
          <w:tcPr>
            <w:tcW w:w="990" w:type="dxa"/>
          </w:tcPr>
          <w:p w14:paraId="21F03E0B" w14:textId="77777777" w:rsidR="009C6A02" w:rsidRPr="00BC359B" w:rsidRDefault="009C6A02" w:rsidP="00796573">
            <w:pPr>
              <w:pStyle w:val="Header"/>
              <w:jc w:val="center"/>
              <w:rPr>
                <w:sz w:val="24"/>
                <w:szCs w:val="24"/>
              </w:rPr>
            </w:pPr>
          </w:p>
        </w:tc>
        <w:tc>
          <w:tcPr>
            <w:tcW w:w="3150" w:type="dxa"/>
          </w:tcPr>
          <w:p w14:paraId="1888F92D" w14:textId="77777777" w:rsidR="009C6A02" w:rsidRPr="00BC359B" w:rsidRDefault="009C6A02" w:rsidP="00796573">
            <w:pPr>
              <w:pStyle w:val="Header"/>
              <w:jc w:val="center"/>
              <w:rPr>
                <w:sz w:val="24"/>
                <w:szCs w:val="24"/>
              </w:rPr>
            </w:pPr>
          </w:p>
        </w:tc>
      </w:tr>
      <w:tr w:rsidR="009C6A02" w:rsidRPr="00BC359B" w14:paraId="23B409EF" w14:textId="77777777" w:rsidTr="00BC359B">
        <w:tc>
          <w:tcPr>
            <w:tcW w:w="648" w:type="dxa"/>
          </w:tcPr>
          <w:p w14:paraId="7EE7385F" w14:textId="77777777" w:rsidR="009C6A02" w:rsidRPr="00BC359B" w:rsidRDefault="009C6A02" w:rsidP="00796573">
            <w:pPr>
              <w:jc w:val="center"/>
              <w:rPr>
                <w:color w:val="000000"/>
                <w:szCs w:val="24"/>
              </w:rPr>
            </w:pPr>
            <w:r w:rsidRPr="00BC359B">
              <w:rPr>
                <w:color w:val="000000"/>
                <w:szCs w:val="24"/>
              </w:rPr>
              <w:t>40</w:t>
            </w:r>
          </w:p>
        </w:tc>
        <w:tc>
          <w:tcPr>
            <w:tcW w:w="4876" w:type="dxa"/>
            <w:vAlign w:val="center"/>
          </w:tcPr>
          <w:p w14:paraId="076A9684" w14:textId="77777777" w:rsidR="009C6A02" w:rsidRPr="00BC359B" w:rsidRDefault="009C6A02" w:rsidP="00796573">
            <w:pPr>
              <w:keepNext/>
              <w:outlineLvl w:val="3"/>
              <w:rPr>
                <w:szCs w:val="24"/>
              </w:rPr>
            </w:pPr>
            <w:r w:rsidRPr="00BC359B">
              <w:rPr>
                <w:szCs w:val="24"/>
              </w:rPr>
              <w:t>Dòng điện định mức dây bọc</w:t>
            </w:r>
          </w:p>
        </w:tc>
        <w:tc>
          <w:tcPr>
            <w:tcW w:w="990" w:type="dxa"/>
            <w:vAlign w:val="center"/>
          </w:tcPr>
          <w:p w14:paraId="1F1CFF20" w14:textId="77777777" w:rsidR="009C6A02" w:rsidRPr="00BC359B" w:rsidRDefault="009C6A02" w:rsidP="00796573">
            <w:pPr>
              <w:keepNext/>
              <w:jc w:val="center"/>
              <w:outlineLvl w:val="3"/>
              <w:rPr>
                <w:szCs w:val="24"/>
              </w:rPr>
            </w:pPr>
            <w:r w:rsidRPr="00BC359B">
              <w:rPr>
                <w:szCs w:val="24"/>
              </w:rPr>
              <w:t>A</w:t>
            </w:r>
          </w:p>
        </w:tc>
        <w:tc>
          <w:tcPr>
            <w:tcW w:w="3150" w:type="dxa"/>
            <w:vAlign w:val="center"/>
          </w:tcPr>
          <w:p w14:paraId="367438CE" w14:textId="77777777" w:rsidR="009C6A02" w:rsidRPr="00BC359B" w:rsidRDefault="009C6A02" w:rsidP="00796573">
            <w:pPr>
              <w:jc w:val="center"/>
              <w:rPr>
                <w:szCs w:val="24"/>
              </w:rPr>
            </w:pPr>
            <w:r w:rsidRPr="00BC359B">
              <w:rPr>
                <w:color w:val="000000"/>
                <w:szCs w:val="24"/>
              </w:rPr>
              <w:t>Nêu cụ thể</w:t>
            </w:r>
          </w:p>
        </w:tc>
      </w:tr>
      <w:tr w:rsidR="009C6A02" w:rsidRPr="00BC359B" w14:paraId="1820B842" w14:textId="77777777" w:rsidTr="00BC359B">
        <w:tc>
          <w:tcPr>
            <w:tcW w:w="648" w:type="dxa"/>
          </w:tcPr>
          <w:p w14:paraId="4CEDDA29" w14:textId="77777777" w:rsidR="009C6A02" w:rsidRPr="00BC359B" w:rsidRDefault="009C6A02" w:rsidP="00796573">
            <w:pPr>
              <w:jc w:val="center"/>
              <w:rPr>
                <w:color w:val="000000"/>
                <w:szCs w:val="24"/>
              </w:rPr>
            </w:pPr>
            <w:r w:rsidRPr="00BC359B">
              <w:rPr>
                <w:color w:val="000000"/>
                <w:szCs w:val="24"/>
              </w:rPr>
              <w:lastRenderedPageBreak/>
              <w:t>41</w:t>
            </w:r>
          </w:p>
        </w:tc>
        <w:tc>
          <w:tcPr>
            <w:tcW w:w="4876" w:type="dxa"/>
          </w:tcPr>
          <w:p w14:paraId="5BD7238B" w14:textId="77777777" w:rsidR="009C6A02" w:rsidRPr="00BC359B" w:rsidRDefault="009C6A02" w:rsidP="00796573">
            <w:pPr>
              <w:rPr>
                <w:szCs w:val="24"/>
              </w:rPr>
            </w:pPr>
            <w:r w:rsidRPr="00BC359B">
              <w:rPr>
                <w:szCs w:val="24"/>
              </w:rPr>
              <w:t>Nhiệt độ tối thiểu yêu cầu</w:t>
            </w:r>
          </w:p>
          <w:p w14:paraId="677B84BA" w14:textId="77777777" w:rsidR="009C6A02" w:rsidRPr="00BC359B" w:rsidRDefault="009C6A02" w:rsidP="00796573">
            <w:pPr>
              <w:rPr>
                <w:szCs w:val="24"/>
              </w:rPr>
            </w:pPr>
            <w:r w:rsidRPr="00BC359B">
              <w:rPr>
                <w:szCs w:val="24"/>
              </w:rPr>
              <w:t>- Nhiệt độ làm việc liên tục</w:t>
            </w:r>
          </w:p>
          <w:p w14:paraId="089FCFBB" w14:textId="77777777" w:rsidR="009C6A02" w:rsidRPr="00BC359B" w:rsidRDefault="009C6A02" w:rsidP="00796573">
            <w:pPr>
              <w:rPr>
                <w:szCs w:val="24"/>
              </w:rPr>
            </w:pPr>
            <w:r w:rsidRPr="00BC359B">
              <w:rPr>
                <w:szCs w:val="24"/>
              </w:rPr>
              <w:t>- Nhiệt độ khi sự cố (tối đa 5 giây)</w:t>
            </w:r>
          </w:p>
        </w:tc>
        <w:tc>
          <w:tcPr>
            <w:tcW w:w="990" w:type="dxa"/>
          </w:tcPr>
          <w:p w14:paraId="75F0EB95" w14:textId="77777777" w:rsidR="009C6A02" w:rsidRPr="00BC359B" w:rsidRDefault="009C6A02" w:rsidP="00796573">
            <w:pPr>
              <w:jc w:val="center"/>
              <w:rPr>
                <w:szCs w:val="24"/>
              </w:rPr>
            </w:pPr>
          </w:p>
        </w:tc>
        <w:tc>
          <w:tcPr>
            <w:tcW w:w="3150" w:type="dxa"/>
          </w:tcPr>
          <w:p w14:paraId="368AAB3D" w14:textId="77777777" w:rsidR="009C6A02" w:rsidRPr="00BC359B" w:rsidRDefault="009C6A02" w:rsidP="00796573">
            <w:pPr>
              <w:jc w:val="center"/>
              <w:rPr>
                <w:szCs w:val="24"/>
              </w:rPr>
            </w:pPr>
          </w:p>
          <w:p w14:paraId="00D82399" w14:textId="77777777" w:rsidR="009C6A02" w:rsidRPr="00BC359B" w:rsidRDefault="009C6A02" w:rsidP="00796573">
            <w:pPr>
              <w:jc w:val="center"/>
              <w:rPr>
                <w:szCs w:val="24"/>
              </w:rPr>
            </w:pPr>
            <w:r w:rsidRPr="00BC359B">
              <w:rPr>
                <w:szCs w:val="24"/>
              </w:rPr>
              <w:t>90°C</w:t>
            </w:r>
          </w:p>
          <w:p w14:paraId="7EDA4F4A" w14:textId="77777777" w:rsidR="009C6A02" w:rsidRPr="00BC359B" w:rsidRDefault="009C6A02" w:rsidP="00796573">
            <w:pPr>
              <w:jc w:val="center"/>
              <w:rPr>
                <w:szCs w:val="24"/>
              </w:rPr>
            </w:pPr>
            <w:r w:rsidRPr="00BC359B">
              <w:rPr>
                <w:szCs w:val="24"/>
              </w:rPr>
              <w:t>250°C</w:t>
            </w:r>
          </w:p>
        </w:tc>
      </w:tr>
      <w:tr w:rsidR="009C6A02" w:rsidRPr="00BC359B" w14:paraId="19468222" w14:textId="77777777" w:rsidTr="00BC359B">
        <w:tc>
          <w:tcPr>
            <w:tcW w:w="648" w:type="dxa"/>
          </w:tcPr>
          <w:p w14:paraId="3A496A0F" w14:textId="77777777" w:rsidR="009C6A02" w:rsidRPr="00BC359B" w:rsidRDefault="009C6A02" w:rsidP="00796573">
            <w:pPr>
              <w:jc w:val="center"/>
              <w:rPr>
                <w:color w:val="000000"/>
                <w:szCs w:val="24"/>
              </w:rPr>
            </w:pPr>
            <w:r w:rsidRPr="00BC359B">
              <w:rPr>
                <w:color w:val="000000"/>
                <w:szCs w:val="24"/>
              </w:rPr>
              <w:t>42</w:t>
            </w:r>
          </w:p>
        </w:tc>
        <w:tc>
          <w:tcPr>
            <w:tcW w:w="4876" w:type="dxa"/>
          </w:tcPr>
          <w:p w14:paraId="2D769020" w14:textId="77777777" w:rsidR="009C6A02" w:rsidRPr="00BC359B" w:rsidRDefault="009C6A02" w:rsidP="00796573">
            <w:pPr>
              <w:rPr>
                <w:szCs w:val="24"/>
              </w:rPr>
            </w:pPr>
            <w:r w:rsidRPr="00BC359B">
              <w:rPr>
                <w:szCs w:val="24"/>
              </w:rPr>
              <w:t>Khả năng chịu điện áp tần số công nghiệp ngắn hạn của dây bọc</w:t>
            </w:r>
          </w:p>
        </w:tc>
        <w:tc>
          <w:tcPr>
            <w:tcW w:w="990" w:type="dxa"/>
            <w:vAlign w:val="center"/>
          </w:tcPr>
          <w:p w14:paraId="3883EAD3" w14:textId="77777777" w:rsidR="009C6A02" w:rsidRPr="00BC359B" w:rsidRDefault="009C6A02" w:rsidP="00796573">
            <w:pPr>
              <w:jc w:val="center"/>
              <w:rPr>
                <w:szCs w:val="24"/>
              </w:rPr>
            </w:pPr>
            <w:r w:rsidRPr="00BC359B">
              <w:rPr>
                <w:szCs w:val="24"/>
              </w:rPr>
              <w:t>kV</w:t>
            </w:r>
          </w:p>
          <w:p w14:paraId="37D47A44" w14:textId="77777777" w:rsidR="009C6A02" w:rsidRPr="00BC359B" w:rsidRDefault="009C6A02" w:rsidP="00796573">
            <w:pPr>
              <w:jc w:val="center"/>
              <w:rPr>
                <w:szCs w:val="24"/>
              </w:rPr>
            </w:pPr>
            <w:r w:rsidRPr="00BC359B">
              <w:rPr>
                <w:szCs w:val="24"/>
              </w:rPr>
              <w:t>1 phút</w:t>
            </w:r>
          </w:p>
        </w:tc>
        <w:tc>
          <w:tcPr>
            <w:tcW w:w="3150" w:type="dxa"/>
            <w:vAlign w:val="center"/>
          </w:tcPr>
          <w:p w14:paraId="0AB07DDA" w14:textId="77777777" w:rsidR="009C6A02" w:rsidRDefault="009C6A02" w:rsidP="00796573">
            <w:pPr>
              <w:jc w:val="center"/>
              <w:rPr>
                <w:i/>
                <w:szCs w:val="24"/>
              </w:rPr>
            </w:pPr>
            <w:r w:rsidRPr="00BC359B">
              <w:rPr>
                <w:i/>
                <w:szCs w:val="24"/>
              </w:rPr>
              <w:t>22kV</w:t>
            </w:r>
          </w:p>
          <w:p w14:paraId="6D6365D5" w14:textId="79BBF5C6" w:rsidR="005E0844" w:rsidRPr="00BC359B" w:rsidRDefault="005E0844" w:rsidP="00796573">
            <w:pPr>
              <w:jc w:val="center"/>
              <w:rPr>
                <w:i/>
                <w:szCs w:val="24"/>
              </w:rPr>
            </w:pPr>
            <w:r>
              <w:rPr>
                <w:i/>
                <w:szCs w:val="24"/>
              </w:rPr>
              <w:t>35kV</w:t>
            </w:r>
          </w:p>
        </w:tc>
      </w:tr>
      <w:tr w:rsidR="009C6A02" w:rsidRPr="00BC359B" w14:paraId="1940A395" w14:textId="77777777" w:rsidTr="00BC359B">
        <w:tc>
          <w:tcPr>
            <w:tcW w:w="648" w:type="dxa"/>
          </w:tcPr>
          <w:p w14:paraId="40FB1F9A" w14:textId="77777777" w:rsidR="009C6A02" w:rsidRPr="00BC359B" w:rsidRDefault="009C6A02" w:rsidP="00796573">
            <w:pPr>
              <w:jc w:val="center"/>
              <w:rPr>
                <w:color w:val="000000"/>
                <w:szCs w:val="24"/>
              </w:rPr>
            </w:pPr>
            <w:r w:rsidRPr="00BC359B">
              <w:rPr>
                <w:color w:val="000000"/>
                <w:szCs w:val="24"/>
              </w:rPr>
              <w:t>43</w:t>
            </w:r>
          </w:p>
        </w:tc>
        <w:tc>
          <w:tcPr>
            <w:tcW w:w="4876" w:type="dxa"/>
            <w:vAlign w:val="center"/>
          </w:tcPr>
          <w:p w14:paraId="7CF83B32" w14:textId="77777777" w:rsidR="009C6A02" w:rsidRPr="00BC359B" w:rsidRDefault="009C6A02" w:rsidP="00796573">
            <w:pPr>
              <w:rPr>
                <w:szCs w:val="24"/>
              </w:rPr>
            </w:pPr>
            <w:r w:rsidRPr="00BC359B">
              <w:rPr>
                <w:szCs w:val="24"/>
              </w:rPr>
              <w:t>Các thử nghiệm xuất xưởng</w:t>
            </w:r>
          </w:p>
        </w:tc>
        <w:tc>
          <w:tcPr>
            <w:tcW w:w="990" w:type="dxa"/>
            <w:vAlign w:val="center"/>
          </w:tcPr>
          <w:p w14:paraId="5A03EEB7" w14:textId="77777777" w:rsidR="009C6A02" w:rsidRPr="00BC359B" w:rsidRDefault="009C6A02" w:rsidP="00796573">
            <w:pPr>
              <w:jc w:val="center"/>
              <w:rPr>
                <w:szCs w:val="24"/>
              </w:rPr>
            </w:pPr>
          </w:p>
        </w:tc>
        <w:tc>
          <w:tcPr>
            <w:tcW w:w="3150" w:type="dxa"/>
            <w:vAlign w:val="center"/>
          </w:tcPr>
          <w:p w14:paraId="63E9BE91" w14:textId="77777777" w:rsidR="009C6A02" w:rsidRPr="00BC359B" w:rsidRDefault="009C6A02" w:rsidP="00796573">
            <w:pPr>
              <w:jc w:val="center"/>
              <w:rPr>
                <w:szCs w:val="24"/>
              </w:rPr>
            </w:pPr>
            <w:r w:rsidRPr="00BC359B">
              <w:rPr>
                <w:szCs w:val="24"/>
              </w:rPr>
              <w:t xml:space="preserve">Cung cấp biên bản xuất xưởng lô hàng tương tự có cùng hạng mục thử nghiệm  </w:t>
            </w:r>
          </w:p>
        </w:tc>
      </w:tr>
      <w:tr w:rsidR="009C6A02" w:rsidRPr="00BC359B" w14:paraId="71B190E2" w14:textId="77777777" w:rsidTr="00BC359B">
        <w:tc>
          <w:tcPr>
            <w:tcW w:w="648" w:type="dxa"/>
            <w:vAlign w:val="center"/>
          </w:tcPr>
          <w:p w14:paraId="5FD05BFA" w14:textId="77777777" w:rsidR="009C6A02" w:rsidRPr="00BC359B" w:rsidRDefault="009C6A02" w:rsidP="00796573">
            <w:pPr>
              <w:jc w:val="center"/>
              <w:rPr>
                <w:color w:val="000000"/>
                <w:szCs w:val="24"/>
              </w:rPr>
            </w:pPr>
            <w:r w:rsidRPr="00BC359B">
              <w:rPr>
                <w:color w:val="000000"/>
                <w:szCs w:val="24"/>
              </w:rPr>
              <w:t>44</w:t>
            </w:r>
          </w:p>
        </w:tc>
        <w:tc>
          <w:tcPr>
            <w:tcW w:w="4876" w:type="dxa"/>
            <w:vAlign w:val="center"/>
          </w:tcPr>
          <w:p w14:paraId="57655F49" w14:textId="77777777" w:rsidR="009C6A02" w:rsidRPr="00BC359B" w:rsidRDefault="009C6A02" w:rsidP="00796573">
            <w:pPr>
              <w:pStyle w:val="Heading4"/>
              <w:spacing w:after="0"/>
              <w:rPr>
                <w:b w:val="0"/>
                <w:szCs w:val="24"/>
              </w:rPr>
            </w:pPr>
            <w:r w:rsidRPr="00BC359B">
              <w:rPr>
                <w:b w:val="0"/>
                <w:szCs w:val="24"/>
              </w:rPr>
              <w:t>Các thử nghiệm điển hình</w:t>
            </w:r>
          </w:p>
        </w:tc>
        <w:tc>
          <w:tcPr>
            <w:tcW w:w="990" w:type="dxa"/>
          </w:tcPr>
          <w:p w14:paraId="670548B6" w14:textId="77777777" w:rsidR="009C6A02" w:rsidRPr="00BC359B" w:rsidRDefault="009C6A02" w:rsidP="00796573">
            <w:pPr>
              <w:pStyle w:val="Header"/>
              <w:rPr>
                <w:sz w:val="24"/>
                <w:szCs w:val="24"/>
              </w:rPr>
            </w:pPr>
          </w:p>
        </w:tc>
        <w:tc>
          <w:tcPr>
            <w:tcW w:w="3150" w:type="dxa"/>
          </w:tcPr>
          <w:p w14:paraId="50C35C1C" w14:textId="77777777" w:rsidR="009C6A02" w:rsidRPr="00BC359B" w:rsidRDefault="009C6A02" w:rsidP="00796573">
            <w:pPr>
              <w:pStyle w:val="Header"/>
              <w:jc w:val="center"/>
              <w:rPr>
                <w:sz w:val="24"/>
                <w:szCs w:val="24"/>
              </w:rPr>
            </w:pPr>
            <w:r w:rsidRPr="00BC359B">
              <w:rPr>
                <w:sz w:val="24"/>
                <w:szCs w:val="24"/>
              </w:rPr>
              <w:t xml:space="preserve">Cung cấp biên bản điển hình của đơn vị độc lập trên mẫu dây cùng thiết kế </w:t>
            </w:r>
          </w:p>
        </w:tc>
      </w:tr>
      <w:tr w:rsidR="009C6A02" w:rsidRPr="00BC359B" w14:paraId="330BA920" w14:textId="77777777" w:rsidTr="00BC359B">
        <w:tc>
          <w:tcPr>
            <w:tcW w:w="648" w:type="dxa"/>
            <w:vAlign w:val="center"/>
          </w:tcPr>
          <w:p w14:paraId="441031D3" w14:textId="77777777" w:rsidR="009C6A02" w:rsidRPr="00BC359B" w:rsidRDefault="009C6A02" w:rsidP="00796573">
            <w:pPr>
              <w:jc w:val="center"/>
              <w:rPr>
                <w:color w:val="000000"/>
                <w:szCs w:val="24"/>
              </w:rPr>
            </w:pPr>
            <w:r w:rsidRPr="00BC359B">
              <w:rPr>
                <w:color w:val="000000"/>
                <w:szCs w:val="24"/>
              </w:rPr>
              <w:t>45</w:t>
            </w:r>
          </w:p>
        </w:tc>
        <w:tc>
          <w:tcPr>
            <w:tcW w:w="4876" w:type="dxa"/>
          </w:tcPr>
          <w:p w14:paraId="3C545214" w14:textId="77777777" w:rsidR="009C6A02" w:rsidRPr="00BC359B" w:rsidRDefault="009C6A02" w:rsidP="00796573">
            <w:pPr>
              <w:rPr>
                <w:szCs w:val="24"/>
              </w:rPr>
            </w:pPr>
            <w:r w:rsidRPr="00BC359B">
              <w:rPr>
                <w:szCs w:val="24"/>
              </w:rPr>
              <w:t>Đường kính ngoài tối đa của dây dẫn (kể cả lớp bọc)</w:t>
            </w:r>
          </w:p>
        </w:tc>
        <w:tc>
          <w:tcPr>
            <w:tcW w:w="990" w:type="dxa"/>
          </w:tcPr>
          <w:p w14:paraId="09DDAEB9" w14:textId="77777777" w:rsidR="009C6A02" w:rsidRPr="00BC359B" w:rsidRDefault="009C6A02" w:rsidP="00796573">
            <w:pPr>
              <w:pStyle w:val="Header"/>
              <w:rPr>
                <w:sz w:val="24"/>
                <w:szCs w:val="24"/>
              </w:rPr>
            </w:pPr>
          </w:p>
        </w:tc>
        <w:tc>
          <w:tcPr>
            <w:tcW w:w="3150" w:type="dxa"/>
          </w:tcPr>
          <w:p w14:paraId="1884A070" w14:textId="77777777" w:rsidR="009C6A02" w:rsidRPr="00BC359B" w:rsidRDefault="009C6A02" w:rsidP="00796573">
            <w:pPr>
              <w:pStyle w:val="Header"/>
              <w:jc w:val="center"/>
              <w:rPr>
                <w:sz w:val="24"/>
                <w:szCs w:val="24"/>
              </w:rPr>
            </w:pPr>
            <w:r w:rsidRPr="00BC359B">
              <w:rPr>
                <w:color w:val="000000"/>
                <w:sz w:val="24"/>
                <w:szCs w:val="24"/>
              </w:rPr>
              <w:t>Nêu cụ thể</w:t>
            </w:r>
          </w:p>
        </w:tc>
      </w:tr>
      <w:tr w:rsidR="009C6A02" w:rsidRPr="00BC359B" w14:paraId="617196B3" w14:textId="77777777" w:rsidTr="00BC359B">
        <w:tc>
          <w:tcPr>
            <w:tcW w:w="648" w:type="dxa"/>
            <w:vAlign w:val="center"/>
          </w:tcPr>
          <w:p w14:paraId="6164128E" w14:textId="77777777" w:rsidR="009C6A02" w:rsidRPr="00BC359B" w:rsidRDefault="009C6A02" w:rsidP="00796573">
            <w:pPr>
              <w:jc w:val="center"/>
              <w:rPr>
                <w:color w:val="000000"/>
                <w:szCs w:val="24"/>
              </w:rPr>
            </w:pPr>
            <w:r w:rsidRPr="00BC359B">
              <w:rPr>
                <w:color w:val="000000"/>
                <w:szCs w:val="24"/>
              </w:rPr>
              <w:t>46</w:t>
            </w:r>
          </w:p>
        </w:tc>
        <w:tc>
          <w:tcPr>
            <w:tcW w:w="4876" w:type="dxa"/>
          </w:tcPr>
          <w:p w14:paraId="5728BAEF" w14:textId="77777777" w:rsidR="009C6A02" w:rsidRPr="00BC359B" w:rsidRDefault="009C6A02" w:rsidP="00796573">
            <w:pPr>
              <w:rPr>
                <w:szCs w:val="24"/>
              </w:rPr>
            </w:pPr>
            <w:r w:rsidRPr="00BC359B">
              <w:rPr>
                <w:szCs w:val="24"/>
              </w:rPr>
              <w:t>Trọng lượng dây bọc</w:t>
            </w:r>
          </w:p>
        </w:tc>
        <w:tc>
          <w:tcPr>
            <w:tcW w:w="990" w:type="dxa"/>
          </w:tcPr>
          <w:p w14:paraId="50984B80" w14:textId="77777777" w:rsidR="009C6A02" w:rsidRPr="00BC359B" w:rsidRDefault="009C6A02" w:rsidP="00796573">
            <w:pPr>
              <w:pStyle w:val="Header"/>
              <w:jc w:val="center"/>
              <w:rPr>
                <w:sz w:val="24"/>
                <w:szCs w:val="24"/>
              </w:rPr>
            </w:pPr>
            <w:r w:rsidRPr="00BC359B">
              <w:rPr>
                <w:sz w:val="24"/>
                <w:szCs w:val="24"/>
              </w:rPr>
              <w:t>kg/km</w:t>
            </w:r>
          </w:p>
        </w:tc>
        <w:tc>
          <w:tcPr>
            <w:tcW w:w="3150" w:type="dxa"/>
          </w:tcPr>
          <w:p w14:paraId="7D953DD2" w14:textId="77777777" w:rsidR="009C6A02" w:rsidRPr="00BC359B" w:rsidRDefault="009C6A02" w:rsidP="00796573">
            <w:pPr>
              <w:pStyle w:val="Header"/>
              <w:jc w:val="center"/>
              <w:rPr>
                <w:color w:val="000000"/>
                <w:sz w:val="24"/>
                <w:szCs w:val="24"/>
              </w:rPr>
            </w:pPr>
            <w:r w:rsidRPr="00BC359B">
              <w:rPr>
                <w:color w:val="000000"/>
                <w:sz w:val="24"/>
                <w:szCs w:val="24"/>
              </w:rPr>
              <w:t>Nêu cụ thể</w:t>
            </w:r>
          </w:p>
        </w:tc>
      </w:tr>
      <w:tr w:rsidR="009C6A02" w:rsidRPr="00BC359B" w14:paraId="14E6337F" w14:textId="77777777" w:rsidTr="00BC359B">
        <w:tc>
          <w:tcPr>
            <w:tcW w:w="648" w:type="dxa"/>
          </w:tcPr>
          <w:p w14:paraId="5DAF4324" w14:textId="77777777" w:rsidR="009C6A02" w:rsidRPr="00BC359B" w:rsidRDefault="009C6A02" w:rsidP="00796573">
            <w:pPr>
              <w:jc w:val="center"/>
              <w:rPr>
                <w:color w:val="000000"/>
                <w:szCs w:val="24"/>
              </w:rPr>
            </w:pPr>
          </w:p>
        </w:tc>
        <w:tc>
          <w:tcPr>
            <w:tcW w:w="4876" w:type="dxa"/>
          </w:tcPr>
          <w:p w14:paraId="27AFAE6C" w14:textId="77777777" w:rsidR="009C6A02" w:rsidRPr="00BC359B" w:rsidRDefault="009C6A02" w:rsidP="00796573">
            <w:pPr>
              <w:rPr>
                <w:b/>
                <w:szCs w:val="24"/>
              </w:rPr>
            </w:pPr>
            <w:r w:rsidRPr="00BC359B">
              <w:rPr>
                <w:b/>
                <w:szCs w:val="24"/>
              </w:rPr>
              <w:t>F. Lô quấn dây</w:t>
            </w:r>
          </w:p>
        </w:tc>
        <w:tc>
          <w:tcPr>
            <w:tcW w:w="990" w:type="dxa"/>
          </w:tcPr>
          <w:p w14:paraId="19C31FC2" w14:textId="77777777" w:rsidR="009C6A02" w:rsidRPr="00BC359B" w:rsidRDefault="009C6A02" w:rsidP="00796573">
            <w:pPr>
              <w:pStyle w:val="Header"/>
              <w:jc w:val="center"/>
              <w:rPr>
                <w:sz w:val="24"/>
                <w:szCs w:val="24"/>
              </w:rPr>
            </w:pPr>
          </w:p>
        </w:tc>
        <w:tc>
          <w:tcPr>
            <w:tcW w:w="3150" w:type="dxa"/>
          </w:tcPr>
          <w:p w14:paraId="6DA603A1" w14:textId="77777777" w:rsidR="009C6A02" w:rsidRPr="00BC359B" w:rsidRDefault="009C6A02" w:rsidP="00796573">
            <w:pPr>
              <w:pStyle w:val="Header"/>
              <w:jc w:val="center"/>
              <w:rPr>
                <w:color w:val="000000"/>
                <w:sz w:val="24"/>
                <w:szCs w:val="24"/>
              </w:rPr>
            </w:pPr>
          </w:p>
        </w:tc>
      </w:tr>
      <w:tr w:rsidR="009C6A02" w:rsidRPr="00BC359B" w14:paraId="42F3B47B" w14:textId="77777777" w:rsidTr="00BC359B">
        <w:tc>
          <w:tcPr>
            <w:tcW w:w="648" w:type="dxa"/>
          </w:tcPr>
          <w:p w14:paraId="5E525A4A" w14:textId="77777777" w:rsidR="009C6A02" w:rsidRPr="00BC359B" w:rsidRDefault="009C6A02" w:rsidP="00796573">
            <w:pPr>
              <w:jc w:val="center"/>
              <w:rPr>
                <w:color w:val="000000"/>
                <w:szCs w:val="24"/>
              </w:rPr>
            </w:pPr>
            <w:r w:rsidRPr="00BC359B">
              <w:rPr>
                <w:color w:val="000000"/>
                <w:szCs w:val="24"/>
              </w:rPr>
              <w:t>47</w:t>
            </w:r>
          </w:p>
        </w:tc>
        <w:tc>
          <w:tcPr>
            <w:tcW w:w="4876" w:type="dxa"/>
          </w:tcPr>
          <w:p w14:paraId="185EA9D8" w14:textId="77777777" w:rsidR="009C6A02" w:rsidRPr="00BC359B" w:rsidRDefault="009C6A02" w:rsidP="00796573">
            <w:pPr>
              <w:rPr>
                <w:szCs w:val="24"/>
              </w:rPr>
            </w:pPr>
            <w:r w:rsidRPr="00BC359B">
              <w:rPr>
                <w:szCs w:val="24"/>
              </w:rPr>
              <w:t>Đường kính lô dây</w:t>
            </w:r>
          </w:p>
        </w:tc>
        <w:tc>
          <w:tcPr>
            <w:tcW w:w="990" w:type="dxa"/>
            <w:vAlign w:val="center"/>
          </w:tcPr>
          <w:p w14:paraId="02A67899" w14:textId="77777777" w:rsidR="009C6A02" w:rsidRPr="00BC359B" w:rsidRDefault="009C6A02" w:rsidP="00796573">
            <w:pPr>
              <w:jc w:val="center"/>
              <w:rPr>
                <w:szCs w:val="24"/>
              </w:rPr>
            </w:pPr>
          </w:p>
        </w:tc>
        <w:tc>
          <w:tcPr>
            <w:tcW w:w="3150" w:type="dxa"/>
            <w:vAlign w:val="center"/>
          </w:tcPr>
          <w:p w14:paraId="476D30BE" w14:textId="77777777" w:rsidR="009C6A02" w:rsidRPr="00BC359B" w:rsidRDefault="009C6A02" w:rsidP="00796573">
            <w:pPr>
              <w:jc w:val="center"/>
              <w:rPr>
                <w:szCs w:val="24"/>
              </w:rPr>
            </w:pPr>
            <w:r w:rsidRPr="00BC359B">
              <w:rPr>
                <w:szCs w:val="24"/>
              </w:rPr>
              <w:t>≤ 2,5 m (Nêu cụ thể)</w:t>
            </w:r>
          </w:p>
        </w:tc>
      </w:tr>
      <w:tr w:rsidR="009C6A02" w:rsidRPr="00BC359B" w14:paraId="1187BFDA" w14:textId="77777777" w:rsidTr="00BC359B">
        <w:tc>
          <w:tcPr>
            <w:tcW w:w="648" w:type="dxa"/>
          </w:tcPr>
          <w:p w14:paraId="1A5F99CB" w14:textId="77777777" w:rsidR="009C6A02" w:rsidRPr="00BC359B" w:rsidRDefault="009C6A02" w:rsidP="00796573">
            <w:pPr>
              <w:jc w:val="center"/>
              <w:rPr>
                <w:color w:val="000000"/>
                <w:szCs w:val="24"/>
              </w:rPr>
            </w:pPr>
            <w:r w:rsidRPr="00BC359B">
              <w:rPr>
                <w:color w:val="000000"/>
                <w:szCs w:val="24"/>
              </w:rPr>
              <w:t>48</w:t>
            </w:r>
          </w:p>
        </w:tc>
        <w:tc>
          <w:tcPr>
            <w:tcW w:w="4876" w:type="dxa"/>
          </w:tcPr>
          <w:p w14:paraId="609BC2AE" w14:textId="77777777" w:rsidR="009C6A02" w:rsidRPr="00BC359B" w:rsidRDefault="009C6A02" w:rsidP="00796573">
            <w:pPr>
              <w:rPr>
                <w:szCs w:val="24"/>
              </w:rPr>
            </w:pPr>
            <w:r w:rsidRPr="00BC359B">
              <w:rPr>
                <w:szCs w:val="24"/>
              </w:rPr>
              <w:t>Bề rộng của lô dây</w:t>
            </w:r>
          </w:p>
        </w:tc>
        <w:tc>
          <w:tcPr>
            <w:tcW w:w="990" w:type="dxa"/>
          </w:tcPr>
          <w:p w14:paraId="5288876B" w14:textId="77777777" w:rsidR="009C6A02" w:rsidRPr="00BC359B" w:rsidRDefault="009C6A02" w:rsidP="00796573">
            <w:pPr>
              <w:jc w:val="center"/>
              <w:rPr>
                <w:szCs w:val="24"/>
              </w:rPr>
            </w:pPr>
          </w:p>
        </w:tc>
        <w:tc>
          <w:tcPr>
            <w:tcW w:w="3150" w:type="dxa"/>
          </w:tcPr>
          <w:p w14:paraId="5ABFF786" w14:textId="77777777" w:rsidR="009C6A02" w:rsidRPr="00BC359B" w:rsidRDefault="009C6A02" w:rsidP="00796573">
            <w:pPr>
              <w:jc w:val="center"/>
              <w:rPr>
                <w:szCs w:val="24"/>
              </w:rPr>
            </w:pPr>
            <w:r w:rsidRPr="00BC359B">
              <w:rPr>
                <w:szCs w:val="24"/>
              </w:rPr>
              <w:t>≤ 1,4 m (Nêu cụ thể)</w:t>
            </w:r>
          </w:p>
        </w:tc>
      </w:tr>
      <w:tr w:rsidR="009C6A02" w:rsidRPr="00BC359B" w14:paraId="7CE17353" w14:textId="77777777" w:rsidTr="00BC359B">
        <w:tc>
          <w:tcPr>
            <w:tcW w:w="648" w:type="dxa"/>
          </w:tcPr>
          <w:p w14:paraId="1FD7BE74" w14:textId="77777777" w:rsidR="009C6A02" w:rsidRPr="00BC359B" w:rsidRDefault="009C6A02" w:rsidP="00796573">
            <w:pPr>
              <w:jc w:val="center"/>
              <w:rPr>
                <w:color w:val="000000"/>
                <w:szCs w:val="24"/>
              </w:rPr>
            </w:pPr>
            <w:r w:rsidRPr="00BC359B">
              <w:rPr>
                <w:color w:val="000000"/>
                <w:szCs w:val="24"/>
              </w:rPr>
              <w:t>49</w:t>
            </w:r>
          </w:p>
        </w:tc>
        <w:tc>
          <w:tcPr>
            <w:tcW w:w="4876" w:type="dxa"/>
          </w:tcPr>
          <w:p w14:paraId="32B21AB8" w14:textId="77777777" w:rsidR="009C6A02" w:rsidRPr="00BC359B" w:rsidRDefault="009C6A02" w:rsidP="00796573">
            <w:pPr>
              <w:rPr>
                <w:szCs w:val="24"/>
              </w:rPr>
            </w:pPr>
            <w:r w:rsidRPr="00BC359B">
              <w:rPr>
                <w:szCs w:val="24"/>
              </w:rPr>
              <w:t>Chất liệu</w:t>
            </w:r>
          </w:p>
        </w:tc>
        <w:tc>
          <w:tcPr>
            <w:tcW w:w="990" w:type="dxa"/>
          </w:tcPr>
          <w:p w14:paraId="75B7CF9F" w14:textId="77777777" w:rsidR="009C6A02" w:rsidRPr="00BC359B" w:rsidRDefault="009C6A02" w:rsidP="00796573">
            <w:pPr>
              <w:jc w:val="center"/>
              <w:rPr>
                <w:szCs w:val="24"/>
              </w:rPr>
            </w:pPr>
          </w:p>
        </w:tc>
        <w:tc>
          <w:tcPr>
            <w:tcW w:w="3150" w:type="dxa"/>
          </w:tcPr>
          <w:p w14:paraId="27A4EB3E" w14:textId="77777777" w:rsidR="009C6A02" w:rsidRPr="00BC359B" w:rsidRDefault="009C6A02" w:rsidP="00796573">
            <w:pPr>
              <w:jc w:val="center"/>
              <w:rPr>
                <w:szCs w:val="24"/>
              </w:rPr>
            </w:pPr>
            <w:r w:rsidRPr="00BC359B">
              <w:rPr>
                <w:szCs w:val="24"/>
              </w:rPr>
              <w:t>Nêu cụ thể</w:t>
            </w:r>
          </w:p>
        </w:tc>
      </w:tr>
    </w:tbl>
    <w:p w14:paraId="2D4A3497" w14:textId="5EF72BA2" w:rsidR="009F0AA8" w:rsidRPr="00BB0AF5" w:rsidRDefault="00BF1B02" w:rsidP="00796573">
      <w:pPr>
        <w:tabs>
          <w:tab w:val="left" w:pos="851"/>
        </w:tabs>
        <w:jc w:val="left"/>
        <w:rPr>
          <w:rFonts w:eastAsiaTheme="minorHAnsi" w:cstheme="minorBidi"/>
          <w:b/>
          <w:bCs/>
          <w:sz w:val="26"/>
          <w:szCs w:val="26"/>
          <w:lang w:val="nl-NL"/>
        </w:rPr>
      </w:pPr>
      <w:r>
        <w:rPr>
          <w:rFonts w:eastAsiaTheme="minorHAnsi" w:cstheme="minorBidi"/>
          <w:b/>
          <w:bCs/>
          <w:sz w:val="26"/>
          <w:szCs w:val="26"/>
          <w:lang w:val="nl-NL"/>
        </w:rPr>
        <w:tab/>
      </w:r>
      <w:r w:rsidR="009F0AA8" w:rsidRPr="00BB0AF5">
        <w:rPr>
          <w:rFonts w:eastAsiaTheme="minorHAnsi" w:cstheme="minorBidi"/>
          <w:b/>
          <w:bCs/>
          <w:sz w:val="26"/>
          <w:szCs w:val="26"/>
          <w:lang w:val="nl-NL"/>
        </w:rPr>
        <w:t>5. Cột bê tông:</w:t>
      </w:r>
    </w:p>
    <w:p w14:paraId="4FC3FF84"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Tiêu chuẩn kỹ thuật áp dụng: TCVN 5847:2016 do Hội Bê tông Việt Nam biên soạn, Bộ Xây dựng đề nghị, Tổng cục Tiêu chuẩn Đo lường Chất lượng thẩm định, Bộ Khoa học và Công nghệ công bố</w:t>
      </w:r>
      <w:r>
        <w:rPr>
          <w:rFonts w:eastAsiaTheme="minorHAnsi" w:cstheme="minorBidi"/>
          <w:sz w:val="26"/>
          <w:szCs w:val="26"/>
          <w:lang w:val="nl-NL"/>
        </w:rPr>
        <w:t>.</w:t>
      </w:r>
    </w:p>
    <w:p w14:paraId="2D2E4D7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Hình dạng: Cột điện bê tông ly tâm thuộc nhóm I có dạng côn cụt rỗng chiều dài từ 6m đến 22m, mặt cắt tròn độ côn bằng 1,11% và 1,33% theo chiều chiều dài cột.</w:t>
      </w:r>
    </w:p>
    <w:p w14:paraId="645F626A"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 Yêu cầu về vật liệu</w:t>
      </w:r>
    </w:p>
    <w:p w14:paraId="3A4F6A94"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1.1. Xi măng</w:t>
      </w:r>
      <w:r>
        <w:rPr>
          <w:rFonts w:eastAsiaTheme="minorHAnsi" w:cstheme="minorBidi"/>
          <w:sz w:val="26"/>
          <w:szCs w:val="26"/>
          <w:lang w:val="nl-NL"/>
        </w:rPr>
        <w:t>.</w:t>
      </w:r>
    </w:p>
    <w:p w14:paraId="13B88317"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Xi măng dùng để sản xuất cột điện bê tông cốt thép ly tâm có thể sử dụng xi măng poóc lăng phù hợp với TCVN 2682:</w:t>
      </w:r>
      <w:r>
        <w:rPr>
          <w:rFonts w:eastAsiaTheme="minorHAnsi" w:cstheme="minorBidi"/>
          <w:sz w:val="26"/>
          <w:szCs w:val="26"/>
          <w:lang w:val="nl-NL"/>
        </w:rPr>
        <w:t>202</w:t>
      </w:r>
      <w:r w:rsidRPr="00BB0AF5">
        <w:rPr>
          <w:rFonts w:eastAsiaTheme="minorHAnsi" w:cstheme="minorBidi"/>
          <w:sz w:val="26"/>
          <w:szCs w:val="26"/>
          <w:lang w:val="nl-NL"/>
        </w:rPr>
        <w:t>0 hoặc xi măng poóc lăng hỗn hợp phù hợp với TCVN 6260:</w:t>
      </w:r>
      <w:r>
        <w:rPr>
          <w:rFonts w:eastAsiaTheme="minorHAnsi" w:cstheme="minorBidi"/>
          <w:sz w:val="26"/>
          <w:szCs w:val="26"/>
          <w:lang w:val="nl-NL"/>
        </w:rPr>
        <w:t>202</w:t>
      </w:r>
      <w:r w:rsidRPr="00BB0AF5">
        <w:rPr>
          <w:rFonts w:eastAsiaTheme="minorHAnsi" w:cstheme="minorBidi"/>
          <w:sz w:val="26"/>
          <w:szCs w:val="26"/>
          <w:lang w:val="nl-NL"/>
        </w:rPr>
        <w:t>0. Đối với vùng có môi trường xâm thực có thể dùng xi măng poóc lăng bền sun phát (PCSR) phù hợp với TCVN 6067:</w:t>
      </w:r>
      <w:r>
        <w:rPr>
          <w:rFonts w:eastAsiaTheme="minorHAnsi" w:cstheme="minorBidi"/>
          <w:sz w:val="26"/>
          <w:szCs w:val="26"/>
          <w:lang w:val="nl-NL"/>
        </w:rPr>
        <w:t>2018</w:t>
      </w:r>
      <w:r w:rsidRPr="00BB0AF5">
        <w:rPr>
          <w:rFonts w:eastAsiaTheme="minorHAnsi" w:cstheme="minorBidi"/>
          <w:sz w:val="26"/>
          <w:szCs w:val="26"/>
          <w:lang w:val="nl-NL"/>
        </w:rPr>
        <w:t xml:space="preserve">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2889BC3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1.2. Cốt liệu</w:t>
      </w:r>
    </w:p>
    <w:p w14:paraId="47070A16"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741AC1F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1.3. Nước</w:t>
      </w:r>
    </w:p>
    <w:p w14:paraId="4190D22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Nước trộn bê tông phù hợp với TCVN 4506:2012.</w:t>
      </w:r>
    </w:p>
    <w:p w14:paraId="6BDA70A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1.4. Phụ gia</w:t>
      </w:r>
    </w:p>
    <w:p w14:paraId="36201AF2"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Phụ gia bê tông dùng để sản xuất cột điện bê tông cốt thép ly tâm phù hợp với TCVN 8826:2011, TCVN 8827:2011 và TCVN 10302:2014.</w:t>
      </w:r>
    </w:p>
    <w:p w14:paraId="08B687F7"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lastRenderedPageBreak/>
        <w:t>1.5. Cốt thép</w:t>
      </w:r>
    </w:p>
    <w:p w14:paraId="5D8ABE3C"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ứng lực trước (PC) phù hợp TCVN 6284-1:1997; TCVN 6284-2:1997; TCVN 6284-3:1997 hoặc theo tiêu chuẩn tương đương.</w:t>
      </w:r>
    </w:p>
    <w:p w14:paraId="2EB0E3C8"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Cốt thép thường phù hợp với TCVN 1651-1:2008; TCVN 1651-2:2008 hoặc theo tiêu chuẩn tương đương.</w:t>
      </w:r>
    </w:p>
    <w:p w14:paraId="531F3D48"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 Thép kết cấu phù hợp TCVN 5709:2009 hoặc theo tiêu chuẩn tương đương.</w:t>
      </w:r>
    </w:p>
    <w:p w14:paraId="707ED3E3"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1.6. Bê tông</w:t>
      </w:r>
    </w:p>
    <w:p w14:paraId="4C939869" w14:textId="77777777" w:rsidR="00FB5D08" w:rsidRPr="00BB0AF5" w:rsidRDefault="00FB5D08" w:rsidP="00796573">
      <w:pPr>
        <w:tabs>
          <w:tab w:val="left" w:pos="851"/>
        </w:tabs>
        <w:ind w:firstLine="709"/>
        <w:rPr>
          <w:rFonts w:eastAsiaTheme="minorHAnsi" w:cstheme="minorBidi"/>
          <w:sz w:val="26"/>
          <w:szCs w:val="26"/>
          <w:lang w:val="nl-NL"/>
        </w:rPr>
      </w:pPr>
      <w:r w:rsidRPr="00BB0AF5">
        <w:rPr>
          <w:rFonts w:eastAsiaTheme="minorHAnsi" w:cstheme="minorBidi"/>
          <w:sz w:val="26"/>
          <w:szCs w:val="26"/>
          <w:lang w:val="nl-NL"/>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3118:1993.</w:t>
      </w:r>
    </w:p>
    <w:p w14:paraId="554AD22E" w14:textId="77777777" w:rsidR="00FB5D08" w:rsidRPr="00BB0AF5" w:rsidRDefault="00FB5D08" w:rsidP="00796573">
      <w:pPr>
        <w:tabs>
          <w:tab w:val="left" w:pos="851"/>
        </w:tabs>
        <w:ind w:firstLine="709"/>
        <w:jc w:val="left"/>
        <w:rPr>
          <w:rFonts w:eastAsiaTheme="minorHAnsi" w:cstheme="minorBidi"/>
          <w:sz w:val="26"/>
          <w:szCs w:val="26"/>
          <w:lang w:val="nl-NL"/>
        </w:rPr>
      </w:pPr>
      <w:r w:rsidRPr="00BB0AF5">
        <w:rPr>
          <w:rFonts w:eastAsiaTheme="minorHAnsi" w:cstheme="minorBidi"/>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F0AA8" w:rsidRPr="00BB0AF5" w14:paraId="110FAAB0" w14:textId="77777777" w:rsidTr="00D20463">
        <w:trPr>
          <w:tblHeader/>
        </w:trPr>
        <w:tc>
          <w:tcPr>
            <w:tcW w:w="2000" w:type="pct"/>
            <w:gridSpan w:val="2"/>
            <w:vAlign w:val="center"/>
          </w:tcPr>
          <w:p w14:paraId="1B54A42A"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Kích thước</w:t>
            </w:r>
          </w:p>
        </w:tc>
        <w:tc>
          <w:tcPr>
            <w:tcW w:w="3000" w:type="pct"/>
            <w:gridSpan w:val="3"/>
            <w:vAlign w:val="center"/>
          </w:tcPr>
          <w:p w14:paraId="192A912A"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Tải trọng thiết kế, kN, không nhỏ hơn</w:t>
            </w:r>
          </w:p>
        </w:tc>
      </w:tr>
      <w:tr w:rsidR="009F0AA8" w:rsidRPr="00BB0AF5" w14:paraId="74EC6003" w14:textId="77777777" w:rsidTr="00D20463">
        <w:trPr>
          <w:tblHeader/>
        </w:trPr>
        <w:tc>
          <w:tcPr>
            <w:tcW w:w="1000" w:type="pct"/>
            <w:vMerge w:val="restart"/>
          </w:tcPr>
          <w:p w14:paraId="2113DEC8"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Chiều dài cột L, m</w:t>
            </w:r>
          </w:p>
        </w:tc>
        <w:tc>
          <w:tcPr>
            <w:tcW w:w="1000" w:type="pct"/>
            <w:vMerge w:val="restart"/>
            <w:vAlign w:val="center"/>
          </w:tcPr>
          <w:p w14:paraId="12566504"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Chiều cao điểm chất tải</w:t>
            </w:r>
          </w:p>
        </w:tc>
        <w:tc>
          <w:tcPr>
            <w:tcW w:w="3000" w:type="pct"/>
            <w:gridSpan w:val="3"/>
            <w:vAlign w:val="center"/>
          </w:tcPr>
          <w:p w14:paraId="176E1370" w14:textId="77777777" w:rsidR="009F0AA8" w:rsidRPr="00BB0AF5" w:rsidRDefault="009F0AA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Đường kính ngoài đầu cột, mm</w:t>
            </w:r>
          </w:p>
        </w:tc>
      </w:tr>
      <w:tr w:rsidR="009F0AA8" w:rsidRPr="00BB0AF5" w14:paraId="72E830BA" w14:textId="77777777" w:rsidTr="00D20463">
        <w:trPr>
          <w:tblHeader/>
        </w:trPr>
        <w:tc>
          <w:tcPr>
            <w:tcW w:w="1000" w:type="pct"/>
            <w:vMerge/>
          </w:tcPr>
          <w:p w14:paraId="2B2C595D" w14:textId="77777777" w:rsidR="009F0AA8" w:rsidRPr="00BB0AF5" w:rsidRDefault="009F0AA8" w:rsidP="00796573">
            <w:pPr>
              <w:jc w:val="left"/>
              <w:rPr>
                <w:rFonts w:eastAsiaTheme="minorHAnsi" w:cstheme="minorBidi"/>
                <w:sz w:val="26"/>
                <w:szCs w:val="26"/>
                <w:lang w:val="vi-VN"/>
              </w:rPr>
            </w:pPr>
          </w:p>
        </w:tc>
        <w:tc>
          <w:tcPr>
            <w:tcW w:w="1000" w:type="pct"/>
            <w:vMerge/>
          </w:tcPr>
          <w:p w14:paraId="5F6D0B71" w14:textId="77777777" w:rsidR="009F0AA8" w:rsidRPr="00BB0AF5" w:rsidRDefault="009F0AA8" w:rsidP="00796573">
            <w:pPr>
              <w:jc w:val="left"/>
              <w:rPr>
                <w:rFonts w:eastAsiaTheme="minorHAnsi" w:cstheme="minorBidi"/>
                <w:b/>
                <w:bCs/>
                <w:sz w:val="26"/>
                <w:szCs w:val="26"/>
                <w:lang w:val="vi-VN"/>
              </w:rPr>
            </w:pPr>
          </w:p>
        </w:tc>
        <w:tc>
          <w:tcPr>
            <w:tcW w:w="1000" w:type="pct"/>
          </w:tcPr>
          <w:p w14:paraId="755CD2E7"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160</w:t>
            </w:r>
          </w:p>
        </w:tc>
        <w:tc>
          <w:tcPr>
            <w:tcW w:w="1000" w:type="pct"/>
          </w:tcPr>
          <w:p w14:paraId="0513D47E"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190</w:t>
            </w:r>
          </w:p>
        </w:tc>
        <w:tc>
          <w:tcPr>
            <w:tcW w:w="1000" w:type="pct"/>
          </w:tcPr>
          <w:p w14:paraId="64CBA0E4" w14:textId="77777777" w:rsidR="009F0AA8" w:rsidRPr="00BB0AF5" w:rsidRDefault="009F0AA8" w:rsidP="00796573">
            <w:pPr>
              <w:jc w:val="center"/>
              <w:rPr>
                <w:rFonts w:eastAsiaTheme="minorHAnsi" w:cstheme="minorBidi"/>
                <w:b/>
                <w:bCs/>
                <w:sz w:val="26"/>
                <w:szCs w:val="26"/>
                <w:lang w:val="nl-NL"/>
              </w:rPr>
            </w:pPr>
            <w:r w:rsidRPr="00BB0AF5">
              <w:rPr>
                <w:rFonts w:eastAsiaTheme="minorHAnsi" w:cstheme="minorBidi"/>
                <w:b/>
                <w:bCs/>
                <w:sz w:val="26"/>
                <w:szCs w:val="26"/>
                <w:lang w:val="nl-NL"/>
              </w:rPr>
              <w:t>230</w:t>
            </w:r>
          </w:p>
        </w:tc>
      </w:tr>
      <w:tr w:rsidR="009F0AA8" w:rsidRPr="00BB0AF5" w14:paraId="2EEE8F73" w14:textId="77777777" w:rsidTr="00D20463">
        <w:tc>
          <w:tcPr>
            <w:tcW w:w="1000" w:type="pct"/>
            <w:vAlign w:val="center"/>
          </w:tcPr>
          <w:p w14:paraId="50A250F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7,5</w:t>
            </w:r>
          </w:p>
        </w:tc>
        <w:tc>
          <w:tcPr>
            <w:tcW w:w="1000" w:type="pct"/>
            <w:vAlign w:val="center"/>
          </w:tcPr>
          <w:p w14:paraId="7E092E9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5,95</w:t>
            </w:r>
          </w:p>
        </w:tc>
        <w:tc>
          <w:tcPr>
            <w:tcW w:w="1000" w:type="pct"/>
            <w:vAlign w:val="center"/>
          </w:tcPr>
          <w:p w14:paraId="414DDB7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62E8E7C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1C0F9F3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5,4</w:t>
            </w:r>
          </w:p>
        </w:tc>
        <w:tc>
          <w:tcPr>
            <w:tcW w:w="1000" w:type="pct"/>
            <w:vAlign w:val="center"/>
          </w:tcPr>
          <w:p w14:paraId="1E5B10F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26A6985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6,0</w:t>
            </w:r>
          </w:p>
        </w:tc>
        <w:tc>
          <w:tcPr>
            <w:tcW w:w="1000" w:type="pct"/>
            <w:vAlign w:val="center"/>
          </w:tcPr>
          <w:p w14:paraId="6030104F" w14:textId="77777777" w:rsidR="009F0AA8" w:rsidRPr="00BB0AF5" w:rsidRDefault="009F0AA8" w:rsidP="00796573">
            <w:pPr>
              <w:jc w:val="center"/>
              <w:rPr>
                <w:rFonts w:eastAsiaTheme="minorHAnsi" w:cstheme="minorBidi"/>
                <w:sz w:val="26"/>
                <w:szCs w:val="26"/>
                <w:lang w:val="nl-NL"/>
              </w:rPr>
            </w:pPr>
          </w:p>
        </w:tc>
      </w:tr>
      <w:tr w:rsidR="009F0AA8" w:rsidRPr="00BB0AF5" w14:paraId="06AC3325" w14:textId="77777777" w:rsidTr="00D20463">
        <w:tc>
          <w:tcPr>
            <w:tcW w:w="1000" w:type="pct"/>
            <w:vAlign w:val="center"/>
          </w:tcPr>
          <w:p w14:paraId="1102061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8,0</w:t>
            </w:r>
          </w:p>
        </w:tc>
        <w:tc>
          <w:tcPr>
            <w:tcW w:w="1000" w:type="pct"/>
            <w:vAlign w:val="center"/>
          </w:tcPr>
          <w:p w14:paraId="15AFAB7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6,35</w:t>
            </w:r>
          </w:p>
        </w:tc>
        <w:tc>
          <w:tcPr>
            <w:tcW w:w="1000" w:type="pct"/>
            <w:vAlign w:val="center"/>
          </w:tcPr>
          <w:p w14:paraId="0F51E6A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540A2FC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25D84F2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7661147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055ABA6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04AEAD0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3C31DA8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5F999B8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22F14BA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1DEF76C5" w14:textId="77777777" w:rsidR="009F0AA8" w:rsidRPr="00BB0AF5" w:rsidRDefault="009F0AA8" w:rsidP="00796573">
            <w:pPr>
              <w:jc w:val="center"/>
              <w:rPr>
                <w:rFonts w:eastAsiaTheme="minorHAnsi" w:cstheme="minorBidi"/>
                <w:sz w:val="26"/>
                <w:szCs w:val="26"/>
                <w:lang w:val="nl-NL"/>
              </w:rPr>
            </w:pPr>
          </w:p>
        </w:tc>
      </w:tr>
      <w:tr w:rsidR="009F0AA8" w:rsidRPr="00BB0AF5" w14:paraId="79F7F7E2" w14:textId="77777777" w:rsidTr="00D20463">
        <w:tc>
          <w:tcPr>
            <w:tcW w:w="1000" w:type="pct"/>
            <w:vAlign w:val="center"/>
          </w:tcPr>
          <w:p w14:paraId="1732C22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8,5</w:t>
            </w:r>
          </w:p>
        </w:tc>
        <w:tc>
          <w:tcPr>
            <w:tcW w:w="1000" w:type="pct"/>
            <w:vAlign w:val="center"/>
          </w:tcPr>
          <w:p w14:paraId="114FE08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6,85</w:t>
            </w:r>
          </w:p>
        </w:tc>
        <w:tc>
          <w:tcPr>
            <w:tcW w:w="1000" w:type="pct"/>
            <w:vAlign w:val="center"/>
          </w:tcPr>
          <w:p w14:paraId="4064C2D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7494070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6DDF601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2D76B25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tc>
        <w:tc>
          <w:tcPr>
            <w:tcW w:w="1000" w:type="pct"/>
            <w:vAlign w:val="center"/>
          </w:tcPr>
          <w:p w14:paraId="3DA3A46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p w14:paraId="49E7724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p w14:paraId="4F185D6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3,0</w:t>
            </w:r>
          </w:p>
          <w:p w14:paraId="74C4B83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39DC413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1BDD096" w14:textId="77777777" w:rsidR="009F0AA8" w:rsidRPr="00BB0AF5" w:rsidRDefault="009F0AA8" w:rsidP="00796573">
            <w:pPr>
              <w:jc w:val="center"/>
              <w:rPr>
                <w:rFonts w:eastAsiaTheme="minorHAnsi" w:cstheme="minorBidi"/>
                <w:sz w:val="26"/>
                <w:szCs w:val="26"/>
                <w:lang w:val="nl-NL"/>
              </w:rPr>
            </w:pPr>
          </w:p>
        </w:tc>
      </w:tr>
      <w:tr w:rsidR="009F0AA8" w:rsidRPr="00BB0AF5" w14:paraId="4D3D6F79" w14:textId="77777777" w:rsidTr="00D20463">
        <w:tc>
          <w:tcPr>
            <w:tcW w:w="1000" w:type="pct"/>
            <w:vAlign w:val="center"/>
          </w:tcPr>
          <w:p w14:paraId="38EDA0C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1000" w:type="pct"/>
            <w:vAlign w:val="center"/>
          </w:tcPr>
          <w:p w14:paraId="0F3E8A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8,05</w:t>
            </w:r>
          </w:p>
        </w:tc>
        <w:tc>
          <w:tcPr>
            <w:tcW w:w="1000" w:type="pct"/>
            <w:vAlign w:val="center"/>
          </w:tcPr>
          <w:p w14:paraId="6D46BE0D"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DF5E84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6DDD4A8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5D82041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5,0</w:t>
            </w:r>
          </w:p>
        </w:tc>
        <w:tc>
          <w:tcPr>
            <w:tcW w:w="1000" w:type="pct"/>
            <w:vAlign w:val="center"/>
          </w:tcPr>
          <w:p w14:paraId="5FE41D1B" w14:textId="77777777" w:rsidR="009F0AA8" w:rsidRPr="00BB0AF5" w:rsidRDefault="009F0AA8" w:rsidP="00796573">
            <w:pPr>
              <w:jc w:val="center"/>
              <w:rPr>
                <w:rFonts w:eastAsiaTheme="minorHAnsi" w:cstheme="minorBidi"/>
                <w:sz w:val="26"/>
                <w:szCs w:val="26"/>
                <w:lang w:val="nl-NL"/>
              </w:rPr>
            </w:pPr>
          </w:p>
        </w:tc>
      </w:tr>
      <w:tr w:rsidR="009F0AA8" w:rsidRPr="00BB0AF5" w14:paraId="760710BF" w14:textId="77777777" w:rsidTr="00D20463">
        <w:tc>
          <w:tcPr>
            <w:tcW w:w="1000" w:type="pct"/>
            <w:vAlign w:val="center"/>
          </w:tcPr>
          <w:p w14:paraId="48EA468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1000" w:type="pct"/>
            <w:vAlign w:val="center"/>
          </w:tcPr>
          <w:p w14:paraId="5EA1880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9,75</w:t>
            </w:r>
          </w:p>
        </w:tc>
        <w:tc>
          <w:tcPr>
            <w:tcW w:w="1000" w:type="pct"/>
            <w:vAlign w:val="center"/>
          </w:tcPr>
          <w:p w14:paraId="75EB8712"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67A9AF4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3,5</w:t>
            </w:r>
          </w:p>
          <w:p w14:paraId="73B62CC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4,3</w:t>
            </w:r>
          </w:p>
          <w:p w14:paraId="2EE1B7E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5,4</w:t>
            </w:r>
          </w:p>
          <w:p w14:paraId="2458BD1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7,2</w:t>
            </w:r>
          </w:p>
          <w:p w14:paraId="7B5BAAB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9,0</w:t>
            </w:r>
          </w:p>
          <w:p w14:paraId="06B2377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tc>
        <w:tc>
          <w:tcPr>
            <w:tcW w:w="1000" w:type="pct"/>
            <w:vAlign w:val="center"/>
          </w:tcPr>
          <w:p w14:paraId="7E073848" w14:textId="77777777" w:rsidR="009F0AA8" w:rsidRPr="00BB0AF5" w:rsidRDefault="009F0AA8" w:rsidP="00796573">
            <w:pPr>
              <w:jc w:val="center"/>
              <w:rPr>
                <w:rFonts w:eastAsiaTheme="minorHAnsi" w:cstheme="minorBidi"/>
                <w:sz w:val="26"/>
                <w:szCs w:val="26"/>
                <w:lang w:val="nl-NL"/>
              </w:rPr>
            </w:pPr>
          </w:p>
        </w:tc>
      </w:tr>
      <w:tr w:rsidR="009F0AA8" w:rsidRPr="00BB0AF5" w14:paraId="41C79D97" w14:textId="77777777" w:rsidTr="00D20463">
        <w:tc>
          <w:tcPr>
            <w:tcW w:w="1000" w:type="pct"/>
            <w:vAlign w:val="center"/>
          </w:tcPr>
          <w:p w14:paraId="081A737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1000" w:type="pct"/>
            <w:vAlign w:val="center"/>
          </w:tcPr>
          <w:p w14:paraId="79CD3EE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11,35</w:t>
            </w:r>
          </w:p>
        </w:tc>
        <w:tc>
          <w:tcPr>
            <w:tcW w:w="1000" w:type="pct"/>
            <w:vAlign w:val="center"/>
          </w:tcPr>
          <w:p w14:paraId="51F2079E"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D1B162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6,5</w:t>
            </w:r>
          </w:p>
          <w:p w14:paraId="232CF91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8,5</w:t>
            </w:r>
          </w:p>
          <w:p w14:paraId="0F5D6A1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0DBB895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6E907CA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13,0</w:t>
            </w:r>
          </w:p>
        </w:tc>
        <w:tc>
          <w:tcPr>
            <w:tcW w:w="1000" w:type="pct"/>
            <w:vAlign w:val="center"/>
          </w:tcPr>
          <w:p w14:paraId="380C3A9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lastRenderedPageBreak/>
              <w:t>7,2</w:t>
            </w:r>
          </w:p>
          <w:p w14:paraId="4831686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2A7E5F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4D15360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1EAC7515" w14:textId="77777777" w:rsidTr="00D20463">
        <w:tc>
          <w:tcPr>
            <w:tcW w:w="1000" w:type="pct"/>
            <w:vAlign w:val="center"/>
          </w:tcPr>
          <w:p w14:paraId="21F56FE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1000" w:type="pct"/>
            <w:vAlign w:val="center"/>
          </w:tcPr>
          <w:p w14:paraId="5FD3377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13,25</w:t>
            </w:r>
          </w:p>
        </w:tc>
        <w:tc>
          <w:tcPr>
            <w:tcW w:w="1000" w:type="pct"/>
            <w:vAlign w:val="center"/>
          </w:tcPr>
          <w:p w14:paraId="45042A7F"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4BDF288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4B23579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25E4997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4DE15BD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598D954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27A5CCB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r>
      <w:tr w:rsidR="009F0AA8" w:rsidRPr="00BB0AF5" w14:paraId="482ABD33" w14:textId="77777777" w:rsidTr="00D20463">
        <w:tc>
          <w:tcPr>
            <w:tcW w:w="1000" w:type="pct"/>
            <w:vAlign w:val="center"/>
          </w:tcPr>
          <w:p w14:paraId="59147B3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1000" w:type="pct"/>
            <w:vAlign w:val="center"/>
          </w:tcPr>
          <w:p w14:paraId="01C8165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14,75</w:t>
            </w:r>
          </w:p>
        </w:tc>
        <w:tc>
          <w:tcPr>
            <w:tcW w:w="1000" w:type="pct"/>
            <w:vAlign w:val="center"/>
          </w:tcPr>
          <w:p w14:paraId="740D0EBE"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33FB8FC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54C6ABE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64BE10D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12,0</w:t>
            </w:r>
          </w:p>
          <w:p w14:paraId="6A97EF7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tc>
        <w:tc>
          <w:tcPr>
            <w:tcW w:w="1000" w:type="pct"/>
            <w:vAlign w:val="center"/>
          </w:tcPr>
          <w:p w14:paraId="61CAF51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422917B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3D7EE52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66F06444" w14:textId="77777777" w:rsidTr="00D20463">
        <w:tc>
          <w:tcPr>
            <w:tcW w:w="1000" w:type="pct"/>
            <w:vAlign w:val="center"/>
          </w:tcPr>
          <w:p w14:paraId="2AA91CC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1000" w:type="pct"/>
            <w:vAlign w:val="center"/>
          </w:tcPr>
          <w:p w14:paraId="34C2C50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16,45</w:t>
            </w:r>
          </w:p>
        </w:tc>
        <w:tc>
          <w:tcPr>
            <w:tcW w:w="1000" w:type="pct"/>
            <w:vAlign w:val="center"/>
          </w:tcPr>
          <w:p w14:paraId="2F0E8919"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5BAE43D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476DA56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546F953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7BC6AA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14,0</w:t>
            </w:r>
          </w:p>
        </w:tc>
        <w:tc>
          <w:tcPr>
            <w:tcW w:w="1000" w:type="pct"/>
            <w:vAlign w:val="center"/>
          </w:tcPr>
          <w:p w14:paraId="72542BF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2227450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790BEB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r w:rsidR="009F0AA8" w:rsidRPr="00BB0AF5" w14:paraId="33805E4A" w14:textId="77777777" w:rsidTr="00D20463">
        <w:tc>
          <w:tcPr>
            <w:tcW w:w="1000" w:type="pct"/>
            <w:vAlign w:val="center"/>
          </w:tcPr>
          <w:p w14:paraId="2F4367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22</w:t>
            </w:r>
          </w:p>
        </w:tc>
        <w:tc>
          <w:tcPr>
            <w:tcW w:w="1000" w:type="pct"/>
            <w:vAlign w:val="center"/>
          </w:tcPr>
          <w:p w14:paraId="47F8FBD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18,15</w:t>
            </w:r>
          </w:p>
        </w:tc>
        <w:tc>
          <w:tcPr>
            <w:tcW w:w="1000" w:type="pct"/>
            <w:vAlign w:val="center"/>
          </w:tcPr>
          <w:p w14:paraId="35E3853C" w14:textId="77777777" w:rsidR="009F0AA8" w:rsidRPr="00BB0AF5" w:rsidRDefault="009F0AA8" w:rsidP="00796573">
            <w:pPr>
              <w:jc w:val="center"/>
              <w:rPr>
                <w:rFonts w:eastAsiaTheme="minorHAnsi" w:cstheme="minorBidi"/>
                <w:sz w:val="26"/>
                <w:szCs w:val="26"/>
                <w:lang w:val="nl-NL"/>
              </w:rPr>
            </w:pPr>
          </w:p>
        </w:tc>
        <w:tc>
          <w:tcPr>
            <w:tcW w:w="1000" w:type="pct"/>
            <w:vAlign w:val="center"/>
          </w:tcPr>
          <w:p w14:paraId="747B25D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9,2</w:t>
            </w:r>
          </w:p>
          <w:p w14:paraId="33686BA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11,0</w:t>
            </w:r>
          </w:p>
          <w:p w14:paraId="47F77DF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7CA8A72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14,0</w:t>
            </w:r>
          </w:p>
        </w:tc>
        <w:tc>
          <w:tcPr>
            <w:tcW w:w="1000" w:type="pct"/>
            <w:vAlign w:val="center"/>
          </w:tcPr>
          <w:p w14:paraId="6D215A0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10,0</w:t>
            </w:r>
          </w:p>
          <w:p w14:paraId="3386ECA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13,0</w:t>
            </w:r>
          </w:p>
          <w:p w14:paraId="5A3161C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15,0</w:t>
            </w:r>
          </w:p>
        </w:tc>
      </w:tr>
    </w:tbl>
    <w:p w14:paraId="5EAE1EAA" w14:textId="77777777" w:rsidR="009F0AA8" w:rsidRPr="00BB0AF5" w:rsidRDefault="009F0AA8" w:rsidP="00796573">
      <w:pPr>
        <w:ind w:right="-6"/>
        <w:jc w:val="left"/>
        <w:rPr>
          <w:rFonts w:eastAsiaTheme="minorHAnsi" w:cstheme="minorBidi"/>
          <w:spacing w:val="-4"/>
          <w:sz w:val="26"/>
          <w:szCs w:val="26"/>
          <w:lang w:val="vi-VN"/>
        </w:rPr>
      </w:pPr>
      <w:r w:rsidRPr="00BB0AF5">
        <w:rPr>
          <w:rFonts w:eastAsiaTheme="minorHAnsi" w:cstheme="minorBidi"/>
          <w:spacing w:val="-4"/>
          <w:sz w:val="26"/>
          <w:szCs w:val="26"/>
          <w:lang w:val="vi-VN"/>
        </w:rPr>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9F0AA8" w:rsidRPr="00BB0AF5" w14:paraId="6A8DD456" w14:textId="77777777" w:rsidTr="00D20463">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8DB3B2B"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D79D189"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5686AB4"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1D277FF"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2524E2C"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Lực giới hạn quy về đầu cột (Kg)</w:t>
            </w:r>
          </w:p>
        </w:tc>
      </w:tr>
      <w:tr w:rsidR="009F0AA8" w:rsidRPr="00BB0AF5" w14:paraId="608250A7" w14:textId="77777777" w:rsidTr="00D20463">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5E17C5BA" w14:textId="77777777" w:rsidR="009F0AA8" w:rsidRPr="00BB0AF5" w:rsidRDefault="009F0AA8" w:rsidP="00796573">
            <w:pPr>
              <w:jc w:val="left"/>
              <w:rPr>
                <w:rFonts w:eastAsiaTheme="minorHAnsi" w:cstheme="minorBidi"/>
                <w:spacing w:val="-4"/>
                <w:sz w:val="26"/>
                <w:szCs w:val="26"/>
                <w:lang w:val="vi-V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094C48" w14:textId="77777777" w:rsidR="009F0AA8" w:rsidRPr="00BB0AF5" w:rsidRDefault="009F0AA8" w:rsidP="00796573">
            <w:pPr>
              <w:jc w:val="left"/>
              <w:rPr>
                <w:rFonts w:eastAsiaTheme="minorHAnsi" w:cstheme="minorBidi"/>
                <w:spacing w:val="-4"/>
                <w:sz w:val="26"/>
                <w:szCs w:val="26"/>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CC04C95" w14:textId="77777777" w:rsidR="009F0AA8" w:rsidRPr="00BB0AF5" w:rsidRDefault="009F0AA8" w:rsidP="00796573">
            <w:pPr>
              <w:jc w:val="left"/>
              <w:rPr>
                <w:rFonts w:eastAsiaTheme="minorHAnsi" w:cstheme="minorBidi"/>
                <w:spacing w:val="-4"/>
                <w:sz w:val="26"/>
                <w:szCs w:val="26"/>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14:paraId="2846D595"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407C8CDF" w14:textId="77777777" w:rsidR="009F0AA8" w:rsidRPr="00BB0AF5" w:rsidRDefault="009F0AA8" w:rsidP="00796573">
            <w:pPr>
              <w:ind w:firstLine="1"/>
              <w:jc w:val="center"/>
              <w:rPr>
                <w:rFonts w:eastAsiaTheme="minorHAnsi" w:cstheme="minorBidi"/>
                <w:b/>
                <w:bCs/>
                <w:spacing w:val="-4"/>
                <w:sz w:val="26"/>
                <w:szCs w:val="26"/>
                <w:lang w:val="vi-VN"/>
              </w:rPr>
            </w:pPr>
            <w:r w:rsidRPr="00BB0AF5">
              <w:rPr>
                <w:rFonts w:eastAsiaTheme="minorHAnsi" w:cstheme="minorBidi"/>
                <w:b/>
                <w:bCs/>
                <w:spacing w:val="-4"/>
                <w:sz w:val="26"/>
                <w:szCs w:val="26"/>
                <w:lang w:val="vi-VN"/>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05351564" w14:textId="77777777" w:rsidR="009F0AA8" w:rsidRPr="00BB0AF5" w:rsidRDefault="009F0AA8" w:rsidP="00796573">
            <w:pPr>
              <w:jc w:val="left"/>
              <w:rPr>
                <w:rFonts w:eastAsiaTheme="minorHAnsi" w:cstheme="minorBidi"/>
                <w:spacing w:val="-4"/>
                <w:sz w:val="26"/>
                <w:szCs w:val="26"/>
                <w:lang w:val="vi-VN"/>
              </w:rPr>
            </w:pPr>
          </w:p>
        </w:tc>
      </w:tr>
      <w:tr w:rsidR="009F0AA8" w:rsidRPr="00BB0AF5" w14:paraId="3EF534B5"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025D00C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1985" w:type="dxa"/>
            <w:tcBorders>
              <w:top w:val="single" w:sz="4" w:space="0" w:color="auto"/>
              <w:left w:val="single" w:sz="4" w:space="0" w:color="auto"/>
              <w:bottom w:val="single" w:sz="4" w:space="0" w:color="auto"/>
              <w:right w:val="single" w:sz="4" w:space="0" w:color="auto"/>
            </w:tcBorders>
          </w:tcPr>
          <w:p w14:paraId="44F340D6"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H7,5A</w:t>
            </w:r>
          </w:p>
        </w:tc>
        <w:tc>
          <w:tcPr>
            <w:tcW w:w="1559" w:type="dxa"/>
            <w:tcBorders>
              <w:top w:val="single" w:sz="4" w:space="0" w:color="auto"/>
              <w:left w:val="single" w:sz="4" w:space="0" w:color="auto"/>
              <w:bottom w:val="single" w:sz="4" w:space="0" w:color="auto"/>
              <w:right w:val="single" w:sz="4" w:space="0" w:color="auto"/>
            </w:tcBorders>
          </w:tcPr>
          <w:p w14:paraId="430B1F38"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1CB9912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1601FE3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581C87C"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24F9F26D"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FF3E0AA"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2</w:t>
            </w:r>
          </w:p>
        </w:tc>
        <w:tc>
          <w:tcPr>
            <w:tcW w:w="1985" w:type="dxa"/>
            <w:tcBorders>
              <w:top w:val="single" w:sz="4" w:space="0" w:color="auto"/>
              <w:left w:val="single" w:sz="4" w:space="0" w:color="auto"/>
              <w:bottom w:val="single" w:sz="4" w:space="0" w:color="auto"/>
              <w:right w:val="single" w:sz="4" w:space="0" w:color="auto"/>
            </w:tcBorders>
          </w:tcPr>
          <w:p w14:paraId="29FEBC97"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H7,5B</w:t>
            </w:r>
          </w:p>
        </w:tc>
        <w:tc>
          <w:tcPr>
            <w:tcW w:w="1559" w:type="dxa"/>
            <w:tcBorders>
              <w:top w:val="single" w:sz="4" w:space="0" w:color="auto"/>
              <w:left w:val="single" w:sz="4" w:space="0" w:color="auto"/>
              <w:bottom w:val="single" w:sz="4" w:space="0" w:color="auto"/>
              <w:right w:val="single" w:sz="4" w:space="0" w:color="auto"/>
            </w:tcBorders>
          </w:tcPr>
          <w:p w14:paraId="2C95B6BC"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069027E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6356DDE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168C71E4"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01DEB881"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3D5F4B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1985" w:type="dxa"/>
            <w:tcBorders>
              <w:top w:val="single" w:sz="4" w:space="0" w:color="auto"/>
              <w:left w:val="single" w:sz="4" w:space="0" w:color="auto"/>
              <w:bottom w:val="single" w:sz="4" w:space="0" w:color="auto"/>
              <w:right w:val="single" w:sz="4" w:space="0" w:color="auto"/>
            </w:tcBorders>
          </w:tcPr>
          <w:p w14:paraId="621A2EBA"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H7,5C</w:t>
            </w:r>
          </w:p>
        </w:tc>
        <w:tc>
          <w:tcPr>
            <w:tcW w:w="1559" w:type="dxa"/>
            <w:tcBorders>
              <w:top w:val="single" w:sz="4" w:space="0" w:color="auto"/>
              <w:left w:val="single" w:sz="4" w:space="0" w:color="auto"/>
              <w:bottom w:val="single" w:sz="4" w:space="0" w:color="auto"/>
              <w:right w:val="single" w:sz="4" w:space="0" w:color="auto"/>
            </w:tcBorders>
          </w:tcPr>
          <w:p w14:paraId="217F8763"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7,5</w:t>
            </w:r>
          </w:p>
        </w:tc>
        <w:tc>
          <w:tcPr>
            <w:tcW w:w="1559" w:type="dxa"/>
            <w:tcBorders>
              <w:top w:val="single" w:sz="4" w:space="0" w:color="auto"/>
              <w:left w:val="single" w:sz="4" w:space="0" w:color="auto"/>
              <w:bottom w:val="single" w:sz="4" w:space="0" w:color="auto"/>
              <w:right w:val="single" w:sz="4" w:space="0" w:color="auto"/>
            </w:tcBorders>
          </w:tcPr>
          <w:p w14:paraId="3479B76F"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3C7EE85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240 x 340</w:t>
            </w:r>
          </w:p>
        </w:tc>
        <w:tc>
          <w:tcPr>
            <w:tcW w:w="1809" w:type="dxa"/>
            <w:tcBorders>
              <w:top w:val="single" w:sz="4" w:space="0" w:color="auto"/>
              <w:left w:val="single" w:sz="4" w:space="0" w:color="auto"/>
              <w:bottom w:val="single" w:sz="4" w:space="0" w:color="auto"/>
              <w:right w:val="single" w:sz="4" w:space="0" w:color="auto"/>
            </w:tcBorders>
          </w:tcPr>
          <w:p w14:paraId="6BA3B189"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r w:rsidR="009F0AA8" w:rsidRPr="00BB0AF5" w14:paraId="2528943B"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5858D75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1985" w:type="dxa"/>
            <w:tcBorders>
              <w:top w:val="single" w:sz="4" w:space="0" w:color="auto"/>
              <w:left w:val="single" w:sz="4" w:space="0" w:color="auto"/>
              <w:bottom w:val="single" w:sz="4" w:space="0" w:color="auto"/>
              <w:right w:val="single" w:sz="4" w:space="0" w:color="auto"/>
            </w:tcBorders>
          </w:tcPr>
          <w:p w14:paraId="634A4ACC"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H8,5A</w:t>
            </w:r>
          </w:p>
        </w:tc>
        <w:tc>
          <w:tcPr>
            <w:tcW w:w="1559" w:type="dxa"/>
            <w:tcBorders>
              <w:top w:val="single" w:sz="4" w:space="0" w:color="auto"/>
              <w:left w:val="single" w:sz="4" w:space="0" w:color="auto"/>
              <w:bottom w:val="single" w:sz="4" w:space="0" w:color="auto"/>
              <w:right w:val="single" w:sz="4" w:space="0" w:color="auto"/>
            </w:tcBorders>
          </w:tcPr>
          <w:p w14:paraId="3424604F"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728F754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04927EE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031A5B2E"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230</w:t>
            </w:r>
          </w:p>
        </w:tc>
      </w:tr>
      <w:tr w:rsidR="009F0AA8" w:rsidRPr="00BB0AF5" w14:paraId="5E02168A"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20CB6ED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1985" w:type="dxa"/>
            <w:tcBorders>
              <w:top w:val="single" w:sz="4" w:space="0" w:color="auto"/>
              <w:left w:val="single" w:sz="4" w:space="0" w:color="auto"/>
              <w:bottom w:val="single" w:sz="4" w:space="0" w:color="auto"/>
              <w:right w:val="single" w:sz="4" w:space="0" w:color="auto"/>
            </w:tcBorders>
          </w:tcPr>
          <w:p w14:paraId="3767B23A"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H8,5B</w:t>
            </w:r>
          </w:p>
        </w:tc>
        <w:tc>
          <w:tcPr>
            <w:tcW w:w="1559" w:type="dxa"/>
            <w:tcBorders>
              <w:top w:val="single" w:sz="4" w:space="0" w:color="auto"/>
              <w:left w:val="single" w:sz="4" w:space="0" w:color="auto"/>
              <w:bottom w:val="single" w:sz="4" w:space="0" w:color="auto"/>
              <w:right w:val="single" w:sz="4" w:space="0" w:color="auto"/>
            </w:tcBorders>
          </w:tcPr>
          <w:p w14:paraId="202D3489"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014540F8"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58DA0B5C"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FF2BB23"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360</w:t>
            </w:r>
          </w:p>
        </w:tc>
      </w:tr>
      <w:tr w:rsidR="009F0AA8" w:rsidRPr="00BB0AF5" w14:paraId="59AEB6AC" w14:textId="77777777" w:rsidTr="00D20463">
        <w:trPr>
          <w:jc w:val="center"/>
        </w:trPr>
        <w:tc>
          <w:tcPr>
            <w:tcW w:w="817" w:type="dxa"/>
            <w:tcBorders>
              <w:top w:val="single" w:sz="4" w:space="0" w:color="auto"/>
              <w:left w:val="single" w:sz="4" w:space="0" w:color="auto"/>
              <w:bottom w:val="single" w:sz="4" w:space="0" w:color="auto"/>
              <w:right w:val="single" w:sz="4" w:space="0" w:color="auto"/>
            </w:tcBorders>
          </w:tcPr>
          <w:p w14:paraId="11278A6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1985" w:type="dxa"/>
            <w:tcBorders>
              <w:top w:val="single" w:sz="4" w:space="0" w:color="auto"/>
              <w:left w:val="single" w:sz="4" w:space="0" w:color="auto"/>
              <w:bottom w:val="single" w:sz="4" w:space="0" w:color="auto"/>
              <w:right w:val="single" w:sz="4" w:space="0" w:color="auto"/>
            </w:tcBorders>
          </w:tcPr>
          <w:p w14:paraId="34F50B80" w14:textId="77777777" w:rsidR="009F0AA8" w:rsidRPr="00BB0AF5" w:rsidRDefault="009F0AA8" w:rsidP="00796573">
            <w:pPr>
              <w:ind w:firstLine="21"/>
              <w:jc w:val="center"/>
              <w:rPr>
                <w:rFonts w:eastAsiaTheme="minorHAnsi" w:cstheme="minorBidi"/>
                <w:spacing w:val="-4"/>
                <w:sz w:val="26"/>
                <w:szCs w:val="26"/>
                <w:lang w:val="vi-VN"/>
              </w:rPr>
            </w:pPr>
            <w:r w:rsidRPr="00BB0AF5">
              <w:rPr>
                <w:rFonts w:eastAsiaTheme="minorHAnsi" w:cstheme="minorBidi"/>
                <w:spacing w:val="-4"/>
                <w:sz w:val="26"/>
                <w:szCs w:val="26"/>
                <w:lang w:val="vi-VN"/>
              </w:rPr>
              <w:t>H8,5C</w:t>
            </w:r>
          </w:p>
        </w:tc>
        <w:tc>
          <w:tcPr>
            <w:tcW w:w="1559" w:type="dxa"/>
            <w:tcBorders>
              <w:top w:val="single" w:sz="4" w:space="0" w:color="auto"/>
              <w:left w:val="single" w:sz="4" w:space="0" w:color="auto"/>
              <w:bottom w:val="single" w:sz="4" w:space="0" w:color="auto"/>
              <w:right w:val="single" w:sz="4" w:space="0" w:color="auto"/>
            </w:tcBorders>
          </w:tcPr>
          <w:p w14:paraId="37C6F9ED"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8,5</w:t>
            </w:r>
          </w:p>
        </w:tc>
        <w:tc>
          <w:tcPr>
            <w:tcW w:w="1559" w:type="dxa"/>
            <w:tcBorders>
              <w:top w:val="single" w:sz="4" w:space="0" w:color="auto"/>
              <w:left w:val="single" w:sz="4" w:space="0" w:color="auto"/>
              <w:bottom w:val="single" w:sz="4" w:space="0" w:color="auto"/>
              <w:right w:val="single" w:sz="4" w:space="0" w:color="auto"/>
            </w:tcBorders>
          </w:tcPr>
          <w:p w14:paraId="676EDD6D"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140 x 140</w:t>
            </w:r>
          </w:p>
        </w:tc>
        <w:tc>
          <w:tcPr>
            <w:tcW w:w="1559" w:type="dxa"/>
            <w:tcBorders>
              <w:top w:val="single" w:sz="4" w:space="0" w:color="auto"/>
              <w:left w:val="single" w:sz="4" w:space="0" w:color="auto"/>
              <w:bottom w:val="single" w:sz="4" w:space="0" w:color="auto"/>
              <w:right w:val="single" w:sz="4" w:space="0" w:color="auto"/>
            </w:tcBorders>
          </w:tcPr>
          <w:p w14:paraId="233180C1"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250 x 370</w:t>
            </w:r>
          </w:p>
        </w:tc>
        <w:tc>
          <w:tcPr>
            <w:tcW w:w="1809" w:type="dxa"/>
            <w:tcBorders>
              <w:top w:val="single" w:sz="4" w:space="0" w:color="auto"/>
              <w:left w:val="single" w:sz="4" w:space="0" w:color="auto"/>
              <w:bottom w:val="single" w:sz="4" w:space="0" w:color="auto"/>
              <w:right w:val="single" w:sz="4" w:space="0" w:color="auto"/>
            </w:tcBorders>
          </w:tcPr>
          <w:p w14:paraId="3D254401" w14:textId="77777777" w:rsidR="009F0AA8" w:rsidRPr="00BB0AF5" w:rsidRDefault="009F0AA8" w:rsidP="00796573">
            <w:pPr>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460</w:t>
            </w:r>
          </w:p>
        </w:tc>
      </w:tr>
    </w:tbl>
    <w:p w14:paraId="1EA2DC4C" w14:textId="77777777" w:rsidR="009F0AA8" w:rsidRPr="00BB0AF5" w:rsidRDefault="009F0AA8" w:rsidP="00796573">
      <w:pPr>
        <w:ind w:firstLine="567"/>
        <w:jc w:val="left"/>
        <w:rPr>
          <w:rFonts w:eastAsiaTheme="minorHAnsi" w:cstheme="minorBidi"/>
          <w:bCs/>
          <w:sz w:val="26"/>
          <w:szCs w:val="26"/>
          <w:lang w:val="nl-NL"/>
        </w:rPr>
      </w:pPr>
      <w:r w:rsidRPr="00BB0AF5">
        <w:rPr>
          <w:rFonts w:eastAsiaTheme="minorHAnsi" w:cstheme="minorBidi"/>
          <w:bCs/>
          <w:sz w:val="26"/>
          <w:szCs w:val="26"/>
          <w:lang w:val="nl-NL"/>
        </w:rPr>
        <w:t>2.1. Sai lệch kích thước:</w:t>
      </w:r>
    </w:p>
    <w:p w14:paraId="68EA1417" w14:textId="77777777" w:rsidR="009F0AA8" w:rsidRPr="00BB0AF5" w:rsidRDefault="009F0AA8" w:rsidP="00796573">
      <w:pPr>
        <w:ind w:firstLine="567"/>
        <w:jc w:val="left"/>
        <w:rPr>
          <w:rFonts w:eastAsiaTheme="minorHAnsi" w:cstheme="minorBidi"/>
          <w:bCs/>
          <w:sz w:val="26"/>
          <w:szCs w:val="26"/>
          <w:lang w:val="nl-NL"/>
        </w:rPr>
      </w:pPr>
      <w:r w:rsidRPr="00BB0AF5">
        <w:rPr>
          <w:rFonts w:eastAsiaTheme="minorHAnsi" w:cstheme="minorBidi"/>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140"/>
        <w:gridCol w:w="2248"/>
      </w:tblGrid>
      <w:tr w:rsidR="009F0AA8" w:rsidRPr="00BB0AF5" w14:paraId="34F5990F" w14:textId="77777777" w:rsidTr="00D20463">
        <w:tc>
          <w:tcPr>
            <w:tcW w:w="3797" w:type="pct"/>
            <w:gridSpan w:val="2"/>
          </w:tcPr>
          <w:p w14:paraId="7711B74E"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Sai lệch kích thước</w:t>
            </w:r>
          </w:p>
        </w:tc>
        <w:tc>
          <w:tcPr>
            <w:tcW w:w="1203" w:type="pct"/>
          </w:tcPr>
          <w:p w14:paraId="7DB21C53"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Mức cho phép</w:t>
            </w:r>
          </w:p>
        </w:tc>
      </w:tr>
      <w:tr w:rsidR="009F0AA8" w:rsidRPr="00BB0AF5" w14:paraId="3977E0BD" w14:textId="77777777" w:rsidTr="00D20463">
        <w:tc>
          <w:tcPr>
            <w:tcW w:w="2119" w:type="pct"/>
            <w:vMerge w:val="restart"/>
            <w:vAlign w:val="center"/>
          </w:tcPr>
          <w:p w14:paraId="4CFDA67F"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1. Sai lệch chiều dài cột, mm</w:t>
            </w:r>
          </w:p>
        </w:tc>
        <w:tc>
          <w:tcPr>
            <w:tcW w:w="1679" w:type="pct"/>
            <w:vAlign w:val="center"/>
          </w:tcPr>
          <w:p w14:paraId="39E92C01"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Đối với cột có L ≤ 14m</w:t>
            </w:r>
          </w:p>
        </w:tc>
        <w:tc>
          <w:tcPr>
            <w:tcW w:w="1203" w:type="pct"/>
            <w:vAlign w:val="center"/>
          </w:tcPr>
          <w:p w14:paraId="414A0259"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+25</w:t>
            </w:r>
          </w:p>
          <w:p w14:paraId="4F48DDF5"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02DB4D72" w14:textId="77777777" w:rsidTr="00D20463">
        <w:tc>
          <w:tcPr>
            <w:tcW w:w="2119" w:type="pct"/>
            <w:vMerge/>
            <w:vAlign w:val="center"/>
          </w:tcPr>
          <w:p w14:paraId="46F5793E" w14:textId="77777777" w:rsidR="009F0AA8" w:rsidRPr="00BB0AF5" w:rsidRDefault="009F0AA8" w:rsidP="00796573">
            <w:pPr>
              <w:jc w:val="left"/>
              <w:rPr>
                <w:rFonts w:eastAsiaTheme="minorHAnsi" w:cstheme="minorBidi"/>
                <w:bCs/>
                <w:sz w:val="26"/>
                <w:szCs w:val="26"/>
                <w:lang w:val="nl-NL"/>
              </w:rPr>
            </w:pPr>
          </w:p>
        </w:tc>
        <w:tc>
          <w:tcPr>
            <w:tcW w:w="1679" w:type="pct"/>
            <w:vAlign w:val="center"/>
          </w:tcPr>
          <w:p w14:paraId="52391D68" w14:textId="77777777" w:rsidR="009F0AA8" w:rsidRPr="00BB0AF5" w:rsidRDefault="009F0AA8" w:rsidP="00796573">
            <w:pPr>
              <w:jc w:val="left"/>
              <w:rPr>
                <w:rFonts w:eastAsiaTheme="minorHAnsi" w:cstheme="minorBidi"/>
                <w:bCs/>
                <w:sz w:val="26"/>
                <w:szCs w:val="26"/>
                <w:lang w:val="nl-NL"/>
              </w:rPr>
            </w:pPr>
            <w:r w:rsidRPr="00BB0AF5">
              <w:rPr>
                <w:rFonts w:eastAsiaTheme="minorHAnsi" w:cstheme="minorBidi"/>
                <w:bCs/>
                <w:sz w:val="26"/>
                <w:szCs w:val="26"/>
                <w:lang w:val="nl-NL"/>
              </w:rPr>
              <w:t>Đối với cột có L &gt; 14m</w:t>
            </w:r>
          </w:p>
        </w:tc>
        <w:tc>
          <w:tcPr>
            <w:tcW w:w="1203" w:type="pct"/>
            <w:vAlign w:val="center"/>
          </w:tcPr>
          <w:p w14:paraId="742A0F78"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+50</w:t>
            </w:r>
          </w:p>
          <w:p w14:paraId="0CA075FE"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-10</w:t>
            </w:r>
          </w:p>
        </w:tc>
      </w:tr>
      <w:tr w:rsidR="009F0AA8" w:rsidRPr="00BB0AF5" w14:paraId="1021C836" w14:textId="77777777" w:rsidTr="00D20463">
        <w:tc>
          <w:tcPr>
            <w:tcW w:w="2119" w:type="pct"/>
            <w:vAlign w:val="center"/>
          </w:tcPr>
          <w:p w14:paraId="3236BC6C"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2. Sai lệch đường kính ngoài, mm</w:t>
            </w:r>
          </w:p>
        </w:tc>
        <w:tc>
          <w:tcPr>
            <w:tcW w:w="1679" w:type="pct"/>
            <w:vAlign w:val="center"/>
          </w:tcPr>
          <w:p w14:paraId="78E742F1" w14:textId="77777777" w:rsidR="009F0AA8" w:rsidRPr="00BB0AF5" w:rsidRDefault="009F0AA8" w:rsidP="00796573">
            <w:pPr>
              <w:jc w:val="left"/>
              <w:rPr>
                <w:rFonts w:eastAsiaTheme="minorHAnsi" w:cstheme="minorBidi"/>
                <w:bCs/>
                <w:sz w:val="26"/>
                <w:szCs w:val="26"/>
                <w:lang w:val="vi-VN"/>
              </w:rPr>
            </w:pPr>
          </w:p>
        </w:tc>
        <w:tc>
          <w:tcPr>
            <w:tcW w:w="1203" w:type="pct"/>
            <w:vAlign w:val="center"/>
          </w:tcPr>
          <w:p w14:paraId="5B0001DF"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+4</w:t>
            </w:r>
          </w:p>
          <w:p w14:paraId="2A54BEA0"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-2</w:t>
            </w:r>
          </w:p>
        </w:tc>
      </w:tr>
      <w:tr w:rsidR="009F0AA8" w:rsidRPr="00BB0AF5" w14:paraId="7EFA31D8" w14:textId="77777777" w:rsidTr="00D20463">
        <w:tc>
          <w:tcPr>
            <w:tcW w:w="2119" w:type="pct"/>
            <w:vAlign w:val="center"/>
          </w:tcPr>
          <w:p w14:paraId="7B0A690D"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3.. Sai lệch chiều dày cột, mm</w:t>
            </w:r>
          </w:p>
        </w:tc>
        <w:tc>
          <w:tcPr>
            <w:tcW w:w="1679" w:type="pct"/>
            <w:vAlign w:val="center"/>
          </w:tcPr>
          <w:p w14:paraId="596D02B8" w14:textId="77777777" w:rsidR="009F0AA8" w:rsidRPr="00BB0AF5" w:rsidRDefault="009F0AA8" w:rsidP="00796573">
            <w:pPr>
              <w:jc w:val="left"/>
              <w:rPr>
                <w:rFonts w:eastAsiaTheme="minorHAnsi" w:cstheme="minorBidi"/>
                <w:bCs/>
                <w:sz w:val="26"/>
                <w:szCs w:val="26"/>
                <w:lang w:val="vi-VN"/>
              </w:rPr>
            </w:pPr>
          </w:p>
        </w:tc>
        <w:tc>
          <w:tcPr>
            <w:tcW w:w="1203" w:type="pct"/>
            <w:vAlign w:val="center"/>
          </w:tcPr>
          <w:p w14:paraId="460E355E"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+7</w:t>
            </w:r>
          </w:p>
          <w:p w14:paraId="2A223FE6" w14:textId="77777777" w:rsidR="009F0AA8" w:rsidRPr="00BB0AF5" w:rsidRDefault="009F0AA8" w:rsidP="00796573">
            <w:pPr>
              <w:jc w:val="center"/>
              <w:rPr>
                <w:rFonts w:eastAsiaTheme="minorHAnsi" w:cstheme="minorBidi"/>
                <w:bCs/>
                <w:sz w:val="26"/>
                <w:szCs w:val="26"/>
                <w:lang w:val="nl-NL"/>
              </w:rPr>
            </w:pPr>
            <w:r w:rsidRPr="00BB0AF5">
              <w:rPr>
                <w:rFonts w:eastAsiaTheme="minorHAnsi" w:cstheme="minorBidi"/>
                <w:bCs/>
                <w:sz w:val="26"/>
                <w:szCs w:val="26"/>
                <w:lang w:val="nl-NL"/>
              </w:rPr>
              <w:t>-5</w:t>
            </w:r>
          </w:p>
        </w:tc>
      </w:tr>
    </w:tbl>
    <w:p w14:paraId="5F571CC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2.2. Chiều dày lớp bê tông bảo vệ cốt thép:</w:t>
      </w:r>
    </w:p>
    <w:p w14:paraId="2BF730E5"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Chiều dày lớp bê tông bảo vệ cốt thép tại</w:t>
      </w:r>
    </w:p>
    <w:p w14:paraId="451B82A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lastRenderedPageBreak/>
        <w:t>+ Bề mặt thân cột: Không nhỏ hơn 15mm và không nhỏ hơn đường kính cốt thép dự ứng lực và cốt thép thường;</w:t>
      </w:r>
    </w:p>
    <w:p w14:paraId="4B711D9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Bề mặt đỉnh cột: trát vữa xi măng, chiều dày không nhỏ hơn 25mm;</w:t>
      </w:r>
    </w:p>
    <w:p w14:paraId="4D89BFB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Bề mặt đáy cột: trát vữa xi măng, chiều dày không nhỏ hơn 35mm;</w:t>
      </w:r>
    </w:p>
    <w:p w14:paraId="388BB0D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3. Yêu cầu ngoại quan và các khuyết tật cho phép:</w:t>
      </w:r>
    </w:p>
    <w:p w14:paraId="620CAD4E"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3.1. Độ nhẵn bề mặt</w:t>
      </w:r>
    </w:p>
    <w:p w14:paraId="1B616AD2"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Bề mặt ngoài cột điện bê tông phải nhẵn đều. Cho phép có lỗ rỗ ở vị trí mép khuôn với chiều sâu không lớn hơn 2 mm, dài không quá 15 mm.</w:t>
      </w:r>
    </w:p>
    <w:p w14:paraId="034BB9D5"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sz w:val="26"/>
          <w:szCs w:val="26"/>
          <w:lang w:val="vi-VN"/>
        </w:rPr>
        <w:t xml:space="preserve">Kích thước cho phép của lỗ rỗ, vết lồi, lõm trên bề mặt ngoài của cột và mặt mút được qui định tại Bảng. </w:t>
      </w:r>
      <w:r w:rsidRPr="00BB0AF5">
        <w:rPr>
          <w:rFonts w:eastAsiaTheme="minorHAnsi" w:cstheme="minorBidi"/>
          <w:bCs/>
          <w:sz w:val="26"/>
          <w:szCs w:val="26"/>
          <w:lang w:val="vi-VN"/>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9F0AA8" w:rsidRPr="00BB0AF5" w14:paraId="01F34812" w14:textId="77777777" w:rsidTr="00D20463">
        <w:tc>
          <w:tcPr>
            <w:tcW w:w="2214" w:type="dxa"/>
            <w:vMerge w:val="restart"/>
            <w:shd w:val="clear" w:color="auto" w:fill="FFFFFF"/>
            <w:vAlign w:val="center"/>
          </w:tcPr>
          <w:p w14:paraId="0B24D50F"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
                <w:bCs/>
                <w:sz w:val="26"/>
                <w:szCs w:val="26"/>
                <w:lang w:val="vi-VN"/>
              </w:rPr>
              <w:t>Bề mặt</w:t>
            </w:r>
          </w:p>
        </w:tc>
        <w:tc>
          <w:tcPr>
            <w:tcW w:w="6642" w:type="dxa"/>
            <w:gridSpan w:val="3"/>
            <w:shd w:val="clear" w:color="auto" w:fill="FFFFFF"/>
            <w:vAlign w:val="center"/>
          </w:tcPr>
          <w:p w14:paraId="1F0E482A"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
                <w:bCs/>
                <w:sz w:val="26"/>
                <w:szCs w:val="26"/>
                <w:lang w:val="vi-VN"/>
              </w:rPr>
              <w:t>Kích thước, không lớn hơn</w:t>
            </w:r>
          </w:p>
        </w:tc>
      </w:tr>
      <w:tr w:rsidR="009F0AA8" w:rsidRPr="00BB0AF5" w14:paraId="5A8C48B8" w14:textId="77777777" w:rsidTr="00D20463">
        <w:tc>
          <w:tcPr>
            <w:tcW w:w="0" w:type="auto"/>
            <w:vMerge/>
            <w:shd w:val="clear" w:color="auto" w:fill="FFFFFF"/>
            <w:vAlign w:val="center"/>
          </w:tcPr>
          <w:p w14:paraId="6D209671" w14:textId="77777777" w:rsidR="009F0AA8" w:rsidRPr="00BB0AF5" w:rsidRDefault="009F0AA8" w:rsidP="00796573">
            <w:pPr>
              <w:ind w:firstLine="567"/>
              <w:jc w:val="left"/>
              <w:rPr>
                <w:rFonts w:eastAsiaTheme="minorHAnsi" w:cstheme="minorBidi"/>
                <w:bCs/>
                <w:sz w:val="26"/>
                <w:szCs w:val="26"/>
                <w:lang w:val="vi-VN"/>
              </w:rPr>
            </w:pPr>
          </w:p>
        </w:tc>
        <w:tc>
          <w:tcPr>
            <w:tcW w:w="4428" w:type="dxa"/>
            <w:gridSpan w:val="2"/>
            <w:shd w:val="clear" w:color="auto" w:fill="FFFFFF"/>
            <w:vAlign w:val="center"/>
          </w:tcPr>
          <w:p w14:paraId="16386295"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Lỗ rỗ</w:t>
            </w:r>
          </w:p>
        </w:tc>
        <w:tc>
          <w:tcPr>
            <w:tcW w:w="2214" w:type="dxa"/>
            <w:vMerge w:val="restart"/>
            <w:shd w:val="clear" w:color="auto" w:fill="FFFFFF"/>
            <w:vAlign w:val="center"/>
          </w:tcPr>
          <w:p w14:paraId="0C2AA1C2"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Vết lồi, lõm</w:t>
            </w:r>
          </w:p>
        </w:tc>
      </w:tr>
      <w:tr w:rsidR="009F0AA8" w:rsidRPr="00BB0AF5" w14:paraId="6EFB40B0" w14:textId="77777777" w:rsidTr="00D20463">
        <w:tc>
          <w:tcPr>
            <w:tcW w:w="0" w:type="auto"/>
            <w:vMerge/>
            <w:shd w:val="clear" w:color="auto" w:fill="FFFFFF"/>
            <w:vAlign w:val="center"/>
          </w:tcPr>
          <w:p w14:paraId="52CEB25B" w14:textId="77777777" w:rsidR="009F0AA8" w:rsidRPr="00BB0AF5" w:rsidRDefault="009F0AA8" w:rsidP="00796573">
            <w:pPr>
              <w:ind w:firstLine="567"/>
              <w:jc w:val="left"/>
              <w:rPr>
                <w:rFonts w:eastAsiaTheme="minorHAnsi" w:cstheme="minorBidi"/>
                <w:bCs/>
                <w:sz w:val="26"/>
                <w:szCs w:val="26"/>
                <w:lang w:val="vi-VN"/>
              </w:rPr>
            </w:pPr>
          </w:p>
        </w:tc>
        <w:tc>
          <w:tcPr>
            <w:tcW w:w="2214" w:type="dxa"/>
            <w:shd w:val="clear" w:color="auto" w:fill="FFFFFF"/>
            <w:vAlign w:val="center"/>
          </w:tcPr>
          <w:p w14:paraId="5E9D1C08"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Đường kính</w:t>
            </w:r>
          </w:p>
        </w:tc>
        <w:tc>
          <w:tcPr>
            <w:tcW w:w="2214" w:type="dxa"/>
            <w:shd w:val="clear" w:color="auto" w:fill="FFFFFF"/>
            <w:vAlign w:val="center"/>
          </w:tcPr>
          <w:p w14:paraId="4C4949FA"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Chiều sâu</w:t>
            </w:r>
          </w:p>
        </w:tc>
        <w:tc>
          <w:tcPr>
            <w:tcW w:w="0" w:type="auto"/>
            <w:vMerge/>
            <w:shd w:val="clear" w:color="auto" w:fill="FFFFFF"/>
            <w:vAlign w:val="center"/>
          </w:tcPr>
          <w:p w14:paraId="32A7EB51" w14:textId="77777777" w:rsidR="009F0AA8" w:rsidRPr="00BB0AF5" w:rsidRDefault="009F0AA8" w:rsidP="00796573">
            <w:pPr>
              <w:ind w:firstLine="567"/>
              <w:jc w:val="center"/>
              <w:rPr>
                <w:rFonts w:eastAsiaTheme="minorHAnsi" w:cstheme="minorBidi"/>
                <w:bCs/>
                <w:sz w:val="26"/>
                <w:szCs w:val="26"/>
                <w:lang w:val="vi-VN"/>
              </w:rPr>
            </w:pPr>
          </w:p>
        </w:tc>
      </w:tr>
      <w:tr w:rsidR="009F0AA8" w:rsidRPr="00BB0AF5" w14:paraId="21A2C2CC" w14:textId="77777777" w:rsidTr="00D20463">
        <w:tc>
          <w:tcPr>
            <w:tcW w:w="2214" w:type="dxa"/>
            <w:shd w:val="clear" w:color="auto" w:fill="FFFFFF"/>
            <w:vAlign w:val="center"/>
          </w:tcPr>
          <w:p w14:paraId="37ED9DF8"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ngoài cột</w:t>
            </w:r>
          </w:p>
        </w:tc>
        <w:tc>
          <w:tcPr>
            <w:tcW w:w="2214" w:type="dxa"/>
            <w:shd w:val="clear" w:color="auto" w:fill="FFFFFF"/>
            <w:vAlign w:val="center"/>
          </w:tcPr>
          <w:p w14:paraId="31D1FAA7"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2214" w:type="dxa"/>
            <w:shd w:val="clear" w:color="auto" w:fill="FFFFFF"/>
            <w:vAlign w:val="center"/>
          </w:tcPr>
          <w:p w14:paraId="5F899E0D"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5</w:t>
            </w:r>
          </w:p>
        </w:tc>
        <w:tc>
          <w:tcPr>
            <w:tcW w:w="2214" w:type="dxa"/>
            <w:shd w:val="clear" w:color="auto" w:fill="FFFFFF"/>
            <w:vAlign w:val="center"/>
          </w:tcPr>
          <w:p w14:paraId="3D813A34"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12275BD9" w14:textId="77777777" w:rsidTr="00D20463">
        <w:tc>
          <w:tcPr>
            <w:tcW w:w="2214" w:type="dxa"/>
            <w:shd w:val="clear" w:color="auto" w:fill="FFFFFF"/>
            <w:vAlign w:val="center"/>
          </w:tcPr>
          <w:p w14:paraId="7C17C0C8" w14:textId="77777777" w:rsidR="009F0AA8" w:rsidRPr="00BB0AF5" w:rsidRDefault="009F0AA8" w:rsidP="00796573">
            <w:pPr>
              <w:ind w:firstLine="567"/>
              <w:jc w:val="left"/>
              <w:rPr>
                <w:rFonts w:eastAsiaTheme="minorHAnsi" w:cstheme="minorBidi"/>
                <w:bCs/>
                <w:sz w:val="26"/>
                <w:szCs w:val="26"/>
                <w:lang w:val="vi-VN"/>
              </w:rPr>
            </w:pPr>
            <w:r w:rsidRPr="00BB0AF5">
              <w:rPr>
                <w:rFonts w:eastAsiaTheme="minorHAnsi" w:cstheme="minorBidi"/>
                <w:bCs/>
                <w:sz w:val="26"/>
                <w:szCs w:val="26"/>
                <w:lang w:val="vi-VN"/>
              </w:rPr>
              <w:t>Mặt mút cột</w:t>
            </w:r>
          </w:p>
        </w:tc>
        <w:tc>
          <w:tcPr>
            <w:tcW w:w="2214" w:type="dxa"/>
            <w:shd w:val="clear" w:color="auto" w:fill="FFFFFF"/>
            <w:vAlign w:val="center"/>
          </w:tcPr>
          <w:p w14:paraId="364BAD19"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8</w:t>
            </w:r>
          </w:p>
        </w:tc>
        <w:tc>
          <w:tcPr>
            <w:tcW w:w="2214" w:type="dxa"/>
            <w:shd w:val="clear" w:color="auto" w:fill="FFFFFF"/>
            <w:vAlign w:val="center"/>
          </w:tcPr>
          <w:p w14:paraId="103C560D"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2214" w:type="dxa"/>
            <w:shd w:val="clear" w:color="auto" w:fill="FFFFFF"/>
            <w:vAlign w:val="center"/>
          </w:tcPr>
          <w:p w14:paraId="75BDEC83" w14:textId="77777777" w:rsidR="009F0AA8" w:rsidRPr="00BB0AF5" w:rsidRDefault="009F0AA8" w:rsidP="00796573">
            <w:pPr>
              <w:ind w:firstLine="567"/>
              <w:jc w:val="center"/>
              <w:rPr>
                <w:rFonts w:eastAsiaTheme="minorHAnsi" w:cstheme="minorBidi"/>
                <w:bCs/>
                <w:sz w:val="26"/>
                <w:szCs w:val="26"/>
                <w:lang w:val="vi-VN"/>
              </w:rPr>
            </w:pPr>
            <w:r w:rsidRPr="00BB0AF5">
              <w:rPr>
                <w:rFonts w:eastAsiaTheme="minorHAnsi" w:cstheme="minorBidi"/>
                <w:bCs/>
                <w:sz w:val="26"/>
                <w:szCs w:val="26"/>
                <w:lang w:val="vi-VN"/>
              </w:rPr>
              <w:t>2</w:t>
            </w:r>
          </w:p>
        </w:tc>
      </w:tr>
    </w:tbl>
    <w:p w14:paraId="0AFB49D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3.2. Nứt bề mặt</w:t>
      </w:r>
    </w:p>
    <w:p w14:paraId="654D2EF9"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Cho phép có các vết nứt bề mặt bê tông do biến dạng mềm nhưng chiều rộng của các vết nứt không được quá 0,05 mm. Các vét nứt không được nối tiếp nhau vòng quanh thân cột.</w:t>
      </w:r>
    </w:p>
    <w:p w14:paraId="5D0FED2F"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3.3. Lớp phủ bảo vệ cột</w:t>
      </w:r>
    </w:p>
    <w:p w14:paraId="470AFF09" w14:textId="77777777" w:rsidR="009F0AA8" w:rsidRPr="00BB0AF5" w:rsidRDefault="009F0AA8" w:rsidP="00796573">
      <w:pPr>
        <w:tabs>
          <w:tab w:val="left" w:pos="709"/>
        </w:tabs>
        <w:ind w:firstLine="540"/>
        <w:rPr>
          <w:rFonts w:eastAsiaTheme="minorHAnsi" w:cstheme="minorBidi"/>
          <w:b/>
          <w:color w:val="FF0000"/>
          <w:sz w:val="26"/>
          <w:szCs w:val="26"/>
          <w:lang w:val="vi-VN"/>
        </w:rPr>
      </w:pPr>
      <w:r w:rsidRPr="00BB0AF5">
        <w:rPr>
          <w:rFonts w:eastAsiaTheme="minorHAnsi" w:cstheme="minorBidi"/>
          <w:sz w:val="26"/>
          <w:szCs w:val="26"/>
          <w:lang w:val="vi-VN"/>
        </w:rPr>
        <w:t>Trên bề mặt cột điện sử dụng trong môi trường xâm thực cần có thêm lớp phủ chống thấm có độ cao tính từ đáy cột lớn hơn 0,5 m so với chiều sâu chôn đất (h</w:t>
      </w:r>
      <w:r w:rsidRPr="00BB0AF5">
        <w:rPr>
          <w:rFonts w:eastAsiaTheme="minorHAnsi" w:cstheme="minorBidi"/>
          <w:sz w:val="26"/>
          <w:szCs w:val="26"/>
          <w:vertAlign w:val="subscript"/>
          <w:lang w:val="vi-VN"/>
        </w:rPr>
        <w:t>1</w:t>
      </w:r>
      <w:r w:rsidRPr="00BB0AF5">
        <w:rPr>
          <w:rFonts w:eastAsiaTheme="minorHAnsi" w:cstheme="minorBidi"/>
          <w:sz w:val="26"/>
          <w:szCs w:val="26"/>
          <w:lang w:val="vi-VN"/>
        </w:rPr>
        <w:t>).</w:t>
      </w:r>
    </w:p>
    <w:p w14:paraId="0BE6E9B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 Quy định về ghi nhãn, bảo quản và vận chuyển cột bê tông:</w:t>
      </w:r>
    </w:p>
    <w:p w14:paraId="34A1DFF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4.1. Ghi nhãn:</w:t>
      </w:r>
    </w:p>
    <w:p w14:paraId="4119B43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4.1.1. Ký hiệu đúc chìm:</w:t>
      </w:r>
    </w:p>
    <w:p w14:paraId="12235F46"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Ký hiệu cột điện bê tông được đúc chìm vào bề mặt chính diện cột, vuông góc với chiều dài thân cột bằng chữ in hoa, ghi rõ:</w:t>
      </w:r>
    </w:p>
    <w:p w14:paraId="720ACA3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Tên viết tắt cơ sở sản xuất;</w:t>
      </w:r>
    </w:p>
    <w:p w14:paraId="22FD366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Dạng kết cấu cốt thép (PC/NPC);</w:t>
      </w:r>
    </w:p>
    <w:p w14:paraId="671D597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Chiều dài cột;</w:t>
      </w:r>
    </w:p>
    <w:p w14:paraId="6BFD5B8E"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Tải trọng hoặc mô men uốn thiết kế.</w:t>
      </w:r>
    </w:p>
    <w:p w14:paraId="71AE3B10" w14:textId="77777777" w:rsidR="009F0AA8" w:rsidRPr="00BB0AF5" w:rsidRDefault="009F0AA8" w:rsidP="00796573">
      <w:pPr>
        <w:ind w:firstLine="567"/>
        <w:jc w:val="left"/>
        <w:rPr>
          <w:rFonts w:eastAsiaTheme="minorHAnsi" w:cstheme="minorBidi"/>
          <w:b/>
          <w:i/>
          <w:iCs/>
          <w:sz w:val="26"/>
          <w:szCs w:val="26"/>
          <w:lang w:val="vi-VN"/>
        </w:rPr>
      </w:pPr>
      <w:r w:rsidRPr="00BB0AF5">
        <w:rPr>
          <w:rFonts w:eastAsiaTheme="minorHAnsi" w:cstheme="minorBidi"/>
          <w:b/>
          <w:i/>
          <w:iCs/>
          <w:sz w:val="26"/>
          <w:szCs w:val="26"/>
          <w:lang w:val="vi-VN"/>
        </w:rPr>
        <w:t>Bảng 1: Kích thước và mức sai lệch cho phép của chữ in chìm</w:t>
      </w:r>
    </w:p>
    <w:p w14:paraId="441CC4FB" w14:textId="77777777" w:rsidR="009F0AA8" w:rsidRPr="00BB0AF5" w:rsidRDefault="009F0AA8" w:rsidP="00796573">
      <w:pPr>
        <w:ind w:firstLine="720"/>
        <w:jc w:val="right"/>
        <w:rPr>
          <w:rFonts w:eastAsiaTheme="minorHAnsi" w:cstheme="minorBidi"/>
          <w:bCs/>
          <w:i/>
          <w:iCs/>
          <w:sz w:val="26"/>
          <w:szCs w:val="26"/>
          <w:lang w:val="vi-VN"/>
        </w:rPr>
      </w:pPr>
      <w:r w:rsidRPr="00BB0AF5">
        <w:rPr>
          <w:rFonts w:eastAsiaTheme="minorHAnsi" w:cstheme="minorBidi"/>
          <w:bCs/>
          <w:i/>
          <w:iCs/>
          <w:sz w:val="26"/>
          <w:szCs w:val="26"/>
          <w:lang w:val="vi-VN"/>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9F0AA8" w:rsidRPr="00BB0AF5" w14:paraId="50EB1A46" w14:textId="77777777" w:rsidTr="00D20463">
        <w:tc>
          <w:tcPr>
            <w:tcW w:w="1667" w:type="pct"/>
            <w:vAlign w:val="center"/>
          </w:tcPr>
          <w:p w14:paraId="1EBDA7E1"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Chỉ tiêu</w:t>
            </w:r>
          </w:p>
        </w:tc>
        <w:tc>
          <w:tcPr>
            <w:tcW w:w="1667" w:type="pct"/>
            <w:vAlign w:val="center"/>
          </w:tcPr>
          <w:p w14:paraId="6CDE1C48"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Kích thước</w:t>
            </w:r>
          </w:p>
        </w:tc>
        <w:tc>
          <w:tcPr>
            <w:tcW w:w="1666" w:type="pct"/>
            <w:vAlign w:val="center"/>
          </w:tcPr>
          <w:p w14:paraId="1FEFE32E" w14:textId="77777777" w:rsidR="009F0AA8" w:rsidRPr="00BB0AF5" w:rsidRDefault="009F0AA8" w:rsidP="00796573">
            <w:pPr>
              <w:jc w:val="center"/>
              <w:rPr>
                <w:rFonts w:eastAsiaTheme="minorHAnsi" w:cstheme="minorBidi"/>
                <w:b/>
                <w:sz w:val="26"/>
                <w:szCs w:val="26"/>
                <w:lang w:val="vi-VN"/>
              </w:rPr>
            </w:pPr>
            <w:r w:rsidRPr="00BB0AF5">
              <w:rPr>
                <w:rFonts w:eastAsiaTheme="minorHAnsi" w:cstheme="minorBidi"/>
                <w:b/>
                <w:sz w:val="26"/>
                <w:szCs w:val="26"/>
                <w:lang w:val="vi-VN"/>
              </w:rPr>
              <w:t>Mức sai lệch</w:t>
            </w:r>
          </w:p>
        </w:tc>
      </w:tr>
      <w:tr w:rsidR="009F0AA8" w:rsidRPr="00BB0AF5" w14:paraId="16548780" w14:textId="77777777" w:rsidTr="00D20463">
        <w:tc>
          <w:tcPr>
            <w:tcW w:w="1667" w:type="pct"/>
            <w:vAlign w:val="center"/>
          </w:tcPr>
          <w:p w14:paraId="665BE2F8"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cao chữ và số</w:t>
            </w:r>
          </w:p>
        </w:tc>
        <w:tc>
          <w:tcPr>
            <w:tcW w:w="1667" w:type="pct"/>
            <w:vAlign w:val="center"/>
          </w:tcPr>
          <w:p w14:paraId="6E1F2161"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50</w:t>
            </w:r>
          </w:p>
        </w:tc>
        <w:tc>
          <w:tcPr>
            <w:tcW w:w="1666" w:type="pct"/>
            <w:vAlign w:val="center"/>
          </w:tcPr>
          <w:p w14:paraId="3B50658C"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w:t>
            </w:r>
          </w:p>
        </w:tc>
      </w:tr>
      <w:tr w:rsidR="009F0AA8" w:rsidRPr="00BB0AF5" w14:paraId="5414ABB1" w14:textId="77777777" w:rsidTr="00D20463">
        <w:tc>
          <w:tcPr>
            <w:tcW w:w="1667" w:type="pct"/>
            <w:vAlign w:val="center"/>
          </w:tcPr>
          <w:p w14:paraId="43DEF298"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rộng chữ</w:t>
            </w:r>
          </w:p>
        </w:tc>
        <w:tc>
          <w:tcPr>
            <w:tcW w:w="1667" w:type="pct"/>
            <w:vAlign w:val="center"/>
          </w:tcPr>
          <w:p w14:paraId="5B0D9ACB"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20</w:t>
            </w:r>
          </w:p>
        </w:tc>
        <w:tc>
          <w:tcPr>
            <w:tcW w:w="1666" w:type="pct"/>
            <w:vAlign w:val="center"/>
          </w:tcPr>
          <w:p w14:paraId="33F834F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3AF26D26" w14:textId="77777777" w:rsidTr="00D20463">
        <w:tc>
          <w:tcPr>
            <w:tcW w:w="1667" w:type="pct"/>
            <w:vAlign w:val="center"/>
          </w:tcPr>
          <w:p w14:paraId="380B757A"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rộng nét chữ</w:t>
            </w:r>
          </w:p>
        </w:tc>
        <w:tc>
          <w:tcPr>
            <w:tcW w:w="1667" w:type="pct"/>
            <w:vAlign w:val="center"/>
          </w:tcPr>
          <w:p w14:paraId="2AA68A6F"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6</w:t>
            </w:r>
          </w:p>
        </w:tc>
        <w:tc>
          <w:tcPr>
            <w:tcW w:w="1666" w:type="pct"/>
            <w:vAlign w:val="center"/>
          </w:tcPr>
          <w:p w14:paraId="5219983E"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02379FBF" w14:textId="77777777" w:rsidTr="00D20463">
        <w:tc>
          <w:tcPr>
            <w:tcW w:w="1667" w:type="pct"/>
            <w:vAlign w:val="center"/>
          </w:tcPr>
          <w:p w14:paraId="0152107E"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Chiều sâu in chìm</w:t>
            </w:r>
          </w:p>
        </w:tc>
        <w:tc>
          <w:tcPr>
            <w:tcW w:w="1667" w:type="pct"/>
            <w:vAlign w:val="center"/>
          </w:tcPr>
          <w:p w14:paraId="444F626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3</w:t>
            </w:r>
          </w:p>
        </w:tc>
        <w:tc>
          <w:tcPr>
            <w:tcW w:w="1666" w:type="pct"/>
            <w:vAlign w:val="center"/>
          </w:tcPr>
          <w:p w14:paraId="347EDED7"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±1</w:t>
            </w:r>
          </w:p>
        </w:tc>
      </w:tr>
      <w:tr w:rsidR="009F0AA8" w:rsidRPr="00BB0AF5" w14:paraId="28969562" w14:textId="77777777" w:rsidTr="00D20463">
        <w:tc>
          <w:tcPr>
            <w:tcW w:w="1667" w:type="pct"/>
            <w:vAlign w:val="center"/>
          </w:tcPr>
          <w:p w14:paraId="2AF81A5C"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Khoảng cách giữa 2 chữ in</w:t>
            </w:r>
          </w:p>
        </w:tc>
        <w:tc>
          <w:tcPr>
            <w:tcW w:w="1667" w:type="pct"/>
            <w:vAlign w:val="center"/>
          </w:tcPr>
          <w:p w14:paraId="0B180934"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10</w:t>
            </w:r>
          </w:p>
        </w:tc>
        <w:tc>
          <w:tcPr>
            <w:tcW w:w="1666" w:type="pct"/>
            <w:vAlign w:val="center"/>
          </w:tcPr>
          <w:p w14:paraId="3425C8D6"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±2</w:t>
            </w:r>
          </w:p>
        </w:tc>
      </w:tr>
      <w:tr w:rsidR="009F0AA8" w:rsidRPr="00BB0AF5" w14:paraId="2CD7EF33" w14:textId="77777777" w:rsidTr="00D20463">
        <w:tc>
          <w:tcPr>
            <w:tcW w:w="1667" w:type="pct"/>
            <w:vAlign w:val="center"/>
          </w:tcPr>
          <w:p w14:paraId="33ED89B3" w14:textId="77777777" w:rsidR="009F0AA8" w:rsidRPr="00BB0AF5" w:rsidRDefault="009F0AA8" w:rsidP="00796573">
            <w:pPr>
              <w:jc w:val="left"/>
              <w:rPr>
                <w:rFonts w:eastAsiaTheme="minorHAnsi" w:cstheme="minorBidi"/>
                <w:bCs/>
                <w:sz w:val="26"/>
                <w:szCs w:val="26"/>
                <w:lang w:val="vi-VN"/>
              </w:rPr>
            </w:pPr>
            <w:r w:rsidRPr="00BB0AF5">
              <w:rPr>
                <w:rFonts w:eastAsiaTheme="minorHAnsi" w:cstheme="minorBidi"/>
                <w:bCs/>
                <w:sz w:val="26"/>
                <w:szCs w:val="26"/>
                <w:lang w:val="vi-VN"/>
              </w:rPr>
              <w:t>Khoảng cách từ hãng chữ tới đáy cột</w:t>
            </w:r>
          </w:p>
        </w:tc>
        <w:tc>
          <w:tcPr>
            <w:tcW w:w="1667" w:type="pct"/>
            <w:vAlign w:val="center"/>
          </w:tcPr>
          <w:p w14:paraId="3AC85B3D"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3000</w:t>
            </w:r>
          </w:p>
        </w:tc>
        <w:tc>
          <w:tcPr>
            <w:tcW w:w="1666" w:type="pct"/>
            <w:vAlign w:val="center"/>
          </w:tcPr>
          <w:p w14:paraId="33610A61" w14:textId="77777777" w:rsidR="009F0AA8" w:rsidRPr="00BB0AF5" w:rsidRDefault="009F0AA8" w:rsidP="00796573">
            <w:pPr>
              <w:jc w:val="center"/>
              <w:rPr>
                <w:rFonts w:eastAsiaTheme="minorHAnsi" w:cstheme="minorBidi"/>
                <w:bCs/>
                <w:sz w:val="26"/>
                <w:szCs w:val="26"/>
                <w:lang w:val="vi-VN"/>
              </w:rPr>
            </w:pPr>
            <w:r w:rsidRPr="00BB0AF5">
              <w:rPr>
                <w:rFonts w:eastAsiaTheme="minorHAnsi" w:cstheme="minorBidi"/>
                <w:bCs/>
                <w:sz w:val="26"/>
                <w:szCs w:val="26"/>
                <w:lang w:val="vi-VN"/>
              </w:rPr>
              <w:t>±50</w:t>
            </w:r>
          </w:p>
        </w:tc>
      </w:tr>
    </w:tbl>
    <w:p w14:paraId="730047B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rPr>
        <w:t>4</w:t>
      </w:r>
      <w:r w:rsidRPr="00BB0AF5">
        <w:rPr>
          <w:rFonts w:eastAsiaTheme="minorHAnsi" w:cstheme="minorBidi"/>
          <w:bCs/>
          <w:sz w:val="26"/>
          <w:szCs w:val="26"/>
          <w:lang w:val="vi-VN"/>
        </w:rPr>
        <w:t>.2. Nhãn mác in trên cột</w:t>
      </w:r>
    </w:p>
    <w:p w14:paraId="6CCB858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lastRenderedPageBreak/>
        <w:t>Nhãn mác in gồm cá thông tin sau:</w:t>
      </w:r>
    </w:p>
    <w:p w14:paraId="56CD79D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Ký hiệu nhận biết của sản phẩm;</w:t>
      </w:r>
    </w:p>
    <w:p w14:paraId="23C8B83A"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66505199"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lô sản phẩm;</w:t>
      </w:r>
    </w:p>
    <w:p w14:paraId="3257543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hiệu tiêu chuẩn áp dụng</w:t>
      </w:r>
    </w:p>
    <w:p w14:paraId="5B45AE1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Nhãn mác được thể hiện bằng chữ in hoa trên bề mặt chính thân cột, ở vị trí dễ nhìn, không cùng vị trí ký hiệu cột in chìm.</w:t>
      </w:r>
    </w:p>
    <w:p w14:paraId="1B33D35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Cỡ chữ nhãn mác cần đảm bảo nhìn rõ bằng mắt thường ở khoảng cách tối thiểu 1000mm.</w:t>
      </w:r>
    </w:p>
    <w:p w14:paraId="2E3E77A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Vật liệu dùng in mác đảm bảo không bị hòa tan trong nước, không phai màu.</w:t>
      </w:r>
    </w:p>
    <w:p w14:paraId="2D82435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4.3. Hồ sơ kỹ thuật.</w:t>
      </w:r>
    </w:p>
    <w:p w14:paraId="795D9D5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Mỗi lô cột điện bê tông phải có hồ sơ kỹ thuật bao gồm:</w:t>
      </w:r>
    </w:p>
    <w:p w14:paraId="17692849"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Tên, địa chỉ cơ sở sản xuất;</w:t>
      </w:r>
    </w:p>
    <w:p w14:paraId="383B35B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Loại sản phẩm, kích thước cơ bản;</w:t>
      </w:r>
    </w:p>
    <w:p w14:paraId="5289567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hiệu lô sản phẩm;</w:t>
      </w:r>
    </w:p>
    <w:p w14:paraId="79C820DF"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Ngày, tháng, năm sản xuất;</w:t>
      </w:r>
    </w:p>
    <w:p w14:paraId="0DA209F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Thông tin cần thiết về chất lượng sản phẩm cho mỗi lô hàng, trong đó thể hiện kết quả thử các chỉ tiêu chất lượng theo tiêu chuẩn này.</w:t>
      </w:r>
    </w:p>
    <w:p w14:paraId="1C643101"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4.4. Vận chuyển:</w:t>
      </w:r>
    </w:p>
    <w:p w14:paraId="4AB8ADA8"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Sản phẩm chỉ được phép bốc xếp, vận chuyển khi cường độ bê tông đạt tối thiểu 85% mác thiết kế;</w:t>
      </w:r>
    </w:p>
    <w:p w14:paraId="29EAEC0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Sản phẩm được bốc xếp, dỡ hàng bằng cần cẩu chuyên dụng với móc dây cáp mềm hoặc thiết bị nâng thích hợp.</w:t>
      </w:r>
    </w:p>
    <w:p w14:paraId="346CEABC" w14:textId="77777777" w:rsidR="009F0AA8" w:rsidRPr="00BB0AF5" w:rsidRDefault="009F0AA8" w:rsidP="00796573">
      <w:pPr>
        <w:tabs>
          <w:tab w:val="left" w:pos="709"/>
        </w:tabs>
        <w:ind w:firstLine="567"/>
        <w:rPr>
          <w:rFonts w:eastAsiaTheme="minorHAnsi" w:cstheme="minorBidi"/>
          <w:b/>
          <w:color w:val="FF0000"/>
          <w:sz w:val="26"/>
          <w:szCs w:val="26"/>
          <w:lang w:val="vi-VN"/>
        </w:rPr>
      </w:pPr>
      <w:r w:rsidRPr="00BB0AF5">
        <w:rPr>
          <w:rFonts w:eastAsiaTheme="minorHAnsi" w:cstheme="minorBidi"/>
          <w:bCs/>
          <w:sz w:val="26"/>
          <w:szCs w:val="26"/>
          <w:lang w:val="vi-VN"/>
        </w:rPr>
        <w:t>- Khi vận chuyển, các cột điện bê tông phải được buộc chặt với phương tiện vận chuyển để tranh xô đẩy, va đập, gây hư hỏng.</w:t>
      </w:r>
    </w:p>
    <w:p w14:paraId="5175F840" w14:textId="420E7D9C" w:rsidR="009F0AA8" w:rsidRPr="00EC4B1E" w:rsidRDefault="009F0AA8" w:rsidP="00796573">
      <w:pPr>
        <w:ind w:firstLine="567"/>
        <w:jc w:val="left"/>
        <w:rPr>
          <w:rFonts w:eastAsiaTheme="minorHAnsi" w:cstheme="minorBidi"/>
          <w:b/>
          <w:bCs/>
          <w:sz w:val="26"/>
          <w:szCs w:val="26"/>
          <w:lang w:val="vi-VN"/>
        </w:rPr>
      </w:pPr>
      <w:r w:rsidRPr="00EC4B1E">
        <w:rPr>
          <w:rFonts w:eastAsiaTheme="minorHAnsi" w:cstheme="minorBidi"/>
          <w:b/>
          <w:bCs/>
          <w:iCs/>
          <w:sz w:val="26"/>
          <w:szCs w:val="26"/>
          <w:lang w:val="vi-VN"/>
        </w:rPr>
        <w:t xml:space="preserve">6. </w:t>
      </w:r>
      <w:r w:rsidRPr="00EC4B1E">
        <w:rPr>
          <w:rFonts w:eastAsiaTheme="minorHAnsi" w:cstheme="minorBidi"/>
          <w:b/>
          <w:bCs/>
          <w:sz w:val="26"/>
          <w:szCs w:val="26"/>
          <w:lang w:val="vi-VN"/>
        </w:rPr>
        <w:t xml:space="preserve">Chống sét van </w:t>
      </w:r>
    </w:p>
    <w:p w14:paraId="40F5ACE1" w14:textId="16885A11" w:rsidR="00FB5D08" w:rsidRPr="00FB5D08" w:rsidRDefault="00FB5D08" w:rsidP="00796573">
      <w:pPr>
        <w:ind w:firstLine="567"/>
        <w:jc w:val="left"/>
        <w:rPr>
          <w:rFonts w:eastAsiaTheme="minorHAnsi" w:cstheme="minorBidi"/>
          <w:sz w:val="26"/>
          <w:szCs w:val="26"/>
          <w:lang w:val="vi-VN"/>
        </w:rPr>
      </w:pPr>
      <w:bookmarkStart w:id="5" w:name="_Hlk207546886"/>
      <w:r w:rsidRPr="00EC4B1E">
        <w:rPr>
          <w:rFonts w:eastAsiaTheme="minorHAnsi" w:cstheme="minorBidi"/>
          <w:i/>
          <w:iCs/>
          <w:sz w:val="26"/>
          <w:szCs w:val="26"/>
          <w:lang w:val="vi-VN"/>
        </w:rPr>
        <w:t>(Áp dụng theo quyết định số 110/QĐ-EVN ngày 21/9/2021 Tiêu chuẩn kỹ thuật chống sét van điện áp 22, 35 và 110 kV)</w:t>
      </w:r>
      <w:bookmarkEnd w:id="5"/>
    </w:p>
    <w:p w14:paraId="60F5ED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55A6403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5FB4916"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Có phần tự giải thoát áp lực trong các điều kiện vận hành quá tải đối với chống sét van vỏ sứ.</w:t>
      </w:r>
    </w:p>
    <w:p w14:paraId="742FC4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6.1. Bố trí lắp đặt</w:t>
      </w:r>
    </w:p>
    <w:p w14:paraId="679372B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phải được thiết kế phù hợp cho việc gắn trực tiếp trên giá đỡ bằng thép.</w:t>
      </w:r>
    </w:p>
    <w:p w14:paraId="1EA3CFB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CSV phải được trang bị đầy đủ các phụ kiện để đấu nối vào dây pha/trung tính và hệ thống nối đất, bộ phụ kiện cách điện để lắp trên hệ thống giá đỡ kim loại và bộ đếm sét.</w:t>
      </w:r>
    </w:p>
    <w:p w14:paraId="0D634F2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6.2. Các yêu cầu về thí nghiệm</w:t>
      </w:r>
    </w:p>
    <w:p w14:paraId="35E1730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Chống sét van phải được thí nghiệm xuất xưởng theo tiêu chuẩn IEC 60099-4 hoặc tiêu chuẩn tương đương.</w:t>
      </w:r>
    </w:p>
    <w:p w14:paraId="25077D4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a. Biên bản thí nghiệm xuất xưởng (routine test): Gồm có các hạng mục thí nghiệm theo yêu cầu của tiêu chuẩn IEC 60099-4, gồm tối thiểu các hạng mục:</w:t>
      </w:r>
    </w:p>
    <w:p w14:paraId="2B5F1365"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điện áp quy chuẩn Uref (Reference Voltage).</w:t>
      </w:r>
    </w:p>
    <w:p w14:paraId="7977DF6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điện áp dư (residual voltage).</w:t>
      </w:r>
    </w:p>
    <w:p w14:paraId="06C29132"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Đo phóng điện cục bộ (internal partial discharge test).</w:t>
      </w:r>
    </w:p>
    <w:p w14:paraId="7148DAB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Thí nghiệm điện áp tần số công nghiệp (Power- frequency voltage test).</w:t>
      </w:r>
    </w:p>
    <w:p w14:paraId="12FC91F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 Thí nghiệm điển hình (Type test):</w:t>
      </w:r>
    </w:p>
    <w:p w14:paraId="7E78ED79"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03B2A0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trong trạm biến áp 110 kV gồm các hạng mục chính sau:</w:t>
      </w:r>
    </w:p>
    <w:p w14:paraId="78C7235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cách điện vỏ chống sét van (insulation withstand test on the arrester housing).</w:t>
      </w:r>
    </w:p>
    <w:p w14:paraId="0AA34BD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35A18F2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điều kiện vận hành lâu dài với Ucov (Tesst to verify long term stability under continuos operation voltage).</w:t>
      </w:r>
    </w:p>
    <w:p w14:paraId="11FCFA4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Khả năng truyền nạp lặp lại Qrs (Repetive charge transfer withstand).</w:t>
      </w:r>
    </w:p>
    <w:p w14:paraId="31191622"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Khả năng hấp thụ nhiệt với mẫu thử (Heat dissipation behaviour verifycation of test sample).</w:t>
      </w:r>
    </w:p>
    <w:p w14:paraId="2A72E8A0"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1553068A"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2D2E896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ngắn mạch (Short circuit test).</w:t>
      </w:r>
    </w:p>
    <w:p w14:paraId="6D59901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Thử nghiệm độ uốn (Bending test).</w:t>
      </w:r>
    </w:p>
    <w:p w14:paraId="1FF9256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Đối với CSV cách điện polymer (Polymer-housed surge arresters): Thử nghiệm lão hóa bởi thời tiết (Weather ageing test).</w:t>
      </w:r>
    </w:p>
    <w:p w14:paraId="341DE8F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Biên bản thí nghiệm điển hình cho CSV trạm phân phối/thiết bị đóng cắt gồm các hạng mục chính sau:</w:t>
      </w:r>
    </w:p>
    <w:p w14:paraId="7A7F3D2B"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cách điện vỏ chống sét van (insulation withstand test on the arrester housing).</w:t>
      </w:r>
    </w:p>
    <w:p w14:paraId="7E5A9AF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Điện áp dư (Residual voltage).</w:t>
      </w:r>
    </w:p>
    <w:p w14:paraId="74F82223"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Đặc tính điện áp tần số công nghiệp với thời gian (Power frequency voltage versus time - TOV).</w:t>
      </w:r>
    </w:p>
    <w:p w14:paraId="6E42974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chịu đựng vận hành (Operation duty test).</w:t>
      </w:r>
    </w:p>
    <w:p w14:paraId="0BB203F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74EE2B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6.3. Phụ kiện</w:t>
      </w:r>
    </w:p>
    <w:p w14:paraId="385D357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kẹp cực để đấu nối.</w:t>
      </w:r>
    </w:p>
    <w:p w14:paraId="6AD9EB8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Các kẹp bu-lông sử dụng cho nối đất tương thích dây đồng.</w:t>
      </w:r>
    </w:p>
    <w:p w14:paraId="452D82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DE87E38"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hệ thống trụ và giá đỡ chống sét van (nếu có)</w:t>
      </w:r>
    </w:p>
    <w:p w14:paraId="5B3F242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Đế lắp chống sét van.</w:t>
      </w:r>
    </w:p>
    <w:p w14:paraId="205BB9A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Bộ đếm sét.</w:t>
      </w:r>
    </w:p>
    <w:p w14:paraId="79EEE7D4"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Disconector (áp dụng cho chống sét van trạm biến áp/thiết bị đóng cắt phân phối)</w:t>
      </w:r>
    </w:p>
    <w:p w14:paraId="5D40A2E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6.4. Tài liệu kỹ thuật và bản vẽ mô tả</w:t>
      </w:r>
    </w:p>
    <w:p w14:paraId="13B57D1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348D802D"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337B127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138144F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613E8ADF"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tài liệu khuyến cáo về kiểm tra, bảo dưỡng, đại tu, cách xử lý các trục trặc hư hỏng thường gặp.</w:t>
      </w:r>
    </w:p>
    <w:p w14:paraId="3762652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54CE6DD7"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6.5. Yêu cầu khác</w:t>
      </w:r>
    </w:p>
    <w:p w14:paraId="0E58BC8E"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D4659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0ED8A331"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Trụ đỡ, xà, giá đỡ, tiếp địa, bu lông, đai ốc và các chi tiết bằng thép được mạ kẽm nhúng nóng với bề dày lớp mạ tuân thủ Quyết định số 82/QĐ-EVN-QLXD-TĐ ngày 07/01/2003.</w:t>
      </w:r>
    </w:p>
    <w:p w14:paraId="27F941FB"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Bu lông chế tạo theo tiêu chuẩn TCVN 5571-1991, TCVN 1916-1995; đai ốc- vòng đệm theo tiêu chuẩn TCVN 1905-76.</w:t>
      </w:r>
    </w:p>
    <w:p w14:paraId="2064EFFC" w14:textId="77777777" w:rsidR="00641558" w:rsidRPr="00BB0AF5" w:rsidRDefault="00641558" w:rsidP="00796573">
      <w:pPr>
        <w:ind w:firstLine="567"/>
        <w:rPr>
          <w:rFonts w:eastAsiaTheme="minorHAnsi" w:cstheme="minorBidi"/>
          <w:sz w:val="26"/>
          <w:szCs w:val="26"/>
          <w:lang w:val="vi-VN"/>
        </w:rPr>
      </w:pPr>
      <w:r w:rsidRPr="00BB0AF5">
        <w:rPr>
          <w:rFonts w:eastAsiaTheme="minorHAnsi" w:cstheme="minorBidi"/>
          <w:sz w:val="26"/>
          <w:szCs w:val="26"/>
          <w:lang w:val="vi-VN"/>
        </w:rPr>
        <w:t>Khi vận chuyển cho phép tháo và đóng gói từng bộ phận riêng và phải có bảng liệt kê số lượng vật tư trong từng kiện đóng gói.</w:t>
      </w:r>
    </w:p>
    <w:p w14:paraId="5B575A0E" w14:textId="5131BA4E" w:rsidR="00641558" w:rsidRDefault="00641558" w:rsidP="00796573">
      <w:pPr>
        <w:ind w:firstLine="567"/>
        <w:jc w:val="left"/>
        <w:rPr>
          <w:rFonts w:eastAsiaTheme="minorHAnsi" w:cstheme="minorBidi"/>
          <w:b/>
          <w:bCs/>
          <w:i/>
          <w:iCs/>
          <w:sz w:val="26"/>
          <w:szCs w:val="26"/>
          <w:lang w:val="vi-VN"/>
        </w:rPr>
      </w:pPr>
      <w:r w:rsidRPr="00BB0AF5">
        <w:rPr>
          <w:rFonts w:eastAsiaTheme="minorHAnsi" w:cstheme="minorBidi"/>
          <w:b/>
          <w:bCs/>
          <w:i/>
          <w:iCs/>
          <w:sz w:val="26"/>
          <w:szCs w:val="26"/>
          <w:lang w:val="vi-VN"/>
        </w:rPr>
        <w:t>Bảng yêu cầu về đặc tính kỹ thuật chống sét van 35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91"/>
        <w:gridCol w:w="1133"/>
        <w:gridCol w:w="3690"/>
      </w:tblGrid>
      <w:tr w:rsidR="00641558" w:rsidRPr="00BB0AF5" w14:paraId="60FAEC74" w14:textId="77777777" w:rsidTr="002F4B95">
        <w:trPr>
          <w:cantSplit/>
          <w:trHeight w:val="315"/>
          <w:tblHeader/>
          <w:jc w:val="center"/>
        </w:trPr>
        <w:tc>
          <w:tcPr>
            <w:tcW w:w="340" w:type="pct"/>
            <w:vAlign w:val="center"/>
          </w:tcPr>
          <w:p w14:paraId="20DA6B0E" w14:textId="77777777" w:rsidR="00641558" w:rsidRPr="00BB0AF5" w:rsidRDefault="00641558" w:rsidP="00796573">
            <w:pPr>
              <w:jc w:val="center"/>
              <w:rPr>
                <w:rFonts w:eastAsiaTheme="minorHAnsi" w:cstheme="minorBidi"/>
                <w:b/>
                <w:bCs/>
                <w:sz w:val="26"/>
                <w:szCs w:val="26"/>
                <w:lang w:val="vi-VN"/>
              </w:rPr>
            </w:pPr>
            <w:bookmarkStart w:id="6" w:name="_Hlk207546953"/>
            <w:r w:rsidRPr="00BB0AF5">
              <w:rPr>
                <w:rFonts w:eastAsiaTheme="minorHAnsi" w:cstheme="minorBidi"/>
                <w:b/>
                <w:bCs/>
                <w:sz w:val="26"/>
                <w:szCs w:val="26"/>
                <w:lang w:val="vi-VN"/>
              </w:rPr>
              <w:t>TT</w:t>
            </w:r>
          </w:p>
        </w:tc>
        <w:tc>
          <w:tcPr>
            <w:tcW w:w="2081" w:type="pct"/>
            <w:vAlign w:val="center"/>
          </w:tcPr>
          <w:p w14:paraId="7649C5DC"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06" w:type="pct"/>
            <w:vAlign w:val="center"/>
          </w:tcPr>
          <w:p w14:paraId="07387798"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1974" w:type="pct"/>
            <w:vAlign w:val="center"/>
          </w:tcPr>
          <w:p w14:paraId="1C50C0A3" w14:textId="77777777" w:rsidR="00641558" w:rsidRPr="00BB0AF5" w:rsidRDefault="00641558" w:rsidP="00796573">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641558" w:rsidRPr="00BB0AF5" w14:paraId="3E4E16E4" w14:textId="77777777" w:rsidTr="002F4B95">
        <w:trPr>
          <w:cantSplit/>
          <w:trHeight w:val="315"/>
          <w:jc w:val="center"/>
        </w:trPr>
        <w:tc>
          <w:tcPr>
            <w:tcW w:w="340" w:type="pct"/>
            <w:vAlign w:val="center"/>
          </w:tcPr>
          <w:p w14:paraId="154E03A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I</w:t>
            </w:r>
          </w:p>
        </w:tc>
        <w:tc>
          <w:tcPr>
            <w:tcW w:w="4660" w:type="pct"/>
            <w:gridSpan w:val="3"/>
            <w:vAlign w:val="center"/>
          </w:tcPr>
          <w:p w14:paraId="6CEF95A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Thông tin chung nhà sản xuất</w:t>
            </w:r>
          </w:p>
        </w:tc>
      </w:tr>
      <w:tr w:rsidR="00641558" w:rsidRPr="00BB0AF5" w14:paraId="1D8D113E" w14:textId="77777777" w:rsidTr="002F4B95">
        <w:trPr>
          <w:cantSplit/>
          <w:trHeight w:val="315"/>
          <w:jc w:val="center"/>
        </w:trPr>
        <w:tc>
          <w:tcPr>
            <w:tcW w:w="340" w:type="pct"/>
            <w:vAlign w:val="center"/>
          </w:tcPr>
          <w:p w14:paraId="54D10B3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72A7DD0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Hãng sản xuất</w:t>
            </w:r>
          </w:p>
        </w:tc>
        <w:tc>
          <w:tcPr>
            <w:tcW w:w="606" w:type="pct"/>
            <w:vAlign w:val="center"/>
          </w:tcPr>
          <w:p w14:paraId="2CD80BA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744982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292A742" w14:textId="77777777" w:rsidTr="002F4B95">
        <w:trPr>
          <w:cantSplit/>
          <w:trHeight w:val="315"/>
          <w:jc w:val="center"/>
        </w:trPr>
        <w:tc>
          <w:tcPr>
            <w:tcW w:w="340" w:type="pct"/>
            <w:vAlign w:val="center"/>
          </w:tcPr>
          <w:p w14:paraId="47DB36B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3FCDDC7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xuất/Năm sản xuất</w:t>
            </w:r>
          </w:p>
        </w:tc>
        <w:tc>
          <w:tcPr>
            <w:tcW w:w="606" w:type="pct"/>
            <w:vAlign w:val="center"/>
          </w:tcPr>
          <w:p w14:paraId="5790D6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A8DF23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589AEDD7" w14:textId="77777777" w:rsidTr="002F4B95">
        <w:trPr>
          <w:cantSplit/>
          <w:trHeight w:val="315"/>
          <w:jc w:val="center"/>
        </w:trPr>
        <w:tc>
          <w:tcPr>
            <w:tcW w:w="340" w:type="pct"/>
            <w:vAlign w:val="center"/>
          </w:tcPr>
          <w:p w14:paraId="2F2789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ACF53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06" w:type="pct"/>
            <w:vAlign w:val="center"/>
          </w:tcPr>
          <w:p w14:paraId="1EBD146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6C4D7E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2FD2ED67" w14:textId="77777777" w:rsidTr="002F4B95">
        <w:trPr>
          <w:cantSplit/>
          <w:trHeight w:val="315"/>
          <w:jc w:val="center"/>
        </w:trPr>
        <w:tc>
          <w:tcPr>
            <w:tcW w:w="340" w:type="pct"/>
            <w:vAlign w:val="center"/>
          </w:tcPr>
          <w:p w14:paraId="4AA32AC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0AD97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Tiêu chuẩn áp dụng</w:t>
            </w:r>
          </w:p>
        </w:tc>
        <w:tc>
          <w:tcPr>
            <w:tcW w:w="606" w:type="pct"/>
            <w:vAlign w:val="center"/>
          </w:tcPr>
          <w:p w14:paraId="4EA71B1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BC781F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IEC 60099-4</w:t>
            </w:r>
          </w:p>
        </w:tc>
      </w:tr>
      <w:tr w:rsidR="00641558" w:rsidRPr="00BB0AF5" w14:paraId="5BA1B28F" w14:textId="77777777" w:rsidTr="002F4B95">
        <w:trPr>
          <w:cantSplit/>
          <w:trHeight w:val="315"/>
          <w:jc w:val="center"/>
        </w:trPr>
        <w:tc>
          <w:tcPr>
            <w:tcW w:w="340" w:type="pct"/>
            <w:vAlign w:val="center"/>
          </w:tcPr>
          <w:p w14:paraId="49EA5345"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II</w:t>
            </w:r>
          </w:p>
        </w:tc>
        <w:tc>
          <w:tcPr>
            <w:tcW w:w="4660" w:type="pct"/>
            <w:gridSpan w:val="3"/>
            <w:vAlign w:val="center"/>
          </w:tcPr>
          <w:p w14:paraId="3D896984"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tin về chế độ lưới điện</w:t>
            </w:r>
          </w:p>
        </w:tc>
      </w:tr>
      <w:tr w:rsidR="00641558" w:rsidRPr="00BB0AF5" w14:paraId="4D3D8233" w14:textId="77777777" w:rsidTr="002F4B95">
        <w:trPr>
          <w:cantSplit/>
          <w:trHeight w:val="315"/>
          <w:jc w:val="center"/>
        </w:trPr>
        <w:tc>
          <w:tcPr>
            <w:tcW w:w="340" w:type="pct"/>
            <w:vAlign w:val="center"/>
          </w:tcPr>
          <w:p w14:paraId="654C0E5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31CED2C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làm việc lớn nhất</w:t>
            </w:r>
          </w:p>
        </w:tc>
        <w:tc>
          <w:tcPr>
            <w:tcW w:w="606" w:type="pct"/>
            <w:vAlign w:val="center"/>
          </w:tcPr>
          <w:p w14:paraId="66791E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4FA021C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38,5</w:t>
            </w:r>
          </w:p>
        </w:tc>
      </w:tr>
      <w:tr w:rsidR="00641558" w:rsidRPr="00BB0AF5" w14:paraId="4F10A570" w14:textId="77777777" w:rsidTr="002F4B95">
        <w:trPr>
          <w:cantSplit/>
          <w:trHeight w:val="315"/>
          <w:jc w:val="center"/>
        </w:trPr>
        <w:tc>
          <w:tcPr>
            <w:tcW w:w="340" w:type="pct"/>
            <w:vAlign w:val="center"/>
          </w:tcPr>
          <w:p w14:paraId="4BB8B85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0885BFD3"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Tần số định mức </w:t>
            </w:r>
          </w:p>
        </w:tc>
        <w:tc>
          <w:tcPr>
            <w:tcW w:w="606" w:type="pct"/>
            <w:vAlign w:val="center"/>
          </w:tcPr>
          <w:p w14:paraId="0E1CB4A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Hz</w:t>
            </w:r>
          </w:p>
        </w:tc>
        <w:tc>
          <w:tcPr>
            <w:tcW w:w="1974" w:type="pct"/>
            <w:vAlign w:val="center"/>
          </w:tcPr>
          <w:p w14:paraId="7E4C456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50</w:t>
            </w:r>
          </w:p>
        </w:tc>
      </w:tr>
      <w:tr w:rsidR="00641558" w:rsidRPr="00BB0AF5" w14:paraId="7BF301F1" w14:textId="77777777" w:rsidTr="002F4B95">
        <w:trPr>
          <w:cantSplit/>
          <w:trHeight w:val="315"/>
          <w:jc w:val="center"/>
        </w:trPr>
        <w:tc>
          <w:tcPr>
            <w:tcW w:w="340" w:type="pct"/>
            <w:vAlign w:val="center"/>
          </w:tcPr>
          <w:p w14:paraId="4CA7AC1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5782494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Chế độ làm việc của lưới điện</w:t>
            </w:r>
          </w:p>
        </w:tc>
        <w:tc>
          <w:tcPr>
            <w:tcW w:w="606" w:type="pct"/>
            <w:vAlign w:val="center"/>
          </w:tcPr>
          <w:p w14:paraId="3C42B902"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66C057B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Trung tính cách ly với đất</w:t>
            </w:r>
          </w:p>
        </w:tc>
      </w:tr>
      <w:tr w:rsidR="00641558" w:rsidRPr="00BB0AF5" w14:paraId="1ECD21F0" w14:textId="77777777" w:rsidTr="002F4B95">
        <w:trPr>
          <w:cantSplit/>
          <w:trHeight w:val="315"/>
          <w:jc w:val="center"/>
        </w:trPr>
        <w:tc>
          <w:tcPr>
            <w:tcW w:w="340" w:type="pct"/>
            <w:vAlign w:val="center"/>
          </w:tcPr>
          <w:p w14:paraId="349E664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3BC7533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Hệ số quá điện áp cho phép khi chạm đất một pha</w:t>
            </w:r>
          </w:p>
        </w:tc>
        <w:tc>
          <w:tcPr>
            <w:tcW w:w="606" w:type="pct"/>
            <w:vAlign w:val="center"/>
          </w:tcPr>
          <w:p w14:paraId="68D13EFF"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3E6AB5C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1,73</w:t>
            </w:r>
          </w:p>
        </w:tc>
      </w:tr>
      <w:tr w:rsidR="00641558" w:rsidRPr="00BB0AF5" w14:paraId="3BC57A98" w14:textId="77777777" w:rsidTr="002F4B95">
        <w:trPr>
          <w:cantSplit/>
          <w:trHeight w:val="315"/>
          <w:jc w:val="center"/>
        </w:trPr>
        <w:tc>
          <w:tcPr>
            <w:tcW w:w="340" w:type="pct"/>
            <w:vAlign w:val="center"/>
          </w:tcPr>
          <w:p w14:paraId="3E9BAAF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lastRenderedPageBreak/>
              <w:t>5</w:t>
            </w:r>
          </w:p>
        </w:tc>
        <w:tc>
          <w:tcPr>
            <w:tcW w:w="2081" w:type="pct"/>
            <w:vAlign w:val="center"/>
          </w:tcPr>
          <w:p w14:paraId="74FA70B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Thời gian duy trì quá độ điện áp lớn nhất</w:t>
            </w:r>
          </w:p>
        </w:tc>
        <w:tc>
          <w:tcPr>
            <w:tcW w:w="606" w:type="pct"/>
            <w:vAlign w:val="center"/>
          </w:tcPr>
          <w:p w14:paraId="46C3E68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s</w:t>
            </w:r>
          </w:p>
        </w:tc>
        <w:tc>
          <w:tcPr>
            <w:tcW w:w="1974" w:type="pct"/>
            <w:vAlign w:val="center"/>
          </w:tcPr>
          <w:p w14:paraId="64701AE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7200</w:t>
            </w:r>
          </w:p>
        </w:tc>
      </w:tr>
      <w:tr w:rsidR="00641558" w:rsidRPr="00BB0AF5" w14:paraId="1E58E7A2" w14:textId="77777777" w:rsidTr="002F4B95">
        <w:trPr>
          <w:cantSplit/>
          <w:trHeight w:val="315"/>
          <w:jc w:val="center"/>
        </w:trPr>
        <w:tc>
          <w:tcPr>
            <w:tcW w:w="340" w:type="pct"/>
            <w:vAlign w:val="center"/>
          </w:tcPr>
          <w:p w14:paraId="21FCEF2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7F6FDE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Chế độ đấu nối chống sét van</w:t>
            </w:r>
          </w:p>
        </w:tc>
        <w:tc>
          <w:tcPr>
            <w:tcW w:w="606" w:type="pct"/>
            <w:vAlign w:val="center"/>
          </w:tcPr>
          <w:p w14:paraId="01C4F457"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7BDE686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Pha – đất</w:t>
            </w:r>
          </w:p>
        </w:tc>
      </w:tr>
      <w:tr w:rsidR="00641558" w:rsidRPr="00BB0AF5" w14:paraId="155ADC55" w14:textId="77777777" w:rsidTr="002F4B95">
        <w:trPr>
          <w:cantSplit/>
          <w:trHeight w:val="315"/>
          <w:jc w:val="center"/>
        </w:trPr>
        <w:tc>
          <w:tcPr>
            <w:tcW w:w="340" w:type="pct"/>
            <w:vAlign w:val="center"/>
          </w:tcPr>
          <w:p w14:paraId="53BAE7B9"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III</w:t>
            </w:r>
          </w:p>
        </w:tc>
        <w:tc>
          <w:tcPr>
            <w:tcW w:w="4660" w:type="pct"/>
            <w:gridSpan w:val="3"/>
            <w:vAlign w:val="center"/>
          </w:tcPr>
          <w:p w14:paraId="4458950D"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chống sét</w:t>
            </w:r>
          </w:p>
        </w:tc>
      </w:tr>
      <w:tr w:rsidR="00641558" w:rsidRPr="00BB0AF5" w14:paraId="64FF86D5" w14:textId="77777777" w:rsidTr="002F4B95">
        <w:trPr>
          <w:cantSplit/>
          <w:trHeight w:val="315"/>
          <w:jc w:val="center"/>
        </w:trPr>
        <w:tc>
          <w:tcPr>
            <w:tcW w:w="340" w:type="pct"/>
            <w:vAlign w:val="center"/>
          </w:tcPr>
          <w:p w14:paraId="59C35CB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36C9401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Chủng loại </w:t>
            </w:r>
          </w:p>
        </w:tc>
        <w:tc>
          <w:tcPr>
            <w:tcW w:w="606" w:type="pct"/>
            <w:vAlign w:val="center"/>
          </w:tcPr>
          <w:p w14:paraId="61AC50C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AA3B26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ZnO, không khe hở, lắp ngoài trời, đáp ứng tiêu chuẩn sử dụng CSV trong trạm biến áp theo tiêu chuẩn IEC</w:t>
            </w:r>
          </w:p>
        </w:tc>
      </w:tr>
      <w:tr w:rsidR="00641558" w:rsidRPr="00BB0AF5" w14:paraId="33CC737D" w14:textId="77777777" w:rsidTr="002F4B95">
        <w:trPr>
          <w:cantSplit/>
          <w:trHeight w:val="315"/>
          <w:jc w:val="center"/>
        </w:trPr>
        <w:tc>
          <w:tcPr>
            <w:tcW w:w="340" w:type="pct"/>
            <w:vAlign w:val="center"/>
          </w:tcPr>
          <w:p w14:paraId="39E497C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119FBDE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Cấp chống sét van</w:t>
            </w:r>
          </w:p>
        </w:tc>
        <w:tc>
          <w:tcPr>
            <w:tcW w:w="606" w:type="pct"/>
            <w:vAlign w:val="center"/>
          </w:tcPr>
          <w:p w14:paraId="3845367D"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52481EA5" w14:textId="77777777" w:rsidR="00641558" w:rsidRPr="00BB0AF5" w:rsidRDefault="00641558" w:rsidP="00796573">
            <w:pPr>
              <w:jc w:val="left"/>
              <w:rPr>
                <w:rFonts w:eastAsiaTheme="minorHAnsi" w:cstheme="minorBidi"/>
                <w:sz w:val="26"/>
                <w:szCs w:val="26"/>
                <w:highlight w:val="yellow"/>
                <w:lang w:val="vi-VN"/>
              </w:rPr>
            </w:pPr>
            <w:r w:rsidRPr="00BB0AF5">
              <w:rPr>
                <w:rFonts w:eastAsiaTheme="minorHAnsi" w:cstheme="minorBidi"/>
                <w:sz w:val="26"/>
                <w:szCs w:val="26"/>
                <w:lang w:val="vi-VN"/>
              </w:rPr>
              <w:t>DH hoặc class 1</w:t>
            </w:r>
          </w:p>
        </w:tc>
      </w:tr>
      <w:tr w:rsidR="00641558" w:rsidRPr="00BB0AF5" w14:paraId="47799F05" w14:textId="77777777" w:rsidTr="002F4B95">
        <w:trPr>
          <w:cantSplit/>
          <w:trHeight w:val="315"/>
          <w:jc w:val="center"/>
        </w:trPr>
        <w:tc>
          <w:tcPr>
            <w:tcW w:w="340" w:type="pct"/>
            <w:vAlign w:val="center"/>
          </w:tcPr>
          <w:p w14:paraId="45774A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0C66141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Điện áp định mức Ur </w:t>
            </w:r>
          </w:p>
        </w:tc>
        <w:tc>
          <w:tcPr>
            <w:tcW w:w="606" w:type="pct"/>
            <w:vAlign w:val="center"/>
          </w:tcPr>
          <w:p w14:paraId="431D8B7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1974" w:type="pct"/>
            <w:vAlign w:val="center"/>
          </w:tcPr>
          <w:p w14:paraId="5F7C87F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48</w:t>
            </w:r>
          </w:p>
        </w:tc>
      </w:tr>
      <w:tr w:rsidR="00641558" w:rsidRPr="00BB0AF5" w14:paraId="1D03C13A" w14:textId="77777777" w:rsidTr="002F4B95">
        <w:trPr>
          <w:cantSplit/>
          <w:trHeight w:val="315"/>
          <w:jc w:val="center"/>
        </w:trPr>
        <w:tc>
          <w:tcPr>
            <w:tcW w:w="340" w:type="pct"/>
            <w:vAlign w:val="center"/>
          </w:tcPr>
          <w:p w14:paraId="1FD65FC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7E26254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làm việc liên tục COV</w:t>
            </w:r>
          </w:p>
        </w:tc>
        <w:tc>
          <w:tcPr>
            <w:tcW w:w="606" w:type="pct"/>
            <w:vAlign w:val="center"/>
          </w:tcPr>
          <w:p w14:paraId="1870B4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36BD737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38</w:t>
            </w:r>
          </w:p>
        </w:tc>
      </w:tr>
      <w:tr w:rsidR="00641558" w:rsidRPr="00BB0AF5" w14:paraId="3F299ED4" w14:textId="77777777" w:rsidTr="002F4B95">
        <w:trPr>
          <w:cantSplit/>
          <w:trHeight w:val="315"/>
          <w:jc w:val="center"/>
        </w:trPr>
        <w:tc>
          <w:tcPr>
            <w:tcW w:w="340" w:type="pct"/>
            <w:vAlign w:val="center"/>
          </w:tcPr>
          <w:p w14:paraId="3418808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2B066B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quá áp tạm thời kèm theo đường cong đặc tính TOV</w:t>
            </w:r>
          </w:p>
        </w:tc>
        <w:tc>
          <w:tcPr>
            <w:tcW w:w="606" w:type="pct"/>
            <w:vAlign w:val="center"/>
          </w:tcPr>
          <w:p w14:paraId="3050D55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2814C07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 chào đáp ứng cấu hình lưới điện</w:t>
            </w:r>
          </w:p>
        </w:tc>
      </w:tr>
      <w:tr w:rsidR="00641558" w:rsidRPr="00BB0AF5" w14:paraId="1AFF8762" w14:textId="77777777" w:rsidTr="002F4B95">
        <w:trPr>
          <w:cantSplit/>
          <w:trHeight w:val="315"/>
          <w:jc w:val="center"/>
        </w:trPr>
        <w:tc>
          <w:tcPr>
            <w:tcW w:w="340" w:type="pct"/>
            <w:vAlign w:val="center"/>
          </w:tcPr>
          <w:p w14:paraId="3ABF0AE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4E12ECC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định mức </w:t>
            </w:r>
          </w:p>
        </w:tc>
        <w:tc>
          <w:tcPr>
            <w:tcW w:w="606" w:type="pct"/>
            <w:vAlign w:val="center"/>
          </w:tcPr>
          <w:p w14:paraId="47118CF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kA</w:t>
            </w:r>
          </w:p>
        </w:tc>
        <w:tc>
          <w:tcPr>
            <w:tcW w:w="1974" w:type="pct"/>
            <w:vAlign w:val="center"/>
          </w:tcPr>
          <w:p w14:paraId="0759CC4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10</w:t>
            </w:r>
          </w:p>
        </w:tc>
      </w:tr>
      <w:tr w:rsidR="00641558" w:rsidRPr="00BB0AF5" w14:paraId="3D7A6E1E" w14:textId="77777777" w:rsidTr="002F4B95">
        <w:trPr>
          <w:cantSplit/>
          <w:trHeight w:val="315"/>
          <w:jc w:val="center"/>
        </w:trPr>
        <w:tc>
          <w:tcPr>
            <w:tcW w:w="340" w:type="pct"/>
            <w:vAlign w:val="center"/>
          </w:tcPr>
          <w:p w14:paraId="57F9732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7</w:t>
            </w:r>
          </w:p>
        </w:tc>
        <w:tc>
          <w:tcPr>
            <w:tcW w:w="2081" w:type="pct"/>
            <w:vAlign w:val="center"/>
          </w:tcPr>
          <w:p w14:paraId="17C43E2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Dòng điện phóng đỉnh </w:t>
            </w:r>
          </w:p>
        </w:tc>
        <w:tc>
          <w:tcPr>
            <w:tcW w:w="606" w:type="pct"/>
            <w:vAlign w:val="center"/>
          </w:tcPr>
          <w:p w14:paraId="5E90DF2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kApeak</w:t>
            </w:r>
          </w:p>
        </w:tc>
        <w:tc>
          <w:tcPr>
            <w:tcW w:w="1974" w:type="pct"/>
            <w:vAlign w:val="center"/>
          </w:tcPr>
          <w:p w14:paraId="76CD4FC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100</w:t>
            </w:r>
          </w:p>
        </w:tc>
      </w:tr>
      <w:tr w:rsidR="00641558" w:rsidRPr="00BB0AF5" w14:paraId="07241C24" w14:textId="77777777" w:rsidTr="002F4B95">
        <w:trPr>
          <w:cantSplit/>
          <w:trHeight w:val="278"/>
          <w:jc w:val="center"/>
        </w:trPr>
        <w:tc>
          <w:tcPr>
            <w:tcW w:w="340" w:type="pct"/>
            <w:vAlign w:val="center"/>
          </w:tcPr>
          <w:p w14:paraId="1CDF533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8</w:t>
            </w:r>
          </w:p>
        </w:tc>
        <w:tc>
          <w:tcPr>
            <w:tcW w:w="2081" w:type="pct"/>
            <w:vAlign w:val="center"/>
          </w:tcPr>
          <w:p w14:paraId="3E88F293"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Hệ số phối hợp cách điện</w:t>
            </w:r>
          </w:p>
        </w:tc>
        <w:tc>
          <w:tcPr>
            <w:tcW w:w="606" w:type="pct"/>
            <w:vAlign w:val="center"/>
          </w:tcPr>
          <w:p w14:paraId="26CEB9B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63B73975"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1,3</w:t>
            </w:r>
          </w:p>
        </w:tc>
      </w:tr>
      <w:tr w:rsidR="00641558" w:rsidRPr="00BB0AF5" w14:paraId="5CBA7D4B" w14:textId="77777777" w:rsidTr="002F4B95">
        <w:trPr>
          <w:cantSplit/>
          <w:trHeight w:val="341"/>
          <w:jc w:val="center"/>
        </w:trPr>
        <w:tc>
          <w:tcPr>
            <w:tcW w:w="340" w:type="pct"/>
            <w:vAlign w:val="center"/>
          </w:tcPr>
          <w:p w14:paraId="0F58545E"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IV</w:t>
            </w:r>
          </w:p>
        </w:tc>
        <w:tc>
          <w:tcPr>
            <w:tcW w:w="4660" w:type="pct"/>
            <w:gridSpan w:val="3"/>
            <w:vAlign w:val="center"/>
          </w:tcPr>
          <w:p w14:paraId="4AA951F8"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Thông số kỹ thuật của vỏ chống sét van</w:t>
            </w:r>
          </w:p>
        </w:tc>
      </w:tr>
      <w:tr w:rsidR="00641558" w:rsidRPr="00BB0AF5" w14:paraId="18CDF99D" w14:textId="77777777" w:rsidTr="002F4B95">
        <w:trPr>
          <w:cantSplit/>
          <w:trHeight w:val="630"/>
          <w:jc w:val="center"/>
        </w:trPr>
        <w:tc>
          <w:tcPr>
            <w:tcW w:w="340" w:type="pct"/>
            <w:vAlign w:val="center"/>
          </w:tcPr>
          <w:p w14:paraId="79659D2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1</w:t>
            </w:r>
          </w:p>
        </w:tc>
        <w:tc>
          <w:tcPr>
            <w:tcW w:w="2081" w:type="pct"/>
            <w:vAlign w:val="center"/>
          </w:tcPr>
          <w:p w14:paraId="4A4AEB7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 vỏ</w:t>
            </w:r>
          </w:p>
        </w:tc>
        <w:tc>
          <w:tcPr>
            <w:tcW w:w="606" w:type="pct"/>
            <w:vAlign w:val="center"/>
          </w:tcPr>
          <w:p w14:paraId="3738D9E0"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1B0B3A7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 tổng hợp loại Silicon rubber (SR) hoặc sứ đúc nguyên khối</w:t>
            </w:r>
          </w:p>
        </w:tc>
      </w:tr>
      <w:tr w:rsidR="00641558" w:rsidRPr="00BB0AF5" w14:paraId="1F6E31BA" w14:textId="77777777" w:rsidTr="002F4B95">
        <w:trPr>
          <w:cantSplit/>
          <w:trHeight w:val="630"/>
          <w:jc w:val="center"/>
        </w:trPr>
        <w:tc>
          <w:tcPr>
            <w:tcW w:w="340" w:type="pct"/>
            <w:vAlign w:val="center"/>
          </w:tcPr>
          <w:p w14:paraId="30EDB97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2</w:t>
            </w:r>
          </w:p>
        </w:tc>
        <w:tc>
          <w:tcPr>
            <w:tcW w:w="2081" w:type="pct"/>
            <w:vAlign w:val="center"/>
          </w:tcPr>
          <w:p w14:paraId="2AF1551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Điện áp chịu đựng xung sét của cách điện (1,2/50μs)</w:t>
            </w:r>
          </w:p>
        </w:tc>
        <w:tc>
          <w:tcPr>
            <w:tcW w:w="606" w:type="pct"/>
            <w:vAlign w:val="center"/>
          </w:tcPr>
          <w:p w14:paraId="0759153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 kVpeak</w:t>
            </w:r>
          </w:p>
        </w:tc>
        <w:tc>
          <w:tcPr>
            <w:tcW w:w="1974" w:type="pct"/>
            <w:vAlign w:val="center"/>
          </w:tcPr>
          <w:p w14:paraId="7F8EAC2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180</w:t>
            </w:r>
          </w:p>
        </w:tc>
      </w:tr>
      <w:tr w:rsidR="00641558" w:rsidRPr="00BB0AF5" w14:paraId="2B750ADF" w14:textId="77777777" w:rsidTr="002F4B95">
        <w:trPr>
          <w:cantSplit/>
          <w:trHeight w:val="630"/>
          <w:jc w:val="center"/>
        </w:trPr>
        <w:tc>
          <w:tcPr>
            <w:tcW w:w="340" w:type="pct"/>
            <w:vAlign w:val="center"/>
          </w:tcPr>
          <w:p w14:paraId="617667D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167A709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Điện áp chịu đựng tần số nguồn của cách điện (50Hz/1 phút) </w:t>
            </w:r>
          </w:p>
        </w:tc>
        <w:tc>
          <w:tcPr>
            <w:tcW w:w="606" w:type="pct"/>
            <w:vAlign w:val="center"/>
          </w:tcPr>
          <w:p w14:paraId="723DD6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1974" w:type="pct"/>
            <w:vAlign w:val="center"/>
          </w:tcPr>
          <w:p w14:paraId="496B10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75</w:t>
            </w:r>
          </w:p>
        </w:tc>
      </w:tr>
      <w:tr w:rsidR="00641558" w:rsidRPr="00BB0AF5" w14:paraId="74C16BFA" w14:textId="77777777" w:rsidTr="002F4B95">
        <w:trPr>
          <w:cantSplit/>
          <w:trHeight w:val="315"/>
          <w:jc w:val="center"/>
        </w:trPr>
        <w:tc>
          <w:tcPr>
            <w:tcW w:w="340" w:type="pct"/>
            <w:vAlign w:val="center"/>
          </w:tcPr>
          <w:p w14:paraId="442EDE6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5516397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Chiều dài đường rò của cách điện</w:t>
            </w:r>
          </w:p>
        </w:tc>
        <w:tc>
          <w:tcPr>
            <w:tcW w:w="606" w:type="pct"/>
            <w:vAlign w:val="center"/>
          </w:tcPr>
          <w:p w14:paraId="50A8026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1974" w:type="pct"/>
            <w:vAlign w:val="center"/>
          </w:tcPr>
          <w:p w14:paraId="5870A6F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25</w:t>
            </w:r>
          </w:p>
        </w:tc>
      </w:tr>
      <w:tr w:rsidR="00641558" w:rsidRPr="00BB0AF5" w14:paraId="1A3B8B9B" w14:textId="77777777" w:rsidTr="002F4B95">
        <w:trPr>
          <w:cantSplit/>
          <w:trHeight w:val="315"/>
          <w:jc w:val="center"/>
        </w:trPr>
        <w:tc>
          <w:tcPr>
            <w:tcW w:w="340" w:type="pct"/>
            <w:vAlign w:val="center"/>
          </w:tcPr>
          <w:p w14:paraId="3B583C6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4311E22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Khả năng chịu lực tĩnh</w:t>
            </w:r>
          </w:p>
        </w:tc>
        <w:tc>
          <w:tcPr>
            <w:tcW w:w="606" w:type="pct"/>
            <w:vAlign w:val="center"/>
          </w:tcPr>
          <w:p w14:paraId="201DEED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3760DE43" w14:textId="77777777" w:rsidR="00641558" w:rsidRPr="00BB0AF5" w:rsidRDefault="00641558" w:rsidP="00796573">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58CFA0D0" w14:textId="77777777" w:rsidTr="002F4B95">
        <w:trPr>
          <w:cantSplit/>
          <w:trHeight w:val="315"/>
          <w:jc w:val="center"/>
        </w:trPr>
        <w:tc>
          <w:tcPr>
            <w:tcW w:w="340" w:type="pct"/>
            <w:vAlign w:val="center"/>
          </w:tcPr>
          <w:p w14:paraId="796775E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6</w:t>
            </w:r>
          </w:p>
        </w:tc>
        <w:tc>
          <w:tcPr>
            <w:tcW w:w="2081" w:type="pct"/>
            <w:vAlign w:val="center"/>
          </w:tcPr>
          <w:p w14:paraId="1123DCE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Khả năng chịu lực động</w:t>
            </w:r>
          </w:p>
        </w:tc>
        <w:tc>
          <w:tcPr>
            <w:tcW w:w="606" w:type="pct"/>
            <w:vAlign w:val="center"/>
          </w:tcPr>
          <w:p w14:paraId="27DED25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kN</w:t>
            </w:r>
          </w:p>
        </w:tc>
        <w:tc>
          <w:tcPr>
            <w:tcW w:w="1974" w:type="pct"/>
            <w:vAlign w:val="center"/>
          </w:tcPr>
          <w:p w14:paraId="2A389C44" w14:textId="77777777" w:rsidR="00641558" w:rsidRPr="00BB0AF5" w:rsidRDefault="00641558" w:rsidP="00796573">
            <w:pPr>
              <w:jc w:val="left"/>
              <w:rPr>
                <w:rFonts w:eastAsiaTheme="minorHAnsi" w:cstheme="minorBidi"/>
                <w:sz w:val="26"/>
                <w:szCs w:val="26"/>
                <w:lang w:val="vi-VN"/>
              </w:rPr>
            </w:pPr>
            <w:r>
              <w:rPr>
                <w:rFonts w:eastAsiaTheme="minorHAnsi" w:cstheme="minorBidi"/>
                <w:sz w:val="26"/>
                <w:szCs w:val="26"/>
                <w:lang w:val="vi-VN"/>
              </w:rPr>
              <w:t>Nêu rõ</w:t>
            </w:r>
          </w:p>
        </w:tc>
      </w:tr>
      <w:tr w:rsidR="00641558" w:rsidRPr="00BB0AF5" w14:paraId="14F68984" w14:textId="77777777" w:rsidTr="002F4B95">
        <w:trPr>
          <w:cantSplit/>
          <w:trHeight w:val="315"/>
          <w:jc w:val="center"/>
        </w:trPr>
        <w:tc>
          <w:tcPr>
            <w:tcW w:w="340" w:type="pct"/>
            <w:vAlign w:val="center"/>
          </w:tcPr>
          <w:p w14:paraId="305929AC"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V</w:t>
            </w:r>
          </w:p>
        </w:tc>
        <w:tc>
          <w:tcPr>
            <w:tcW w:w="4660" w:type="pct"/>
            <w:gridSpan w:val="3"/>
            <w:vAlign w:val="center"/>
          </w:tcPr>
          <w:p w14:paraId="67A08AB7" w14:textId="77777777" w:rsidR="00641558" w:rsidRPr="00BB0AF5" w:rsidRDefault="00641558" w:rsidP="00796573">
            <w:pPr>
              <w:jc w:val="left"/>
              <w:rPr>
                <w:rFonts w:eastAsiaTheme="minorHAnsi" w:cstheme="minorBidi"/>
                <w:b/>
                <w:bCs/>
                <w:sz w:val="26"/>
                <w:szCs w:val="26"/>
                <w:lang w:val="vi-VN"/>
              </w:rPr>
            </w:pPr>
            <w:r w:rsidRPr="00BB0AF5">
              <w:rPr>
                <w:rFonts w:eastAsiaTheme="minorHAnsi" w:cstheme="minorBidi"/>
                <w:b/>
                <w:bCs/>
                <w:sz w:val="26"/>
                <w:szCs w:val="26"/>
                <w:lang w:val="vi-VN"/>
              </w:rPr>
              <w:t>Các phụ kiện khác</w:t>
            </w:r>
          </w:p>
        </w:tc>
      </w:tr>
      <w:tr w:rsidR="00641558" w:rsidRPr="00BB0AF5" w14:paraId="3CCB6858" w14:textId="77777777" w:rsidTr="002F4B95">
        <w:trPr>
          <w:cantSplit/>
          <w:trHeight w:val="315"/>
          <w:jc w:val="center"/>
        </w:trPr>
        <w:tc>
          <w:tcPr>
            <w:tcW w:w="340" w:type="pct"/>
            <w:vAlign w:val="center"/>
          </w:tcPr>
          <w:p w14:paraId="51064A2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3</w:t>
            </w:r>
          </w:p>
        </w:tc>
        <w:tc>
          <w:tcPr>
            <w:tcW w:w="2081" w:type="pct"/>
            <w:vAlign w:val="center"/>
          </w:tcPr>
          <w:p w14:paraId="79583CD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Giá đỡ (nếu có)</w:t>
            </w:r>
          </w:p>
        </w:tc>
        <w:tc>
          <w:tcPr>
            <w:tcW w:w="606" w:type="pct"/>
            <w:vAlign w:val="center"/>
          </w:tcPr>
          <w:p w14:paraId="49221F0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3D0D282F" w14:textId="77777777" w:rsidR="00641558" w:rsidRPr="00BB0AF5" w:rsidRDefault="00641558" w:rsidP="00796573">
            <w:pPr>
              <w:jc w:val="left"/>
              <w:rPr>
                <w:rFonts w:eastAsiaTheme="minorHAnsi" w:cstheme="minorBidi"/>
                <w:sz w:val="26"/>
                <w:szCs w:val="26"/>
                <w:lang w:val="vi-VN"/>
              </w:rPr>
            </w:pPr>
          </w:p>
        </w:tc>
      </w:tr>
      <w:tr w:rsidR="00641558" w:rsidRPr="00BB0AF5" w14:paraId="29801E4B" w14:textId="77777777" w:rsidTr="002F4B95">
        <w:trPr>
          <w:cantSplit/>
          <w:trHeight w:val="315"/>
          <w:jc w:val="center"/>
        </w:trPr>
        <w:tc>
          <w:tcPr>
            <w:tcW w:w="340" w:type="pct"/>
            <w:vMerge w:val="restart"/>
            <w:vAlign w:val="center"/>
          </w:tcPr>
          <w:p w14:paraId="626EC691" w14:textId="77777777" w:rsidR="00641558" w:rsidRPr="00BB0AF5" w:rsidRDefault="00641558" w:rsidP="00796573">
            <w:pPr>
              <w:jc w:val="left"/>
              <w:rPr>
                <w:rFonts w:eastAsiaTheme="minorHAnsi" w:cstheme="minorBidi"/>
                <w:sz w:val="26"/>
                <w:szCs w:val="26"/>
                <w:lang w:val="vi-VN"/>
              </w:rPr>
            </w:pPr>
          </w:p>
          <w:p w14:paraId="4EC49745" w14:textId="77777777" w:rsidR="00641558" w:rsidRPr="00BB0AF5" w:rsidRDefault="00641558" w:rsidP="00796573">
            <w:pPr>
              <w:jc w:val="left"/>
              <w:rPr>
                <w:rFonts w:eastAsiaTheme="minorHAnsi" w:cstheme="minorBidi"/>
                <w:sz w:val="26"/>
                <w:szCs w:val="26"/>
                <w:lang w:val="vi-VN"/>
              </w:rPr>
            </w:pPr>
          </w:p>
          <w:p w14:paraId="66EC0FCD"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09270E3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3A59B05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DCF01A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780F6DC0" w14:textId="77777777" w:rsidTr="002F4B95">
        <w:trPr>
          <w:cantSplit/>
          <w:trHeight w:val="315"/>
          <w:jc w:val="center"/>
        </w:trPr>
        <w:tc>
          <w:tcPr>
            <w:tcW w:w="340" w:type="pct"/>
            <w:vMerge/>
            <w:vAlign w:val="center"/>
          </w:tcPr>
          <w:p w14:paraId="3316F1EC"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124BB9F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7E28DF6F"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110AED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45E1F003" w14:textId="77777777" w:rsidTr="002F4B95">
        <w:trPr>
          <w:cantSplit/>
          <w:trHeight w:val="315"/>
          <w:jc w:val="center"/>
        </w:trPr>
        <w:tc>
          <w:tcPr>
            <w:tcW w:w="340" w:type="pct"/>
            <w:vMerge/>
            <w:vAlign w:val="center"/>
          </w:tcPr>
          <w:p w14:paraId="02F25930"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26543DD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Vật liệu</w:t>
            </w:r>
          </w:p>
        </w:tc>
        <w:tc>
          <w:tcPr>
            <w:tcW w:w="606" w:type="pct"/>
            <w:vAlign w:val="center"/>
          </w:tcPr>
          <w:p w14:paraId="08D410F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A9B60E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Thép mạ kẽm nhúng nóng với bề dầy lớp mạ tối thiểu 80μm</w:t>
            </w:r>
          </w:p>
        </w:tc>
      </w:tr>
      <w:tr w:rsidR="00641558" w:rsidRPr="00BB0AF5" w14:paraId="1EFBBD7F" w14:textId="77777777" w:rsidTr="002F4B95">
        <w:trPr>
          <w:cantSplit/>
          <w:trHeight w:val="315"/>
          <w:jc w:val="center"/>
        </w:trPr>
        <w:tc>
          <w:tcPr>
            <w:tcW w:w="340" w:type="pct"/>
            <w:vAlign w:val="center"/>
          </w:tcPr>
          <w:p w14:paraId="07C1785D"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4</w:t>
            </w:r>
          </w:p>
        </w:tc>
        <w:tc>
          <w:tcPr>
            <w:tcW w:w="2081" w:type="pct"/>
            <w:vAlign w:val="center"/>
          </w:tcPr>
          <w:p w14:paraId="2433300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xml:space="preserve">Kẹp cực </w:t>
            </w:r>
          </w:p>
        </w:tc>
        <w:tc>
          <w:tcPr>
            <w:tcW w:w="606" w:type="pct"/>
            <w:vAlign w:val="center"/>
          </w:tcPr>
          <w:p w14:paraId="5AC61E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7D897FE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01 kẹp cực/01 chống sét</w:t>
            </w:r>
          </w:p>
        </w:tc>
      </w:tr>
      <w:tr w:rsidR="00641558" w:rsidRPr="00BB0AF5" w14:paraId="6A619A9F" w14:textId="77777777" w:rsidTr="002F4B95">
        <w:trPr>
          <w:cantSplit/>
          <w:trHeight w:val="315"/>
          <w:jc w:val="center"/>
        </w:trPr>
        <w:tc>
          <w:tcPr>
            <w:tcW w:w="340" w:type="pct"/>
            <w:vAlign w:val="center"/>
          </w:tcPr>
          <w:p w14:paraId="3AA17433"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5EF391C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06" w:type="pct"/>
            <w:vAlign w:val="center"/>
          </w:tcPr>
          <w:p w14:paraId="412D7E67"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095704D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02BED03A" w14:textId="77777777" w:rsidTr="002F4B95">
        <w:trPr>
          <w:cantSplit/>
          <w:trHeight w:val="315"/>
          <w:jc w:val="center"/>
        </w:trPr>
        <w:tc>
          <w:tcPr>
            <w:tcW w:w="340" w:type="pct"/>
            <w:vAlign w:val="center"/>
          </w:tcPr>
          <w:p w14:paraId="3D75C2E4"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69C28BB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06" w:type="pct"/>
            <w:vAlign w:val="center"/>
          </w:tcPr>
          <w:p w14:paraId="6776614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437F391C"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641558" w:rsidRPr="00BB0AF5" w14:paraId="6C972CB1" w14:textId="77777777" w:rsidTr="002F4B95">
        <w:trPr>
          <w:cantSplit/>
          <w:trHeight w:val="315"/>
          <w:jc w:val="center"/>
        </w:trPr>
        <w:tc>
          <w:tcPr>
            <w:tcW w:w="340" w:type="pct"/>
            <w:vMerge w:val="restart"/>
            <w:vAlign w:val="center"/>
          </w:tcPr>
          <w:p w14:paraId="6D46E782" w14:textId="77777777" w:rsidR="00641558" w:rsidRPr="00BB0AF5" w:rsidRDefault="00641558" w:rsidP="00796573">
            <w:pPr>
              <w:jc w:val="left"/>
              <w:rPr>
                <w:rFonts w:eastAsiaTheme="minorHAnsi" w:cstheme="minorBidi"/>
                <w:sz w:val="26"/>
                <w:szCs w:val="26"/>
                <w:lang w:val="vi-VN"/>
              </w:rPr>
            </w:pPr>
          </w:p>
          <w:p w14:paraId="542C4709" w14:textId="77777777" w:rsidR="00641558" w:rsidRPr="00BB0AF5" w:rsidRDefault="00641558" w:rsidP="00796573">
            <w:pPr>
              <w:jc w:val="left"/>
              <w:rPr>
                <w:rFonts w:eastAsiaTheme="minorHAnsi" w:cstheme="minorBidi"/>
                <w:sz w:val="26"/>
                <w:szCs w:val="26"/>
                <w:lang w:val="vi-VN"/>
              </w:rPr>
            </w:pPr>
          </w:p>
          <w:p w14:paraId="41AE08E6"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4C983738"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lastRenderedPageBreak/>
              <w:t>Vật liệu</w:t>
            </w:r>
          </w:p>
        </w:tc>
        <w:tc>
          <w:tcPr>
            <w:tcW w:w="606" w:type="pct"/>
            <w:vAlign w:val="center"/>
          </w:tcPr>
          <w:p w14:paraId="068B4D1E"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291A2F5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6BAA171A" w14:textId="77777777" w:rsidTr="002F4B95">
        <w:trPr>
          <w:cantSplit/>
          <w:trHeight w:val="315"/>
          <w:jc w:val="center"/>
        </w:trPr>
        <w:tc>
          <w:tcPr>
            <w:tcW w:w="340" w:type="pct"/>
            <w:vMerge/>
            <w:vAlign w:val="center"/>
          </w:tcPr>
          <w:p w14:paraId="7E9A6773"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047FAF60"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Kích thước</w:t>
            </w:r>
          </w:p>
        </w:tc>
        <w:tc>
          <w:tcPr>
            <w:tcW w:w="606" w:type="pct"/>
            <w:vAlign w:val="center"/>
          </w:tcPr>
          <w:p w14:paraId="3177AE7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576C2A92"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phù hợp với dây dẫn</w:t>
            </w:r>
          </w:p>
        </w:tc>
      </w:tr>
      <w:tr w:rsidR="00641558" w:rsidRPr="00BB0AF5" w14:paraId="4B743073" w14:textId="77777777" w:rsidTr="002F4B95">
        <w:trPr>
          <w:cantSplit/>
          <w:trHeight w:val="630"/>
          <w:jc w:val="center"/>
        </w:trPr>
        <w:tc>
          <w:tcPr>
            <w:tcW w:w="340" w:type="pct"/>
            <w:vMerge/>
            <w:vAlign w:val="center"/>
          </w:tcPr>
          <w:p w14:paraId="77452825" w14:textId="77777777" w:rsidR="00641558" w:rsidRPr="00BB0AF5" w:rsidRDefault="00641558" w:rsidP="00796573">
            <w:pPr>
              <w:jc w:val="left"/>
              <w:rPr>
                <w:rFonts w:eastAsiaTheme="minorHAnsi" w:cstheme="minorBidi"/>
                <w:sz w:val="26"/>
                <w:szCs w:val="26"/>
                <w:lang w:val="vi-VN"/>
              </w:rPr>
            </w:pPr>
          </w:p>
        </w:tc>
        <w:tc>
          <w:tcPr>
            <w:tcW w:w="2081" w:type="pct"/>
            <w:vAlign w:val="center"/>
          </w:tcPr>
          <w:p w14:paraId="3321FC44"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Bulông kẹp cực</w:t>
            </w:r>
          </w:p>
        </w:tc>
        <w:tc>
          <w:tcPr>
            <w:tcW w:w="606" w:type="pct"/>
            <w:vAlign w:val="center"/>
          </w:tcPr>
          <w:p w14:paraId="39D79B0A"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 </w:t>
            </w:r>
          </w:p>
        </w:tc>
        <w:tc>
          <w:tcPr>
            <w:tcW w:w="1974" w:type="pct"/>
            <w:vAlign w:val="center"/>
          </w:tcPr>
          <w:p w14:paraId="1F639C69"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Bằng thép không rỉ hoặc mạ kẽm nhũng nóng</w:t>
            </w:r>
          </w:p>
        </w:tc>
      </w:tr>
      <w:tr w:rsidR="00641558" w:rsidRPr="00BB0AF5" w14:paraId="4040F332" w14:textId="77777777" w:rsidTr="002F4B95">
        <w:trPr>
          <w:cantSplit/>
          <w:trHeight w:val="315"/>
          <w:jc w:val="center"/>
        </w:trPr>
        <w:tc>
          <w:tcPr>
            <w:tcW w:w="340" w:type="pct"/>
            <w:vAlign w:val="center"/>
          </w:tcPr>
          <w:p w14:paraId="4373907B"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5</w:t>
            </w:r>
          </w:p>
        </w:tc>
        <w:tc>
          <w:tcPr>
            <w:tcW w:w="2081" w:type="pct"/>
            <w:vAlign w:val="center"/>
          </w:tcPr>
          <w:p w14:paraId="437A9D51"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Tài liệu kỹ thuật thể hiện rõ các thông số chào thầu, bản vẽ kích thước, hướng dẫn lắp đặt, vận hành và bảo dưỡng</w:t>
            </w:r>
          </w:p>
        </w:tc>
        <w:tc>
          <w:tcPr>
            <w:tcW w:w="606" w:type="pct"/>
            <w:vAlign w:val="center"/>
          </w:tcPr>
          <w:p w14:paraId="51F21613" w14:textId="77777777" w:rsidR="00641558" w:rsidRPr="00BB0AF5" w:rsidRDefault="00641558" w:rsidP="00796573">
            <w:pPr>
              <w:jc w:val="left"/>
              <w:rPr>
                <w:rFonts w:eastAsiaTheme="minorHAnsi" w:cstheme="minorBidi"/>
                <w:sz w:val="26"/>
                <w:szCs w:val="26"/>
                <w:lang w:val="vi-VN"/>
              </w:rPr>
            </w:pPr>
          </w:p>
        </w:tc>
        <w:tc>
          <w:tcPr>
            <w:tcW w:w="1974" w:type="pct"/>
            <w:vAlign w:val="center"/>
          </w:tcPr>
          <w:p w14:paraId="4F45B516" w14:textId="77777777" w:rsidR="00641558" w:rsidRPr="00BB0AF5" w:rsidRDefault="00641558" w:rsidP="00796573">
            <w:pPr>
              <w:jc w:val="left"/>
              <w:rPr>
                <w:rFonts w:eastAsiaTheme="minorHAnsi" w:cstheme="minorBidi"/>
                <w:sz w:val="26"/>
                <w:szCs w:val="26"/>
                <w:lang w:val="vi-VN"/>
              </w:rPr>
            </w:pPr>
            <w:r w:rsidRPr="00BB0AF5">
              <w:rPr>
                <w:rFonts w:eastAsiaTheme="minorHAnsi" w:cstheme="minorBidi"/>
                <w:sz w:val="26"/>
                <w:szCs w:val="26"/>
                <w:lang w:val="vi-VN"/>
              </w:rPr>
              <w:t>Có</w:t>
            </w:r>
          </w:p>
        </w:tc>
      </w:tr>
    </w:tbl>
    <w:bookmarkEnd w:id="6"/>
    <w:p w14:paraId="0758B407" w14:textId="5A326B3E" w:rsidR="00650E9B" w:rsidRDefault="00650E9B" w:rsidP="00796573">
      <w:pPr>
        <w:jc w:val="left"/>
        <w:rPr>
          <w:rFonts w:eastAsiaTheme="minorHAnsi" w:cstheme="minorBidi"/>
          <w:b/>
          <w:bCs/>
          <w:i/>
          <w:iCs/>
          <w:sz w:val="26"/>
          <w:szCs w:val="26"/>
          <w:lang w:val="vi-VN"/>
        </w:rPr>
      </w:pPr>
      <w:r>
        <w:rPr>
          <w:rFonts w:eastAsiaTheme="minorHAnsi" w:cstheme="minorBidi"/>
          <w:b/>
          <w:bCs/>
          <w:iCs/>
          <w:sz w:val="26"/>
          <w:szCs w:val="26"/>
        </w:rPr>
        <w:tab/>
      </w:r>
      <w:r w:rsidRPr="00BB0AF5">
        <w:rPr>
          <w:rFonts w:eastAsiaTheme="minorHAnsi" w:cstheme="minorBidi"/>
          <w:b/>
          <w:bCs/>
          <w:i/>
          <w:iCs/>
          <w:sz w:val="26"/>
          <w:szCs w:val="26"/>
          <w:lang w:val="vi-VN"/>
        </w:rPr>
        <w:t xml:space="preserve">Bảng yêu cầu về đặc tính kỹ thuật chống sét van </w:t>
      </w:r>
      <w:r>
        <w:rPr>
          <w:rFonts w:eastAsiaTheme="minorHAnsi" w:cstheme="minorBidi"/>
          <w:b/>
          <w:bCs/>
          <w:i/>
          <w:iCs/>
          <w:sz w:val="26"/>
          <w:szCs w:val="26"/>
        </w:rPr>
        <w:t>22</w:t>
      </w:r>
      <w:r w:rsidRPr="00BB0AF5">
        <w:rPr>
          <w:rFonts w:eastAsiaTheme="minorHAnsi" w:cstheme="minorBidi"/>
          <w:b/>
          <w:bCs/>
          <w:i/>
          <w:iCs/>
          <w:sz w:val="26"/>
          <w:szCs w:val="26"/>
          <w:lang w:val="vi-VN"/>
        </w:rPr>
        <w:t xml:space="preserve">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01"/>
        <w:gridCol w:w="1133"/>
        <w:gridCol w:w="3691"/>
      </w:tblGrid>
      <w:tr w:rsidR="00641558" w:rsidRPr="00C15CDF" w14:paraId="40A12F30" w14:textId="77777777" w:rsidTr="002F4B95">
        <w:trPr>
          <w:cantSplit/>
          <w:trHeight w:val="315"/>
          <w:tblHeader/>
          <w:jc w:val="center"/>
        </w:trPr>
        <w:tc>
          <w:tcPr>
            <w:tcW w:w="334" w:type="pct"/>
            <w:vAlign w:val="center"/>
          </w:tcPr>
          <w:p w14:paraId="4CC29C24" w14:textId="77777777" w:rsidR="00641558" w:rsidRPr="00C15CDF" w:rsidRDefault="00641558" w:rsidP="00796573">
            <w:pPr>
              <w:jc w:val="center"/>
              <w:rPr>
                <w:b/>
                <w:bCs/>
                <w:sz w:val="26"/>
                <w:szCs w:val="26"/>
              </w:rPr>
            </w:pPr>
            <w:bookmarkStart w:id="7" w:name="_Hlk207546984"/>
            <w:r w:rsidRPr="00C15CDF">
              <w:rPr>
                <w:b/>
                <w:bCs/>
                <w:sz w:val="26"/>
                <w:szCs w:val="26"/>
              </w:rPr>
              <w:t>TT</w:t>
            </w:r>
          </w:p>
        </w:tc>
        <w:tc>
          <w:tcPr>
            <w:tcW w:w="2086" w:type="pct"/>
            <w:vAlign w:val="center"/>
          </w:tcPr>
          <w:p w14:paraId="60ECE6CB" w14:textId="77777777" w:rsidR="00641558" w:rsidRPr="00C15CDF" w:rsidRDefault="00641558" w:rsidP="00796573">
            <w:pPr>
              <w:jc w:val="center"/>
              <w:rPr>
                <w:b/>
                <w:bCs/>
                <w:sz w:val="26"/>
                <w:szCs w:val="26"/>
              </w:rPr>
            </w:pPr>
            <w:r w:rsidRPr="00C15CDF">
              <w:rPr>
                <w:b/>
                <w:bCs/>
                <w:sz w:val="26"/>
                <w:szCs w:val="26"/>
              </w:rPr>
              <w:t>Hạng mục</w:t>
            </w:r>
          </w:p>
        </w:tc>
        <w:tc>
          <w:tcPr>
            <w:tcW w:w="606" w:type="pct"/>
            <w:vAlign w:val="center"/>
          </w:tcPr>
          <w:p w14:paraId="7B5EF227" w14:textId="77777777" w:rsidR="00641558" w:rsidRPr="00C15CDF" w:rsidRDefault="00641558" w:rsidP="00796573">
            <w:pPr>
              <w:jc w:val="center"/>
              <w:rPr>
                <w:b/>
                <w:bCs/>
                <w:sz w:val="26"/>
                <w:szCs w:val="26"/>
              </w:rPr>
            </w:pPr>
            <w:r w:rsidRPr="00C15CDF">
              <w:rPr>
                <w:b/>
                <w:bCs/>
                <w:sz w:val="26"/>
                <w:szCs w:val="26"/>
              </w:rPr>
              <w:t>Đơn vị</w:t>
            </w:r>
          </w:p>
        </w:tc>
        <w:tc>
          <w:tcPr>
            <w:tcW w:w="1974" w:type="pct"/>
            <w:vAlign w:val="center"/>
          </w:tcPr>
          <w:p w14:paraId="047CBE67" w14:textId="77777777" w:rsidR="00641558" w:rsidRPr="00C15CDF" w:rsidRDefault="00641558" w:rsidP="00796573">
            <w:pPr>
              <w:jc w:val="center"/>
              <w:rPr>
                <w:b/>
                <w:bCs/>
                <w:sz w:val="26"/>
                <w:szCs w:val="26"/>
              </w:rPr>
            </w:pPr>
            <w:r w:rsidRPr="00C15CDF">
              <w:rPr>
                <w:b/>
                <w:bCs/>
                <w:sz w:val="26"/>
                <w:szCs w:val="26"/>
              </w:rPr>
              <w:t>Yêu cầu</w:t>
            </w:r>
          </w:p>
        </w:tc>
      </w:tr>
      <w:tr w:rsidR="00641558" w:rsidRPr="00C15CDF" w14:paraId="070F411C" w14:textId="77777777" w:rsidTr="002F4B95">
        <w:trPr>
          <w:cantSplit/>
          <w:trHeight w:val="315"/>
          <w:jc w:val="center"/>
        </w:trPr>
        <w:tc>
          <w:tcPr>
            <w:tcW w:w="334" w:type="pct"/>
            <w:vAlign w:val="center"/>
          </w:tcPr>
          <w:p w14:paraId="029C2001" w14:textId="77777777" w:rsidR="00641558" w:rsidRPr="00C15CDF" w:rsidRDefault="00641558" w:rsidP="00796573">
            <w:pPr>
              <w:rPr>
                <w:b/>
                <w:bCs/>
                <w:sz w:val="26"/>
                <w:szCs w:val="26"/>
              </w:rPr>
            </w:pPr>
            <w:r w:rsidRPr="00C15CDF">
              <w:rPr>
                <w:b/>
                <w:bCs/>
                <w:sz w:val="26"/>
                <w:szCs w:val="26"/>
              </w:rPr>
              <w:t>I</w:t>
            </w:r>
          </w:p>
        </w:tc>
        <w:tc>
          <w:tcPr>
            <w:tcW w:w="4666" w:type="pct"/>
            <w:gridSpan w:val="3"/>
            <w:vAlign w:val="center"/>
          </w:tcPr>
          <w:p w14:paraId="3A84787E" w14:textId="77777777" w:rsidR="00641558" w:rsidRPr="00C15CDF" w:rsidRDefault="00641558" w:rsidP="00796573">
            <w:pPr>
              <w:rPr>
                <w:b/>
                <w:bCs/>
                <w:sz w:val="26"/>
                <w:szCs w:val="26"/>
              </w:rPr>
            </w:pPr>
            <w:r w:rsidRPr="00C15CDF">
              <w:rPr>
                <w:b/>
                <w:bCs/>
                <w:sz w:val="26"/>
                <w:szCs w:val="26"/>
              </w:rPr>
              <w:t>Thông tin chung nhà sản xuất</w:t>
            </w:r>
          </w:p>
        </w:tc>
      </w:tr>
      <w:tr w:rsidR="00641558" w:rsidRPr="00C15CDF" w14:paraId="6027CBA2" w14:textId="77777777" w:rsidTr="002F4B95">
        <w:trPr>
          <w:cantSplit/>
          <w:trHeight w:val="315"/>
          <w:jc w:val="center"/>
        </w:trPr>
        <w:tc>
          <w:tcPr>
            <w:tcW w:w="334" w:type="pct"/>
            <w:vAlign w:val="center"/>
          </w:tcPr>
          <w:p w14:paraId="6F4196A7" w14:textId="77777777" w:rsidR="00641558" w:rsidRPr="00C15CDF" w:rsidRDefault="00641558" w:rsidP="00796573">
            <w:pPr>
              <w:rPr>
                <w:sz w:val="26"/>
                <w:szCs w:val="26"/>
              </w:rPr>
            </w:pPr>
            <w:r w:rsidRPr="00C15CDF">
              <w:rPr>
                <w:sz w:val="26"/>
                <w:szCs w:val="26"/>
              </w:rPr>
              <w:t>1</w:t>
            </w:r>
          </w:p>
        </w:tc>
        <w:tc>
          <w:tcPr>
            <w:tcW w:w="2086" w:type="pct"/>
            <w:vAlign w:val="center"/>
          </w:tcPr>
          <w:p w14:paraId="423D6972" w14:textId="77777777" w:rsidR="00641558" w:rsidRPr="00C15CDF" w:rsidRDefault="00641558" w:rsidP="00796573">
            <w:pPr>
              <w:rPr>
                <w:sz w:val="26"/>
                <w:szCs w:val="26"/>
              </w:rPr>
            </w:pPr>
            <w:r w:rsidRPr="00C15CDF">
              <w:rPr>
                <w:sz w:val="26"/>
                <w:szCs w:val="26"/>
              </w:rPr>
              <w:t>Hãng sản xuất</w:t>
            </w:r>
          </w:p>
        </w:tc>
        <w:tc>
          <w:tcPr>
            <w:tcW w:w="606" w:type="pct"/>
            <w:vAlign w:val="center"/>
          </w:tcPr>
          <w:p w14:paraId="49032017" w14:textId="77777777" w:rsidR="00641558" w:rsidRPr="00C15CDF" w:rsidRDefault="00641558" w:rsidP="00796573">
            <w:pPr>
              <w:rPr>
                <w:sz w:val="26"/>
                <w:szCs w:val="26"/>
              </w:rPr>
            </w:pPr>
            <w:r w:rsidRPr="00C15CDF">
              <w:rPr>
                <w:sz w:val="26"/>
                <w:szCs w:val="26"/>
              </w:rPr>
              <w:t> </w:t>
            </w:r>
          </w:p>
        </w:tc>
        <w:tc>
          <w:tcPr>
            <w:tcW w:w="1974" w:type="pct"/>
            <w:vAlign w:val="center"/>
          </w:tcPr>
          <w:p w14:paraId="17F2FEDB" w14:textId="77777777" w:rsidR="00641558" w:rsidRPr="00C15CDF" w:rsidRDefault="00641558" w:rsidP="00796573">
            <w:pPr>
              <w:rPr>
                <w:sz w:val="26"/>
                <w:szCs w:val="26"/>
              </w:rPr>
            </w:pPr>
            <w:r w:rsidRPr="00C15CDF">
              <w:rPr>
                <w:sz w:val="26"/>
                <w:szCs w:val="26"/>
              </w:rPr>
              <w:t>Nêu cụ thể</w:t>
            </w:r>
          </w:p>
        </w:tc>
      </w:tr>
      <w:tr w:rsidR="00641558" w:rsidRPr="00C15CDF" w14:paraId="15E4097B" w14:textId="77777777" w:rsidTr="002F4B95">
        <w:trPr>
          <w:cantSplit/>
          <w:trHeight w:val="315"/>
          <w:jc w:val="center"/>
        </w:trPr>
        <w:tc>
          <w:tcPr>
            <w:tcW w:w="334" w:type="pct"/>
            <w:vAlign w:val="center"/>
          </w:tcPr>
          <w:p w14:paraId="71BBE8E7" w14:textId="77777777" w:rsidR="00641558" w:rsidRPr="00C15CDF" w:rsidRDefault="00641558" w:rsidP="00796573">
            <w:pPr>
              <w:rPr>
                <w:sz w:val="26"/>
                <w:szCs w:val="26"/>
              </w:rPr>
            </w:pPr>
            <w:r w:rsidRPr="00C15CDF">
              <w:rPr>
                <w:sz w:val="26"/>
                <w:szCs w:val="26"/>
              </w:rPr>
              <w:t>2</w:t>
            </w:r>
          </w:p>
        </w:tc>
        <w:tc>
          <w:tcPr>
            <w:tcW w:w="2086" w:type="pct"/>
            <w:vAlign w:val="center"/>
          </w:tcPr>
          <w:p w14:paraId="50E2EB11" w14:textId="77777777" w:rsidR="00641558" w:rsidRPr="00C15CDF" w:rsidRDefault="00641558" w:rsidP="00796573">
            <w:pPr>
              <w:rPr>
                <w:sz w:val="26"/>
                <w:szCs w:val="26"/>
              </w:rPr>
            </w:pPr>
            <w:r w:rsidRPr="00C15CDF">
              <w:rPr>
                <w:sz w:val="26"/>
                <w:szCs w:val="26"/>
              </w:rPr>
              <w:t>Nước sản xuất/Năm sản xuất</w:t>
            </w:r>
          </w:p>
        </w:tc>
        <w:tc>
          <w:tcPr>
            <w:tcW w:w="606" w:type="pct"/>
            <w:vAlign w:val="center"/>
          </w:tcPr>
          <w:p w14:paraId="2C60BC79" w14:textId="77777777" w:rsidR="00641558" w:rsidRPr="00C15CDF" w:rsidRDefault="00641558" w:rsidP="00796573">
            <w:pPr>
              <w:rPr>
                <w:sz w:val="26"/>
                <w:szCs w:val="26"/>
              </w:rPr>
            </w:pPr>
            <w:r w:rsidRPr="00C15CDF">
              <w:rPr>
                <w:sz w:val="26"/>
                <w:szCs w:val="26"/>
              </w:rPr>
              <w:t> </w:t>
            </w:r>
          </w:p>
        </w:tc>
        <w:tc>
          <w:tcPr>
            <w:tcW w:w="1974" w:type="pct"/>
            <w:vAlign w:val="center"/>
          </w:tcPr>
          <w:p w14:paraId="162B4ADF" w14:textId="77777777" w:rsidR="00641558" w:rsidRPr="00C15CDF" w:rsidRDefault="00641558" w:rsidP="00796573">
            <w:pPr>
              <w:rPr>
                <w:sz w:val="26"/>
                <w:szCs w:val="26"/>
              </w:rPr>
            </w:pPr>
            <w:r w:rsidRPr="00C15CDF">
              <w:rPr>
                <w:sz w:val="26"/>
                <w:szCs w:val="26"/>
              </w:rPr>
              <w:t>Nêu cụ thể</w:t>
            </w:r>
          </w:p>
        </w:tc>
      </w:tr>
      <w:tr w:rsidR="00641558" w:rsidRPr="00C15CDF" w14:paraId="13B19181" w14:textId="77777777" w:rsidTr="002F4B95">
        <w:trPr>
          <w:cantSplit/>
          <w:trHeight w:val="315"/>
          <w:jc w:val="center"/>
        </w:trPr>
        <w:tc>
          <w:tcPr>
            <w:tcW w:w="334" w:type="pct"/>
            <w:vAlign w:val="center"/>
          </w:tcPr>
          <w:p w14:paraId="684C7D90" w14:textId="77777777" w:rsidR="00641558" w:rsidRPr="00C15CDF" w:rsidRDefault="00641558" w:rsidP="00796573">
            <w:pPr>
              <w:rPr>
                <w:sz w:val="26"/>
                <w:szCs w:val="26"/>
              </w:rPr>
            </w:pPr>
            <w:r w:rsidRPr="00C15CDF">
              <w:rPr>
                <w:sz w:val="26"/>
                <w:szCs w:val="26"/>
              </w:rPr>
              <w:t>3</w:t>
            </w:r>
          </w:p>
        </w:tc>
        <w:tc>
          <w:tcPr>
            <w:tcW w:w="2086" w:type="pct"/>
            <w:vAlign w:val="center"/>
          </w:tcPr>
          <w:p w14:paraId="5979DAE6" w14:textId="77777777" w:rsidR="00641558" w:rsidRPr="00C15CDF" w:rsidRDefault="00641558" w:rsidP="00796573">
            <w:pPr>
              <w:rPr>
                <w:sz w:val="26"/>
                <w:szCs w:val="26"/>
              </w:rPr>
            </w:pPr>
            <w:r w:rsidRPr="00C15CDF">
              <w:rPr>
                <w:sz w:val="26"/>
                <w:szCs w:val="26"/>
              </w:rPr>
              <w:t>Mã hiệu</w:t>
            </w:r>
          </w:p>
        </w:tc>
        <w:tc>
          <w:tcPr>
            <w:tcW w:w="606" w:type="pct"/>
            <w:vAlign w:val="center"/>
          </w:tcPr>
          <w:p w14:paraId="32CF7E60" w14:textId="77777777" w:rsidR="00641558" w:rsidRPr="00C15CDF" w:rsidRDefault="00641558" w:rsidP="00796573">
            <w:pPr>
              <w:rPr>
                <w:sz w:val="26"/>
                <w:szCs w:val="26"/>
              </w:rPr>
            </w:pPr>
            <w:r w:rsidRPr="00C15CDF">
              <w:rPr>
                <w:sz w:val="26"/>
                <w:szCs w:val="26"/>
              </w:rPr>
              <w:t> </w:t>
            </w:r>
          </w:p>
        </w:tc>
        <w:tc>
          <w:tcPr>
            <w:tcW w:w="1974" w:type="pct"/>
            <w:vAlign w:val="center"/>
          </w:tcPr>
          <w:p w14:paraId="5D2FF407" w14:textId="77777777" w:rsidR="00641558" w:rsidRPr="00C15CDF" w:rsidRDefault="00641558" w:rsidP="00796573">
            <w:pPr>
              <w:rPr>
                <w:sz w:val="26"/>
                <w:szCs w:val="26"/>
              </w:rPr>
            </w:pPr>
            <w:r w:rsidRPr="00C15CDF">
              <w:rPr>
                <w:sz w:val="26"/>
                <w:szCs w:val="26"/>
              </w:rPr>
              <w:t>Nêu cụ thể</w:t>
            </w:r>
          </w:p>
        </w:tc>
      </w:tr>
      <w:tr w:rsidR="00641558" w:rsidRPr="00C15CDF" w14:paraId="48EABDB7" w14:textId="77777777" w:rsidTr="002F4B95">
        <w:trPr>
          <w:cantSplit/>
          <w:trHeight w:val="315"/>
          <w:jc w:val="center"/>
        </w:trPr>
        <w:tc>
          <w:tcPr>
            <w:tcW w:w="334" w:type="pct"/>
            <w:vAlign w:val="center"/>
          </w:tcPr>
          <w:p w14:paraId="1E27B6FD" w14:textId="77777777" w:rsidR="00641558" w:rsidRPr="00C15CDF" w:rsidRDefault="00641558" w:rsidP="00796573">
            <w:pPr>
              <w:rPr>
                <w:sz w:val="26"/>
                <w:szCs w:val="26"/>
              </w:rPr>
            </w:pPr>
            <w:r w:rsidRPr="00C15CDF">
              <w:rPr>
                <w:sz w:val="26"/>
                <w:szCs w:val="26"/>
              </w:rPr>
              <w:t>4</w:t>
            </w:r>
          </w:p>
        </w:tc>
        <w:tc>
          <w:tcPr>
            <w:tcW w:w="2086" w:type="pct"/>
            <w:vAlign w:val="center"/>
          </w:tcPr>
          <w:p w14:paraId="74A3D96E" w14:textId="77777777" w:rsidR="00641558" w:rsidRPr="00C15CDF" w:rsidRDefault="00641558" w:rsidP="00796573">
            <w:pPr>
              <w:rPr>
                <w:sz w:val="26"/>
                <w:szCs w:val="26"/>
              </w:rPr>
            </w:pPr>
            <w:r w:rsidRPr="00C15CDF">
              <w:rPr>
                <w:sz w:val="26"/>
                <w:szCs w:val="26"/>
              </w:rPr>
              <w:t>Tiêu chuẩn áp dụng</w:t>
            </w:r>
          </w:p>
        </w:tc>
        <w:tc>
          <w:tcPr>
            <w:tcW w:w="606" w:type="pct"/>
            <w:vAlign w:val="center"/>
          </w:tcPr>
          <w:p w14:paraId="4CD942C7" w14:textId="77777777" w:rsidR="00641558" w:rsidRPr="00C15CDF" w:rsidRDefault="00641558" w:rsidP="00796573">
            <w:pPr>
              <w:rPr>
                <w:sz w:val="26"/>
                <w:szCs w:val="26"/>
              </w:rPr>
            </w:pPr>
            <w:r w:rsidRPr="00C15CDF">
              <w:rPr>
                <w:sz w:val="26"/>
                <w:szCs w:val="26"/>
              </w:rPr>
              <w:t> </w:t>
            </w:r>
          </w:p>
        </w:tc>
        <w:tc>
          <w:tcPr>
            <w:tcW w:w="1974" w:type="pct"/>
            <w:vAlign w:val="center"/>
          </w:tcPr>
          <w:p w14:paraId="45E3A2D6" w14:textId="77777777" w:rsidR="00641558" w:rsidRPr="00C15CDF" w:rsidRDefault="00641558" w:rsidP="00796573">
            <w:pPr>
              <w:rPr>
                <w:sz w:val="26"/>
                <w:szCs w:val="26"/>
              </w:rPr>
            </w:pPr>
            <w:r w:rsidRPr="00C15CDF">
              <w:rPr>
                <w:sz w:val="26"/>
                <w:szCs w:val="26"/>
              </w:rPr>
              <w:t>IEC 60099-4</w:t>
            </w:r>
          </w:p>
        </w:tc>
      </w:tr>
      <w:tr w:rsidR="00641558" w:rsidRPr="00C15CDF" w14:paraId="28A19A39" w14:textId="77777777" w:rsidTr="002F4B95">
        <w:trPr>
          <w:cantSplit/>
          <w:trHeight w:val="315"/>
          <w:jc w:val="center"/>
        </w:trPr>
        <w:tc>
          <w:tcPr>
            <w:tcW w:w="334" w:type="pct"/>
            <w:vAlign w:val="center"/>
          </w:tcPr>
          <w:p w14:paraId="707CE461" w14:textId="77777777" w:rsidR="00641558" w:rsidRPr="00C15CDF" w:rsidRDefault="00641558" w:rsidP="00796573">
            <w:pPr>
              <w:rPr>
                <w:b/>
                <w:bCs/>
                <w:sz w:val="26"/>
                <w:szCs w:val="26"/>
              </w:rPr>
            </w:pPr>
            <w:r w:rsidRPr="00C15CDF">
              <w:rPr>
                <w:b/>
                <w:bCs/>
                <w:sz w:val="26"/>
                <w:szCs w:val="26"/>
              </w:rPr>
              <w:t>II</w:t>
            </w:r>
          </w:p>
        </w:tc>
        <w:tc>
          <w:tcPr>
            <w:tcW w:w="4666" w:type="pct"/>
            <w:gridSpan w:val="3"/>
            <w:vAlign w:val="center"/>
          </w:tcPr>
          <w:p w14:paraId="02524159" w14:textId="77777777" w:rsidR="00641558" w:rsidRPr="00C15CDF" w:rsidRDefault="00641558" w:rsidP="00796573">
            <w:pPr>
              <w:rPr>
                <w:b/>
                <w:bCs/>
                <w:sz w:val="26"/>
                <w:szCs w:val="26"/>
              </w:rPr>
            </w:pPr>
            <w:r w:rsidRPr="00C15CDF">
              <w:rPr>
                <w:b/>
                <w:bCs/>
                <w:sz w:val="26"/>
                <w:szCs w:val="26"/>
              </w:rPr>
              <w:t>Thông tin về chế độ lưới điện</w:t>
            </w:r>
          </w:p>
        </w:tc>
      </w:tr>
      <w:tr w:rsidR="00641558" w:rsidRPr="00C15CDF" w14:paraId="129DACC3" w14:textId="77777777" w:rsidTr="002F4B95">
        <w:trPr>
          <w:cantSplit/>
          <w:trHeight w:val="315"/>
          <w:jc w:val="center"/>
        </w:trPr>
        <w:tc>
          <w:tcPr>
            <w:tcW w:w="334" w:type="pct"/>
            <w:vAlign w:val="center"/>
          </w:tcPr>
          <w:p w14:paraId="5AA63A99" w14:textId="77777777" w:rsidR="00641558" w:rsidRPr="00C15CDF" w:rsidRDefault="00641558" w:rsidP="00796573">
            <w:pPr>
              <w:rPr>
                <w:sz w:val="26"/>
                <w:szCs w:val="26"/>
              </w:rPr>
            </w:pPr>
            <w:r w:rsidRPr="00C15CDF">
              <w:rPr>
                <w:sz w:val="26"/>
                <w:szCs w:val="26"/>
              </w:rPr>
              <w:t>1</w:t>
            </w:r>
          </w:p>
        </w:tc>
        <w:tc>
          <w:tcPr>
            <w:tcW w:w="2086" w:type="pct"/>
            <w:vAlign w:val="center"/>
          </w:tcPr>
          <w:p w14:paraId="3622F1C6" w14:textId="77777777" w:rsidR="00641558" w:rsidRPr="00C15CDF" w:rsidRDefault="00641558" w:rsidP="00796573">
            <w:pPr>
              <w:rPr>
                <w:sz w:val="26"/>
                <w:szCs w:val="26"/>
              </w:rPr>
            </w:pPr>
            <w:r w:rsidRPr="00C15CDF">
              <w:rPr>
                <w:sz w:val="26"/>
                <w:szCs w:val="26"/>
              </w:rPr>
              <w:t>Điện áp làm việc lớn nhất</w:t>
            </w:r>
          </w:p>
        </w:tc>
        <w:tc>
          <w:tcPr>
            <w:tcW w:w="606" w:type="pct"/>
            <w:vAlign w:val="center"/>
          </w:tcPr>
          <w:p w14:paraId="75A20BDF" w14:textId="77777777" w:rsidR="00641558" w:rsidRPr="00C15CDF" w:rsidRDefault="00641558" w:rsidP="00796573">
            <w:pPr>
              <w:rPr>
                <w:sz w:val="26"/>
                <w:szCs w:val="26"/>
              </w:rPr>
            </w:pPr>
            <w:r w:rsidRPr="00C15CDF">
              <w:rPr>
                <w:sz w:val="26"/>
                <w:szCs w:val="26"/>
              </w:rPr>
              <w:t>kV</w:t>
            </w:r>
          </w:p>
        </w:tc>
        <w:tc>
          <w:tcPr>
            <w:tcW w:w="1974" w:type="pct"/>
            <w:vAlign w:val="center"/>
          </w:tcPr>
          <w:p w14:paraId="64AE6D22" w14:textId="77777777" w:rsidR="00641558" w:rsidRPr="00C15CDF" w:rsidRDefault="00641558" w:rsidP="00796573">
            <w:pPr>
              <w:rPr>
                <w:sz w:val="26"/>
                <w:szCs w:val="26"/>
              </w:rPr>
            </w:pPr>
            <w:r w:rsidRPr="00C15CDF">
              <w:rPr>
                <w:sz w:val="26"/>
                <w:szCs w:val="26"/>
              </w:rPr>
              <w:t>24</w:t>
            </w:r>
          </w:p>
        </w:tc>
      </w:tr>
      <w:tr w:rsidR="00641558" w:rsidRPr="00C15CDF" w14:paraId="0AB0E375" w14:textId="77777777" w:rsidTr="002F4B95">
        <w:trPr>
          <w:cantSplit/>
          <w:trHeight w:val="315"/>
          <w:jc w:val="center"/>
        </w:trPr>
        <w:tc>
          <w:tcPr>
            <w:tcW w:w="334" w:type="pct"/>
            <w:vAlign w:val="center"/>
          </w:tcPr>
          <w:p w14:paraId="45F96E89" w14:textId="77777777" w:rsidR="00641558" w:rsidRPr="00C15CDF" w:rsidRDefault="00641558" w:rsidP="00796573">
            <w:pPr>
              <w:rPr>
                <w:sz w:val="26"/>
                <w:szCs w:val="26"/>
              </w:rPr>
            </w:pPr>
            <w:r w:rsidRPr="00C15CDF">
              <w:rPr>
                <w:sz w:val="26"/>
                <w:szCs w:val="26"/>
              </w:rPr>
              <w:t>2</w:t>
            </w:r>
          </w:p>
        </w:tc>
        <w:tc>
          <w:tcPr>
            <w:tcW w:w="2086" w:type="pct"/>
            <w:vAlign w:val="center"/>
          </w:tcPr>
          <w:p w14:paraId="0D12525E" w14:textId="77777777" w:rsidR="00641558" w:rsidRPr="00C15CDF" w:rsidRDefault="00641558" w:rsidP="00796573">
            <w:pPr>
              <w:rPr>
                <w:sz w:val="26"/>
                <w:szCs w:val="26"/>
              </w:rPr>
            </w:pPr>
            <w:r w:rsidRPr="00C15CDF">
              <w:rPr>
                <w:sz w:val="26"/>
                <w:szCs w:val="26"/>
              </w:rPr>
              <w:t xml:space="preserve">Tần số định mức </w:t>
            </w:r>
          </w:p>
        </w:tc>
        <w:tc>
          <w:tcPr>
            <w:tcW w:w="606" w:type="pct"/>
            <w:vAlign w:val="center"/>
          </w:tcPr>
          <w:p w14:paraId="12EE9666" w14:textId="77777777" w:rsidR="00641558" w:rsidRPr="00C15CDF" w:rsidRDefault="00641558" w:rsidP="00796573">
            <w:pPr>
              <w:rPr>
                <w:sz w:val="26"/>
                <w:szCs w:val="26"/>
              </w:rPr>
            </w:pPr>
            <w:r w:rsidRPr="00C15CDF">
              <w:rPr>
                <w:sz w:val="26"/>
                <w:szCs w:val="26"/>
              </w:rPr>
              <w:t>Hz</w:t>
            </w:r>
          </w:p>
        </w:tc>
        <w:tc>
          <w:tcPr>
            <w:tcW w:w="1974" w:type="pct"/>
            <w:vAlign w:val="center"/>
          </w:tcPr>
          <w:p w14:paraId="660C8E03" w14:textId="77777777" w:rsidR="00641558" w:rsidRPr="00C15CDF" w:rsidRDefault="00641558" w:rsidP="00796573">
            <w:pPr>
              <w:rPr>
                <w:sz w:val="26"/>
                <w:szCs w:val="26"/>
              </w:rPr>
            </w:pPr>
            <w:r w:rsidRPr="00C15CDF">
              <w:rPr>
                <w:sz w:val="26"/>
                <w:szCs w:val="26"/>
              </w:rPr>
              <w:t>50</w:t>
            </w:r>
          </w:p>
        </w:tc>
      </w:tr>
      <w:tr w:rsidR="00641558" w:rsidRPr="00C15CDF" w14:paraId="5054A7AF" w14:textId="77777777" w:rsidTr="002F4B95">
        <w:trPr>
          <w:cantSplit/>
          <w:trHeight w:val="315"/>
          <w:jc w:val="center"/>
        </w:trPr>
        <w:tc>
          <w:tcPr>
            <w:tcW w:w="334" w:type="pct"/>
            <w:vAlign w:val="center"/>
          </w:tcPr>
          <w:p w14:paraId="3F12B53A" w14:textId="77777777" w:rsidR="00641558" w:rsidRPr="00C15CDF" w:rsidRDefault="00641558" w:rsidP="00796573">
            <w:pPr>
              <w:rPr>
                <w:sz w:val="26"/>
                <w:szCs w:val="26"/>
              </w:rPr>
            </w:pPr>
            <w:r w:rsidRPr="00C15CDF">
              <w:rPr>
                <w:sz w:val="26"/>
                <w:szCs w:val="26"/>
              </w:rPr>
              <w:t>3</w:t>
            </w:r>
          </w:p>
        </w:tc>
        <w:tc>
          <w:tcPr>
            <w:tcW w:w="2086" w:type="pct"/>
            <w:vAlign w:val="center"/>
          </w:tcPr>
          <w:p w14:paraId="4BBF54FA" w14:textId="77777777" w:rsidR="00641558" w:rsidRPr="00C15CDF" w:rsidRDefault="00641558" w:rsidP="00796573">
            <w:pPr>
              <w:rPr>
                <w:sz w:val="26"/>
                <w:szCs w:val="26"/>
              </w:rPr>
            </w:pPr>
            <w:r w:rsidRPr="00C15CDF">
              <w:rPr>
                <w:sz w:val="26"/>
                <w:szCs w:val="26"/>
              </w:rPr>
              <w:t>Chế độ làm việc của lưới điện</w:t>
            </w:r>
          </w:p>
        </w:tc>
        <w:tc>
          <w:tcPr>
            <w:tcW w:w="606" w:type="pct"/>
            <w:vAlign w:val="center"/>
          </w:tcPr>
          <w:p w14:paraId="062BCBAC" w14:textId="77777777" w:rsidR="00641558" w:rsidRPr="00C15CDF" w:rsidRDefault="00641558" w:rsidP="00796573">
            <w:pPr>
              <w:rPr>
                <w:sz w:val="26"/>
                <w:szCs w:val="26"/>
              </w:rPr>
            </w:pPr>
          </w:p>
        </w:tc>
        <w:tc>
          <w:tcPr>
            <w:tcW w:w="1974" w:type="pct"/>
            <w:vAlign w:val="center"/>
          </w:tcPr>
          <w:p w14:paraId="59313896" w14:textId="77777777" w:rsidR="00641558" w:rsidRPr="00C15CDF" w:rsidRDefault="00641558" w:rsidP="00796573">
            <w:pPr>
              <w:rPr>
                <w:sz w:val="26"/>
                <w:szCs w:val="26"/>
              </w:rPr>
            </w:pPr>
            <w:r w:rsidRPr="00C15CDF">
              <w:rPr>
                <w:sz w:val="26"/>
                <w:szCs w:val="26"/>
              </w:rPr>
              <w:t>Trung tính trực tiếp nối đất</w:t>
            </w:r>
          </w:p>
        </w:tc>
      </w:tr>
      <w:tr w:rsidR="00641558" w:rsidRPr="00C15CDF" w14:paraId="1855773E" w14:textId="77777777" w:rsidTr="002F4B95">
        <w:trPr>
          <w:cantSplit/>
          <w:trHeight w:val="315"/>
          <w:jc w:val="center"/>
        </w:trPr>
        <w:tc>
          <w:tcPr>
            <w:tcW w:w="334" w:type="pct"/>
            <w:vAlign w:val="center"/>
          </w:tcPr>
          <w:p w14:paraId="5AB1D291" w14:textId="77777777" w:rsidR="00641558" w:rsidRPr="00C15CDF" w:rsidRDefault="00641558" w:rsidP="00796573">
            <w:pPr>
              <w:rPr>
                <w:sz w:val="26"/>
                <w:szCs w:val="26"/>
              </w:rPr>
            </w:pPr>
            <w:r w:rsidRPr="00C15CDF">
              <w:rPr>
                <w:sz w:val="26"/>
                <w:szCs w:val="26"/>
              </w:rPr>
              <w:t>4</w:t>
            </w:r>
          </w:p>
        </w:tc>
        <w:tc>
          <w:tcPr>
            <w:tcW w:w="2086" w:type="pct"/>
            <w:vAlign w:val="center"/>
          </w:tcPr>
          <w:p w14:paraId="72E7F763" w14:textId="77777777" w:rsidR="00641558" w:rsidRPr="00C15CDF" w:rsidRDefault="00641558" w:rsidP="00796573">
            <w:pPr>
              <w:rPr>
                <w:sz w:val="26"/>
                <w:szCs w:val="26"/>
              </w:rPr>
            </w:pPr>
            <w:r w:rsidRPr="00C15CDF">
              <w:rPr>
                <w:sz w:val="26"/>
                <w:szCs w:val="26"/>
              </w:rPr>
              <w:t>Hệ số quá điện áp cho phép khi chạm đất một pha đối với lưới 3 pha 3 dây</w:t>
            </w:r>
          </w:p>
        </w:tc>
        <w:tc>
          <w:tcPr>
            <w:tcW w:w="606" w:type="pct"/>
            <w:vAlign w:val="center"/>
          </w:tcPr>
          <w:p w14:paraId="480A94B0" w14:textId="77777777" w:rsidR="00641558" w:rsidRPr="00C15CDF" w:rsidRDefault="00641558" w:rsidP="00796573">
            <w:pPr>
              <w:rPr>
                <w:sz w:val="26"/>
                <w:szCs w:val="26"/>
              </w:rPr>
            </w:pPr>
          </w:p>
        </w:tc>
        <w:tc>
          <w:tcPr>
            <w:tcW w:w="1974" w:type="pct"/>
            <w:vAlign w:val="center"/>
          </w:tcPr>
          <w:p w14:paraId="58F70A5D" w14:textId="77777777" w:rsidR="00641558" w:rsidRPr="00C15CDF" w:rsidRDefault="00641558" w:rsidP="00796573">
            <w:pPr>
              <w:rPr>
                <w:sz w:val="26"/>
                <w:szCs w:val="26"/>
              </w:rPr>
            </w:pPr>
            <w:r w:rsidRPr="00C15CDF">
              <w:rPr>
                <w:sz w:val="26"/>
                <w:szCs w:val="26"/>
              </w:rPr>
              <w:t>1,4</w:t>
            </w:r>
          </w:p>
        </w:tc>
      </w:tr>
      <w:tr w:rsidR="00641558" w:rsidRPr="00C15CDF" w14:paraId="3C249AA1" w14:textId="77777777" w:rsidTr="002F4B95">
        <w:trPr>
          <w:cantSplit/>
          <w:trHeight w:val="315"/>
          <w:jc w:val="center"/>
        </w:trPr>
        <w:tc>
          <w:tcPr>
            <w:tcW w:w="334" w:type="pct"/>
            <w:vAlign w:val="center"/>
          </w:tcPr>
          <w:p w14:paraId="21CC36C1" w14:textId="77777777" w:rsidR="00641558" w:rsidRPr="00C15CDF" w:rsidRDefault="00641558" w:rsidP="00796573">
            <w:pPr>
              <w:rPr>
                <w:sz w:val="26"/>
                <w:szCs w:val="26"/>
              </w:rPr>
            </w:pPr>
            <w:r w:rsidRPr="00C15CDF">
              <w:rPr>
                <w:sz w:val="26"/>
                <w:szCs w:val="26"/>
              </w:rPr>
              <w:t>5</w:t>
            </w:r>
          </w:p>
        </w:tc>
        <w:tc>
          <w:tcPr>
            <w:tcW w:w="2086" w:type="pct"/>
            <w:vAlign w:val="center"/>
          </w:tcPr>
          <w:p w14:paraId="325D4A8E" w14:textId="77777777" w:rsidR="00641558" w:rsidRPr="00C15CDF" w:rsidRDefault="00641558" w:rsidP="00796573">
            <w:pPr>
              <w:rPr>
                <w:sz w:val="26"/>
                <w:szCs w:val="26"/>
              </w:rPr>
            </w:pPr>
            <w:r w:rsidRPr="00C15CDF">
              <w:rPr>
                <w:sz w:val="26"/>
                <w:szCs w:val="26"/>
              </w:rPr>
              <w:t>Chế độ đấu nối chống sét van</w:t>
            </w:r>
          </w:p>
        </w:tc>
        <w:tc>
          <w:tcPr>
            <w:tcW w:w="606" w:type="pct"/>
            <w:vAlign w:val="center"/>
          </w:tcPr>
          <w:p w14:paraId="4001E527" w14:textId="77777777" w:rsidR="00641558" w:rsidRPr="00C15CDF" w:rsidRDefault="00641558" w:rsidP="00796573">
            <w:pPr>
              <w:rPr>
                <w:sz w:val="26"/>
                <w:szCs w:val="26"/>
              </w:rPr>
            </w:pPr>
          </w:p>
        </w:tc>
        <w:tc>
          <w:tcPr>
            <w:tcW w:w="1974" w:type="pct"/>
            <w:vAlign w:val="center"/>
          </w:tcPr>
          <w:p w14:paraId="23C0F285" w14:textId="77777777" w:rsidR="00641558" w:rsidRPr="00C15CDF" w:rsidRDefault="00641558" w:rsidP="00796573">
            <w:pPr>
              <w:rPr>
                <w:sz w:val="26"/>
                <w:szCs w:val="26"/>
              </w:rPr>
            </w:pPr>
            <w:r w:rsidRPr="00C15CDF">
              <w:rPr>
                <w:sz w:val="26"/>
                <w:szCs w:val="26"/>
              </w:rPr>
              <w:t>Pha – đất</w:t>
            </w:r>
          </w:p>
        </w:tc>
      </w:tr>
      <w:tr w:rsidR="00641558" w:rsidRPr="00C15CDF" w14:paraId="597196B6" w14:textId="77777777" w:rsidTr="002F4B95">
        <w:trPr>
          <w:cantSplit/>
          <w:trHeight w:val="315"/>
          <w:jc w:val="center"/>
        </w:trPr>
        <w:tc>
          <w:tcPr>
            <w:tcW w:w="334" w:type="pct"/>
            <w:vAlign w:val="center"/>
          </w:tcPr>
          <w:p w14:paraId="634CE2CF" w14:textId="77777777" w:rsidR="00641558" w:rsidRPr="00C15CDF" w:rsidRDefault="00641558" w:rsidP="00796573">
            <w:pPr>
              <w:rPr>
                <w:b/>
                <w:bCs/>
                <w:sz w:val="26"/>
                <w:szCs w:val="26"/>
              </w:rPr>
            </w:pPr>
            <w:r w:rsidRPr="00C15CDF">
              <w:rPr>
                <w:b/>
                <w:bCs/>
                <w:sz w:val="26"/>
                <w:szCs w:val="26"/>
              </w:rPr>
              <w:t>III</w:t>
            </w:r>
          </w:p>
        </w:tc>
        <w:tc>
          <w:tcPr>
            <w:tcW w:w="4666" w:type="pct"/>
            <w:gridSpan w:val="3"/>
            <w:vAlign w:val="center"/>
          </w:tcPr>
          <w:p w14:paraId="17A6149D" w14:textId="77777777" w:rsidR="00641558" w:rsidRPr="00C15CDF" w:rsidRDefault="00641558" w:rsidP="00796573">
            <w:pPr>
              <w:rPr>
                <w:b/>
                <w:bCs/>
                <w:sz w:val="26"/>
                <w:szCs w:val="26"/>
              </w:rPr>
            </w:pPr>
            <w:r w:rsidRPr="00C15CDF">
              <w:rPr>
                <w:b/>
                <w:bCs/>
                <w:sz w:val="26"/>
                <w:szCs w:val="26"/>
              </w:rPr>
              <w:t>Thông số kỹ thuật của chống sét</w:t>
            </w:r>
          </w:p>
        </w:tc>
      </w:tr>
      <w:tr w:rsidR="00641558" w:rsidRPr="00C15CDF" w14:paraId="1D6992EF" w14:textId="77777777" w:rsidTr="002F4B95">
        <w:trPr>
          <w:cantSplit/>
          <w:trHeight w:val="315"/>
          <w:jc w:val="center"/>
        </w:trPr>
        <w:tc>
          <w:tcPr>
            <w:tcW w:w="334" w:type="pct"/>
            <w:vAlign w:val="center"/>
          </w:tcPr>
          <w:p w14:paraId="75AFAF7D" w14:textId="77777777" w:rsidR="00641558" w:rsidRPr="00C15CDF" w:rsidRDefault="00641558" w:rsidP="00796573">
            <w:pPr>
              <w:rPr>
                <w:sz w:val="26"/>
                <w:szCs w:val="26"/>
              </w:rPr>
            </w:pPr>
            <w:r w:rsidRPr="00C15CDF">
              <w:rPr>
                <w:sz w:val="26"/>
                <w:szCs w:val="26"/>
              </w:rPr>
              <w:t>1</w:t>
            </w:r>
          </w:p>
        </w:tc>
        <w:tc>
          <w:tcPr>
            <w:tcW w:w="2086" w:type="pct"/>
            <w:vAlign w:val="center"/>
          </w:tcPr>
          <w:p w14:paraId="6FEC3369" w14:textId="77777777" w:rsidR="00641558" w:rsidRPr="00C15CDF" w:rsidRDefault="00641558" w:rsidP="00796573">
            <w:pPr>
              <w:rPr>
                <w:sz w:val="26"/>
                <w:szCs w:val="26"/>
              </w:rPr>
            </w:pPr>
            <w:r w:rsidRPr="00C15CDF">
              <w:rPr>
                <w:sz w:val="26"/>
                <w:szCs w:val="26"/>
              </w:rPr>
              <w:t xml:space="preserve">Chủng loại </w:t>
            </w:r>
          </w:p>
        </w:tc>
        <w:tc>
          <w:tcPr>
            <w:tcW w:w="606" w:type="pct"/>
            <w:vAlign w:val="center"/>
          </w:tcPr>
          <w:p w14:paraId="537D3DA7" w14:textId="77777777" w:rsidR="00641558" w:rsidRPr="00C15CDF" w:rsidRDefault="00641558" w:rsidP="00796573">
            <w:pPr>
              <w:rPr>
                <w:sz w:val="26"/>
                <w:szCs w:val="26"/>
              </w:rPr>
            </w:pPr>
            <w:r w:rsidRPr="00C15CDF">
              <w:rPr>
                <w:sz w:val="26"/>
                <w:szCs w:val="26"/>
              </w:rPr>
              <w:t> </w:t>
            </w:r>
          </w:p>
        </w:tc>
        <w:tc>
          <w:tcPr>
            <w:tcW w:w="1974" w:type="pct"/>
            <w:vAlign w:val="center"/>
          </w:tcPr>
          <w:p w14:paraId="06B308E9" w14:textId="77777777" w:rsidR="00641558" w:rsidRPr="00C15CDF" w:rsidRDefault="00641558" w:rsidP="00796573">
            <w:pPr>
              <w:rPr>
                <w:sz w:val="26"/>
                <w:szCs w:val="26"/>
              </w:rPr>
            </w:pPr>
            <w:r w:rsidRPr="00C15CDF">
              <w:rPr>
                <w:sz w:val="26"/>
                <w:szCs w:val="26"/>
              </w:rPr>
              <w:t>ZnO, không khe hở, lắp ngoài trời, đáp ứng tiêu chuẩn sử dụng CSV trong trạm biến áp theo tiêu chuẩn IEC</w:t>
            </w:r>
          </w:p>
        </w:tc>
      </w:tr>
      <w:tr w:rsidR="00641558" w:rsidRPr="00C15CDF" w14:paraId="7AEC94B4" w14:textId="77777777" w:rsidTr="002F4B95">
        <w:trPr>
          <w:cantSplit/>
          <w:trHeight w:val="315"/>
          <w:jc w:val="center"/>
        </w:trPr>
        <w:tc>
          <w:tcPr>
            <w:tcW w:w="334" w:type="pct"/>
            <w:vAlign w:val="center"/>
          </w:tcPr>
          <w:p w14:paraId="7636AED1" w14:textId="77777777" w:rsidR="00641558" w:rsidRPr="00C15CDF" w:rsidRDefault="00641558" w:rsidP="00796573">
            <w:pPr>
              <w:rPr>
                <w:sz w:val="26"/>
                <w:szCs w:val="26"/>
              </w:rPr>
            </w:pPr>
            <w:r w:rsidRPr="00C15CDF">
              <w:rPr>
                <w:sz w:val="26"/>
                <w:szCs w:val="26"/>
              </w:rPr>
              <w:t>2</w:t>
            </w:r>
          </w:p>
        </w:tc>
        <w:tc>
          <w:tcPr>
            <w:tcW w:w="2086" w:type="pct"/>
            <w:vAlign w:val="center"/>
          </w:tcPr>
          <w:p w14:paraId="2ADD7985" w14:textId="77777777" w:rsidR="00641558" w:rsidRPr="00C15CDF" w:rsidRDefault="00641558" w:rsidP="00796573">
            <w:pPr>
              <w:rPr>
                <w:sz w:val="26"/>
                <w:szCs w:val="26"/>
              </w:rPr>
            </w:pPr>
            <w:r w:rsidRPr="00C15CDF">
              <w:rPr>
                <w:sz w:val="26"/>
                <w:szCs w:val="26"/>
              </w:rPr>
              <w:t>Cấp chống sét van</w:t>
            </w:r>
          </w:p>
        </w:tc>
        <w:tc>
          <w:tcPr>
            <w:tcW w:w="606" w:type="pct"/>
            <w:vAlign w:val="center"/>
          </w:tcPr>
          <w:p w14:paraId="0D8BA4E2" w14:textId="77777777" w:rsidR="00641558" w:rsidRPr="00C15CDF" w:rsidRDefault="00641558" w:rsidP="00796573">
            <w:pPr>
              <w:rPr>
                <w:sz w:val="26"/>
                <w:szCs w:val="26"/>
              </w:rPr>
            </w:pPr>
          </w:p>
        </w:tc>
        <w:tc>
          <w:tcPr>
            <w:tcW w:w="1974" w:type="pct"/>
            <w:vAlign w:val="center"/>
          </w:tcPr>
          <w:p w14:paraId="4141231B" w14:textId="77777777" w:rsidR="00641558" w:rsidRPr="00C15CDF" w:rsidRDefault="00641558" w:rsidP="00796573">
            <w:pPr>
              <w:rPr>
                <w:sz w:val="26"/>
                <w:szCs w:val="26"/>
              </w:rPr>
            </w:pPr>
            <w:r w:rsidRPr="00C15CDF">
              <w:rPr>
                <w:sz w:val="26"/>
                <w:szCs w:val="26"/>
              </w:rPr>
              <w:t>DH</w:t>
            </w:r>
          </w:p>
        </w:tc>
      </w:tr>
      <w:tr w:rsidR="00641558" w:rsidRPr="00C15CDF" w14:paraId="11F4EE59" w14:textId="77777777" w:rsidTr="002F4B95">
        <w:trPr>
          <w:cantSplit/>
          <w:trHeight w:val="315"/>
          <w:jc w:val="center"/>
        </w:trPr>
        <w:tc>
          <w:tcPr>
            <w:tcW w:w="334" w:type="pct"/>
            <w:vAlign w:val="center"/>
          </w:tcPr>
          <w:p w14:paraId="6111ABAF" w14:textId="77777777" w:rsidR="00641558" w:rsidRPr="00C15CDF" w:rsidRDefault="00641558" w:rsidP="00796573">
            <w:pPr>
              <w:rPr>
                <w:sz w:val="26"/>
                <w:szCs w:val="26"/>
              </w:rPr>
            </w:pPr>
            <w:r w:rsidRPr="00C15CDF">
              <w:rPr>
                <w:sz w:val="26"/>
                <w:szCs w:val="26"/>
              </w:rPr>
              <w:t>3</w:t>
            </w:r>
          </w:p>
        </w:tc>
        <w:tc>
          <w:tcPr>
            <w:tcW w:w="2086" w:type="pct"/>
            <w:vAlign w:val="center"/>
          </w:tcPr>
          <w:p w14:paraId="7DF440CC" w14:textId="77777777" w:rsidR="00641558" w:rsidRPr="00C15CDF" w:rsidRDefault="00641558" w:rsidP="00796573">
            <w:pPr>
              <w:rPr>
                <w:sz w:val="26"/>
                <w:szCs w:val="26"/>
              </w:rPr>
            </w:pPr>
            <w:r w:rsidRPr="00C15CDF">
              <w:rPr>
                <w:sz w:val="26"/>
                <w:szCs w:val="26"/>
              </w:rPr>
              <w:t xml:space="preserve">Điện áp định mức Ur </w:t>
            </w:r>
          </w:p>
        </w:tc>
        <w:tc>
          <w:tcPr>
            <w:tcW w:w="606" w:type="pct"/>
            <w:vAlign w:val="center"/>
          </w:tcPr>
          <w:p w14:paraId="1E66C55A" w14:textId="77777777" w:rsidR="00641558" w:rsidRPr="00C15CDF" w:rsidRDefault="00641558" w:rsidP="00796573">
            <w:pPr>
              <w:rPr>
                <w:sz w:val="26"/>
                <w:szCs w:val="26"/>
              </w:rPr>
            </w:pPr>
            <w:r w:rsidRPr="00C15CDF">
              <w:rPr>
                <w:sz w:val="26"/>
                <w:szCs w:val="26"/>
              </w:rPr>
              <w:t>kV</w:t>
            </w:r>
          </w:p>
        </w:tc>
        <w:tc>
          <w:tcPr>
            <w:tcW w:w="1974" w:type="pct"/>
            <w:vAlign w:val="center"/>
          </w:tcPr>
          <w:p w14:paraId="67ADCF41" w14:textId="77777777" w:rsidR="00641558" w:rsidRPr="00C15CDF" w:rsidRDefault="00641558" w:rsidP="00796573">
            <w:pPr>
              <w:rPr>
                <w:sz w:val="26"/>
                <w:szCs w:val="26"/>
              </w:rPr>
            </w:pPr>
            <w:r w:rsidRPr="00C15CDF">
              <w:rPr>
                <w:sz w:val="26"/>
                <w:szCs w:val="26"/>
              </w:rPr>
              <w:t>≥ 18</w:t>
            </w:r>
          </w:p>
        </w:tc>
      </w:tr>
      <w:tr w:rsidR="00641558" w:rsidRPr="00C15CDF" w14:paraId="47D7C295" w14:textId="77777777" w:rsidTr="002F4B95">
        <w:trPr>
          <w:cantSplit/>
          <w:trHeight w:val="315"/>
          <w:jc w:val="center"/>
        </w:trPr>
        <w:tc>
          <w:tcPr>
            <w:tcW w:w="334" w:type="pct"/>
            <w:vAlign w:val="center"/>
          </w:tcPr>
          <w:p w14:paraId="7C6877DD" w14:textId="77777777" w:rsidR="00641558" w:rsidRPr="00C15CDF" w:rsidRDefault="00641558" w:rsidP="00796573">
            <w:pPr>
              <w:rPr>
                <w:sz w:val="26"/>
                <w:szCs w:val="26"/>
              </w:rPr>
            </w:pPr>
            <w:r w:rsidRPr="00C15CDF">
              <w:rPr>
                <w:sz w:val="26"/>
                <w:szCs w:val="26"/>
              </w:rPr>
              <w:t>4</w:t>
            </w:r>
          </w:p>
        </w:tc>
        <w:tc>
          <w:tcPr>
            <w:tcW w:w="2086" w:type="pct"/>
            <w:vAlign w:val="center"/>
          </w:tcPr>
          <w:p w14:paraId="4ECB4794" w14:textId="77777777" w:rsidR="00641558" w:rsidRPr="00C15CDF" w:rsidRDefault="00641558" w:rsidP="00796573">
            <w:pPr>
              <w:rPr>
                <w:sz w:val="26"/>
                <w:szCs w:val="26"/>
              </w:rPr>
            </w:pPr>
            <w:r w:rsidRPr="00C15CDF">
              <w:rPr>
                <w:sz w:val="26"/>
                <w:szCs w:val="26"/>
              </w:rPr>
              <w:t>Điện áp làm việc liên tục COV</w:t>
            </w:r>
          </w:p>
        </w:tc>
        <w:tc>
          <w:tcPr>
            <w:tcW w:w="606" w:type="pct"/>
            <w:vAlign w:val="center"/>
          </w:tcPr>
          <w:p w14:paraId="6785E0FD" w14:textId="77777777" w:rsidR="00641558" w:rsidRPr="00C15CDF" w:rsidRDefault="00641558" w:rsidP="00796573">
            <w:pPr>
              <w:rPr>
                <w:sz w:val="26"/>
                <w:szCs w:val="26"/>
              </w:rPr>
            </w:pPr>
            <w:r w:rsidRPr="00C15CDF">
              <w:rPr>
                <w:sz w:val="26"/>
                <w:szCs w:val="26"/>
              </w:rPr>
              <w:t>kVrms</w:t>
            </w:r>
          </w:p>
        </w:tc>
        <w:tc>
          <w:tcPr>
            <w:tcW w:w="1974" w:type="pct"/>
            <w:vAlign w:val="center"/>
          </w:tcPr>
          <w:p w14:paraId="16153D27" w14:textId="77777777" w:rsidR="00641558" w:rsidRPr="00C15CDF" w:rsidRDefault="00641558" w:rsidP="00796573">
            <w:pPr>
              <w:rPr>
                <w:sz w:val="26"/>
                <w:szCs w:val="26"/>
              </w:rPr>
            </w:pPr>
            <w:r w:rsidRPr="00C15CDF">
              <w:rPr>
                <w:sz w:val="26"/>
                <w:szCs w:val="26"/>
              </w:rPr>
              <w:t>≥ 13,97</w:t>
            </w:r>
          </w:p>
        </w:tc>
      </w:tr>
      <w:tr w:rsidR="00641558" w:rsidRPr="00C15CDF" w14:paraId="1029FA5C" w14:textId="77777777" w:rsidTr="002F4B95">
        <w:trPr>
          <w:cantSplit/>
          <w:trHeight w:val="315"/>
          <w:jc w:val="center"/>
        </w:trPr>
        <w:tc>
          <w:tcPr>
            <w:tcW w:w="334" w:type="pct"/>
            <w:vAlign w:val="center"/>
          </w:tcPr>
          <w:p w14:paraId="3B50978F" w14:textId="77777777" w:rsidR="00641558" w:rsidRPr="00C15CDF" w:rsidRDefault="00641558" w:rsidP="00796573">
            <w:pPr>
              <w:rPr>
                <w:sz w:val="26"/>
                <w:szCs w:val="26"/>
              </w:rPr>
            </w:pPr>
            <w:r w:rsidRPr="00C15CDF">
              <w:rPr>
                <w:sz w:val="26"/>
                <w:szCs w:val="26"/>
              </w:rPr>
              <w:t>5</w:t>
            </w:r>
          </w:p>
        </w:tc>
        <w:tc>
          <w:tcPr>
            <w:tcW w:w="2086" w:type="pct"/>
            <w:vAlign w:val="center"/>
          </w:tcPr>
          <w:p w14:paraId="1DD32317" w14:textId="77777777" w:rsidR="00641558" w:rsidRPr="00C15CDF" w:rsidRDefault="00641558" w:rsidP="00796573">
            <w:pPr>
              <w:rPr>
                <w:sz w:val="26"/>
                <w:szCs w:val="26"/>
              </w:rPr>
            </w:pPr>
            <w:r w:rsidRPr="00C15CDF">
              <w:rPr>
                <w:sz w:val="26"/>
                <w:szCs w:val="26"/>
              </w:rPr>
              <w:t>Điện áp quá áp tạm thời kèm theo đường cong đặc tính TOV</w:t>
            </w:r>
          </w:p>
        </w:tc>
        <w:tc>
          <w:tcPr>
            <w:tcW w:w="606" w:type="pct"/>
            <w:vAlign w:val="center"/>
          </w:tcPr>
          <w:p w14:paraId="47F5F08A" w14:textId="77777777" w:rsidR="00641558" w:rsidRPr="00C15CDF" w:rsidRDefault="00641558" w:rsidP="00796573">
            <w:pPr>
              <w:rPr>
                <w:sz w:val="26"/>
                <w:szCs w:val="26"/>
              </w:rPr>
            </w:pPr>
            <w:r w:rsidRPr="00C15CDF">
              <w:rPr>
                <w:sz w:val="26"/>
                <w:szCs w:val="26"/>
              </w:rPr>
              <w:t>kVrms</w:t>
            </w:r>
          </w:p>
        </w:tc>
        <w:tc>
          <w:tcPr>
            <w:tcW w:w="1974" w:type="pct"/>
            <w:vAlign w:val="center"/>
          </w:tcPr>
          <w:p w14:paraId="4119A70A" w14:textId="77777777" w:rsidR="00641558" w:rsidRPr="00C15CDF" w:rsidRDefault="00641558" w:rsidP="00796573">
            <w:pPr>
              <w:rPr>
                <w:sz w:val="26"/>
                <w:szCs w:val="26"/>
              </w:rPr>
            </w:pPr>
            <w:r w:rsidRPr="00C15CDF">
              <w:rPr>
                <w:sz w:val="26"/>
                <w:szCs w:val="26"/>
              </w:rPr>
              <w:t>Nhà sản xuất chào đáp ứng cấu hình lưới điện</w:t>
            </w:r>
          </w:p>
        </w:tc>
      </w:tr>
      <w:tr w:rsidR="00641558" w:rsidRPr="00C15CDF" w14:paraId="44DBACA8" w14:textId="77777777" w:rsidTr="002F4B95">
        <w:trPr>
          <w:cantSplit/>
          <w:trHeight w:val="315"/>
          <w:jc w:val="center"/>
        </w:trPr>
        <w:tc>
          <w:tcPr>
            <w:tcW w:w="334" w:type="pct"/>
            <w:vAlign w:val="center"/>
          </w:tcPr>
          <w:p w14:paraId="35765917" w14:textId="77777777" w:rsidR="00641558" w:rsidRPr="00C15CDF" w:rsidRDefault="00641558" w:rsidP="00796573">
            <w:pPr>
              <w:rPr>
                <w:sz w:val="26"/>
                <w:szCs w:val="26"/>
              </w:rPr>
            </w:pPr>
            <w:r w:rsidRPr="00C15CDF">
              <w:rPr>
                <w:sz w:val="26"/>
                <w:szCs w:val="26"/>
              </w:rPr>
              <w:t>6</w:t>
            </w:r>
          </w:p>
        </w:tc>
        <w:tc>
          <w:tcPr>
            <w:tcW w:w="2086" w:type="pct"/>
            <w:vAlign w:val="center"/>
          </w:tcPr>
          <w:p w14:paraId="18448DA4" w14:textId="77777777" w:rsidR="00641558" w:rsidRPr="00C15CDF" w:rsidRDefault="00641558" w:rsidP="00796573">
            <w:pPr>
              <w:rPr>
                <w:sz w:val="26"/>
                <w:szCs w:val="26"/>
              </w:rPr>
            </w:pPr>
            <w:r w:rsidRPr="00C15CDF">
              <w:rPr>
                <w:sz w:val="26"/>
                <w:szCs w:val="26"/>
              </w:rPr>
              <w:t xml:space="preserve">Dòng điện phóng định mức </w:t>
            </w:r>
          </w:p>
        </w:tc>
        <w:tc>
          <w:tcPr>
            <w:tcW w:w="606" w:type="pct"/>
            <w:vAlign w:val="center"/>
          </w:tcPr>
          <w:p w14:paraId="18FA8E98" w14:textId="77777777" w:rsidR="00641558" w:rsidRPr="00C15CDF" w:rsidRDefault="00641558" w:rsidP="00796573">
            <w:pPr>
              <w:rPr>
                <w:sz w:val="26"/>
                <w:szCs w:val="26"/>
              </w:rPr>
            </w:pPr>
            <w:r w:rsidRPr="00C15CDF">
              <w:rPr>
                <w:sz w:val="26"/>
                <w:szCs w:val="26"/>
              </w:rPr>
              <w:t>kA</w:t>
            </w:r>
          </w:p>
        </w:tc>
        <w:tc>
          <w:tcPr>
            <w:tcW w:w="1974" w:type="pct"/>
            <w:vAlign w:val="center"/>
          </w:tcPr>
          <w:p w14:paraId="5F3D11AB" w14:textId="77777777" w:rsidR="00641558" w:rsidRPr="00C15CDF" w:rsidRDefault="00641558" w:rsidP="00796573">
            <w:pPr>
              <w:rPr>
                <w:sz w:val="26"/>
                <w:szCs w:val="26"/>
              </w:rPr>
            </w:pPr>
            <w:r w:rsidRPr="00C15CDF">
              <w:rPr>
                <w:sz w:val="26"/>
                <w:szCs w:val="26"/>
              </w:rPr>
              <w:t>≥ 10</w:t>
            </w:r>
          </w:p>
        </w:tc>
      </w:tr>
      <w:tr w:rsidR="00641558" w:rsidRPr="00C15CDF" w14:paraId="5AE20BA3" w14:textId="77777777" w:rsidTr="002F4B95">
        <w:trPr>
          <w:cantSplit/>
          <w:trHeight w:val="315"/>
          <w:jc w:val="center"/>
        </w:trPr>
        <w:tc>
          <w:tcPr>
            <w:tcW w:w="334" w:type="pct"/>
            <w:vAlign w:val="center"/>
          </w:tcPr>
          <w:p w14:paraId="3A7B7336" w14:textId="77777777" w:rsidR="00641558" w:rsidRPr="00C15CDF" w:rsidRDefault="00641558" w:rsidP="00796573">
            <w:pPr>
              <w:rPr>
                <w:sz w:val="26"/>
                <w:szCs w:val="26"/>
              </w:rPr>
            </w:pPr>
            <w:r w:rsidRPr="00C15CDF">
              <w:rPr>
                <w:sz w:val="26"/>
                <w:szCs w:val="26"/>
              </w:rPr>
              <w:t>7</w:t>
            </w:r>
          </w:p>
        </w:tc>
        <w:tc>
          <w:tcPr>
            <w:tcW w:w="2086" w:type="pct"/>
            <w:vAlign w:val="center"/>
          </w:tcPr>
          <w:p w14:paraId="2CFFB1B7" w14:textId="77777777" w:rsidR="00641558" w:rsidRPr="00C15CDF" w:rsidRDefault="00641558" w:rsidP="00796573">
            <w:pPr>
              <w:rPr>
                <w:sz w:val="26"/>
                <w:szCs w:val="26"/>
              </w:rPr>
            </w:pPr>
            <w:r w:rsidRPr="00C15CDF">
              <w:rPr>
                <w:sz w:val="26"/>
                <w:szCs w:val="26"/>
              </w:rPr>
              <w:t xml:space="preserve">Dòng điện phóng đỉnh </w:t>
            </w:r>
          </w:p>
        </w:tc>
        <w:tc>
          <w:tcPr>
            <w:tcW w:w="606" w:type="pct"/>
            <w:vAlign w:val="center"/>
          </w:tcPr>
          <w:p w14:paraId="68517DD0" w14:textId="77777777" w:rsidR="00641558" w:rsidRPr="00C15CDF" w:rsidRDefault="00641558" w:rsidP="00796573">
            <w:pPr>
              <w:rPr>
                <w:sz w:val="26"/>
                <w:szCs w:val="26"/>
              </w:rPr>
            </w:pPr>
            <w:r w:rsidRPr="00C15CDF">
              <w:rPr>
                <w:sz w:val="26"/>
                <w:szCs w:val="26"/>
              </w:rPr>
              <w:t>kApeak</w:t>
            </w:r>
          </w:p>
        </w:tc>
        <w:tc>
          <w:tcPr>
            <w:tcW w:w="1974" w:type="pct"/>
            <w:vAlign w:val="center"/>
          </w:tcPr>
          <w:p w14:paraId="19548795" w14:textId="77777777" w:rsidR="00641558" w:rsidRPr="00C15CDF" w:rsidRDefault="00641558" w:rsidP="00796573">
            <w:pPr>
              <w:rPr>
                <w:sz w:val="26"/>
                <w:szCs w:val="26"/>
              </w:rPr>
            </w:pPr>
            <w:r w:rsidRPr="00C15CDF">
              <w:rPr>
                <w:sz w:val="26"/>
                <w:szCs w:val="26"/>
              </w:rPr>
              <w:t>≥ 100</w:t>
            </w:r>
          </w:p>
        </w:tc>
      </w:tr>
      <w:tr w:rsidR="00641558" w:rsidRPr="00C15CDF" w14:paraId="39879413" w14:textId="77777777" w:rsidTr="002F4B95">
        <w:trPr>
          <w:cantSplit/>
          <w:trHeight w:val="349"/>
          <w:jc w:val="center"/>
        </w:trPr>
        <w:tc>
          <w:tcPr>
            <w:tcW w:w="334" w:type="pct"/>
            <w:vAlign w:val="center"/>
          </w:tcPr>
          <w:p w14:paraId="2CE54202" w14:textId="77777777" w:rsidR="00641558" w:rsidRPr="00C15CDF" w:rsidRDefault="00641558" w:rsidP="00796573">
            <w:pPr>
              <w:rPr>
                <w:sz w:val="26"/>
                <w:szCs w:val="26"/>
              </w:rPr>
            </w:pPr>
            <w:r w:rsidRPr="00C15CDF">
              <w:rPr>
                <w:sz w:val="26"/>
                <w:szCs w:val="26"/>
              </w:rPr>
              <w:t>8</w:t>
            </w:r>
          </w:p>
        </w:tc>
        <w:tc>
          <w:tcPr>
            <w:tcW w:w="2086" w:type="pct"/>
            <w:vAlign w:val="center"/>
          </w:tcPr>
          <w:p w14:paraId="72221FBD" w14:textId="77777777" w:rsidR="00641558" w:rsidRPr="00C15CDF" w:rsidRDefault="00641558" w:rsidP="00796573">
            <w:pPr>
              <w:rPr>
                <w:sz w:val="26"/>
                <w:szCs w:val="26"/>
              </w:rPr>
            </w:pPr>
            <w:r w:rsidRPr="00C15CDF">
              <w:rPr>
                <w:sz w:val="26"/>
                <w:szCs w:val="26"/>
              </w:rPr>
              <w:t>Năng lượng nhiệt định mức Qth</w:t>
            </w:r>
          </w:p>
        </w:tc>
        <w:tc>
          <w:tcPr>
            <w:tcW w:w="606" w:type="pct"/>
            <w:vAlign w:val="center"/>
          </w:tcPr>
          <w:p w14:paraId="22288DC6" w14:textId="77777777" w:rsidR="00641558" w:rsidRPr="00C15CDF" w:rsidRDefault="00641558" w:rsidP="00796573">
            <w:pPr>
              <w:rPr>
                <w:sz w:val="26"/>
                <w:szCs w:val="26"/>
              </w:rPr>
            </w:pPr>
            <w:r w:rsidRPr="00C15CDF">
              <w:rPr>
                <w:sz w:val="26"/>
                <w:szCs w:val="26"/>
              </w:rPr>
              <w:t>C</w:t>
            </w:r>
          </w:p>
        </w:tc>
        <w:tc>
          <w:tcPr>
            <w:tcW w:w="1974" w:type="pct"/>
            <w:vAlign w:val="center"/>
          </w:tcPr>
          <w:p w14:paraId="08D39F01" w14:textId="77777777" w:rsidR="00641558" w:rsidRPr="00C15CDF" w:rsidRDefault="00641558" w:rsidP="00796573">
            <w:pPr>
              <w:rPr>
                <w:sz w:val="26"/>
                <w:szCs w:val="26"/>
              </w:rPr>
            </w:pPr>
            <w:r w:rsidRPr="00C15CDF">
              <w:rPr>
                <w:sz w:val="26"/>
                <w:szCs w:val="26"/>
              </w:rPr>
              <w:t>≥ 1,1</w:t>
            </w:r>
          </w:p>
        </w:tc>
      </w:tr>
      <w:tr w:rsidR="00641558" w:rsidRPr="00C15CDF" w14:paraId="517E57DD" w14:textId="77777777" w:rsidTr="002F4B95">
        <w:trPr>
          <w:cantSplit/>
          <w:trHeight w:val="260"/>
          <w:jc w:val="center"/>
        </w:trPr>
        <w:tc>
          <w:tcPr>
            <w:tcW w:w="334" w:type="pct"/>
            <w:vAlign w:val="center"/>
          </w:tcPr>
          <w:p w14:paraId="214864E9" w14:textId="77777777" w:rsidR="00641558" w:rsidRPr="00C15CDF" w:rsidRDefault="00641558" w:rsidP="00796573">
            <w:pPr>
              <w:rPr>
                <w:sz w:val="26"/>
                <w:szCs w:val="26"/>
              </w:rPr>
            </w:pPr>
            <w:r w:rsidRPr="00C15CDF">
              <w:rPr>
                <w:sz w:val="26"/>
                <w:szCs w:val="26"/>
              </w:rPr>
              <w:t>9</w:t>
            </w:r>
          </w:p>
        </w:tc>
        <w:tc>
          <w:tcPr>
            <w:tcW w:w="2086" w:type="pct"/>
            <w:vAlign w:val="center"/>
          </w:tcPr>
          <w:p w14:paraId="71540779" w14:textId="77777777" w:rsidR="00641558" w:rsidRPr="00C15CDF" w:rsidRDefault="00641558" w:rsidP="00796573">
            <w:pPr>
              <w:rPr>
                <w:sz w:val="26"/>
                <w:szCs w:val="26"/>
              </w:rPr>
            </w:pPr>
            <w:r w:rsidRPr="00C15CDF">
              <w:rPr>
                <w:sz w:val="26"/>
                <w:szCs w:val="26"/>
              </w:rPr>
              <w:t>Khả năng phóng lặp lại - Qrs</w:t>
            </w:r>
          </w:p>
        </w:tc>
        <w:tc>
          <w:tcPr>
            <w:tcW w:w="606" w:type="pct"/>
            <w:vAlign w:val="center"/>
          </w:tcPr>
          <w:p w14:paraId="3FAF9C13" w14:textId="77777777" w:rsidR="00641558" w:rsidRPr="00C15CDF" w:rsidRDefault="00641558" w:rsidP="00796573">
            <w:pPr>
              <w:rPr>
                <w:sz w:val="26"/>
                <w:szCs w:val="26"/>
              </w:rPr>
            </w:pPr>
            <w:r w:rsidRPr="00C15CDF">
              <w:rPr>
                <w:sz w:val="26"/>
                <w:szCs w:val="26"/>
              </w:rPr>
              <w:t>C</w:t>
            </w:r>
          </w:p>
        </w:tc>
        <w:tc>
          <w:tcPr>
            <w:tcW w:w="1974" w:type="pct"/>
            <w:vAlign w:val="center"/>
          </w:tcPr>
          <w:p w14:paraId="4F036D21" w14:textId="77777777" w:rsidR="00641558" w:rsidRPr="00C15CDF" w:rsidRDefault="00641558" w:rsidP="00796573">
            <w:pPr>
              <w:rPr>
                <w:sz w:val="26"/>
                <w:szCs w:val="26"/>
              </w:rPr>
            </w:pPr>
            <w:r w:rsidRPr="00C15CDF">
              <w:rPr>
                <w:sz w:val="26"/>
                <w:szCs w:val="26"/>
              </w:rPr>
              <w:t>≥ 0,4</w:t>
            </w:r>
          </w:p>
        </w:tc>
      </w:tr>
      <w:tr w:rsidR="00641558" w:rsidRPr="00C15CDF" w14:paraId="106AA668" w14:textId="77777777" w:rsidTr="002F4B95">
        <w:trPr>
          <w:cantSplit/>
          <w:trHeight w:val="468"/>
          <w:jc w:val="center"/>
        </w:trPr>
        <w:tc>
          <w:tcPr>
            <w:tcW w:w="334" w:type="pct"/>
            <w:vAlign w:val="center"/>
          </w:tcPr>
          <w:p w14:paraId="76FDA10F" w14:textId="77777777" w:rsidR="00641558" w:rsidRPr="00C15CDF" w:rsidRDefault="00641558" w:rsidP="00796573">
            <w:pPr>
              <w:rPr>
                <w:sz w:val="26"/>
                <w:szCs w:val="26"/>
              </w:rPr>
            </w:pPr>
            <w:r w:rsidRPr="00C15CDF">
              <w:rPr>
                <w:sz w:val="26"/>
                <w:szCs w:val="26"/>
              </w:rPr>
              <w:t>10</w:t>
            </w:r>
          </w:p>
        </w:tc>
        <w:tc>
          <w:tcPr>
            <w:tcW w:w="2086" w:type="pct"/>
            <w:vAlign w:val="center"/>
          </w:tcPr>
          <w:p w14:paraId="7B18AC3D" w14:textId="77777777" w:rsidR="00641558" w:rsidRPr="00C15CDF" w:rsidRDefault="00641558" w:rsidP="00796573">
            <w:pPr>
              <w:rPr>
                <w:sz w:val="26"/>
                <w:szCs w:val="26"/>
              </w:rPr>
            </w:pPr>
            <w:r w:rsidRPr="00C15CDF">
              <w:rPr>
                <w:sz w:val="26"/>
                <w:szCs w:val="26"/>
              </w:rPr>
              <w:t>Hệ số phối hợp cách điện</w:t>
            </w:r>
          </w:p>
        </w:tc>
        <w:tc>
          <w:tcPr>
            <w:tcW w:w="606" w:type="pct"/>
            <w:vAlign w:val="center"/>
          </w:tcPr>
          <w:p w14:paraId="7C94A0A9" w14:textId="77777777" w:rsidR="00641558" w:rsidRPr="00C15CDF" w:rsidRDefault="00641558" w:rsidP="00796573">
            <w:pPr>
              <w:rPr>
                <w:sz w:val="26"/>
                <w:szCs w:val="26"/>
              </w:rPr>
            </w:pPr>
            <w:r w:rsidRPr="00C15CDF">
              <w:rPr>
                <w:sz w:val="26"/>
                <w:szCs w:val="26"/>
              </w:rPr>
              <w:t> </w:t>
            </w:r>
          </w:p>
        </w:tc>
        <w:tc>
          <w:tcPr>
            <w:tcW w:w="1974" w:type="pct"/>
            <w:vAlign w:val="center"/>
          </w:tcPr>
          <w:p w14:paraId="6CE46103" w14:textId="77777777" w:rsidR="00641558" w:rsidRPr="00C15CDF" w:rsidRDefault="00641558" w:rsidP="00796573">
            <w:pPr>
              <w:rPr>
                <w:sz w:val="26"/>
                <w:szCs w:val="26"/>
              </w:rPr>
            </w:pPr>
            <w:r w:rsidRPr="00C15CDF">
              <w:rPr>
                <w:sz w:val="26"/>
                <w:szCs w:val="26"/>
              </w:rPr>
              <w:t>≥ 1,4</w:t>
            </w:r>
          </w:p>
        </w:tc>
      </w:tr>
      <w:tr w:rsidR="00641558" w:rsidRPr="00C15CDF" w14:paraId="0EBB5432" w14:textId="77777777" w:rsidTr="002F4B95">
        <w:trPr>
          <w:cantSplit/>
          <w:trHeight w:val="346"/>
          <w:jc w:val="center"/>
        </w:trPr>
        <w:tc>
          <w:tcPr>
            <w:tcW w:w="334" w:type="pct"/>
            <w:vAlign w:val="center"/>
          </w:tcPr>
          <w:p w14:paraId="667E9010" w14:textId="77777777" w:rsidR="00641558" w:rsidRPr="00C15CDF" w:rsidRDefault="00641558" w:rsidP="00796573">
            <w:pPr>
              <w:rPr>
                <w:b/>
                <w:bCs/>
                <w:sz w:val="26"/>
                <w:szCs w:val="26"/>
              </w:rPr>
            </w:pPr>
            <w:r w:rsidRPr="00C15CDF">
              <w:rPr>
                <w:b/>
                <w:bCs/>
                <w:sz w:val="26"/>
                <w:szCs w:val="26"/>
              </w:rPr>
              <w:t>IV</w:t>
            </w:r>
          </w:p>
        </w:tc>
        <w:tc>
          <w:tcPr>
            <w:tcW w:w="4666" w:type="pct"/>
            <w:gridSpan w:val="3"/>
            <w:vAlign w:val="center"/>
          </w:tcPr>
          <w:p w14:paraId="20699D11" w14:textId="77777777" w:rsidR="00641558" w:rsidRPr="00C15CDF" w:rsidRDefault="00641558" w:rsidP="00796573">
            <w:pPr>
              <w:rPr>
                <w:b/>
                <w:bCs/>
                <w:sz w:val="26"/>
                <w:szCs w:val="26"/>
              </w:rPr>
            </w:pPr>
            <w:r w:rsidRPr="00C15CDF">
              <w:rPr>
                <w:b/>
                <w:bCs/>
                <w:sz w:val="26"/>
                <w:szCs w:val="26"/>
              </w:rPr>
              <w:t>Thông số kỹ thuật của vỏ chống sét van</w:t>
            </w:r>
          </w:p>
        </w:tc>
      </w:tr>
      <w:tr w:rsidR="00641558" w:rsidRPr="00C15CDF" w14:paraId="6024DAF1" w14:textId="77777777" w:rsidTr="002F4B95">
        <w:trPr>
          <w:cantSplit/>
          <w:trHeight w:val="630"/>
          <w:jc w:val="center"/>
        </w:trPr>
        <w:tc>
          <w:tcPr>
            <w:tcW w:w="334" w:type="pct"/>
            <w:vAlign w:val="center"/>
          </w:tcPr>
          <w:p w14:paraId="4399AC6C" w14:textId="77777777" w:rsidR="00641558" w:rsidRPr="00C15CDF" w:rsidRDefault="00641558" w:rsidP="00796573">
            <w:pPr>
              <w:rPr>
                <w:sz w:val="26"/>
                <w:szCs w:val="26"/>
              </w:rPr>
            </w:pPr>
            <w:r w:rsidRPr="00C15CDF">
              <w:rPr>
                <w:sz w:val="26"/>
                <w:szCs w:val="26"/>
              </w:rPr>
              <w:lastRenderedPageBreak/>
              <w:t>1</w:t>
            </w:r>
          </w:p>
        </w:tc>
        <w:tc>
          <w:tcPr>
            <w:tcW w:w="2086" w:type="pct"/>
            <w:vAlign w:val="center"/>
          </w:tcPr>
          <w:p w14:paraId="79789627" w14:textId="77777777" w:rsidR="00641558" w:rsidRPr="00C15CDF" w:rsidRDefault="00641558" w:rsidP="00796573">
            <w:pPr>
              <w:rPr>
                <w:sz w:val="26"/>
                <w:szCs w:val="26"/>
              </w:rPr>
            </w:pPr>
            <w:r w:rsidRPr="00C15CDF">
              <w:rPr>
                <w:sz w:val="26"/>
                <w:szCs w:val="26"/>
              </w:rPr>
              <w:t>Vật liệu vỏ</w:t>
            </w:r>
          </w:p>
        </w:tc>
        <w:tc>
          <w:tcPr>
            <w:tcW w:w="606" w:type="pct"/>
            <w:vAlign w:val="center"/>
          </w:tcPr>
          <w:p w14:paraId="22255E17" w14:textId="77777777" w:rsidR="00641558" w:rsidRPr="00C15CDF" w:rsidRDefault="00641558" w:rsidP="00796573">
            <w:pPr>
              <w:rPr>
                <w:sz w:val="26"/>
                <w:szCs w:val="26"/>
              </w:rPr>
            </w:pPr>
          </w:p>
        </w:tc>
        <w:tc>
          <w:tcPr>
            <w:tcW w:w="1974" w:type="pct"/>
            <w:vAlign w:val="center"/>
          </w:tcPr>
          <w:p w14:paraId="0E975F04" w14:textId="77777777" w:rsidR="00641558" w:rsidRPr="00C15CDF" w:rsidRDefault="00641558" w:rsidP="00796573">
            <w:pPr>
              <w:rPr>
                <w:sz w:val="26"/>
                <w:szCs w:val="26"/>
              </w:rPr>
            </w:pPr>
            <w:r w:rsidRPr="00C15CDF">
              <w:rPr>
                <w:sz w:val="26"/>
                <w:szCs w:val="26"/>
              </w:rPr>
              <w:t>Vật liệu tổng hợp loại Silicon rubber (SR) hoặc sứ đúc nguyên khối</w:t>
            </w:r>
          </w:p>
        </w:tc>
      </w:tr>
      <w:tr w:rsidR="00641558" w:rsidRPr="00C15CDF" w14:paraId="3E58E3B3" w14:textId="77777777" w:rsidTr="002F4B95">
        <w:trPr>
          <w:cantSplit/>
          <w:trHeight w:val="630"/>
          <w:jc w:val="center"/>
        </w:trPr>
        <w:tc>
          <w:tcPr>
            <w:tcW w:w="334" w:type="pct"/>
            <w:vAlign w:val="center"/>
          </w:tcPr>
          <w:p w14:paraId="00F03C20" w14:textId="77777777" w:rsidR="00641558" w:rsidRPr="00C15CDF" w:rsidRDefault="00641558" w:rsidP="00796573">
            <w:pPr>
              <w:rPr>
                <w:sz w:val="26"/>
                <w:szCs w:val="26"/>
              </w:rPr>
            </w:pPr>
            <w:r w:rsidRPr="00C15CDF">
              <w:rPr>
                <w:sz w:val="26"/>
                <w:szCs w:val="26"/>
              </w:rPr>
              <w:t>2</w:t>
            </w:r>
          </w:p>
        </w:tc>
        <w:tc>
          <w:tcPr>
            <w:tcW w:w="2086" w:type="pct"/>
            <w:vAlign w:val="center"/>
          </w:tcPr>
          <w:p w14:paraId="1B3F52AC" w14:textId="77777777" w:rsidR="00641558" w:rsidRPr="00C15CDF" w:rsidRDefault="00641558" w:rsidP="00796573">
            <w:pPr>
              <w:rPr>
                <w:sz w:val="26"/>
                <w:szCs w:val="26"/>
              </w:rPr>
            </w:pPr>
            <w:r w:rsidRPr="00C15CDF">
              <w:rPr>
                <w:sz w:val="26"/>
                <w:szCs w:val="26"/>
              </w:rPr>
              <w:t>Điện áp chịu đựng xung sét của cách điện (1,2/50μs) - Bil</w:t>
            </w:r>
          </w:p>
        </w:tc>
        <w:tc>
          <w:tcPr>
            <w:tcW w:w="606" w:type="pct"/>
            <w:vAlign w:val="center"/>
          </w:tcPr>
          <w:p w14:paraId="6753490E" w14:textId="77777777" w:rsidR="00641558" w:rsidRPr="00C15CDF" w:rsidRDefault="00641558" w:rsidP="00796573">
            <w:pPr>
              <w:rPr>
                <w:sz w:val="26"/>
                <w:szCs w:val="26"/>
              </w:rPr>
            </w:pPr>
            <w:r w:rsidRPr="00C15CDF">
              <w:rPr>
                <w:sz w:val="26"/>
                <w:szCs w:val="26"/>
              </w:rPr>
              <w:t xml:space="preserve"> kV</w:t>
            </w:r>
          </w:p>
        </w:tc>
        <w:tc>
          <w:tcPr>
            <w:tcW w:w="1974" w:type="pct"/>
            <w:vAlign w:val="center"/>
          </w:tcPr>
          <w:p w14:paraId="012688C0" w14:textId="77777777" w:rsidR="00641558" w:rsidRPr="00C15CDF" w:rsidRDefault="00641558" w:rsidP="00796573">
            <w:pPr>
              <w:rPr>
                <w:sz w:val="26"/>
                <w:szCs w:val="26"/>
              </w:rPr>
            </w:pPr>
            <w:r w:rsidRPr="00C15CDF">
              <w:rPr>
                <w:sz w:val="26"/>
                <w:szCs w:val="26"/>
              </w:rPr>
              <w:t>≥ 125</w:t>
            </w:r>
          </w:p>
        </w:tc>
      </w:tr>
      <w:tr w:rsidR="00641558" w:rsidRPr="00C15CDF" w14:paraId="66880886" w14:textId="77777777" w:rsidTr="002F4B95">
        <w:trPr>
          <w:cantSplit/>
          <w:trHeight w:val="630"/>
          <w:jc w:val="center"/>
        </w:trPr>
        <w:tc>
          <w:tcPr>
            <w:tcW w:w="334" w:type="pct"/>
            <w:vAlign w:val="center"/>
          </w:tcPr>
          <w:p w14:paraId="73241B79" w14:textId="77777777" w:rsidR="00641558" w:rsidRPr="00C15CDF" w:rsidRDefault="00641558" w:rsidP="00796573">
            <w:pPr>
              <w:rPr>
                <w:sz w:val="26"/>
                <w:szCs w:val="26"/>
              </w:rPr>
            </w:pPr>
            <w:r w:rsidRPr="00C15CDF">
              <w:rPr>
                <w:sz w:val="26"/>
                <w:szCs w:val="26"/>
              </w:rPr>
              <w:t>3</w:t>
            </w:r>
          </w:p>
        </w:tc>
        <w:tc>
          <w:tcPr>
            <w:tcW w:w="2086" w:type="pct"/>
            <w:vAlign w:val="center"/>
          </w:tcPr>
          <w:p w14:paraId="4B3EE745" w14:textId="77777777" w:rsidR="00641558" w:rsidRPr="00C15CDF" w:rsidRDefault="00641558" w:rsidP="00796573">
            <w:pPr>
              <w:rPr>
                <w:sz w:val="26"/>
                <w:szCs w:val="26"/>
              </w:rPr>
            </w:pPr>
            <w:r w:rsidRPr="00C15CDF">
              <w:rPr>
                <w:sz w:val="26"/>
                <w:szCs w:val="26"/>
              </w:rPr>
              <w:t xml:space="preserve">Điện áp chịu đựng tần số nguồn của cách điện (50Hz/1 phút) </w:t>
            </w:r>
          </w:p>
        </w:tc>
        <w:tc>
          <w:tcPr>
            <w:tcW w:w="606" w:type="pct"/>
            <w:vAlign w:val="center"/>
          </w:tcPr>
          <w:p w14:paraId="473B14B6" w14:textId="77777777" w:rsidR="00641558" w:rsidRPr="00C15CDF" w:rsidRDefault="00641558" w:rsidP="00796573">
            <w:pPr>
              <w:rPr>
                <w:sz w:val="26"/>
                <w:szCs w:val="26"/>
              </w:rPr>
            </w:pPr>
            <w:r w:rsidRPr="00C15CDF">
              <w:rPr>
                <w:sz w:val="26"/>
                <w:szCs w:val="26"/>
              </w:rPr>
              <w:t>kVrms</w:t>
            </w:r>
          </w:p>
        </w:tc>
        <w:tc>
          <w:tcPr>
            <w:tcW w:w="1974" w:type="pct"/>
            <w:vAlign w:val="center"/>
          </w:tcPr>
          <w:p w14:paraId="4096715E" w14:textId="77777777" w:rsidR="00641558" w:rsidRPr="00C15CDF" w:rsidRDefault="00641558" w:rsidP="00796573">
            <w:pPr>
              <w:rPr>
                <w:sz w:val="26"/>
                <w:szCs w:val="26"/>
              </w:rPr>
            </w:pPr>
            <w:r w:rsidRPr="00C15CDF">
              <w:rPr>
                <w:sz w:val="26"/>
                <w:szCs w:val="26"/>
              </w:rPr>
              <w:t>≥ 50</w:t>
            </w:r>
          </w:p>
        </w:tc>
      </w:tr>
      <w:tr w:rsidR="00641558" w:rsidRPr="00C15CDF" w14:paraId="658536E4" w14:textId="77777777" w:rsidTr="002F4B95">
        <w:trPr>
          <w:cantSplit/>
          <w:trHeight w:val="315"/>
          <w:jc w:val="center"/>
        </w:trPr>
        <w:tc>
          <w:tcPr>
            <w:tcW w:w="334" w:type="pct"/>
            <w:vAlign w:val="center"/>
          </w:tcPr>
          <w:p w14:paraId="0BBBF3AB" w14:textId="77777777" w:rsidR="00641558" w:rsidRPr="00C15CDF" w:rsidRDefault="00641558" w:rsidP="00796573">
            <w:pPr>
              <w:rPr>
                <w:sz w:val="26"/>
                <w:szCs w:val="26"/>
              </w:rPr>
            </w:pPr>
            <w:r w:rsidRPr="00C15CDF">
              <w:rPr>
                <w:sz w:val="26"/>
                <w:szCs w:val="26"/>
              </w:rPr>
              <w:t>4</w:t>
            </w:r>
          </w:p>
        </w:tc>
        <w:tc>
          <w:tcPr>
            <w:tcW w:w="2086" w:type="pct"/>
            <w:vAlign w:val="center"/>
          </w:tcPr>
          <w:p w14:paraId="447FABAE" w14:textId="77777777" w:rsidR="00641558" w:rsidRPr="00C15CDF" w:rsidRDefault="00641558" w:rsidP="00796573">
            <w:pPr>
              <w:rPr>
                <w:sz w:val="26"/>
                <w:szCs w:val="26"/>
              </w:rPr>
            </w:pPr>
            <w:r w:rsidRPr="00C15CDF">
              <w:rPr>
                <w:sz w:val="26"/>
                <w:szCs w:val="26"/>
              </w:rPr>
              <w:t>Chiều dài đường rò của cách điện</w:t>
            </w:r>
          </w:p>
        </w:tc>
        <w:tc>
          <w:tcPr>
            <w:tcW w:w="606" w:type="pct"/>
            <w:vAlign w:val="center"/>
          </w:tcPr>
          <w:p w14:paraId="70EA13C4" w14:textId="77777777" w:rsidR="00641558" w:rsidRPr="00C15CDF" w:rsidRDefault="00641558" w:rsidP="00796573">
            <w:pPr>
              <w:rPr>
                <w:sz w:val="26"/>
                <w:szCs w:val="26"/>
              </w:rPr>
            </w:pPr>
            <w:r w:rsidRPr="00C15CDF">
              <w:rPr>
                <w:sz w:val="26"/>
                <w:szCs w:val="26"/>
              </w:rPr>
              <w:t>mm/kV</w:t>
            </w:r>
          </w:p>
        </w:tc>
        <w:tc>
          <w:tcPr>
            <w:tcW w:w="1974" w:type="pct"/>
            <w:vAlign w:val="center"/>
          </w:tcPr>
          <w:p w14:paraId="5F053313" w14:textId="77777777" w:rsidR="00641558" w:rsidRPr="00C15CDF" w:rsidRDefault="00641558" w:rsidP="00796573">
            <w:pPr>
              <w:rPr>
                <w:sz w:val="26"/>
                <w:szCs w:val="26"/>
              </w:rPr>
            </w:pPr>
            <w:r w:rsidRPr="00C15CDF">
              <w:rPr>
                <w:sz w:val="26"/>
                <w:szCs w:val="26"/>
              </w:rPr>
              <w:t xml:space="preserve">≥ 25 </w:t>
            </w:r>
          </w:p>
        </w:tc>
      </w:tr>
      <w:tr w:rsidR="00641558" w:rsidRPr="00C15CDF" w14:paraId="6E100375" w14:textId="77777777" w:rsidTr="002F4B95">
        <w:trPr>
          <w:cantSplit/>
          <w:trHeight w:val="315"/>
          <w:jc w:val="center"/>
        </w:trPr>
        <w:tc>
          <w:tcPr>
            <w:tcW w:w="334" w:type="pct"/>
            <w:vAlign w:val="center"/>
          </w:tcPr>
          <w:p w14:paraId="4297C49C" w14:textId="77777777" w:rsidR="00641558" w:rsidRPr="00C15CDF" w:rsidRDefault="00641558" w:rsidP="00796573">
            <w:pPr>
              <w:rPr>
                <w:sz w:val="26"/>
                <w:szCs w:val="26"/>
              </w:rPr>
            </w:pPr>
            <w:r w:rsidRPr="00C15CDF">
              <w:rPr>
                <w:sz w:val="26"/>
                <w:szCs w:val="26"/>
              </w:rPr>
              <w:t>5</w:t>
            </w:r>
          </w:p>
        </w:tc>
        <w:tc>
          <w:tcPr>
            <w:tcW w:w="2086" w:type="pct"/>
            <w:vAlign w:val="center"/>
          </w:tcPr>
          <w:p w14:paraId="535E7135" w14:textId="77777777" w:rsidR="00641558" w:rsidRPr="00C15CDF" w:rsidRDefault="00641558" w:rsidP="00796573">
            <w:pPr>
              <w:rPr>
                <w:sz w:val="26"/>
                <w:szCs w:val="26"/>
              </w:rPr>
            </w:pPr>
            <w:r w:rsidRPr="00C15CDF">
              <w:rPr>
                <w:sz w:val="26"/>
                <w:szCs w:val="26"/>
              </w:rPr>
              <w:t>Khả năng chịu lực tĩnh</w:t>
            </w:r>
          </w:p>
        </w:tc>
        <w:tc>
          <w:tcPr>
            <w:tcW w:w="606" w:type="pct"/>
            <w:vAlign w:val="center"/>
          </w:tcPr>
          <w:p w14:paraId="6929E49B" w14:textId="77777777" w:rsidR="00641558" w:rsidRPr="00C15CDF" w:rsidRDefault="00641558" w:rsidP="00796573">
            <w:pPr>
              <w:rPr>
                <w:sz w:val="26"/>
                <w:szCs w:val="26"/>
              </w:rPr>
            </w:pPr>
            <w:r w:rsidRPr="00C15CDF">
              <w:rPr>
                <w:sz w:val="26"/>
                <w:szCs w:val="26"/>
              </w:rPr>
              <w:t>kN</w:t>
            </w:r>
          </w:p>
        </w:tc>
        <w:tc>
          <w:tcPr>
            <w:tcW w:w="1974" w:type="pct"/>
            <w:vAlign w:val="center"/>
          </w:tcPr>
          <w:p w14:paraId="0733ECCC" w14:textId="77777777" w:rsidR="00641558" w:rsidRPr="00C15CDF" w:rsidRDefault="00641558" w:rsidP="00796573">
            <w:pPr>
              <w:rPr>
                <w:sz w:val="26"/>
                <w:szCs w:val="26"/>
              </w:rPr>
            </w:pPr>
            <w:r>
              <w:rPr>
                <w:rFonts w:eastAsiaTheme="minorHAnsi" w:cstheme="minorBidi"/>
                <w:sz w:val="26"/>
                <w:szCs w:val="26"/>
                <w:lang w:val="vi-VN"/>
              </w:rPr>
              <w:t>Nêu rõ</w:t>
            </w:r>
          </w:p>
        </w:tc>
      </w:tr>
      <w:tr w:rsidR="00641558" w:rsidRPr="00C15CDF" w14:paraId="30DDB780" w14:textId="77777777" w:rsidTr="002F4B95">
        <w:trPr>
          <w:cantSplit/>
          <w:trHeight w:val="315"/>
          <w:jc w:val="center"/>
        </w:trPr>
        <w:tc>
          <w:tcPr>
            <w:tcW w:w="334" w:type="pct"/>
            <w:vAlign w:val="center"/>
          </w:tcPr>
          <w:p w14:paraId="776185EE" w14:textId="77777777" w:rsidR="00641558" w:rsidRPr="00C15CDF" w:rsidRDefault="00641558" w:rsidP="00796573">
            <w:pPr>
              <w:rPr>
                <w:sz w:val="26"/>
                <w:szCs w:val="26"/>
              </w:rPr>
            </w:pPr>
            <w:r w:rsidRPr="00C15CDF">
              <w:rPr>
                <w:sz w:val="26"/>
                <w:szCs w:val="26"/>
              </w:rPr>
              <w:t>6</w:t>
            </w:r>
          </w:p>
        </w:tc>
        <w:tc>
          <w:tcPr>
            <w:tcW w:w="2086" w:type="pct"/>
            <w:vAlign w:val="center"/>
          </w:tcPr>
          <w:p w14:paraId="735BE0FC" w14:textId="77777777" w:rsidR="00641558" w:rsidRPr="00C15CDF" w:rsidRDefault="00641558" w:rsidP="00796573">
            <w:pPr>
              <w:rPr>
                <w:sz w:val="26"/>
                <w:szCs w:val="26"/>
              </w:rPr>
            </w:pPr>
            <w:r w:rsidRPr="00C15CDF">
              <w:rPr>
                <w:sz w:val="26"/>
                <w:szCs w:val="26"/>
              </w:rPr>
              <w:t>Khả năng chịu lực động</w:t>
            </w:r>
          </w:p>
        </w:tc>
        <w:tc>
          <w:tcPr>
            <w:tcW w:w="606" w:type="pct"/>
            <w:vAlign w:val="center"/>
          </w:tcPr>
          <w:p w14:paraId="26D3288C" w14:textId="77777777" w:rsidR="00641558" w:rsidRPr="00C15CDF" w:rsidRDefault="00641558" w:rsidP="00796573">
            <w:pPr>
              <w:rPr>
                <w:sz w:val="26"/>
                <w:szCs w:val="26"/>
              </w:rPr>
            </w:pPr>
            <w:r w:rsidRPr="00C15CDF">
              <w:rPr>
                <w:sz w:val="26"/>
                <w:szCs w:val="26"/>
              </w:rPr>
              <w:t>kN</w:t>
            </w:r>
          </w:p>
        </w:tc>
        <w:tc>
          <w:tcPr>
            <w:tcW w:w="1974" w:type="pct"/>
            <w:vAlign w:val="center"/>
          </w:tcPr>
          <w:p w14:paraId="0DC74639" w14:textId="77777777" w:rsidR="00641558" w:rsidRPr="00C15CDF" w:rsidRDefault="00641558" w:rsidP="00796573">
            <w:pPr>
              <w:rPr>
                <w:sz w:val="26"/>
                <w:szCs w:val="26"/>
              </w:rPr>
            </w:pPr>
            <w:r>
              <w:rPr>
                <w:rFonts w:eastAsiaTheme="minorHAnsi" w:cstheme="minorBidi"/>
                <w:sz w:val="26"/>
                <w:szCs w:val="26"/>
                <w:lang w:val="vi-VN"/>
              </w:rPr>
              <w:t>Nêu rõ</w:t>
            </w:r>
          </w:p>
        </w:tc>
      </w:tr>
      <w:tr w:rsidR="00641558" w:rsidRPr="00C15CDF" w14:paraId="09C69F24" w14:textId="77777777" w:rsidTr="002F4B95">
        <w:trPr>
          <w:cantSplit/>
          <w:trHeight w:val="315"/>
          <w:jc w:val="center"/>
        </w:trPr>
        <w:tc>
          <w:tcPr>
            <w:tcW w:w="334" w:type="pct"/>
            <w:vAlign w:val="center"/>
          </w:tcPr>
          <w:p w14:paraId="44D56538" w14:textId="77777777" w:rsidR="00641558" w:rsidRPr="00C15CDF" w:rsidRDefault="00641558" w:rsidP="00796573">
            <w:pPr>
              <w:rPr>
                <w:b/>
                <w:bCs/>
                <w:sz w:val="26"/>
                <w:szCs w:val="26"/>
              </w:rPr>
            </w:pPr>
            <w:r w:rsidRPr="00C15CDF">
              <w:rPr>
                <w:b/>
                <w:bCs/>
                <w:sz w:val="26"/>
                <w:szCs w:val="26"/>
              </w:rPr>
              <w:t>V</w:t>
            </w:r>
          </w:p>
        </w:tc>
        <w:tc>
          <w:tcPr>
            <w:tcW w:w="4666" w:type="pct"/>
            <w:gridSpan w:val="3"/>
            <w:vAlign w:val="center"/>
          </w:tcPr>
          <w:p w14:paraId="4998E644" w14:textId="77777777" w:rsidR="00641558" w:rsidRPr="00C15CDF" w:rsidRDefault="00641558" w:rsidP="00796573">
            <w:pPr>
              <w:rPr>
                <w:b/>
                <w:bCs/>
                <w:sz w:val="26"/>
                <w:szCs w:val="26"/>
              </w:rPr>
            </w:pPr>
            <w:r w:rsidRPr="00C15CDF">
              <w:rPr>
                <w:b/>
                <w:bCs/>
                <w:sz w:val="26"/>
                <w:szCs w:val="26"/>
              </w:rPr>
              <w:t>Các phụ kiện khác</w:t>
            </w:r>
          </w:p>
        </w:tc>
      </w:tr>
      <w:tr w:rsidR="00641558" w:rsidRPr="00C15CDF" w14:paraId="1EDE4175" w14:textId="77777777" w:rsidTr="002F4B95">
        <w:trPr>
          <w:cantSplit/>
          <w:trHeight w:val="315"/>
          <w:jc w:val="center"/>
        </w:trPr>
        <w:tc>
          <w:tcPr>
            <w:tcW w:w="334" w:type="pct"/>
            <w:vAlign w:val="center"/>
          </w:tcPr>
          <w:p w14:paraId="23D3D2CA" w14:textId="77777777" w:rsidR="00641558" w:rsidRPr="00C15CDF" w:rsidRDefault="00641558" w:rsidP="00796573">
            <w:pPr>
              <w:rPr>
                <w:sz w:val="26"/>
                <w:szCs w:val="26"/>
              </w:rPr>
            </w:pPr>
            <w:r w:rsidRPr="00C15CDF">
              <w:rPr>
                <w:sz w:val="26"/>
                <w:szCs w:val="26"/>
              </w:rPr>
              <w:t>3</w:t>
            </w:r>
          </w:p>
        </w:tc>
        <w:tc>
          <w:tcPr>
            <w:tcW w:w="2086" w:type="pct"/>
            <w:vAlign w:val="center"/>
          </w:tcPr>
          <w:p w14:paraId="104A5764" w14:textId="77777777" w:rsidR="00641558" w:rsidRPr="00C15CDF" w:rsidRDefault="00641558" w:rsidP="00796573">
            <w:pPr>
              <w:rPr>
                <w:sz w:val="26"/>
                <w:szCs w:val="26"/>
              </w:rPr>
            </w:pPr>
            <w:r w:rsidRPr="00C15CDF">
              <w:rPr>
                <w:sz w:val="26"/>
                <w:szCs w:val="26"/>
              </w:rPr>
              <w:t>Giá đỡ (nếu có)</w:t>
            </w:r>
          </w:p>
        </w:tc>
        <w:tc>
          <w:tcPr>
            <w:tcW w:w="606" w:type="pct"/>
            <w:vAlign w:val="center"/>
          </w:tcPr>
          <w:p w14:paraId="0F076029" w14:textId="77777777" w:rsidR="00641558" w:rsidRPr="00C15CDF" w:rsidRDefault="00641558" w:rsidP="00796573">
            <w:pPr>
              <w:rPr>
                <w:sz w:val="26"/>
                <w:szCs w:val="26"/>
              </w:rPr>
            </w:pPr>
            <w:r w:rsidRPr="00C15CDF">
              <w:rPr>
                <w:sz w:val="26"/>
                <w:szCs w:val="26"/>
              </w:rPr>
              <w:t> </w:t>
            </w:r>
          </w:p>
        </w:tc>
        <w:tc>
          <w:tcPr>
            <w:tcW w:w="1974" w:type="pct"/>
            <w:vAlign w:val="center"/>
          </w:tcPr>
          <w:p w14:paraId="2900CDA7" w14:textId="77777777" w:rsidR="00641558" w:rsidRPr="00C15CDF" w:rsidRDefault="00641558" w:rsidP="00796573">
            <w:pPr>
              <w:rPr>
                <w:sz w:val="26"/>
                <w:szCs w:val="26"/>
              </w:rPr>
            </w:pPr>
          </w:p>
        </w:tc>
      </w:tr>
      <w:tr w:rsidR="00641558" w:rsidRPr="00C15CDF" w14:paraId="7424CEC0" w14:textId="77777777" w:rsidTr="002F4B95">
        <w:trPr>
          <w:cantSplit/>
          <w:trHeight w:val="315"/>
          <w:jc w:val="center"/>
        </w:trPr>
        <w:tc>
          <w:tcPr>
            <w:tcW w:w="334" w:type="pct"/>
            <w:vMerge w:val="restart"/>
            <w:vAlign w:val="center"/>
          </w:tcPr>
          <w:p w14:paraId="4F81EB69" w14:textId="77777777" w:rsidR="00641558" w:rsidRPr="00C15CDF" w:rsidRDefault="00641558" w:rsidP="00796573">
            <w:pPr>
              <w:rPr>
                <w:sz w:val="26"/>
                <w:szCs w:val="26"/>
              </w:rPr>
            </w:pPr>
          </w:p>
          <w:p w14:paraId="4631070B" w14:textId="77777777" w:rsidR="00641558" w:rsidRPr="00C15CDF" w:rsidRDefault="00641558" w:rsidP="00796573">
            <w:pPr>
              <w:rPr>
                <w:sz w:val="26"/>
                <w:szCs w:val="26"/>
              </w:rPr>
            </w:pPr>
          </w:p>
          <w:p w14:paraId="61E7FA0D" w14:textId="77777777" w:rsidR="00641558" w:rsidRPr="00C15CDF" w:rsidRDefault="00641558" w:rsidP="00796573">
            <w:pPr>
              <w:rPr>
                <w:sz w:val="26"/>
                <w:szCs w:val="26"/>
              </w:rPr>
            </w:pPr>
          </w:p>
        </w:tc>
        <w:tc>
          <w:tcPr>
            <w:tcW w:w="2086" w:type="pct"/>
            <w:vAlign w:val="center"/>
          </w:tcPr>
          <w:p w14:paraId="1B70A263" w14:textId="77777777" w:rsidR="00641558" w:rsidRPr="00C15CDF" w:rsidRDefault="00641558" w:rsidP="00796573">
            <w:pPr>
              <w:rPr>
                <w:sz w:val="26"/>
                <w:szCs w:val="26"/>
              </w:rPr>
            </w:pPr>
            <w:r w:rsidRPr="00C15CDF">
              <w:rPr>
                <w:sz w:val="26"/>
                <w:szCs w:val="26"/>
              </w:rPr>
              <w:t>Nhà sản xuất</w:t>
            </w:r>
          </w:p>
        </w:tc>
        <w:tc>
          <w:tcPr>
            <w:tcW w:w="606" w:type="pct"/>
            <w:vAlign w:val="center"/>
          </w:tcPr>
          <w:p w14:paraId="4B126563" w14:textId="77777777" w:rsidR="00641558" w:rsidRPr="00C15CDF" w:rsidRDefault="00641558" w:rsidP="00796573">
            <w:pPr>
              <w:rPr>
                <w:sz w:val="26"/>
                <w:szCs w:val="26"/>
              </w:rPr>
            </w:pPr>
            <w:r w:rsidRPr="00C15CDF">
              <w:rPr>
                <w:sz w:val="26"/>
                <w:szCs w:val="26"/>
              </w:rPr>
              <w:t> </w:t>
            </w:r>
          </w:p>
        </w:tc>
        <w:tc>
          <w:tcPr>
            <w:tcW w:w="1974" w:type="pct"/>
            <w:vAlign w:val="center"/>
          </w:tcPr>
          <w:p w14:paraId="1BC8745D" w14:textId="77777777" w:rsidR="00641558" w:rsidRPr="00C15CDF" w:rsidRDefault="00641558" w:rsidP="00796573">
            <w:pPr>
              <w:rPr>
                <w:sz w:val="26"/>
                <w:szCs w:val="26"/>
              </w:rPr>
            </w:pPr>
            <w:r w:rsidRPr="00C15CDF">
              <w:rPr>
                <w:sz w:val="26"/>
                <w:szCs w:val="26"/>
              </w:rPr>
              <w:t>Nêu cụ thể</w:t>
            </w:r>
          </w:p>
        </w:tc>
      </w:tr>
      <w:tr w:rsidR="00641558" w:rsidRPr="00C15CDF" w14:paraId="26D26516" w14:textId="77777777" w:rsidTr="002F4B95">
        <w:trPr>
          <w:cantSplit/>
          <w:trHeight w:val="315"/>
          <w:jc w:val="center"/>
        </w:trPr>
        <w:tc>
          <w:tcPr>
            <w:tcW w:w="334" w:type="pct"/>
            <w:vMerge/>
            <w:vAlign w:val="center"/>
          </w:tcPr>
          <w:p w14:paraId="431C9A14" w14:textId="77777777" w:rsidR="00641558" w:rsidRPr="00C15CDF" w:rsidRDefault="00641558" w:rsidP="00796573">
            <w:pPr>
              <w:rPr>
                <w:sz w:val="26"/>
                <w:szCs w:val="26"/>
              </w:rPr>
            </w:pPr>
          </w:p>
        </w:tc>
        <w:tc>
          <w:tcPr>
            <w:tcW w:w="2086" w:type="pct"/>
            <w:vAlign w:val="center"/>
          </w:tcPr>
          <w:p w14:paraId="3B4FD4B2" w14:textId="77777777" w:rsidR="00641558" w:rsidRPr="00C15CDF" w:rsidRDefault="00641558" w:rsidP="00796573">
            <w:pPr>
              <w:rPr>
                <w:sz w:val="26"/>
                <w:szCs w:val="26"/>
              </w:rPr>
            </w:pPr>
            <w:r w:rsidRPr="00C15CDF">
              <w:rPr>
                <w:sz w:val="26"/>
                <w:szCs w:val="26"/>
              </w:rPr>
              <w:t>Nước sản xuất</w:t>
            </w:r>
          </w:p>
        </w:tc>
        <w:tc>
          <w:tcPr>
            <w:tcW w:w="606" w:type="pct"/>
            <w:vAlign w:val="center"/>
          </w:tcPr>
          <w:p w14:paraId="009F8BEE" w14:textId="77777777" w:rsidR="00641558" w:rsidRPr="00C15CDF" w:rsidRDefault="00641558" w:rsidP="00796573">
            <w:pPr>
              <w:rPr>
                <w:sz w:val="26"/>
                <w:szCs w:val="26"/>
              </w:rPr>
            </w:pPr>
            <w:r w:rsidRPr="00C15CDF">
              <w:rPr>
                <w:sz w:val="26"/>
                <w:szCs w:val="26"/>
              </w:rPr>
              <w:t> </w:t>
            </w:r>
          </w:p>
        </w:tc>
        <w:tc>
          <w:tcPr>
            <w:tcW w:w="1974" w:type="pct"/>
            <w:vAlign w:val="center"/>
          </w:tcPr>
          <w:p w14:paraId="03C7E615" w14:textId="77777777" w:rsidR="00641558" w:rsidRPr="00C15CDF" w:rsidRDefault="00641558" w:rsidP="00796573">
            <w:pPr>
              <w:rPr>
                <w:sz w:val="26"/>
                <w:szCs w:val="26"/>
              </w:rPr>
            </w:pPr>
            <w:r w:rsidRPr="00C15CDF">
              <w:rPr>
                <w:sz w:val="26"/>
                <w:szCs w:val="26"/>
              </w:rPr>
              <w:t>Nêu cụ thể</w:t>
            </w:r>
          </w:p>
        </w:tc>
      </w:tr>
      <w:tr w:rsidR="00641558" w:rsidRPr="00C15CDF" w14:paraId="65FD0A0F" w14:textId="77777777" w:rsidTr="002F4B95">
        <w:trPr>
          <w:cantSplit/>
          <w:trHeight w:val="315"/>
          <w:jc w:val="center"/>
        </w:trPr>
        <w:tc>
          <w:tcPr>
            <w:tcW w:w="334" w:type="pct"/>
            <w:vMerge/>
            <w:vAlign w:val="center"/>
          </w:tcPr>
          <w:p w14:paraId="707CB777" w14:textId="77777777" w:rsidR="00641558" w:rsidRPr="00C15CDF" w:rsidRDefault="00641558" w:rsidP="00796573">
            <w:pPr>
              <w:rPr>
                <w:sz w:val="26"/>
                <w:szCs w:val="26"/>
              </w:rPr>
            </w:pPr>
          </w:p>
        </w:tc>
        <w:tc>
          <w:tcPr>
            <w:tcW w:w="2086" w:type="pct"/>
            <w:vAlign w:val="center"/>
          </w:tcPr>
          <w:p w14:paraId="7B97532A" w14:textId="77777777" w:rsidR="00641558" w:rsidRPr="00C15CDF" w:rsidRDefault="00641558" w:rsidP="00796573">
            <w:pPr>
              <w:rPr>
                <w:sz w:val="26"/>
                <w:szCs w:val="26"/>
              </w:rPr>
            </w:pPr>
            <w:r w:rsidRPr="00C15CDF">
              <w:rPr>
                <w:sz w:val="26"/>
                <w:szCs w:val="26"/>
              </w:rPr>
              <w:t>Vật liệu</w:t>
            </w:r>
          </w:p>
        </w:tc>
        <w:tc>
          <w:tcPr>
            <w:tcW w:w="606" w:type="pct"/>
            <w:vAlign w:val="center"/>
          </w:tcPr>
          <w:p w14:paraId="775E6F4F" w14:textId="77777777" w:rsidR="00641558" w:rsidRPr="00C15CDF" w:rsidRDefault="00641558" w:rsidP="00796573">
            <w:pPr>
              <w:rPr>
                <w:sz w:val="26"/>
                <w:szCs w:val="26"/>
              </w:rPr>
            </w:pPr>
            <w:r w:rsidRPr="00C15CDF">
              <w:rPr>
                <w:sz w:val="26"/>
                <w:szCs w:val="26"/>
              </w:rPr>
              <w:t> </w:t>
            </w:r>
          </w:p>
        </w:tc>
        <w:tc>
          <w:tcPr>
            <w:tcW w:w="1974" w:type="pct"/>
            <w:vAlign w:val="center"/>
          </w:tcPr>
          <w:p w14:paraId="7CE1300B" w14:textId="77777777" w:rsidR="00641558" w:rsidRPr="00C15CDF" w:rsidRDefault="00641558" w:rsidP="00796573">
            <w:pPr>
              <w:rPr>
                <w:sz w:val="26"/>
                <w:szCs w:val="26"/>
              </w:rPr>
            </w:pPr>
            <w:r w:rsidRPr="00C15CDF">
              <w:rPr>
                <w:sz w:val="26"/>
                <w:szCs w:val="26"/>
              </w:rPr>
              <w:t>Thép mạ kẽm nhúng nóng với bề dầy lớp mạ tối thiểu 80μm</w:t>
            </w:r>
          </w:p>
        </w:tc>
      </w:tr>
      <w:tr w:rsidR="00641558" w:rsidRPr="00C15CDF" w14:paraId="648B76BE" w14:textId="77777777" w:rsidTr="002F4B95">
        <w:trPr>
          <w:cantSplit/>
          <w:trHeight w:val="315"/>
          <w:jc w:val="center"/>
        </w:trPr>
        <w:tc>
          <w:tcPr>
            <w:tcW w:w="334" w:type="pct"/>
            <w:vAlign w:val="center"/>
          </w:tcPr>
          <w:p w14:paraId="3777C93A" w14:textId="77777777" w:rsidR="00641558" w:rsidRPr="00C15CDF" w:rsidRDefault="00641558" w:rsidP="00796573">
            <w:pPr>
              <w:rPr>
                <w:sz w:val="26"/>
                <w:szCs w:val="26"/>
              </w:rPr>
            </w:pPr>
            <w:r w:rsidRPr="00C15CDF">
              <w:rPr>
                <w:sz w:val="26"/>
                <w:szCs w:val="26"/>
              </w:rPr>
              <w:t>4</w:t>
            </w:r>
          </w:p>
        </w:tc>
        <w:tc>
          <w:tcPr>
            <w:tcW w:w="2086" w:type="pct"/>
            <w:vAlign w:val="center"/>
          </w:tcPr>
          <w:p w14:paraId="096F7F81" w14:textId="77777777" w:rsidR="00641558" w:rsidRPr="00C15CDF" w:rsidRDefault="00641558" w:rsidP="00796573">
            <w:pPr>
              <w:rPr>
                <w:sz w:val="26"/>
                <w:szCs w:val="26"/>
              </w:rPr>
            </w:pPr>
            <w:r w:rsidRPr="00C15CDF">
              <w:rPr>
                <w:sz w:val="26"/>
                <w:szCs w:val="26"/>
              </w:rPr>
              <w:t xml:space="preserve">Kẹp cực </w:t>
            </w:r>
          </w:p>
        </w:tc>
        <w:tc>
          <w:tcPr>
            <w:tcW w:w="606" w:type="pct"/>
            <w:vAlign w:val="center"/>
          </w:tcPr>
          <w:p w14:paraId="157B2BA4" w14:textId="77777777" w:rsidR="00641558" w:rsidRPr="00C15CDF" w:rsidRDefault="00641558" w:rsidP="00796573">
            <w:pPr>
              <w:rPr>
                <w:sz w:val="26"/>
                <w:szCs w:val="26"/>
              </w:rPr>
            </w:pPr>
            <w:r w:rsidRPr="00C15CDF">
              <w:rPr>
                <w:sz w:val="26"/>
                <w:szCs w:val="26"/>
              </w:rPr>
              <w:t> </w:t>
            </w:r>
          </w:p>
        </w:tc>
        <w:tc>
          <w:tcPr>
            <w:tcW w:w="1974" w:type="pct"/>
            <w:vAlign w:val="center"/>
          </w:tcPr>
          <w:p w14:paraId="3145F9C3" w14:textId="77777777" w:rsidR="00641558" w:rsidRPr="00C15CDF" w:rsidRDefault="00641558" w:rsidP="00796573">
            <w:pPr>
              <w:rPr>
                <w:sz w:val="26"/>
                <w:szCs w:val="26"/>
              </w:rPr>
            </w:pPr>
            <w:r w:rsidRPr="00C15CDF">
              <w:rPr>
                <w:sz w:val="26"/>
                <w:szCs w:val="26"/>
              </w:rPr>
              <w:t>01 kẹp cực/01 chống sét</w:t>
            </w:r>
          </w:p>
        </w:tc>
      </w:tr>
      <w:tr w:rsidR="00641558" w:rsidRPr="00C15CDF" w14:paraId="6629483C" w14:textId="77777777" w:rsidTr="002F4B95">
        <w:trPr>
          <w:cantSplit/>
          <w:trHeight w:val="315"/>
          <w:jc w:val="center"/>
        </w:trPr>
        <w:tc>
          <w:tcPr>
            <w:tcW w:w="334" w:type="pct"/>
            <w:vAlign w:val="center"/>
          </w:tcPr>
          <w:p w14:paraId="55574D1C" w14:textId="77777777" w:rsidR="00641558" w:rsidRPr="00C15CDF" w:rsidRDefault="00641558" w:rsidP="00796573">
            <w:pPr>
              <w:rPr>
                <w:sz w:val="26"/>
                <w:szCs w:val="26"/>
              </w:rPr>
            </w:pPr>
            <w:r w:rsidRPr="00C15CDF">
              <w:rPr>
                <w:sz w:val="26"/>
                <w:szCs w:val="26"/>
              </w:rPr>
              <w:t>4.1</w:t>
            </w:r>
          </w:p>
        </w:tc>
        <w:tc>
          <w:tcPr>
            <w:tcW w:w="2086" w:type="pct"/>
            <w:vAlign w:val="center"/>
          </w:tcPr>
          <w:p w14:paraId="11360F34" w14:textId="77777777" w:rsidR="00641558" w:rsidRPr="00C15CDF" w:rsidRDefault="00641558" w:rsidP="00796573">
            <w:pPr>
              <w:rPr>
                <w:sz w:val="26"/>
                <w:szCs w:val="26"/>
              </w:rPr>
            </w:pPr>
            <w:r w:rsidRPr="00C15CDF">
              <w:rPr>
                <w:sz w:val="26"/>
                <w:szCs w:val="26"/>
              </w:rPr>
              <w:t>Nhà sản xuất</w:t>
            </w:r>
          </w:p>
        </w:tc>
        <w:tc>
          <w:tcPr>
            <w:tcW w:w="606" w:type="pct"/>
            <w:vAlign w:val="center"/>
          </w:tcPr>
          <w:p w14:paraId="61F2042C" w14:textId="77777777" w:rsidR="00641558" w:rsidRPr="00C15CDF" w:rsidRDefault="00641558" w:rsidP="00796573">
            <w:pPr>
              <w:rPr>
                <w:sz w:val="26"/>
                <w:szCs w:val="26"/>
              </w:rPr>
            </w:pPr>
            <w:r w:rsidRPr="00C15CDF">
              <w:rPr>
                <w:sz w:val="26"/>
                <w:szCs w:val="26"/>
              </w:rPr>
              <w:t> </w:t>
            </w:r>
          </w:p>
        </w:tc>
        <w:tc>
          <w:tcPr>
            <w:tcW w:w="1974" w:type="pct"/>
            <w:vAlign w:val="center"/>
          </w:tcPr>
          <w:p w14:paraId="1C96F45D" w14:textId="77777777" w:rsidR="00641558" w:rsidRPr="00C15CDF" w:rsidRDefault="00641558" w:rsidP="00796573">
            <w:pPr>
              <w:rPr>
                <w:sz w:val="26"/>
                <w:szCs w:val="26"/>
              </w:rPr>
            </w:pPr>
            <w:r w:rsidRPr="00C15CDF">
              <w:rPr>
                <w:sz w:val="26"/>
                <w:szCs w:val="26"/>
              </w:rPr>
              <w:t>Nêu cụ thể</w:t>
            </w:r>
          </w:p>
        </w:tc>
      </w:tr>
      <w:tr w:rsidR="00641558" w:rsidRPr="00C15CDF" w14:paraId="61A387D0" w14:textId="77777777" w:rsidTr="002F4B95">
        <w:trPr>
          <w:cantSplit/>
          <w:trHeight w:val="315"/>
          <w:jc w:val="center"/>
        </w:trPr>
        <w:tc>
          <w:tcPr>
            <w:tcW w:w="334" w:type="pct"/>
            <w:vAlign w:val="center"/>
          </w:tcPr>
          <w:p w14:paraId="58C50554" w14:textId="77777777" w:rsidR="00641558" w:rsidRPr="00C15CDF" w:rsidRDefault="00641558" w:rsidP="00796573">
            <w:pPr>
              <w:rPr>
                <w:sz w:val="26"/>
                <w:szCs w:val="26"/>
              </w:rPr>
            </w:pPr>
            <w:r w:rsidRPr="00C15CDF">
              <w:rPr>
                <w:sz w:val="26"/>
                <w:szCs w:val="26"/>
              </w:rPr>
              <w:t>4.2</w:t>
            </w:r>
          </w:p>
        </w:tc>
        <w:tc>
          <w:tcPr>
            <w:tcW w:w="2086" w:type="pct"/>
            <w:vAlign w:val="center"/>
          </w:tcPr>
          <w:p w14:paraId="196A5810" w14:textId="77777777" w:rsidR="00641558" w:rsidRPr="00C15CDF" w:rsidRDefault="00641558" w:rsidP="00796573">
            <w:pPr>
              <w:rPr>
                <w:sz w:val="26"/>
                <w:szCs w:val="26"/>
              </w:rPr>
            </w:pPr>
            <w:r w:rsidRPr="00C15CDF">
              <w:rPr>
                <w:sz w:val="26"/>
                <w:szCs w:val="26"/>
              </w:rPr>
              <w:t>Nước sản xuất</w:t>
            </w:r>
          </w:p>
        </w:tc>
        <w:tc>
          <w:tcPr>
            <w:tcW w:w="606" w:type="pct"/>
            <w:vAlign w:val="center"/>
          </w:tcPr>
          <w:p w14:paraId="1FC10A8C" w14:textId="77777777" w:rsidR="00641558" w:rsidRPr="00C15CDF" w:rsidRDefault="00641558" w:rsidP="00796573">
            <w:pPr>
              <w:rPr>
                <w:sz w:val="26"/>
                <w:szCs w:val="26"/>
              </w:rPr>
            </w:pPr>
            <w:r w:rsidRPr="00C15CDF">
              <w:rPr>
                <w:sz w:val="26"/>
                <w:szCs w:val="26"/>
              </w:rPr>
              <w:t> </w:t>
            </w:r>
          </w:p>
        </w:tc>
        <w:tc>
          <w:tcPr>
            <w:tcW w:w="1974" w:type="pct"/>
            <w:vAlign w:val="center"/>
          </w:tcPr>
          <w:p w14:paraId="4BBE6132" w14:textId="77777777" w:rsidR="00641558" w:rsidRPr="00C15CDF" w:rsidRDefault="00641558" w:rsidP="00796573">
            <w:pPr>
              <w:rPr>
                <w:sz w:val="26"/>
                <w:szCs w:val="26"/>
              </w:rPr>
            </w:pPr>
            <w:r w:rsidRPr="00C15CDF">
              <w:rPr>
                <w:sz w:val="26"/>
                <w:szCs w:val="26"/>
              </w:rPr>
              <w:t>Nêu cụ thể</w:t>
            </w:r>
          </w:p>
        </w:tc>
      </w:tr>
      <w:tr w:rsidR="00641558" w:rsidRPr="00C15CDF" w14:paraId="660FD305" w14:textId="77777777" w:rsidTr="002F4B95">
        <w:trPr>
          <w:cantSplit/>
          <w:trHeight w:val="315"/>
          <w:jc w:val="center"/>
        </w:trPr>
        <w:tc>
          <w:tcPr>
            <w:tcW w:w="334" w:type="pct"/>
            <w:vMerge w:val="restart"/>
            <w:vAlign w:val="center"/>
          </w:tcPr>
          <w:p w14:paraId="599E2FCC" w14:textId="77777777" w:rsidR="00641558" w:rsidRPr="00C15CDF" w:rsidRDefault="00641558" w:rsidP="00796573">
            <w:pPr>
              <w:rPr>
                <w:sz w:val="26"/>
                <w:szCs w:val="26"/>
              </w:rPr>
            </w:pPr>
            <w:r w:rsidRPr="00C15CDF">
              <w:rPr>
                <w:sz w:val="26"/>
                <w:szCs w:val="26"/>
              </w:rPr>
              <w:t>4.3</w:t>
            </w:r>
          </w:p>
          <w:p w14:paraId="249C7AE7" w14:textId="77777777" w:rsidR="00641558" w:rsidRPr="00C15CDF" w:rsidRDefault="00641558" w:rsidP="00796573">
            <w:pPr>
              <w:rPr>
                <w:sz w:val="26"/>
                <w:szCs w:val="26"/>
              </w:rPr>
            </w:pPr>
          </w:p>
          <w:p w14:paraId="2223C8EF" w14:textId="77777777" w:rsidR="00641558" w:rsidRPr="00C15CDF" w:rsidRDefault="00641558" w:rsidP="00796573">
            <w:pPr>
              <w:rPr>
                <w:sz w:val="26"/>
                <w:szCs w:val="26"/>
              </w:rPr>
            </w:pPr>
          </w:p>
        </w:tc>
        <w:tc>
          <w:tcPr>
            <w:tcW w:w="2086" w:type="pct"/>
            <w:vAlign w:val="center"/>
          </w:tcPr>
          <w:p w14:paraId="51E04A92" w14:textId="77777777" w:rsidR="00641558" w:rsidRPr="00C15CDF" w:rsidRDefault="00641558" w:rsidP="00796573">
            <w:pPr>
              <w:rPr>
                <w:sz w:val="26"/>
                <w:szCs w:val="26"/>
              </w:rPr>
            </w:pPr>
            <w:r w:rsidRPr="00C15CDF">
              <w:rPr>
                <w:sz w:val="26"/>
                <w:szCs w:val="26"/>
              </w:rPr>
              <w:t>Vật liệu</w:t>
            </w:r>
          </w:p>
        </w:tc>
        <w:tc>
          <w:tcPr>
            <w:tcW w:w="606" w:type="pct"/>
            <w:vAlign w:val="center"/>
          </w:tcPr>
          <w:p w14:paraId="2499A366" w14:textId="77777777" w:rsidR="00641558" w:rsidRPr="00C15CDF" w:rsidRDefault="00641558" w:rsidP="00796573">
            <w:pPr>
              <w:rPr>
                <w:sz w:val="26"/>
                <w:szCs w:val="26"/>
              </w:rPr>
            </w:pPr>
            <w:r w:rsidRPr="00C15CDF">
              <w:rPr>
                <w:sz w:val="26"/>
                <w:szCs w:val="26"/>
              </w:rPr>
              <w:t> </w:t>
            </w:r>
          </w:p>
        </w:tc>
        <w:tc>
          <w:tcPr>
            <w:tcW w:w="1974" w:type="pct"/>
            <w:vAlign w:val="center"/>
          </w:tcPr>
          <w:p w14:paraId="351E4A29" w14:textId="77777777" w:rsidR="00641558" w:rsidRPr="00C15CDF" w:rsidRDefault="00641558" w:rsidP="00796573">
            <w:pPr>
              <w:rPr>
                <w:sz w:val="26"/>
                <w:szCs w:val="26"/>
              </w:rPr>
            </w:pPr>
            <w:r w:rsidRPr="00C15CDF">
              <w:rPr>
                <w:sz w:val="26"/>
                <w:szCs w:val="26"/>
              </w:rPr>
              <w:t>Phù hợp với dây dẫn</w:t>
            </w:r>
          </w:p>
        </w:tc>
      </w:tr>
      <w:tr w:rsidR="00641558" w:rsidRPr="00C15CDF" w14:paraId="3DC73F2C" w14:textId="77777777" w:rsidTr="002F4B95">
        <w:trPr>
          <w:cantSplit/>
          <w:trHeight w:val="315"/>
          <w:jc w:val="center"/>
        </w:trPr>
        <w:tc>
          <w:tcPr>
            <w:tcW w:w="334" w:type="pct"/>
            <w:vMerge/>
            <w:vAlign w:val="center"/>
          </w:tcPr>
          <w:p w14:paraId="081F55A4" w14:textId="77777777" w:rsidR="00641558" w:rsidRPr="00C15CDF" w:rsidRDefault="00641558" w:rsidP="00796573">
            <w:pPr>
              <w:rPr>
                <w:sz w:val="26"/>
                <w:szCs w:val="26"/>
              </w:rPr>
            </w:pPr>
          </w:p>
        </w:tc>
        <w:tc>
          <w:tcPr>
            <w:tcW w:w="2086" w:type="pct"/>
            <w:vAlign w:val="center"/>
          </w:tcPr>
          <w:p w14:paraId="35251A7E" w14:textId="77777777" w:rsidR="00641558" w:rsidRPr="00C15CDF" w:rsidRDefault="00641558" w:rsidP="00796573">
            <w:pPr>
              <w:rPr>
                <w:sz w:val="26"/>
                <w:szCs w:val="26"/>
              </w:rPr>
            </w:pPr>
            <w:r w:rsidRPr="00C15CDF">
              <w:rPr>
                <w:sz w:val="26"/>
                <w:szCs w:val="26"/>
              </w:rPr>
              <w:t>Kích thước</w:t>
            </w:r>
          </w:p>
        </w:tc>
        <w:tc>
          <w:tcPr>
            <w:tcW w:w="606" w:type="pct"/>
            <w:vAlign w:val="center"/>
          </w:tcPr>
          <w:p w14:paraId="6B762A2A" w14:textId="77777777" w:rsidR="00641558" w:rsidRPr="00C15CDF" w:rsidRDefault="00641558" w:rsidP="00796573">
            <w:pPr>
              <w:rPr>
                <w:sz w:val="26"/>
                <w:szCs w:val="26"/>
              </w:rPr>
            </w:pPr>
            <w:r w:rsidRPr="00C15CDF">
              <w:rPr>
                <w:sz w:val="26"/>
                <w:szCs w:val="26"/>
              </w:rPr>
              <w:t> </w:t>
            </w:r>
          </w:p>
        </w:tc>
        <w:tc>
          <w:tcPr>
            <w:tcW w:w="1974" w:type="pct"/>
            <w:vAlign w:val="center"/>
          </w:tcPr>
          <w:p w14:paraId="2F3C77A8" w14:textId="77777777" w:rsidR="00641558" w:rsidRPr="00C15CDF" w:rsidRDefault="00641558" w:rsidP="00796573">
            <w:pPr>
              <w:rPr>
                <w:sz w:val="26"/>
                <w:szCs w:val="26"/>
              </w:rPr>
            </w:pPr>
            <w:r w:rsidRPr="00C15CDF">
              <w:rPr>
                <w:sz w:val="26"/>
                <w:szCs w:val="26"/>
              </w:rPr>
              <w:t>phù hợp với dây dẫn</w:t>
            </w:r>
          </w:p>
        </w:tc>
      </w:tr>
      <w:tr w:rsidR="00641558" w:rsidRPr="00C15CDF" w14:paraId="19644BE6" w14:textId="77777777" w:rsidTr="002F4B95">
        <w:trPr>
          <w:cantSplit/>
          <w:trHeight w:val="630"/>
          <w:jc w:val="center"/>
        </w:trPr>
        <w:tc>
          <w:tcPr>
            <w:tcW w:w="334" w:type="pct"/>
            <w:vMerge/>
            <w:vAlign w:val="center"/>
          </w:tcPr>
          <w:p w14:paraId="1FCF5E57" w14:textId="77777777" w:rsidR="00641558" w:rsidRPr="00C15CDF" w:rsidRDefault="00641558" w:rsidP="00796573">
            <w:pPr>
              <w:rPr>
                <w:sz w:val="26"/>
                <w:szCs w:val="26"/>
              </w:rPr>
            </w:pPr>
          </w:p>
        </w:tc>
        <w:tc>
          <w:tcPr>
            <w:tcW w:w="2086" w:type="pct"/>
            <w:vAlign w:val="center"/>
          </w:tcPr>
          <w:p w14:paraId="716303E6" w14:textId="77777777" w:rsidR="00641558" w:rsidRPr="00C15CDF" w:rsidRDefault="00641558" w:rsidP="00796573">
            <w:pPr>
              <w:rPr>
                <w:sz w:val="26"/>
                <w:szCs w:val="26"/>
              </w:rPr>
            </w:pPr>
            <w:r w:rsidRPr="00C15CDF">
              <w:rPr>
                <w:sz w:val="26"/>
                <w:szCs w:val="26"/>
              </w:rPr>
              <w:t>Bulông kẹp cực</w:t>
            </w:r>
          </w:p>
        </w:tc>
        <w:tc>
          <w:tcPr>
            <w:tcW w:w="606" w:type="pct"/>
            <w:vAlign w:val="center"/>
          </w:tcPr>
          <w:p w14:paraId="7E9975A7" w14:textId="77777777" w:rsidR="00641558" w:rsidRPr="00C15CDF" w:rsidRDefault="00641558" w:rsidP="00796573">
            <w:pPr>
              <w:rPr>
                <w:sz w:val="26"/>
                <w:szCs w:val="26"/>
              </w:rPr>
            </w:pPr>
            <w:r w:rsidRPr="00C15CDF">
              <w:rPr>
                <w:sz w:val="26"/>
                <w:szCs w:val="26"/>
              </w:rPr>
              <w:t> </w:t>
            </w:r>
          </w:p>
        </w:tc>
        <w:tc>
          <w:tcPr>
            <w:tcW w:w="1974" w:type="pct"/>
            <w:vAlign w:val="center"/>
          </w:tcPr>
          <w:p w14:paraId="60438579" w14:textId="77777777" w:rsidR="00641558" w:rsidRPr="00C15CDF" w:rsidRDefault="00641558" w:rsidP="00796573">
            <w:pPr>
              <w:rPr>
                <w:sz w:val="26"/>
                <w:szCs w:val="26"/>
              </w:rPr>
            </w:pPr>
            <w:r w:rsidRPr="00C15CDF">
              <w:rPr>
                <w:sz w:val="26"/>
                <w:szCs w:val="26"/>
              </w:rPr>
              <w:t>Bằng thép không rỉ hoặc mạ kẽm nhũng nóng</w:t>
            </w:r>
          </w:p>
        </w:tc>
      </w:tr>
      <w:tr w:rsidR="00641558" w:rsidRPr="00C15CDF" w14:paraId="2179BAFD" w14:textId="77777777" w:rsidTr="002F4B95">
        <w:trPr>
          <w:cantSplit/>
          <w:trHeight w:val="315"/>
          <w:jc w:val="center"/>
        </w:trPr>
        <w:tc>
          <w:tcPr>
            <w:tcW w:w="334" w:type="pct"/>
            <w:vAlign w:val="center"/>
          </w:tcPr>
          <w:p w14:paraId="37C08155" w14:textId="77777777" w:rsidR="00641558" w:rsidRPr="00C15CDF" w:rsidRDefault="00641558" w:rsidP="00796573">
            <w:pPr>
              <w:rPr>
                <w:sz w:val="26"/>
                <w:szCs w:val="26"/>
              </w:rPr>
            </w:pPr>
            <w:r w:rsidRPr="00C15CDF">
              <w:rPr>
                <w:sz w:val="26"/>
                <w:szCs w:val="26"/>
              </w:rPr>
              <w:t>5</w:t>
            </w:r>
          </w:p>
        </w:tc>
        <w:tc>
          <w:tcPr>
            <w:tcW w:w="2086" w:type="pct"/>
            <w:vAlign w:val="center"/>
          </w:tcPr>
          <w:p w14:paraId="6F2E7E5B" w14:textId="77777777" w:rsidR="00641558" w:rsidRPr="00C15CDF" w:rsidRDefault="00641558" w:rsidP="00796573">
            <w:pPr>
              <w:rPr>
                <w:sz w:val="26"/>
                <w:szCs w:val="26"/>
              </w:rPr>
            </w:pPr>
            <w:r w:rsidRPr="00C15CDF">
              <w:rPr>
                <w:sz w:val="26"/>
                <w:szCs w:val="26"/>
              </w:rPr>
              <w:t>Tài liệu kỹ thuật thể hiện rõ các thông số chào thầu, bản vẽ kích thước, hướng dẫn lắp đặt, vận hành và bảo dưỡng</w:t>
            </w:r>
          </w:p>
        </w:tc>
        <w:tc>
          <w:tcPr>
            <w:tcW w:w="606" w:type="pct"/>
            <w:vAlign w:val="center"/>
          </w:tcPr>
          <w:p w14:paraId="65B25926" w14:textId="77777777" w:rsidR="00641558" w:rsidRPr="00C15CDF" w:rsidRDefault="00641558" w:rsidP="00796573">
            <w:pPr>
              <w:rPr>
                <w:sz w:val="26"/>
                <w:szCs w:val="26"/>
              </w:rPr>
            </w:pPr>
          </w:p>
        </w:tc>
        <w:tc>
          <w:tcPr>
            <w:tcW w:w="1974" w:type="pct"/>
            <w:vAlign w:val="center"/>
          </w:tcPr>
          <w:p w14:paraId="0612FCD2" w14:textId="77777777" w:rsidR="00641558" w:rsidRPr="00C15CDF" w:rsidRDefault="00641558" w:rsidP="00796573">
            <w:pPr>
              <w:rPr>
                <w:sz w:val="26"/>
                <w:szCs w:val="26"/>
              </w:rPr>
            </w:pPr>
            <w:r w:rsidRPr="00C15CDF">
              <w:rPr>
                <w:sz w:val="26"/>
                <w:szCs w:val="26"/>
              </w:rPr>
              <w:t>Có</w:t>
            </w:r>
          </w:p>
        </w:tc>
      </w:tr>
    </w:tbl>
    <w:bookmarkEnd w:id="7"/>
    <w:p w14:paraId="66DDB08D" w14:textId="7021530F" w:rsidR="009F0AA8" w:rsidRDefault="009F0AA8" w:rsidP="00796573">
      <w:pPr>
        <w:ind w:firstLine="720"/>
        <w:jc w:val="left"/>
        <w:rPr>
          <w:rFonts w:eastAsiaTheme="minorHAnsi" w:cstheme="minorBidi"/>
          <w:b/>
          <w:sz w:val="26"/>
          <w:szCs w:val="26"/>
          <w:lang w:val="nb-NO"/>
        </w:rPr>
      </w:pPr>
      <w:r>
        <w:rPr>
          <w:rFonts w:eastAsiaTheme="minorHAnsi" w:cstheme="minorBidi"/>
          <w:b/>
          <w:sz w:val="26"/>
          <w:szCs w:val="26"/>
          <w:lang w:val="nb-NO"/>
        </w:rPr>
        <w:t>7</w:t>
      </w:r>
      <w:r w:rsidRPr="00BB0AF5">
        <w:rPr>
          <w:rFonts w:eastAsiaTheme="minorHAnsi" w:cstheme="minorBidi"/>
          <w:b/>
          <w:sz w:val="26"/>
          <w:szCs w:val="26"/>
          <w:lang w:val="nb-NO"/>
        </w:rPr>
        <w:t>. Cầu dao cách ly ngoài trời:</w:t>
      </w:r>
    </w:p>
    <w:p w14:paraId="497C6B26" w14:textId="474DE547" w:rsidR="00641558" w:rsidRPr="0091178A" w:rsidRDefault="00641558" w:rsidP="00796573">
      <w:pPr>
        <w:ind w:firstLine="720"/>
        <w:jc w:val="left"/>
        <w:rPr>
          <w:rFonts w:eastAsiaTheme="minorHAnsi" w:cstheme="minorBidi"/>
          <w:b/>
          <w:i/>
          <w:iCs/>
          <w:sz w:val="26"/>
          <w:szCs w:val="26"/>
          <w:lang w:val="nb-NO"/>
        </w:rPr>
      </w:pPr>
      <w:r w:rsidRPr="0091178A">
        <w:rPr>
          <w:rStyle w:val="normaltextrun"/>
          <w:i/>
          <w:iCs/>
          <w:shd w:val="clear" w:color="auto" w:fill="FFFFFF"/>
        </w:rPr>
        <w:t>(Áp dụng theo</w:t>
      </w:r>
      <w:r w:rsidR="0091178A" w:rsidRPr="0091178A">
        <w:rPr>
          <w:rStyle w:val="normaltextrun"/>
          <w:i/>
          <w:iCs/>
          <w:shd w:val="clear" w:color="auto" w:fill="FFFFFF"/>
        </w:rPr>
        <w:t xml:space="preserve"> Quyết định  </w:t>
      </w:r>
      <w:r w:rsidR="0091178A" w:rsidRPr="0091178A">
        <w:rPr>
          <w:rFonts w:eastAsiaTheme="minorHAnsi" w:cstheme="minorBidi"/>
          <w:i/>
          <w:iCs/>
          <w:sz w:val="26"/>
          <w:szCs w:val="26"/>
          <w:lang w:val="nl-NL"/>
        </w:rPr>
        <w:t>318/QĐ-EVNNPC ngày 03/02/2016 quy định tạm thời tiêu chuẩn kỹ thuật lựa chọn thiết bị, phần nội dung liên quan</w:t>
      </w:r>
      <w:r w:rsidR="0091178A" w:rsidRPr="0091178A">
        <w:rPr>
          <w:rStyle w:val="normaltextrun"/>
          <w:i/>
          <w:iCs/>
          <w:shd w:val="clear" w:color="auto" w:fill="FFFFFF"/>
        </w:rPr>
        <w:t xml:space="preserve">; </w:t>
      </w:r>
      <w:r w:rsidRPr="0091178A">
        <w:rPr>
          <w:rStyle w:val="normaltextrun"/>
          <w:i/>
          <w:iCs/>
          <w:shd w:val="clear" w:color="auto" w:fill="FFFFFF"/>
        </w:rPr>
        <w:t>Quyết định số 271/QĐ-EVN ngày 24/7/2019 và Quyết định số 91/QĐ-HĐTV ngày 18/8/2023 về việc sửa đổi bổ sung Tiêu chuẩn kỹ thuật dao cách ly cấp điện áp 35kV, 110 kV và 220 kV trong Tập đoàn Điện lực Quốc gia Việt Nam</w:t>
      </w:r>
    </w:p>
    <w:p w14:paraId="61CB0C41" w14:textId="6A767097" w:rsidR="009F0AA8" w:rsidRPr="00BB0AF5" w:rsidRDefault="00FC68DB" w:rsidP="00796573">
      <w:pPr>
        <w:tabs>
          <w:tab w:val="left" w:pos="851"/>
        </w:tabs>
        <w:jc w:val="left"/>
        <w:rPr>
          <w:rFonts w:eastAsiaTheme="minorHAnsi" w:cstheme="minorBidi"/>
          <w:spacing w:val="2"/>
          <w:sz w:val="26"/>
          <w:szCs w:val="26"/>
          <w:lang w:val="vi-VN"/>
        </w:rPr>
      </w:pPr>
      <w:r>
        <w:rPr>
          <w:rFonts w:eastAsiaTheme="minorHAnsi" w:cstheme="minorBidi"/>
          <w:spacing w:val="2"/>
          <w:sz w:val="26"/>
          <w:szCs w:val="26"/>
          <w:lang w:val="vi-VN"/>
        </w:rPr>
        <w:tab/>
      </w:r>
      <w:r>
        <w:rPr>
          <w:rFonts w:eastAsiaTheme="minorHAnsi" w:cstheme="minorBidi"/>
          <w:spacing w:val="2"/>
          <w:sz w:val="26"/>
          <w:szCs w:val="26"/>
        </w:rPr>
        <w:t xml:space="preserve">* </w:t>
      </w:r>
      <w:r w:rsidR="009F0AA8" w:rsidRPr="00BB0AF5">
        <w:rPr>
          <w:rFonts w:eastAsiaTheme="minorHAnsi" w:cstheme="minorBidi"/>
          <w:spacing w:val="2"/>
          <w:sz w:val="26"/>
          <w:szCs w:val="26"/>
          <w:lang w:val="vi-VN"/>
        </w:rPr>
        <w:t xml:space="preserve">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w:t>
      </w:r>
      <w:r w:rsidR="009F0AA8" w:rsidRPr="00BB0AF5">
        <w:rPr>
          <w:rFonts w:eastAsiaTheme="minorHAnsi" w:cstheme="minorBidi"/>
          <w:spacing w:val="2"/>
          <w:sz w:val="26"/>
          <w:szCs w:val="26"/>
          <w:lang w:val="vi-VN"/>
        </w:rPr>
        <w:lastRenderedPageBreak/>
        <w:t>nhưng không được trái quy định pháp luật, quy chế quản lý nội bộ của EVN có liên quan</w:t>
      </w:r>
    </w:p>
    <w:p w14:paraId="45A1FD31"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.1.</w:t>
      </w:r>
      <w:r w:rsidRPr="00BB0AF5">
        <w:rPr>
          <w:rFonts w:eastAsiaTheme="minorHAnsi" w:cstheme="minorBidi"/>
          <w:sz w:val="26"/>
          <w:szCs w:val="26"/>
          <w:lang w:val="vi-VN" w:eastAsia="zh-CN"/>
        </w:rPr>
        <w:t xml:space="preserve"> Bố trí lắp đặt</w:t>
      </w:r>
    </w:p>
    <w:p w14:paraId="727B29FF"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sv-SE"/>
        </w:rPr>
        <w:t xml:space="preserve">a. </w:t>
      </w:r>
      <w:r w:rsidRPr="00BB0AF5">
        <w:rPr>
          <w:rFonts w:eastAsiaTheme="minorHAnsi" w:cstheme="minorBidi"/>
          <w:sz w:val="26"/>
          <w:szCs w:val="26"/>
          <w:lang w:val="vi-VN"/>
        </w:rPr>
        <w:t>DCL phải được thiết kế phù hợp cho việc gắn trực tiếp trên giá đỡ bằng thép</w:t>
      </w:r>
      <w:r w:rsidRPr="00BB0AF5">
        <w:rPr>
          <w:rFonts w:eastAsiaTheme="minorHAnsi" w:cstheme="minorBidi"/>
          <w:sz w:val="26"/>
          <w:szCs w:val="26"/>
          <w:lang w:val="sv-SE"/>
        </w:rPr>
        <w:t xml:space="preserve"> hoặc trên cột điện</w:t>
      </w:r>
      <w:r w:rsidRPr="00BB0AF5">
        <w:rPr>
          <w:rFonts w:eastAsiaTheme="minorHAnsi" w:cstheme="minorBidi"/>
          <w:sz w:val="26"/>
          <w:szCs w:val="26"/>
          <w:lang w:val="vi-VN"/>
        </w:rPr>
        <w:t>.</w:t>
      </w:r>
    </w:p>
    <w:p w14:paraId="7A071CBC" w14:textId="77777777" w:rsidR="009F0AA8" w:rsidRPr="00BB0AF5" w:rsidRDefault="009F0AA8" w:rsidP="00796573">
      <w:pPr>
        <w:jc w:val="left"/>
        <w:rPr>
          <w:rFonts w:eastAsiaTheme="minorHAnsi" w:cstheme="minorBidi"/>
          <w:sz w:val="26"/>
          <w:szCs w:val="26"/>
          <w:lang w:val="sv-SE"/>
        </w:rPr>
      </w:pPr>
      <w:r w:rsidRPr="00BB0AF5">
        <w:rPr>
          <w:rFonts w:eastAsiaTheme="minorHAnsi" w:cstheme="minorBidi"/>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7DE6574C" w14:textId="77777777" w:rsidR="009F0AA8" w:rsidRPr="00BB0AF5" w:rsidRDefault="009F0AA8" w:rsidP="00796573">
      <w:pPr>
        <w:tabs>
          <w:tab w:val="left" w:pos="851"/>
        </w:tabs>
        <w:ind w:firstLine="567"/>
        <w:jc w:val="left"/>
        <w:rPr>
          <w:rFonts w:eastAsiaTheme="minorHAnsi" w:cstheme="minorBidi"/>
          <w:sz w:val="26"/>
          <w:szCs w:val="26"/>
          <w:lang w:val="sv-SE" w:eastAsia="zh-CN"/>
        </w:rPr>
      </w:pPr>
      <w:r>
        <w:rPr>
          <w:rFonts w:eastAsiaTheme="minorHAnsi" w:cstheme="minorBidi"/>
          <w:sz w:val="26"/>
          <w:szCs w:val="26"/>
          <w:lang w:val="sv-SE" w:eastAsia="zh-CN"/>
        </w:rPr>
        <w:t>7</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2</w:t>
      </w:r>
      <w:r w:rsidRPr="00BB0AF5">
        <w:rPr>
          <w:rFonts w:eastAsiaTheme="minorHAnsi" w:cstheme="minorBidi"/>
          <w:sz w:val="26"/>
          <w:szCs w:val="26"/>
          <w:lang w:val="sv-SE" w:eastAsia="zh-CN"/>
        </w:rPr>
        <w:t>.</w:t>
      </w:r>
      <w:r w:rsidRPr="00BB0AF5">
        <w:rPr>
          <w:rFonts w:eastAsiaTheme="minorHAnsi" w:cstheme="minorBidi"/>
          <w:sz w:val="26"/>
          <w:szCs w:val="26"/>
          <w:lang w:val="vi-VN" w:eastAsia="zh-CN"/>
        </w:rPr>
        <w:t xml:space="preserve"> Các yêu cầu về thí nghiệm</w:t>
      </w:r>
    </w:p>
    <w:p w14:paraId="08AFFA52" w14:textId="77777777" w:rsidR="009F0AA8" w:rsidRPr="00BB0AF5" w:rsidRDefault="009F0AA8" w:rsidP="00796573">
      <w:pPr>
        <w:tabs>
          <w:tab w:val="left" w:pos="851"/>
        </w:tabs>
        <w:ind w:firstLine="567"/>
        <w:jc w:val="left"/>
        <w:rPr>
          <w:rFonts w:eastAsiaTheme="minorHAnsi" w:cstheme="minorBidi"/>
          <w:sz w:val="26"/>
          <w:szCs w:val="26"/>
          <w:lang w:val="sv-SE"/>
        </w:rPr>
      </w:pPr>
      <w:r w:rsidRPr="00BB0AF5">
        <w:rPr>
          <w:rFonts w:eastAsiaTheme="minorHAnsi" w:cstheme="minorBidi"/>
          <w:sz w:val="26"/>
          <w:szCs w:val="26"/>
          <w:lang w:val="vi-VN"/>
        </w:rPr>
        <w:t xml:space="preserve">a. Biên bản thí nghiệm xuất xưởng: </w:t>
      </w:r>
      <w:r w:rsidRPr="00BB0AF5">
        <w:rPr>
          <w:rFonts w:eastAsiaTheme="minorHAnsi" w:cstheme="minorBidi"/>
          <w:sz w:val="26"/>
          <w:szCs w:val="26"/>
          <w:lang w:val="sv-SE"/>
        </w:rPr>
        <w:t>Dao cách ly</w:t>
      </w:r>
      <w:r w:rsidRPr="00BB0AF5">
        <w:rPr>
          <w:rFonts w:eastAsiaTheme="minorHAnsi" w:cstheme="minorBidi"/>
          <w:sz w:val="26"/>
          <w:szCs w:val="26"/>
          <w:lang w:val="vi-VN"/>
        </w:rPr>
        <w:t xml:space="preserve"> phải được thí nghiệm xuất xưởng theo tiêu chuẩn IEC 62271-10</w:t>
      </w:r>
      <w:r w:rsidRPr="00BB0AF5">
        <w:rPr>
          <w:rFonts w:eastAsiaTheme="minorHAnsi" w:cstheme="minorBidi"/>
          <w:sz w:val="26"/>
          <w:szCs w:val="26"/>
          <w:lang w:val="sv-SE"/>
        </w:rPr>
        <w:t>2</w:t>
      </w:r>
      <w:r w:rsidRPr="00BB0AF5">
        <w:rPr>
          <w:rFonts w:eastAsiaTheme="minorHAnsi" w:cstheme="minorBidi"/>
          <w:sz w:val="26"/>
          <w:szCs w:val="26"/>
          <w:lang w:val="vi-VN"/>
        </w:rPr>
        <w:t xml:space="preserve"> hoặc tiêu chuẩn tương đương gồm các hạng mục chính sau:</w:t>
      </w:r>
    </w:p>
    <w:p w14:paraId="6222CB11"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Kiểm tra thiết kế và kiểm tra bên ngoài (Design and visual checks).</w:t>
      </w:r>
    </w:p>
    <w:p w14:paraId="6BD53C9D"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điện môi trên mạch chính (Dielectric test on the main circuit).</w:t>
      </w:r>
    </w:p>
    <w:p w14:paraId="6E835363"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mạch phụ và mạch điều khiển (Tests on auxiliary and control circuits).</w:t>
      </w:r>
    </w:p>
    <w:p w14:paraId="3F22DCA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Đo điện trở mạch chính (Measurement of the resistance of the main circuit).</w:t>
      </w:r>
    </w:p>
    <w:p w14:paraId="3777A47F"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truyền động cơ khí (Mechanical operating tests).</w:t>
      </w:r>
    </w:p>
    <w:p w14:paraId="03EE6DF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Thí nghiệm chức năng nối đất (Verification of earthing function): áp dụng đối với DCL có trang bị DTĐ).</w:t>
      </w:r>
    </w:p>
    <w:p w14:paraId="6CFD3754" w14:textId="77777777" w:rsidR="009F0AA8" w:rsidRPr="00BB0AF5" w:rsidRDefault="009F0AA8" w:rsidP="00796573">
      <w:pPr>
        <w:tabs>
          <w:tab w:val="left" w:pos="851"/>
        </w:tabs>
        <w:ind w:firstLine="567"/>
        <w:jc w:val="left"/>
        <w:rPr>
          <w:rFonts w:eastAsiaTheme="minorHAnsi" w:cstheme="minorBidi"/>
          <w:color w:val="000000"/>
          <w:sz w:val="26"/>
          <w:szCs w:val="26"/>
          <w:lang w:val="vi-VN"/>
        </w:rPr>
      </w:pPr>
      <w:r w:rsidRPr="00BB0AF5">
        <w:rPr>
          <w:rFonts w:eastAsiaTheme="minorHAnsi" w:cstheme="minorBidi"/>
          <w:color w:val="000000"/>
          <w:sz w:val="26"/>
          <w:szCs w:val="26"/>
          <w:lang w:val="vi-VN"/>
        </w:rPr>
        <w:t xml:space="preserve">b. Thí nghiệm điển hình </w:t>
      </w:r>
      <w:r w:rsidRPr="00BB0AF5">
        <w:rPr>
          <w:rFonts w:eastAsiaTheme="minorHAnsi" w:cstheme="minorBidi"/>
          <w:sz w:val="26"/>
          <w:szCs w:val="26"/>
          <w:lang w:val="vi-VN"/>
        </w:rPr>
        <w:t>(Type test)</w:t>
      </w:r>
    </w:p>
    <w:p w14:paraId="49407DDD"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Biên bản thí nghiệm điển hình: Biên bản thí nghiệm điển hình của Dao cách ly phải do đơn vị thí nghiệm độc lập, gồm các hạng mục chính sau:</w:t>
      </w:r>
    </w:p>
    <w:p w14:paraId="4A2953F0"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điện môi (Dielectric tests).</w:t>
      </w:r>
    </w:p>
    <w:p w14:paraId="2E85F10F" w14:textId="77777777" w:rsidR="009F0AA8" w:rsidRPr="00BB0AF5" w:rsidRDefault="009F0AA8" w:rsidP="00796573">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pacing w:val="4"/>
          <w:sz w:val="26"/>
          <w:szCs w:val="26"/>
          <w:lang w:val="vi-VN"/>
        </w:rPr>
        <w:t>- Đo lường điện trở của mạch chính (Measurement of the resistance of the main).</w:t>
      </w:r>
    </w:p>
    <w:p w14:paraId="637DA23E"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Thí nghiệm dòng làm việc liên tục (Continuous current test).</w:t>
      </w:r>
    </w:p>
    <w:p w14:paraId="65C5FD89" w14:textId="77777777" w:rsidR="009F0AA8" w:rsidRPr="00BB0AF5" w:rsidRDefault="009F0AA8" w:rsidP="00796573">
      <w:pPr>
        <w:tabs>
          <w:tab w:val="left" w:pos="851"/>
        </w:tabs>
        <w:ind w:firstLine="567"/>
        <w:contextualSpacing/>
        <w:jc w:val="left"/>
        <w:rPr>
          <w:rFonts w:eastAsiaTheme="minorHAnsi" w:cstheme="minorBidi"/>
          <w:sz w:val="26"/>
          <w:szCs w:val="26"/>
          <w:lang w:val="vi-VN"/>
        </w:rPr>
      </w:pPr>
      <w:r w:rsidRPr="00BB0AF5">
        <w:rPr>
          <w:rFonts w:eastAsiaTheme="minorHAnsi" w:cstheme="minorBidi"/>
          <w:sz w:val="26"/>
          <w:szCs w:val="26"/>
          <w:lang w:val="vi-VN"/>
        </w:rPr>
        <w:t xml:space="preserve">- Thí nghiệm khả năng chịu đựng dòng điện ngắn mạch và dòng điện đỉnh (Short time withstand current and peak current withstand tests). </w:t>
      </w:r>
    </w:p>
    <w:p w14:paraId="779C68E0" w14:textId="77777777" w:rsidR="009F0AA8" w:rsidRPr="00BB0AF5" w:rsidRDefault="009F0AA8" w:rsidP="00796573">
      <w:pPr>
        <w:tabs>
          <w:tab w:val="left" w:pos="851"/>
        </w:tabs>
        <w:ind w:firstLine="567"/>
        <w:contextualSpacing/>
        <w:jc w:val="left"/>
        <w:rPr>
          <w:rFonts w:eastAsiaTheme="minorHAnsi" w:cstheme="minorBidi"/>
          <w:spacing w:val="4"/>
          <w:sz w:val="26"/>
          <w:szCs w:val="26"/>
          <w:lang w:val="vi-VN"/>
        </w:rPr>
      </w:pPr>
      <w:r w:rsidRPr="00BB0AF5">
        <w:rPr>
          <w:rFonts w:eastAsiaTheme="minorHAnsi" w:cstheme="minorBidi"/>
          <w:sz w:val="26"/>
          <w:szCs w:val="26"/>
          <w:lang w:val="vi-VN"/>
        </w:rPr>
        <w:t>- Thí nghiệm truyền động cơ khí (</w:t>
      </w:r>
      <w:r w:rsidRPr="00BB0AF5">
        <w:rPr>
          <w:rFonts w:eastAsiaTheme="minorHAnsi" w:cstheme="minorBidi"/>
          <w:spacing w:val="4"/>
          <w:sz w:val="26"/>
          <w:szCs w:val="26"/>
          <w:lang w:val="vi-VN"/>
        </w:rPr>
        <w:t>Mechanical endurance test).</w:t>
      </w:r>
    </w:p>
    <w:p w14:paraId="46706019" w14:textId="77777777" w:rsidR="009F0AA8" w:rsidRPr="00BB0AF5" w:rsidRDefault="009F0AA8" w:rsidP="00796573">
      <w:pPr>
        <w:tabs>
          <w:tab w:val="left" w:pos="851"/>
        </w:tabs>
        <w:ind w:firstLine="567"/>
        <w:jc w:val="left"/>
        <w:rPr>
          <w:rFonts w:eastAsiaTheme="minorHAnsi" w:cstheme="minorBidi"/>
          <w:i/>
          <w:iCs/>
          <w:strike/>
          <w:sz w:val="26"/>
          <w:szCs w:val="26"/>
          <w:lang w:val="vi-VN"/>
        </w:rPr>
      </w:pPr>
      <w:r>
        <w:rPr>
          <w:rFonts w:eastAsiaTheme="minorHAnsi" w:cstheme="minorBidi"/>
          <w:color w:val="000000"/>
          <w:sz w:val="26"/>
          <w:szCs w:val="26"/>
        </w:rPr>
        <w:t>7</w:t>
      </w:r>
      <w:r w:rsidRPr="00BB0AF5">
        <w:rPr>
          <w:rFonts w:eastAsiaTheme="minorHAnsi" w:cstheme="minorBidi"/>
          <w:color w:val="000000"/>
          <w:sz w:val="26"/>
          <w:szCs w:val="26"/>
        </w:rPr>
        <w:t>.</w:t>
      </w:r>
      <w:r w:rsidRPr="00BB0AF5">
        <w:rPr>
          <w:rFonts w:eastAsiaTheme="minorHAnsi" w:cstheme="minorBidi"/>
          <w:color w:val="000000"/>
          <w:sz w:val="26"/>
          <w:szCs w:val="26"/>
          <w:lang w:val="vi-VN"/>
        </w:rPr>
        <w:t>3. Phụ kiện</w:t>
      </w:r>
    </w:p>
    <w:p w14:paraId="60236956"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cực để đấu nối.</w:t>
      </w:r>
    </w:p>
    <w:p w14:paraId="498CE24E"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kẹp bu-lông sử dụng cho nối đất tương thích dây đồng.</w:t>
      </w:r>
    </w:p>
    <w:p w14:paraId="3CD2B0EA"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bu-lông, đai ốc kèm theo tương ứng.</w:t>
      </w:r>
    </w:p>
    <w:p w14:paraId="79D9CE08"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hệ thống trụ và giá đỡ dao cách ly.</w:t>
      </w:r>
    </w:p>
    <w:p w14:paraId="33C1FE9F"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bình mỡ tiếp xúc, bôi trơn và giấy chuyên dụng để vệ sinh bề mặt tiếp xúc.</w:t>
      </w:r>
    </w:p>
    <w:p w14:paraId="3451DB06" w14:textId="77777777" w:rsidR="009F0AA8" w:rsidRPr="00BB0AF5" w:rsidRDefault="009F0AA8" w:rsidP="00796573">
      <w:pPr>
        <w:numPr>
          <w:ilvl w:val="0"/>
          <w:numId w:val="83"/>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Tay quay/cần thao tác để đóng mở DCL và DTĐ (nếu có) bằng tay.</w:t>
      </w:r>
    </w:p>
    <w:p w14:paraId="434C5709"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t>7</w:t>
      </w:r>
      <w:r w:rsidRPr="00BB0AF5">
        <w:rPr>
          <w:rFonts w:eastAsiaTheme="minorHAnsi" w:cstheme="minorBidi"/>
          <w:sz w:val="26"/>
          <w:szCs w:val="26"/>
          <w:lang w:val="vi-VN" w:eastAsia="zh-CN"/>
        </w:rPr>
        <w:t>.4. Tài liệu kỹ thuật và bản vẽ mô tả</w:t>
      </w:r>
    </w:p>
    <w:p w14:paraId="62B3D6A6" w14:textId="77777777" w:rsidR="009F0AA8" w:rsidRPr="00BB0AF5" w:rsidRDefault="009F0AA8" w:rsidP="00796573">
      <w:p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283E8B1A" w14:textId="77777777" w:rsidR="009F0AA8" w:rsidRPr="00BB0AF5" w:rsidRDefault="009F0AA8" w:rsidP="00796573">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mô tả cấu trúc chung của thiết bị.</w:t>
      </w:r>
    </w:p>
    <w:p w14:paraId="026B3466" w14:textId="77777777" w:rsidR="009F0AA8" w:rsidRPr="00BB0AF5" w:rsidRDefault="009F0AA8" w:rsidP="00796573">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Bản vẽ hướng dẫn lắp đặt.</w:t>
      </w:r>
    </w:p>
    <w:p w14:paraId="65C5D943" w14:textId="77777777" w:rsidR="009F0AA8" w:rsidRPr="00BB0AF5" w:rsidRDefault="009F0AA8" w:rsidP="00796573">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 xml:space="preserve">Bản vẽ nguyên lý và đấu nối nội bộ tủ điều khiển. </w:t>
      </w:r>
    </w:p>
    <w:p w14:paraId="722CBF9F" w14:textId="77777777" w:rsidR="009F0AA8" w:rsidRPr="00BB0AF5" w:rsidRDefault="009F0AA8" w:rsidP="00796573">
      <w:pPr>
        <w:numPr>
          <w:ilvl w:val="0"/>
          <w:numId w:val="84"/>
        </w:numPr>
        <w:tabs>
          <w:tab w:val="left" w:pos="851"/>
        </w:tabs>
        <w:ind w:firstLine="567"/>
        <w:jc w:val="left"/>
        <w:rPr>
          <w:rFonts w:eastAsiaTheme="minorHAnsi" w:cstheme="minorBidi"/>
          <w:spacing w:val="4"/>
          <w:sz w:val="26"/>
          <w:szCs w:val="26"/>
          <w:lang w:val="vi-VN"/>
        </w:rPr>
      </w:pPr>
      <w:r w:rsidRPr="00BB0AF5">
        <w:rPr>
          <w:rFonts w:eastAsiaTheme="minorHAnsi" w:cstheme="minorBidi"/>
          <w:spacing w:val="4"/>
          <w:sz w:val="26"/>
          <w:szCs w:val="26"/>
          <w:lang w:val="vi-VN"/>
        </w:rPr>
        <w:t>Tài liệu hướng dẫn lắp đặt, vận hành, sửa chữa và bảo dưỡng thiết bị, phụ kiện.</w:t>
      </w:r>
    </w:p>
    <w:p w14:paraId="39C03744" w14:textId="77777777" w:rsidR="009F0AA8" w:rsidRPr="00BB0AF5" w:rsidRDefault="009F0AA8" w:rsidP="00796573">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lastRenderedPageBreak/>
        <w:t>Các tài liệu khuyến cáo về kiểm tra, bảo dưỡng, đại tu, cách xử lý các trục trặc hư hỏng thường gặp.</w:t>
      </w:r>
    </w:p>
    <w:p w14:paraId="1E14F2F6" w14:textId="77777777" w:rsidR="009F0AA8" w:rsidRPr="00BB0AF5" w:rsidRDefault="009F0AA8" w:rsidP="00796573">
      <w:pPr>
        <w:numPr>
          <w:ilvl w:val="0"/>
          <w:numId w:val="84"/>
        </w:numPr>
        <w:tabs>
          <w:tab w:val="left" w:pos="851"/>
        </w:tabs>
        <w:ind w:firstLine="567"/>
        <w:jc w:val="left"/>
        <w:rPr>
          <w:rFonts w:eastAsiaTheme="minorHAnsi" w:cstheme="minorBidi"/>
          <w:sz w:val="26"/>
          <w:szCs w:val="26"/>
          <w:lang w:val="vi-VN"/>
        </w:rPr>
      </w:pPr>
      <w:r w:rsidRPr="00BB0AF5">
        <w:rPr>
          <w:rFonts w:eastAsiaTheme="minorHAnsi" w:cstheme="minorBidi"/>
          <w:sz w:val="26"/>
          <w:szCs w:val="26"/>
          <w:lang w:val="vi-VN"/>
        </w:rPr>
        <w:t>Các biên bản thí nghiệm và giấy chứng nhận quản lý chất lượng.</w:t>
      </w:r>
    </w:p>
    <w:p w14:paraId="24B9973E" w14:textId="77777777" w:rsidR="009F0AA8" w:rsidRPr="00BB0AF5" w:rsidRDefault="009F0AA8" w:rsidP="00796573">
      <w:pPr>
        <w:tabs>
          <w:tab w:val="left" w:pos="851"/>
        </w:tabs>
        <w:ind w:firstLine="567"/>
        <w:jc w:val="left"/>
        <w:rPr>
          <w:rFonts w:eastAsiaTheme="minorHAnsi" w:cstheme="minorBidi"/>
          <w:sz w:val="26"/>
          <w:szCs w:val="26"/>
          <w:lang w:val="vi-VN" w:eastAsia="zh-CN"/>
        </w:rPr>
      </w:pPr>
      <w:r>
        <w:rPr>
          <w:rFonts w:eastAsiaTheme="minorHAnsi" w:cstheme="minorBidi"/>
          <w:sz w:val="26"/>
          <w:szCs w:val="26"/>
          <w:lang w:eastAsia="zh-CN"/>
        </w:rPr>
        <w:t>7</w:t>
      </w:r>
      <w:r w:rsidRPr="00BB0AF5">
        <w:rPr>
          <w:rFonts w:eastAsiaTheme="minorHAnsi" w:cstheme="minorBidi"/>
          <w:sz w:val="26"/>
          <w:szCs w:val="26"/>
          <w:lang w:eastAsia="zh-CN"/>
        </w:rPr>
        <w:t>.</w:t>
      </w:r>
      <w:r w:rsidRPr="00BB0AF5">
        <w:rPr>
          <w:rFonts w:eastAsiaTheme="minorHAnsi" w:cstheme="minorBidi"/>
          <w:sz w:val="26"/>
          <w:szCs w:val="26"/>
          <w:lang w:val="vi-VN" w:eastAsia="zh-CN"/>
        </w:rPr>
        <w:t>5. Yêu cầu khác</w:t>
      </w:r>
    </w:p>
    <w:p w14:paraId="7EEBF11F" w14:textId="5A078260" w:rsidR="009F0AA8" w:rsidRPr="00BB0AF5" w:rsidRDefault="00FC68DB" w:rsidP="00796573">
      <w:pPr>
        <w:tabs>
          <w:tab w:val="left" w:pos="851"/>
        </w:tabs>
        <w:jc w:val="left"/>
        <w:rPr>
          <w:rFonts w:eastAsiaTheme="minorHAnsi" w:cstheme="minorBidi"/>
          <w:sz w:val="26"/>
          <w:szCs w:val="26"/>
          <w:lang w:val="vi-VN"/>
        </w:rPr>
      </w:pPr>
      <w:r>
        <w:rPr>
          <w:rFonts w:eastAsiaTheme="minorHAnsi" w:cstheme="minorBidi"/>
          <w:sz w:val="26"/>
          <w:szCs w:val="26"/>
          <w:lang w:val="vi-VN"/>
        </w:rPr>
        <w:tab/>
      </w:r>
      <w:r>
        <w:rPr>
          <w:rFonts w:eastAsiaTheme="minorHAnsi" w:cstheme="minorBidi"/>
          <w:sz w:val="26"/>
          <w:szCs w:val="26"/>
        </w:rPr>
        <w:t xml:space="preserve">* </w:t>
      </w:r>
      <w:r w:rsidR="009F0AA8" w:rsidRPr="00BB0AF5">
        <w:rPr>
          <w:rFonts w:eastAsiaTheme="minorHAnsi" w:cstheme="minorBidi"/>
          <w:sz w:val="26"/>
          <w:szCs w:val="26"/>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C8E3D08" w14:textId="60B34D58"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14:paraId="37C81EAB" w14:textId="5CBD3D22"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Các chi tiết bằng thép (trụ đỡ, xà, giá đỡ, tiếp địa, các bulông, đai ốc ...) phải được mạ kẽm nhúng nóng theo tiêu chuẩn TCVN 5408:2007 và các tiêu chuẩn tương đương điện hành về mạ kẽm nhúng.</w:t>
      </w:r>
    </w:p>
    <w:p w14:paraId="134D59E5" w14:textId="34CD664F" w:rsidR="009F0AA8" w:rsidRPr="00FC68DB" w:rsidRDefault="00FC68DB" w:rsidP="00796573">
      <w:pPr>
        <w:tabs>
          <w:tab w:val="left" w:pos="851"/>
        </w:tabs>
        <w:jc w:val="left"/>
        <w:rPr>
          <w:rFonts w:eastAsiaTheme="minorHAnsi" w:cstheme="minorBidi"/>
          <w:sz w:val="26"/>
          <w:szCs w:val="26"/>
        </w:rPr>
      </w:pPr>
      <w:r>
        <w:rPr>
          <w:rFonts w:eastAsiaTheme="minorHAnsi" w:cstheme="minorBidi"/>
          <w:sz w:val="26"/>
          <w:szCs w:val="26"/>
        </w:rPr>
        <w:tab/>
        <w:t xml:space="preserve">* </w:t>
      </w:r>
      <w:r w:rsidR="009F0AA8" w:rsidRPr="00FC68DB">
        <w:rPr>
          <w:rFonts w:eastAsiaTheme="minorHAnsi" w:cstheme="minorBidi"/>
          <w:sz w:val="26"/>
          <w:szCs w:val="26"/>
        </w:rPr>
        <w:t>Khi vận chuyển cho phép tháo và đóng gói từng bộ phận riêng và phải có bảng liệt kê số lượng vật tư trong từng kiện đóng gói.</w:t>
      </w:r>
    </w:p>
    <w:p w14:paraId="197E5C84" w14:textId="77777777" w:rsidR="009F0AA8" w:rsidRPr="00BB0AF5" w:rsidRDefault="009F0AA8" w:rsidP="00796573">
      <w:pPr>
        <w:tabs>
          <w:tab w:val="left" w:pos="851"/>
        </w:tabs>
        <w:ind w:firstLine="567"/>
        <w:jc w:val="left"/>
        <w:rPr>
          <w:rFonts w:eastAsiaTheme="minorHAnsi" w:cstheme="minorBidi"/>
          <w:b/>
          <w:i/>
          <w:iCs/>
          <w:sz w:val="26"/>
          <w:szCs w:val="26"/>
          <w:lang w:val="vi-VN"/>
        </w:rPr>
      </w:pPr>
      <w:r w:rsidRPr="00BB0AF5">
        <w:rPr>
          <w:rFonts w:eastAsiaTheme="minorHAnsi" w:cstheme="minorBidi"/>
          <w:sz w:val="26"/>
          <w:szCs w:val="26"/>
          <w:lang w:val="vi-VN"/>
        </w:rPr>
        <w:tab/>
      </w:r>
      <w:r w:rsidRPr="00BB0AF5">
        <w:rPr>
          <w:rFonts w:eastAsiaTheme="minorHAnsi" w:cstheme="minorBidi"/>
          <w:b/>
          <w:i/>
          <w:iCs/>
          <w:sz w:val="26"/>
          <w:szCs w:val="26"/>
          <w:lang w:val="vi-VN"/>
        </w:rPr>
        <w:t>6. Bảng yêu cầu về đặc tính kỹ thuật dao cách ly 35KV</w:t>
      </w:r>
    </w:p>
    <w:tbl>
      <w:tblPr>
        <w:tblW w:w="477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1"/>
        <w:gridCol w:w="3739"/>
        <w:gridCol w:w="1493"/>
        <w:gridCol w:w="2943"/>
      </w:tblGrid>
      <w:tr w:rsidR="009F0AA8" w:rsidRPr="00BB0AF5" w14:paraId="5D967AD5" w14:textId="77777777" w:rsidTr="00D20463">
        <w:trPr>
          <w:trHeight w:val="315"/>
          <w:tblHeader/>
          <w:jc w:val="center"/>
        </w:trPr>
        <w:tc>
          <w:tcPr>
            <w:tcW w:w="410" w:type="pct"/>
            <w:vAlign w:val="center"/>
            <w:hideMark/>
          </w:tcPr>
          <w:p w14:paraId="1FB001E1" w14:textId="77777777" w:rsidR="009F0AA8" w:rsidRPr="00BB0AF5" w:rsidRDefault="009F0AA8" w:rsidP="00796573">
            <w:pPr>
              <w:jc w:val="center"/>
              <w:rPr>
                <w:rFonts w:eastAsia="Arial"/>
                <w:b/>
                <w:bCs/>
                <w:sz w:val="26"/>
                <w:szCs w:val="26"/>
              </w:rPr>
            </w:pPr>
            <w:r w:rsidRPr="00BB0AF5">
              <w:rPr>
                <w:rFonts w:eastAsia="Arial"/>
                <w:b/>
                <w:bCs/>
                <w:sz w:val="26"/>
                <w:szCs w:val="26"/>
                <w:lang w:val="vi-VN"/>
              </w:rPr>
              <w:t>TT</w:t>
            </w:r>
          </w:p>
        </w:tc>
        <w:tc>
          <w:tcPr>
            <w:tcW w:w="2099" w:type="pct"/>
            <w:vAlign w:val="center"/>
            <w:hideMark/>
          </w:tcPr>
          <w:p w14:paraId="3E44EAFB" w14:textId="77777777" w:rsidR="009F0AA8" w:rsidRPr="00BB0AF5" w:rsidRDefault="009F0AA8" w:rsidP="00796573">
            <w:pPr>
              <w:jc w:val="left"/>
              <w:rPr>
                <w:rFonts w:eastAsia="Arial"/>
                <w:b/>
                <w:bCs/>
                <w:sz w:val="26"/>
                <w:szCs w:val="26"/>
                <w:lang w:val="vi-VN"/>
              </w:rPr>
            </w:pPr>
            <w:r w:rsidRPr="00BB0AF5">
              <w:rPr>
                <w:rFonts w:eastAsia="Arial"/>
                <w:b/>
                <w:bCs/>
                <w:sz w:val="26"/>
                <w:szCs w:val="26"/>
                <w:lang w:val="vi-VN"/>
              </w:rPr>
              <w:t>Hạng mục</w:t>
            </w:r>
          </w:p>
        </w:tc>
        <w:tc>
          <w:tcPr>
            <w:tcW w:w="838" w:type="pct"/>
            <w:vAlign w:val="center"/>
            <w:hideMark/>
          </w:tcPr>
          <w:p w14:paraId="74F77BA4" w14:textId="77777777" w:rsidR="009F0AA8" w:rsidRPr="00BB0AF5" w:rsidRDefault="009F0AA8" w:rsidP="00796573">
            <w:pPr>
              <w:jc w:val="center"/>
              <w:rPr>
                <w:rFonts w:eastAsia="Arial"/>
                <w:b/>
                <w:bCs/>
                <w:sz w:val="26"/>
                <w:szCs w:val="26"/>
              </w:rPr>
            </w:pPr>
            <w:r w:rsidRPr="00BB0AF5">
              <w:rPr>
                <w:rFonts w:eastAsia="Arial"/>
                <w:b/>
                <w:bCs/>
                <w:sz w:val="26"/>
                <w:szCs w:val="26"/>
                <w:lang w:val="vi-VN"/>
              </w:rPr>
              <w:t>Đơn vị</w:t>
            </w:r>
            <w:r w:rsidRPr="00BB0AF5">
              <w:rPr>
                <w:rFonts w:eastAsia="Arial"/>
                <w:b/>
                <w:bCs/>
                <w:sz w:val="26"/>
                <w:szCs w:val="26"/>
              </w:rPr>
              <w:t xml:space="preserve"> đo</w:t>
            </w:r>
          </w:p>
        </w:tc>
        <w:tc>
          <w:tcPr>
            <w:tcW w:w="1652" w:type="pct"/>
            <w:vAlign w:val="center"/>
            <w:hideMark/>
          </w:tcPr>
          <w:p w14:paraId="554F4853" w14:textId="77777777" w:rsidR="009F0AA8" w:rsidRPr="00BB0AF5" w:rsidRDefault="009F0AA8" w:rsidP="00796573">
            <w:pPr>
              <w:jc w:val="center"/>
              <w:rPr>
                <w:rFonts w:eastAsia="Arial"/>
                <w:b/>
                <w:bCs/>
                <w:sz w:val="26"/>
                <w:szCs w:val="26"/>
                <w:lang w:val="vi-VN"/>
              </w:rPr>
            </w:pPr>
            <w:r w:rsidRPr="00BB0AF5">
              <w:rPr>
                <w:rFonts w:eastAsia="Arial"/>
                <w:b/>
                <w:bCs/>
                <w:sz w:val="26"/>
                <w:szCs w:val="26"/>
                <w:lang w:val="vi-VN"/>
              </w:rPr>
              <w:t>Yêu cầu</w:t>
            </w:r>
          </w:p>
        </w:tc>
      </w:tr>
      <w:tr w:rsidR="009F0AA8" w:rsidRPr="00BB0AF5" w14:paraId="43674601" w14:textId="77777777" w:rsidTr="00D20463">
        <w:trPr>
          <w:trHeight w:val="315"/>
          <w:jc w:val="center"/>
        </w:trPr>
        <w:tc>
          <w:tcPr>
            <w:tcW w:w="410" w:type="pct"/>
            <w:vAlign w:val="center"/>
            <w:hideMark/>
          </w:tcPr>
          <w:p w14:paraId="70F31FAF" w14:textId="77777777" w:rsidR="009F0AA8" w:rsidRPr="00BB0AF5" w:rsidRDefault="009F0AA8" w:rsidP="00796573">
            <w:pPr>
              <w:jc w:val="center"/>
              <w:rPr>
                <w:rFonts w:eastAsia="Arial"/>
                <w:sz w:val="26"/>
                <w:szCs w:val="26"/>
                <w:lang w:val="vi-VN"/>
              </w:rPr>
            </w:pPr>
            <w:r w:rsidRPr="00BB0AF5">
              <w:rPr>
                <w:rFonts w:eastAsia="Arial"/>
                <w:sz w:val="26"/>
                <w:szCs w:val="26"/>
                <w:lang w:val="vi-VN"/>
              </w:rPr>
              <w:t>1</w:t>
            </w:r>
          </w:p>
        </w:tc>
        <w:tc>
          <w:tcPr>
            <w:tcW w:w="2099" w:type="pct"/>
            <w:vAlign w:val="center"/>
            <w:hideMark/>
          </w:tcPr>
          <w:p w14:paraId="3A136267" w14:textId="77777777" w:rsidR="009F0AA8" w:rsidRPr="00BB0AF5" w:rsidRDefault="009F0AA8" w:rsidP="00796573">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14B2DD91" w14:textId="77777777" w:rsidR="009F0AA8" w:rsidRPr="00BB0AF5" w:rsidRDefault="009F0AA8" w:rsidP="00796573">
            <w:pPr>
              <w:jc w:val="center"/>
              <w:rPr>
                <w:rFonts w:eastAsia="Arial"/>
                <w:sz w:val="26"/>
                <w:szCs w:val="26"/>
                <w:lang w:val="vi-VN"/>
              </w:rPr>
            </w:pPr>
          </w:p>
        </w:tc>
        <w:tc>
          <w:tcPr>
            <w:tcW w:w="1652" w:type="pct"/>
            <w:vAlign w:val="center"/>
            <w:hideMark/>
          </w:tcPr>
          <w:p w14:paraId="2CEAB67B"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195D438F" w14:textId="77777777" w:rsidTr="00D20463">
        <w:trPr>
          <w:trHeight w:val="315"/>
          <w:jc w:val="center"/>
        </w:trPr>
        <w:tc>
          <w:tcPr>
            <w:tcW w:w="410" w:type="pct"/>
            <w:vAlign w:val="center"/>
            <w:hideMark/>
          </w:tcPr>
          <w:p w14:paraId="6BF56C7A" w14:textId="77777777" w:rsidR="009F0AA8" w:rsidRPr="00BB0AF5" w:rsidRDefault="009F0AA8" w:rsidP="00796573">
            <w:pPr>
              <w:jc w:val="center"/>
              <w:rPr>
                <w:rFonts w:eastAsia="Arial"/>
                <w:sz w:val="26"/>
                <w:szCs w:val="26"/>
                <w:lang w:val="vi-VN"/>
              </w:rPr>
            </w:pPr>
            <w:r w:rsidRPr="00BB0AF5">
              <w:rPr>
                <w:rFonts w:eastAsia="Arial"/>
                <w:sz w:val="26"/>
                <w:szCs w:val="26"/>
                <w:lang w:val="vi-VN"/>
              </w:rPr>
              <w:t>2</w:t>
            </w:r>
          </w:p>
        </w:tc>
        <w:tc>
          <w:tcPr>
            <w:tcW w:w="2099" w:type="pct"/>
            <w:vAlign w:val="center"/>
            <w:hideMark/>
          </w:tcPr>
          <w:p w14:paraId="414F758A" w14:textId="77777777" w:rsidR="009F0AA8" w:rsidRPr="00BB0AF5" w:rsidRDefault="009F0AA8" w:rsidP="00796573">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205CF44B" w14:textId="77777777" w:rsidR="009F0AA8" w:rsidRPr="00BB0AF5" w:rsidRDefault="009F0AA8" w:rsidP="00796573">
            <w:pPr>
              <w:jc w:val="center"/>
              <w:rPr>
                <w:rFonts w:eastAsia="Arial"/>
                <w:sz w:val="26"/>
                <w:szCs w:val="26"/>
                <w:lang w:val="vi-VN"/>
              </w:rPr>
            </w:pPr>
          </w:p>
        </w:tc>
        <w:tc>
          <w:tcPr>
            <w:tcW w:w="1652" w:type="pct"/>
            <w:vAlign w:val="center"/>
            <w:hideMark/>
          </w:tcPr>
          <w:p w14:paraId="2914ADD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27F0520F" w14:textId="77777777" w:rsidTr="00D20463">
        <w:trPr>
          <w:trHeight w:val="315"/>
          <w:jc w:val="center"/>
        </w:trPr>
        <w:tc>
          <w:tcPr>
            <w:tcW w:w="410" w:type="pct"/>
            <w:vAlign w:val="center"/>
            <w:hideMark/>
          </w:tcPr>
          <w:p w14:paraId="29F5788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3</w:t>
            </w:r>
          </w:p>
        </w:tc>
        <w:tc>
          <w:tcPr>
            <w:tcW w:w="2099" w:type="pct"/>
            <w:vAlign w:val="center"/>
            <w:hideMark/>
          </w:tcPr>
          <w:p w14:paraId="491C9F24" w14:textId="77777777" w:rsidR="009F0AA8" w:rsidRPr="00BB0AF5" w:rsidRDefault="009F0AA8" w:rsidP="00796573">
            <w:pPr>
              <w:jc w:val="left"/>
              <w:rPr>
                <w:rFonts w:eastAsia="Arial"/>
                <w:sz w:val="26"/>
                <w:szCs w:val="26"/>
                <w:lang w:val="vi-VN"/>
              </w:rPr>
            </w:pPr>
            <w:r w:rsidRPr="00BB0AF5">
              <w:rPr>
                <w:rFonts w:eastAsia="Arial"/>
                <w:sz w:val="26"/>
                <w:szCs w:val="26"/>
                <w:lang w:val="vi-VN"/>
              </w:rPr>
              <w:t>Mã hiệu</w:t>
            </w:r>
          </w:p>
        </w:tc>
        <w:tc>
          <w:tcPr>
            <w:tcW w:w="838" w:type="pct"/>
            <w:vAlign w:val="center"/>
            <w:hideMark/>
          </w:tcPr>
          <w:p w14:paraId="6A11FD58" w14:textId="77777777" w:rsidR="009F0AA8" w:rsidRPr="00BB0AF5" w:rsidRDefault="009F0AA8" w:rsidP="00796573">
            <w:pPr>
              <w:jc w:val="center"/>
              <w:rPr>
                <w:rFonts w:eastAsia="Arial"/>
                <w:sz w:val="26"/>
                <w:szCs w:val="26"/>
                <w:lang w:val="vi-VN"/>
              </w:rPr>
            </w:pPr>
          </w:p>
        </w:tc>
        <w:tc>
          <w:tcPr>
            <w:tcW w:w="1652" w:type="pct"/>
            <w:vAlign w:val="center"/>
            <w:hideMark/>
          </w:tcPr>
          <w:p w14:paraId="4F310DE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51C5A660" w14:textId="77777777" w:rsidTr="00D20463">
        <w:trPr>
          <w:trHeight w:val="315"/>
          <w:jc w:val="center"/>
        </w:trPr>
        <w:tc>
          <w:tcPr>
            <w:tcW w:w="410" w:type="pct"/>
            <w:vAlign w:val="center"/>
            <w:hideMark/>
          </w:tcPr>
          <w:p w14:paraId="4988C0D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4</w:t>
            </w:r>
          </w:p>
        </w:tc>
        <w:tc>
          <w:tcPr>
            <w:tcW w:w="2099" w:type="pct"/>
            <w:vAlign w:val="center"/>
            <w:hideMark/>
          </w:tcPr>
          <w:p w14:paraId="1E5A1B0C" w14:textId="77777777" w:rsidR="009F0AA8" w:rsidRPr="00BB0AF5" w:rsidRDefault="009F0AA8" w:rsidP="00796573">
            <w:pPr>
              <w:jc w:val="left"/>
              <w:rPr>
                <w:rFonts w:eastAsia="Arial"/>
                <w:sz w:val="26"/>
                <w:szCs w:val="26"/>
                <w:lang w:val="vi-VN"/>
              </w:rPr>
            </w:pPr>
            <w:r w:rsidRPr="00BB0AF5">
              <w:rPr>
                <w:rFonts w:eastAsia="Arial"/>
                <w:sz w:val="26"/>
                <w:szCs w:val="26"/>
                <w:lang w:val="vi-VN"/>
              </w:rPr>
              <w:t>Tiêu chuẩn áp dụng</w:t>
            </w:r>
          </w:p>
        </w:tc>
        <w:tc>
          <w:tcPr>
            <w:tcW w:w="838" w:type="pct"/>
            <w:vAlign w:val="center"/>
            <w:hideMark/>
          </w:tcPr>
          <w:p w14:paraId="01CC5E46" w14:textId="77777777" w:rsidR="009F0AA8" w:rsidRPr="00BB0AF5" w:rsidRDefault="009F0AA8" w:rsidP="00796573">
            <w:pPr>
              <w:jc w:val="center"/>
              <w:rPr>
                <w:rFonts w:eastAsia="Arial"/>
                <w:sz w:val="26"/>
                <w:szCs w:val="26"/>
                <w:lang w:val="vi-VN"/>
              </w:rPr>
            </w:pPr>
          </w:p>
        </w:tc>
        <w:tc>
          <w:tcPr>
            <w:tcW w:w="1652" w:type="pct"/>
            <w:vAlign w:val="center"/>
            <w:hideMark/>
          </w:tcPr>
          <w:p w14:paraId="18495EC7" w14:textId="77777777" w:rsidR="009F0AA8" w:rsidRPr="00BB0AF5" w:rsidRDefault="009F0AA8" w:rsidP="00796573">
            <w:pPr>
              <w:jc w:val="center"/>
              <w:rPr>
                <w:rFonts w:eastAsia="Arial"/>
                <w:sz w:val="26"/>
                <w:szCs w:val="26"/>
                <w:lang w:val="vi-VN"/>
              </w:rPr>
            </w:pPr>
            <w:r w:rsidRPr="00BB0AF5">
              <w:rPr>
                <w:rFonts w:eastAsia="Arial"/>
                <w:sz w:val="26"/>
                <w:szCs w:val="26"/>
                <w:lang w:val="vi-VN"/>
              </w:rPr>
              <w:t>IEC 62271-102</w:t>
            </w:r>
          </w:p>
        </w:tc>
      </w:tr>
      <w:tr w:rsidR="009F0AA8" w:rsidRPr="00BB0AF5" w14:paraId="1688FB5A" w14:textId="77777777" w:rsidTr="00D20463">
        <w:trPr>
          <w:trHeight w:val="611"/>
          <w:jc w:val="center"/>
        </w:trPr>
        <w:tc>
          <w:tcPr>
            <w:tcW w:w="410" w:type="pct"/>
            <w:vAlign w:val="center"/>
            <w:hideMark/>
          </w:tcPr>
          <w:p w14:paraId="268C968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5</w:t>
            </w:r>
          </w:p>
        </w:tc>
        <w:tc>
          <w:tcPr>
            <w:tcW w:w="2099" w:type="pct"/>
            <w:vAlign w:val="center"/>
            <w:hideMark/>
          </w:tcPr>
          <w:p w14:paraId="7A788BB7" w14:textId="77777777" w:rsidR="009F0AA8" w:rsidRPr="00BB0AF5" w:rsidRDefault="009F0AA8" w:rsidP="00796573">
            <w:pPr>
              <w:jc w:val="left"/>
              <w:rPr>
                <w:rFonts w:eastAsia="Arial"/>
                <w:sz w:val="26"/>
                <w:szCs w:val="26"/>
                <w:lang w:val="vi-VN"/>
              </w:rPr>
            </w:pPr>
            <w:r w:rsidRPr="00BB0AF5">
              <w:rPr>
                <w:rFonts w:eastAsia="Arial"/>
                <w:sz w:val="26"/>
                <w:szCs w:val="26"/>
                <w:lang w:val="vi-VN"/>
              </w:rPr>
              <w:t>Chủng loại</w:t>
            </w:r>
          </w:p>
        </w:tc>
        <w:tc>
          <w:tcPr>
            <w:tcW w:w="838" w:type="pct"/>
            <w:vAlign w:val="center"/>
            <w:hideMark/>
          </w:tcPr>
          <w:p w14:paraId="7D94EC47" w14:textId="77777777" w:rsidR="009F0AA8" w:rsidRPr="00BB0AF5" w:rsidRDefault="009F0AA8" w:rsidP="00796573">
            <w:pPr>
              <w:jc w:val="center"/>
              <w:rPr>
                <w:rFonts w:eastAsia="Arial"/>
                <w:sz w:val="26"/>
                <w:szCs w:val="26"/>
                <w:lang w:val="vi-VN"/>
              </w:rPr>
            </w:pPr>
          </w:p>
        </w:tc>
        <w:tc>
          <w:tcPr>
            <w:tcW w:w="1652" w:type="pct"/>
            <w:vAlign w:val="center"/>
            <w:hideMark/>
          </w:tcPr>
          <w:p w14:paraId="55396949" w14:textId="77777777" w:rsidR="009F0AA8" w:rsidRPr="00BB0AF5" w:rsidRDefault="009F0AA8" w:rsidP="00796573">
            <w:pPr>
              <w:ind w:firstLine="54"/>
              <w:jc w:val="center"/>
              <w:rPr>
                <w:rFonts w:eastAsia="Arial"/>
                <w:sz w:val="26"/>
                <w:szCs w:val="26"/>
                <w:lang w:val="vi-VN"/>
              </w:rPr>
            </w:pPr>
            <w:r w:rsidRPr="00BB0AF5">
              <w:rPr>
                <w:rFonts w:eastAsia="Arial"/>
                <w:sz w:val="26"/>
                <w:szCs w:val="26"/>
                <w:lang w:val="vi-VN"/>
              </w:rPr>
              <w:t>- 3 pha, lắp đặt ngoài trời</w:t>
            </w:r>
          </w:p>
        </w:tc>
      </w:tr>
      <w:tr w:rsidR="009F0AA8" w:rsidRPr="00BB0AF5" w14:paraId="165AEE36" w14:textId="77777777" w:rsidTr="00D20463">
        <w:trPr>
          <w:trHeight w:val="315"/>
          <w:jc w:val="center"/>
        </w:trPr>
        <w:tc>
          <w:tcPr>
            <w:tcW w:w="410" w:type="pct"/>
            <w:vAlign w:val="center"/>
          </w:tcPr>
          <w:p w14:paraId="201F5967" w14:textId="77777777" w:rsidR="009F0AA8" w:rsidRPr="00BB0AF5" w:rsidRDefault="009F0AA8" w:rsidP="00796573">
            <w:pPr>
              <w:jc w:val="center"/>
              <w:rPr>
                <w:rFonts w:eastAsia="Arial"/>
                <w:sz w:val="26"/>
                <w:szCs w:val="26"/>
              </w:rPr>
            </w:pPr>
            <w:r w:rsidRPr="00BB0AF5">
              <w:rPr>
                <w:rFonts w:eastAsia="Arial"/>
                <w:sz w:val="26"/>
                <w:szCs w:val="26"/>
              </w:rPr>
              <w:t>6</w:t>
            </w:r>
          </w:p>
        </w:tc>
        <w:tc>
          <w:tcPr>
            <w:tcW w:w="2099" w:type="pct"/>
            <w:vAlign w:val="center"/>
          </w:tcPr>
          <w:p w14:paraId="6DB5969D" w14:textId="77777777" w:rsidR="009F0AA8" w:rsidRPr="00BB0AF5" w:rsidRDefault="009F0AA8" w:rsidP="00796573">
            <w:pPr>
              <w:jc w:val="left"/>
              <w:rPr>
                <w:rFonts w:eastAsia="Arial"/>
                <w:sz w:val="26"/>
                <w:szCs w:val="26"/>
              </w:rPr>
            </w:pPr>
            <w:r w:rsidRPr="00BB0AF5">
              <w:rPr>
                <w:rFonts w:eastAsia="Arial"/>
                <w:sz w:val="26"/>
                <w:szCs w:val="26"/>
              </w:rPr>
              <w:t>Kiểu truyền động</w:t>
            </w:r>
          </w:p>
        </w:tc>
        <w:tc>
          <w:tcPr>
            <w:tcW w:w="838" w:type="pct"/>
            <w:vAlign w:val="center"/>
          </w:tcPr>
          <w:p w14:paraId="6A5FE8D6" w14:textId="77777777" w:rsidR="009F0AA8" w:rsidRPr="00BB0AF5" w:rsidRDefault="009F0AA8" w:rsidP="00796573">
            <w:pPr>
              <w:jc w:val="center"/>
              <w:rPr>
                <w:rFonts w:eastAsia="Arial"/>
                <w:sz w:val="26"/>
                <w:szCs w:val="26"/>
                <w:lang w:val="vi-VN"/>
              </w:rPr>
            </w:pPr>
          </w:p>
        </w:tc>
        <w:tc>
          <w:tcPr>
            <w:tcW w:w="1652" w:type="pct"/>
            <w:vAlign w:val="center"/>
          </w:tcPr>
          <w:p w14:paraId="7C7457D8" w14:textId="77777777" w:rsidR="009F0AA8" w:rsidRPr="00BB0AF5" w:rsidRDefault="009F0AA8" w:rsidP="00796573">
            <w:pPr>
              <w:jc w:val="center"/>
              <w:rPr>
                <w:rFonts w:eastAsia="Arial"/>
                <w:sz w:val="26"/>
                <w:szCs w:val="26"/>
              </w:rPr>
            </w:pPr>
            <w:r w:rsidRPr="00BB0AF5">
              <w:rPr>
                <w:rFonts w:eastAsia="Arial"/>
                <w:sz w:val="26"/>
                <w:szCs w:val="26"/>
              </w:rPr>
              <w:t>Chuyển động ngang</w:t>
            </w:r>
          </w:p>
        </w:tc>
      </w:tr>
      <w:tr w:rsidR="009F0AA8" w:rsidRPr="00BB0AF5" w14:paraId="05FB1B4C" w14:textId="77777777" w:rsidTr="00D20463">
        <w:trPr>
          <w:trHeight w:val="315"/>
          <w:jc w:val="center"/>
        </w:trPr>
        <w:tc>
          <w:tcPr>
            <w:tcW w:w="410" w:type="pct"/>
            <w:vAlign w:val="center"/>
            <w:hideMark/>
          </w:tcPr>
          <w:p w14:paraId="39714118" w14:textId="77777777" w:rsidR="009F0AA8" w:rsidRPr="00BB0AF5" w:rsidRDefault="009F0AA8" w:rsidP="00796573">
            <w:pPr>
              <w:jc w:val="center"/>
              <w:rPr>
                <w:rFonts w:eastAsia="Arial"/>
                <w:sz w:val="26"/>
                <w:szCs w:val="26"/>
              </w:rPr>
            </w:pPr>
            <w:r w:rsidRPr="00BB0AF5">
              <w:rPr>
                <w:rFonts w:eastAsia="Arial"/>
                <w:sz w:val="26"/>
                <w:szCs w:val="26"/>
              </w:rPr>
              <w:t>7</w:t>
            </w:r>
          </w:p>
        </w:tc>
        <w:tc>
          <w:tcPr>
            <w:tcW w:w="2099" w:type="pct"/>
            <w:vAlign w:val="center"/>
            <w:hideMark/>
          </w:tcPr>
          <w:p w14:paraId="48DB0764"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 chính làm tiếp điểm chính</w:t>
            </w:r>
          </w:p>
        </w:tc>
        <w:tc>
          <w:tcPr>
            <w:tcW w:w="838" w:type="pct"/>
            <w:vAlign w:val="center"/>
            <w:hideMark/>
          </w:tcPr>
          <w:p w14:paraId="15B760B8" w14:textId="77777777" w:rsidR="009F0AA8" w:rsidRPr="00BB0AF5" w:rsidRDefault="009F0AA8" w:rsidP="00796573">
            <w:pPr>
              <w:jc w:val="center"/>
              <w:rPr>
                <w:rFonts w:eastAsia="Arial"/>
                <w:sz w:val="26"/>
                <w:szCs w:val="26"/>
                <w:lang w:val="vi-VN"/>
              </w:rPr>
            </w:pPr>
          </w:p>
        </w:tc>
        <w:tc>
          <w:tcPr>
            <w:tcW w:w="1652" w:type="pct"/>
            <w:vAlign w:val="center"/>
            <w:hideMark/>
          </w:tcPr>
          <w:p w14:paraId="3706411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Hợp kim đồng hoặc hợp kim nhôm mạ bạc/niken</w:t>
            </w:r>
          </w:p>
        </w:tc>
      </w:tr>
      <w:tr w:rsidR="009F0AA8" w:rsidRPr="00BB0AF5" w14:paraId="6F195D64" w14:textId="77777777" w:rsidTr="00D20463">
        <w:trPr>
          <w:trHeight w:val="315"/>
          <w:jc w:val="center"/>
        </w:trPr>
        <w:tc>
          <w:tcPr>
            <w:tcW w:w="410" w:type="pct"/>
            <w:vAlign w:val="center"/>
            <w:hideMark/>
          </w:tcPr>
          <w:p w14:paraId="0D52D83A" w14:textId="77777777" w:rsidR="009F0AA8" w:rsidRPr="00BB0AF5" w:rsidRDefault="009F0AA8" w:rsidP="00796573">
            <w:pPr>
              <w:jc w:val="center"/>
              <w:rPr>
                <w:rFonts w:eastAsia="Arial"/>
                <w:sz w:val="26"/>
                <w:szCs w:val="26"/>
              </w:rPr>
            </w:pPr>
            <w:r w:rsidRPr="00BB0AF5">
              <w:rPr>
                <w:rFonts w:eastAsia="Arial"/>
                <w:sz w:val="26"/>
                <w:szCs w:val="26"/>
              </w:rPr>
              <w:t>8</w:t>
            </w:r>
          </w:p>
        </w:tc>
        <w:tc>
          <w:tcPr>
            <w:tcW w:w="2099" w:type="pct"/>
            <w:vAlign w:val="center"/>
            <w:hideMark/>
          </w:tcPr>
          <w:p w14:paraId="3E3DE397" w14:textId="77777777" w:rsidR="009F0AA8" w:rsidRPr="00BB0AF5" w:rsidRDefault="009F0AA8" w:rsidP="00796573">
            <w:pPr>
              <w:jc w:val="left"/>
              <w:rPr>
                <w:rFonts w:eastAsia="Arial"/>
                <w:sz w:val="26"/>
                <w:szCs w:val="26"/>
                <w:lang w:val="vi-VN"/>
              </w:rPr>
            </w:pPr>
            <w:r w:rsidRPr="00BB0AF5">
              <w:rPr>
                <w:rFonts w:eastAsia="Arial"/>
                <w:sz w:val="26"/>
                <w:szCs w:val="26"/>
                <w:lang w:val="vi-VN"/>
              </w:rPr>
              <w:t>Bộ truyền động</w:t>
            </w:r>
          </w:p>
        </w:tc>
        <w:tc>
          <w:tcPr>
            <w:tcW w:w="838" w:type="pct"/>
            <w:vAlign w:val="center"/>
            <w:hideMark/>
          </w:tcPr>
          <w:p w14:paraId="6750EC5F" w14:textId="77777777" w:rsidR="009F0AA8" w:rsidRPr="00BB0AF5" w:rsidRDefault="009F0AA8" w:rsidP="00796573">
            <w:pPr>
              <w:jc w:val="center"/>
              <w:rPr>
                <w:rFonts w:eastAsia="Arial"/>
                <w:sz w:val="26"/>
                <w:szCs w:val="26"/>
                <w:lang w:val="vi-VN"/>
              </w:rPr>
            </w:pPr>
          </w:p>
        </w:tc>
        <w:tc>
          <w:tcPr>
            <w:tcW w:w="1652" w:type="pct"/>
            <w:vAlign w:val="center"/>
            <w:hideMark/>
          </w:tcPr>
          <w:p w14:paraId="2688F485" w14:textId="77777777" w:rsidR="009F0AA8" w:rsidRPr="00BB0AF5" w:rsidRDefault="009F0AA8" w:rsidP="00796573">
            <w:pPr>
              <w:jc w:val="center"/>
              <w:rPr>
                <w:rFonts w:eastAsia="Arial"/>
                <w:sz w:val="26"/>
                <w:szCs w:val="26"/>
                <w:lang w:val="vi-VN"/>
              </w:rPr>
            </w:pPr>
          </w:p>
        </w:tc>
      </w:tr>
      <w:tr w:rsidR="009F0AA8" w:rsidRPr="00BB0AF5" w14:paraId="5B1D49AB" w14:textId="77777777" w:rsidTr="00D20463">
        <w:trPr>
          <w:trHeight w:val="630"/>
          <w:jc w:val="center"/>
        </w:trPr>
        <w:tc>
          <w:tcPr>
            <w:tcW w:w="410" w:type="pct"/>
            <w:vAlign w:val="center"/>
            <w:hideMark/>
          </w:tcPr>
          <w:p w14:paraId="3B20C5AE" w14:textId="77777777" w:rsidR="009F0AA8" w:rsidRPr="00BB0AF5" w:rsidRDefault="009F0AA8" w:rsidP="00796573">
            <w:pPr>
              <w:jc w:val="center"/>
              <w:rPr>
                <w:rFonts w:eastAsia="Arial"/>
                <w:sz w:val="26"/>
                <w:szCs w:val="26"/>
              </w:rPr>
            </w:pPr>
            <w:r w:rsidRPr="00BB0AF5">
              <w:rPr>
                <w:rFonts w:eastAsia="Arial"/>
                <w:sz w:val="26"/>
                <w:szCs w:val="26"/>
              </w:rPr>
              <w:t>8.1</w:t>
            </w:r>
          </w:p>
        </w:tc>
        <w:tc>
          <w:tcPr>
            <w:tcW w:w="2099" w:type="pct"/>
            <w:vAlign w:val="center"/>
            <w:hideMark/>
          </w:tcPr>
          <w:p w14:paraId="734C83E4" w14:textId="77777777" w:rsidR="009F0AA8" w:rsidRPr="00BB0AF5" w:rsidRDefault="009F0AA8" w:rsidP="00796573">
            <w:pPr>
              <w:jc w:val="left"/>
              <w:rPr>
                <w:rFonts w:eastAsia="Arial"/>
                <w:sz w:val="26"/>
                <w:szCs w:val="26"/>
              </w:rPr>
            </w:pPr>
            <w:r w:rsidRPr="00BB0AF5">
              <w:rPr>
                <w:rFonts w:eastAsia="Arial"/>
                <w:sz w:val="26"/>
                <w:szCs w:val="26"/>
                <w:lang w:val="vi-VN"/>
              </w:rPr>
              <w:t xml:space="preserve">Dao </w:t>
            </w:r>
            <w:r w:rsidRPr="00BB0AF5">
              <w:rPr>
                <w:rFonts w:eastAsia="Arial"/>
                <w:sz w:val="26"/>
                <w:szCs w:val="26"/>
              </w:rPr>
              <w:t>cách ly</w:t>
            </w:r>
          </w:p>
        </w:tc>
        <w:tc>
          <w:tcPr>
            <w:tcW w:w="838" w:type="pct"/>
            <w:vAlign w:val="center"/>
            <w:hideMark/>
          </w:tcPr>
          <w:p w14:paraId="596CC04E" w14:textId="77777777" w:rsidR="009F0AA8" w:rsidRPr="00BB0AF5" w:rsidRDefault="009F0AA8" w:rsidP="00796573">
            <w:pPr>
              <w:jc w:val="center"/>
              <w:rPr>
                <w:rFonts w:eastAsia="Arial"/>
                <w:sz w:val="26"/>
                <w:szCs w:val="26"/>
                <w:lang w:val="vi-VN"/>
              </w:rPr>
            </w:pPr>
          </w:p>
        </w:tc>
        <w:tc>
          <w:tcPr>
            <w:tcW w:w="1652" w:type="pct"/>
            <w:vAlign w:val="center"/>
            <w:hideMark/>
          </w:tcPr>
          <w:p w14:paraId="3C1A618E" w14:textId="77777777" w:rsidR="009F0AA8" w:rsidRPr="00BB0AF5" w:rsidRDefault="009F0AA8" w:rsidP="00796573">
            <w:pPr>
              <w:jc w:val="center"/>
              <w:rPr>
                <w:rFonts w:eastAsia="Arial"/>
                <w:sz w:val="26"/>
                <w:szCs w:val="26"/>
                <w:lang w:val="vi-VN"/>
              </w:rPr>
            </w:pPr>
            <w:r w:rsidRPr="00BB0AF5">
              <w:rPr>
                <w:rFonts w:eastAsia="Arial"/>
                <w:sz w:val="26"/>
                <w:szCs w:val="26"/>
              </w:rPr>
              <w:t>C</w:t>
            </w:r>
            <w:r w:rsidRPr="00BB0AF5">
              <w:rPr>
                <w:rFonts w:eastAsia="Arial"/>
                <w:sz w:val="26"/>
                <w:szCs w:val="26"/>
                <w:lang w:val="vi-VN"/>
              </w:rPr>
              <w:t>ần thao tác bằng tay</w:t>
            </w:r>
          </w:p>
        </w:tc>
      </w:tr>
      <w:tr w:rsidR="009F0AA8" w:rsidRPr="00BB0AF5" w14:paraId="4D5406FB" w14:textId="77777777" w:rsidTr="00D20463">
        <w:trPr>
          <w:trHeight w:val="630"/>
          <w:jc w:val="center"/>
        </w:trPr>
        <w:tc>
          <w:tcPr>
            <w:tcW w:w="410" w:type="pct"/>
            <w:vAlign w:val="center"/>
            <w:hideMark/>
          </w:tcPr>
          <w:p w14:paraId="0DA01119" w14:textId="77777777" w:rsidR="009F0AA8" w:rsidRPr="005468E7" w:rsidRDefault="009F0AA8" w:rsidP="00796573">
            <w:pPr>
              <w:jc w:val="center"/>
              <w:rPr>
                <w:rFonts w:eastAsia="Arial"/>
                <w:color w:val="FF0000"/>
                <w:sz w:val="26"/>
                <w:szCs w:val="26"/>
                <w:highlight w:val="yellow"/>
              </w:rPr>
            </w:pPr>
            <w:r w:rsidRPr="005468E7">
              <w:rPr>
                <w:rFonts w:eastAsia="Arial"/>
                <w:color w:val="FF0000"/>
                <w:sz w:val="26"/>
                <w:szCs w:val="26"/>
                <w:highlight w:val="yellow"/>
              </w:rPr>
              <w:t>8.2</w:t>
            </w:r>
          </w:p>
        </w:tc>
        <w:tc>
          <w:tcPr>
            <w:tcW w:w="2099" w:type="pct"/>
            <w:vAlign w:val="center"/>
            <w:hideMark/>
          </w:tcPr>
          <w:p w14:paraId="50BC95BE" w14:textId="77777777" w:rsidR="009F0AA8" w:rsidRPr="005468E7" w:rsidRDefault="009F0AA8" w:rsidP="00796573">
            <w:pPr>
              <w:jc w:val="left"/>
              <w:rPr>
                <w:rFonts w:eastAsia="Arial"/>
                <w:color w:val="FF0000"/>
                <w:sz w:val="26"/>
                <w:szCs w:val="26"/>
                <w:highlight w:val="yellow"/>
                <w:lang w:val="vi-VN"/>
              </w:rPr>
            </w:pPr>
            <w:r w:rsidRPr="005468E7">
              <w:rPr>
                <w:rFonts w:eastAsia="Arial"/>
                <w:color w:val="FF0000"/>
                <w:sz w:val="26"/>
                <w:szCs w:val="26"/>
                <w:highlight w:val="yellow"/>
                <w:lang w:val="vi-VN"/>
              </w:rPr>
              <w:t>Dao tiếp đất (nếu có)</w:t>
            </w:r>
          </w:p>
        </w:tc>
        <w:tc>
          <w:tcPr>
            <w:tcW w:w="838" w:type="pct"/>
            <w:vAlign w:val="center"/>
            <w:hideMark/>
          </w:tcPr>
          <w:p w14:paraId="6DC9738F" w14:textId="77777777" w:rsidR="009F0AA8" w:rsidRPr="005468E7" w:rsidRDefault="009F0AA8" w:rsidP="00796573">
            <w:pPr>
              <w:jc w:val="center"/>
              <w:rPr>
                <w:rFonts w:eastAsia="Arial"/>
                <w:color w:val="FF0000"/>
                <w:sz w:val="26"/>
                <w:szCs w:val="26"/>
                <w:highlight w:val="yellow"/>
                <w:lang w:val="vi-VN"/>
              </w:rPr>
            </w:pPr>
          </w:p>
        </w:tc>
        <w:tc>
          <w:tcPr>
            <w:tcW w:w="1652" w:type="pct"/>
            <w:vAlign w:val="center"/>
            <w:hideMark/>
          </w:tcPr>
          <w:p w14:paraId="64633779" w14:textId="654001E5" w:rsidR="009F0AA8" w:rsidRPr="005468E7" w:rsidRDefault="00FC68DB" w:rsidP="00796573">
            <w:pPr>
              <w:jc w:val="center"/>
              <w:rPr>
                <w:rFonts w:eastAsia="Arial"/>
                <w:color w:val="FF0000"/>
                <w:sz w:val="26"/>
                <w:szCs w:val="26"/>
                <w:lang w:val="vi-VN"/>
              </w:rPr>
            </w:pPr>
            <w:r>
              <w:rPr>
                <w:rFonts w:eastAsia="Arial"/>
                <w:sz w:val="26"/>
                <w:szCs w:val="26"/>
              </w:rPr>
              <w:t>C</w:t>
            </w:r>
            <w:r w:rsidRPr="00347183">
              <w:rPr>
                <w:rFonts w:eastAsia="Arial"/>
                <w:sz w:val="26"/>
                <w:szCs w:val="26"/>
              </w:rPr>
              <w:t>ần thao tác bằng tay</w:t>
            </w:r>
          </w:p>
        </w:tc>
      </w:tr>
      <w:tr w:rsidR="009F0AA8" w:rsidRPr="00BB0AF5" w14:paraId="3E45B3A8" w14:textId="77777777" w:rsidTr="00D20463">
        <w:trPr>
          <w:trHeight w:val="315"/>
          <w:jc w:val="center"/>
        </w:trPr>
        <w:tc>
          <w:tcPr>
            <w:tcW w:w="410" w:type="pct"/>
            <w:vAlign w:val="center"/>
            <w:hideMark/>
          </w:tcPr>
          <w:p w14:paraId="2B9CA5D9" w14:textId="77777777" w:rsidR="009F0AA8" w:rsidRPr="00BB0AF5" w:rsidRDefault="009F0AA8" w:rsidP="00796573">
            <w:pPr>
              <w:jc w:val="center"/>
              <w:rPr>
                <w:rFonts w:eastAsia="Arial"/>
                <w:sz w:val="26"/>
                <w:szCs w:val="26"/>
              </w:rPr>
            </w:pPr>
            <w:r w:rsidRPr="00BB0AF5">
              <w:rPr>
                <w:rFonts w:eastAsia="Arial"/>
                <w:sz w:val="26"/>
                <w:szCs w:val="26"/>
              </w:rPr>
              <w:t>9</w:t>
            </w:r>
          </w:p>
        </w:tc>
        <w:tc>
          <w:tcPr>
            <w:tcW w:w="2099" w:type="pct"/>
            <w:vAlign w:val="center"/>
            <w:hideMark/>
          </w:tcPr>
          <w:p w14:paraId="3393476E"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w:t>
            </w:r>
            <w:r w:rsidRPr="00BB0AF5">
              <w:rPr>
                <w:rFonts w:eastAsia="Arial"/>
                <w:sz w:val="26"/>
                <w:szCs w:val="26"/>
              </w:rPr>
              <w:t>danh định</w:t>
            </w:r>
            <w:r w:rsidRPr="00BB0AF5">
              <w:rPr>
                <w:rFonts w:eastAsia="Arial"/>
                <w:sz w:val="26"/>
                <w:szCs w:val="26"/>
                <w:lang w:val="vi-VN"/>
              </w:rPr>
              <w:t xml:space="preserve"> </w:t>
            </w:r>
          </w:p>
        </w:tc>
        <w:tc>
          <w:tcPr>
            <w:tcW w:w="838" w:type="pct"/>
            <w:vAlign w:val="center"/>
            <w:hideMark/>
          </w:tcPr>
          <w:p w14:paraId="3428196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w:t>
            </w:r>
          </w:p>
        </w:tc>
        <w:tc>
          <w:tcPr>
            <w:tcW w:w="1652" w:type="pct"/>
            <w:vAlign w:val="center"/>
            <w:hideMark/>
          </w:tcPr>
          <w:p w14:paraId="016296F4" w14:textId="77777777" w:rsidR="009F0AA8" w:rsidRPr="00BB0AF5" w:rsidRDefault="009F0AA8" w:rsidP="00796573">
            <w:pPr>
              <w:jc w:val="center"/>
              <w:rPr>
                <w:rFonts w:eastAsia="Arial"/>
                <w:sz w:val="26"/>
                <w:szCs w:val="26"/>
              </w:rPr>
            </w:pPr>
            <w:r w:rsidRPr="00BB0AF5">
              <w:rPr>
                <w:rFonts w:eastAsia="Arial"/>
                <w:sz w:val="26"/>
                <w:szCs w:val="26"/>
              </w:rPr>
              <w:t>35</w:t>
            </w:r>
          </w:p>
        </w:tc>
      </w:tr>
      <w:tr w:rsidR="009F0AA8" w:rsidRPr="00BB0AF5" w14:paraId="306647DD" w14:textId="77777777" w:rsidTr="00D20463">
        <w:trPr>
          <w:trHeight w:val="315"/>
          <w:jc w:val="center"/>
        </w:trPr>
        <w:tc>
          <w:tcPr>
            <w:tcW w:w="410" w:type="pct"/>
            <w:vAlign w:val="center"/>
          </w:tcPr>
          <w:p w14:paraId="130A0389" w14:textId="77777777" w:rsidR="009F0AA8" w:rsidRPr="00BB0AF5" w:rsidRDefault="009F0AA8" w:rsidP="00796573">
            <w:pPr>
              <w:jc w:val="center"/>
              <w:rPr>
                <w:rFonts w:eastAsia="Arial"/>
                <w:sz w:val="26"/>
                <w:szCs w:val="26"/>
              </w:rPr>
            </w:pPr>
            <w:r w:rsidRPr="00BB0AF5">
              <w:rPr>
                <w:rFonts w:eastAsia="Arial"/>
                <w:sz w:val="26"/>
                <w:szCs w:val="26"/>
              </w:rPr>
              <w:t>10</w:t>
            </w:r>
          </w:p>
        </w:tc>
        <w:tc>
          <w:tcPr>
            <w:tcW w:w="2099" w:type="pct"/>
            <w:vAlign w:val="center"/>
          </w:tcPr>
          <w:p w14:paraId="02365300" w14:textId="77777777" w:rsidR="009F0AA8" w:rsidRPr="00BB0AF5" w:rsidRDefault="009F0AA8" w:rsidP="00796573">
            <w:pPr>
              <w:jc w:val="left"/>
              <w:rPr>
                <w:rFonts w:eastAsia="Arial"/>
                <w:sz w:val="26"/>
                <w:szCs w:val="26"/>
              </w:rPr>
            </w:pPr>
            <w:r w:rsidRPr="00BB0AF5">
              <w:rPr>
                <w:rFonts w:eastAsia="Arial"/>
                <w:sz w:val="26"/>
                <w:szCs w:val="26"/>
              </w:rPr>
              <w:t>Điện áp làm việc làm việc lớn nhất của thiết bị</w:t>
            </w:r>
          </w:p>
        </w:tc>
        <w:tc>
          <w:tcPr>
            <w:tcW w:w="838" w:type="pct"/>
            <w:vAlign w:val="center"/>
          </w:tcPr>
          <w:p w14:paraId="791ACB4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w:t>
            </w:r>
          </w:p>
        </w:tc>
        <w:tc>
          <w:tcPr>
            <w:tcW w:w="1652" w:type="pct"/>
            <w:vAlign w:val="center"/>
          </w:tcPr>
          <w:p w14:paraId="13F4C64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38</w:t>
            </w:r>
            <w:r w:rsidRPr="00BB0AF5">
              <w:rPr>
                <w:rFonts w:eastAsia="Arial"/>
                <w:sz w:val="26"/>
                <w:szCs w:val="26"/>
                <w:lang w:val="vi-VN"/>
              </w:rPr>
              <w:t>,5</w:t>
            </w:r>
          </w:p>
        </w:tc>
      </w:tr>
      <w:tr w:rsidR="009F0AA8" w:rsidRPr="00BB0AF5" w14:paraId="26C3DC4E" w14:textId="77777777" w:rsidTr="00D20463">
        <w:trPr>
          <w:trHeight w:val="315"/>
          <w:jc w:val="center"/>
        </w:trPr>
        <w:tc>
          <w:tcPr>
            <w:tcW w:w="410" w:type="pct"/>
            <w:vAlign w:val="center"/>
            <w:hideMark/>
          </w:tcPr>
          <w:p w14:paraId="5EDFAF1E" w14:textId="77777777" w:rsidR="009F0AA8" w:rsidRPr="00BB0AF5" w:rsidRDefault="009F0AA8" w:rsidP="00796573">
            <w:pPr>
              <w:jc w:val="center"/>
              <w:rPr>
                <w:rFonts w:eastAsia="Arial"/>
                <w:sz w:val="26"/>
                <w:szCs w:val="26"/>
              </w:rPr>
            </w:pPr>
            <w:r w:rsidRPr="00BB0AF5">
              <w:rPr>
                <w:rFonts w:eastAsia="Arial"/>
                <w:sz w:val="26"/>
                <w:szCs w:val="26"/>
              </w:rPr>
              <w:t>11</w:t>
            </w:r>
          </w:p>
        </w:tc>
        <w:tc>
          <w:tcPr>
            <w:tcW w:w="2099" w:type="pct"/>
            <w:vAlign w:val="center"/>
            <w:hideMark/>
          </w:tcPr>
          <w:p w14:paraId="464DF6D4"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Dòng điện định mức </w:t>
            </w:r>
          </w:p>
        </w:tc>
        <w:tc>
          <w:tcPr>
            <w:tcW w:w="838" w:type="pct"/>
            <w:vAlign w:val="center"/>
            <w:hideMark/>
          </w:tcPr>
          <w:p w14:paraId="3802F031" w14:textId="77777777" w:rsidR="009F0AA8" w:rsidRPr="00BB0AF5" w:rsidRDefault="009F0AA8" w:rsidP="00796573">
            <w:pPr>
              <w:jc w:val="center"/>
              <w:rPr>
                <w:rFonts w:eastAsia="Arial"/>
                <w:sz w:val="26"/>
                <w:szCs w:val="26"/>
                <w:lang w:val="vi-VN"/>
              </w:rPr>
            </w:pPr>
            <w:r w:rsidRPr="00BB0AF5">
              <w:rPr>
                <w:rFonts w:eastAsia="Arial"/>
                <w:sz w:val="26"/>
                <w:szCs w:val="26"/>
                <w:lang w:val="vi-VN"/>
              </w:rPr>
              <w:t>A</w:t>
            </w:r>
          </w:p>
        </w:tc>
        <w:tc>
          <w:tcPr>
            <w:tcW w:w="1652" w:type="pct"/>
            <w:vAlign w:val="center"/>
            <w:hideMark/>
          </w:tcPr>
          <w:p w14:paraId="63C5651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630</w:t>
            </w:r>
          </w:p>
        </w:tc>
      </w:tr>
      <w:tr w:rsidR="009F0AA8" w:rsidRPr="00BB0AF5" w14:paraId="515D585E" w14:textId="77777777" w:rsidTr="00D20463">
        <w:trPr>
          <w:trHeight w:val="315"/>
          <w:jc w:val="center"/>
        </w:trPr>
        <w:tc>
          <w:tcPr>
            <w:tcW w:w="410" w:type="pct"/>
            <w:vAlign w:val="center"/>
            <w:hideMark/>
          </w:tcPr>
          <w:p w14:paraId="42E7519C"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2</w:t>
            </w:r>
          </w:p>
        </w:tc>
        <w:tc>
          <w:tcPr>
            <w:tcW w:w="2099" w:type="pct"/>
            <w:vAlign w:val="center"/>
            <w:hideMark/>
          </w:tcPr>
          <w:p w14:paraId="3F32AD22"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Tần số định mức </w:t>
            </w:r>
          </w:p>
        </w:tc>
        <w:tc>
          <w:tcPr>
            <w:tcW w:w="838" w:type="pct"/>
            <w:vAlign w:val="center"/>
            <w:hideMark/>
          </w:tcPr>
          <w:p w14:paraId="1628B491" w14:textId="77777777" w:rsidR="009F0AA8" w:rsidRPr="00BB0AF5" w:rsidRDefault="009F0AA8" w:rsidP="00796573">
            <w:pPr>
              <w:jc w:val="center"/>
              <w:rPr>
                <w:rFonts w:eastAsia="Arial"/>
                <w:sz w:val="26"/>
                <w:szCs w:val="26"/>
                <w:lang w:val="vi-VN"/>
              </w:rPr>
            </w:pPr>
            <w:r w:rsidRPr="00BB0AF5">
              <w:rPr>
                <w:rFonts w:eastAsia="Arial"/>
                <w:sz w:val="26"/>
                <w:szCs w:val="26"/>
                <w:lang w:val="vi-VN"/>
              </w:rPr>
              <w:t>Hz</w:t>
            </w:r>
          </w:p>
        </w:tc>
        <w:tc>
          <w:tcPr>
            <w:tcW w:w="1652" w:type="pct"/>
            <w:vAlign w:val="center"/>
            <w:hideMark/>
          </w:tcPr>
          <w:p w14:paraId="32A3CF8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50</w:t>
            </w:r>
          </w:p>
        </w:tc>
      </w:tr>
      <w:tr w:rsidR="009F0AA8" w:rsidRPr="00BB0AF5" w14:paraId="26FEF8BA" w14:textId="77777777" w:rsidTr="00D20463">
        <w:trPr>
          <w:trHeight w:val="630"/>
          <w:jc w:val="center"/>
        </w:trPr>
        <w:tc>
          <w:tcPr>
            <w:tcW w:w="410" w:type="pct"/>
            <w:vAlign w:val="center"/>
            <w:hideMark/>
          </w:tcPr>
          <w:p w14:paraId="0513DE53"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3</w:t>
            </w:r>
          </w:p>
        </w:tc>
        <w:tc>
          <w:tcPr>
            <w:tcW w:w="2099" w:type="pct"/>
            <w:vAlign w:val="center"/>
            <w:hideMark/>
          </w:tcPr>
          <w:p w14:paraId="6644D743" w14:textId="77777777" w:rsidR="009F0AA8" w:rsidRPr="00BB0AF5" w:rsidRDefault="009F0AA8" w:rsidP="00796573">
            <w:pPr>
              <w:jc w:val="left"/>
              <w:rPr>
                <w:rFonts w:eastAsia="Arial"/>
                <w:sz w:val="26"/>
                <w:szCs w:val="26"/>
                <w:lang w:val="vi-VN"/>
              </w:rPr>
            </w:pPr>
            <w:r w:rsidRPr="00BB0AF5">
              <w:rPr>
                <w:rFonts w:eastAsia="Arial"/>
                <w:sz w:val="26"/>
                <w:szCs w:val="26"/>
                <w:lang w:val="vi-VN"/>
              </w:rPr>
              <w:t>Khả năng chịu dòng ngắn mạch định mức đối với DCL và DTĐ</w:t>
            </w:r>
          </w:p>
        </w:tc>
        <w:tc>
          <w:tcPr>
            <w:tcW w:w="838" w:type="pct"/>
            <w:vAlign w:val="center"/>
            <w:hideMark/>
          </w:tcPr>
          <w:p w14:paraId="7A031F9F"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kArms</w:t>
            </w:r>
          </w:p>
        </w:tc>
        <w:tc>
          <w:tcPr>
            <w:tcW w:w="1652" w:type="pct"/>
            <w:vAlign w:val="center"/>
          </w:tcPr>
          <w:p w14:paraId="64E10162" w14:textId="77777777" w:rsidR="009F0AA8" w:rsidRPr="00BB0AF5" w:rsidRDefault="009F0AA8" w:rsidP="00796573">
            <w:pPr>
              <w:jc w:val="center"/>
              <w:rPr>
                <w:rFonts w:eastAsia="Arial"/>
                <w:sz w:val="26"/>
                <w:szCs w:val="26"/>
                <w:lang w:val="vi-VN"/>
              </w:rPr>
            </w:pPr>
            <w:r w:rsidRPr="00BB0AF5">
              <w:rPr>
                <w:rFonts w:eastAsia="Arial"/>
                <w:snapToGrid w:val="0"/>
                <w:sz w:val="26"/>
                <w:szCs w:val="26"/>
                <w:lang w:val="vi-VN"/>
              </w:rPr>
              <w:t>≥ 25</w:t>
            </w:r>
          </w:p>
        </w:tc>
      </w:tr>
      <w:tr w:rsidR="009F0AA8" w:rsidRPr="00BB0AF5" w14:paraId="7BD80CC9" w14:textId="77777777" w:rsidTr="00D20463">
        <w:trPr>
          <w:trHeight w:val="315"/>
          <w:jc w:val="center"/>
        </w:trPr>
        <w:tc>
          <w:tcPr>
            <w:tcW w:w="410" w:type="pct"/>
            <w:vAlign w:val="center"/>
            <w:hideMark/>
          </w:tcPr>
          <w:p w14:paraId="1E98AF2B"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4</w:t>
            </w:r>
          </w:p>
        </w:tc>
        <w:tc>
          <w:tcPr>
            <w:tcW w:w="2099" w:type="pct"/>
            <w:vAlign w:val="center"/>
            <w:hideMark/>
          </w:tcPr>
          <w:p w14:paraId="6284D5EB"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Khả năng chịu dòng đỉnh </w:t>
            </w:r>
            <w:r w:rsidRPr="00BB0AF5">
              <w:rPr>
                <w:rFonts w:eastAsia="Arial"/>
                <w:sz w:val="26"/>
                <w:szCs w:val="26"/>
              </w:rPr>
              <w:t xml:space="preserve">       </w:t>
            </w:r>
            <w:r w:rsidRPr="00BB0AF5">
              <w:rPr>
                <w:rFonts w:eastAsia="Arial"/>
                <w:sz w:val="26"/>
                <w:szCs w:val="26"/>
                <w:lang w:val="vi-VN"/>
              </w:rPr>
              <w:t xml:space="preserve">định mức </w:t>
            </w:r>
          </w:p>
        </w:tc>
        <w:tc>
          <w:tcPr>
            <w:tcW w:w="838" w:type="pct"/>
            <w:vAlign w:val="center"/>
            <w:hideMark/>
          </w:tcPr>
          <w:p w14:paraId="1D0F7549"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kApeak</w:t>
            </w:r>
          </w:p>
        </w:tc>
        <w:tc>
          <w:tcPr>
            <w:tcW w:w="1652" w:type="pct"/>
            <w:vAlign w:val="center"/>
          </w:tcPr>
          <w:p w14:paraId="75132DFC" w14:textId="77777777" w:rsidR="009F0AA8" w:rsidRPr="00BB0AF5" w:rsidRDefault="009F0AA8" w:rsidP="00796573">
            <w:pPr>
              <w:jc w:val="center"/>
              <w:rPr>
                <w:rFonts w:eastAsia="Arial"/>
                <w:sz w:val="26"/>
                <w:szCs w:val="26"/>
                <w:lang w:val="vi-VN"/>
              </w:rPr>
            </w:pPr>
            <w:r w:rsidRPr="00BB0AF5">
              <w:rPr>
                <w:rFonts w:eastAsia="Arial"/>
                <w:snapToGrid w:val="0"/>
                <w:sz w:val="26"/>
                <w:szCs w:val="26"/>
                <w:lang w:val="vi-VN"/>
              </w:rPr>
              <w:t>≥</w:t>
            </w:r>
            <w:r w:rsidRPr="00BB0AF5">
              <w:rPr>
                <w:rFonts w:eastAsia="Arial"/>
                <w:snapToGrid w:val="0"/>
                <w:sz w:val="26"/>
                <w:szCs w:val="26"/>
              </w:rPr>
              <w:t xml:space="preserve"> 62,5</w:t>
            </w:r>
          </w:p>
        </w:tc>
      </w:tr>
      <w:tr w:rsidR="009F0AA8" w:rsidRPr="00BB0AF5" w14:paraId="5783E69F" w14:textId="77777777" w:rsidTr="00D20463">
        <w:trPr>
          <w:trHeight w:val="315"/>
          <w:jc w:val="center"/>
        </w:trPr>
        <w:tc>
          <w:tcPr>
            <w:tcW w:w="410" w:type="pct"/>
            <w:vAlign w:val="center"/>
            <w:hideMark/>
          </w:tcPr>
          <w:p w14:paraId="2A6F7F1F" w14:textId="77777777" w:rsidR="009F0AA8" w:rsidRPr="00BB0AF5" w:rsidRDefault="009F0AA8" w:rsidP="00796573">
            <w:pPr>
              <w:jc w:val="center"/>
              <w:rPr>
                <w:rFonts w:eastAsia="Arial"/>
                <w:sz w:val="26"/>
                <w:szCs w:val="26"/>
              </w:rPr>
            </w:pPr>
            <w:r w:rsidRPr="00BB0AF5">
              <w:rPr>
                <w:rFonts w:eastAsia="Arial"/>
                <w:sz w:val="26"/>
                <w:szCs w:val="26"/>
                <w:lang w:val="vi-VN"/>
              </w:rPr>
              <w:lastRenderedPageBreak/>
              <w:t>1</w:t>
            </w:r>
            <w:r w:rsidRPr="00BB0AF5">
              <w:rPr>
                <w:rFonts w:eastAsia="Arial"/>
                <w:sz w:val="26"/>
                <w:szCs w:val="26"/>
              </w:rPr>
              <w:t>5</w:t>
            </w:r>
          </w:p>
        </w:tc>
        <w:tc>
          <w:tcPr>
            <w:tcW w:w="2099" w:type="pct"/>
            <w:vAlign w:val="center"/>
            <w:hideMark/>
          </w:tcPr>
          <w:p w14:paraId="126C84BB"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Thời gian chịu đựng ngắn mạch  định mức </w:t>
            </w:r>
          </w:p>
        </w:tc>
        <w:tc>
          <w:tcPr>
            <w:tcW w:w="838" w:type="pct"/>
            <w:vAlign w:val="center"/>
            <w:hideMark/>
          </w:tcPr>
          <w:p w14:paraId="682CC3D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giây</w:t>
            </w:r>
          </w:p>
        </w:tc>
        <w:tc>
          <w:tcPr>
            <w:tcW w:w="1652" w:type="pct"/>
            <w:vAlign w:val="center"/>
            <w:hideMark/>
          </w:tcPr>
          <w:p w14:paraId="1860E027"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01</w:t>
            </w:r>
          </w:p>
        </w:tc>
      </w:tr>
      <w:tr w:rsidR="009F0AA8" w:rsidRPr="00BB0AF5" w14:paraId="3C7999CF" w14:textId="77777777" w:rsidTr="00D20463">
        <w:trPr>
          <w:trHeight w:val="315"/>
          <w:jc w:val="center"/>
        </w:trPr>
        <w:tc>
          <w:tcPr>
            <w:tcW w:w="410" w:type="pct"/>
            <w:vAlign w:val="center"/>
            <w:hideMark/>
          </w:tcPr>
          <w:p w14:paraId="7A335346"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6</w:t>
            </w:r>
          </w:p>
        </w:tc>
        <w:tc>
          <w:tcPr>
            <w:tcW w:w="2099" w:type="pct"/>
            <w:vAlign w:val="center"/>
            <w:hideMark/>
          </w:tcPr>
          <w:p w14:paraId="1E0EABC1"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chịu đựng xung sét (1,2/50μs) </w:t>
            </w:r>
          </w:p>
        </w:tc>
        <w:tc>
          <w:tcPr>
            <w:tcW w:w="838" w:type="pct"/>
            <w:vAlign w:val="center"/>
            <w:hideMark/>
          </w:tcPr>
          <w:p w14:paraId="33DFC06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hideMark/>
          </w:tcPr>
          <w:p w14:paraId="29E4756D" w14:textId="77777777" w:rsidR="009F0AA8" w:rsidRPr="00BB0AF5" w:rsidRDefault="009F0AA8" w:rsidP="00796573">
            <w:pPr>
              <w:jc w:val="center"/>
              <w:rPr>
                <w:rFonts w:eastAsia="Arial"/>
                <w:sz w:val="26"/>
                <w:szCs w:val="26"/>
                <w:lang w:val="vi-VN"/>
              </w:rPr>
            </w:pPr>
          </w:p>
        </w:tc>
      </w:tr>
      <w:tr w:rsidR="009F0AA8" w:rsidRPr="00BB0AF5" w14:paraId="2B139EF3" w14:textId="77777777" w:rsidTr="00D20463">
        <w:trPr>
          <w:trHeight w:val="330"/>
          <w:jc w:val="center"/>
        </w:trPr>
        <w:tc>
          <w:tcPr>
            <w:tcW w:w="410" w:type="pct"/>
            <w:vAlign w:val="center"/>
            <w:hideMark/>
          </w:tcPr>
          <w:p w14:paraId="200E716B" w14:textId="77777777" w:rsidR="009F0AA8" w:rsidRPr="00BB0AF5" w:rsidRDefault="009F0AA8" w:rsidP="00796573">
            <w:pPr>
              <w:jc w:val="center"/>
              <w:rPr>
                <w:rFonts w:eastAsia="Arial"/>
                <w:sz w:val="26"/>
                <w:szCs w:val="26"/>
              </w:rPr>
            </w:pPr>
            <w:r w:rsidRPr="00BB0AF5">
              <w:rPr>
                <w:rFonts w:eastAsia="Arial"/>
                <w:sz w:val="26"/>
                <w:szCs w:val="26"/>
              </w:rPr>
              <w:t>16.1</w:t>
            </w:r>
          </w:p>
        </w:tc>
        <w:tc>
          <w:tcPr>
            <w:tcW w:w="2099" w:type="pct"/>
            <w:vAlign w:val="center"/>
            <w:hideMark/>
          </w:tcPr>
          <w:p w14:paraId="6521D9D4"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Pha - đất </w:t>
            </w:r>
          </w:p>
        </w:tc>
        <w:tc>
          <w:tcPr>
            <w:tcW w:w="838" w:type="pct"/>
            <w:vAlign w:val="center"/>
            <w:hideMark/>
          </w:tcPr>
          <w:p w14:paraId="5EAE908D"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tcPr>
          <w:p w14:paraId="69EC58B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58E79F9D" w14:textId="77777777" w:rsidTr="00D20463">
        <w:trPr>
          <w:trHeight w:val="330"/>
          <w:jc w:val="center"/>
        </w:trPr>
        <w:tc>
          <w:tcPr>
            <w:tcW w:w="410" w:type="pct"/>
            <w:vAlign w:val="center"/>
            <w:hideMark/>
          </w:tcPr>
          <w:p w14:paraId="2AC5948A" w14:textId="77777777" w:rsidR="009F0AA8" w:rsidRPr="00BB0AF5" w:rsidRDefault="009F0AA8" w:rsidP="00796573">
            <w:pPr>
              <w:jc w:val="center"/>
              <w:rPr>
                <w:rFonts w:eastAsia="Arial"/>
                <w:sz w:val="26"/>
                <w:szCs w:val="26"/>
              </w:rPr>
            </w:pPr>
            <w:r w:rsidRPr="00BB0AF5">
              <w:rPr>
                <w:rFonts w:eastAsia="Arial"/>
                <w:sz w:val="26"/>
                <w:szCs w:val="26"/>
              </w:rPr>
              <w:t>16.2</w:t>
            </w:r>
          </w:p>
        </w:tc>
        <w:tc>
          <w:tcPr>
            <w:tcW w:w="2099" w:type="pct"/>
            <w:vAlign w:val="center"/>
            <w:hideMark/>
          </w:tcPr>
          <w:p w14:paraId="78E037D0"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Khoảng cách cách ly </w:t>
            </w:r>
          </w:p>
          <w:p w14:paraId="4CCA23EB" w14:textId="77777777" w:rsidR="009F0AA8" w:rsidRPr="00BB0AF5" w:rsidRDefault="009F0AA8" w:rsidP="00796573">
            <w:pPr>
              <w:jc w:val="left"/>
              <w:rPr>
                <w:rFonts w:eastAsia="Arial"/>
                <w:sz w:val="26"/>
                <w:szCs w:val="26"/>
                <w:lang w:val="vi-VN"/>
              </w:rPr>
            </w:pPr>
            <w:r w:rsidRPr="00BB0AF5">
              <w:rPr>
                <w:rFonts w:eastAsia="Arial"/>
                <w:sz w:val="26"/>
                <w:szCs w:val="26"/>
                <w:lang w:val="vi-VN"/>
              </w:rPr>
              <w:t>(DCL ở vị trí mở)</w:t>
            </w:r>
          </w:p>
        </w:tc>
        <w:tc>
          <w:tcPr>
            <w:tcW w:w="838" w:type="pct"/>
            <w:vAlign w:val="center"/>
            <w:hideMark/>
          </w:tcPr>
          <w:p w14:paraId="01D0C3D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kVpeak</w:t>
            </w:r>
          </w:p>
        </w:tc>
        <w:tc>
          <w:tcPr>
            <w:tcW w:w="1652" w:type="pct"/>
            <w:vAlign w:val="center"/>
          </w:tcPr>
          <w:p w14:paraId="40F6D8CA" w14:textId="77777777" w:rsidR="009F0AA8" w:rsidRPr="00BB0AF5" w:rsidRDefault="009F0AA8" w:rsidP="00796573">
            <w:pPr>
              <w:jc w:val="center"/>
              <w:rPr>
                <w:rFonts w:eastAsia="Arial"/>
                <w:sz w:val="26"/>
                <w:szCs w:val="26"/>
                <w:lang w:val="vi-VN"/>
              </w:rPr>
            </w:pPr>
            <w:r w:rsidRPr="00BB0AF5">
              <w:rPr>
                <w:rFonts w:eastAsia="Arial"/>
                <w:sz w:val="26"/>
                <w:szCs w:val="26"/>
                <w:lang w:val="vi-VN"/>
              </w:rPr>
              <w:t>≥</w:t>
            </w:r>
            <w:r w:rsidRPr="00BB0AF5">
              <w:rPr>
                <w:rFonts w:eastAsia="Arial"/>
                <w:sz w:val="26"/>
                <w:szCs w:val="26"/>
              </w:rPr>
              <w:t xml:space="preserve"> </w:t>
            </w:r>
            <w:r w:rsidRPr="00BB0AF5">
              <w:rPr>
                <w:rFonts w:eastAsia="Arial"/>
                <w:sz w:val="26"/>
                <w:szCs w:val="26"/>
                <w:lang w:val="vi-VN"/>
              </w:rPr>
              <w:t>1</w:t>
            </w:r>
            <w:r w:rsidRPr="00BB0AF5">
              <w:rPr>
                <w:rFonts w:eastAsia="Arial"/>
                <w:sz w:val="26"/>
                <w:szCs w:val="26"/>
              </w:rPr>
              <w:t>85</w:t>
            </w:r>
          </w:p>
        </w:tc>
      </w:tr>
      <w:tr w:rsidR="009F0AA8" w:rsidRPr="00BB0AF5" w14:paraId="202E5C95" w14:textId="77777777" w:rsidTr="00D20463">
        <w:trPr>
          <w:trHeight w:val="630"/>
          <w:jc w:val="center"/>
        </w:trPr>
        <w:tc>
          <w:tcPr>
            <w:tcW w:w="410" w:type="pct"/>
            <w:vAlign w:val="center"/>
            <w:hideMark/>
          </w:tcPr>
          <w:p w14:paraId="48E33FE6" w14:textId="77777777" w:rsidR="009F0AA8" w:rsidRPr="00BB0AF5" w:rsidRDefault="009F0AA8" w:rsidP="00796573">
            <w:pPr>
              <w:jc w:val="center"/>
              <w:rPr>
                <w:rFonts w:eastAsia="Arial"/>
                <w:sz w:val="26"/>
                <w:szCs w:val="26"/>
              </w:rPr>
            </w:pPr>
            <w:r w:rsidRPr="00BB0AF5">
              <w:rPr>
                <w:rFonts w:eastAsia="Arial"/>
                <w:sz w:val="26"/>
                <w:szCs w:val="26"/>
                <w:lang w:val="vi-VN"/>
              </w:rPr>
              <w:t>1</w:t>
            </w:r>
            <w:r w:rsidRPr="00BB0AF5">
              <w:rPr>
                <w:rFonts w:eastAsia="Arial"/>
                <w:sz w:val="26"/>
                <w:szCs w:val="26"/>
              </w:rPr>
              <w:t>7</w:t>
            </w:r>
          </w:p>
        </w:tc>
        <w:tc>
          <w:tcPr>
            <w:tcW w:w="2099" w:type="pct"/>
            <w:vAlign w:val="center"/>
            <w:hideMark/>
          </w:tcPr>
          <w:p w14:paraId="511729AE"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Điện áp chịu đựng tần số công nghiệp (50Hz/1 phút) </w:t>
            </w:r>
          </w:p>
        </w:tc>
        <w:tc>
          <w:tcPr>
            <w:tcW w:w="838" w:type="pct"/>
            <w:vAlign w:val="center"/>
            <w:hideMark/>
          </w:tcPr>
          <w:p w14:paraId="00A6CADC"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hideMark/>
          </w:tcPr>
          <w:p w14:paraId="19C11AD0" w14:textId="77777777" w:rsidR="009F0AA8" w:rsidRPr="00BB0AF5" w:rsidRDefault="009F0AA8" w:rsidP="00796573">
            <w:pPr>
              <w:jc w:val="center"/>
              <w:rPr>
                <w:rFonts w:eastAsia="Arial"/>
                <w:sz w:val="26"/>
                <w:szCs w:val="26"/>
                <w:lang w:val="vi-VN"/>
              </w:rPr>
            </w:pPr>
          </w:p>
        </w:tc>
      </w:tr>
      <w:tr w:rsidR="009F0AA8" w:rsidRPr="00BB0AF5" w14:paraId="5180460F" w14:textId="77777777" w:rsidTr="00D20463">
        <w:trPr>
          <w:trHeight w:val="330"/>
          <w:jc w:val="center"/>
        </w:trPr>
        <w:tc>
          <w:tcPr>
            <w:tcW w:w="410" w:type="pct"/>
            <w:vAlign w:val="center"/>
            <w:hideMark/>
          </w:tcPr>
          <w:p w14:paraId="2DA275E4" w14:textId="77777777" w:rsidR="009F0AA8" w:rsidRPr="00BB0AF5" w:rsidRDefault="009F0AA8" w:rsidP="00796573">
            <w:pPr>
              <w:jc w:val="center"/>
              <w:rPr>
                <w:rFonts w:eastAsia="Arial"/>
                <w:sz w:val="26"/>
                <w:szCs w:val="26"/>
              </w:rPr>
            </w:pPr>
            <w:r w:rsidRPr="00BB0AF5">
              <w:rPr>
                <w:rFonts w:eastAsia="Arial"/>
                <w:sz w:val="26"/>
                <w:szCs w:val="26"/>
              </w:rPr>
              <w:t>17.1</w:t>
            </w:r>
          </w:p>
        </w:tc>
        <w:tc>
          <w:tcPr>
            <w:tcW w:w="2099" w:type="pct"/>
            <w:vAlign w:val="center"/>
            <w:hideMark/>
          </w:tcPr>
          <w:p w14:paraId="4C917F09" w14:textId="77777777" w:rsidR="009F0AA8" w:rsidRPr="00BB0AF5" w:rsidRDefault="009F0AA8" w:rsidP="00796573">
            <w:pPr>
              <w:jc w:val="left"/>
              <w:rPr>
                <w:rFonts w:eastAsia="Arial"/>
                <w:sz w:val="26"/>
                <w:szCs w:val="26"/>
                <w:lang w:val="vi-VN"/>
              </w:rPr>
            </w:pPr>
            <w:r w:rsidRPr="00BB0AF5">
              <w:rPr>
                <w:rFonts w:eastAsia="Arial"/>
                <w:sz w:val="26"/>
                <w:szCs w:val="26"/>
                <w:lang w:val="vi-VN"/>
              </w:rPr>
              <w:t>Pha - đất</w:t>
            </w:r>
          </w:p>
        </w:tc>
        <w:tc>
          <w:tcPr>
            <w:tcW w:w="838" w:type="pct"/>
            <w:vAlign w:val="center"/>
            <w:hideMark/>
          </w:tcPr>
          <w:p w14:paraId="04C35E3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tcPr>
          <w:p w14:paraId="560323C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7F1F1AC8" w14:textId="77777777" w:rsidTr="00D20463">
        <w:trPr>
          <w:trHeight w:val="330"/>
          <w:jc w:val="center"/>
        </w:trPr>
        <w:tc>
          <w:tcPr>
            <w:tcW w:w="410" w:type="pct"/>
            <w:vAlign w:val="center"/>
            <w:hideMark/>
          </w:tcPr>
          <w:p w14:paraId="410C9334" w14:textId="77777777" w:rsidR="009F0AA8" w:rsidRPr="00BB0AF5" w:rsidRDefault="009F0AA8" w:rsidP="00796573">
            <w:pPr>
              <w:jc w:val="center"/>
              <w:rPr>
                <w:rFonts w:eastAsia="Arial"/>
                <w:sz w:val="26"/>
                <w:szCs w:val="26"/>
              </w:rPr>
            </w:pPr>
            <w:r w:rsidRPr="00BB0AF5">
              <w:rPr>
                <w:rFonts w:eastAsia="Arial"/>
                <w:sz w:val="26"/>
                <w:szCs w:val="26"/>
              </w:rPr>
              <w:t>17.2</w:t>
            </w:r>
          </w:p>
        </w:tc>
        <w:tc>
          <w:tcPr>
            <w:tcW w:w="2099" w:type="pct"/>
            <w:vAlign w:val="center"/>
            <w:hideMark/>
          </w:tcPr>
          <w:p w14:paraId="1A77FEFF"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Khoảng cách cách ly </w:t>
            </w:r>
          </w:p>
          <w:p w14:paraId="087E2C98" w14:textId="77777777" w:rsidR="009F0AA8" w:rsidRPr="00BB0AF5" w:rsidRDefault="009F0AA8" w:rsidP="00796573">
            <w:pPr>
              <w:jc w:val="left"/>
              <w:rPr>
                <w:rFonts w:eastAsia="Arial"/>
                <w:sz w:val="26"/>
                <w:szCs w:val="26"/>
                <w:lang w:val="vi-VN"/>
              </w:rPr>
            </w:pPr>
            <w:r w:rsidRPr="00BB0AF5">
              <w:rPr>
                <w:rFonts w:eastAsia="Arial"/>
                <w:sz w:val="26"/>
                <w:szCs w:val="26"/>
                <w:lang w:val="vi-VN"/>
              </w:rPr>
              <w:t>(dao ở vị trí mở)</w:t>
            </w:r>
          </w:p>
        </w:tc>
        <w:tc>
          <w:tcPr>
            <w:tcW w:w="838" w:type="pct"/>
            <w:vAlign w:val="center"/>
            <w:hideMark/>
          </w:tcPr>
          <w:p w14:paraId="6B81804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kVrms</w:t>
            </w:r>
          </w:p>
        </w:tc>
        <w:tc>
          <w:tcPr>
            <w:tcW w:w="1652" w:type="pct"/>
            <w:vAlign w:val="center"/>
          </w:tcPr>
          <w:p w14:paraId="62234BC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 </w:t>
            </w:r>
            <w:r w:rsidRPr="00BB0AF5">
              <w:rPr>
                <w:rFonts w:eastAsia="Arial"/>
                <w:sz w:val="26"/>
                <w:szCs w:val="26"/>
              </w:rPr>
              <w:t>8</w:t>
            </w:r>
            <w:r w:rsidRPr="00BB0AF5">
              <w:rPr>
                <w:rFonts w:eastAsia="Arial"/>
                <w:sz w:val="26"/>
                <w:szCs w:val="26"/>
                <w:lang w:val="vi-VN"/>
              </w:rPr>
              <w:t>0</w:t>
            </w:r>
          </w:p>
        </w:tc>
      </w:tr>
      <w:tr w:rsidR="009F0AA8" w:rsidRPr="00BB0AF5" w14:paraId="196B7463" w14:textId="77777777" w:rsidTr="00D20463">
        <w:trPr>
          <w:trHeight w:val="330"/>
          <w:jc w:val="center"/>
        </w:trPr>
        <w:tc>
          <w:tcPr>
            <w:tcW w:w="410" w:type="pct"/>
            <w:vAlign w:val="center"/>
          </w:tcPr>
          <w:p w14:paraId="675376C5" w14:textId="77777777" w:rsidR="009F0AA8" w:rsidRPr="00BB0AF5" w:rsidRDefault="009F0AA8" w:rsidP="00796573">
            <w:pPr>
              <w:jc w:val="center"/>
              <w:rPr>
                <w:rFonts w:eastAsia="Arial"/>
                <w:sz w:val="26"/>
                <w:szCs w:val="26"/>
              </w:rPr>
            </w:pPr>
            <w:r w:rsidRPr="00BB0AF5">
              <w:rPr>
                <w:rFonts w:eastAsia="Arial"/>
                <w:sz w:val="26"/>
                <w:szCs w:val="26"/>
              </w:rPr>
              <w:t>18</w:t>
            </w:r>
          </w:p>
        </w:tc>
        <w:tc>
          <w:tcPr>
            <w:tcW w:w="2099" w:type="pct"/>
            <w:vAlign w:val="center"/>
          </w:tcPr>
          <w:p w14:paraId="0800572F" w14:textId="77777777" w:rsidR="009F0AA8" w:rsidRPr="00BB0AF5" w:rsidRDefault="009F0AA8" w:rsidP="00796573">
            <w:pPr>
              <w:jc w:val="left"/>
              <w:rPr>
                <w:rFonts w:eastAsia="Arial"/>
                <w:sz w:val="26"/>
                <w:szCs w:val="26"/>
                <w:lang w:val="vi-VN"/>
              </w:rPr>
            </w:pPr>
            <w:r w:rsidRPr="00BB0AF5">
              <w:rPr>
                <w:rFonts w:eastAsia="Arial"/>
                <w:sz w:val="26"/>
                <w:szCs w:val="26"/>
              </w:rPr>
              <w:t>Điện trở tiếp xúc của mạch chính</w:t>
            </w:r>
          </w:p>
        </w:tc>
        <w:tc>
          <w:tcPr>
            <w:tcW w:w="838" w:type="pct"/>
            <w:vAlign w:val="center"/>
          </w:tcPr>
          <w:p w14:paraId="101D63F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µΩ</w:t>
            </w:r>
          </w:p>
        </w:tc>
        <w:tc>
          <w:tcPr>
            <w:tcW w:w="1652" w:type="pct"/>
            <w:vAlign w:val="center"/>
          </w:tcPr>
          <w:p w14:paraId="5290D5EB" w14:textId="77777777" w:rsidR="009F0AA8" w:rsidRPr="00BB0AF5" w:rsidRDefault="009F0AA8" w:rsidP="00796573">
            <w:pPr>
              <w:jc w:val="center"/>
              <w:rPr>
                <w:rFonts w:eastAsia="Arial"/>
                <w:sz w:val="26"/>
                <w:szCs w:val="26"/>
              </w:rPr>
            </w:pPr>
            <w:r w:rsidRPr="00BB0AF5">
              <w:rPr>
                <w:rFonts w:eastAsia="Arial"/>
                <w:sz w:val="26"/>
                <w:szCs w:val="26"/>
              </w:rPr>
              <w:t>Nêu cụ thể</w:t>
            </w:r>
          </w:p>
        </w:tc>
      </w:tr>
      <w:tr w:rsidR="009F0AA8" w:rsidRPr="00BB0AF5" w14:paraId="57FDED48" w14:textId="77777777" w:rsidTr="00D20463">
        <w:trPr>
          <w:trHeight w:val="315"/>
          <w:jc w:val="center"/>
        </w:trPr>
        <w:tc>
          <w:tcPr>
            <w:tcW w:w="410" w:type="pct"/>
            <w:vAlign w:val="center"/>
            <w:hideMark/>
          </w:tcPr>
          <w:p w14:paraId="4A5CAF8A" w14:textId="77777777" w:rsidR="009F0AA8" w:rsidRPr="00BB0AF5" w:rsidRDefault="009F0AA8" w:rsidP="00796573">
            <w:pPr>
              <w:jc w:val="center"/>
              <w:rPr>
                <w:rFonts w:eastAsia="Arial"/>
                <w:sz w:val="26"/>
                <w:szCs w:val="26"/>
              </w:rPr>
            </w:pPr>
            <w:r w:rsidRPr="00BB0AF5">
              <w:rPr>
                <w:rFonts w:eastAsia="Arial"/>
                <w:sz w:val="26"/>
                <w:szCs w:val="26"/>
                <w:lang w:val="vi-VN"/>
              </w:rPr>
              <w:t>19</w:t>
            </w:r>
          </w:p>
        </w:tc>
        <w:tc>
          <w:tcPr>
            <w:tcW w:w="2099" w:type="pct"/>
            <w:vAlign w:val="center"/>
          </w:tcPr>
          <w:p w14:paraId="60C7161A" w14:textId="77777777" w:rsidR="009F0AA8" w:rsidRPr="00BB0AF5" w:rsidRDefault="009F0AA8" w:rsidP="00796573">
            <w:pPr>
              <w:jc w:val="left"/>
              <w:rPr>
                <w:rFonts w:eastAsia="Arial"/>
                <w:sz w:val="26"/>
                <w:szCs w:val="26"/>
                <w:lang w:val="vi-VN"/>
              </w:rPr>
            </w:pPr>
            <w:r w:rsidRPr="00BB0AF5">
              <w:rPr>
                <w:rFonts w:eastAsia="Arial"/>
                <w:sz w:val="26"/>
                <w:szCs w:val="26"/>
              </w:rPr>
              <w:t>Trụ đỡ cách điện DCL (Support Insulator)</w:t>
            </w:r>
          </w:p>
        </w:tc>
        <w:tc>
          <w:tcPr>
            <w:tcW w:w="838" w:type="pct"/>
            <w:vAlign w:val="center"/>
          </w:tcPr>
          <w:p w14:paraId="50A7BC89" w14:textId="77777777" w:rsidR="009F0AA8" w:rsidRPr="00BB0AF5" w:rsidRDefault="009F0AA8" w:rsidP="00796573">
            <w:pPr>
              <w:jc w:val="center"/>
              <w:rPr>
                <w:rFonts w:eastAsia="Arial"/>
                <w:sz w:val="26"/>
                <w:szCs w:val="26"/>
                <w:lang w:val="vi-VN"/>
              </w:rPr>
            </w:pPr>
          </w:p>
        </w:tc>
        <w:tc>
          <w:tcPr>
            <w:tcW w:w="1652" w:type="pct"/>
            <w:vAlign w:val="center"/>
          </w:tcPr>
          <w:p w14:paraId="4DF8AC7C" w14:textId="77777777" w:rsidR="009F0AA8" w:rsidRPr="00BB0AF5" w:rsidRDefault="009F0AA8" w:rsidP="00796573">
            <w:pPr>
              <w:jc w:val="center"/>
              <w:rPr>
                <w:rFonts w:eastAsia="Arial"/>
                <w:sz w:val="26"/>
                <w:szCs w:val="26"/>
              </w:rPr>
            </w:pPr>
          </w:p>
        </w:tc>
      </w:tr>
      <w:tr w:rsidR="009F0AA8" w:rsidRPr="00BB0AF5" w14:paraId="21FF7A2A" w14:textId="77777777" w:rsidTr="00D20463">
        <w:trPr>
          <w:trHeight w:val="315"/>
          <w:jc w:val="center"/>
        </w:trPr>
        <w:tc>
          <w:tcPr>
            <w:tcW w:w="410" w:type="pct"/>
            <w:vAlign w:val="center"/>
          </w:tcPr>
          <w:p w14:paraId="4384D400" w14:textId="77777777" w:rsidR="009F0AA8" w:rsidRPr="00BB0AF5" w:rsidRDefault="009F0AA8" w:rsidP="00796573">
            <w:pPr>
              <w:jc w:val="center"/>
              <w:rPr>
                <w:rFonts w:eastAsia="Arial"/>
                <w:sz w:val="26"/>
                <w:szCs w:val="26"/>
              </w:rPr>
            </w:pPr>
            <w:r w:rsidRPr="00BB0AF5">
              <w:rPr>
                <w:rFonts w:eastAsia="Arial"/>
                <w:sz w:val="26"/>
                <w:szCs w:val="26"/>
              </w:rPr>
              <w:t>19.1</w:t>
            </w:r>
          </w:p>
        </w:tc>
        <w:tc>
          <w:tcPr>
            <w:tcW w:w="2099" w:type="pct"/>
            <w:vAlign w:val="center"/>
          </w:tcPr>
          <w:p w14:paraId="59C5CC9B" w14:textId="77777777" w:rsidR="009F0AA8" w:rsidRPr="00BB0AF5" w:rsidRDefault="009F0AA8" w:rsidP="00796573">
            <w:pPr>
              <w:jc w:val="left"/>
              <w:rPr>
                <w:rFonts w:eastAsia="Arial"/>
                <w:sz w:val="26"/>
                <w:szCs w:val="26"/>
                <w:lang w:val="vi-VN"/>
              </w:rPr>
            </w:pPr>
            <w:r w:rsidRPr="00BB0AF5">
              <w:rPr>
                <w:rFonts w:eastAsia="Arial"/>
                <w:sz w:val="26"/>
                <w:szCs w:val="26"/>
                <w:lang w:val="vi-VN"/>
              </w:rPr>
              <w:t>Tiêu chuẩn áp dụng</w:t>
            </w:r>
          </w:p>
        </w:tc>
        <w:tc>
          <w:tcPr>
            <w:tcW w:w="838" w:type="pct"/>
            <w:vAlign w:val="center"/>
          </w:tcPr>
          <w:p w14:paraId="14473086" w14:textId="77777777" w:rsidR="009F0AA8" w:rsidRPr="00BB0AF5" w:rsidRDefault="009F0AA8" w:rsidP="00796573">
            <w:pPr>
              <w:jc w:val="center"/>
              <w:rPr>
                <w:rFonts w:eastAsia="Arial"/>
                <w:sz w:val="26"/>
                <w:szCs w:val="26"/>
                <w:lang w:val="vi-VN"/>
              </w:rPr>
            </w:pPr>
          </w:p>
        </w:tc>
        <w:tc>
          <w:tcPr>
            <w:tcW w:w="1652" w:type="pct"/>
            <w:vAlign w:val="center"/>
          </w:tcPr>
          <w:p w14:paraId="0A1D52D5" w14:textId="77777777" w:rsidR="009F0AA8" w:rsidRPr="00BB0AF5" w:rsidRDefault="009F0AA8" w:rsidP="00796573">
            <w:pPr>
              <w:jc w:val="center"/>
              <w:rPr>
                <w:rFonts w:eastAsia="Arial"/>
                <w:sz w:val="26"/>
                <w:szCs w:val="26"/>
                <w:lang w:val="vi-VN"/>
              </w:rPr>
            </w:pPr>
            <w:r w:rsidRPr="00BB0AF5">
              <w:rPr>
                <w:rFonts w:eastAsia="Arial"/>
                <w:sz w:val="26"/>
                <w:szCs w:val="26"/>
              </w:rPr>
              <w:t>IEC 60273 hoặc tương đương</w:t>
            </w:r>
          </w:p>
        </w:tc>
      </w:tr>
      <w:tr w:rsidR="00DB3180" w:rsidRPr="00DB3180" w14:paraId="1BF13B24" w14:textId="77777777" w:rsidTr="00D20463">
        <w:trPr>
          <w:trHeight w:val="315"/>
          <w:jc w:val="center"/>
        </w:trPr>
        <w:tc>
          <w:tcPr>
            <w:tcW w:w="410" w:type="pct"/>
            <w:vAlign w:val="center"/>
          </w:tcPr>
          <w:p w14:paraId="60FE6D5B" w14:textId="77777777" w:rsidR="009F0AA8" w:rsidRPr="00BB0AF5" w:rsidRDefault="009F0AA8" w:rsidP="00796573">
            <w:pPr>
              <w:jc w:val="center"/>
              <w:rPr>
                <w:rFonts w:eastAsia="Arial"/>
                <w:sz w:val="26"/>
                <w:szCs w:val="26"/>
              </w:rPr>
            </w:pPr>
            <w:r w:rsidRPr="00BB0AF5">
              <w:rPr>
                <w:rFonts w:eastAsia="Arial"/>
                <w:sz w:val="26"/>
                <w:szCs w:val="26"/>
              </w:rPr>
              <w:t>19.2</w:t>
            </w:r>
          </w:p>
        </w:tc>
        <w:tc>
          <w:tcPr>
            <w:tcW w:w="2099" w:type="pct"/>
            <w:vAlign w:val="center"/>
          </w:tcPr>
          <w:p w14:paraId="1BB61C92"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tcPr>
          <w:p w14:paraId="3472BEB8" w14:textId="77777777" w:rsidR="009F0AA8" w:rsidRPr="00BB0AF5" w:rsidRDefault="009F0AA8" w:rsidP="00796573">
            <w:pPr>
              <w:jc w:val="center"/>
              <w:rPr>
                <w:rFonts w:eastAsia="Arial"/>
                <w:sz w:val="26"/>
                <w:szCs w:val="26"/>
                <w:lang w:val="vi-VN"/>
              </w:rPr>
            </w:pPr>
          </w:p>
        </w:tc>
        <w:tc>
          <w:tcPr>
            <w:tcW w:w="1652" w:type="pct"/>
            <w:vAlign w:val="center"/>
          </w:tcPr>
          <w:p w14:paraId="310B5CBB" w14:textId="30AE442F" w:rsidR="009F0AA8" w:rsidRPr="00DB3180" w:rsidRDefault="009F0AA8" w:rsidP="00796573">
            <w:pPr>
              <w:jc w:val="center"/>
              <w:rPr>
                <w:rFonts w:eastAsia="Arial"/>
                <w:sz w:val="26"/>
                <w:szCs w:val="26"/>
                <w:lang w:val="vi-VN"/>
              </w:rPr>
            </w:pPr>
            <w:r w:rsidRPr="00DB3180">
              <w:rPr>
                <w:rFonts w:eastAsia="Arial"/>
                <w:bCs/>
                <w:sz w:val="26"/>
                <w:szCs w:val="26"/>
                <w:lang w:val="vi-VN"/>
              </w:rPr>
              <w:t xml:space="preserve">Sứ gốm </w:t>
            </w:r>
          </w:p>
        </w:tc>
      </w:tr>
      <w:tr w:rsidR="009F0AA8" w:rsidRPr="00BB0AF5" w14:paraId="6D4A7E14" w14:textId="77777777" w:rsidTr="00D20463">
        <w:trPr>
          <w:trHeight w:val="315"/>
          <w:jc w:val="center"/>
        </w:trPr>
        <w:tc>
          <w:tcPr>
            <w:tcW w:w="410" w:type="pct"/>
            <w:vAlign w:val="center"/>
          </w:tcPr>
          <w:p w14:paraId="10769951" w14:textId="77777777" w:rsidR="009F0AA8" w:rsidRPr="00BB0AF5" w:rsidRDefault="009F0AA8" w:rsidP="00796573">
            <w:pPr>
              <w:jc w:val="center"/>
              <w:rPr>
                <w:rFonts w:eastAsia="Arial"/>
                <w:sz w:val="26"/>
                <w:szCs w:val="26"/>
              </w:rPr>
            </w:pPr>
            <w:r w:rsidRPr="00BB0AF5">
              <w:rPr>
                <w:rFonts w:eastAsia="Arial"/>
                <w:sz w:val="26"/>
                <w:szCs w:val="26"/>
              </w:rPr>
              <w:t>19.3</w:t>
            </w:r>
          </w:p>
        </w:tc>
        <w:tc>
          <w:tcPr>
            <w:tcW w:w="2099" w:type="pct"/>
            <w:vAlign w:val="center"/>
          </w:tcPr>
          <w:p w14:paraId="30E4659C" w14:textId="77777777" w:rsidR="009F0AA8" w:rsidRPr="00BB0AF5" w:rsidRDefault="009F0AA8" w:rsidP="00796573">
            <w:pPr>
              <w:jc w:val="left"/>
              <w:rPr>
                <w:rFonts w:eastAsia="Arial"/>
                <w:sz w:val="26"/>
                <w:szCs w:val="26"/>
                <w:lang w:val="vi-VN"/>
              </w:rPr>
            </w:pPr>
            <w:r w:rsidRPr="00BB0AF5">
              <w:rPr>
                <w:rFonts w:eastAsia="Arial"/>
                <w:sz w:val="26"/>
                <w:szCs w:val="26"/>
                <w:lang w:val="vi-VN"/>
              </w:rPr>
              <w:t>Chiều dài đường rò nhỏ nhất qua bề mặt cách điện</w:t>
            </w:r>
          </w:p>
        </w:tc>
        <w:tc>
          <w:tcPr>
            <w:tcW w:w="838" w:type="pct"/>
            <w:vAlign w:val="center"/>
          </w:tcPr>
          <w:p w14:paraId="451AD97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mm/kV</w:t>
            </w:r>
          </w:p>
        </w:tc>
        <w:tc>
          <w:tcPr>
            <w:tcW w:w="1652" w:type="pct"/>
            <w:vAlign w:val="center"/>
          </w:tcPr>
          <w:p w14:paraId="3215116E" w14:textId="77777777" w:rsidR="009F0AA8" w:rsidRPr="00BB0AF5" w:rsidRDefault="009F0AA8" w:rsidP="00796573">
            <w:pPr>
              <w:jc w:val="center"/>
              <w:rPr>
                <w:rFonts w:eastAsia="Arial"/>
                <w:bCs/>
                <w:sz w:val="26"/>
                <w:szCs w:val="26"/>
                <w:lang w:val="vi-VN"/>
              </w:rPr>
            </w:pPr>
            <w:r w:rsidRPr="00BB0AF5">
              <w:rPr>
                <w:rFonts w:eastAsia="Arial"/>
                <w:sz w:val="26"/>
                <w:szCs w:val="26"/>
                <w:lang w:val="vi-VN"/>
              </w:rPr>
              <w:t>≥ 25</w:t>
            </w:r>
          </w:p>
        </w:tc>
      </w:tr>
      <w:tr w:rsidR="009F0AA8" w:rsidRPr="00BB0AF5" w14:paraId="69DD71E2" w14:textId="77777777" w:rsidTr="00D20463">
        <w:trPr>
          <w:trHeight w:val="315"/>
          <w:jc w:val="center"/>
        </w:trPr>
        <w:tc>
          <w:tcPr>
            <w:tcW w:w="410" w:type="pct"/>
            <w:vAlign w:val="center"/>
          </w:tcPr>
          <w:p w14:paraId="5DD3AC4A" w14:textId="77777777" w:rsidR="009F0AA8" w:rsidRPr="00BB0AF5" w:rsidRDefault="009F0AA8" w:rsidP="00796573">
            <w:pPr>
              <w:jc w:val="center"/>
              <w:rPr>
                <w:rFonts w:eastAsia="Arial"/>
                <w:sz w:val="26"/>
                <w:szCs w:val="26"/>
              </w:rPr>
            </w:pPr>
            <w:r w:rsidRPr="00BB0AF5">
              <w:rPr>
                <w:rFonts w:eastAsia="Arial"/>
                <w:sz w:val="26"/>
                <w:szCs w:val="26"/>
              </w:rPr>
              <w:t>19.4</w:t>
            </w:r>
          </w:p>
        </w:tc>
        <w:tc>
          <w:tcPr>
            <w:tcW w:w="2099" w:type="pct"/>
            <w:vAlign w:val="center"/>
          </w:tcPr>
          <w:p w14:paraId="1C8589CC" w14:textId="77777777" w:rsidR="009F0AA8" w:rsidRPr="00BB0AF5" w:rsidRDefault="009F0AA8" w:rsidP="00796573">
            <w:pPr>
              <w:jc w:val="left"/>
              <w:rPr>
                <w:rFonts w:eastAsia="Arial"/>
                <w:sz w:val="26"/>
                <w:szCs w:val="26"/>
                <w:lang w:val="vi-VN"/>
              </w:rPr>
            </w:pPr>
            <w:r w:rsidRPr="00BB0AF5">
              <w:rPr>
                <w:rFonts w:eastAsia="Arial"/>
                <w:sz w:val="26"/>
                <w:szCs w:val="26"/>
                <w:lang w:val="vi-VN"/>
              </w:rPr>
              <w:t>Tổng chiều dài đường rò</w:t>
            </w:r>
          </w:p>
        </w:tc>
        <w:tc>
          <w:tcPr>
            <w:tcW w:w="838" w:type="pct"/>
            <w:vAlign w:val="center"/>
          </w:tcPr>
          <w:p w14:paraId="4A0414B3"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w:t>
            </w:r>
          </w:p>
        </w:tc>
        <w:tc>
          <w:tcPr>
            <w:tcW w:w="1652" w:type="pct"/>
            <w:vAlign w:val="center"/>
          </w:tcPr>
          <w:p w14:paraId="199AFCB5" w14:textId="77777777" w:rsidR="009F0AA8" w:rsidRPr="00BB0AF5" w:rsidRDefault="009F0AA8" w:rsidP="00796573">
            <w:pPr>
              <w:jc w:val="center"/>
              <w:rPr>
                <w:rFonts w:eastAsia="Arial"/>
                <w:bCs/>
                <w:sz w:val="26"/>
                <w:szCs w:val="26"/>
                <w:lang w:val="vi-VN"/>
              </w:rPr>
            </w:pPr>
            <w:r w:rsidRPr="00BB0AF5">
              <w:rPr>
                <w:rFonts w:eastAsia="Arial"/>
                <w:sz w:val="26"/>
                <w:szCs w:val="26"/>
                <w:lang w:val="vi-VN"/>
              </w:rPr>
              <w:t>Nêu cụ thể</w:t>
            </w:r>
          </w:p>
        </w:tc>
      </w:tr>
      <w:tr w:rsidR="009F0AA8" w:rsidRPr="00BB0AF5" w14:paraId="6E5A5A1C" w14:textId="77777777" w:rsidTr="00D20463">
        <w:trPr>
          <w:trHeight w:val="315"/>
          <w:jc w:val="center"/>
        </w:trPr>
        <w:tc>
          <w:tcPr>
            <w:tcW w:w="410" w:type="pct"/>
            <w:vAlign w:val="center"/>
          </w:tcPr>
          <w:p w14:paraId="6F66EBE7" w14:textId="77777777" w:rsidR="009F0AA8" w:rsidRPr="00BB0AF5" w:rsidRDefault="009F0AA8" w:rsidP="00796573">
            <w:pPr>
              <w:jc w:val="center"/>
              <w:rPr>
                <w:rFonts w:eastAsia="Arial"/>
                <w:sz w:val="26"/>
                <w:szCs w:val="26"/>
              </w:rPr>
            </w:pPr>
            <w:r w:rsidRPr="00BB0AF5">
              <w:rPr>
                <w:rFonts w:eastAsia="Arial"/>
                <w:sz w:val="26"/>
                <w:szCs w:val="26"/>
              </w:rPr>
              <w:t>19.5</w:t>
            </w:r>
          </w:p>
        </w:tc>
        <w:tc>
          <w:tcPr>
            <w:tcW w:w="2099" w:type="pct"/>
            <w:vAlign w:val="center"/>
          </w:tcPr>
          <w:p w14:paraId="5A74DFF9" w14:textId="77777777" w:rsidR="009F0AA8" w:rsidRPr="00BB0AF5" w:rsidRDefault="009F0AA8" w:rsidP="00796573">
            <w:pPr>
              <w:jc w:val="left"/>
              <w:rPr>
                <w:rFonts w:eastAsia="Arial"/>
                <w:sz w:val="26"/>
                <w:szCs w:val="26"/>
                <w:lang w:val="vi-VN"/>
              </w:rPr>
            </w:pPr>
            <w:r w:rsidRPr="00BB0AF5">
              <w:rPr>
                <w:rFonts w:eastAsia="Arial"/>
                <w:sz w:val="26"/>
                <w:szCs w:val="26"/>
                <w:lang w:val="vi-VN"/>
              </w:rPr>
              <w:t>Khả năng chịu tải của đầu cực DCL</w:t>
            </w:r>
          </w:p>
        </w:tc>
        <w:tc>
          <w:tcPr>
            <w:tcW w:w="838" w:type="pct"/>
            <w:vAlign w:val="center"/>
          </w:tcPr>
          <w:p w14:paraId="50C1326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kN</w:t>
            </w:r>
          </w:p>
        </w:tc>
        <w:tc>
          <w:tcPr>
            <w:tcW w:w="1652" w:type="pct"/>
            <w:vAlign w:val="center"/>
          </w:tcPr>
          <w:p w14:paraId="1EB7057D"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09E3562B" w14:textId="77777777" w:rsidTr="00D20463">
        <w:trPr>
          <w:trHeight w:val="315"/>
          <w:jc w:val="center"/>
        </w:trPr>
        <w:tc>
          <w:tcPr>
            <w:tcW w:w="410" w:type="pct"/>
            <w:vAlign w:val="center"/>
            <w:hideMark/>
          </w:tcPr>
          <w:p w14:paraId="1B3FCBE0" w14:textId="77777777" w:rsidR="009F0AA8" w:rsidRPr="00BB0AF5" w:rsidRDefault="009F0AA8" w:rsidP="00796573">
            <w:pPr>
              <w:jc w:val="center"/>
              <w:rPr>
                <w:rFonts w:eastAsia="Arial"/>
                <w:sz w:val="26"/>
                <w:szCs w:val="26"/>
              </w:rPr>
            </w:pPr>
            <w:r w:rsidRPr="00BB0AF5">
              <w:rPr>
                <w:rFonts w:eastAsia="Arial"/>
                <w:sz w:val="26"/>
                <w:szCs w:val="26"/>
              </w:rPr>
              <w:t>19.6</w:t>
            </w:r>
          </w:p>
        </w:tc>
        <w:tc>
          <w:tcPr>
            <w:tcW w:w="2099" w:type="pct"/>
            <w:vAlign w:val="center"/>
            <w:hideMark/>
          </w:tcPr>
          <w:p w14:paraId="797D12D5" w14:textId="77777777" w:rsidR="009F0AA8" w:rsidRPr="00BB0AF5" w:rsidRDefault="009F0AA8" w:rsidP="00796573">
            <w:pPr>
              <w:jc w:val="left"/>
              <w:rPr>
                <w:rFonts w:eastAsia="Arial"/>
                <w:sz w:val="26"/>
                <w:szCs w:val="26"/>
                <w:lang w:val="vi-VN"/>
              </w:rPr>
            </w:pPr>
            <w:r w:rsidRPr="00BB0AF5">
              <w:rPr>
                <w:rFonts w:eastAsia="Arial"/>
                <w:sz w:val="26"/>
                <w:szCs w:val="26"/>
                <w:lang w:val="vi-VN"/>
              </w:rPr>
              <w:t>Khoảng cách không khí:</w:t>
            </w:r>
          </w:p>
          <w:p w14:paraId="4E487A00"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 Pha - đất </w:t>
            </w:r>
          </w:p>
          <w:p w14:paraId="4D7D3F52" w14:textId="77777777" w:rsidR="009F0AA8" w:rsidRPr="00BB0AF5" w:rsidRDefault="009F0AA8" w:rsidP="00796573">
            <w:pPr>
              <w:jc w:val="left"/>
              <w:rPr>
                <w:rFonts w:eastAsia="Arial"/>
                <w:sz w:val="26"/>
                <w:szCs w:val="26"/>
                <w:lang w:val="vi-VN"/>
              </w:rPr>
            </w:pPr>
            <w:r w:rsidRPr="00BB0AF5">
              <w:rPr>
                <w:rFonts w:eastAsia="Arial"/>
                <w:sz w:val="26"/>
                <w:szCs w:val="26"/>
                <w:lang w:val="vi-VN"/>
              </w:rPr>
              <w:t>- Khoảng cách giữa hai cực trong cùng một pha (ở trạng thái cắt)</w:t>
            </w:r>
          </w:p>
        </w:tc>
        <w:tc>
          <w:tcPr>
            <w:tcW w:w="838" w:type="pct"/>
            <w:hideMark/>
          </w:tcPr>
          <w:p w14:paraId="58F30727" w14:textId="77777777" w:rsidR="009F0AA8" w:rsidRPr="00BB0AF5" w:rsidRDefault="009F0AA8" w:rsidP="00796573">
            <w:pPr>
              <w:jc w:val="center"/>
              <w:rPr>
                <w:rFonts w:eastAsia="Arial"/>
                <w:sz w:val="26"/>
                <w:szCs w:val="26"/>
                <w:lang w:val="vi-VN"/>
              </w:rPr>
            </w:pPr>
          </w:p>
          <w:p w14:paraId="7E663F4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mm</w:t>
            </w:r>
          </w:p>
        </w:tc>
        <w:tc>
          <w:tcPr>
            <w:tcW w:w="1652" w:type="pct"/>
            <w:vAlign w:val="center"/>
            <w:hideMark/>
          </w:tcPr>
          <w:p w14:paraId="33958385" w14:textId="77777777" w:rsidR="009F0AA8" w:rsidRPr="00BB0AF5" w:rsidRDefault="009F0AA8" w:rsidP="00796573">
            <w:pPr>
              <w:jc w:val="center"/>
              <w:rPr>
                <w:rFonts w:eastAsia="Arial"/>
                <w:sz w:val="26"/>
                <w:szCs w:val="26"/>
              </w:rPr>
            </w:pPr>
            <w:r w:rsidRPr="00BB0AF5">
              <w:rPr>
                <w:rFonts w:eastAsia="Arial"/>
                <w:sz w:val="26"/>
                <w:szCs w:val="26"/>
                <w:lang w:val="vi-VN"/>
              </w:rPr>
              <w:t>≥</w:t>
            </w:r>
            <w:r w:rsidRPr="00BB0AF5">
              <w:rPr>
                <w:rFonts w:eastAsia="Arial"/>
                <w:sz w:val="26"/>
                <w:szCs w:val="26"/>
              </w:rPr>
              <w:t xml:space="preserve"> 400</w:t>
            </w:r>
          </w:p>
        </w:tc>
      </w:tr>
      <w:tr w:rsidR="009F0AA8" w:rsidRPr="00BB0AF5" w14:paraId="52437A27" w14:textId="77777777" w:rsidTr="00D20463">
        <w:trPr>
          <w:trHeight w:val="315"/>
          <w:jc w:val="center"/>
        </w:trPr>
        <w:tc>
          <w:tcPr>
            <w:tcW w:w="410" w:type="pct"/>
            <w:vAlign w:val="center"/>
            <w:hideMark/>
          </w:tcPr>
          <w:p w14:paraId="716D62B8" w14:textId="77777777" w:rsidR="009F0AA8" w:rsidRPr="00BB0AF5" w:rsidRDefault="009F0AA8" w:rsidP="00796573">
            <w:pPr>
              <w:jc w:val="center"/>
              <w:rPr>
                <w:rFonts w:eastAsia="Arial"/>
                <w:sz w:val="26"/>
                <w:szCs w:val="26"/>
              </w:rPr>
            </w:pPr>
            <w:r w:rsidRPr="00BB0AF5">
              <w:rPr>
                <w:rFonts w:eastAsia="Arial"/>
                <w:sz w:val="26"/>
                <w:szCs w:val="26"/>
              </w:rPr>
              <w:t>20</w:t>
            </w:r>
          </w:p>
        </w:tc>
        <w:tc>
          <w:tcPr>
            <w:tcW w:w="2099" w:type="pct"/>
            <w:vAlign w:val="center"/>
            <w:hideMark/>
          </w:tcPr>
          <w:p w14:paraId="0C712867"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Giá đỡ </w:t>
            </w:r>
            <w:r w:rsidRPr="00BB0AF5">
              <w:rPr>
                <w:rFonts w:eastAsia="Arial"/>
                <w:sz w:val="26"/>
                <w:szCs w:val="26"/>
              </w:rPr>
              <w:t>d</w:t>
            </w:r>
            <w:r w:rsidRPr="00BB0AF5">
              <w:rPr>
                <w:rFonts w:eastAsia="Arial"/>
                <w:sz w:val="26"/>
                <w:szCs w:val="26"/>
                <w:lang w:val="vi-VN"/>
              </w:rPr>
              <w:t xml:space="preserve">ao cách ly </w:t>
            </w:r>
          </w:p>
        </w:tc>
        <w:tc>
          <w:tcPr>
            <w:tcW w:w="838" w:type="pct"/>
            <w:vAlign w:val="center"/>
            <w:hideMark/>
          </w:tcPr>
          <w:p w14:paraId="6C27BF1F" w14:textId="77777777" w:rsidR="009F0AA8" w:rsidRPr="00BB0AF5" w:rsidRDefault="009F0AA8" w:rsidP="00796573">
            <w:pPr>
              <w:jc w:val="center"/>
              <w:rPr>
                <w:rFonts w:eastAsia="Arial"/>
                <w:sz w:val="26"/>
                <w:szCs w:val="26"/>
                <w:lang w:val="vi-VN"/>
              </w:rPr>
            </w:pPr>
          </w:p>
        </w:tc>
        <w:tc>
          <w:tcPr>
            <w:tcW w:w="1652" w:type="pct"/>
            <w:vAlign w:val="center"/>
            <w:hideMark/>
          </w:tcPr>
          <w:p w14:paraId="4BDC01F2" w14:textId="77777777" w:rsidR="009F0AA8" w:rsidRPr="00BB0AF5" w:rsidRDefault="009F0AA8" w:rsidP="00796573">
            <w:pPr>
              <w:jc w:val="center"/>
              <w:rPr>
                <w:rFonts w:eastAsia="Arial"/>
                <w:sz w:val="26"/>
                <w:szCs w:val="26"/>
                <w:lang w:val="vi-VN"/>
              </w:rPr>
            </w:pPr>
          </w:p>
        </w:tc>
      </w:tr>
      <w:tr w:rsidR="009F0AA8" w:rsidRPr="00BB0AF5" w14:paraId="4468B6BA" w14:textId="77777777" w:rsidTr="00D20463">
        <w:trPr>
          <w:trHeight w:val="315"/>
          <w:jc w:val="center"/>
        </w:trPr>
        <w:tc>
          <w:tcPr>
            <w:tcW w:w="410" w:type="pct"/>
            <w:vAlign w:val="center"/>
            <w:hideMark/>
          </w:tcPr>
          <w:p w14:paraId="01B210D3" w14:textId="77777777" w:rsidR="009F0AA8" w:rsidRPr="00BB0AF5" w:rsidRDefault="009F0AA8" w:rsidP="00796573">
            <w:pPr>
              <w:jc w:val="center"/>
              <w:rPr>
                <w:rFonts w:eastAsia="Arial"/>
                <w:sz w:val="26"/>
                <w:szCs w:val="26"/>
              </w:rPr>
            </w:pPr>
            <w:r w:rsidRPr="00BB0AF5">
              <w:rPr>
                <w:rFonts w:eastAsia="Arial"/>
                <w:sz w:val="26"/>
                <w:szCs w:val="26"/>
              </w:rPr>
              <w:t>20.1</w:t>
            </w:r>
          </w:p>
        </w:tc>
        <w:tc>
          <w:tcPr>
            <w:tcW w:w="2099" w:type="pct"/>
            <w:vAlign w:val="center"/>
            <w:hideMark/>
          </w:tcPr>
          <w:p w14:paraId="273C1C49" w14:textId="77777777" w:rsidR="009F0AA8" w:rsidRPr="00BB0AF5" w:rsidRDefault="009F0AA8" w:rsidP="00796573">
            <w:pPr>
              <w:jc w:val="left"/>
              <w:rPr>
                <w:rFonts w:eastAsia="Arial"/>
                <w:sz w:val="26"/>
                <w:szCs w:val="26"/>
                <w:lang w:val="vi-VN"/>
              </w:rPr>
            </w:pPr>
            <w:r w:rsidRPr="00BB0AF5">
              <w:rPr>
                <w:rFonts w:eastAsia="Arial"/>
                <w:sz w:val="26"/>
                <w:szCs w:val="26"/>
                <w:lang w:val="vi-VN"/>
              </w:rPr>
              <w:t>Nhà sản xuất</w:t>
            </w:r>
          </w:p>
        </w:tc>
        <w:tc>
          <w:tcPr>
            <w:tcW w:w="838" w:type="pct"/>
            <w:vAlign w:val="center"/>
            <w:hideMark/>
          </w:tcPr>
          <w:p w14:paraId="4815E7C0" w14:textId="77777777" w:rsidR="009F0AA8" w:rsidRPr="00BB0AF5" w:rsidRDefault="009F0AA8" w:rsidP="00796573">
            <w:pPr>
              <w:jc w:val="center"/>
              <w:rPr>
                <w:rFonts w:eastAsia="Arial"/>
                <w:sz w:val="26"/>
                <w:szCs w:val="26"/>
                <w:lang w:val="vi-VN"/>
              </w:rPr>
            </w:pPr>
          </w:p>
        </w:tc>
        <w:tc>
          <w:tcPr>
            <w:tcW w:w="1652" w:type="pct"/>
            <w:vAlign w:val="center"/>
            <w:hideMark/>
          </w:tcPr>
          <w:p w14:paraId="0B688952"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63DD6589" w14:textId="77777777" w:rsidTr="00D20463">
        <w:trPr>
          <w:trHeight w:val="315"/>
          <w:jc w:val="center"/>
        </w:trPr>
        <w:tc>
          <w:tcPr>
            <w:tcW w:w="410" w:type="pct"/>
            <w:vAlign w:val="center"/>
            <w:hideMark/>
          </w:tcPr>
          <w:p w14:paraId="0036D04C" w14:textId="77777777" w:rsidR="009F0AA8" w:rsidRPr="00BB0AF5" w:rsidRDefault="009F0AA8" w:rsidP="00796573">
            <w:pPr>
              <w:jc w:val="center"/>
              <w:rPr>
                <w:rFonts w:eastAsia="Arial"/>
                <w:sz w:val="26"/>
                <w:szCs w:val="26"/>
                <w:lang w:val="vi-VN"/>
              </w:rPr>
            </w:pPr>
            <w:r w:rsidRPr="00BB0AF5">
              <w:rPr>
                <w:rFonts w:eastAsia="Arial"/>
                <w:sz w:val="26"/>
                <w:szCs w:val="26"/>
              </w:rPr>
              <w:t>20.2</w:t>
            </w:r>
          </w:p>
        </w:tc>
        <w:tc>
          <w:tcPr>
            <w:tcW w:w="2099" w:type="pct"/>
            <w:vAlign w:val="center"/>
            <w:hideMark/>
          </w:tcPr>
          <w:p w14:paraId="51E1951A" w14:textId="77777777" w:rsidR="009F0AA8" w:rsidRPr="00BB0AF5" w:rsidRDefault="009F0AA8" w:rsidP="00796573">
            <w:pPr>
              <w:jc w:val="left"/>
              <w:rPr>
                <w:rFonts w:eastAsia="Arial"/>
                <w:sz w:val="26"/>
                <w:szCs w:val="26"/>
                <w:lang w:val="vi-VN"/>
              </w:rPr>
            </w:pPr>
            <w:r w:rsidRPr="00BB0AF5">
              <w:rPr>
                <w:rFonts w:eastAsia="Arial"/>
                <w:sz w:val="26"/>
                <w:szCs w:val="26"/>
                <w:lang w:val="vi-VN"/>
              </w:rPr>
              <w:t>Nước sản xuất</w:t>
            </w:r>
          </w:p>
        </w:tc>
        <w:tc>
          <w:tcPr>
            <w:tcW w:w="838" w:type="pct"/>
            <w:vAlign w:val="center"/>
            <w:hideMark/>
          </w:tcPr>
          <w:p w14:paraId="5621E7B4" w14:textId="77777777" w:rsidR="009F0AA8" w:rsidRPr="00BB0AF5" w:rsidRDefault="009F0AA8" w:rsidP="00796573">
            <w:pPr>
              <w:jc w:val="center"/>
              <w:rPr>
                <w:rFonts w:eastAsia="Arial"/>
                <w:sz w:val="26"/>
                <w:szCs w:val="26"/>
                <w:lang w:val="vi-VN"/>
              </w:rPr>
            </w:pPr>
          </w:p>
        </w:tc>
        <w:tc>
          <w:tcPr>
            <w:tcW w:w="1652" w:type="pct"/>
            <w:vAlign w:val="center"/>
            <w:hideMark/>
          </w:tcPr>
          <w:p w14:paraId="6DC2C3C6" w14:textId="77777777" w:rsidR="009F0AA8" w:rsidRPr="00BB0AF5" w:rsidRDefault="009F0AA8" w:rsidP="00796573">
            <w:pPr>
              <w:jc w:val="center"/>
              <w:rPr>
                <w:rFonts w:eastAsia="Arial"/>
                <w:sz w:val="26"/>
                <w:szCs w:val="26"/>
                <w:lang w:val="vi-VN"/>
              </w:rPr>
            </w:pPr>
            <w:r w:rsidRPr="00BB0AF5">
              <w:rPr>
                <w:rFonts w:eastAsia="Arial"/>
                <w:sz w:val="26"/>
                <w:szCs w:val="26"/>
                <w:lang w:val="vi-VN"/>
              </w:rPr>
              <w:t>Nêu cụ thể</w:t>
            </w:r>
          </w:p>
        </w:tc>
      </w:tr>
      <w:tr w:rsidR="009F0AA8" w:rsidRPr="00BB0AF5" w14:paraId="0B0E1771" w14:textId="77777777" w:rsidTr="00D20463">
        <w:trPr>
          <w:trHeight w:val="315"/>
          <w:jc w:val="center"/>
        </w:trPr>
        <w:tc>
          <w:tcPr>
            <w:tcW w:w="410" w:type="pct"/>
            <w:vAlign w:val="center"/>
            <w:hideMark/>
          </w:tcPr>
          <w:p w14:paraId="3F8D141C" w14:textId="77777777" w:rsidR="009F0AA8" w:rsidRPr="00BB0AF5" w:rsidRDefault="009F0AA8" w:rsidP="00796573">
            <w:pPr>
              <w:jc w:val="center"/>
              <w:rPr>
                <w:rFonts w:eastAsia="Arial"/>
                <w:sz w:val="26"/>
                <w:szCs w:val="26"/>
                <w:lang w:val="vi-VN"/>
              </w:rPr>
            </w:pPr>
            <w:r w:rsidRPr="00BB0AF5">
              <w:rPr>
                <w:rFonts w:eastAsia="Arial"/>
                <w:sz w:val="26"/>
                <w:szCs w:val="26"/>
              </w:rPr>
              <w:t>20.3</w:t>
            </w:r>
          </w:p>
        </w:tc>
        <w:tc>
          <w:tcPr>
            <w:tcW w:w="2099" w:type="pct"/>
            <w:vAlign w:val="center"/>
            <w:hideMark/>
          </w:tcPr>
          <w:p w14:paraId="224939C2"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E399B2B" w14:textId="77777777" w:rsidR="009F0AA8" w:rsidRPr="00BB0AF5" w:rsidRDefault="009F0AA8" w:rsidP="00796573">
            <w:pPr>
              <w:jc w:val="center"/>
              <w:rPr>
                <w:rFonts w:eastAsia="Arial"/>
                <w:sz w:val="26"/>
                <w:szCs w:val="26"/>
                <w:lang w:val="vi-VN"/>
              </w:rPr>
            </w:pPr>
          </w:p>
        </w:tc>
        <w:tc>
          <w:tcPr>
            <w:tcW w:w="1652" w:type="pct"/>
            <w:vAlign w:val="center"/>
            <w:hideMark/>
          </w:tcPr>
          <w:p w14:paraId="3302BCB4" w14:textId="77777777" w:rsidR="009F0AA8" w:rsidRPr="00BB0AF5" w:rsidRDefault="009F0AA8" w:rsidP="00796573">
            <w:pPr>
              <w:jc w:val="center"/>
              <w:rPr>
                <w:rFonts w:eastAsia="Arial"/>
                <w:sz w:val="26"/>
                <w:szCs w:val="26"/>
                <w:lang w:val="vi-VN"/>
              </w:rPr>
            </w:pPr>
            <w:r w:rsidRPr="00BB0AF5">
              <w:rPr>
                <w:rFonts w:eastAsia="Arial"/>
                <w:sz w:val="26"/>
                <w:szCs w:val="26"/>
                <w:lang w:val="vi-VN"/>
              </w:rPr>
              <w:t>Thép mạ kẽm nhúng nóng</w:t>
            </w:r>
          </w:p>
        </w:tc>
      </w:tr>
      <w:tr w:rsidR="009F0AA8" w:rsidRPr="00BB0AF5" w14:paraId="43ED045B" w14:textId="77777777" w:rsidTr="00D20463">
        <w:trPr>
          <w:trHeight w:val="315"/>
          <w:jc w:val="center"/>
        </w:trPr>
        <w:tc>
          <w:tcPr>
            <w:tcW w:w="410" w:type="pct"/>
            <w:vAlign w:val="center"/>
            <w:hideMark/>
          </w:tcPr>
          <w:p w14:paraId="36A5F98E" w14:textId="77777777" w:rsidR="009F0AA8" w:rsidRPr="00BB0AF5" w:rsidRDefault="009F0AA8" w:rsidP="00796573">
            <w:pPr>
              <w:jc w:val="center"/>
              <w:rPr>
                <w:rFonts w:eastAsia="Arial"/>
                <w:sz w:val="26"/>
                <w:szCs w:val="26"/>
              </w:rPr>
            </w:pPr>
            <w:r w:rsidRPr="00BB0AF5">
              <w:rPr>
                <w:rFonts w:eastAsia="Arial"/>
                <w:sz w:val="26"/>
                <w:szCs w:val="26"/>
                <w:lang w:val="vi-VN"/>
              </w:rPr>
              <w:t>2</w:t>
            </w:r>
            <w:r w:rsidRPr="00BB0AF5">
              <w:rPr>
                <w:rFonts w:eastAsia="Arial"/>
                <w:sz w:val="26"/>
                <w:szCs w:val="26"/>
              </w:rPr>
              <w:t>2</w:t>
            </w:r>
          </w:p>
        </w:tc>
        <w:tc>
          <w:tcPr>
            <w:tcW w:w="2099" w:type="pct"/>
            <w:vAlign w:val="center"/>
            <w:hideMark/>
          </w:tcPr>
          <w:p w14:paraId="18639C92" w14:textId="77777777" w:rsidR="009F0AA8" w:rsidRPr="00BB0AF5" w:rsidRDefault="009F0AA8" w:rsidP="00796573">
            <w:pPr>
              <w:jc w:val="left"/>
              <w:rPr>
                <w:rFonts w:eastAsia="Arial"/>
                <w:sz w:val="26"/>
                <w:szCs w:val="26"/>
                <w:lang w:val="vi-VN"/>
              </w:rPr>
            </w:pPr>
            <w:r w:rsidRPr="00BB0AF5">
              <w:rPr>
                <w:rFonts w:eastAsia="Arial"/>
                <w:sz w:val="26"/>
                <w:szCs w:val="26"/>
                <w:lang w:val="vi-VN"/>
              </w:rPr>
              <w:t xml:space="preserve">Kẹp cực đấu nối </w:t>
            </w:r>
            <w:r w:rsidRPr="00BB0AF5">
              <w:rPr>
                <w:rFonts w:eastAsia="Arial"/>
                <w:sz w:val="26"/>
                <w:szCs w:val="26"/>
              </w:rPr>
              <w:t>d</w:t>
            </w:r>
            <w:r w:rsidRPr="00BB0AF5">
              <w:rPr>
                <w:rFonts w:eastAsia="Arial"/>
                <w:sz w:val="26"/>
                <w:szCs w:val="26"/>
                <w:lang w:val="vi-VN"/>
              </w:rPr>
              <w:t xml:space="preserve">ao cách ly </w:t>
            </w:r>
            <w:r w:rsidRPr="00BB0AF5">
              <w:rPr>
                <w:rFonts w:eastAsia="Arial"/>
                <w:sz w:val="26"/>
                <w:szCs w:val="26"/>
              </w:rPr>
              <w:t xml:space="preserve">        </w:t>
            </w:r>
            <w:r w:rsidRPr="00BB0AF5">
              <w:rPr>
                <w:rFonts w:eastAsia="Arial"/>
                <w:sz w:val="26"/>
                <w:szCs w:val="26"/>
                <w:lang w:val="vi-VN"/>
              </w:rPr>
              <w:t>với dây dẫn</w:t>
            </w:r>
          </w:p>
        </w:tc>
        <w:tc>
          <w:tcPr>
            <w:tcW w:w="838" w:type="pct"/>
            <w:vAlign w:val="center"/>
            <w:hideMark/>
          </w:tcPr>
          <w:p w14:paraId="407A5AAA" w14:textId="77777777" w:rsidR="009F0AA8" w:rsidRPr="00BB0AF5" w:rsidRDefault="009F0AA8" w:rsidP="00796573">
            <w:pPr>
              <w:jc w:val="center"/>
              <w:rPr>
                <w:rFonts w:eastAsia="Arial"/>
                <w:sz w:val="26"/>
                <w:szCs w:val="26"/>
                <w:lang w:val="vi-VN"/>
              </w:rPr>
            </w:pPr>
          </w:p>
        </w:tc>
        <w:tc>
          <w:tcPr>
            <w:tcW w:w="1652" w:type="pct"/>
            <w:vAlign w:val="center"/>
            <w:hideMark/>
          </w:tcPr>
          <w:p w14:paraId="30F50C7E" w14:textId="77777777" w:rsidR="009F0AA8" w:rsidRPr="00BB0AF5" w:rsidRDefault="009F0AA8" w:rsidP="00796573">
            <w:pPr>
              <w:jc w:val="center"/>
              <w:rPr>
                <w:rFonts w:eastAsia="Arial"/>
                <w:sz w:val="26"/>
                <w:szCs w:val="26"/>
              </w:rPr>
            </w:pPr>
          </w:p>
        </w:tc>
      </w:tr>
      <w:tr w:rsidR="009F0AA8" w:rsidRPr="00BB0AF5" w14:paraId="183EF266" w14:textId="77777777" w:rsidTr="00D20463">
        <w:trPr>
          <w:trHeight w:val="315"/>
          <w:jc w:val="center"/>
        </w:trPr>
        <w:tc>
          <w:tcPr>
            <w:tcW w:w="410" w:type="pct"/>
            <w:vAlign w:val="center"/>
            <w:hideMark/>
          </w:tcPr>
          <w:p w14:paraId="76CCF4F1" w14:textId="77777777" w:rsidR="009F0AA8" w:rsidRPr="00BB0AF5" w:rsidRDefault="009F0AA8" w:rsidP="00796573">
            <w:pPr>
              <w:jc w:val="center"/>
              <w:rPr>
                <w:rFonts w:eastAsia="Arial"/>
                <w:sz w:val="26"/>
                <w:szCs w:val="26"/>
              </w:rPr>
            </w:pPr>
            <w:r w:rsidRPr="00BB0AF5">
              <w:rPr>
                <w:rFonts w:eastAsia="Arial"/>
                <w:sz w:val="26"/>
                <w:szCs w:val="26"/>
              </w:rPr>
              <w:t>22.1</w:t>
            </w:r>
          </w:p>
        </w:tc>
        <w:tc>
          <w:tcPr>
            <w:tcW w:w="2099" w:type="pct"/>
            <w:vAlign w:val="center"/>
            <w:hideMark/>
          </w:tcPr>
          <w:p w14:paraId="2FDDB23F" w14:textId="77777777" w:rsidR="009F0AA8" w:rsidRPr="00BB0AF5" w:rsidRDefault="009F0AA8" w:rsidP="00796573">
            <w:pPr>
              <w:jc w:val="left"/>
              <w:rPr>
                <w:rFonts w:eastAsia="Arial"/>
                <w:sz w:val="26"/>
                <w:szCs w:val="26"/>
                <w:lang w:val="vi-VN"/>
              </w:rPr>
            </w:pPr>
            <w:r w:rsidRPr="00BB0AF5">
              <w:rPr>
                <w:rFonts w:eastAsia="Arial"/>
                <w:sz w:val="26"/>
                <w:szCs w:val="26"/>
                <w:lang w:val="vi-VN"/>
              </w:rPr>
              <w:t>Vật liệu</w:t>
            </w:r>
          </w:p>
        </w:tc>
        <w:tc>
          <w:tcPr>
            <w:tcW w:w="838" w:type="pct"/>
            <w:vAlign w:val="center"/>
            <w:hideMark/>
          </w:tcPr>
          <w:p w14:paraId="670BD58E" w14:textId="77777777" w:rsidR="009F0AA8" w:rsidRPr="00BB0AF5" w:rsidRDefault="009F0AA8" w:rsidP="00796573">
            <w:pPr>
              <w:jc w:val="center"/>
              <w:rPr>
                <w:rFonts w:eastAsia="Arial"/>
                <w:sz w:val="26"/>
                <w:szCs w:val="26"/>
                <w:lang w:val="vi-VN"/>
              </w:rPr>
            </w:pPr>
          </w:p>
        </w:tc>
        <w:tc>
          <w:tcPr>
            <w:tcW w:w="1652" w:type="pct"/>
            <w:vAlign w:val="center"/>
            <w:hideMark/>
          </w:tcPr>
          <w:p w14:paraId="4C0C8B0B" w14:textId="77777777" w:rsidR="009F0AA8" w:rsidRPr="00BB0AF5" w:rsidRDefault="009F0AA8" w:rsidP="00796573">
            <w:pPr>
              <w:jc w:val="center"/>
              <w:rPr>
                <w:rFonts w:eastAsia="Arial"/>
                <w:sz w:val="26"/>
                <w:szCs w:val="26"/>
              </w:rPr>
            </w:pPr>
            <w:r w:rsidRPr="00BB0AF5">
              <w:rPr>
                <w:rFonts w:eastAsia="Arial"/>
                <w:sz w:val="26"/>
                <w:szCs w:val="26"/>
                <w:lang w:val="vi-VN"/>
              </w:rPr>
              <w:t>Hợp kim nhôm</w:t>
            </w:r>
            <w:r w:rsidRPr="00BB0AF5">
              <w:rPr>
                <w:rFonts w:eastAsia="Arial"/>
                <w:sz w:val="26"/>
                <w:szCs w:val="26"/>
              </w:rPr>
              <w:t>/đồng</w:t>
            </w:r>
          </w:p>
        </w:tc>
      </w:tr>
      <w:tr w:rsidR="009F0AA8" w:rsidRPr="00BB0AF5" w14:paraId="2BF7A6BB" w14:textId="77777777" w:rsidTr="00D20463">
        <w:trPr>
          <w:trHeight w:val="315"/>
          <w:jc w:val="center"/>
        </w:trPr>
        <w:tc>
          <w:tcPr>
            <w:tcW w:w="410" w:type="pct"/>
            <w:vAlign w:val="center"/>
            <w:hideMark/>
          </w:tcPr>
          <w:p w14:paraId="41E5FEE2" w14:textId="77777777" w:rsidR="009F0AA8" w:rsidRPr="00BB0AF5" w:rsidRDefault="009F0AA8" w:rsidP="00796573">
            <w:pPr>
              <w:jc w:val="center"/>
              <w:rPr>
                <w:rFonts w:eastAsia="Arial"/>
                <w:sz w:val="26"/>
                <w:szCs w:val="26"/>
                <w:lang w:val="vi-VN"/>
              </w:rPr>
            </w:pPr>
            <w:r w:rsidRPr="00BB0AF5">
              <w:rPr>
                <w:rFonts w:eastAsia="Arial"/>
                <w:sz w:val="26"/>
                <w:szCs w:val="26"/>
              </w:rPr>
              <w:t>22.2</w:t>
            </w:r>
          </w:p>
        </w:tc>
        <w:tc>
          <w:tcPr>
            <w:tcW w:w="2099" w:type="pct"/>
            <w:vAlign w:val="center"/>
            <w:hideMark/>
          </w:tcPr>
          <w:p w14:paraId="2F6FF70C" w14:textId="77777777" w:rsidR="009F0AA8" w:rsidRPr="00BB0AF5" w:rsidRDefault="009F0AA8" w:rsidP="00796573">
            <w:pPr>
              <w:jc w:val="left"/>
              <w:rPr>
                <w:rFonts w:eastAsia="Arial"/>
                <w:sz w:val="26"/>
                <w:szCs w:val="26"/>
                <w:lang w:val="vi-VN"/>
              </w:rPr>
            </w:pPr>
            <w:r w:rsidRPr="00BB0AF5">
              <w:rPr>
                <w:rFonts w:eastAsia="Arial"/>
                <w:sz w:val="26"/>
                <w:szCs w:val="26"/>
                <w:lang w:val="vi-VN"/>
              </w:rPr>
              <w:t>Kích thước</w:t>
            </w:r>
          </w:p>
        </w:tc>
        <w:tc>
          <w:tcPr>
            <w:tcW w:w="838" w:type="pct"/>
            <w:vAlign w:val="center"/>
            <w:hideMark/>
          </w:tcPr>
          <w:p w14:paraId="7565641E" w14:textId="77777777" w:rsidR="009F0AA8" w:rsidRPr="00BB0AF5" w:rsidRDefault="009F0AA8" w:rsidP="00796573">
            <w:pPr>
              <w:jc w:val="center"/>
              <w:rPr>
                <w:rFonts w:eastAsia="Arial"/>
                <w:sz w:val="26"/>
                <w:szCs w:val="26"/>
                <w:lang w:val="vi-VN"/>
              </w:rPr>
            </w:pPr>
          </w:p>
        </w:tc>
        <w:tc>
          <w:tcPr>
            <w:tcW w:w="1652" w:type="pct"/>
            <w:vAlign w:val="center"/>
            <w:hideMark/>
          </w:tcPr>
          <w:p w14:paraId="4DBECE28" w14:textId="77777777" w:rsidR="009F0AA8" w:rsidRPr="00BB0AF5" w:rsidRDefault="009F0AA8" w:rsidP="00796573">
            <w:pPr>
              <w:jc w:val="center"/>
              <w:rPr>
                <w:rFonts w:eastAsia="Arial"/>
                <w:sz w:val="26"/>
                <w:szCs w:val="26"/>
                <w:lang w:val="vi-VN"/>
              </w:rPr>
            </w:pPr>
            <w:r w:rsidRPr="00BB0AF5">
              <w:rPr>
                <w:rFonts w:eastAsia="Arial"/>
                <w:sz w:val="26"/>
                <w:szCs w:val="26"/>
                <w:lang w:val="vi-VN"/>
              </w:rPr>
              <w:t>Phù hợp với dây dẫn</w:t>
            </w:r>
          </w:p>
        </w:tc>
      </w:tr>
      <w:tr w:rsidR="009F0AA8" w:rsidRPr="00BB0AF5" w14:paraId="40897E7F" w14:textId="77777777" w:rsidTr="00D20463">
        <w:trPr>
          <w:trHeight w:val="315"/>
          <w:jc w:val="center"/>
        </w:trPr>
        <w:tc>
          <w:tcPr>
            <w:tcW w:w="410" w:type="pct"/>
            <w:vAlign w:val="center"/>
            <w:hideMark/>
          </w:tcPr>
          <w:p w14:paraId="56C41160" w14:textId="77777777" w:rsidR="009F0AA8" w:rsidRPr="00BB0AF5" w:rsidRDefault="009F0AA8" w:rsidP="00796573">
            <w:pPr>
              <w:jc w:val="center"/>
              <w:rPr>
                <w:rFonts w:eastAsia="Arial"/>
                <w:sz w:val="26"/>
                <w:szCs w:val="26"/>
                <w:lang w:val="vi-VN"/>
              </w:rPr>
            </w:pPr>
            <w:r w:rsidRPr="00BB0AF5">
              <w:rPr>
                <w:rFonts w:eastAsia="Arial"/>
                <w:sz w:val="26"/>
                <w:szCs w:val="26"/>
              </w:rPr>
              <w:t>22.3</w:t>
            </w:r>
          </w:p>
        </w:tc>
        <w:tc>
          <w:tcPr>
            <w:tcW w:w="2099" w:type="pct"/>
            <w:vAlign w:val="center"/>
            <w:hideMark/>
          </w:tcPr>
          <w:p w14:paraId="3ADB679E" w14:textId="77777777" w:rsidR="009F0AA8" w:rsidRPr="00BB0AF5" w:rsidRDefault="009F0AA8" w:rsidP="00796573">
            <w:pPr>
              <w:jc w:val="left"/>
              <w:rPr>
                <w:rFonts w:eastAsia="Arial"/>
                <w:sz w:val="26"/>
                <w:szCs w:val="26"/>
                <w:lang w:val="vi-VN"/>
              </w:rPr>
            </w:pPr>
            <w:r w:rsidRPr="00BB0AF5">
              <w:rPr>
                <w:rFonts w:eastAsia="Arial"/>
                <w:sz w:val="26"/>
                <w:szCs w:val="26"/>
                <w:lang w:val="vi-VN"/>
              </w:rPr>
              <w:t>Bu</w:t>
            </w:r>
            <w:r w:rsidRPr="00BB0AF5">
              <w:rPr>
                <w:rFonts w:eastAsia="Arial"/>
                <w:sz w:val="26"/>
                <w:szCs w:val="26"/>
              </w:rPr>
              <w:t>-</w:t>
            </w:r>
            <w:r w:rsidRPr="00BB0AF5">
              <w:rPr>
                <w:rFonts w:eastAsia="Arial"/>
                <w:sz w:val="26"/>
                <w:szCs w:val="26"/>
                <w:lang w:val="vi-VN"/>
              </w:rPr>
              <w:t>lông kẹp cực</w:t>
            </w:r>
          </w:p>
        </w:tc>
        <w:tc>
          <w:tcPr>
            <w:tcW w:w="838" w:type="pct"/>
            <w:vAlign w:val="center"/>
            <w:hideMark/>
          </w:tcPr>
          <w:p w14:paraId="0E22E6C7" w14:textId="77777777" w:rsidR="009F0AA8" w:rsidRPr="00BB0AF5" w:rsidRDefault="009F0AA8" w:rsidP="00796573">
            <w:pPr>
              <w:jc w:val="center"/>
              <w:rPr>
                <w:rFonts w:eastAsia="Arial"/>
                <w:sz w:val="26"/>
                <w:szCs w:val="26"/>
                <w:lang w:val="vi-VN"/>
              </w:rPr>
            </w:pPr>
          </w:p>
        </w:tc>
        <w:tc>
          <w:tcPr>
            <w:tcW w:w="1652" w:type="pct"/>
            <w:vAlign w:val="center"/>
            <w:hideMark/>
          </w:tcPr>
          <w:p w14:paraId="6BFC139E" w14:textId="77777777" w:rsidR="009F0AA8" w:rsidRPr="00BB0AF5" w:rsidRDefault="009F0AA8" w:rsidP="00796573">
            <w:pPr>
              <w:jc w:val="center"/>
              <w:rPr>
                <w:rFonts w:eastAsia="Arial"/>
                <w:sz w:val="26"/>
                <w:szCs w:val="26"/>
                <w:lang w:val="vi-VN"/>
              </w:rPr>
            </w:pPr>
            <w:r w:rsidRPr="00BB0AF5">
              <w:rPr>
                <w:rFonts w:eastAsia="Arial"/>
                <w:sz w:val="26"/>
                <w:szCs w:val="26"/>
                <w:lang w:val="vi-VN"/>
              </w:rPr>
              <w:t xml:space="preserve">Bằng thép không </w:t>
            </w:r>
            <w:r w:rsidRPr="00BB0AF5">
              <w:rPr>
                <w:rFonts w:eastAsia="Arial"/>
                <w:sz w:val="26"/>
                <w:szCs w:val="26"/>
              </w:rPr>
              <w:t>g</w:t>
            </w:r>
            <w:r w:rsidRPr="00BB0AF5">
              <w:rPr>
                <w:rFonts w:eastAsia="Arial"/>
                <w:sz w:val="26"/>
                <w:szCs w:val="26"/>
                <w:lang w:val="vi-VN"/>
              </w:rPr>
              <w:t>ỉ</w:t>
            </w:r>
          </w:p>
        </w:tc>
      </w:tr>
      <w:tr w:rsidR="009F0AA8" w:rsidRPr="00BB0AF5" w14:paraId="2F3D5A1C" w14:textId="77777777" w:rsidTr="00D20463">
        <w:trPr>
          <w:trHeight w:val="315"/>
          <w:jc w:val="center"/>
        </w:trPr>
        <w:tc>
          <w:tcPr>
            <w:tcW w:w="410" w:type="pct"/>
            <w:vAlign w:val="center"/>
          </w:tcPr>
          <w:p w14:paraId="75C6AFC4" w14:textId="77777777" w:rsidR="009F0AA8" w:rsidRPr="00BB0AF5" w:rsidRDefault="009F0AA8" w:rsidP="00796573">
            <w:pPr>
              <w:jc w:val="center"/>
              <w:rPr>
                <w:rFonts w:eastAsia="Arial"/>
                <w:sz w:val="26"/>
                <w:szCs w:val="26"/>
              </w:rPr>
            </w:pPr>
            <w:r w:rsidRPr="00BB0AF5">
              <w:rPr>
                <w:rFonts w:eastAsia="Arial"/>
                <w:sz w:val="26"/>
                <w:szCs w:val="26"/>
              </w:rPr>
              <w:t>23</w:t>
            </w:r>
          </w:p>
        </w:tc>
        <w:tc>
          <w:tcPr>
            <w:tcW w:w="2099" w:type="pct"/>
            <w:vAlign w:val="center"/>
          </w:tcPr>
          <w:p w14:paraId="6251E60A" w14:textId="77777777" w:rsidR="009F0AA8" w:rsidRPr="00BB0AF5" w:rsidRDefault="009F0AA8" w:rsidP="00796573">
            <w:pPr>
              <w:jc w:val="left"/>
              <w:rPr>
                <w:rFonts w:eastAsia="Arial"/>
                <w:sz w:val="26"/>
                <w:szCs w:val="26"/>
                <w:lang w:val="vi-VN"/>
              </w:rPr>
            </w:pPr>
            <w:r w:rsidRPr="00BB0AF5">
              <w:rPr>
                <w:rFonts w:eastAsia="Arial"/>
                <w:sz w:val="26"/>
                <w:szCs w:val="26"/>
                <w:lang w:val="vi-VN"/>
              </w:rPr>
              <w:t>Tài liệu kỹ thuật đi kèm</w:t>
            </w:r>
          </w:p>
        </w:tc>
        <w:tc>
          <w:tcPr>
            <w:tcW w:w="838" w:type="pct"/>
            <w:vAlign w:val="center"/>
          </w:tcPr>
          <w:p w14:paraId="7AF306F0" w14:textId="77777777" w:rsidR="009F0AA8" w:rsidRPr="00BB0AF5" w:rsidRDefault="009F0AA8" w:rsidP="00796573">
            <w:pPr>
              <w:jc w:val="center"/>
              <w:rPr>
                <w:rFonts w:eastAsia="Arial"/>
                <w:sz w:val="26"/>
                <w:szCs w:val="26"/>
                <w:lang w:val="vi-VN"/>
              </w:rPr>
            </w:pPr>
          </w:p>
        </w:tc>
        <w:tc>
          <w:tcPr>
            <w:tcW w:w="1652" w:type="pct"/>
            <w:vAlign w:val="center"/>
          </w:tcPr>
          <w:p w14:paraId="585E2850" w14:textId="77777777" w:rsidR="009F0AA8" w:rsidRPr="00BB0AF5" w:rsidRDefault="009F0AA8" w:rsidP="00796573">
            <w:pPr>
              <w:jc w:val="center"/>
              <w:rPr>
                <w:rFonts w:eastAsia="Arial"/>
                <w:sz w:val="26"/>
                <w:szCs w:val="26"/>
                <w:lang w:val="vi-VN"/>
              </w:rPr>
            </w:pPr>
            <w:r w:rsidRPr="00BB0AF5">
              <w:rPr>
                <w:rFonts w:eastAsia="Arial"/>
                <w:sz w:val="26"/>
                <w:szCs w:val="26"/>
                <w:lang w:val="vi-VN"/>
              </w:rPr>
              <w:t>Tiếng Việt</w:t>
            </w:r>
          </w:p>
        </w:tc>
      </w:tr>
    </w:tbl>
    <w:p w14:paraId="03D9F311" w14:textId="63959E5B" w:rsidR="00FB3716" w:rsidRPr="00FC68DB" w:rsidRDefault="009F0AA8" w:rsidP="00796573">
      <w:pPr>
        <w:tabs>
          <w:tab w:val="left" w:pos="851"/>
        </w:tabs>
        <w:ind w:firstLine="567"/>
        <w:jc w:val="left"/>
        <w:rPr>
          <w:rFonts w:eastAsiaTheme="minorHAnsi" w:cstheme="minorBidi"/>
          <w:b/>
          <w:i/>
          <w:iCs/>
          <w:sz w:val="26"/>
          <w:szCs w:val="26"/>
        </w:rPr>
      </w:pPr>
      <w:r w:rsidRPr="00BB0AF5">
        <w:rPr>
          <w:rFonts w:eastAsiaTheme="minorHAnsi" w:cstheme="minorBidi"/>
          <w:sz w:val="26"/>
          <w:szCs w:val="26"/>
          <w:lang w:val="vi-VN"/>
        </w:rPr>
        <w:tab/>
      </w:r>
      <w:r w:rsidR="00FB3716">
        <w:rPr>
          <w:rFonts w:eastAsiaTheme="minorHAnsi" w:cstheme="minorBidi"/>
          <w:b/>
          <w:i/>
          <w:iCs/>
          <w:sz w:val="26"/>
          <w:szCs w:val="26"/>
        </w:rPr>
        <w:t>7</w:t>
      </w:r>
      <w:r w:rsidR="00FB3716" w:rsidRPr="00BB0AF5">
        <w:rPr>
          <w:rFonts w:eastAsiaTheme="minorHAnsi" w:cstheme="minorBidi"/>
          <w:b/>
          <w:i/>
          <w:iCs/>
          <w:sz w:val="26"/>
          <w:szCs w:val="26"/>
          <w:lang w:val="vi-VN"/>
        </w:rPr>
        <w:t xml:space="preserve">. Bảng yêu cầu về đặc tính kỹ thuật dao cách ly </w:t>
      </w:r>
      <w:r w:rsidR="00FB3716">
        <w:rPr>
          <w:rFonts w:eastAsiaTheme="minorHAnsi" w:cstheme="minorBidi"/>
          <w:b/>
          <w:i/>
          <w:iCs/>
          <w:sz w:val="26"/>
          <w:szCs w:val="26"/>
        </w:rPr>
        <w:t>24</w:t>
      </w:r>
      <w:r w:rsidR="00FB3716" w:rsidRPr="00BB0AF5">
        <w:rPr>
          <w:rFonts w:eastAsiaTheme="minorHAnsi" w:cstheme="minorBidi"/>
          <w:b/>
          <w:i/>
          <w:iCs/>
          <w:sz w:val="26"/>
          <w:szCs w:val="26"/>
          <w:lang w:val="vi-VN"/>
        </w:rPr>
        <w:t>K</w:t>
      </w:r>
      <w:r w:rsidR="00FC68DB">
        <w:rPr>
          <w:rFonts w:eastAsiaTheme="minorHAnsi" w:cstheme="minorBidi"/>
          <w:b/>
          <w:i/>
          <w:iCs/>
          <w:sz w:val="26"/>
          <w:szCs w:val="26"/>
        </w:rPr>
        <w:t>v</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55"/>
        <w:gridCol w:w="2942"/>
        <w:gridCol w:w="991"/>
        <w:gridCol w:w="3835"/>
        <w:gridCol w:w="1007"/>
      </w:tblGrid>
      <w:tr w:rsidR="00FB3716" w:rsidRPr="00C15CDF" w14:paraId="597435A7" w14:textId="77777777" w:rsidTr="00D20463">
        <w:trPr>
          <w:tblHeader/>
        </w:trPr>
        <w:tc>
          <w:tcPr>
            <w:tcW w:w="296" w:type="pct"/>
            <w:vAlign w:val="center"/>
            <w:hideMark/>
          </w:tcPr>
          <w:p w14:paraId="5B4E7F3B"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lastRenderedPageBreak/>
              <w:t>TT</w:t>
            </w:r>
          </w:p>
        </w:tc>
        <w:tc>
          <w:tcPr>
            <w:tcW w:w="1578" w:type="pct"/>
            <w:vAlign w:val="center"/>
            <w:hideMark/>
          </w:tcPr>
          <w:p w14:paraId="6D73F324"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Hạng mục</w:t>
            </w:r>
          </w:p>
        </w:tc>
        <w:tc>
          <w:tcPr>
            <w:tcW w:w="527" w:type="pct"/>
            <w:vAlign w:val="center"/>
            <w:hideMark/>
          </w:tcPr>
          <w:p w14:paraId="14439DD3"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Đơn vị</w:t>
            </w:r>
          </w:p>
        </w:tc>
        <w:tc>
          <w:tcPr>
            <w:tcW w:w="2057" w:type="pct"/>
            <w:vAlign w:val="center"/>
            <w:hideMark/>
          </w:tcPr>
          <w:p w14:paraId="010A50F1" w14:textId="77777777" w:rsidR="00FB3716" w:rsidRPr="00C15CDF" w:rsidRDefault="00FB3716" w:rsidP="00796573">
            <w:pPr>
              <w:widowControl w:val="0"/>
              <w:tabs>
                <w:tab w:val="left" w:pos="1080"/>
              </w:tabs>
              <w:jc w:val="center"/>
              <w:rPr>
                <w:rFonts w:eastAsia="Arial"/>
                <w:b/>
                <w:bCs/>
                <w:spacing w:val="-4"/>
                <w:sz w:val="26"/>
                <w:szCs w:val="26"/>
                <w:lang w:val="nl-NL"/>
              </w:rPr>
            </w:pPr>
            <w:r w:rsidRPr="00C15CDF">
              <w:rPr>
                <w:rFonts w:eastAsia="Arial"/>
                <w:b/>
                <w:snapToGrid w:val="0"/>
                <w:sz w:val="26"/>
                <w:szCs w:val="26"/>
              </w:rPr>
              <w:t>Thông số</w:t>
            </w:r>
            <w:r w:rsidRPr="00C15CDF">
              <w:rPr>
                <w:rFonts w:eastAsia="Arial"/>
                <w:b/>
                <w:bCs/>
                <w:spacing w:val="-4"/>
                <w:sz w:val="26"/>
                <w:szCs w:val="26"/>
                <w:lang w:val="nl-NL"/>
              </w:rPr>
              <w:t xml:space="preserve"> kỹ thuật</w:t>
            </w:r>
          </w:p>
        </w:tc>
        <w:tc>
          <w:tcPr>
            <w:tcW w:w="541" w:type="pct"/>
          </w:tcPr>
          <w:p w14:paraId="03CFE441" w14:textId="77777777" w:rsidR="00FB3716" w:rsidRPr="00C15CDF" w:rsidRDefault="00FB3716" w:rsidP="00796573">
            <w:pPr>
              <w:widowControl w:val="0"/>
              <w:tabs>
                <w:tab w:val="left" w:pos="1080"/>
              </w:tabs>
              <w:jc w:val="center"/>
              <w:rPr>
                <w:rFonts w:eastAsia="Arial"/>
                <w:b/>
                <w:snapToGrid w:val="0"/>
                <w:sz w:val="26"/>
                <w:szCs w:val="26"/>
              </w:rPr>
            </w:pPr>
            <w:r w:rsidRPr="00C15CDF">
              <w:rPr>
                <w:rFonts w:eastAsia="Arial"/>
                <w:b/>
                <w:snapToGrid w:val="0"/>
                <w:sz w:val="26"/>
                <w:szCs w:val="26"/>
              </w:rPr>
              <w:t>Thông số</w:t>
            </w:r>
          </w:p>
        </w:tc>
      </w:tr>
      <w:tr w:rsidR="00FB3716" w:rsidRPr="00C15CDF" w14:paraId="156DD4F0" w14:textId="77777777" w:rsidTr="00D20463">
        <w:tc>
          <w:tcPr>
            <w:tcW w:w="296" w:type="pct"/>
            <w:vAlign w:val="center"/>
            <w:hideMark/>
          </w:tcPr>
          <w:p w14:paraId="5A3B3B2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w:t>
            </w:r>
          </w:p>
        </w:tc>
        <w:tc>
          <w:tcPr>
            <w:tcW w:w="1578" w:type="pct"/>
            <w:vAlign w:val="center"/>
            <w:hideMark/>
          </w:tcPr>
          <w:p w14:paraId="2D599FA3"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Nước sản xuất</w:t>
            </w:r>
          </w:p>
        </w:tc>
        <w:tc>
          <w:tcPr>
            <w:tcW w:w="527" w:type="pct"/>
            <w:vAlign w:val="center"/>
          </w:tcPr>
          <w:p w14:paraId="624E00D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6582FCA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6D23E750"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91691F2" w14:textId="77777777" w:rsidTr="00D20463">
        <w:tc>
          <w:tcPr>
            <w:tcW w:w="296" w:type="pct"/>
            <w:vAlign w:val="center"/>
            <w:hideMark/>
          </w:tcPr>
          <w:p w14:paraId="318EABD1"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w:t>
            </w:r>
          </w:p>
        </w:tc>
        <w:tc>
          <w:tcPr>
            <w:tcW w:w="1578" w:type="pct"/>
            <w:vAlign w:val="center"/>
            <w:hideMark/>
          </w:tcPr>
          <w:p w14:paraId="49624658"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Nhà sản xuất</w:t>
            </w:r>
          </w:p>
        </w:tc>
        <w:tc>
          <w:tcPr>
            <w:tcW w:w="527" w:type="pct"/>
            <w:vAlign w:val="center"/>
          </w:tcPr>
          <w:p w14:paraId="5A317A81"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37358D3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1C775578"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A767DDE" w14:textId="77777777" w:rsidTr="00D20463">
        <w:tc>
          <w:tcPr>
            <w:tcW w:w="296" w:type="pct"/>
            <w:vAlign w:val="center"/>
            <w:hideMark/>
          </w:tcPr>
          <w:p w14:paraId="61E9B0F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3</w:t>
            </w:r>
          </w:p>
        </w:tc>
        <w:tc>
          <w:tcPr>
            <w:tcW w:w="1578" w:type="pct"/>
            <w:vAlign w:val="center"/>
            <w:hideMark/>
          </w:tcPr>
          <w:p w14:paraId="5D374C46"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Mã hiệu</w:t>
            </w:r>
          </w:p>
        </w:tc>
        <w:tc>
          <w:tcPr>
            <w:tcW w:w="527" w:type="pct"/>
            <w:vAlign w:val="center"/>
          </w:tcPr>
          <w:p w14:paraId="2D75F10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20AC339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0945165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686288FE" w14:textId="77777777" w:rsidTr="00D20463">
        <w:tc>
          <w:tcPr>
            <w:tcW w:w="296" w:type="pct"/>
            <w:vAlign w:val="center"/>
            <w:hideMark/>
          </w:tcPr>
          <w:p w14:paraId="6EC76FF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4</w:t>
            </w:r>
          </w:p>
        </w:tc>
        <w:tc>
          <w:tcPr>
            <w:tcW w:w="1578" w:type="pct"/>
            <w:vAlign w:val="center"/>
            <w:hideMark/>
          </w:tcPr>
          <w:p w14:paraId="741F00B0"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Tiêu chuẩn áp dụng</w:t>
            </w:r>
          </w:p>
        </w:tc>
        <w:tc>
          <w:tcPr>
            <w:tcW w:w="527" w:type="pct"/>
            <w:vAlign w:val="center"/>
          </w:tcPr>
          <w:p w14:paraId="646A555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5E59297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IEC 62271-102</w:t>
            </w:r>
          </w:p>
        </w:tc>
        <w:tc>
          <w:tcPr>
            <w:tcW w:w="541" w:type="pct"/>
            <w:vAlign w:val="center"/>
          </w:tcPr>
          <w:p w14:paraId="1D97ECC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C6A8799" w14:textId="77777777" w:rsidTr="00D20463">
        <w:tc>
          <w:tcPr>
            <w:tcW w:w="296" w:type="pct"/>
            <w:vAlign w:val="center"/>
            <w:hideMark/>
          </w:tcPr>
          <w:p w14:paraId="272E732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w:t>
            </w:r>
          </w:p>
        </w:tc>
        <w:tc>
          <w:tcPr>
            <w:tcW w:w="1578" w:type="pct"/>
            <w:vAlign w:val="center"/>
            <w:hideMark/>
          </w:tcPr>
          <w:p w14:paraId="3C049B2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Biên bản thí nghiệm (Type test) do đơn vị thử nghiệm độc lập cấp</w:t>
            </w:r>
          </w:p>
        </w:tc>
        <w:tc>
          <w:tcPr>
            <w:tcW w:w="527" w:type="pct"/>
            <w:vAlign w:val="center"/>
          </w:tcPr>
          <w:p w14:paraId="17C1D86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0298A79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Đáp ứng</w:t>
            </w:r>
          </w:p>
        </w:tc>
        <w:tc>
          <w:tcPr>
            <w:tcW w:w="541" w:type="pct"/>
            <w:vAlign w:val="center"/>
          </w:tcPr>
          <w:p w14:paraId="3562051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6A4597A" w14:textId="77777777" w:rsidTr="00D20463">
        <w:tc>
          <w:tcPr>
            <w:tcW w:w="296" w:type="pct"/>
            <w:vAlign w:val="center"/>
            <w:hideMark/>
          </w:tcPr>
          <w:p w14:paraId="6DE0B83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1578" w:type="pct"/>
            <w:vAlign w:val="center"/>
            <w:hideMark/>
          </w:tcPr>
          <w:p w14:paraId="6107382B"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Chủng loại</w:t>
            </w:r>
          </w:p>
        </w:tc>
        <w:tc>
          <w:tcPr>
            <w:tcW w:w="527" w:type="pct"/>
            <w:vAlign w:val="center"/>
          </w:tcPr>
          <w:p w14:paraId="6D02B9F0"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CA410BE"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z w:val="26"/>
                <w:szCs w:val="26"/>
              </w:rPr>
              <w:t>3 pha kiểu quay ngang có 2 lưỡi dao chém ngang</w:t>
            </w:r>
          </w:p>
        </w:tc>
        <w:tc>
          <w:tcPr>
            <w:tcW w:w="541" w:type="pct"/>
            <w:vAlign w:val="center"/>
          </w:tcPr>
          <w:p w14:paraId="5D2319DF" w14:textId="77777777" w:rsidR="00FB3716" w:rsidRPr="00C15CDF" w:rsidRDefault="00FB3716" w:rsidP="00796573">
            <w:pPr>
              <w:widowControl w:val="0"/>
              <w:tabs>
                <w:tab w:val="left" w:pos="1080"/>
              </w:tabs>
              <w:jc w:val="center"/>
              <w:rPr>
                <w:rFonts w:eastAsia="Arial"/>
                <w:sz w:val="26"/>
                <w:szCs w:val="26"/>
              </w:rPr>
            </w:pPr>
          </w:p>
        </w:tc>
      </w:tr>
      <w:tr w:rsidR="00FB3716" w:rsidRPr="00C15CDF" w14:paraId="79BB2DC2" w14:textId="77777777" w:rsidTr="00D20463">
        <w:tc>
          <w:tcPr>
            <w:tcW w:w="296" w:type="pct"/>
            <w:vAlign w:val="center"/>
            <w:hideMark/>
          </w:tcPr>
          <w:p w14:paraId="0A097284"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7</w:t>
            </w:r>
          </w:p>
        </w:tc>
        <w:tc>
          <w:tcPr>
            <w:tcW w:w="1578" w:type="pct"/>
            <w:vAlign w:val="center"/>
            <w:hideMark/>
          </w:tcPr>
          <w:p w14:paraId="277AF996"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làm việc định mức</w:t>
            </w:r>
          </w:p>
        </w:tc>
        <w:tc>
          <w:tcPr>
            <w:tcW w:w="527" w:type="pct"/>
            <w:vAlign w:val="center"/>
            <w:hideMark/>
          </w:tcPr>
          <w:p w14:paraId="33C5BBD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p>
        </w:tc>
        <w:tc>
          <w:tcPr>
            <w:tcW w:w="2057" w:type="pct"/>
            <w:vAlign w:val="center"/>
            <w:hideMark/>
          </w:tcPr>
          <w:p w14:paraId="43C42AD4"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24</w:t>
            </w:r>
          </w:p>
        </w:tc>
        <w:tc>
          <w:tcPr>
            <w:tcW w:w="541" w:type="pct"/>
            <w:vAlign w:val="center"/>
          </w:tcPr>
          <w:p w14:paraId="57ABED4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8B82CFA" w14:textId="77777777" w:rsidTr="00D20463">
        <w:tc>
          <w:tcPr>
            <w:tcW w:w="296" w:type="pct"/>
            <w:vAlign w:val="center"/>
            <w:hideMark/>
          </w:tcPr>
          <w:p w14:paraId="1CD771A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8</w:t>
            </w:r>
          </w:p>
        </w:tc>
        <w:tc>
          <w:tcPr>
            <w:tcW w:w="1578" w:type="pct"/>
            <w:vAlign w:val="center"/>
            <w:hideMark/>
          </w:tcPr>
          <w:p w14:paraId="1030B99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Điều kiện lắp đặt</w:t>
            </w:r>
          </w:p>
        </w:tc>
        <w:tc>
          <w:tcPr>
            <w:tcW w:w="527" w:type="pct"/>
            <w:vAlign w:val="center"/>
          </w:tcPr>
          <w:p w14:paraId="384D859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10BC01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Ngoài trời</w:t>
            </w:r>
          </w:p>
        </w:tc>
        <w:tc>
          <w:tcPr>
            <w:tcW w:w="541" w:type="pct"/>
            <w:vAlign w:val="center"/>
          </w:tcPr>
          <w:p w14:paraId="0AD5D77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104D2FE4" w14:textId="77777777" w:rsidTr="00D20463">
        <w:tc>
          <w:tcPr>
            <w:tcW w:w="296" w:type="pct"/>
            <w:vAlign w:val="center"/>
            <w:hideMark/>
          </w:tcPr>
          <w:p w14:paraId="5CA23B8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9</w:t>
            </w:r>
          </w:p>
        </w:tc>
        <w:tc>
          <w:tcPr>
            <w:tcW w:w="1578" w:type="pct"/>
            <w:vAlign w:val="center"/>
            <w:hideMark/>
          </w:tcPr>
          <w:p w14:paraId="56D17EAE"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Tần số định mức</w:t>
            </w:r>
          </w:p>
        </w:tc>
        <w:tc>
          <w:tcPr>
            <w:tcW w:w="527" w:type="pct"/>
            <w:vAlign w:val="center"/>
            <w:hideMark/>
          </w:tcPr>
          <w:p w14:paraId="3DF5C99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Hz</w:t>
            </w:r>
          </w:p>
        </w:tc>
        <w:tc>
          <w:tcPr>
            <w:tcW w:w="2057" w:type="pct"/>
            <w:vAlign w:val="center"/>
            <w:hideMark/>
          </w:tcPr>
          <w:p w14:paraId="1944047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616C3C2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E76F511" w14:textId="77777777" w:rsidTr="00D20463">
        <w:tc>
          <w:tcPr>
            <w:tcW w:w="296" w:type="pct"/>
            <w:vAlign w:val="center"/>
            <w:hideMark/>
          </w:tcPr>
          <w:p w14:paraId="7C32F16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1578" w:type="pct"/>
            <w:vAlign w:val="center"/>
            <w:hideMark/>
          </w:tcPr>
          <w:p w14:paraId="4962EEE1"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tần số nguồn, 1 phút</w:t>
            </w:r>
          </w:p>
        </w:tc>
        <w:tc>
          <w:tcPr>
            <w:tcW w:w="527" w:type="pct"/>
            <w:vAlign w:val="center"/>
            <w:hideMark/>
          </w:tcPr>
          <w:p w14:paraId="73730314" w14:textId="77777777" w:rsidR="00FB3716" w:rsidRPr="00C15CDF" w:rsidRDefault="00FB3716" w:rsidP="00796573">
            <w:pPr>
              <w:widowControl w:val="0"/>
              <w:tabs>
                <w:tab w:val="left" w:pos="1080"/>
              </w:tabs>
              <w:jc w:val="center"/>
              <w:rPr>
                <w:rFonts w:eastAsia="Arial"/>
                <w:spacing w:val="-4"/>
                <w:sz w:val="26"/>
                <w:szCs w:val="26"/>
                <w:vertAlign w:val="subscript"/>
                <w:lang w:val="nl-NL"/>
              </w:rPr>
            </w:pPr>
            <w:r w:rsidRPr="00C15CDF">
              <w:rPr>
                <w:rFonts w:eastAsia="Arial"/>
                <w:spacing w:val="-4"/>
                <w:sz w:val="26"/>
                <w:szCs w:val="26"/>
                <w:lang w:val="nl-NL"/>
              </w:rPr>
              <w:t>kV</w:t>
            </w:r>
            <w:r w:rsidRPr="00C15CDF">
              <w:rPr>
                <w:rFonts w:eastAsia="Arial"/>
                <w:spacing w:val="-4"/>
                <w:sz w:val="26"/>
                <w:szCs w:val="26"/>
                <w:vertAlign w:val="subscript"/>
                <w:lang w:val="nl-NL"/>
              </w:rPr>
              <w:t>rms</w:t>
            </w:r>
          </w:p>
        </w:tc>
        <w:tc>
          <w:tcPr>
            <w:tcW w:w="2057" w:type="pct"/>
            <w:vAlign w:val="center"/>
            <w:hideMark/>
          </w:tcPr>
          <w:p w14:paraId="1E4A123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1AA8F2C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07B015A" w14:textId="77777777" w:rsidTr="00D20463">
        <w:tc>
          <w:tcPr>
            <w:tcW w:w="296" w:type="pct"/>
            <w:vAlign w:val="center"/>
            <w:hideMark/>
          </w:tcPr>
          <w:p w14:paraId="14A4642C"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11</w:t>
            </w:r>
          </w:p>
        </w:tc>
        <w:tc>
          <w:tcPr>
            <w:tcW w:w="1578" w:type="pct"/>
            <w:vAlign w:val="center"/>
            <w:hideMark/>
          </w:tcPr>
          <w:p w14:paraId="01A39B0B"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xung sét 1,2/50µs (BIL)</w:t>
            </w:r>
          </w:p>
        </w:tc>
        <w:tc>
          <w:tcPr>
            <w:tcW w:w="527" w:type="pct"/>
            <w:vAlign w:val="center"/>
            <w:hideMark/>
          </w:tcPr>
          <w:p w14:paraId="7C7FAB2A"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r w:rsidRPr="00C15CDF">
              <w:rPr>
                <w:rFonts w:eastAsia="Arial"/>
                <w:spacing w:val="-4"/>
                <w:sz w:val="26"/>
                <w:szCs w:val="26"/>
                <w:vertAlign w:val="subscript"/>
                <w:lang w:val="nl-NL"/>
              </w:rPr>
              <w:t>peak</w:t>
            </w:r>
          </w:p>
        </w:tc>
        <w:tc>
          <w:tcPr>
            <w:tcW w:w="2057" w:type="pct"/>
            <w:vAlign w:val="center"/>
            <w:hideMark/>
          </w:tcPr>
          <w:p w14:paraId="48D676F9"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125</w:t>
            </w:r>
          </w:p>
        </w:tc>
        <w:tc>
          <w:tcPr>
            <w:tcW w:w="541" w:type="pct"/>
            <w:vAlign w:val="center"/>
          </w:tcPr>
          <w:p w14:paraId="669F187B"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12A8319" w14:textId="77777777" w:rsidTr="00D20463">
        <w:tc>
          <w:tcPr>
            <w:tcW w:w="296" w:type="pct"/>
            <w:vAlign w:val="center"/>
            <w:hideMark/>
          </w:tcPr>
          <w:p w14:paraId="09EF84E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12</w:t>
            </w:r>
          </w:p>
        </w:tc>
        <w:tc>
          <w:tcPr>
            <w:tcW w:w="1578" w:type="pct"/>
            <w:vAlign w:val="center"/>
            <w:hideMark/>
          </w:tcPr>
          <w:p w14:paraId="44CB70E2"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điện định mức</w:t>
            </w:r>
          </w:p>
        </w:tc>
        <w:tc>
          <w:tcPr>
            <w:tcW w:w="527" w:type="pct"/>
            <w:vAlign w:val="center"/>
            <w:hideMark/>
          </w:tcPr>
          <w:p w14:paraId="4BB66BF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3058235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 630</w:t>
            </w:r>
          </w:p>
        </w:tc>
        <w:tc>
          <w:tcPr>
            <w:tcW w:w="541" w:type="pct"/>
            <w:vAlign w:val="center"/>
          </w:tcPr>
          <w:p w14:paraId="4050A72F"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A3FB30D" w14:textId="77777777" w:rsidTr="00D20463">
        <w:tc>
          <w:tcPr>
            <w:tcW w:w="296" w:type="pct"/>
            <w:vAlign w:val="center"/>
            <w:hideMark/>
          </w:tcPr>
          <w:p w14:paraId="06F44BCC"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13</w:t>
            </w:r>
          </w:p>
        </w:tc>
        <w:tc>
          <w:tcPr>
            <w:tcW w:w="1578" w:type="pct"/>
            <w:vAlign w:val="center"/>
            <w:hideMark/>
          </w:tcPr>
          <w:p w14:paraId="650C925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điện ngắn mạch định mức (3s)</w:t>
            </w:r>
          </w:p>
        </w:tc>
        <w:tc>
          <w:tcPr>
            <w:tcW w:w="527" w:type="pct"/>
            <w:vAlign w:val="center"/>
            <w:hideMark/>
          </w:tcPr>
          <w:p w14:paraId="2E58285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kA</w:t>
            </w:r>
            <w:r w:rsidRPr="00C15CDF">
              <w:rPr>
                <w:rFonts w:eastAsia="Arial"/>
                <w:spacing w:val="-4"/>
                <w:sz w:val="26"/>
                <w:szCs w:val="26"/>
                <w:vertAlign w:val="subscript"/>
                <w:lang w:val="nl-NL"/>
              </w:rPr>
              <w:t>rms</w:t>
            </w:r>
          </w:p>
        </w:tc>
        <w:tc>
          <w:tcPr>
            <w:tcW w:w="2057" w:type="pct"/>
            <w:vAlign w:val="center"/>
            <w:hideMark/>
          </w:tcPr>
          <w:p w14:paraId="0711808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57CA7D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098077D" w14:textId="77777777" w:rsidTr="00D20463">
        <w:tc>
          <w:tcPr>
            <w:tcW w:w="296" w:type="pct"/>
            <w:vAlign w:val="center"/>
            <w:hideMark/>
          </w:tcPr>
          <w:p w14:paraId="58C4F2A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14</w:t>
            </w:r>
          </w:p>
        </w:tc>
        <w:tc>
          <w:tcPr>
            <w:tcW w:w="1578" w:type="pct"/>
            <w:vAlign w:val="center"/>
            <w:hideMark/>
          </w:tcPr>
          <w:p w14:paraId="169DF751"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MBA không tải</w:t>
            </w:r>
          </w:p>
        </w:tc>
        <w:tc>
          <w:tcPr>
            <w:tcW w:w="527" w:type="pct"/>
            <w:vAlign w:val="center"/>
            <w:hideMark/>
          </w:tcPr>
          <w:p w14:paraId="4525A190"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4FB3E18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2E1196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B02FA09" w14:textId="77777777" w:rsidTr="00D20463">
        <w:tc>
          <w:tcPr>
            <w:tcW w:w="296" w:type="pct"/>
            <w:vAlign w:val="center"/>
            <w:hideMark/>
          </w:tcPr>
          <w:p w14:paraId="7364316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15</w:t>
            </w:r>
          </w:p>
        </w:tc>
        <w:tc>
          <w:tcPr>
            <w:tcW w:w="1578" w:type="pct"/>
            <w:vAlign w:val="center"/>
            <w:hideMark/>
          </w:tcPr>
          <w:p w14:paraId="65C84B4E"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đường dây không tải</w:t>
            </w:r>
          </w:p>
        </w:tc>
        <w:tc>
          <w:tcPr>
            <w:tcW w:w="527" w:type="pct"/>
            <w:vAlign w:val="center"/>
            <w:hideMark/>
          </w:tcPr>
          <w:p w14:paraId="4FFDD829"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585A7B27"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541" w:type="pct"/>
            <w:vAlign w:val="center"/>
          </w:tcPr>
          <w:p w14:paraId="2233745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BE306BA" w14:textId="77777777" w:rsidTr="00D20463">
        <w:tc>
          <w:tcPr>
            <w:tcW w:w="296" w:type="pct"/>
            <w:vAlign w:val="center"/>
            <w:hideMark/>
          </w:tcPr>
          <w:p w14:paraId="2C3EE93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16</w:t>
            </w:r>
          </w:p>
        </w:tc>
        <w:tc>
          <w:tcPr>
            <w:tcW w:w="1578" w:type="pct"/>
            <w:vAlign w:val="center"/>
            <w:hideMark/>
          </w:tcPr>
          <w:p w14:paraId="048684F5"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Chiều dài đường rò bề mặt</w:t>
            </w:r>
          </w:p>
        </w:tc>
        <w:tc>
          <w:tcPr>
            <w:tcW w:w="527" w:type="pct"/>
            <w:vAlign w:val="center"/>
            <w:hideMark/>
          </w:tcPr>
          <w:p w14:paraId="37A75C8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mm/kV</w:t>
            </w:r>
          </w:p>
        </w:tc>
        <w:tc>
          <w:tcPr>
            <w:tcW w:w="2057" w:type="pct"/>
            <w:vAlign w:val="center"/>
            <w:hideMark/>
          </w:tcPr>
          <w:p w14:paraId="2A95A9B8"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4A9CC94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6BC791BE" w14:textId="77777777" w:rsidTr="00D20463">
        <w:tc>
          <w:tcPr>
            <w:tcW w:w="296" w:type="pct"/>
            <w:vAlign w:val="center"/>
            <w:hideMark/>
          </w:tcPr>
          <w:p w14:paraId="4F860E8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17</w:t>
            </w:r>
          </w:p>
        </w:tc>
        <w:tc>
          <w:tcPr>
            <w:tcW w:w="1578" w:type="pct"/>
            <w:vAlign w:val="center"/>
            <w:hideMark/>
          </w:tcPr>
          <w:p w14:paraId="64E7F562"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Số lần đóng cắt cơ khí không cần bảo dưỡng</w:t>
            </w:r>
          </w:p>
        </w:tc>
        <w:tc>
          <w:tcPr>
            <w:tcW w:w="527" w:type="pct"/>
            <w:vAlign w:val="center"/>
            <w:hideMark/>
          </w:tcPr>
          <w:p w14:paraId="31BD8E1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lần</w:t>
            </w:r>
          </w:p>
        </w:tc>
        <w:tc>
          <w:tcPr>
            <w:tcW w:w="2057" w:type="pct"/>
            <w:vAlign w:val="center"/>
            <w:hideMark/>
          </w:tcPr>
          <w:p w14:paraId="5001BC6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10.000</w:t>
            </w:r>
          </w:p>
        </w:tc>
        <w:tc>
          <w:tcPr>
            <w:tcW w:w="541" w:type="pct"/>
            <w:vAlign w:val="center"/>
          </w:tcPr>
          <w:p w14:paraId="6DA4F13D"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768808E" w14:textId="77777777" w:rsidTr="00D20463">
        <w:tc>
          <w:tcPr>
            <w:tcW w:w="296" w:type="pct"/>
            <w:vAlign w:val="center"/>
            <w:hideMark/>
          </w:tcPr>
          <w:p w14:paraId="622F051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18</w:t>
            </w:r>
          </w:p>
        </w:tc>
        <w:tc>
          <w:tcPr>
            <w:tcW w:w="1578" w:type="pct"/>
            <w:vAlign w:val="center"/>
            <w:hideMark/>
          </w:tcPr>
          <w:p w14:paraId="40E3C9FB"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lang w:val="nl-NL"/>
              </w:rPr>
              <w:t>Cơ cấu truyền động</w:t>
            </w:r>
          </w:p>
          <w:p w14:paraId="7DC86E9B"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rPr>
              <w:t>- Dao chính</w:t>
            </w:r>
          </w:p>
          <w:p w14:paraId="0D483B01" w14:textId="77777777" w:rsidR="00FB3716" w:rsidRPr="00C15CDF" w:rsidRDefault="00FB3716" w:rsidP="00796573">
            <w:pPr>
              <w:widowControl w:val="0"/>
              <w:tabs>
                <w:tab w:val="left" w:pos="1080"/>
              </w:tabs>
              <w:rPr>
                <w:rFonts w:eastAsia="Arial"/>
                <w:spacing w:val="-4"/>
                <w:sz w:val="26"/>
                <w:szCs w:val="26"/>
              </w:rPr>
            </w:pPr>
            <w:r w:rsidRPr="00C15CDF">
              <w:rPr>
                <w:rFonts w:eastAsia="Arial"/>
                <w:spacing w:val="-4"/>
                <w:sz w:val="26"/>
                <w:szCs w:val="26"/>
              </w:rPr>
              <w:t>- Dao tiếp đất</w:t>
            </w:r>
          </w:p>
        </w:tc>
        <w:tc>
          <w:tcPr>
            <w:tcW w:w="527" w:type="pct"/>
            <w:vAlign w:val="center"/>
          </w:tcPr>
          <w:p w14:paraId="270C513C"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1E95234C"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p w14:paraId="5A77CC6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tc>
        <w:tc>
          <w:tcPr>
            <w:tcW w:w="541" w:type="pct"/>
            <w:vAlign w:val="center"/>
          </w:tcPr>
          <w:p w14:paraId="40EAB68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20F030B6" w14:textId="77777777" w:rsidTr="00D20463">
        <w:tc>
          <w:tcPr>
            <w:tcW w:w="296" w:type="pct"/>
            <w:vAlign w:val="center"/>
            <w:hideMark/>
          </w:tcPr>
          <w:p w14:paraId="4F188D9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19</w:t>
            </w:r>
          </w:p>
        </w:tc>
        <w:tc>
          <w:tcPr>
            <w:tcW w:w="1578" w:type="pct"/>
            <w:vAlign w:val="center"/>
            <w:hideMark/>
          </w:tcPr>
          <w:p w14:paraId="7BFBE68A"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Hộp truyền động</w:t>
            </w:r>
          </w:p>
        </w:tc>
        <w:tc>
          <w:tcPr>
            <w:tcW w:w="527" w:type="pct"/>
            <w:vAlign w:val="center"/>
          </w:tcPr>
          <w:p w14:paraId="09C8276F"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5E9D84FF"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5C0402E7"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25D0207" w14:textId="77777777" w:rsidTr="00D20463">
        <w:tc>
          <w:tcPr>
            <w:tcW w:w="296" w:type="pct"/>
            <w:vAlign w:val="center"/>
            <w:hideMark/>
          </w:tcPr>
          <w:p w14:paraId="398972F6"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20</w:t>
            </w:r>
          </w:p>
        </w:tc>
        <w:tc>
          <w:tcPr>
            <w:tcW w:w="1578" w:type="pct"/>
            <w:vAlign w:val="center"/>
            <w:hideMark/>
          </w:tcPr>
          <w:p w14:paraId="690C0DB9"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Phụ kiện đi kèm</w:t>
            </w:r>
          </w:p>
        </w:tc>
        <w:tc>
          <w:tcPr>
            <w:tcW w:w="527" w:type="pct"/>
            <w:vAlign w:val="center"/>
          </w:tcPr>
          <w:p w14:paraId="0E77618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tcPr>
          <w:p w14:paraId="14E634E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541" w:type="pct"/>
            <w:vAlign w:val="center"/>
          </w:tcPr>
          <w:p w14:paraId="5E88D4EA"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073D321" w14:textId="77777777" w:rsidTr="00D20463">
        <w:tc>
          <w:tcPr>
            <w:tcW w:w="296" w:type="pct"/>
            <w:vAlign w:val="center"/>
          </w:tcPr>
          <w:p w14:paraId="0523AB6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44732E43"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Giá đỡ dao cách ly</w:t>
            </w:r>
          </w:p>
        </w:tc>
        <w:tc>
          <w:tcPr>
            <w:tcW w:w="527" w:type="pct"/>
            <w:vAlign w:val="center"/>
          </w:tcPr>
          <w:p w14:paraId="11C2A1C0"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2C3FB51"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hình mạ kẽm nhúng nóng, đảm bảo khả năng chịu lực trong các chế độ vận hành, đảm bảo không bị rung</w:t>
            </w:r>
          </w:p>
        </w:tc>
        <w:tc>
          <w:tcPr>
            <w:tcW w:w="541" w:type="pct"/>
            <w:vAlign w:val="center"/>
          </w:tcPr>
          <w:p w14:paraId="638D57F2"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020A199E" w14:textId="77777777" w:rsidTr="00D20463">
        <w:tc>
          <w:tcPr>
            <w:tcW w:w="296" w:type="pct"/>
            <w:vAlign w:val="center"/>
          </w:tcPr>
          <w:p w14:paraId="36776843"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1DE7B2E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Tủ điều khiển, cần thao tác bằng tay</w:t>
            </w:r>
          </w:p>
        </w:tc>
        <w:tc>
          <w:tcPr>
            <w:tcW w:w="527" w:type="pct"/>
            <w:vAlign w:val="center"/>
          </w:tcPr>
          <w:p w14:paraId="5CC7E6B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BEBED26"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24F5BAC0"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59238CD0" w14:textId="77777777" w:rsidTr="00D20463">
        <w:tc>
          <w:tcPr>
            <w:tcW w:w="296" w:type="pct"/>
            <w:vAlign w:val="center"/>
          </w:tcPr>
          <w:p w14:paraId="588568E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11169A6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 nối đất bằng đồng dùng dây M-</w:t>
            </w:r>
            <w:r w:rsidRPr="00C15CDF">
              <w:rPr>
                <w:rFonts w:eastAsia="Arial"/>
                <w:spacing w:val="-4"/>
                <w:sz w:val="26"/>
                <w:szCs w:val="26"/>
                <w:lang w:val="nl-NL"/>
              </w:rPr>
              <w:lastRenderedPageBreak/>
              <w:t>120</w:t>
            </w:r>
          </w:p>
        </w:tc>
        <w:tc>
          <w:tcPr>
            <w:tcW w:w="527" w:type="pct"/>
            <w:vAlign w:val="center"/>
          </w:tcPr>
          <w:p w14:paraId="2B2F01A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55FCE3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07761C2D"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FC17ECA" w14:textId="77777777" w:rsidTr="00D20463">
        <w:tc>
          <w:tcPr>
            <w:tcW w:w="296" w:type="pct"/>
            <w:vAlign w:val="center"/>
          </w:tcPr>
          <w:p w14:paraId="43DDF6AE"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354D595D"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Kẹp cực dùng để nối cực của thiết bị với dây dẫn</w:t>
            </w:r>
          </w:p>
        </w:tc>
        <w:tc>
          <w:tcPr>
            <w:tcW w:w="527" w:type="pct"/>
            <w:vAlign w:val="center"/>
          </w:tcPr>
          <w:p w14:paraId="736A0AB1"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6291433"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541" w:type="pct"/>
            <w:vAlign w:val="center"/>
          </w:tcPr>
          <w:p w14:paraId="30F8B195"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19BD258" w14:textId="77777777" w:rsidTr="00D20463">
        <w:tc>
          <w:tcPr>
            <w:tcW w:w="296" w:type="pct"/>
            <w:vAlign w:val="center"/>
          </w:tcPr>
          <w:p w14:paraId="4D29E72B"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5B964A04"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Vật liệu</w:t>
            </w:r>
          </w:p>
        </w:tc>
        <w:tc>
          <w:tcPr>
            <w:tcW w:w="527" w:type="pct"/>
            <w:vAlign w:val="center"/>
          </w:tcPr>
          <w:p w14:paraId="2FA25CC9"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02CE62FD"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Hợp kim nhôm đối với kẹp cực và thép không gỉ đối với bulong-đai ốc</w:t>
            </w:r>
          </w:p>
        </w:tc>
        <w:tc>
          <w:tcPr>
            <w:tcW w:w="541" w:type="pct"/>
            <w:vAlign w:val="center"/>
          </w:tcPr>
          <w:p w14:paraId="42B840D4"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7CFD9E1D" w14:textId="77777777" w:rsidTr="00D20463">
        <w:tc>
          <w:tcPr>
            <w:tcW w:w="296" w:type="pct"/>
            <w:vAlign w:val="center"/>
          </w:tcPr>
          <w:p w14:paraId="41E155D5"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7CA69A60"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Kích thước</w:t>
            </w:r>
          </w:p>
        </w:tc>
        <w:tc>
          <w:tcPr>
            <w:tcW w:w="527" w:type="pct"/>
            <w:vAlign w:val="center"/>
          </w:tcPr>
          <w:p w14:paraId="1E7D5874"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49B70C1E"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Phù hợp với dây dẫn</w:t>
            </w:r>
          </w:p>
        </w:tc>
        <w:tc>
          <w:tcPr>
            <w:tcW w:w="541" w:type="pct"/>
            <w:vAlign w:val="center"/>
          </w:tcPr>
          <w:p w14:paraId="0E58BAA9"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3453B0D6" w14:textId="77777777" w:rsidTr="00D20463">
        <w:tc>
          <w:tcPr>
            <w:tcW w:w="296" w:type="pct"/>
            <w:vAlign w:val="center"/>
          </w:tcPr>
          <w:p w14:paraId="28A7ABA2" w14:textId="77777777" w:rsidR="00FB3716" w:rsidRPr="00C15CDF" w:rsidRDefault="00FB3716" w:rsidP="00796573">
            <w:pPr>
              <w:widowControl w:val="0"/>
              <w:tabs>
                <w:tab w:val="left" w:pos="1080"/>
              </w:tabs>
              <w:jc w:val="center"/>
              <w:rPr>
                <w:rFonts w:eastAsia="Arial"/>
                <w:spacing w:val="-4"/>
                <w:sz w:val="26"/>
                <w:szCs w:val="26"/>
                <w:lang w:val="nl-NL"/>
              </w:rPr>
            </w:pPr>
          </w:p>
        </w:tc>
        <w:tc>
          <w:tcPr>
            <w:tcW w:w="1578" w:type="pct"/>
            <w:vAlign w:val="center"/>
            <w:hideMark/>
          </w:tcPr>
          <w:p w14:paraId="43702B4F"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w:t>
            </w:r>
          </w:p>
        </w:tc>
        <w:tc>
          <w:tcPr>
            <w:tcW w:w="527" w:type="pct"/>
            <w:vAlign w:val="center"/>
          </w:tcPr>
          <w:p w14:paraId="413A5E26"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773AB995"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không gỉ</w:t>
            </w:r>
          </w:p>
        </w:tc>
        <w:tc>
          <w:tcPr>
            <w:tcW w:w="541" w:type="pct"/>
            <w:vAlign w:val="center"/>
          </w:tcPr>
          <w:p w14:paraId="22EE8AE8" w14:textId="77777777" w:rsidR="00FB3716" w:rsidRPr="00C15CDF" w:rsidRDefault="00FB3716" w:rsidP="00796573">
            <w:pPr>
              <w:widowControl w:val="0"/>
              <w:tabs>
                <w:tab w:val="left" w:pos="1080"/>
              </w:tabs>
              <w:jc w:val="center"/>
              <w:rPr>
                <w:rFonts w:eastAsia="Arial"/>
                <w:spacing w:val="-4"/>
                <w:sz w:val="26"/>
                <w:szCs w:val="26"/>
                <w:lang w:val="nl-NL"/>
              </w:rPr>
            </w:pPr>
          </w:p>
        </w:tc>
      </w:tr>
      <w:tr w:rsidR="00FB3716" w:rsidRPr="00C15CDF" w14:paraId="43AEBBA2" w14:textId="77777777" w:rsidTr="00D20463">
        <w:tc>
          <w:tcPr>
            <w:tcW w:w="296" w:type="pct"/>
            <w:vAlign w:val="center"/>
            <w:hideMark/>
          </w:tcPr>
          <w:p w14:paraId="09B3D152"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21</w:t>
            </w:r>
          </w:p>
        </w:tc>
        <w:tc>
          <w:tcPr>
            <w:tcW w:w="1578" w:type="pct"/>
            <w:vAlign w:val="center"/>
            <w:hideMark/>
          </w:tcPr>
          <w:p w14:paraId="5271E685" w14:textId="77777777" w:rsidR="00FB3716" w:rsidRPr="00C15CDF" w:rsidRDefault="00FB3716" w:rsidP="00796573">
            <w:pPr>
              <w:widowControl w:val="0"/>
              <w:tabs>
                <w:tab w:val="left" w:pos="1080"/>
              </w:tabs>
              <w:rPr>
                <w:rFonts w:eastAsia="Arial"/>
                <w:spacing w:val="-4"/>
                <w:sz w:val="26"/>
                <w:szCs w:val="26"/>
                <w:lang w:val="nl-NL"/>
              </w:rPr>
            </w:pPr>
            <w:r w:rsidRPr="00C15CDF">
              <w:rPr>
                <w:rFonts w:eastAsia="Arial"/>
                <w:spacing w:val="-4"/>
                <w:sz w:val="26"/>
                <w:szCs w:val="26"/>
                <w:lang w:val="nl-NL"/>
              </w:rPr>
              <w:t>Tài liệu kỹ thuật, bản vẽ kích thước, hướng dẫn lắp đặt, vận hành và bảo dưỡng</w:t>
            </w:r>
          </w:p>
        </w:tc>
        <w:tc>
          <w:tcPr>
            <w:tcW w:w="527" w:type="pct"/>
            <w:vAlign w:val="center"/>
          </w:tcPr>
          <w:p w14:paraId="76A54AD7" w14:textId="77777777" w:rsidR="00FB3716" w:rsidRPr="00C15CDF" w:rsidRDefault="00FB3716" w:rsidP="00796573">
            <w:pPr>
              <w:widowControl w:val="0"/>
              <w:tabs>
                <w:tab w:val="left" w:pos="1080"/>
              </w:tabs>
              <w:jc w:val="center"/>
              <w:rPr>
                <w:rFonts w:eastAsia="Arial"/>
                <w:spacing w:val="-4"/>
                <w:sz w:val="26"/>
                <w:szCs w:val="26"/>
                <w:lang w:val="nl-NL"/>
              </w:rPr>
            </w:pPr>
          </w:p>
        </w:tc>
        <w:tc>
          <w:tcPr>
            <w:tcW w:w="2057" w:type="pct"/>
            <w:vAlign w:val="center"/>
            <w:hideMark/>
          </w:tcPr>
          <w:p w14:paraId="3E3501BB" w14:textId="77777777" w:rsidR="00FB3716" w:rsidRPr="00C15CDF" w:rsidRDefault="00FB3716" w:rsidP="00796573">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129044DE" w14:textId="77777777" w:rsidR="00FB3716" w:rsidRPr="00C15CDF" w:rsidRDefault="00FB3716" w:rsidP="00796573">
            <w:pPr>
              <w:widowControl w:val="0"/>
              <w:tabs>
                <w:tab w:val="left" w:pos="1080"/>
              </w:tabs>
              <w:jc w:val="center"/>
              <w:rPr>
                <w:rFonts w:eastAsia="Arial"/>
                <w:spacing w:val="-4"/>
                <w:sz w:val="26"/>
                <w:szCs w:val="26"/>
                <w:lang w:val="nl-NL"/>
              </w:rPr>
            </w:pPr>
          </w:p>
        </w:tc>
      </w:tr>
    </w:tbl>
    <w:p w14:paraId="5FB69DDD" w14:textId="05CE8411" w:rsidR="009F0AA8" w:rsidRDefault="00FB3716" w:rsidP="00796573">
      <w:pPr>
        <w:ind w:firstLine="567"/>
        <w:jc w:val="left"/>
        <w:rPr>
          <w:rFonts w:eastAsiaTheme="minorHAnsi" w:cstheme="minorBidi"/>
          <w:b/>
          <w:bCs/>
          <w:sz w:val="26"/>
          <w:szCs w:val="26"/>
          <w:lang w:val="nl-NL"/>
        </w:rPr>
      </w:pPr>
      <w:r>
        <w:rPr>
          <w:rFonts w:eastAsiaTheme="minorHAnsi" w:cstheme="minorBidi"/>
          <w:sz w:val="26"/>
          <w:szCs w:val="26"/>
        </w:rPr>
        <w:t xml:space="preserve"> </w:t>
      </w:r>
      <w:r w:rsidR="009F0AA8">
        <w:rPr>
          <w:rFonts w:eastAsiaTheme="minorHAnsi" w:cstheme="minorBidi"/>
          <w:b/>
          <w:bCs/>
          <w:sz w:val="26"/>
          <w:szCs w:val="26"/>
          <w:lang w:val="nl-NL"/>
        </w:rPr>
        <w:t>8</w:t>
      </w:r>
      <w:r w:rsidR="009F0AA8" w:rsidRPr="00BB0AF5">
        <w:rPr>
          <w:rFonts w:eastAsiaTheme="minorHAnsi" w:cstheme="minorBidi"/>
          <w:b/>
          <w:bCs/>
          <w:sz w:val="26"/>
          <w:szCs w:val="26"/>
          <w:lang w:val="nl-NL"/>
        </w:rPr>
        <w:t xml:space="preserve">. Cáp trung thế </w:t>
      </w:r>
    </w:p>
    <w:p w14:paraId="5EAD2231" w14:textId="79770578" w:rsidR="00641558" w:rsidRPr="00BB0AF5" w:rsidRDefault="00641558" w:rsidP="00796573">
      <w:pPr>
        <w:ind w:firstLine="567"/>
        <w:jc w:val="left"/>
        <w:rPr>
          <w:rFonts w:eastAsiaTheme="minorHAnsi" w:cstheme="minorBidi"/>
          <w:b/>
          <w:bCs/>
          <w:sz w:val="26"/>
          <w:szCs w:val="26"/>
          <w:lang w:val="nl-NL"/>
        </w:rPr>
      </w:pPr>
      <w:r w:rsidRPr="001C0659">
        <w:rPr>
          <w:rFonts w:eastAsiaTheme="minorHAnsi" w:cstheme="minorBidi"/>
          <w:i/>
          <w:iCs/>
          <w:sz w:val="26"/>
          <w:szCs w:val="26"/>
          <w:lang w:val="nl-NL"/>
        </w:rPr>
        <w:t>(Áp dụng theo Quyết định số 318/QĐ-EVNNPC ngày 03/02/2016 quy định tạm thời tiêu chuẩn kỹ thuật lựa chọn thiết bị, phần nội dung liên quan)</w:t>
      </w:r>
    </w:p>
    <w:p w14:paraId="7BD3223D" w14:textId="77777777" w:rsidR="009F0AA8" w:rsidRPr="00BB0AF5" w:rsidRDefault="009F0AA8" w:rsidP="00796573">
      <w:pPr>
        <w:tabs>
          <w:tab w:val="left" w:pos="709"/>
        </w:tabs>
        <w:ind w:firstLine="567"/>
        <w:rPr>
          <w:rFonts w:eastAsiaTheme="minorHAnsi" w:cstheme="minorBidi"/>
          <w:b/>
          <w:bCs/>
          <w:sz w:val="26"/>
          <w:szCs w:val="26"/>
          <w:lang w:val="vi-VN"/>
        </w:rPr>
      </w:pPr>
      <w:r>
        <w:rPr>
          <w:rFonts w:eastAsiaTheme="minorHAnsi" w:cstheme="minorBidi"/>
          <w:b/>
          <w:bCs/>
          <w:sz w:val="26"/>
          <w:szCs w:val="26"/>
        </w:rPr>
        <w:t>8</w:t>
      </w:r>
      <w:r w:rsidRPr="00BB0AF5">
        <w:rPr>
          <w:rFonts w:eastAsiaTheme="minorHAnsi" w:cstheme="minorBidi"/>
          <w:b/>
          <w:bCs/>
          <w:sz w:val="26"/>
          <w:szCs w:val="26"/>
          <w:lang w:val="vi-VN"/>
        </w:rPr>
        <w:t>.</w:t>
      </w:r>
      <w:r w:rsidRPr="00BB0AF5">
        <w:rPr>
          <w:rFonts w:eastAsiaTheme="minorHAnsi" w:cstheme="minorBidi"/>
          <w:b/>
          <w:bCs/>
          <w:sz w:val="26"/>
          <w:szCs w:val="26"/>
        </w:rPr>
        <w:t>1</w:t>
      </w:r>
      <w:r w:rsidRPr="00BB0AF5">
        <w:rPr>
          <w:rFonts w:eastAsiaTheme="minorHAnsi" w:cstheme="minorBidi"/>
          <w:b/>
          <w:bCs/>
          <w:sz w:val="26"/>
          <w:szCs w:val="26"/>
          <w:lang w:val="vi-VN"/>
        </w:rPr>
        <w:t>. Cáp treo trung thế 1 pha lõi đồng (nhôm) sử dụng làm thanh cái:</w:t>
      </w:r>
    </w:p>
    <w:p w14:paraId="6DD58122"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 Tiêu chuẩn chế tạo và thử nghiệm: IEC60502, TCVN 5844:1994, TCVN 5935-1&amp;2:2013. </w:t>
      </w:r>
    </w:p>
    <w:p w14:paraId="32C7E2AC"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Ruột dẫn bện tròn cấp 2 ép chặt theo TCVN 6612:2007, IEC 60228. Có thể dùng sợi đồng hoặc nhôm kỹ thuật điện.</w:t>
      </w:r>
    </w:p>
    <w:p w14:paraId="394FBAEC"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Cáp sử dụng cho lưới điện 6, 10kV dùng loại cáp 22kV.</w:t>
      </w:r>
    </w:p>
    <w:p w14:paraId="42C2D2CA"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 Không yêu cầu có lớp kim loại bảo vệ cơ học, không yêu cầu chống thấm dọc. </w:t>
      </w:r>
    </w:p>
    <w:p w14:paraId="471D6E2B"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Cáp không chịu lực căng, do đó lắp đặt cáp trên không phải treo cáp trên các giá đỡ hoặc dây thép chịu lực.</w:t>
      </w:r>
    </w:p>
    <w:p w14:paraId="4F1838D8" w14:textId="77777777" w:rsidR="009F0AA8" w:rsidRPr="00BB0AF5" w:rsidRDefault="009F0AA8" w:rsidP="00796573">
      <w:pPr>
        <w:tabs>
          <w:tab w:val="left" w:pos="709"/>
        </w:tabs>
        <w:ind w:firstLine="567"/>
        <w:rPr>
          <w:rFonts w:eastAsiaTheme="minorHAnsi" w:cstheme="minorBidi"/>
          <w:sz w:val="26"/>
          <w:szCs w:val="26"/>
        </w:rPr>
      </w:pPr>
      <w:r w:rsidRPr="00BB0AF5">
        <w:rPr>
          <w:rFonts w:eastAsiaTheme="minorHAnsi" w:cstheme="minorBidi"/>
          <w:sz w:val="26"/>
          <w:szCs w:val="26"/>
          <w:lang w:val="vi-VN"/>
        </w:rPr>
        <w:t>Cáp treo trung áp 1 pha có cấu tạo bao gồm 4 lớp:</w:t>
      </w:r>
    </w:p>
    <w:p w14:paraId="6F498C69" w14:textId="77777777" w:rsidR="009F0AA8" w:rsidRPr="00BB0AF5" w:rsidRDefault="009F0AA8" w:rsidP="00796573">
      <w:pPr>
        <w:tabs>
          <w:tab w:val="left" w:pos="709"/>
        </w:tabs>
        <w:ind w:firstLine="567"/>
        <w:rPr>
          <w:rFonts w:eastAsiaTheme="minorHAnsi" w:cstheme="minorBidi"/>
          <w:sz w:val="26"/>
          <w:szCs w:val="26"/>
        </w:rPr>
      </w:pPr>
      <w:r w:rsidRPr="00BB0AF5">
        <w:rPr>
          <w:rFonts w:eastAsiaTheme="minorHAnsi" w:cstheme="minorBidi"/>
          <w:sz w:val="26"/>
          <w:szCs w:val="26"/>
          <w:lang w:val="vi-VN"/>
        </w:rPr>
        <w:t>1. Lõi cáp bện cấp 2 ép hoặc không ép;</w:t>
      </w:r>
    </w:p>
    <w:p w14:paraId="739C7F18"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2. Lớp bán dẫn trong đùn ép đồng thời với lớp XLPE; </w:t>
      </w:r>
    </w:p>
    <w:p w14:paraId="55C4ABBC"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xml:space="preserve">3. Lớp cách điện chính XLPE; </w:t>
      </w:r>
    </w:p>
    <w:p w14:paraId="74FD3A6A"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4. Vỏ bảo vệ bên ngoài chống tác động môi trường và tia cực tím.</w:t>
      </w:r>
    </w:p>
    <w:p w14:paraId="31B6DCA9"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Lớp bán dẫn ngoài phải đảm bảo độ bám dính trên bề mặt lớp cách điện XLPE và đảm bảo các yêu cầu về khả năng thử bóc tách theo Điều 19.12 TCVN 5935-2:2013, IEC 60502-3 (Trong quá trình thi công đầu cáp, hộp nối cáp, việc tách sạch lớp bán dẫn này với lớp XLPE mà không gây xước hay hư hại cho lớp XLPE là rất quan trọng, ảnh hưởng đến độ bền điện của đầu cáp).</w:t>
      </w:r>
    </w:p>
    <w:p w14:paraId="4F3C0574"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Lớp vỏ bảo vệ ngoài cùng phải là nhựa dẻo PVC hoặc HDPE. Vật liệu làm vỏ phải thích hợp với nhiệt độ làm việc của cáp và lớp cách điện XLPE.</w:t>
      </w:r>
    </w:p>
    <w:p w14:paraId="4CAA069C"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(ghi đầy đủ 12,7/22(24)kV hoặc 20/35(40,5) kV), số đếm đơn vị mét.</w:t>
      </w:r>
    </w:p>
    <w:p w14:paraId="31CC75D9" w14:textId="77777777" w:rsidR="009F0AA8" w:rsidRPr="00BB0AF5" w:rsidRDefault="009F0AA8" w:rsidP="00796573">
      <w:pPr>
        <w:tabs>
          <w:tab w:val="left" w:pos="709"/>
        </w:tabs>
        <w:ind w:firstLine="567"/>
        <w:rPr>
          <w:rFonts w:eastAsiaTheme="minorHAnsi" w:cstheme="minorBidi"/>
          <w:sz w:val="26"/>
          <w:szCs w:val="26"/>
          <w:lang w:val="vi-VN"/>
        </w:rPr>
      </w:pPr>
      <w:r w:rsidRPr="00BB0AF5">
        <w:rPr>
          <w:rFonts w:eastAsiaTheme="minorHAnsi" w:cstheme="minorBidi"/>
          <w:sz w:val="26"/>
          <w:szCs w:val="26"/>
          <w:lang w:val="vi-VN"/>
        </w:rPr>
        <w:t>- Lô cáp phải được bao gói, ghi nhãn theo tiêu chuẩn TCVN 4766-89.</w:t>
      </w:r>
    </w:p>
    <w:p w14:paraId="0BD1E43F" w14:textId="77777777" w:rsidR="009F0AA8" w:rsidRPr="00BB0AF5" w:rsidRDefault="009F0AA8" w:rsidP="00796573">
      <w:pPr>
        <w:tabs>
          <w:tab w:val="left" w:pos="709"/>
        </w:tabs>
        <w:ind w:firstLine="567"/>
        <w:rPr>
          <w:rFonts w:eastAsiaTheme="minorHAnsi" w:cstheme="minorBidi"/>
          <w:b/>
          <w:bCs/>
          <w:i/>
          <w:iCs/>
          <w:sz w:val="26"/>
          <w:szCs w:val="26"/>
          <w:lang w:val="vi-VN"/>
        </w:rPr>
      </w:pPr>
      <w:r w:rsidRPr="00BB0AF5">
        <w:rPr>
          <w:rFonts w:eastAsiaTheme="minorHAnsi" w:cstheme="minorBidi"/>
          <w:b/>
          <w:bCs/>
          <w:i/>
          <w:iCs/>
          <w:sz w:val="26"/>
          <w:szCs w:val="26"/>
          <w:lang w:val="vi-VN"/>
        </w:rPr>
        <w:t>Bảng 12: Thông số kỹ thuật cáp Cu/XLPE/PVC 1x50- 24(35)kV:</w:t>
      </w:r>
    </w:p>
    <w:tbl>
      <w:tblPr>
        <w:tblW w:w="916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17"/>
        <w:gridCol w:w="3526"/>
        <w:gridCol w:w="1010"/>
        <w:gridCol w:w="3809"/>
      </w:tblGrid>
      <w:tr w:rsidR="009F0AA8" w:rsidRPr="00BB0AF5" w14:paraId="62304888" w14:textId="77777777" w:rsidTr="00D20463">
        <w:trPr>
          <w:trHeight w:val="386"/>
          <w:tblHeader/>
          <w:jc w:val="center"/>
        </w:trPr>
        <w:tc>
          <w:tcPr>
            <w:tcW w:w="817" w:type="dxa"/>
            <w:vAlign w:val="center"/>
          </w:tcPr>
          <w:p w14:paraId="0E2DF345" w14:textId="77777777" w:rsidR="009F0AA8" w:rsidRPr="00BB0AF5" w:rsidRDefault="009F0AA8" w:rsidP="00796573">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lastRenderedPageBreak/>
              <w:t>STT</w:t>
            </w:r>
          </w:p>
        </w:tc>
        <w:tc>
          <w:tcPr>
            <w:tcW w:w="3526" w:type="dxa"/>
            <w:vAlign w:val="center"/>
          </w:tcPr>
          <w:p w14:paraId="13DA6241" w14:textId="77777777" w:rsidR="009F0AA8" w:rsidRPr="00BB0AF5" w:rsidRDefault="009F0AA8" w:rsidP="00796573">
            <w:pPr>
              <w:tabs>
                <w:tab w:val="left" w:pos="709"/>
              </w:tabs>
              <w:ind w:firstLine="22"/>
              <w:rPr>
                <w:rFonts w:eastAsiaTheme="minorHAnsi" w:cstheme="minorBidi"/>
                <w:b/>
                <w:sz w:val="26"/>
                <w:szCs w:val="26"/>
                <w:lang w:val="vi-VN"/>
              </w:rPr>
            </w:pPr>
            <w:r w:rsidRPr="00BB0AF5">
              <w:rPr>
                <w:rFonts w:eastAsiaTheme="minorHAnsi" w:cstheme="minorBidi"/>
                <w:b/>
                <w:sz w:val="26"/>
                <w:szCs w:val="26"/>
                <w:lang w:val="vi-VN"/>
              </w:rPr>
              <w:t>Hạng mục</w:t>
            </w:r>
          </w:p>
        </w:tc>
        <w:tc>
          <w:tcPr>
            <w:tcW w:w="1010" w:type="dxa"/>
            <w:vAlign w:val="center"/>
          </w:tcPr>
          <w:p w14:paraId="3BF81654" w14:textId="77777777" w:rsidR="009F0AA8" w:rsidRPr="00BB0AF5" w:rsidRDefault="009F0AA8" w:rsidP="00796573">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3809" w:type="dxa"/>
            <w:vAlign w:val="center"/>
          </w:tcPr>
          <w:p w14:paraId="377D6FA1" w14:textId="77777777" w:rsidR="009F0AA8" w:rsidRPr="00BB0AF5" w:rsidRDefault="009F0AA8" w:rsidP="00796573">
            <w:pPr>
              <w:tabs>
                <w:tab w:val="left" w:pos="709"/>
              </w:tabs>
              <w:ind w:firstLine="22"/>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9F0AA8" w:rsidRPr="00BB0AF5" w14:paraId="74AAEBA5" w14:textId="77777777" w:rsidTr="00D20463">
        <w:trPr>
          <w:jc w:val="center"/>
        </w:trPr>
        <w:tc>
          <w:tcPr>
            <w:tcW w:w="817" w:type="dxa"/>
          </w:tcPr>
          <w:p w14:paraId="715B6976"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5AE9CED3"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Nước sản xuất</w:t>
            </w:r>
          </w:p>
        </w:tc>
        <w:tc>
          <w:tcPr>
            <w:tcW w:w="1010" w:type="dxa"/>
          </w:tcPr>
          <w:p w14:paraId="56B05156"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452D4488"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rõ</w:t>
            </w:r>
          </w:p>
        </w:tc>
      </w:tr>
      <w:tr w:rsidR="009F0AA8" w:rsidRPr="00BB0AF5" w14:paraId="768BCB39" w14:textId="77777777" w:rsidTr="00D20463">
        <w:trPr>
          <w:jc w:val="center"/>
        </w:trPr>
        <w:tc>
          <w:tcPr>
            <w:tcW w:w="817" w:type="dxa"/>
          </w:tcPr>
          <w:p w14:paraId="5C1F1BC4"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30790DB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Nhà sản xuất</w:t>
            </w:r>
          </w:p>
        </w:tc>
        <w:tc>
          <w:tcPr>
            <w:tcW w:w="1010" w:type="dxa"/>
          </w:tcPr>
          <w:p w14:paraId="2F10D5D7"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33E86C34"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rõ</w:t>
            </w:r>
          </w:p>
        </w:tc>
      </w:tr>
      <w:tr w:rsidR="009F0AA8" w:rsidRPr="00BB0AF5" w14:paraId="36B78F17" w14:textId="77777777" w:rsidTr="00D20463">
        <w:trPr>
          <w:jc w:val="center"/>
        </w:trPr>
        <w:tc>
          <w:tcPr>
            <w:tcW w:w="817" w:type="dxa"/>
          </w:tcPr>
          <w:p w14:paraId="6C003CB8"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0265827"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Kiểu cáp</w:t>
            </w:r>
          </w:p>
        </w:tc>
        <w:tc>
          <w:tcPr>
            <w:tcW w:w="1010" w:type="dxa"/>
          </w:tcPr>
          <w:p w14:paraId="3A10AD01"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2CC9DB3A" w14:textId="77777777" w:rsidR="009F0AA8" w:rsidRPr="00BB0AF5" w:rsidRDefault="009F0AA8" w:rsidP="00796573">
            <w:pPr>
              <w:tabs>
                <w:tab w:val="left" w:pos="709"/>
              </w:tabs>
              <w:ind w:firstLine="22"/>
              <w:rPr>
                <w:rFonts w:eastAsiaTheme="minorHAnsi" w:cstheme="minorBidi"/>
                <w:sz w:val="26"/>
                <w:szCs w:val="26"/>
                <w:lang w:val="de-DE"/>
              </w:rPr>
            </w:pPr>
            <w:r w:rsidRPr="00BB0AF5">
              <w:rPr>
                <w:rFonts w:eastAsiaTheme="minorHAnsi" w:cstheme="minorBidi"/>
                <w:bCs/>
                <w:sz w:val="26"/>
                <w:szCs w:val="26"/>
                <w:lang w:val="vi-VN"/>
              </w:rPr>
              <w:t>+ Với  cáp 35kV: Cu/XLPE/PVC –</w:t>
            </w:r>
            <w:r w:rsidRPr="00BB0AF5">
              <w:rPr>
                <w:rFonts w:eastAsiaTheme="minorHAnsi" w:cstheme="minorBidi"/>
                <w:sz w:val="26"/>
                <w:szCs w:val="26"/>
                <w:lang w:val="de-DE"/>
              </w:rPr>
              <w:t>20/35(40,5)kV: 1x "tiết diện"</w:t>
            </w:r>
          </w:p>
          <w:p w14:paraId="56EC0E12" w14:textId="77777777" w:rsidR="009F0AA8" w:rsidRPr="00BB0AF5" w:rsidRDefault="009F0AA8" w:rsidP="00796573">
            <w:pPr>
              <w:tabs>
                <w:tab w:val="left" w:pos="709"/>
              </w:tabs>
              <w:ind w:firstLine="22"/>
              <w:rPr>
                <w:rFonts w:eastAsiaTheme="minorHAnsi" w:cstheme="minorBidi"/>
                <w:sz w:val="26"/>
                <w:szCs w:val="26"/>
                <w:lang w:val="de-DE"/>
              </w:rPr>
            </w:pPr>
            <w:r w:rsidRPr="00BB0AF5">
              <w:rPr>
                <w:rFonts w:eastAsiaTheme="minorHAnsi" w:cstheme="minorBidi"/>
                <w:bCs/>
                <w:sz w:val="26"/>
                <w:szCs w:val="26"/>
                <w:lang w:val="vi-VN"/>
              </w:rPr>
              <w:t>+ Với  cáp 24kV: Cu/XLPE/PVC–</w:t>
            </w:r>
            <w:r w:rsidRPr="00BB0AF5">
              <w:rPr>
                <w:rFonts w:eastAsiaTheme="minorHAnsi" w:cstheme="minorBidi"/>
                <w:sz w:val="26"/>
                <w:szCs w:val="26"/>
                <w:lang w:val="de-DE"/>
              </w:rPr>
              <w:t>12,7/22(24)kV: 1x "tiết diện"</w:t>
            </w:r>
          </w:p>
          <w:p w14:paraId="38E4A5C0" w14:textId="77777777" w:rsidR="009F0AA8" w:rsidRPr="00BB0AF5" w:rsidRDefault="009F0AA8" w:rsidP="00796573">
            <w:pPr>
              <w:tabs>
                <w:tab w:val="left" w:pos="709"/>
              </w:tabs>
              <w:ind w:firstLine="22"/>
              <w:rPr>
                <w:rFonts w:eastAsiaTheme="minorHAnsi" w:cstheme="minorBidi"/>
                <w:sz w:val="26"/>
                <w:szCs w:val="26"/>
                <w:lang w:val="de-DE"/>
              </w:rPr>
            </w:pPr>
            <w:r w:rsidRPr="00BB0AF5">
              <w:rPr>
                <w:rFonts w:eastAsiaTheme="minorHAnsi" w:cstheme="minorBidi"/>
                <w:sz w:val="26"/>
                <w:szCs w:val="26"/>
                <w:lang w:val="de-DE"/>
              </w:rPr>
              <w:t>(Với mỗi nhà sản xuất có thể có ký hiệu khác nhau)</w:t>
            </w:r>
          </w:p>
        </w:tc>
      </w:tr>
      <w:tr w:rsidR="009F0AA8" w:rsidRPr="00BB0AF5" w14:paraId="49207AAB" w14:textId="77777777" w:rsidTr="00D20463">
        <w:trPr>
          <w:jc w:val="center"/>
        </w:trPr>
        <w:tc>
          <w:tcPr>
            <w:tcW w:w="817" w:type="dxa"/>
          </w:tcPr>
          <w:p w14:paraId="3AF9451D"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DD489F"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Số lõi</w:t>
            </w:r>
          </w:p>
        </w:tc>
        <w:tc>
          <w:tcPr>
            <w:tcW w:w="1010" w:type="dxa"/>
          </w:tcPr>
          <w:p w14:paraId="4F37C27E"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292D4799"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1 </w:t>
            </w:r>
          </w:p>
        </w:tc>
      </w:tr>
      <w:tr w:rsidR="009F0AA8" w:rsidRPr="00BB0AF5" w14:paraId="46D1F9A6" w14:textId="77777777" w:rsidTr="00D20463">
        <w:trPr>
          <w:jc w:val="center"/>
        </w:trPr>
        <w:tc>
          <w:tcPr>
            <w:tcW w:w="817" w:type="dxa"/>
          </w:tcPr>
          <w:p w14:paraId="7E0ED3E6"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19E42055"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Tiêu chuẩn áp dụng</w:t>
            </w:r>
          </w:p>
        </w:tc>
        <w:tc>
          <w:tcPr>
            <w:tcW w:w="1010" w:type="dxa"/>
          </w:tcPr>
          <w:p w14:paraId="5FB9276E"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5D2A9CE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sz w:val="26"/>
                <w:szCs w:val="26"/>
                <w:lang w:val="de-DE"/>
              </w:rPr>
              <w:t>IEC61089, IEC60502-2, IEC60228, TCVN 5935-2: 2013,</w:t>
            </w:r>
            <w:r w:rsidRPr="00BB0AF5">
              <w:rPr>
                <w:rFonts w:eastAsiaTheme="minorHAnsi" w:cstheme="minorBidi"/>
                <w:bCs/>
                <w:sz w:val="26"/>
                <w:szCs w:val="26"/>
                <w:lang w:val="vi-VN"/>
              </w:rPr>
              <w:t xml:space="preserve"> TCVN 6612:2007</w:t>
            </w:r>
          </w:p>
        </w:tc>
      </w:tr>
      <w:tr w:rsidR="009F0AA8" w:rsidRPr="00BB0AF5" w14:paraId="61AE8D5B" w14:textId="77777777" w:rsidTr="00D20463">
        <w:trPr>
          <w:jc w:val="center"/>
        </w:trPr>
        <w:tc>
          <w:tcPr>
            <w:tcW w:w="817" w:type="dxa"/>
          </w:tcPr>
          <w:p w14:paraId="006323D5"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66263A3"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Tiết diện danh định ruột dẫn.</w:t>
            </w:r>
          </w:p>
        </w:tc>
        <w:tc>
          <w:tcPr>
            <w:tcW w:w="1010" w:type="dxa"/>
          </w:tcPr>
          <w:p w14:paraId="37956C70"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r w:rsidRPr="00BB0AF5">
              <w:rPr>
                <w:rFonts w:eastAsiaTheme="minorHAnsi" w:cstheme="minorBidi"/>
                <w:bCs/>
                <w:sz w:val="26"/>
                <w:szCs w:val="26"/>
                <w:vertAlign w:val="superscript"/>
                <w:lang w:val="vi-VN"/>
              </w:rPr>
              <w:t>2</w:t>
            </w:r>
          </w:p>
        </w:tc>
        <w:tc>
          <w:tcPr>
            <w:tcW w:w="3809" w:type="dxa"/>
          </w:tcPr>
          <w:p w14:paraId="7A6DCF17"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“50, 70, 95, 120, 150, 185, 240, 300, 400”</w:t>
            </w:r>
          </w:p>
        </w:tc>
      </w:tr>
      <w:tr w:rsidR="009F0AA8" w:rsidRPr="00BB0AF5" w14:paraId="5D16A42A" w14:textId="77777777" w:rsidTr="00D20463">
        <w:trPr>
          <w:jc w:val="center"/>
        </w:trPr>
        <w:tc>
          <w:tcPr>
            <w:tcW w:w="817" w:type="dxa"/>
          </w:tcPr>
          <w:p w14:paraId="0071BA66"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6088278"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Cấu tạo</w:t>
            </w:r>
          </w:p>
        </w:tc>
        <w:tc>
          <w:tcPr>
            <w:tcW w:w="1010" w:type="dxa"/>
          </w:tcPr>
          <w:p w14:paraId="2F81FDE7"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28F650C3" w14:textId="77777777" w:rsidR="009F0AA8" w:rsidRPr="00BB0AF5" w:rsidRDefault="009F0AA8" w:rsidP="00796573">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Cáp treo trung thế 1 pha có cấu tạo bao gồm 4 lớp:</w:t>
            </w:r>
          </w:p>
          <w:p w14:paraId="0C850FC3" w14:textId="77777777" w:rsidR="009F0AA8" w:rsidRPr="00BB0AF5" w:rsidRDefault="009F0AA8" w:rsidP="00796573">
            <w:pPr>
              <w:tabs>
                <w:tab w:val="left" w:pos="709"/>
              </w:tabs>
              <w:ind w:firstLine="22"/>
              <w:rPr>
                <w:rFonts w:eastAsiaTheme="minorHAnsi" w:cstheme="minorBidi"/>
                <w:sz w:val="26"/>
                <w:szCs w:val="26"/>
                <w:lang w:val="es-ES_tradnl"/>
              </w:rPr>
            </w:pPr>
            <w:r w:rsidRPr="00BB0AF5">
              <w:rPr>
                <w:rFonts w:eastAsiaTheme="minorHAnsi" w:cstheme="minorBidi"/>
                <w:sz w:val="26"/>
                <w:szCs w:val="26"/>
                <w:lang w:val="es-ES_tradnl"/>
              </w:rPr>
              <w:t>1. Lõi cáp bện cấp 2 ép hoặc không ép;</w:t>
            </w:r>
          </w:p>
          <w:p w14:paraId="67BA6F89" w14:textId="77777777" w:rsidR="009F0AA8" w:rsidRPr="00BB0AF5" w:rsidRDefault="009F0AA8" w:rsidP="00796573">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2. Lớp bán dẫn trong đùn ép đồng thời với lớp XLPE;</w:t>
            </w:r>
          </w:p>
          <w:p w14:paraId="7655CC18" w14:textId="77777777" w:rsidR="009F0AA8" w:rsidRPr="00BB0AF5" w:rsidRDefault="009F0AA8" w:rsidP="00796573">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 xml:space="preserve">3. Lớp cách điện chính XLPE; </w:t>
            </w:r>
          </w:p>
          <w:p w14:paraId="5483BDD6" w14:textId="77777777" w:rsidR="009F0AA8" w:rsidRPr="00BB0AF5" w:rsidRDefault="009F0AA8" w:rsidP="00796573">
            <w:pPr>
              <w:tabs>
                <w:tab w:val="left" w:pos="709"/>
              </w:tabs>
              <w:ind w:firstLine="22"/>
              <w:rPr>
                <w:rFonts w:eastAsiaTheme="minorHAnsi" w:cstheme="minorBidi"/>
                <w:sz w:val="26"/>
                <w:szCs w:val="26"/>
                <w:lang w:val="vi-VN"/>
              </w:rPr>
            </w:pPr>
            <w:r w:rsidRPr="00BB0AF5">
              <w:rPr>
                <w:rFonts w:eastAsiaTheme="minorHAnsi" w:cstheme="minorBidi"/>
                <w:sz w:val="26"/>
                <w:szCs w:val="26"/>
                <w:lang w:val="vi-VN"/>
              </w:rPr>
              <w:t xml:space="preserve">4. Vỏ bảo vệ bên ngoài chịu tác động môi trường và tia cực tím, chất liệu nhựa dẻo PVC </w:t>
            </w:r>
          </w:p>
        </w:tc>
      </w:tr>
      <w:tr w:rsidR="009F0AA8" w:rsidRPr="00BB0AF5" w14:paraId="45BD4B90" w14:textId="77777777" w:rsidTr="00D20463">
        <w:trPr>
          <w:jc w:val="center"/>
        </w:trPr>
        <w:tc>
          <w:tcPr>
            <w:tcW w:w="817" w:type="dxa"/>
          </w:tcPr>
          <w:p w14:paraId="48A4CEE7"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5A2401E"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Số sợi bện của ruột dẫn  theo TCVN 6612 : 2007 </w:t>
            </w:r>
          </w:p>
        </w:tc>
        <w:tc>
          <w:tcPr>
            <w:tcW w:w="1010" w:type="dxa"/>
          </w:tcPr>
          <w:p w14:paraId="6C82B4AF"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vAlign w:val="center"/>
          </w:tcPr>
          <w:p w14:paraId="6D5A8C17"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19</w:t>
            </w:r>
          </w:p>
        </w:tc>
      </w:tr>
      <w:tr w:rsidR="009F0AA8" w:rsidRPr="00BB0AF5" w14:paraId="5E271680" w14:textId="77777777" w:rsidTr="00D20463">
        <w:trPr>
          <w:jc w:val="center"/>
        </w:trPr>
        <w:tc>
          <w:tcPr>
            <w:tcW w:w="817" w:type="dxa"/>
          </w:tcPr>
          <w:p w14:paraId="0A089ADF"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72A226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trở 1 chiều ở 20</w:t>
            </w:r>
            <w:r w:rsidRPr="00BB0AF5">
              <w:rPr>
                <w:rFonts w:eastAsiaTheme="minorHAnsi" w:cstheme="minorBidi"/>
                <w:bCs/>
                <w:sz w:val="26"/>
                <w:szCs w:val="26"/>
                <w:vertAlign w:val="superscript"/>
                <w:lang w:val="vi-VN"/>
              </w:rPr>
              <w:t>0</w:t>
            </w:r>
            <w:r w:rsidRPr="00BB0AF5">
              <w:rPr>
                <w:rFonts w:eastAsiaTheme="minorHAnsi" w:cstheme="minorBidi"/>
                <w:bCs/>
                <w:sz w:val="26"/>
                <w:szCs w:val="26"/>
                <w:lang w:val="vi-VN"/>
              </w:rPr>
              <w:t>C</w:t>
            </w:r>
          </w:p>
        </w:tc>
        <w:tc>
          <w:tcPr>
            <w:tcW w:w="1010" w:type="dxa"/>
          </w:tcPr>
          <w:p w14:paraId="76765E2C"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sym w:font="Symbol" w:char="F057"/>
            </w:r>
            <w:r w:rsidRPr="00BB0AF5">
              <w:rPr>
                <w:rFonts w:eastAsiaTheme="minorHAnsi" w:cstheme="minorBidi"/>
                <w:bCs/>
                <w:sz w:val="26"/>
                <w:szCs w:val="26"/>
                <w:lang w:val="vi-VN"/>
              </w:rPr>
              <w:t>/km</w:t>
            </w:r>
          </w:p>
        </w:tc>
        <w:tc>
          <w:tcPr>
            <w:tcW w:w="3809" w:type="dxa"/>
          </w:tcPr>
          <w:p w14:paraId="3607A3E3"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0,387</w:t>
            </w:r>
          </w:p>
        </w:tc>
      </w:tr>
      <w:tr w:rsidR="009F0AA8" w:rsidRPr="00BB0AF5" w14:paraId="0A9824B9" w14:textId="77777777" w:rsidTr="00D20463">
        <w:trPr>
          <w:jc w:val="center"/>
        </w:trPr>
        <w:tc>
          <w:tcPr>
            <w:tcW w:w="817" w:type="dxa"/>
          </w:tcPr>
          <w:p w14:paraId="1C9720F1"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CD77B5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Dòng điện liên tục cho phép</w:t>
            </w:r>
          </w:p>
        </w:tc>
        <w:tc>
          <w:tcPr>
            <w:tcW w:w="1010" w:type="dxa"/>
          </w:tcPr>
          <w:p w14:paraId="21A4995F" w14:textId="77777777" w:rsidR="009F0AA8" w:rsidRPr="00BB0AF5" w:rsidRDefault="009F0AA8" w:rsidP="00796573">
            <w:pPr>
              <w:tabs>
                <w:tab w:val="left" w:pos="709"/>
              </w:tabs>
              <w:ind w:firstLine="22"/>
              <w:rPr>
                <w:rFonts w:eastAsiaTheme="minorHAnsi" w:cstheme="minorBidi"/>
                <w:bCs/>
                <w:sz w:val="26"/>
                <w:szCs w:val="26"/>
                <w:vertAlign w:val="superscript"/>
                <w:lang w:val="vi-VN"/>
              </w:rPr>
            </w:pPr>
            <w:r w:rsidRPr="00BB0AF5">
              <w:rPr>
                <w:rFonts w:eastAsiaTheme="minorHAnsi" w:cstheme="minorBidi"/>
                <w:bCs/>
                <w:sz w:val="26"/>
                <w:szCs w:val="26"/>
                <w:lang w:val="vi-VN"/>
              </w:rPr>
              <w:t>A</w:t>
            </w:r>
          </w:p>
        </w:tc>
        <w:tc>
          <w:tcPr>
            <w:tcW w:w="3809" w:type="dxa"/>
          </w:tcPr>
          <w:p w14:paraId="429C8B48"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Theo </w:t>
            </w:r>
            <w:r w:rsidRPr="00BB0AF5">
              <w:rPr>
                <w:rFonts w:eastAsiaTheme="minorHAnsi" w:cstheme="minorBidi"/>
                <w:sz w:val="26"/>
                <w:szCs w:val="26"/>
                <w:lang w:val="de-DE"/>
              </w:rPr>
              <w:t>TCVN 5935-2: 2013</w:t>
            </w:r>
          </w:p>
        </w:tc>
      </w:tr>
      <w:tr w:rsidR="009F0AA8" w:rsidRPr="00BB0AF5" w14:paraId="6F6C81DF" w14:textId="77777777" w:rsidTr="00D20463">
        <w:trPr>
          <w:jc w:val="center"/>
        </w:trPr>
        <w:tc>
          <w:tcPr>
            <w:tcW w:w="817" w:type="dxa"/>
          </w:tcPr>
          <w:p w14:paraId="09C57F56"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vAlign w:val="center"/>
          </w:tcPr>
          <w:p w14:paraId="78B2CD92" w14:textId="77777777" w:rsidR="009F0AA8" w:rsidRPr="00BB0AF5" w:rsidRDefault="009F0AA8" w:rsidP="00796573">
            <w:pPr>
              <w:tabs>
                <w:tab w:val="left" w:pos="709"/>
              </w:tabs>
              <w:ind w:firstLine="22"/>
              <w:rPr>
                <w:rFonts w:eastAsiaTheme="minorHAnsi" w:cstheme="minorBidi"/>
                <w:sz w:val="26"/>
                <w:szCs w:val="26"/>
                <w:lang w:val="vi-VN"/>
              </w:rPr>
            </w:pPr>
            <w:r w:rsidRPr="00BB0AF5">
              <w:rPr>
                <w:rFonts w:eastAsiaTheme="minorHAnsi" w:cstheme="minorBidi"/>
                <w:bCs/>
                <w:sz w:val="26"/>
                <w:szCs w:val="26"/>
                <w:lang w:val="vi-VN"/>
              </w:rPr>
              <w:t>Yêu cầu về màn chắn kim loại</w:t>
            </w:r>
          </w:p>
        </w:tc>
        <w:tc>
          <w:tcPr>
            <w:tcW w:w="1010" w:type="dxa"/>
          </w:tcPr>
          <w:p w14:paraId="7E85573E" w14:textId="77777777" w:rsidR="009F0AA8" w:rsidRPr="00BB0AF5" w:rsidRDefault="009F0AA8" w:rsidP="00796573">
            <w:pPr>
              <w:tabs>
                <w:tab w:val="left" w:pos="709"/>
              </w:tabs>
              <w:ind w:firstLine="22"/>
              <w:rPr>
                <w:rFonts w:eastAsiaTheme="minorHAnsi" w:cstheme="minorBidi"/>
                <w:bCs/>
                <w:sz w:val="26"/>
                <w:szCs w:val="26"/>
                <w:vertAlign w:val="superscript"/>
                <w:lang w:val="vi-VN"/>
              </w:rPr>
            </w:pPr>
          </w:p>
        </w:tc>
        <w:tc>
          <w:tcPr>
            <w:tcW w:w="3809" w:type="dxa"/>
            <w:vAlign w:val="center"/>
          </w:tcPr>
          <w:p w14:paraId="5C70D371" w14:textId="77777777" w:rsidR="009F0AA8" w:rsidRPr="00BB0AF5" w:rsidRDefault="009F0AA8" w:rsidP="00796573">
            <w:pPr>
              <w:tabs>
                <w:tab w:val="left" w:pos="709"/>
                <w:tab w:val="num" w:pos="3600"/>
              </w:tabs>
              <w:ind w:firstLine="22"/>
              <w:rPr>
                <w:rFonts w:eastAsiaTheme="minorHAnsi" w:cstheme="minorBidi"/>
                <w:bCs/>
                <w:sz w:val="26"/>
                <w:szCs w:val="26"/>
                <w:lang w:val="vi-VN"/>
              </w:rPr>
            </w:pPr>
            <w:r w:rsidRPr="00BB0AF5">
              <w:rPr>
                <w:rFonts w:eastAsiaTheme="minorHAnsi" w:cstheme="minorBidi"/>
                <w:bCs/>
                <w:sz w:val="26"/>
                <w:szCs w:val="26"/>
                <w:lang w:val="vi-VN"/>
              </w:rPr>
              <w:t>Màn chắn đồng của cáp 1 pha được chế tạo bằng băng đồng có độ dầy ≥ 0,127mm và độ gối mép ≥15%.</w:t>
            </w:r>
          </w:p>
        </w:tc>
      </w:tr>
      <w:tr w:rsidR="009F0AA8" w:rsidRPr="00BB0AF5" w14:paraId="6A7D0951" w14:textId="77777777" w:rsidTr="00D20463">
        <w:trPr>
          <w:jc w:val="center"/>
        </w:trPr>
        <w:tc>
          <w:tcPr>
            <w:tcW w:w="817" w:type="dxa"/>
          </w:tcPr>
          <w:p w14:paraId="30BF3077"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31B300C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Bề dày trung bình của lớp cách điện</w:t>
            </w:r>
          </w:p>
        </w:tc>
        <w:tc>
          <w:tcPr>
            <w:tcW w:w="1010" w:type="dxa"/>
          </w:tcPr>
          <w:p w14:paraId="3B327B7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1AB7202E" w14:textId="77777777" w:rsidR="009F0AA8" w:rsidRPr="00BB0AF5" w:rsidRDefault="009F0AA8" w:rsidP="00796573">
            <w:pPr>
              <w:tabs>
                <w:tab w:val="left" w:pos="336"/>
                <w:tab w:val="left" w:pos="709"/>
              </w:tabs>
              <w:ind w:firstLine="22"/>
              <w:rPr>
                <w:rFonts w:eastAsiaTheme="minorHAnsi" w:cstheme="minorBidi"/>
                <w:sz w:val="26"/>
                <w:szCs w:val="26"/>
                <w:lang w:val="vi-VN"/>
              </w:rPr>
            </w:pPr>
            <w:r w:rsidRPr="00BB0AF5">
              <w:rPr>
                <w:rFonts w:eastAsiaTheme="minorHAnsi" w:cstheme="minorBidi"/>
                <w:bCs/>
                <w:sz w:val="26"/>
                <w:szCs w:val="26"/>
                <w:lang w:val="vi-VN"/>
              </w:rPr>
              <w:t>≥ 5,5 (giá trị sai biệt  ≤ 0,1mm ± 1</w:t>
            </w:r>
            <w:r w:rsidRPr="00BB0AF5">
              <w:rPr>
                <w:rFonts w:eastAsiaTheme="minorHAnsi" w:cstheme="minorBidi"/>
                <w:sz w:val="26"/>
                <w:szCs w:val="26"/>
                <w:lang w:val="vi-VN"/>
              </w:rPr>
              <w:t>0% bề dày danh định) với cáp 22kV.</w:t>
            </w:r>
          </w:p>
          <w:p w14:paraId="7E5A5508" w14:textId="77777777" w:rsidR="009F0AA8" w:rsidRPr="00BB0AF5" w:rsidRDefault="009F0AA8" w:rsidP="00796573">
            <w:pPr>
              <w:tabs>
                <w:tab w:val="left" w:pos="336"/>
                <w:tab w:val="left" w:pos="709"/>
              </w:tabs>
              <w:ind w:firstLine="22"/>
              <w:rPr>
                <w:rFonts w:eastAsiaTheme="minorHAnsi" w:cstheme="minorBidi"/>
                <w:sz w:val="26"/>
                <w:szCs w:val="26"/>
                <w:lang w:val="vi-VN"/>
              </w:rPr>
            </w:pPr>
            <w:r w:rsidRPr="00BB0AF5">
              <w:rPr>
                <w:rFonts w:eastAsiaTheme="minorHAnsi" w:cstheme="minorBidi"/>
                <w:sz w:val="26"/>
                <w:szCs w:val="26"/>
                <w:lang w:val="vi-VN"/>
              </w:rPr>
              <w:t>≥ 8,8 (giá trị sai biệt  ≤ 0,1mm ± 10% bề dày danh định) với cáp 35kV.</w:t>
            </w:r>
          </w:p>
        </w:tc>
      </w:tr>
      <w:tr w:rsidR="009F0AA8" w:rsidRPr="00BB0AF5" w14:paraId="01A6EBA6" w14:textId="77777777" w:rsidTr="00D20463">
        <w:trPr>
          <w:jc w:val="center"/>
        </w:trPr>
        <w:tc>
          <w:tcPr>
            <w:tcW w:w="817" w:type="dxa"/>
          </w:tcPr>
          <w:p w14:paraId="59DB5A8A"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2D5279"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tần số 50Hz- 5 phút (routine tests)</w:t>
            </w:r>
          </w:p>
        </w:tc>
        <w:tc>
          <w:tcPr>
            <w:tcW w:w="1010" w:type="dxa"/>
          </w:tcPr>
          <w:p w14:paraId="18C1CCD8"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rms</w:t>
            </w:r>
          </w:p>
        </w:tc>
        <w:tc>
          <w:tcPr>
            <w:tcW w:w="3809" w:type="dxa"/>
            <w:vAlign w:val="center"/>
          </w:tcPr>
          <w:p w14:paraId="5DDC28A0"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70 (với cáp 35kV)</w:t>
            </w:r>
          </w:p>
          <w:p w14:paraId="620F57C4"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42 (với cáp 24kV)</w:t>
            </w:r>
          </w:p>
        </w:tc>
      </w:tr>
      <w:tr w:rsidR="009F0AA8" w:rsidRPr="00BB0AF5" w14:paraId="3D8E5D33" w14:textId="77777777" w:rsidTr="00D20463">
        <w:trPr>
          <w:jc w:val="center"/>
        </w:trPr>
        <w:tc>
          <w:tcPr>
            <w:tcW w:w="817" w:type="dxa"/>
          </w:tcPr>
          <w:p w14:paraId="7BAAF2ED"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8367412"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tần số 50Hz- 4 giờ (sample test)</w:t>
            </w:r>
          </w:p>
        </w:tc>
        <w:tc>
          <w:tcPr>
            <w:tcW w:w="1010" w:type="dxa"/>
          </w:tcPr>
          <w:p w14:paraId="0C0FB33B" w14:textId="77777777" w:rsidR="009F0AA8" w:rsidRPr="00BB0AF5" w:rsidRDefault="009F0AA8" w:rsidP="00796573">
            <w:pPr>
              <w:tabs>
                <w:tab w:val="left" w:pos="709"/>
              </w:tabs>
              <w:ind w:firstLine="22"/>
              <w:rPr>
                <w:rFonts w:eastAsiaTheme="minorHAnsi" w:cstheme="minorBidi"/>
                <w:bCs/>
                <w:sz w:val="26"/>
                <w:szCs w:val="26"/>
                <w:vertAlign w:val="superscript"/>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rms</w:t>
            </w:r>
          </w:p>
        </w:tc>
        <w:tc>
          <w:tcPr>
            <w:tcW w:w="3809" w:type="dxa"/>
            <w:vAlign w:val="center"/>
          </w:tcPr>
          <w:p w14:paraId="515B85FF"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75 (với cáp 35kV)</w:t>
            </w:r>
          </w:p>
          <w:p w14:paraId="3F305DE1"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48 (với cáp 24kV)</w:t>
            </w:r>
          </w:p>
        </w:tc>
      </w:tr>
      <w:tr w:rsidR="009F0AA8" w:rsidRPr="00BB0AF5" w14:paraId="2B0C661B" w14:textId="77777777" w:rsidTr="00D20463">
        <w:trPr>
          <w:jc w:val="center"/>
        </w:trPr>
        <w:tc>
          <w:tcPr>
            <w:tcW w:w="817" w:type="dxa"/>
          </w:tcPr>
          <w:p w14:paraId="199A4CEA"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856940"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áp chịu đựng xung 1,2/50</w:t>
            </w:r>
            <w:r w:rsidRPr="00BB0AF5">
              <w:rPr>
                <w:rFonts w:eastAsiaTheme="minorHAnsi" w:cstheme="minorBidi"/>
                <w:bCs/>
                <w:sz w:val="26"/>
                <w:szCs w:val="26"/>
                <w:lang w:val="vi-VN"/>
              </w:rPr>
              <w:sym w:font="Symbol" w:char="F06D"/>
            </w:r>
            <w:r w:rsidRPr="00BB0AF5">
              <w:rPr>
                <w:rFonts w:eastAsiaTheme="minorHAnsi" w:cstheme="minorBidi"/>
                <w:bCs/>
                <w:sz w:val="26"/>
                <w:szCs w:val="26"/>
                <w:lang w:val="vi-VN"/>
              </w:rPr>
              <w:t>s</w:t>
            </w:r>
          </w:p>
        </w:tc>
        <w:tc>
          <w:tcPr>
            <w:tcW w:w="1010" w:type="dxa"/>
          </w:tcPr>
          <w:p w14:paraId="4C23979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kV</w:t>
            </w:r>
            <w:r w:rsidRPr="00BB0AF5">
              <w:rPr>
                <w:rFonts w:eastAsiaTheme="minorHAnsi" w:cstheme="minorBidi"/>
                <w:bCs/>
                <w:sz w:val="26"/>
                <w:szCs w:val="26"/>
                <w:vertAlign w:val="subscript"/>
                <w:lang w:val="vi-VN"/>
              </w:rPr>
              <w:t>peak</w:t>
            </w:r>
          </w:p>
        </w:tc>
        <w:tc>
          <w:tcPr>
            <w:tcW w:w="3809" w:type="dxa"/>
          </w:tcPr>
          <w:p w14:paraId="0C7B3F72"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180 (với cáp 35kV)</w:t>
            </w:r>
          </w:p>
          <w:p w14:paraId="6F3DA5BE"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125 (với cáp 24kV)</w:t>
            </w:r>
          </w:p>
        </w:tc>
      </w:tr>
      <w:tr w:rsidR="009F0AA8" w:rsidRPr="00BB0AF5" w14:paraId="355364CB" w14:textId="77777777" w:rsidTr="00D20463">
        <w:trPr>
          <w:jc w:val="center"/>
        </w:trPr>
        <w:tc>
          <w:tcPr>
            <w:tcW w:w="817" w:type="dxa"/>
          </w:tcPr>
          <w:p w14:paraId="15B5EBDC"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F26066C"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Điện trở cách điện ở 20</w:t>
            </w:r>
            <w:r w:rsidRPr="00BB0AF5">
              <w:rPr>
                <w:rFonts w:eastAsiaTheme="minorHAnsi" w:cstheme="minorBidi"/>
                <w:bCs/>
                <w:sz w:val="26"/>
                <w:szCs w:val="26"/>
                <w:vertAlign w:val="superscript"/>
                <w:lang w:val="vi-VN"/>
              </w:rPr>
              <w:t>0</w:t>
            </w:r>
            <w:r w:rsidRPr="00BB0AF5">
              <w:rPr>
                <w:rFonts w:eastAsiaTheme="minorHAnsi" w:cstheme="minorBidi"/>
                <w:bCs/>
                <w:sz w:val="26"/>
                <w:szCs w:val="26"/>
                <w:lang w:val="vi-VN"/>
              </w:rPr>
              <w:t>C</w:t>
            </w:r>
          </w:p>
        </w:tc>
        <w:tc>
          <w:tcPr>
            <w:tcW w:w="1010" w:type="dxa"/>
          </w:tcPr>
          <w:p w14:paraId="70D16394" w14:textId="77777777" w:rsidR="009F0AA8" w:rsidRPr="00BB0AF5" w:rsidRDefault="009F0AA8" w:rsidP="00796573">
            <w:pPr>
              <w:tabs>
                <w:tab w:val="left" w:pos="709"/>
              </w:tabs>
              <w:ind w:right="-224" w:firstLine="22"/>
              <w:rPr>
                <w:rFonts w:eastAsiaTheme="minorHAnsi" w:cstheme="minorBidi"/>
                <w:bCs/>
                <w:sz w:val="26"/>
                <w:szCs w:val="26"/>
                <w:lang w:val="vi-VN"/>
              </w:rPr>
            </w:pPr>
            <w:r w:rsidRPr="00BB0AF5">
              <w:rPr>
                <w:rFonts w:eastAsiaTheme="minorHAnsi" w:cstheme="minorBidi"/>
                <w:bCs/>
                <w:sz w:val="26"/>
                <w:szCs w:val="26"/>
                <w:lang w:val="vi-VN"/>
              </w:rPr>
              <w:t>M</w:t>
            </w:r>
            <w:r w:rsidRPr="00BB0AF5">
              <w:rPr>
                <w:rFonts w:eastAsiaTheme="minorHAnsi" w:cstheme="minorBidi"/>
                <w:bCs/>
                <w:sz w:val="26"/>
                <w:szCs w:val="26"/>
                <w:lang w:val="vi-VN"/>
              </w:rPr>
              <w:sym w:font="Symbol" w:char="F057"/>
            </w:r>
            <w:r w:rsidRPr="00BB0AF5">
              <w:rPr>
                <w:rFonts w:eastAsiaTheme="minorHAnsi" w:cstheme="minorBidi"/>
                <w:bCs/>
                <w:sz w:val="26"/>
                <w:szCs w:val="26"/>
                <w:lang w:val="vi-VN"/>
              </w:rPr>
              <w:t>/km</w:t>
            </w:r>
          </w:p>
        </w:tc>
        <w:tc>
          <w:tcPr>
            <w:tcW w:w="3809" w:type="dxa"/>
            <w:vAlign w:val="center"/>
          </w:tcPr>
          <w:p w14:paraId="2BE618D5"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0,5</w:t>
            </w:r>
          </w:p>
        </w:tc>
      </w:tr>
      <w:tr w:rsidR="009F0AA8" w:rsidRPr="00BB0AF5" w14:paraId="2D788E17" w14:textId="77777777" w:rsidTr="00D20463">
        <w:trPr>
          <w:jc w:val="center"/>
        </w:trPr>
        <w:tc>
          <w:tcPr>
            <w:tcW w:w="817" w:type="dxa"/>
          </w:tcPr>
          <w:p w14:paraId="5B4E892D"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EF15D7C"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Đường kính ngoài của cáp, D</w:t>
            </w:r>
          </w:p>
        </w:tc>
        <w:tc>
          <w:tcPr>
            <w:tcW w:w="1010" w:type="dxa"/>
          </w:tcPr>
          <w:p w14:paraId="3C9C4B98"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530CCF4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67C40E1D" w14:textId="77777777" w:rsidTr="00D20463">
        <w:trPr>
          <w:jc w:val="center"/>
        </w:trPr>
        <w:tc>
          <w:tcPr>
            <w:tcW w:w="817" w:type="dxa"/>
          </w:tcPr>
          <w:p w14:paraId="04EFE426"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210267A"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Đường kính ruột dẫn, d</w:t>
            </w:r>
          </w:p>
        </w:tc>
        <w:tc>
          <w:tcPr>
            <w:tcW w:w="1010" w:type="dxa"/>
          </w:tcPr>
          <w:p w14:paraId="40A0D14A"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7489DBD9"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C2877B9" w14:textId="77777777" w:rsidTr="00D20463">
        <w:trPr>
          <w:jc w:val="center"/>
        </w:trPr>
        <w:tc>
          <w:tcPr>
            <w:tcW w:w="817" w:type="dxa"/>
          </w:tcPr>
          <w:p w14:paraId="675E5928"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98F3F94"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Thử uốn với đường kính trụ </w:t>
            </w:r>
          </w:p>
        </w:tc>
        <w:tc>
          <w:tcPr>
            <w:tcW w:w="1010" w:type="dxa"/>
          </w:tcPr>
          <w:p w14:paraId="7786E7C1"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0D75D2E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15(d+D) ± 5%</w:t>
            </w:r>
          </w:p>
        </w:tc>
      </w:tr>
      <w:tr w:rsidR="009F0AA8" w:rsidRPr="00BB0AF5" w14:paraId="4D2C3673" w14:textId="77777777" w:rsidTr="00D20463">
        <w:trPr>
          <w:jc w:val="center"/>
        </w:trPr>
        <w:tc>
          <w:tcPr>
            <w:tcW w:w="817" w:type="dxa"/>
          </w:tcPr>
          <w:p w14:paraId="378600EC"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2ADE3C5F"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Khối lượng </w:t>
            </w:r>
          </w:p>
        </w:tc>
        <w:tc>
          <w:tcPr>
            <w:tcW w:w="1010" w:type="dxa"/>
          </w:tcPr>
          <w:p w14:paraId="2ABECBC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kg/km</w:t>
            </w:r>
          </w:p>
        </w:tc>
        <w:tc>
          <w:tcPr>
            <w:tcW w:w="3809" w:type="dxa"/>
          </w:tcPr>
          <w:p w14:paraId="749D2F4B"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407AC045" w14:textId="77777777" w:rsidTr="00D20463">
        <w:trPr>
          <w:jc w:val="center"/>
        </w:trPr>
        <w:tc>
          <w:tcPr>
            <w:tcW w:w="817" w:type="dxa"/>
          </w:tcPr>
          <w:p w14:paraId="3431AA54"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7060161B"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Chiều dày:</w:t>
            </w:r>
          </w:p>
          <w:p w14:paraId="313CEF7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 Lớp bán dẫn trong: </w:t>
            </w:r>
          </w:p>
          <w:p w14:paraId="09BC549F"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Vỏ bọc bên ngoài:</w:t>
            </w:r>
          </w:p>
        </w:tc>
        <w:tc>
          <w:tcPr>
            <w:tcW w:w="1010" w:type="dxa"/>
          </w:tcPr>
          <w:p w14:paraId="190712CF"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3F6947C5"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p w14:paraId="44F32FBA"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 xml:space="preserve">(Tính toán phù hợp với tiêu chuẩn </w:t>
            </w:r>
            <w:r w:rsidRPr="00BB0AF5">
              <w:rPr>
                <w:rFonts w:eastAsiaTheme="minorHAnsi" w:cstheme="minorBidi"/>
                <w:sz w:val="26"/>
                <w:szCs w:val="26"/>
                <w:lang w:val="de-DE"/>
              </w:rPr>
              <w:t>TCVN 5935-2: 2013)</w:t>
            </w:r>
          </w:p>
        </w:tc>
      </w:tr>
      <w:tr w:rsidR="009F0AA8" w:rsidRPr="00BB0AF5" w14:paraId="04CFF75F" w14:textId="77777777" w:rsidTr="00D20463">
        <w:trPr>
          <w:jc w:val="center"/>
        </w:trPr>
        <w:tc>
          <w:tcPr>
            <w:tcW w:w="817" w:type="dxa"/>
          </w:tcPr>
          <w:p w14:paraId="402EFEC4"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5F08E07"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Chiều dài dây dẫn / rulô</w:t>
            </w:r>
          </w:p>
        </w:tc>
        <w:tc>
          <w:tcPr>
            <w:tcW w:w="1010" w:type="dxa"/>
          </w:tcPr>
          <w:p w14:paraId="588580C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w:t>
            </w:r>
          </w:p>
        </w:tc>
        <w:tc>
          <w:tcPr>
            <w:tcW w:w="3809" w:type="dxa"/>
          </w:tcPr>
          <w:p w14:paraId="14AB25A5"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DE279E8" w14:textId="77777777" w:rsidTr="00D20463">
        <w:trPr>
          <w:jc w:val="center"/>
        </w:trPr>
        <w:tc>
          <w:tcPr>
            <w:tcW w:w="817" w:type="dxa"/>
          </w:tcPr>
          <w:p w14:paraId="3951B57A"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EABEB7B"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Kích thước rulô</w:t>
            </w:r>
          </w:p>
        </w:tc>
        <w:tc>
          <w:tcPr>
            <w:tcW w:w="1010" w:type="dxa"/>
          </w:tcPr>
          <w:p w14:paraId="74757F35"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mm</w:t>
            </w:r>
          </w:p>
        </w:tc>
        <w:tc>
          <w:tcPr>
            <w:tcW w:w="3809" w:type="dxa"/>
          </w:tcPr>
          <w:p w14:paraId="5A9E16E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2536E711" w14:textId="77777777" w:rsidTr="00D20463">
        <w:trPr>
          <w:jc w:val="center"/>
        </w:trPr>
        <w:tc>
          <w:tcPr>
            <w:tcW w:w="817" w:type="dxa"/>
          </w:tcPr>
          <w:p w14:paraId="746BA420"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608460BA"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Khối lượng rulô</w:t>
            </w:r>
          </w:p>
        </w:tc>
        <w:tc>
          <w:tcPr>
            <w:tcW w:w="1010" w:type="dxa"/>
          </w:tcPr>
          <w:p w14:paraId="517F9836"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kg</w:t>
            </w:r>
          </w:p>
        </w:tc>
        <w:tc>
          <w:tcPr>
            <w:tcW w:w="3809" w:type="dxa"/>
          </w:tcPr>
          <w:p w14:paraId="26FF24E3"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Nêu cụ thể</w:t>
            </w:r>
          </w:p>
        </w:tc>
      </w:tr>
      <w:tr w:rsidR="009F0AA8" w:rsidRPr="00BB0AF5" w14:paraId="74521719" w14:textId="77777777" w:rsidTr="00D20463">
        <w:trPr>
          <w:trHeight w:val="327"/>
          <w:jc w:val="center"/>
        </w:trPr>
        <w:tc>
          <w:tcPr>
            <w:tcW w:w="817" w:type="dxa"/>
          </w:tcPr>
          <w:p w14:paraId="464B3F68"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4FCC5684"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Yêu cầu khác</w:t>
            </w:r>
          </w:p>
        </w:tc>
        <w:tc>
          <w:tcPr>
            <w:tcW w:w="1010" w:type="dxa"/>
          </w:tcPr>
          <w:p w14:paraId="6D1FE8B5"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tcPr>
          <w:p w14:paraId="7C2F5106" w14:textId="77777777" w:rsidR="009F0AA8" w:rsidRPr="00BB0AF5" w:rsidRDefault="009F0AA8" w:rsidP="00796573">
            <w:pPr>
              <w:tabs>
                <w:tab w:val="left" w:pos="336"/>
                <w:tab w:val="left" w:pos="709"/>
              </w:tabs>
              <w:jc w:val="left"/>
              <w:rPr>
                <w:rFonts w:eastAsiaTheme="minorHAnsi" w:cstheme="minorBidi"/>
                <w:sz w:val="26"/>
                <w:szCs w:val="26"/>
                <w:lang w:val="vi-VN"/>
              </w:rPr>
            </w:pPr>
            <w:r w:rsidRPr="008C1961">
              <w:rPr>
                <w:rFonts w:eastAsiaTheme="minorHAnsi" w:cstheme="minorBidi"/>
                <w:sz w:val="26"/>
                <w:szCs w:val="26"/>
              </w:rPr>
              <w:t xml:space="preserve">- </w:t>
            </w:r>
            <w:r w:rsidRPr="00BB0AF5">
              <w:rPr>
                <w:rFonts w:eastAsiaTheme="minorHAnsi" w:cstheme="minorBidi"/>
                <w:sz w:val="26"/>
                <w:szCs w:val="26"/>
                <w:lang w:val="vi-VN"/>
              </w:rPr>
              <w:t>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12,7/22(24)kV</w:t>
            </w:r>
          </w:p>
          <w:p w14:paraId="3E445B53" w14:textId="77777777" w:rsidR="009F0AA8" w:rsidRPr="00BB0AF5" w:rsidRDefault="009F0AA8" w:rsidP="00796573">
            <w:pPr>
              <w:tabs>
                <w:tab w:val="left" w:pos="336"/>
                <w:tab w:val="left" w:pos="709"/>
              </w:tabs>
              <w:ind w:firstLine="22"/>
              <w:rPr>
                <w:rFonts w:eastAsiaTheme="minorHAnsi" w:cstheme="minorBidi"/>
                <w:sz w:val="26"/>
                <w:szCs w:val="26"/>
                <w:lang w:val="vi-VN"/>
              </w:rPr>
            </w:pPr>
            <w:r w:rsidRPr="00BB0AF5">
              <w:rPr>
                <w:rFonts w:eastAsiaTheme="minorHAnsi" w:cstheme="minorBidi"/>
                <w:sz w:val="26"/>
                <w:szCs w:val="26"/>
                <w:lang w:val="vi-VN"/>
              </w:rPr>
              <w:t>hoặc 20/35(40,5kV); Số đếm đơn vị mét;</w:t>
            </w:r>
          </w:p>
          <w:p w14:paraId="5F705AA3" w14:textId="77777777" w:rsidR="009F0AA8" w:rsidRPr="00BB0AF5" w:rsidRDefault="009F0AA8" w:rsidP="00796573">
            <w:pPr>
              <w:tabs>
                <w:tab w:val="left" w:pos="336"/>
                <w:tab w:val="left" w:pos="709"/>
              </w:tabs>
              <w:jc w:val="left"/>
              <w:rPr>
                <w:rFonts w:eastAsiaTheme="minorHAnsi" w:cstheme="minorBidi"/>
                <w:sz w:val="26"/>
                <w:szCs w:val="26"/>
                <w:lang w:val="vi-VN"/>
              </w:rPr>
            </w:pPr>
            <w:r w:rsidRPr="008C1961">
              <w:rPr>
                <w:rFonts w:eastAsiaTheme="minorHAnsi" w:cstheme="minorBidi"/>
                <w:sz w:val="26"/>
                <w:szCs w:val="26"/>
              </w:rPr>
              <w:t xml:space="preserve">- </w:t>
            </w:r>
            <w:r w:rsidRPr="00BB0AF5">
              <w:rPr>
                <w:rFonts w:eastAsiaTheme="minorHAnsi" w:cstheme="minorBidi"/>
                <w:sz w:val="26"/>
                <w:szCs w:val="26"/>
                <w:lang w:val="vi-VN"/>
              </w:rPr>
              <w:t>Lô cáp phải được bao gói, ghi nhãn theo TCVN 4766-89</w:t>
            </w:r>
          </w:p>
        </w:tc>
      </w:tr>
      <w:tr w:rsidR="009F0AA8" w:rsidRPr="00BB0AF5" w14:paraId="012503A9" w14:textId="77777777" w:rsidTr="00D20463">
        <w:trPr>
          <w:jc w:val="center"/>
        </w:trPr>
        <w:tc>
          <w:tcPr>
            <w:tcW w:w="817" w:type="dxa"/>
          </w:tcPr>
          <w:p w14:paraId="0C4D0BE7" w14:textId="77777777" w:rsidR="009F0AA8" w:rsidRPr="00BB0AF5" w:rsidRDefault="009F0AA8" w:rsidP="00796573">
            <w:pPr>
              <w:numPr>
                <w:ilvl w:val="0"/>
                <w:numId w:val="88"/>
              </w:numPr>
              <w:tabs>
                <w:tab w:val="num" w:pos="273"/>
                <w:tab w:val="left" w:pos="709"/>
              </w:tabs>
              <w:ind w:firstLine="22"/>
              <w:jc w:val="left"/>
              <w:rPr>
                <w:rFonts w:eastAsiaTheme="minorHAnsi" w:cstheme="minorBidi"/>
                <w:bCs/>
                <w:sz w:val="26"/>
                <w:szCs w:val="26"/>
                <w:lang w:val="vi-VN"/>
              </w:rPr>
            </w:pPr>
          </w:p>
        </w:tc>
        <w:tc>
          <w:tcPr>
            <w:tcW w:w="3526" w:type="dxa"/>
          </w:tcPr>
          <w:p w14:paraId="02CE4D1A"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Catalouge, Biên bản thử nghiệm điển hình, tài liệu kỹ thuật.</w:t>
            </w:r>
          </w:p>
        </w:tc>
        <w:tc>
          <w:tcPr>
            <w:tcW w:w="1010" w:type="dxa"/>
          </w:tcPr>
          <w:p w14:paraId="3F708A0E" w14:textId="77777777" w:rsidR="009F0AA8" w:rsidRPr="00BB0AF5" w:rsidRDefault="009F0AA8" w:rsidP="00796573">
            <w:pPr>
              <w:tabs>
                <w:tab w:val="left" w:pos="709"/>
              </w:tabs>
              <w:ind w:firstLine="22"/>
              <w:rPr>
                <w:rFonts w:eastAsiaTheme="minorHAnsi" w:cstheme="minorBidi"/>
                <w:bCs/>
                <w:sz w:val="26"/>
                <w:szCs w:val="26"/>
                <w:lang w:val="vi-VN"/>
              </w:rPr>
            </w:pPr>
          </w:p>
        </w:tc>
        <w:tc>
          <w:tcPr>
            <w:tcW w:w="3809" w:type="dxa"/>
            <w:vAlign w:val="center"/>
          </w:tcPr>
          <w:p w14:paraId="5B6D09FD" w14:textId="77777777" w:rsidR="009F0AA8" w:rsidRPr="00BB0AF5" w:rsidRDefault="009F0AA8" w:rsidP="00796573">
            <w:pPr>
              <w:tabs>
                <w:tab w:val="left" w:pos="709"/>
              </w:tabs>
              <w:ind w:firstLine="22"/>
              <w:rPr>
                <w:rFonts w:eastAsiaTheme="minorHAnsi" w:cstheme="minorBidi"/>
                <w:bCs/>
                <w:sz w:val="26"/>
                <w:szCs w:val="26"/>
                <w:lang w:val="vi-VN"/>
              </w:rPr>
            </w:pPr>
            <w:r w:rsidRPr="00BB0AF5">
              <w:rPr>
                <w:rFonts w:eastAsiaTheme="minorHAnsi" w:cstheme="minorBidi"/>
                <w:bCs/>
                <w:sz w:val="26"/>
                <w:szCs w:val="26"/>
                <w:lang w:val="vi-VN"/>
              </w:rPr>
              <w:t>Có</w:t>
            </w:r>
          </w:p>
        </w:tc>
      </w:tr>
    </w:tbl>
    <w:p w14:paraId="040A0838" w14:textId="77777777" w:rsidR="009F0AA8" w:rsidRPr="00BB0AF5" w:rsidRDefault="009F0AA8" w:rsidP="00796573">
      <w:pPr>
        <w:tabs>
          <w:tab w:val="left" w:pos="709"/>
        </w:tabs>
        <w:ind w:firstLine="567"/>
        <w:rPr>
          <w:rFonts w:eastAsiaTheme="minorHAnsi" w:cstheme="minorBidi"/>
          <w:b/>
          <w:bCs/>
          <w:spacing w:val="-4"/>
          <w:sz w:val="26"/>
          <w:szCs w:val="26"/>
          <w:lang w:val="pt-BR"/>
        </w:rPr>
      </w:pPr>
      <w:r>
        <w:rPr>
          <w:rFonts w:eastAsiaTheme="minorHAnsi" w:cstheme="minorBidi"/>
          <w:b/>
          <w:bCs/>
          <w:spacing w:val="-4"/>
          <w:sz w:val="26"/>
          <w:szCs w:val="26"/>
          <w:lang w:val="pt-BR"/>
        </w:rPr>
        <w:t>8</w:t>
      </w:r>
      <w:r w:rsidRPr="00BB0AF5">
        <w:rPr>
          <w:rFonts w:eastAsiaTheme="minorHAnsi" w:cstheme="minorBidi"/>
          <w:b/>
          <w:bCs/>
          <w:spacing w:val="-4"/>
          <w:sz w:val="26"/>
          <w:szCs w:val="26"/>
          <w:lang w:val="pt-BR"/>
        </w:rPr>
        <w:t>.</w:t>
      </w:r>
      <w:r>
        <w:rPr>
          <w:rFonts w:eastAsiaTheme="minorHAnsi" w:cstheme="minorBidi"/>
          <w:b/>
          <w:bCs/>
          <w:spacing w:val="-4"/>
          <w:sz w:val="26"/>
          <w:szCs w:val="26"/>
          <w:lang w:val="pt-BR"/>
        </w:rPr>
        <w:t>2</w:t>
      </w:r>
      <w:r w:rsidRPr="00BB0AF5">
        <w:rPr>
          <w:rFonts w:eastAsiaTheme="minorHAnsi" w:cstheme="minorBidi"/>
          <w:b/>
          <w:bCs/>
          <w:spacing w:val="-4"/>
          <w:sz w:val="26"/>
          <w:szCs w:val="26"/>
          <w:lang w:val="pt-BR"/>
        </w:rPr>
        <w:t xml:space="preserve"> Yêu cầu về thử nghiệm (đối với các loại cáp):</w:t>
      </w:r>
    </w:p>
    <w:p w14:paraId="0FEA0B10"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Các thử nghiệm điển hình (type test) được nêu chi tiết trong từng chủng loại cáp</w:t>
      </w:r>
    </w:p>
    <w:p w14:paraId="20B72510"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các sợi đồng.</w:t>
      </w:r>
    </w:p>
    <w:p w14:paraId="2D158C85"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1 chiều ruột dẫn ở 20</w:t>
      </w:r>
      <w:r w:rsidRPr="00BB0AF5">
        <w:rPr>
          <w:rFonts w:eastAsiaTheme="minorHAnsi" w:cstheme="minorBidi"/>
          <w:spacing w:val="-4"/>
          <w:sz w:val="26"/>
          <w:szCs w:val="26"/>
          <w:vertAlign w:val="superscript"/>
          <w:lang w:val="pt-BR"/>
        </w:rPr>
        <w:t>0</w:t>
      </w:r>
      <w:r w:rsidRPr="00BB0AF5">
        <w:rPr>
          <w:rFonts w:eastAsiaTheme="minorHAnsi" w:cstheme="minorBidi"/>
          <w:spacing w:val="-4"/>
          <w:sz w:val="26"/>
          <w:szCs w:val="26"/>
          <w:lang w:val="pt-BR"/>
        </w:rPr>
        <w:t>C.</w:t>
      </w:r>
    </w:p>
    <w:p w14:paraId="2EBC8EBA"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xml:space="preserve">+ Khả năng chống thấm dọc </w:t>
      </w:r>
      <w:r w:rsidRPr="00BB0AF5">
        <w:rPr>
          <w:rFonts w:eastAsiaTheme="minorHAnsi" w:cstheme="minorBidi"/>
          <w:i/>
          <w:iCs/>
          <w:spacing w:val="-4"/>
          <w:sz w:val="26"/>
          <w:szCs w:val="26"/>
          <w:lang w:val="pt-BR"/>
        </w:rPr>
        <w:t>(nếu có)</w:t>
      </w:r>
      <w:r w:rsidRPr="00BB0AF5">
        <w:rPr>
          <w:rFonts w:eastAsiaTheme="minorHAnsi" w:cstheme="minorBidi"/>
          <w:spacing w:val="-4"/>
          <w:sz w:val="26"/>
          <w:szCs w:val="26"/>
          <w:lang w:val="pt-BR"/>
        </w:rPr>
        <w:t xml:space="preserve">. </w:t>
      </w:r>
    </w:p>
    <w:p w14:paraId="12BC4932"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và cơ tính của lớp cách điện chính XLPE.</w:t>
      </w:r>
    </w:p>
    <w:p w14:paraId="5C50AB8D"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các lớp bọc.</w:t>
      </w:r>
    </w:p>
    <w:p w14:paraId="1DD21665"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Đo tổn hao điện môi.</w:t>
      </w:r>
    </w:p>
    <w:p w14:paraId="1FB1CFD3"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suất của các lớp bán dẫn.</w:t>
      </w:r>
    </w:p>
    <w:p w14:paraId="037E8ECC"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lớp màn chắn đồng.</w:t>
      </w:r>
    </w:p>
    <w:p w14:paraId="2938E3FB"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Các chỉ tiêu về lão hóa của lớp XLPE và lớp ngoài cùng.</w:t>
      </w:r>
    </w:p>
    <w:p w14:paraId="068ECCAF"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lastRenderedPageBreak/>
        <w:tab/>
        <w:t xml:space="preserve">+ Chỉ tiêu thử nghiệm điện áp xoay chiều tần số 50Hz. </w:t>
      </w:r>
    </w:p>
    <w:p w14:paraId="2F4F0767"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 Các hạng mục cần kiểm tra khi giao nhận hàng hóa, trước khi lắp đặt:</w:t>
      </w:r>
    </w:p>
    <w:p w14:paraId="05DBCC3E"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Tiết diện các sợi lõi (Bằng Panme, thước kẹp chuyên dùng, …).</w:t>
      </w:r>
    </w:p>
    <w:p w14:paraId="5C37277C"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Chiều dày các lớp cách điện XLPE (Bằng thƣớc kẹp).</w:t>
      </w:r>
    </w:p>
    <w:p w14:paraId="4AF2AC65"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Điện trở 1 chiều ruột dẫn (Bằng cầu đo, đo 1m và/hoặc cả cuộn).</w:t>
      </w:r>
    </w:p>
    <w:p w14:paraId="5ACC6B31" w14:textId="77777777" w:rsidR="009F0AA8" w:rsidRPr="00BB0AF5" w:rsidRDefault="009F0AA8" w:rsidP="00796573">
      <w:pPr>
        <w:tabs>
          <w:tab w:val="left" w:pos="709"/>
        </w:tabs>
        <w:ind w:firstLine="567"/>
        <w:rPr>
          <w:rFonts w:eastAsiaTheme="minorHAnsi" w:cstheme="minorBidi"/>
          <w:spacing w:val="-4"/>
          <w:sz w:val="26"/>
          <w:szCs w:val="26"/>
          <w:lang w:val="pt-BR"/>
        </w:rPr>
      </w:pPr>
      <w:r w:rsidRPr="00BB0AF5">
        <w:rPr>
          <w:rFonts w:eastAsiaTheme="minorHAnsi" w:cstheme="minorBidi"/>
          <w:spacing w:val="-4"/>
          <w:sz w:val="26"/>
          <w:szCs w:val="26"/>
          <w:lang w:val="pt-BR"/>
        </w:rPr>
        <w:tab/>
        <w:t>+ Cách điện (Megaôm, máy thử cao áp, hoặc tùy điều kiện của ĐV thí nghiệm).</w:t>
      </w:r>
    </w:p>
    <w:p w14:paraId="074B1DD6" w14:textId="39E93B64" w:rsidR="00CF1769" w:rsidRDefault="009F0AA8" w:rsidP="00796573">
      <w:pPr>
        <w:widowControl w:val="0"/>
        <w:ind w:left="567"/>
        <w:jc w:val="left"/>
        <w:rPr>
          <w:rFonts w:eastAsiaTheme="minorHAnsi" w:cstheme="minorBidi"/>
          <w:spacing w:val="-4"/>
          <w:sz w:val="26"/>
          <w:szCs w:val="26"/>
          <w:lang w:val="pt-BR"/>
        </w:rPr>
      </w:pPr>
      <w:r w:rsidRPr="00BB0AF5">
        <w:rPr>
          <w:rFonts w:eastAsiaTheme="minorHAnsi" w:cstheme="minorBidi"/>
          <w:spacing w:val="-4"/>
          <w:sz w:val="26"/>
          <w:szCs w:val="26"/>
          <w:lang w:val="pt-BR"/>
        </w:rPr>
        <w:tab/>
        <w:t>+ Kiểm tra độ mới của sợi lõi (Bằng mắt, yêu cầu sáng đều, không han rỉ hay lẫn tạp chất).</w:t>
      </w:r>
    </w:p>
    <w:p w14:paraId="00C32D97" w14:textId="0DACB992" w:rsidR="00AC00C2" w:rsidRPr="0005522D" w:rsidRDefault="00AC00C2" w:rsidP="00796573">
      <w:pPr>
        <w:widowControl w:val="0"/>
        <w:tabs>
          <w:tab w:val="left" w:pos="709"/>
        </w:tabs>
        <w:ind w:firstLine="567"/>
        <w:rPr>
          <w:rFonts w:eastAsiaTheme="minorHAnsi" w:cstheme="minorBidi"/>
          <w:b/>
          <w:bCs/>
          <w:sz w:val="26"/>
          <w:szCs w:val="26"/>
          <w:lang w:val="nl-NL"/>
        </w:rPr>
      </w:pPr>
      <w:r w:rsidRPr="0005522D">
        <w:rPr>
          <w:rFonts w:eastAsiaTheme="minorHAnsi" w:cstheme="minorBidi"/>
          <w:b/>
          <w:bCs/>
          <w:spacing w:val="-4"/>
          <w:sz w:val="26"/>
          <w:szCs w:val="26"/>
          <w:lang w:val="pt-BR"/>
        </w:rPr>
        <w:t xml:space="preserve"> 9.</w:t>
      </w:r>
      <w:r w:rsidRPr="0005522D">
        <w:rPr>
          <w:rFonts w:eastAsiaTheme="minorHAnsi" w:cstheme="minorBidi"/>
          <w:b/>
          <w:bCs/>
          <w:sz w:val="26"/>
          <w:szCs w:val="26"/>
          <w:lang w:val="nl-NL"/>
        </w:rPr>
        <w:t xml:space="preserve"> Cáp trung thế</w:t>
      </w:r>
      <w:r w:rsidR="0005522D">
        <w:rPr>
          <w:rFonts w:eastAsiaTheme="minorHAnsi" w:cstheme="minorBidi"/>
          <w:b/>
          <w:bCs/>
          <w:sz w:val="26"/>
          <w:szCs w:val="26"/>
          <w:lang w:val="nl-NL"/>
        </w:rPr>
        <w:t>.</w:t>
      </w:r>
    </w:p>
    <w:p w14:paraId="5AB8A084" w14:textId="77777777" w:rsidR="00AC00C2" w:rsidRPr="00DE48C8" w:rsidRDefault="00AC00C2" w:rsidP="00796573">
      <w:pPr>
        <w:widowControl w:val="0"/>
        <w:tabs>
          <w:tab w:val="left" w:pos="709"/>
        </w:tabs>
        <w:ind w:firstLine="567"/>
        <w:rPr>
          <w:rFonts w:eastAsiaTheme="minorHAnsi" w:cstheme="minorBidi"/>
          <w:b/>
          <w:bCs/>
          <w:i/>
          <w:iCs/>
          <w:sz w:val="26"/>
          <w:szCs w:val="26"/>
          <w:lang w:val="nl-NL"/>
        </w:rPr>
      </w:pPr>
      <w:r w:rsidRPr="00DE48C8">
        <w:rPr>
          <w:rStyle w:val="normaltextrun"/>
          <w:i/>
          <w:iCs/>
          <w:color w:val="000000"/>
          <w:sz w:val="26"/>
          <w:szCs w:val="26"/>
          <w:shd w:val="clear" w:color="auto" w:fill="FFFFFF"/>
        </w:rPr>
        <w:t>Áp dụng theo Quyết định số 114/QĐ-HĐTV ngày 21/9/2021 của Hội đồng thành viên Tập đoàn Điện lực Quốc gia Việt Nam;</w:t>
      </w:r>
    </w:p>
    <w:p w14:paraId="77F2DDAA" w14:textId="65DC2F64" w:rsidR="00AC00C2" w:rsidRPr="00CF1769" w:rsidRDefault="00AC00C2" w:rsidP="00796573">
      <w:pPr>
        <w:widowControl w:val="0"/>
        <w:tabs>
          <w:tab w:val="left" w:pos="709"/>
        </w:tabs>
        <w:ind w:firstLine="567"/>
        <w:rPr>
          <w:rFonts w:eastAsiaTheme="minorHAnsi" w:cstheme="minorBidi"/>
          <w:b/>
          <w:bCs/>
          <w:sz w:val="26"/>
          <w:szCs w:val="26"/>
          <w:lang w:val="nl-NL"/>
        </w:rPr>
      </w:pPr>
      <w:r>
        <w:rPr>
          <w:rFonts w:eastAsiaTheme="minorHAnsi" w:cstheme="minorBidi"/>
          <w:b/>
          <w:bCs/>
          <w:sz w:val="26"/>
          <w:szCs w:val="26"/>
          <w:lang w:val="nl-NL"/>
        </w:rPr>
        <w:t>9</w:t>
      </w:r>
      <w:r w:rsidRPr="00CF1769">
        <w:rPr>
          <w:rFonts w:eastAsiaTheme="minorHAnsi" w:cstheme="minorBidi"/>
          <w:b/>
          <w:bCs/>
          <w:sz w:val="26"/>
          <w:szCs w:val="26"/>
          <w:lang w:val="nl-NL"/>
        </w:rPr>
        <w:t xml:space="preserve">.1. Cáp ngầm trung thế 3 lõi, loại chống thấm nước, có màn chắn băng đồng: </w:t>
      </w:r>
    </w:p>
    <w:p w14:paraId="3B2EB5C6" w14:textId="33C95748" w:rsidR="00AC00C2" w:rsidRPr="00CF1769" w:rsidRDefault="00AC00C2" w:rsidP="00796573">
      <w:pPr>
        <w:tabs>
          <w:tab w:val="left" w:pos="426"/>
        </w:tabs>
        <w:suppressAutoHyphens/>
        <w:ind w:firstLine="567"/>
        <w:jc w:val="left"/>
        <w:rPr>
          <w:rFonts w:eastAsiaTheme="minorHAnsi" w:cstheme="minorBidi"/>
          <w:b/>
          <w:bCs/>
          <w:sz w:val="26"/>
          <w:szCs w:val="26"/>
          <w:lang w:val="vi-VN" w:eastAsia="ar-SA"/>
        </w:rPr>
      </w:pPr>
      <w:r>
        <w:rPr>
          <w:rFonts w:eastAsiaTheme="minorHAnsi" w:cstheme="minorBidi"/>
          <w:b/>
          <w:bCs/>
          <w:sz w:val="26"/>
          <w:szCs w:val="26"/>
          <w:lang w:val="nl-NL" w:eastAsia="ar-SA"/>
        </w:rPr>
        <w:t>9</w:t>
      </w:r>
      <w:r w:rsidRPr="00CF1769">
        <w:rPr>
          <w:rFonts w:eastAsiaTheme="minorHAnsi" w:cstheme="minorBidi"/>
          <w:b/>
          <w:bCs/>
          <w:sz w:val="26"/>
          <w:szCs w:val="26"/>
          <w:lang w:val="vi-VN" w:eastAsia="ar-SA"/>
        </w:rPr>
        <w:t>.1</w:t>
      </w:r>
      <w:r w:rsidRPr="00CF1769">
        <w:rPr>
          <w:rFonts w:eastAsiaTheme="minorHAnsi" w:cstheme="minorBidi"/>
          <w:b/>
          <w:bCs/>
          <w:sz w:val="26"/>
          <w:szCs w:val="26"/>
          <w:lang w:val="nl-NL" w:eastAsia="ar-SA"/>
        </w:rPr>
        <w:t>.1</w:t>
      </w:r>
      <w:r w:rsidRPr="00CF1769">
        <w:rPr>
          <w:rFonts w:eastAsiaTheme="minorHAnsi" w:cstheme="minorBidi"/>
          <w:b/>
          <w:bCs/>
          <w:sz w:val="26"/>
          <w:szCs w:val="26"/>
          <w:lang w:val="vi-VN" w:eastAsia="ar-SA"/>
        </w:rPr>
        <w:t>. Cấu trúc cáp</w:t>
      </w:r>
    </w:p>
    <w:p w14:paraId="0A003FE1"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Cấu trúc cơ bản từ trong ra ngoài của cáp ngầm như sau: </w:t>
      </w:r>
    </w:p>
    <w:p w14:paraId="469F5123"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 xml:space="preserve">a. 03 ruột dẫn điện chống thấm nước. </w:t>
      </w:r>
    </w:p>
    <w:p w14:paraId="68F8809B"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b. Lớp màn chắn của ruột dẫn điện.</w:t>
      </w:r>
    </w:p>
    <w:p w14:paraId="206AB2CC"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c. Lớp cách điện.</w:t>
      </w:r>
    </w:p>
    <w:p w14:paraId="3859F295"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d. Lớp màn chắn cách điện phải gồm có một lớp bán dẫn phi kim loại kết hợp với một lớp kim loại.</w:t>
      </w:r>
    </w:p>
    <w:p w14:paraId="6DBC19FD"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 xml:space="preserve">e. Chất độn </w:t>
      </w:r>
    </w:p>
    <w:p w14:paraId="643DF346"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f. Lớp bọc bên trong (inner covering).</w:t>
      </w:r>
    </w:p>
    <w:p w14:paraId="37AAA1B7"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g. Lớp bọc phân cách (separation sheath).</w:t>
      </w:r>
    </w:p>
    <w:p w14:paraId="280AC8CB"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h. Áo giáp.</w:t>
      </w:r>
    </w:p>
    <w:p w14:paraId="40C5C905" w14:textId="77777777" w:rsidR="00AC00C2" w:rsidRPr="00CF1769" w:rsidRDefault="00AC00C2" w:rsidP="00796573">
      <w:pPr>
        <w:tabs>
          <w:tab w:val="left" w:pos="426"/>
        </w:tabs>
        <w:suppressAutoHyphens/>
        <w:ind w:firstLine="567"/>
        <w:jc w:val="left"/>
        <w:rPr>
          <w:rFonts w:eastAsiaTheme="minorHAnsi" w:cstheme="minorBidi"/>
          <w:i/>
          <w:iCs/>
          <w:sz w:val="26"/>
          <w:szCs w:val="26"/>
          <w:lang w:val="vi-VN" w:eastAsia="ar-SA"/>
        </w:rPr>
      </w:pPr>
      <w:r w:rsidRPr="00CF1769">
        <w:rPr>
          <w:rFonts w:eastAsiaTheme="minorHAnsi" w:cstheme="minorBidi"/>
          <w:i/>
          <w:iCs/>
          <w:sz w:val="26"/>
          <w:szCs w:val="26"/>
          <w:lang w:val="vi-VN" w:eastAsia="ar-SA"/>
        </w:rPr>
        <w:t>i. Lớp vỏ bọc bên ngoài.</w:t>
      </w:r>
    </w:p>
    <w:p w14:paraId="7EBDA446"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2. Công nghệ sản xuất: </w:t>
      </w:r>
    </w:p>
    <w:p w14:paraId="4C53FB01"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4CD12CA7"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3. Đóng gói bành cáp (Rulô cáp/Tang cáp) Bành cáp được làm bằng vật liệu bền với điều kiện thời tiết ngoài trời ở Việt Nam ít nhất là 2 năm. Đảm bảo vận chuyển, thi công không bị hư hỏng. </w:t>
      </w:r>
    </w:p>
    <w:p w14:paraId="0FAAF3F6"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Tùy nhu cầu sử dụng mà quy định cụ thể các yêu cầu của bành cáp như: đường kính ngoài tối đa, bề rộng tối đa, cấu tạo lỗ giữa của bành cáp đảm bảo thuận lợi trong công tác vận chuyển, bảo quản và thi công. </w:t>
      </w:r>
    </w:p>
    <w:p w14:paraId="2C5DF06C"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Chiều dài cáp trong mỗi bành: Tùy nhu cầu sử dụng mà quy định chiều dài thích hợp, thuận lợi trong vận chuyển nhưng phải hạn chế tối đa việc nối cáp.</w:t>
      </w:r>
    </w:p>
    <w:p w14:paraId="2ADD20B9" w14:textId="28211E4A" w:rsidR="00AC00C2" w:rsidRPr="00CF1769" w:rsidRDefault="00AC00C2" w:rsidP="00796573">
      <w:pPr>
        <w:tabs>
          <w:tab w:val="left" w:pos="426"/>
        </w:tabs>
        <w:suppressAutoHyphens/>
        <w:ind w:firstLine="567"/>
        <w:jc w:val="left"/>
        <w:rPr>
          <w:rFonts w:eastAsiaTheme="minorHAnsi" w:cstheme="minorBidi"/>
          <w:b/>
          <w:bCs/>
          <w:sz w:val="26"/>
          <w:szCs w:val="26"/>
          <w:lang w:val="vi-VN" w:eastAsia="ar-SA"/>
        </w:rPr>
      </w:pPr>
      <w:r>
        <w:rPr>
          <w:rFonts w:eastAsiaTheme="minorHAnsi" w:cstheme="minorBidi"/>
          <w:b/>
          <w:bCs/>
          <w:sz w:val="26"/>
          <w:szCs w:val="26"/>
          <w:lang w:eastAsia="ar-SA"/>
        </w:rPr>
        <w:t>9</w:t>
      </w:r>
      <w:r w:rsidRPr="00CF1769">
        <w:rPr>
          <w:rFonts w:eastAsiaTheme="minorHAnsi" w:cstheme="minorBidi"/>
          <w:b/>
          <w:bCs/>
          <w:sz w:val="26"/>
          <w:szCs w:val="26"/>
          <w:lang w:val="vi-VN" w:eastAsia="ar-SA"/>
        </w:rPr>
        <w:t>.1.2. Đặc tính kỹ thuật của cáp</w:t>
      </w:r>
    </w:p>
    <w:p w14:paraId="003D299C"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1. Ruột dẫn điện:</w:t>
      </w:r>
    </w:p>
    <w:p w14:paraId="4571F554"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a. Ruột dẫn điện được thiết kế bao gồm các vật liệu chống thấm nước (water blocking material) xâm nhập vào bên trong ruột dẫn. Người mua có thể quy định cụ thể vật liệu chống thấm nước.</w:t>
      </w:r>
    </w:p>
    <w:p w14:paraId="3FDD5F13"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b. Ruột dẫn điện được cấu trúc từ nhiều tao đồng hoặc nhôm tiết diện tròn được vặn xoắn đồng tâm và nén chặt</w:t>
      </w:r>
    </w:p>
    <w:tbl>
      <w:tblPr>
        <w:tblStyle w:val="TableGrid8"/>
        <w:tblW w:w="0" w:type="auto"/>
        <w:tblLook w:val="04A0" w:firstRow="1" w:lastRow="0" w:firstColumn="1" w:lastColumn="0" w:noHBand="0" w:noVBand="1"/>
      </w:tblPr>
      <w:tblGrid>
        <w:gridCol w:w="1857"/>
        <w:gridCol w:w="1857"/>
        <w:gridCol w:w="1858"/>
        <w:gridCol w:w="1858"/>
        <w:gridCol w:w="1858"/>
      </w:tblGrid>
      <w:tr w:rsidR="00AC00C2" w:rsidRPr="00CF1769" w14:paraId="658857E3" w14:textId="77777777" w:rsidTr="00F40AA3">
        <w:trPr>
          <w:tblHeader/>
        </w:trPr>
        <w:tc>
          <w:tcPr>
            <w:tcW w:w="1857" w:type="dxa"/>
            <w:vMerge w:val="restart"/>
            <w:vAlign w:val="center"/>
          </w:tcPr>
          <w:p w14:paraId="2A952FAC"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lastRenderedPageBreak/>
              <w:t>Tiết diện danh định của ruột dẫn điện (mm</w:t>
            </w:r>
            <w:r w:rsidRPr="00CF1769">
              <w:rPr>
                <w:rFonts w:eastAsiaTheme="minorHAnsi" w:cstheme="minorBidi"/>
                <w:b/>
                <w:bCs/>
                <w:sz w:val="26"/>
                <w:szCs w:val="26"/>
                <w:vertAlign w:val="superscript"/>
                <w:lang w:eastAsia="ar-SA"/>
              </w:rPr>
              <w:t>2</w:t>
            </w:r>
            <w:r w:rsidRPr="00CF1769">
              <w:rPr>
                <w:rFonts w:eastAsiaTheme="minorHAnsi" w:cstheme="minorBidi"/>
                <w:b/>
                <w:bCs/>
                <w:sz w:val="26"/>
                <w:szCs w:val="26"/>
                <w:lang w:eastAsia="ar-SA"/>
              </w:rPr>
              <w:t>)</w:t>
            </w:r>
          </w:p>
        </w:tc>
        <w:tc>
          <w:tcPr>
            <w:tcW w:w="3715" w:type="dxa"/>
            <w:gridSpan w:val="2"/>
            <w:vAlign w:val="center"/>
          </w:tcPr>
          <w:p w14:paraId="3852B62C"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Số tao dây tối thiểu của ruột dẫn điện</w:t>
            </w:r>
          </w:p>
        </w:tc>
        <w:tc>
          <w:tcPr>
            <w:tcW w:w="3716" w:type="dxa"/>
            <w:gridSpan w:val="2"/>
            <w:vAlign w:val="center"/>
          </w:tcPr>
          <w:p w14:paraId="582383E9"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Điện trở 1 chiều tối đa của ruột dẫn điện 20</w:t>
            </w:r>
            <w:r w:rsidRPr="00CF1769">
              <w:rPr>
                <w:rFonts w:eastAsiaTheme="minorHAnsi" w:cstheme="minorBidi"/>
                <w:b/>
                <w:bCs/>
                <w:sz w:val="26"/>
                <w:szCs w:val="26"/>
                <w:vertAlign w:val="superscript"/>
                <w:lang w:eastAsia="ar-SA"/>
              </w:rPr>
              <w:t>0</w:t>
            </w:r>
            <w:r w:rsidRPr="00CF1769">
              <w:rPr>
                <w:rFonts w:eastAsiaTheme="minorHAnsi" w:cstheme="minorBidi"/>
                <w:b/>
                <w:bCs/>
                <w:sz w:val="26"/>
                <w:szCs w:val="26"/>
                <w:lang w:eastAsia="ar-SA"/>
              </w:rPr>
              <w:t>C (Ω/km)</w:t>
            </w:r>
          </w:p>
        </w:tc>
      </w:tr>
      <w:tr w:rsidR="00AC00C2" w:rsidRPr="00CF1769" w14:paraId="24038FE3" w14:textId="77777777" w:rsidTr="00F40AA3">
        <w:trPr>
          <w:tblHeader/>
        </w:trPr>
        <w:tc>
          <w:tcPr>
            <w:tcW w:w="1857" w:type="dxa"/>
            <w:vMerge/>
            <w:vAlign w:val="center"/>
          </w:tcPr>
          <w:p w14:paraId="3AA07BED"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p>
        </w:tc>
        <w:tc>
          <w:tcPr>
            <w:tcW w:w="1857" w:type="dxa"/>
            <w:vAlign w:val="center"/>
          </w:tcPr>
          <w:p w14:paraId="39BF127B"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Nhôm</w:t>
            </w:r>
          </w:p>
        </w:tc>
        <w:tc>
          <w:tcPr>
            <w:tcW w:w="1858" w:type="dxa"/>
            <w:vAlign w:val="center"/>
          </w:tcPr>
          <w:p w14:paraId="7234DB49"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Đồng</w:t>
            </w:r>
          </w:p>
        </w:tc>
        <w:tc>
          <w:tcPr>
            <w:tcW w:w="1858" w:type="dxa"/>
            <w:vAlign w:val="center"/>
          </w:tcPr>
          <w:p w14:paraId="70CD8138"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Nhôm</w:t>
            </w:r>
          </w:p>
        </w:tc>
        <w:tc>
          <w:tcPr>
            <w:tcW w:w="1858" w:type="dxa"/>
            <w:vAlign w:val="center"/>
          </w:tcPr>
          <w:p w14:paraId="16E32B5F"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Đồng</w:t>
            </w:r>
          </w:p>
        </w:tc>
      </w:tr>
      <w:tr w:rsidR="00AC00C2" w:rsidRPr="00CF1769" w14:paraId="3EC390CE" w14:textId="77777777" w:rsidTr="00F40AA3">
        <w:tc>
          <w:tcPr>
            <w:tcW w:w="1857" w:type="dxa"/>
          </w:tcPr>
          <w:p w14:paraId="37B3D00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7" w:type="dxa"/>
          </w:tcPr>
          <w:p w14:paraId="0840913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Không sử dụng</w:t>
            </w:r>
          </w:p>
        </w:tc>
        <w:tc>
          <w:tcPr>
            <w:tcW w:w="1858" w:type="dxa"/>
          </w:tcPr>
          <w:p w14:paraId="300F70FA"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5B6DEEA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Không sử dụng</w:t>
            </w:r>
          </w:p>
        </w:tc>
        <w:tc>
          <w:tcPr>
            <w:tcW w:w="1858" w:type="dxa"/>
          </w:tcPr>
          <w:p w14:paraId="236A441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3,08</w:t>
            </w:r>
          </w:p>
        </w:tc>
      </w:tr>
      <w:tr w:rsidR="00AC00C2" w:rsidRPr="00CF1769" w14:paraId="1CBDA770" w14:textId="77777777" w:rsidTr="00F40AA3">
        <w:tc>
          <w:tcPr>
            <w:tcW w:w="1857" w:type="dxa"/>
          </w:tcPr>
          <w:p w14:paraId="6F97163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10</w:t>
            </w:r>
          </w:p>
        </w:tc>
        <w:tc>
          <w:tcPr>
            <w:tcW w:w="1857" w:type="dxa"/>
          </w:tcPr>
          <w:p w14:paraId="123CEF1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46ADF3F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1A76238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3,08</w:t>
            </w:r>
          </w:p>
        </w:tc>
        <w:tc>
          <w:tcPr>
            <w:tcW w:w="1858" w:type="dxa"/>
          </w:tcPr>
          <w:p w14:paraId="413EAE9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1,83</w:t>
            </w:r>
          </w:p>
        </w:tc>
      </w:tr>
      <w:tr w:rsidR="00AC00C2" w:rsidRPr="00CF1769" w14:paraId="2BA91E8E" w14:textId="77777777" w:rsidTr="00F40AA3">
        <w:tc>
          <w:tcPr>
            <w:tcW w:w="1857" w:type="dxa"/>
          </w:tcPr>
          <w:p w14:paraId="32CD247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16</w:t>
            </w:r>
          </w:p>
        </w:tc>
        <w:tc>
          <w:tcPr>
            <w:tcW w:w="1857" w:type="dxa"/>
          </w:tcPr>
          <w:p w14:paraId="02FCCC9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37416ACA"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63AA881F"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1,91</w:t>
            </w:r>
          </w:p>
        </w:tc>
        <w:tc>
          <w:tcPr>
            <w:tcW w:w="1858" w:type="dxa"/>
          </w:tcPr>
          <w:p w14:paraId="2034FBB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1,15</w:t>
            </w:r>
          </w:p>
        </w:tc>
      </w:tr>
      <w:tr w:rsidR="00AC00C2" w:rsidRPr="00CF1769" w14:paraId="2A6EEA65" w14:textId="77777777" w:rsidTr="00F40AA3">
        <w:tc>
          <w:tcPr>
            <w:tcW w:w="1857" w:type="dxa"/>
          </w:tcPr>
          <w:p w14:paraId="1205F239"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c>
          <w:tcPr>
            <w:tcW w:w="1857" w:type="dxa"/>
          </w:tcPr>
          <w:p w14:paraId="092A36DF"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3387CB6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7B92DF5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1,2</w:t>
            </w:r>
          </w:p>
        </w:tc>
        <w:tc>
          <w:tcPr>
            <w:tcW w:w="1858" w:type="dxa"/>
          </w:tcPr>
          <w:p w14:paraId="4C8F244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0,727</w:t>
            </w:r>
          </w:p>
        </w:tc>
      </w:tr>
      <w:tr w:rsidR="00AC00C2" w:rsidRPr="00CF1769" w14:paraId="1E96D886" w14:textId="77777777" w:rsidTr="00F40AA3">
        <w:tc>
          <w:tcPr>
            <w:tcW w:w="1857" w:type="dxa"/>
          </w:tcPr>
          <w:p w14:paraId="7C22E62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35</w:t>
            </w:r>
          </w:p>
        </w:tc>
        <w:tc>
          <w:tcPr>
            <w:tcW w:w="1857" w:type="dxa"/>
          </w:tcPr>
          <w:p w14:paraId="61E5431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334C5F4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13EF823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0,868</w:t>
            </w:r>
          </w:p>
        </w:tc>
        <w:tc>
          <w:tcPr>
            <w:tcW w:w="1858" w:type="dxa"/>
          </w:tcPr>
          <w:p w14:paraId="6663D2B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0,524</w:t>
            </w:r>
          </w:p>
        </w:tc>
      </w:tr>
      <w:tr w:rsidR="00AC00C2" w:rsidRPr="00CF1769" w14:paraId="42A78572" w14:textId="77777777" w:rsidTr="00F40AA3">
        <w:tc>
          <w:tcPr>
            <w:tcW w:w="1857" w:type="dxa"/>
          </w:tcPr>
          <w:p w14:paraId="1BFD48B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50</w:t>
            </w:r>
          </w:p>
        </w:tc>
        <w:tc>
          <w:tcPr>
            <w:tcW w:w="1857" w:type="dxa"/>
          </w:tcPr>
          <w:p w14:paraId="5EDAC17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093C9BD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w:t>
            </w:r>
          </w:p>
        </w:tc>
        <w:tc>
          <w:tcPr>
            <w:tcW w:w="1858" w:type="dxa"/>
          </w:tcPr>
          <w:p w14:paraId="7532737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0,641</w:t>
            </w:r>
          </w:p>
        </w:tc>
        <w:tc>
          <w:tcPr>
            <w:tcW w:w="1858" w:type="dxa"/>
          </w:tcPr>
          <w:p w14:paraId="2B85AF6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0,387</w:t>
            </w:r>
          </w:p>
        </w:tc>
      </w:tr>
      <w:tr w:rsidR="00AC00C2" w:rsidRPr="00CF1769" w14:paraId="64650774" w14:textId="77777777" w:rsidTr="00F40AA3">
        <w:tc>
          <w:tcPr>
            <w:tcW w:w="1857" w:type="dxa"/>
          </w:tcPr>
          <w:p w14:paraId="2FB73DA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70</w:t>
            </w:r>
          </w:p>
        </w:tc>
        <w:tc>
          <w:tcPr>
            <w:tcW w:w="1857" w:type="dxa"/>
          </w:tcPr>
          <w:p w14:paraId="23C433D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12</w:t>
            </w:r>
          </w:p>
        </w:tc>
        <w:tc>
          <w:tcPr>
            <w:tcW w:w="1858" w:type="dxa"/>
          </w:tcPr>
          <w:p w14:paraId="390482B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12</w:t>
            </w:r>
          </w:p>
        </w:tc>
        <w:tc>
          <w:tcPr>
            <w:tcW w:w="1858" w:type="dxa"/>
          </w:tcPr>
          <w:p w14:paraId="7D184DC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0,443</w:t>
            </w:r>
          </w:p>
        </w:tc>
        <w:tc>
          <w:tcPr>
            <w:tcW w:w="1858" w:type="dxa"/>
          </w:tcPr>
          <w:p w14:paraId="286C78DA"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0,268</w:t>
            </w:r>
          </w:p>
        </w:tc>
      </w:tr>
      <w:tr w:rsidR="00AC00C2" w:rsidRPr="00CF1769" w14:paraId="6BA1E182" w14:textId="77777777" w:rsidTr="00F40AA3">
        <w:tc>
          <w:tcPr>
            <w:tcW w:w="1857" w:type="dxa"/>
          </w:tcPr>
          <w:p w14:paraId="12DBD93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95</w:t>
            </w:r>
          </w:p>
        </w:tc>
        <w:tc>
          <w:tcPr>
            <w:tcW w:w="1857" w:type="dxa"/>
          </w:tcPr>
          <w:p w14:paraId="1727DD6F"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1858" w:type="dxa"/>
          </w:tcPr>
          <w:p w14:paraId="6F669A6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1858" w:type="dxa"/>
          </w:tcPr>
          <w:p w14:paraId="4E3D57C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0,32</w:t>
            </w:r>
          </w:p>
        </w:tc>
        <w:tc>
          <w:tcPr>
            <w:tcW w:w="1858" w:type="dxa"/>
          </w:tcPr>
          <w:p w14:paraId="225D2D5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0,193</w:t>
            </w:r>
          </w:p>
        </w:tc>
      </w:tr>
      <w:tr w:rsidR="00AC00C2" w:rsidRPr="00CF1769" w14:paraId="211DDAE4" w14:textId="77777777" w:rsidTr="00F40AA3">
        <w:tc>
          <w:tcPr>
            <w:tcW w:w="1857" w:type="dxa"/>
          </w:tcPr>
          <w:p w14:paraId="3C55362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120</w:t>
            </w:r>
          </w:p>
        </w:tc>
        <w:tc>
          <w:tcPr>
            <w:tcW w:w="1857" w:type="dxa"/>
          </w:tcPr>
          <w:p w14:paraId="2C0C699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1858" w:type="dxa"/>
          </w:tcPr>
          <w:p w14:paraId="733B886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18</w:t>
            </w:r>
          </w:p>
        </w:tc>
        <w:tc>
          <w:tcPr>
            <w:tcW w:w="1858" w:type="dxa"/>
          </w:tcPr>
          <w:p w14:paraId="4DEC498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0,253</w:t>
            </w:r>
          </w:p>
        </w:tc>
        <w:tc>
          <w:tcPr>
            <w:tcW w:w="1858" w:type="dxa"/>
          </w:tcPr>
          <w:p w14:paraId="7CCEB5B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0,153</w:t>
            </w:r>
          </w:p>
        </w:tc>
      </w:tr>
      <w:tr w:rsidR="00AC00C2" w:rsidRPr="00CF1769" w14:paraId="6909C979" w14:textId="77777777" w:rsidTr="00F40AA3">
        <w:tc>
          <w:tcPr>
            <w:tcW w:w="1857" w:type="dxa"/>
          </w:tcPr>
          <w:p w14:paraId="1163134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150</w:t>
            </w:r>
          </w:p>
        </w:tc>
        <w:tc>
          <w:tcPr>
            <w:tcW w:w="1857" w:type="dxa"/>
          </w:tcPr>
          <w:p w14:paraId="20E84CD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1858" w:type="dxa"/>
          </w:tcPr>
          <w:p w14:paraId="0AD87BBF"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18</w:t>
            </w:r>
          </w:p>
        </w:tc>
        <w:tc>
          <w:tcPr>
            <w:tcW w:w="1858" w:type="dxa"/>
          </w:tcPr>
          <w:p w14:paraId="2E10053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0,206</w:t>
            </w:r>
          </w:p>
        </w:tc>
        <w:tc>
          <w:tcPr>
            <w:tcW w:w="1858" w:type="dxa"/>
          </w:tcPr>
          <w:p w14:paraId="37A5A72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0,124</w:t>
            </w:r>
          </w:p>
        </w:tc>
      </w:tr>
      <w:tr w:rsidR="00AC00C2" w:rsidRPr="00CF1769" w14:paraId="18D7CD51" w14:textId="77777777" w:rsidTr="00F40AA3">
        <w:tc>
          <w:tcPr>
            <w:tcW w:w="1857" w:type="dxa"/>
          </w:tcPr>
          <w:p w14:paraId="3783060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185</w:t>
            </w:r>
          </w:p>
        </w:tc>
        <w:tc>
          <w:tcPr>
            <w:tcW w:w="1857" w:type="dxa"/>
          </w:tcPr>
          <w:p w14:paraId="388B9AB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1858" w:type="dxa"/>
          </w:tcPr>
          <w:p w14:paraId="5EBBBD6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1858" w:type="dxa"/>
          </w:tcPr>
          <w:p w14:paraId="635D8DC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0,164</w:t>
            </w:r>
          </w:p>
        </w:tc>
        <w:tc>
          <w:tcPr>
            <w:tcW w:w="1858" w:type="dxa"/>
          </w:tcPr>
          <w:p w14:paraId="1714ED1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0,0991</w:t>
            </w:r>
          </w:p>
        </w:tc>
      </w:tr>
      <w:tr w:rsidR="00AC00C2" w:rsidRPr="00CF1769" w14:paraId="37207AEF" w14:textId="77777777" w:rsidTr="00F40AA3">
        <w:tc>
          <w:tcPr>
            <w:tcW w:w="1857" w:type="dxa"/>
          </w:tcPr>
          <w:p w14:paraId="29EC66F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240</w:t>
            </w:r>
          </w:p>
        </w:tc>
        <w:tc>
          <w:tcPr>
            <w:tcW w:w="1857" w:type="dxa"/>
          </w:tcPr>
          <w:p w14:paraId="6D377AC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1858" w:type="dxa"/>
          </w:tcPr>
          <w:p w14:paraId="046D3A9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34</w:t>
            </w:r>
          </w:p>
        </w:tc>
        <w:tc>
          <w:tcPr>
            <w:tcW w:w="1858" w:type="dxa"/>
          </w:tcPr>
          <w:p w14:paraId="6D6CC1A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0,125</w:t>
            </w:r>
          </w:p>
        </w:tc>
        <w:tc>
          <w:tcPr>
            <w:tcW w:w="1858" w:type="dxa"/>
          </w:tcPr>
          <w:p w14:paraId="004D78D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0,0754</w:t>
            </w:r>
          </w:p>
        </w:tc>
      </w:tr>
      <w:tr w:rsidR="00AC00C2" w:rsidRPr="00CF1769" w14:paraId="29541132" w14:textId="77777777" w:rsidTr="00F40AA3">
        <w:tc>
          <w:tcPr>
            <w:tcW w:w="1857" w:type="dxa"/>
          </w:tcPr>
          <w:p w14:paraId="7419059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300</w:t>
            </w:r>
          </w:p>
        </w:tc>
        <w:tc>
          <w:tcPr>
            <w:tcW w:w="1857" w:type="dxa"/>
          </w:tcPr>
          <w:p w14:paraId="7EF7F66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1858" w:type="dxa"/>
          </w:tcPr>
          <w:p w14:paraId="09B5909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34</w:t>
            </w:r>
          </w:p>
        </w:tc>
        <w:tc>
          <w:tcPr>
            <w:tcW w:w="1858" w:type="dxa"/>
          </w:tcPr>
          <w:p w14:paraId="15788E0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0,100</w:t>
            </w:r>
          </w:p>
        </w:tc>
        <w:tc>
          <w:tcPr>
            <w:tcW w:w="1858" w:type="dxa"/>
          </w:tcPr>
          <w:p w14:paraId="4CEC891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0,0601</w:t>
            </w:r>
          </w:p>
        </w:tc>
      </w:tr>
      <w:tr w:rsidR="00AC00C2" w:rsidRPr="00CF1769" w14:paraId="49FB5621" w14:textId="77777777" w:rsidTr="00F40AA3">
        <w:tc>
          <w:tcPr>
            <w:tcW w:w="1857" w:type="dxa"/>
          </w:tcPr>
          <w:p w14:paraId="19247CD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400</w:t>
            </w:r>
          </w:p>
        </w:tc>
        <w:tc>
          <w:tcPr>
            <w:tcW w:w="1857" w:type="dxa"/>
          </w:tcPr>
          <w:p w14:paraId="27D5F72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5676A19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2021768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0,0778</w:t>
            </w:r>
          </w:p>
        </w:tc>
        <w:tc>
          <w:tcPr>
            <w:tcW w:w="1858" w:type="dxa"/>
          </w:tcPr>
          <w:p w14:paraId="3ECC984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0,047</w:t>
            </w:r>
          </w:p>
        </w:tc>
      </w:tr>
      <w:tr w:rsidR="00AC00C2" w:rsidRPr="00CF1769" w14:paraId="65AC2FE9" w14:textId="77777777" w:rsidTr="00F40AA3">
        <w:tc>
          <w:tcPr>
            <w:tcW w:w="1857" w:type="dxa"/>
          </w:tcPr>
          <w:p w14:paraId="4A24048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500</w:t>
            </w:r>
          </w:p>
        </w:tc>
        <w:tc>
          <w:tcPr>
            <w:tcW w:w="1857" w:type="dxa"/>
          </w:tcPr>
          <w:p w14:paraId="62CDC4D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0B066A1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1020CE59"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0,0605</w:t>
            </w:r>
          </w:p>
        </w:tc>
        <w:tc>
          <w:tcPr>
            <w:tcW w:w="1858" w:type="dxa"/>
          </w:tcPr>
          <w:p w14:paraId="5598E59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0,0366</w:t>
            </w:r>
          </w:p>
        </w:tc>
      </w:tr>
      <w:tr w:rsidR="00AC00C2" w:rsidRPr="00CF1769" w14:paraId="2EC26D77" w14:textId="77777777" w:rsidTr="00F40AA3">
        <w:tc>
          <w:tcPr>
            <w:tcW w:w="1857" w:type="dxa"/>
          </w:tcPr>
          <w:p w14:paraId="19B6F2F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630</w:t>
            </w:r>
          </w:p>
        </w:tc>
        <w:tc>
          <w:tcPr>
            <w:tcW w:w="1857" w:type="dxa"/>
          </w:tcPr>
          <w:p w14:paraId="1A94724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4BF0171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53</w:t>
            </w:r>
          </w:p>
        </w:tc>
        <w:tc>
          <w:tcPr>
            <w:tcW w:w="1858" w:type="dxa"/>
          </w:tcPr>
          <w:p w14:paraId="54B34B7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0,0469</w:t>
            </w:r>
          </w:p>
        </w:tc>
        <w:tc>
          <w:tcPr>
            <w:tcW w:w="1858" w:type="dxa"/>
          </w:tcPr>
          <w:p w14:paraId="7D61DF5A"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0,0283</w:t>
            </w:r>
          </w:p>
        </w:tc>
      </w:tr>
    </w:tbl>
    <w:p w14:paraId="73EE4C1D" w14:textId="77777777" w:rsidR="00AC00C2" w:rsidRPr="00CF1769" w:rsidRDefault="00AC00C2" w:rsidP="00796573">
      <w:pPr>
        <w:tabs>
          <w:tab w:val="left" w:pos="426"/>
        </w:tabs>
        <w:suppressAutoHyphens/>
        <w:ind w:firstLine="709"/>
        <w:jc w:val="left"/>
        <w:rPr>
          <w:rFonts w:eastAsiaTheme="minorHAnsi" w:cstheme="minorBidi"/>
          <w:color w:val="FF0000"/>
          <w:sz w:val="26"/>
          <w:szCs w:val="26"/>
          <w:lang w:val="vi-VN" w:eastAsia="ar-SA"/>
        </w:rPr>
      </w:pPr>
      <w:r w:rsidRPr="00CF1769">
        <w:rPr>
          <w:rFonts w:eastAsiaTheme="minorHAnsi" w:cstheme="minorBidi"/>
          <w:sz w:val="26"/>
          <w:szCs w:val="26"/>
          <w:lang w:val="vi-VN" w:eastAsia="ar-SA"/>
        </w:rPr>
        <w:t>c. Nhiệt độ ruột dẫn lớn nhất cho phép và loại vỏ bọc ngoài được sử dụng</w:t>
      </w:r>
    </w:p>
    <w:tbl>
      <w:tblPr>
        <w:tblStyle w:val="TableGrid8"/>
        <w:tblW w:w="0" w:type="auto"/>
        <w:tblLook w:val="04A0" w:firstRow="1" w:lastRow="0" w:firstColumn="1" w:lastColumn="0" w:noHBand="0" w:noVBand="1"/>
      </w:tblPr>
      <w:tblGrid>
        <w:gridCol w:w="4644"/>
        <w:gridCol w:w="4644"/>
      </w:tblGrid>
      <w:tr w:rsidR="00AC00C2" w:rsidRPr="00CF1769" w14:paraId="33119EE7" w14:textId="77777777" w:rsidTr="00F40AA3">
        <w:tc>
          <w:tcPr>
            <w:tcW w:w="4644" w:type="dxa"/>
            <w:vAlign w:val="center"/>
          </w:tcPr>
          <w:p w14:paraId="17EAE53B" w14:textId="77777777" w:rsidR="00AC00C2" w:rsidRPr="00CF1769" w:rsidRDefault="00AC00C2" w:rsidP="00796573">
            <w:pPr>
              <w:tabs>
                <w:tab w:val="left" w:pos="426"/>
              </w:tabs>
              <w:suppressAutoHyphens/>
              <w:ind w:firstLine="23"/>
              <w:jc w:val="center"/>
              <w:rPr>
                <w:rFonts w:eastAsiaTheme="minorHAnsi" w:cstheme="minorBidi"/>
                <w:b/>
                <w:bCs/>
                <w:sz w:val="26"/>
                <w:szCs w:val="26"/>
                <w:lang w:eastAsia="ar-SA"/>
              </w:rPr>
            </w:pPr>
            <w:r w:rsidRPr="00CF1769">
              <w:rPr>
                <w:rFonts w:eastAsiaTheme="minorHAnsi" w:cstheme="minorBidi"/>
                <w:b/>
                <w:bCs/>
                <w:sz w:val="26"/>
                <w:szCs w:val="26"/>
                <w:lang w:eastAsia="ar-SA"/>
              </w:rPr>
              <w:t>Vật liệu vỏ bọc</w:t>
            </w:r>
          </w:p>
        </w:tc>
        <w:tc>
          <w:tcPr>
            <w:tcW w:w="4644" w:type="dxa"/>
            <w:vAlign w:val="center"/>
          </w:tcPr>
          <w:p w14:paraId="2968C31B" w14:textId="77777777" w:rsidR="00AC00C2" w:rsidRPr="00CF1769" w:rsidRDefault="00AC00C2" w:rsidP="00796573">
            <w:pPr>
              <w:tabs>
                <w:tab w:val="left" w:pos="426"/>
              </w:tabs>
              <w:suppressAutoHyphens/>
              <w:ind w:firstLine="23"/>
              <w:jc w:val="center"/>
              <w:rPr>
                <w:rFonts w:eastAsiaTheme="minorHAnsi" w:cstheme="minorBidi"/>
                <w:b/>
                <w:bCs/>
                <w:sz w:val="26"/>
                <w:szCs w:val="26"/>
                <w:lang w:eastAsia="ar-SA"/>
              </w:rPr>
            </w:pPr>
            <w:r w:rsidRPr="00CF1769">
              <w:rPr>
                <w:rFonts w:eastAsiaTheme="minorHAnsi" w:cstheme="minorBidi"/>
                <w:b/>
                <w:bCs/>
                <w:sz w:val="26"/>
                <w:szCs w:val="26"/>
                <w:lang w:eastAsia="ar-SA"/>
              </w:rPr>
              <w:t>Nhiệt độ ruột dẫn lớn nhất trong điều kiện làm việc bình thường (</w:t>
            </w:r>
            <w:r w:rsidRPr="00CF1769">
              <w:rPr>
                <w:rFonts w:eastAsiaTheme="minorHAnsi" w:cstheme="minorBidi"/>
                <w:b/>
                <w:bCs/>
                <w:sz w:val="26"/>
                <w:szCs w:val="26"/>
                <w:vertAlign w:val="superscript"/>
                <w:lang w:eastAsia="ar-SA"/>
              </w:rPr>
              <w:t>0</w:t>
            </w:r>
            <w:r w:rsidRPr="00CF1769">
              <w:rPr>
                <w:rFonts w:eastAsiaTheme="minorHAnsi" w:cstheme="minorBidi"/>
                <w:b/>
                <w:bCs/>
                <w:sz w:val="26"/>
                <w:szCs w:val="26"/>
                <w:lang w:eastAsia="ar-SA"/>
              </w:rPr>
              <w:t>C)</w:t>
            </w:r>
          </w:p>
        </w:tc>
      </w:tr>
      <w:tr w:rsidR="00AC00C2" w:rsidRPr="00CF1769" w14:paraId="58613A58" w14:textId="77777777" w:rsidTr="00F40AA3">
        <w:tc>
          <w:tcPr>
            <w:tcW w:w="4644" w:type="dxa"/>
            <w:vAlign w:val="center"/>
          </w:tcPr>
          <w:p w14:paraId="4609D152" w14:textId="77777777" w:rsidR="00AC00C2" w:rsidRPr="00CF1769" w:rsidRDefault="00AC00C2" w:rsidP="00796573">
            <w:pPr>
              <w:tabs>
                <w:tab w:val="left" w:pos="426"/>
              </w:tabs>
              <w:suppressAutoHyphens/>
              <w:ind w:firstLine="23"/>
              <w:jc w:val="center"/>
              <w:rPr>
                <w:rFonts w:eastAsiaTheme="minorHAnsi" w:cstheme="minorBidi"/>
                <w:sz w:val="26"/>
                <w:szCs w:val="26"/>
                <w:lang w:eastAsia="ar-SA"/>
              </w:rPr>
            </w:pPr>
            <w:r w:rsidRPr="00CF1769">
              <w:rPr>
                <w:rFonts w:eastAsiaTheme="minorHAnsi" w:cstheme="minorBidi"/>
                <w:sz w:val="26"/>
                <w:szCs w:val="26"/>
                <w:lang w:eastAsia="ar-SA"/>
              </w:rPr>
              <w:t>ST2 (loại vỏ bọc trên nền vật liệu PVC</w:t>
            </w:r>
          </w:p>
        </w:tc>
        <w:tc>
          <w:tcPr>
            <w:tcW w:w="4644" w:type="dxa"/>
            <w:vAlign w:val="center"/>
          </w:tcPr>
          <w:p w14:paraId="01B0029F" w14:textId="77777777" w:rsidR="00AC00C2" w:rsidRPr="00CF1769" w:rsidRDefault="00AC00C2" w:rsidP="00796573">
            <w:pPr>
              <w:tabs>
                <w:tab w:val="left" w:pos="426"/>
              </w:tabs>
              <w:suppressAutoHyphens/>
              <w:ind w:firstLine="23"/>
              <w:jc w:val="center"/>
              <w:rPr>
                <w:rFonts w:eastAsiaTheme="minorHAnsi" w:cstheme="minorBidi"/>
                <w:sz w:val="26"/>
                <w:szCs w:val="26"/>
                <w:lang w:eastAsia="ar-SA"/>
              </w:rPr>
            </w:pPr>
            <w:r w:rsidRPr="00CF1769">
              <w:rPr>
                <w:rFonts w:eastAsiaTheme="minorHAnsi" w:cstheme="minorBidi"/>
                <w:sz w:val="26"/>
                <w:szCs w:val="26"/>
                <w:lang w:eastAsia="ar-SA"/>
              </w:rPr>
              <w:t>90</w:t>
            </w:r>
          </w:p>
        </w:tc>
      </w:tr>
      <w:tr w:rsidR="00AC00C2" w:rsidRPr="00CF1769" w14:paraId="0057CF70" w14:textId="77777777" w:rsidTr="00F40AA3">
        <w:tc>
          <w:tcPr>
            <w:tcW w:w="4644" w:type="dxa"/>
            <w:vAlign w:val="center"/>
          </w:tcPr>
          <w:p w14:paraId="25081EBC" w14:textId="77777777" w:rsidR="00AC00C2" w:rsidRPr="00CF1769" w:rsidRDefault="00AC00C2" w:rsidP="00796573">
            <w:pPr>
              <w:tabs>
                <w:tab w:val="left" w:pos="426"/>
              </w:tabs>
              <w:suppressAutoHyphens/>
              <w:ind w:firstLine="23"/>
              <w:jc w:val="center"/>
              <w:rPr>
                <w:rFonts w:eastAsiaTheme="minorHAnsi" w:cstheme="minorBidi"/>
                <w:sz w:val="26"/>
                <w:szCs w:val="26"/>
                <w:lang w:eastAsia="ar-SA"/>
              </w:rPr>
            </w:pPr>
            <w:r w:rsidRPr="00CF1769">
              <w:rPr>
                <w:rFonts w:eastAsiaTheme="minorHAnsi" w:cstheme="minorBidi"/>
                <w:sz w:val="26"/>
                <w:szCs w:val="26"/>
                <w:lang w:eastAsia="ar-SA"/>
              </w:rPr>
              <w:t>ST7 (loại vỏ bọc trên nền vật liệu PE)</w:t>
            </w:r>
          </w:p>
        </w:tc>
        <w:tc>
          <w:tcPr>
            <w:tcW w:w="4644" w:type="dxa"/>
            <w:vAlign w:val="center"/>
          </w:tcPr>
          <w:p w14:paraId="438FD7D5" w14:textId="77777777" w:rsidR="00AC00C2" w:rsidRPr="00CF1769" w:rsidRDefault="00AC00C2" w:rsidP="00796573">
            <w:pPr>
              <w:tabs>
                <w:tab w:val="left" w:pos="426"/>
              </w:tabs>
              <w:suppressAutoHyphens/>
              <w:ind w:firstLine="23"/>
              <w:jc w:val="center"/>
              <w:rPr>
                <w:rFonts w:eastAsiaTheme="minorHAnsi" w:cstheme="minorBidi"/>
                <w:sz w:val="26"/>
                <w:szCs w:val="26"/>
                <w:lang w:eastAsia="ar-SA"/>
              </w:rPr>
            </w:pPr>
            <w:r w:rsidRPr="00CF1769">
              <w:rPr>
                <w:rFonts w:eastAsiaTheme="minorHAnsi" w:cstheme="minorBidi"/>
                <w:sz w:val="26"/>
                <w:szCs w:val="26"/>
                <w:lang w:eastAsia="ar-SA"/>
              </w:rPr>
              <w:t>90</w:t>
            </w:r>
          </w:p>
        </w:tc>
      </w:tr>
    </w:tbl>
    <w:p w14:paraId="43BDB2FC"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2. Màn chắn bán dẫn của ruột dẫn điện: </w:t>
      </w:r>
    </w:p>
    <w:p w14:paraId="5F884955"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0A723DAA"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3. Lớp cách điện:</w:t>
      </w:r>
    </w:p>
    <w:p w14:paraId="5BB458EE"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a. Lớp cách điện được định hình bên ngoài lớp màn chắn bán dẫn của ruột dẫn điện bằng phương pháp đùn.</w:t>
      </w:r>
    </w:p>
    <w:p w14:paraId="30C488D0"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b. Vật liệu cấu tạo: XLPE hay EPR.</w:t>
      </w:r>
    </w:p>
    <w:p w14:paraId="7EC1720B"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c. Chiều dày cách điện:</w:t>
      </w:r>
    </w:p>
    <w:p w14:paraId="5E411212"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xml:space="preserve">- Danh nghĩa (tn): </w:t>
      </w:r>
    </w:p>
    <w:p w14:paraId="015F22F8"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Đối với cáp 12,7/22kV: 5,5 mm.</w:t>
      </w:r>
    </w:p>
    <w:p w14:paraId="39CD432F"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Đối với cáp 20/35kV: 8,8mm.</w:t>
      </w:r>
    </w:p>
    <w:p w14:paraId="129739AB"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Chiều dày nhỏ nhất (tmin) không được thấp hơn tmin ≥ 0,9 tn – 0,1</w:t>
      </w:r>
    </w:p>
    <w:p w14:paraId="4E8C2106"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 Chiều dày lớn nhất (tmax) phải đáp ứng (tmax - tmin) / tmax ≤ 0,15</w:t>
      </w:r>
    </w:p>
    <w:p w14:paraId="70DBBD17"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Ghi chú: tmax và tmin được đo ở cùng một mặt cắt ngang.</w:t>
      </w:r>
    </w:p>
    <w:p w14:paraId="38F21A5C" w14:textId="77777777" w:rsidR="00AC00C2" w:rsidRPr="00CF1769" w:rsidRDefault="00AC00C2" w:rsidP="00796573">
      <w:pPr>
        <w:tabs>
          <w:tab w:val="left" w:pos="426"/>
        </w:tabs>
        <w:suppressAutoHyphens/>
        <w:ind w:firstLine="709"/>
        <w:jc w:val="left"/>
        <w:rPr>
          <w:rFonts w:eastAsiaTheme="minorHAnsi" w:cstheme="minorBidi"/>
          <w:sz w:val="26"/>
          <w:szCs w:val="26"/>
          <w:lang w:val="vi-VN" w:eastAsia="ar-SA"/>
        </w:rPr>
      </w:pPr>
      <w:r w:rsidRPr="00CF1769">
        <w:rPr>
          <w:rFonts w:eastAsiaTheme="minorHAnsi" w:cstheme="minorBidi"/>
          <w:sz w:val="26"/>
          <w:szCs w:val="26"/>
          <w:lang w:val="vi-VN" w:eastAsia="ar-SA"/>
        </w:rPr>
        <w:t>Chiều dày của lớp phân cách hoặc màn chắn bán dẫn bất kỳ trên ruột dẫn hoặc bên ngoài lớp cách điện không được tính vào chiều dày cách điện</w:t>
      </w:r>
    </w:p>
    <w:p w14:paraId="3AEA10C4"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lastRenderedPageBreak/>
        <w:t>d. Phóng điện cục bộ và độ bền điện áp:</w:t>
      </w:r>
    </w:p>
    <w:tbl>
      <w:tblPr>
        <w:tblStyle w:val="TableGrid8"/>
        <w:tblW w:w="5000" w:type="pct"/>
        <w:tblLook w:val="04A0" w:firstRow="1" w:lastRow="0" w:firstColumn="1" w:lastColumn="0" w:noHBand="0" w:noVBand="1"/>
      </w:tblPr>
      <w:tblGrid>
        <w:gridCol w:w="4246"/>
        <w:gridCol w:w="2712"/>
        <w:gridCol w:w="2392"/>
      </w:tblGrid>
      <w:tr w:rsidR="00AC00C2" w:rsidRPr="00CF1769" w14:paraId="6C2B2541" w14:textId="77777777" w:rsidTr="00F40AA3">
        <w:tc>
          <w:tcPr>
            <w:tcW w:w="2271" w:type="pct"/>
            <w:vAlign w:val="center"/>
          </w:tcPr>
          <w:p w14:paraId="409204C6"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Điện áp định mức</w:t>
            </w:r>
          </w:p>
        </w:tc>
        <w:tc>
          <w:tcPr>
            <w:tcW w:w="1450" w:type="pct"/>
            <w:vAlign w:val="center"/>
          </w:tcPr>
          <w:p w14:paraId="3CCDE40A"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12,7 kV (Uo)/22 kV</w:t>
            </w:r>
          </w:p>
        </w:tc>
        <w:tc>
          <w:tcPr>
            <w:tcW w:w="1279" w:type="pct"/>
            <w:vAlign w:val="center"/>
          </w:tcPr>
          <w:p w14:paraId="41B231BE"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20 (Uo)/35 kV</w:t>
            </w:r>
          </w:p>
        </w:tc>
      </w:tr>
      <w:tr w:rsidR="00AC00C2" w:rsidRPr="00CF1769" w14:paraId="2544A379" w14:textId="77777777" w:rsidTr="00F40AA3">
        <w:tc>
          <w:tcPr>
            <w:tcW w:w="2271" w:type="pct"/>
            <w:vAlign w:val="center"/>
          </w:tcPr>
          <w:p w14:paraId="4E4129A5"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Điện áp cao nhất của hệ thống</w:t>
            </w:r>
          </w:p>
        </w:tc>
        <w:tc>
          <w:tcPr>
            <w:tcW w:w="1450" w:type="pct"/>
            <w:vAlign w:val="center"/>
          </w:tcPr>
          <w:p w14:paraId="34E782AC"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24 kV</w:t>
            </w:r>
          </w:p>
        </w:tc>
        <w:tc>
          <w:tcPr>
            <w:tcW w:w="1279" w:type="pct"/>
            <w:vAlign w:val="center"/>
          </w:tcPr>
          <w:p w14:paraId="308CD142"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38,5 kV</w:t>
            </w:r>
          </w:p>
        </w:tc>
      </w:tr>
      <w:tr w:rsidR="00AC00C2" w:rsidRPr="00CF1769" w14:paraId="7F2B6829" w14:textId="77777777" w:rsidTr="00F40AA3">
        <w:tc>
          <w:tcPr>
            <w:tcW w:w="2271" w:type="pct"/>
            <w:vAlign w:val="center"/>
          </w:tcPr>
          <w:p w14:paraId="55403245"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Phóng điện cục bộ tối đa ở 1,73Uo:</w:t>
            </w:r>
          </w:p>
        </w:tc>
        <w:tc>
          <w:tcPr>
            <w:tcW w:w="1450" w:type="pct"/>
            <w:vAlign w:val="center"/>
          </w:tcPr>
          <w:p w14:paraId="1AD56EB0" w14:textId="77777777" w:rsidR="00AC00C2" w:rsidRPr="00CF1769" w:rsidRDefault="00AC00C2" w:rsidP="00796573">
            <w:pPr>
              <w:suppressAutoHyphens/>
              <w:jc w:val="center"/>
              <w:rPr>
                <w:rFonts w:eastAsiaTheme="minorHAnsi" w:cstheme="minorBidi"/>
                <w:sz w:val="26"/>
                <w:szCs w:val="26"/>
                <w:lang w:eastAsia="ar-SA"/>
              </w:rPr>
            </w:pPr>
          </w:p>
        </w:tc>
        <w:tc>
          <w:tcPr>
            <w:tcW w:w="1279" w:type="pct"/>
            <w:vAlign w:val="center"/>
          </w:tcPr>
          <w:p w14:paraId="090425D1" w14:textId="77777777" w:rsidR="00AC00C2" w:rsidRPr="00CF1769" w:rsidRDefault="00AC00C2" w:rsidP="00796573">
            <w:pPr>
              <w:suppressAutoHyphens/>
              <w:jc w:val="center"/>
              <w:rPr>
                <w:rFonts w:eastAsiaTheme="minorHAnsi" w:cstheme="minorBidi"/>
                <w:sz w:val="26"/>
                <w:szCs w:val="26"/>
                <w:lang w:eastAsia="ar-SA"/>
              </w:rPr>
            </w:pPr>
          </w:p>
        </w:tc>
      </w:tr>
      <w:tr w:rsidR="00AC00C2" w:rsidRPr="00CF1769" w14:paraId="2C7391AE" w14:textId="77777777" w:rsidTr="00F40AA3">
        <w:tc>
          <w:tcPr>
            <w:tcW w:w="2271" w:type="pct"/>
            <w:vAlign w:val="center"/>
          </w:tcPr>
          <w:p w14:paraId="3F47F7A9"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 Thử nghiệm điển hình</w:t>
            </w:r>
          </w:p>
        </w:tc>
        <w:tc>
          <w:tcPr>
            <w:tcW w:w="1450" w:type="pct"/>
            <w:vAlign w:val="center"/>
          </w:tcPr>
          <w:p w14:paraId="46F4F785"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05 pC</w:t>
            </w:r>
          </w:p>
        </w:tc>
        <w:tc>
          <w:tcPr>
            <w:tcW w:w="1279" w:type="pct"/>
            <w:vAlign w:val="center"/>
          </w:tcPr>
          <w:p w14:paraId="3EC87D16"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05 pC</w:t>
            </w:r>
          </w:p>
        </w:tc>
      </w:tr>
      <w:tr w:rsidR="00AC00C2" w:rsidRPr="00CF1769" w14:paraId="2223959E" w14:textId="77777777" w:rsidTr="00F40AA3">
        <w:tc>
          <w:tcPr>
            <w:tcW w:w="2271" w:type="pct"/>
            <w:vAlign w:val="center"/>
          </w:tcPr>
          <w:p w14:paraId="68A88E22"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 Thử nghiệm thường xuyên</w:t>
            </w:r>
          </w:p>
        </w:tc>
        <w:tc>
          <w:tcPr>
            <w:tcW w:w="1450" w:type="pct"/>
            <w:vAlign w:val="center"/>
          </w:tcPr>
          <w:p w14:paraId="2561AAF6"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10 pC</w:t>
            </w:r>
          </w:p>
        </w:tc>
        <w:tc>
          <w:tcPr>
            <w:tcW w:w="1279" w:type="pct"/>
            <w:vAlign w:val="center"/>
          </w:tcPr>
          <w:p w14:paraId="2EE85577"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10 pC</w:t>
            </w:r>
          </w:p>
        </w:tc>
      </w:tr>
      <w:tr w:rsidR="00AC00C2" w:rsidRPr="00CF1769" w14:paraId="74126CB2" w14:textId="77777777" w:rsidTr="00F40AA3">
        <w:tc>
          <w:tcPr>
            <w:tcW w:w="2271" w:type="pct"/>
            <w:vAlign w:val="center"/>
          </w:tcPr>
          <w:p w14:paraId="4A2F8AA4"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Độ bền điện áp cách điện tần số công nghiệp:</w:t>
            </w:r>
          </w:p>
        </w:tc>
        <w:tc>
          <w:tcPr>
            <w:tcW w:w="1450" w:type="pct"/>
            <w:vAlign w:val="center"/>
          </w:tcPr>
          <w:p w14:paraId="1CE690EB" w14:textId="77777777" w:rsidR="00AC00C2" w:rsidRPr="00CF1769" w:rsidRDefault="00AC00C2" w:rsidP="00796573">
            <w:pPr>
              <w:suppressAutoHyphens/>
              <w:jc w:val="center"/>
              <w:rPr>
                <w:rFonts w:eastAsiaTheme="minorHAnsi" w:cstheme="minorBidi"/>
                <w:sz w:val="26"/>
                <w:szCs w:val="26"/>
                <w:lang w:eastAsia="ar-SA"/>
              </w:rPr>
            </w:pPr>
          </w:p>
        </w:tc>
        <w:tc>
          <w:tcPr>
            <w:tcW w:w="1279" w:type="pct"/>
            <w:vAlign w:val="center"/>
          </w:tcPr>
          <w:p w14:paraId="54524AF5" w14:textId="77777777" w:rsidR="00AC00C2" w:rsidRPr="00CF1769" w:rsidRDefault="00AC00C2" w:rsidP="00796573">
            <w:pPr>
              <w:suppressAutoHyphens/>
              <w:jc w:val="center"/>
              <w:rPr>
                <w:rFonts w:eastAsiaTheme="minorHAnsi" w:cstheme="minorBidi"/>
                <w:sz w:val="26"/>
                <w:szCs w:val="26"/>
                <w:lang w:eastAsia="ar-SA"/>
              </w:rPr>
            </w:pPr>
          </w:p>
        </w:tc>
      </w:tr>
      <w:tr w:rsidR="00AC00C2" w:rsidRPr="00CF1769" w14:paraId="371413CA" w14:textId="77777777" w:rsidTr="00F40AA3">
        <w:tc>
          <w:tcPr>
            <w:tcW w:w="2271" w:type="pct"/>
            <w:vAlign w:val="center"/>
          </w:tcPr>
          <w:p w14:paraId="01E0E4C0"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 Thử nghiệm thường xuyên</w:t>
            </w:r>
          </w:p>
        </w:tc>
        <w:tc>
          <w:tcPr>
            <w:tcW w:w="1450" w:type="pct"/>
            <w:vAlign w:val="center"/>
          </w:tcPr>
          <w:p w14:paraId="2BB4456F"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3,5Uo trong 05 phút</w:t>
            </w:r>
          </w:p>
        </w:tc>
        <w:tc>
          <w:tcPr>
            <w:tcW w:w="1279" w:type="pct"/>
            <w:vAlign w:val="center"/>
          </w:tcPr>
          <w:p w14:paraId="3DD88932"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3,5Uo trong 05 phút</w:t>
            </w:r>
          </w:p>
        </w:tc>
      </w:tr>
      <w:tr w:rsidR="00AC00C2" w:rsidRPr="00CF1769" w14:paraId="38C3E921" w14:textId="77777777" w:rsidTr="00F40AA3">
        <w:tc>
          <w:tcPr>
            <w:tcW w:w="2271" w:type="pct"/>
            <w:vAlign w:val="center"/>
          </w:tcPr>
          <w:p w14:paraId="1847F0F2"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 Thử nghiệm điển hình</w:t>
            </w:r>
          </w:p>
        </w:tc>
        <w:tc>
          <w:tcPr>
            <w:tcW w:w="1450" w:type="pct"/>
            <w:vAlign w:val="center"/>
          </w:tcPr>
          <w:p w14:paraId="1AF32F1C"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4Uo trong 04 giờ</w:t>
            </w:r>
          </w:p>
        </w:tc>
        <w:tc>
          <w:tcPr>
            <w:tcW w:w="1279" w:type="pct"/>
            <w:vAlign w:val="center"/>
          </w:tcPr>
          <w:p w14:paraId="7E630BAD"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4Uo trong 04 giờ</w:t>
            </w:r>
          </w:p>
        </w:tc>
      </w:tr>
      <w:tr w:rsidR="00AC00C2" w:rsidRPr="00CF1769" w14:paraId="09E070ED" w14:textId="77777777" w:rsidTr="00F40AA3">
        <w:tc>
          <w:tcPr>
            <w:tcW w:w="2271" w:type="pct"/>
            <w:vAlign w:val="center"/>
          </w:tcPr>
          <w:p w14:paraId="4ED36570" w14:textId="77777777" w:rsidR="00AC00C2" w:rsidRPr="00CF1769" w:rsidRDefault="00AC00C2" w:rsidP="00796573">
            <w:pPr>
              <w:suppressAutoHyphens/>
              <w:jc w:val="left"/>
              <w:rPr>
                <w:rFonts w:eastAsiaTheme="minorHAnsi" w:cstheme="minorBidi"/>
                <w:sz w:val="26"/>
                <w:szCs w:val="26"/>
                <w:lang w:eastAsia="ar-SA"/>
              </w:rPr>
            </w:pPr>
            <w:r w:rsidRPr="00CF1769">
              <w:rPr>
                <w:rFonts w:eastAsiaTheme="minorHAnsi" w:cstheme="minorBidi"/>
                <w:sz w:val="26"/>
                <w:szCs w:val="26"/>
                <w:lang w:eastAsia="ar-SA"/>
              </w:rPr>
              <w:t>Độ bền điện áp cách điện xung (thử nghiệm điển hình)</w:t>
            </w:r>
          </w:p>
        </w:tc>
        <w:tc>
          <w:tcPr>
            <w:tcW w:w="1450" w:type="pct"/>
            <w:vAlign w:val="center"/>
          </w:tcPr>
          <w:p w14:paraId="1EE75A59"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125 kV</w:t>
            </w:r>
          </w:p>
        </w:tc>
        <w:tc>
          <w:tcPr>
            <w:tcW w:w="1279" w:type="pct"/>
            <w:vAlign w:val="center"/>
          </w:tcPr>
          <w:p w14:paraId="2C81C7F3"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180 kV</w:t>
            </w:r>
          </w:p>
        </w:tc>
      </w:tr>
    </w:tbl>
    <w:p w14:paraId="0258D7B1" w14:textId="77777777" w:rsidR="00AC00C2" w:rsidRPr="00CF1769" w:rsidRDefault="00AC00C2" w:rsidP="00796573">
      <w:pPr>
        <w:tabs>
          <w:tab w:val="left" w:pos="426"/>
        </w:tabs>
        <w:suppressAutoHyphens/>
        <w:ind w:firstLine="567"/>
        <w:jc w:val="left"/>
        <w:rPr>
          <w:rFonts w:eastAsiaTheme="minorHAnsi" w:cstheme="minorBidi"/>
          <w:sz w:val="26"/>
          <w:szCs w:val="26"/>
          <w:lang w:val="vi-VN" w:eastAsia="ar-SA"/>
        </w:rPr>
      </w:pPr>
      <w:r w:rsidRPr="00CF1769">
        <w:rPr>
          <w:rFonts w:eastAsiaTheme="minorHAnsi" w:cstheme="minorBidi"/>
          <w:sz w:val="26"/>
          <w:szCs w:val="26"/>
          <w:lang w:val="vi-VN" w:eastAsia="ar-SA"/>
        </w:rPr>
        <w:t>e. Nhiệt độ danh định lớn nhất của ruột dẫn đối với các vật liệu cách điện:</w:t>
      </w:r>
    </w:p>
    <w:tbl>
      <w:tblPr>
        <w:tblStyle w:val="TableGrid8"/>
        <w:tblW w:w="5000" w:type="pct"/>
        <w:tblLook w:val="04A0" w:firstRow="1" w:lastRow="0" w:firstColumn="1" w:lastColumn="0" w:noHBand="0" w:noVBand="1"/>
      </w:tblPr>
      <w:tblGrid>
        <w:gridCol w:w="3676"/>
        <w:gridCol w:w="2837"/>
        <w:gridCol w:w="2837"/>
      </w:tblGrid>
      <w:tr w:rsidR="00AC00C2" w:rsidRPr="00CF1769" w14:paraId="5DCB457C" w14:textId="77777777" w:rsidTr="00F40AA3">
        <w:tc>
          <w:tcPr>
            <w:tcW w:w="1966" w:type="pct"/>
            <w:vMerge w:val="restart"/>
            <w:vAlign w:val="center"/>
          </w:tcPr>
          <w:p w14:paraId="25575F7E"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Vật liệu cách điện</w:t>
            </w:r>
          </w:p>
        </w:tc>
        <w:tc>
          <w:tcPr>
            <w:tcW w:w="3034" w:type="pct"/>
            <w:gridSpan w:val="2"/>
            <w:vAlign w:val="center"/>
          </w:tcPr>
          <w:p w14:paraId="23F7357A"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Nhiệt độ danh định lớn nhất của ruột dẫn [</w:t>
            </w:r>
            <w:r w:rsidRPr="00CF1769">
              <w:rPr>
                <w:rFonts w:ascii="Symbol" w:eastAsiaTheme="minorHAnsi" w:hAnsi="Symbol" w:cstheme="minorBidi"/>
                <w:b/>
                <w:bCs/>
                <w:sz w:val="26"/>
                <w:szCs w:val="26"/>
                <w:lang w:eastAsia="ar-SA"/>
              </w:rPr>
              <w:t></w:t>
            </w:r>
            <w:r w:rsidRPr="00CF1769">
              <w:rPr>
                <w:rFonts w:eastAsiaTheme="minorHAnsi" w:cstheme="minorBidi"/>
                <w:b/>
                <w:bCs/>
                <w:sz w:val="26"/>
                <w:szCs w:val="26"/>
                <w:lang w:eastAsia="ar-SA"/>
              </w:rPr>
              <w:t>C]</w:t>
            </w:r>
          </w:p>
        </w:tc>
      </w:tr>
      <w:tr w:rsidR="00AC00C2" w:rsidRPr="00CF1769" w14:paraId="60275F02" w14:textId="77777777" w:rsidTr="00F40AA3">
        <w:tc>
          <w:tcPr>
            <w:tcW w:w="1966" w:type="pct"/>
            <w:vMerge/>
            <w:vAlign w:val="center"/>
          </w:tcPr>
          <w:p w14:paraId="5A35A0C7"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p>
        </w:tc>
        <w:tc>
          <w:tcPr>
            <w:tcW w:w="1517" w:type="pct"/>
            <w:vAlign w:val="center"/>
          </w:tcPr>
          <w:p w14:paraId="5665E05D"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Làm việc bình thường</w:t>
            </w:r>
          </w:p>
        </w:tc>
        <w:tc>
          <w:tcPr>
            <w:tcW w:w="1517" w:type="pct"/>
            <w:vAlign w:val="center"/>
          </w:tcPr>
          <w:p w14:paraId="1D5D231C"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 xml:space="preserve">Ngắn mạch </w:t>
            </w:r>
          </w:p>
          <w:p w14:paraId="19189C0D"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(thời gian tối đa 5s)</w:t>
            </w:r>
          </w:p>
        </w:tc>
      </w:tr>
      <w:tr w:rsidR="00AC00C2" w:rsidRPr="00CF1769" w14:paraId="07D0CB70" w14:textId="77777777" w:rsidTr="00F40AA3">
        <w:tc>
          <w:tcPr>
            <w:tcW w:w="1966" w:type="pct"/>
          </w:tcPr>
          <w:p w14:paraId="6174CA15" w14:textId="77777777" w:rsidR="00AC00C2" w:rsidRPr="00CF1769" w:rsidRDefault="00AC00C2" w:rsidP="00796573">
            <w:pPr>
              <w:tabs>
                <w:tab w:val="left" w:pos="426"/>
              </w:tabs>
              <w:suppressAutoHyphens/>
              <w:jc w:val="left"/>
              <w:rPr>
                <w:rFonts w:eastAsiaTheme="minorHAnsi" w:cstheme="minorBidi"/>
                <w:sz w:val="26"/>
                <w:szCs w:val="26"/>
                <w:lang w:eastAsia="ar-SA"/>
              </w:rPr>
            </w:pPr>
            <w:r w:rsidRPr="00CF1769">
              <w:rPr>
                <w:rFonts w:eastAsiaTheme="minorHAnsi" w:cstheme="minorBidi"/>
                <w:sz w:val="26"/>
                <w:szCs w:val="26"/>
                <w:lang w:eastAsia="ar-SA"/>
              </w:rPr>
              <w:t>Polyetylen khâu mạch (XLPE)</w:t>
            </w:r>
          </w:p>
        </w:tc>
        <w:tc>
          <w:tcPr>
            <w:tcW w:w="1517" w:type="pct"/>
          </w:tcPr>
          <w:p w14:paraId="5879793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90</w:t>
            </w:r>
          </w:p>
        </w:tc>
        <w:tc>
          <w:tcPr>
            <w:tcW w:w="1517" w:type="pct"/>
          </w:tcPr>
          <w:p w14:paraId="472C414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250</w:t>
            </w:r>
          </w:p>
        </w:tc>
      </w:tr>
      <w:tr w:rsidR="00AC00C2" w:rsidRPr="00CF1769" w14:paraId="1AE8FDEE" w14:textId="77777777" w:rsidTr="00F40AA3">
        <w:tc>
          <w:tcPr>
            <w:tcW w:w="1966" w:type="pct"/>
          </w:tcPr>
          <w:p w14:paraId="70193338" w14:textId="77777777" w:rsidR="00AC00C2" w:rsidRPr="00CF1769" w:rsidRDefault="00AC00C2" w:rsidP="00796573">
            <w:pPr>
              <w:tabs>
                <w:tab w:val="left" w:pos="426"/>
              </w:tabs>
              <w:suppressAutoHyphens/>
              <w:jc w:val="left"/>
              <w:rPr>
                <w:rFonts w:eastAsiaTheme="minorHAnsi" w:cstheme="minorBidi"/>
                <w:sz w:val="26"/>
                <w:szCs w:val="26"/>
                <w:lang w:eastAsia="ar-SA"/>
              </w:rPr>
            </w:pPr>
            <w:r w:rsidRPr="00CF1769">
              <w:rPr>
                <w:rFonts w:eastAsiaTheme="minorHAnsi" w:cstheme="minorBidi"/>
                <w:sz w:val="26"/>
                <w:szCs w:val="26"/>
                <w:lang w:eastAsia="ar-SA"/>
              </w:rPr>
              <w:t>Cao su etylen propylen (EPR)</w:t>
            </w:r>
          </w:p>
        </w:tc>
        <w:tc>
          <w:tcPr>
            <w:tcW w:w="1517" w:type="pct"/>
          </w:tcPr>
          <w:p w14:paraId="11CED9A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90</w:t>
            </w:r>
          </w:p>
        </w:tc>
        <w:tc>
          <w:tcPr>
            <w:tcW w:w="1517" w:type="pct"/>
          </w:tcPr>
          <w:p w14:paraId="47802A7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250</w:t>
            </w:r>
          </w:p>
        </w:tc>
      </w:tr>
    </w:tbl>
    <w:p w14:paraId="776254DF" w14:textId="77777777" w:rsidR="00AC00C2" w:rsidRPr="00CF1769" w:rsidRDefault="00AC00C2" w:rsidP="00796573">
      <w:pPr>
        <w:tabs>
          <w:tab w:val="left" w:pos="426"/>
        </w:tabs>
        <w:suppressAutoHyphens/>
        <w:ind w:left="426" w:firstLine="141"/>
        <w:rPr>
          <w:rFonts w:eastAsiaTheme="minorHAnsi" w:cstheme="minorBidi"/>
          <w:sz w:val="26"/>
          <w:szCs w:val="26"/>
          <w:lang w:val="vi-VN" w:eastAsia="ar-SA"/>
        </w:rPr>
      </w:pPr>
      <w:r w:rsidRPr="00CF1769">
        <w:rPr>
          <w:rFonts w:eastAsiaTheme="minorHAnsi" w:cstheme="minorBidi"/>
          <w:sz w:val="26"/>
          <w:szCs w:val="26"/>
          <w:lang w:val="vi-VN" w:eastAsia="ar-SA"/>
        </w:rPr>
        <w:t>4. Màn chắn cách điện:</w:t>
      </w:r>
    </w:p>
    <w:p w14:paraId="125EDECF"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a. Màn chắn cách điện phải gồm có một lớp bán dẫn phi kim loại kết hợp với một lớp kim loại.</w:t>
      </w:r>
    </w:p>
    <w:p w14:paraId="5C965EF9"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b. Lớp phi kim loại phải được đùn trực tiếp lên cách điện của từng lõi và làm bằng hợp chất bán dẫn có thể bóc ra được.</w:t>
      </w:r>
    </w:p>
    <w:p w14:paraId="0FC66401"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8F74345"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d. Bên ngoài lớp bán dẫn định hình bằng phương pháp đùn có bọc một lớp băng bán dẫn có tính trương nở có tác dụng chống thấm nước.</w:t>
      </w:r>
    </w:p>
    <w:p w14:paraId="50DC7DC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e. Phần kim loại phải được áp sát lên trên phần băng bán dẫn chống thấm nước.</w:t>
      </w:r>
    </w:p>
    <w:p w14:paraId="35D2926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6A47B2C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g. Các màn chắn kim loại của các lõi phải tiếp xúc với nhau.</w:t>
      </w:r>
    </w:p>
    <w:p w14:paraId="5BA2D7C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h. Ký hiệu phân biệt các lõi của cáp ngầm: Ba lõi của cáp ngầm sẽ được phân biệt bằng các dãi băng màu đỏ, xanh dương và vàng, mỗi màu cho một lõi, được đặt phía dưới lớp màn chắn kim loại.</w:t>
      </w:r>
    </w:p>
    <w:p w14:paraId="113C084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5. Lớp bọc bên trong và chất độn: </w:t>
      </w:r>
    </w:p>
    <w:p w14:paraId="4716DE6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a. Lớp bọc bên trong được tạo thành bằng phương pháp đùn. </w:t>
      </w:r>
    </w:p>
    <w:p w14:paraId="535F790D"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b. Cho phép sử dụng một lớp bó thích hợp trước khi đùn lớp bọc bên trong.</w:t>
      </w:r>
    </w:p>
    <w:p w14:paraId="10B3BAD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c. Vật liệu sử dụng làm lớp bọc bên trong và chất độn phải thích hợp với nhiệt độ làm việc của cáp và tương thích với vật liệu cách điện</w:t>
      </w:r>
    </w:p>
    <w:p w14:paraId="5A12CE9F" w14:textId="77777777" w:rsidR="00AC00C2" w:rsidRPr="00CF1769" w:rsidRDefault="00AC00C2" w:rsidP="00796573">
      <w:pPr>
        <w:tabs>
          <w:tab w:val="left" w:pos="426"/>
        </w:tabs>
        <w:suppressAutoHyphens/>
        <w:ind w:firstLine="567"/>
        <w:rPr>
          <w:rFonts w:eastAsiaTheme="minorHAnsi" w:cstheme="minorBidi"/>
          <w:sz w:val="26"/>
          <w:szCs w:val="26"/>
          <w:lang w:val="vi-VN"/>
        </w:rPr>
      </w:pPr>
      <w:r w:rsidRPr="00CF1769">
        <w:rPr>
          <w:rFonts w:eastAsiaTheme="minorHAnsi" w:cstheme="minorBidi"/>
          <w:sz w:val="26"/>
          <w:szCs w:val="26"/>
          <w:lang w:val="vi-VN"/>
        </w:rPr>
        <w:lastRenderedPageBreak/>
        <w:t xml:space="preserve">d. Chiều dày của lớp vỏ bọc bên trong: </w:t>
      </w:r>
    </w:p>
    <w:tbl>
      <w:tblPr>
        <w:tblStyle w:val="TableGrid8"/>
        <w:tblW w:w="0" w:type="auto"/>
        <w:tblLook w:val="04A0" w:firstRow="1" w:lastRow="0" w:firstColumn="1" w:lastColumn="0" w:noHBand="0" w:noVBand="1"/>
      </w:tblPr>
      <w:tblGrid>
        <w:gridCol w:w="3096"/>
        <w:gridCol w:w="3096"/>
        <w:gridCol w:w="3096"/>
      </w:tblGrid>
      <w:tr w:rsidR="00AC00C2" w:rsidRPr="00CF1769" w14:paraId="3B6A8E0D" w14:textId="77777777" w:rsidTr="00F40AA3">
        <w:tc>
          <w:tcPr>
            <w:tcW w:w="6192" w:type="dxa"/>
            <w:gridSpan w:val="2"/>
          </w:tcPr>
          <w:p w14:paraId="1E8D9CC7" w14:textId="77777777" w:rsidR="00AC00C2" w:rsidRPr="00CF1769" w:rsidRDefault="00AC00C2" w:rsidP="00796573">
            <w:pPr>
              <w:suppressAutoHyphens/>
              <w:jc w:val="center"/>
              <w:rPr>
                <w:rFonts w:eastAsiaTheme="minorHAnsi" w:cstheme="minorBidi"/>
                <w:b/>
                <w:bCs/>
                <w:sz w:val="26"/>
                <w:szCs w:val="26"/>
              </w:rPr>
            </w:pPr>
            <w:r w:rsidRPr="00CF1769">
              <w:rPr>
                <w:rFonts w:eastAsiaTheme="minorHAnsi" w:cstheme="minorBidi"/>
                <w:b/>
                <w:bCs/>
                <w:sz w:val="26"/>
                <w:szCs w:val="26"/>
              </w:rPr>
              <w:t>Đường kính giả định của đường tròn ngoại tiếp 3 lõi [mm]</w:t>
            </w:r>
          </w:p>
        </w:tc>
        <w:tc>
          <w:tcPr>
            <w:tcW w:w="3096" w:type="dxa"/>
            <w:vMerge w:val="restart"/>
            <w:vAlign w:val="center"/>
          </w:tcPr>
          <w:p w14:paraId="39C4512A" w14:textId="77777777" w:rsidR="00AC00C2" w:rsidRPr="00CF1769" w:rsidRDefault="00AC00C2" w:rsidP="00796573">
            <w:pPr>
              <w:suppressAutoHyphens/>
              <w:jc w:val="center"/>
              <w:rPr>
                <w:rFonts w:eastAsiaTheme="minorHAnsi" w:cstheme="minorBidi"/>
                <w:b/>
                <w:bCs/>
                <w:sz w:val="26"/>
                <w:szCs w:val="26"/>
              </w:rPr>
            </w:pPr>
            <w:r w:rsidRPr="00CF1769">
              <w:rPr>
                <w:rFonts w:eastAsiaTheme="minorHAnsi" w:cstheme="minorBidi"/>
                <w:b/>
                <w:bCs/>
                <w:sz w:val="26"/>
                <w:szCs w:val="26"/>
              </w:rPr>
              <w:t>Chiều dày của lớp bọc bên trong [mm]</w:t>
            </w:r>
          </w:p>
        </w:tc>
      </w:tr>
      <w:tr w:rsidR="00AC00C2" w:rsidRPr="00CF1769" w14:paraId="44D04D2F" w14:textId="77777777" w:rsidTr="00F40AA3">
        <w:tc>
          <w:tcPr>
            <w:tcW w:w="3096" w:type="dxa"/>
          </w:tcPr>
          <w:p w14:paraId="01D861BE" w14:textId="77777777" w:rsidR="00AC00C2" w:rsidRPr="00CF1769" w:rsidRDefault="00AC00C2" w:rsidP="00796573">
            <w:pPr>
              <w:suppressAutoHyphens/>
              <w:jc w:val="center"/>
              <w:rPr>
                <w:rFonts w:eastAsiaTheme="minorHAnsi" w:cstheme="minorBidi"/>
                <w:b/>
                <w:bCs/>
                <w:sz w:val="26"/>
                <w:szCs w:val="26"/>
              </w:rPr>
            </w:pPr>
            <w:r w:rsidRPr="00CF1769">
              <w:rPr>
                <w:rFonts w:eastAsiaTheme="minorHAnsi" w:cstheme="minorBidi"/>
                <w:b/>
                <w:bCs/>
                <w:sz w:val="26"/>
                <w:szCs w:val="26"/>
              </w:rPr>
              <w:t>Lớn hơn</w:t>
            </w:r>
          </w:p>
        </w:tc>
        <w:tc>
          <w:tcPr>
            <w:tcW w:w="3096" w:type="dxa"/>
          </w:tcPr>
          <w:p w14:paraId="652A6168" w14:textId="77777777" w:rsidR="00AC00C2" w:rsidRPr="00CF1769" w:rsidRDefault="00AC00C2" w:rsidP="00796573">
            <w:pPr>
              <w:suppressAutoHyphens/>
              <w:jc w:val="center"/>
              <w:rPr>
                <w:rFonts w:eastAsiaTheme="minorHAnsi" w:cstheme="minorBidi"/>
                <w:b/>
                <w:bCs/>
                <w:sz w:val="26"/>
                <w:szCs w:val="26"/>
              </w:rPr>
            </w:pPr>
            <w:r w:rsidRPr="00CF1769">
              <w:rPr>
                <w:rFonts w:eastAsiaTheme="minorHAnsi" w:cstheme="minorBidi"/>
                <w:b/>
                <w:bCs/>
                <w:sz w:val="26"/>
                <w:szCs w:val="26"/>
              </w:rPr>
              <w:t>Nhỏ hơn và bằng</w:t>
            </w:r>
          </w:p>
        </w:tc>
        <w:tc>
          <w:tcPr>
            <w:tcW w:w="3096" w:type="dxa"/>
            <w:vMerge/>
          </w:tcPr>
          <w:p w14:paraId="25E7B325" w14:textId="77777777" w:rsidR="00AC00C2" w:rsidRPr="00CF1769" w:rsidRDefault="00AC00C2" w:rsidP="00796573">
            <w:pPr>
              <w:suppressAutoHyphens/>
              <w:jc w:val="center"/>
              <w:rPr>
                <w:rFonts w:eastAsiaTheme="minorHAnsi" w:cstheme="minorBidi"/>
                <w:sz w:val="26"/>
                <w:szCs w:val="26"/>
              </w:rPr>
            </w:pPr>
          </w:p>
        </w:tc>
      </w:tr>
      <w:tr w:rsidR="00AC00C2" w:rsidRPr="00CF1769" w14:paraId="58508B58" w14:textId="77777777" w:rsidTr="00F40AA3">
        <w:tc>
          <w:tcPr>
            <w:tcW w:w="3096" w:type="dxa"/>
          </w:tcPr>
          <w:p w14:paraId="062DED81" w14:textId="77777777" w:rsidR="00AC00C2" w:rsidRPr="00CF1769" w:rsidRDefault="00AC00C2" w:rsidP="00796573">
            <w:pPr>
              <w:suppressAutoHyphens/>
              <w:jc w:val="center"/>
              <w:rPr>
                <w:rFonts w:eastAsiaTheme="minorHAnsi" w:cstheme="minorBidi"/>
                <w:sz w:val="26"/>
                <w:szCs w:val="26"/>
                <w:lang w:eastAsia="ar-SA"/>
              </w:rPr>
            </w:pPr>
          </w:p>
        </w:tc>
        <w:tc>
          <w:tcPr>
            <w:tcW w:w="3096" w:type="dxa"/>
          </w:tcPr>
          <w:p w14:paraId="2AFD10C8"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c>
          <w:tcPr>
            <w:tcW w:w="3096" w:type="dxa"/>
          </w:tcPr>
          <w:p w14:paraId="497994DC"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1,0</w:t>
            </w:r>
          </w:p>
        </w:tc>
      </w:tr>
      <w:tr w:rsidR="00AC00C2" w:rsidRPr="00CF1769" w14:paraId="6EEB179B" w14:textId="77777777" w:rsidTr="00F40AA3">
        <w:tc>
          <w:tcPr>
            <w:tcW w:w="3096" w:type="dxa"/>
          </w:tcPr>
          <w:p w14:paraId="24FE9D7D"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c>
          <w:tcPr>
            <w:tcW w:w="3096" w:type="dxa"/>
          </w:tcPr>
          <w:p w14:paraId="56EC9B2D"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35</w:t>
            </w:r>
          </w:p>
        </w:tc>
        <w:tc>
          <w:tcPr>
            <w:tcW w:w="3096" w:type="dxa"/>
          </w:tcPr>
          <w:p w14:paraId="4E09F439"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1,2</w:t>
            </w:r>
          </w:p>
        </w:tc>
      </w:tr>
      <w:tr w:rsidR="00AC00C2" w:rsidRPr="00CF1769" w14:paraId="58B6200D" w14:textId="77777777" w:rsidTr="00F40AA3">
        <w:tc>
          <w:tcPr>
            <w:tcW w:w="3096" w:type="dxa"/>
          </w:tcPr>
          <w:p w14:paraId="4BF57A89"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35</w:t>
            </w:r>
          </w:p>
        </w:tc>
        <w:tc>
          <w:tcPr>
            <w:tcW w:w="3096" w:type="dxa"/>
          </w:tcPr>
          <w:p w14:paraId="236AC2E5"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45</w:t>
            </w:r>
          </w:p>
        </w:tc>
        <w:tc>
          <w:tcPr>
            <w:tcW w:w="3096" w:type="dxa"/>
          </w:tcPr>
          <w:p w14:paraId="51C39EF6"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1,4</w:t>
            </w:r>
          </w:p>
        </w:tc>
      </w:tr>
      <w:tr w:rsidR="00AC00C2" w:rsidRPr="00CF1769" w14:paraId="07C271FE" w14:textId="77777777" w:rsidTr="00F40AA3">
        <w:tc>
          <w:tcPr>
            <w:tcW w:w="3096" w:type="dxa"/>
          </w:tcPr>
          <w:p w14:paraId="5DF88703"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45</w:t>
            </w:r>
          </w:p>
        </w:tc>
        <w:tc>
          <w:tcPr>
            <w:tcW w:w="3096" w:type="dxa"/>
          </w:tcPr>
          <w:p w14:paraId="22605456"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60</w:t>
            </w:r>
          </w:p>
        </w:tc>
        <w:tc>
          <w:tcPr>
            <w:tcW w:w="3096" w:type="dxa"/>
          </w:tcPr>
          <w:p w14:paraId="64901D57"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1,6</w:t>
            </w:r>
          </w:p>
        </w:tc>
      </w:tr>
      <w:tr w:rsidR="00AC00C2" w:rsidRPr="00CF1769" w14:paraId="116EF73A" w14:textId="77777777" w:rsidTr="00F40AA3">
        <w:tc>
          <w:tcPr>
            <w:tcW w:w="3096" w:type="dxa"/>
          </w:tcPr>
          <w:p w14:paraId="499BD984"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60</w:t>
            </w:r>
          </w:p>
        </w:tc>
        <w:tc>
          <w:tcPr>
            <w:tcW w:w="3096" w:type="dxa"/>
          </w:tcPr>
          <w:p w14:paraId="7AF4784A"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80</w:t>
            </w:r>
          </w:p>
        </w:tc>
        <w:tc>
          <w:tcPr>
            <w:tcW w:w="3096" w:type="dxa"/>
          </w:tcPr>
          <w:p w14:paraId="0FB798D6"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1,8</w:t>
            </w:r>
          </w:p>
        </w:tc>
      </w:tr>
      <w:tr w:rsidR="00AC00C2" w:rsidRPr="00CF1769" w14:paraId="748F43E5" w14:textId="77777777" w:rsidTr="00F40AA3">
        <w:tc>
          <w:tcPr>
            <w:tcW w:w="3096" w:type="dxa"/>
          </w:tcPr>
          <w:p w14:paraId="690F295C"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80</w:t>
            </w:r>
          </w:p>
        </w:tc>
        <w:tc>
          <w:tcPr>
            <w:tcW w:w="3096" w:type="dxa"/>
          </w:tcPr>
          <w:p w14:paraId="05B29E98" w14:textId="77777777" w:rsidR="00AC00C2" w:rsidRPr="00CF1769" w:rsidRDefault="00AC00C2" w:rsidP="00796573">
            <w:pPr>
              <w:suppressAutoHyphens/>
              <w:jc w:val="center"/>
              <w:rPr>
                <w:rFonts w:eastAsiaTheme="minorHAnsi" w:cstheme="minorBidi"/>
                <w:sz w:val="26"/>
                <w:szCs w:val="26"/>
                <w:lang w:eastAsia="ar-SA"/>
              </w:rPr>
            </w:pPr>
          </w:p>
        </w:tc>
        <w:tc>
          <w:tcPr>
            <w:tcW w:w="3096" w:type="dxa"/>
          </w:tcPr>
          <w:p w14:paraId="307ADD79" w14:textId="77777777" w:rsidR="00AC00C2" w:rsidRPr="00CF1769" w:rsidRDefault="00AC00C2" w:rsidP="00796573">
            <w:pPr>
              <w:suppressAutoHyphens/>
              <w:jc w:val="center"/>
              <w:rPr>
                <w:rFonts w:eastAsiaTheme="minorHAnsi" w:cstheme="minorBidi"/>
                <w:sz w:val="26"/>
                <w:szCs w:val="26"/>
                <w:lang w:eastAsia="ar-SA"/>
              </w:rPr>
            </w:pPr>
            <w:r w:rsidRPr="00CF1769">
              <w:rPr>
                <w:rFonts w:eastAsiaTheme="minorHAnsi" w:cstheme="minorBidi"/>
                <w:sz w:val="26"/>
                <w:szCs w:val="26"/>
                <w:lang w:eastAsia="ar-SA"/>
              </w:rPr>
              <w:t>2,0</w:t>
            </w:r>
          </w:p>
        </w:tc>
      </w:tr>
    </w:tbl>
    <w:p w14:paraId="372C9956"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6. Lớp bọc phân cách:</w:t>
      </w:r>
    </w:p>
    <w:p w14:paraId="4503368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a. Khi màn chắn kim loại và lớp áo giáp làm bằng kim loại khác nhau thì chúng phải được phân cách bằng vỏ bọc dạng đùn.</w:t>
      </w:r>
    </w:p>
    <w:p w14:paraId="274EF0E5"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b. Lớp bọc phân cách này có thể thay cho lớp bọc bên trong hoặc bổ sung thêm cho lớp bọc bên trong.</w:t>
      </w:r>
    </w:p>
    <w:p w14:paraId="1A7C489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c. Không đòi hỏi vỏ bọc phân cách khi đã sử dụng các biện pháp để đạt được độ kín nước theo chiều dọc trong vùng của các lớp kim loại.</w:t>
      </w:r>
    </w:p>
    <w:p w14:paraId="2CF9F365"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d. Vật liệu cấu tạo: PVC.</w:t>
      </w:r>
    </w:p>
    <w:p w14:paraId="0BFB2D0E"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e. Chất lượng của loại vật liệu sử dụng cho lớp vỏ bọc phân cách phải phù hợp với nhiệt độ làm việc của cáp.</w:t>
      </w:r>
    </w:p>
    <w:p w14:paraId="3DFC30E0"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0EEBE376"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g. Giá trị nhỏ nhất không được nhỏ hơn 0,2mm so với 80% giá trị danh nghĩa: tmin ≥ 0,8tn – 0,2 (mm).</w:t>
      </w:r>
    </w:p>
    <w:p w14:paraId="0A81D06E"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7. Áo giáp: Áo giáp làm bằng kim loại có thể là một trong 03 dạng sau: </w:t>
      </w:r>
    </w:p>
    <w:p w14:paraId="3125C608"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i) Áo giáp bằng sợi dây dẹt; </w:t>
      </w:r>
    </w:p>
    <w:p w14:paraId="112AF1F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ii) Áo giáp bằng sợi dây tròn; </w:t>
      </w:r>
    </w:p>
    <w:p w14:paraId="3791F231"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iii) Áo giáp bằng dải băng kép.</w:t>
      </w:r>
    </w:p>
    <w:p w14:paraId="75050AA1"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a. Áo giáp bằng sợi dây dẹt hoặc tròn:</w:t>
      </w:r>
    </w:p>
    <w:p w14:paraId="5D75B19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14:paraId="072B6F8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 Vật liệu: </w:t>
      </w:r>
    </w:p>
    <w:p w14:paraId="2862A7A6"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Sợi dây tròn hoặc sợi dây dẹt phải là thép mạ kẽm, đồng hoặc đồng tráng thiếc, nhôm hoặc hợp kim nhôm.</w:t>
      </w:r>
    </w:p>
    <w:p w14:paraId="6BC64CB7"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Khi lựa chọn vật liệu cho áo giáp, cần phải đặc biệt lưu ý đến khả năng bị ăn mòn không chỉ vì an toàn cơ mà còn vì an toàn điện.</w:t>
      </w:r>
    </w:p>
    <w:p w14:paraId="3179F846"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Kích thước danh nghĩa của dây</w:t>
      </w:r>
    </w:p>
    <w:p w14:paraId="2F366F9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Dây tròn làm áo giáp:</w:t>
      </w:r>
    </w:p>
    <w:tbl>
      <w:tblPr>
        <w:tblStyle w:val="TableGrid8"/>
        <w:tblW w:w="0" w:type="auto"/>
        <w:tblLook w:val="04A0" w:firstRow="1" w:lastRow="0" w:firstColumn="1" w:lastColumn="0" w:noHBand="0" w:noVBand="1"/>
      </w:tblPr>
      <w:tblGrid>
        <w:gridCol w:w="3096"/>
        <w:gridCol w:w="3096"/>
        <w:gridCol w:w="3096"/>
      </w:tblGrid>
      <w:tr w:rsidR="00AC00C2" w:rsidRPr="00CF1769" w14:paraId="483B90C2" w14:textId="77777777" w:rsidTr="00F40AA3">
        <w:tc>
          <w:tcPr>
            <w:tcW w:w="6192" w:type="dxa"/>
            <w:gridSpan w:val="2"/>
            <w:vAlign w:val="center"/>
          </w:tcPr>
          <w:p w14:paraId="5662FB38"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Đường kính giả định dưới lớp áo giáp [mm]</w:t>
            </w:r>
          </w:p>
        </w:tc>
        <w:tc>
          <w:tcPr>
            <w:tcW w:w="3096" w:type="dxa"/>
            <w:vMerge w:val="restart"/>
          </w:tcPr>
          <w:p w14:paraId="2E4C829D"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Đường kính danh định tối thiểu của dây tròn làm áo giáp [mm]</w:t>
            </w:r>
          </w:p>
        </w:tc>
      </w:tr>
      <w:tr w:rsidR="00AC00C2" w:rsidRPr="00CF1769" w14:paraId="617C4CC2" w14:textId="77777777" w:rsidTr="00F40AA3">
        <w:tc>
          <w:tcPr>
            <w:tcW w:w="3096" w:type="dxa"/>
            <w:vAlign w:val="center"/>
          </w:tcPr>
          <w:p w14:paraId="302D4682"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lastRenderedPageBreak/>
              <w:t>Lớn hơn</w:t>
            </w:r>
          </w:p>
        </w:tc>
        <w:tc>
          <w:tcPr>
            <w:tcW w:w="3096" w:type="dxa"/>
            <w:vAlign w:val="center"/>
          </w:tcPr>
          <w:p w14:paraId="53F6AF82"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Nhỏ hơn và bằng</w:t>
            </w:r>
          </w:p>
        </w:tc>
        <w:tc>
          <w:tcPr>
            <w:tcW w:w="3096" w:type="dxa"/>
            <w:vMerge/>
          </w:tcPr>
          <w:p w14:paraId="39B7F69A" w14:textId="77777777" w:rsidR="00AC00C2" w:rsidRPr="00CF1769" w:rsidRDefault="00AC00C2" w:rsidP="00796573">
            <w:pPr>
              <w:tabs>
                <w:tab w:val="left" w:pos="426"/>
              </w:tabs>
              <w:suppressAutoHyphens/>
              <w:jc w:val="left"/>
              <w:rPr>
                <w:rFonts w:eastAsiaTheme="minorHAnsi" w:cstheme="minorBidi"/>
                <w:sz w:val="26"/>
                <w:szCs w:val="26"/>
                <w:lang w:eastAsia="ar-SA"/>
              </w:rPr>
            </w:pPr>
          </w:p>
        </w:tc>
      </w:tr>
      <w:tr w:rsidR="00AC00C2" w:rsidRPr="00CF1769" w14:paraId="451CBC55" w14:textId="77777777" w:rsidTr="00F40AA3">
        <w:tc>
          <w:tcPr>
            <w:tcW w:w="3096" w:type="dxa"/>
            <w:vAlign w:val="center"/>
          </w:tcPr>
          <w:p w14:paraId="78998E02" w14:textId="77777777" w:rsidR="00AC00C2" w:rsidRPr="00CF1769" w:rsidRDefault="00AC00C2" w:rsidP="00796573">
            <w:pPr>
              <w:tabs>
                <w:tab w:val="left" w:pos="426"/>
              </w:tabs>
              <w:suppressAutoHyphens/>
              <w:jc w:val="center"/>
              <w:rPr>
                <w:rFonts w:eastAsiaTheme="minorHAnsi" w:cstheme="minorBidi"/>
                <w:sz w:val="26"/>
                <w:szCs w:val="26"/>
                <w:lang w:eastAsia="ar-SA"/>
              </w:rPr>
            </w:pPr>
          </w:p>
        </w:tc>
        <w:tc>
          <w:tcPr>
            <w:tcW w:w="3096" w:type="dxa"/>
            <w:vAlign w:val="center"/>
          </w:tcPr>
          <w:p w14:paraId="35E9D34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10</w:t>
            </w:r>
          </w:p>
        </w:tc>
        <w:tc>
          <w:tcPr>
            <w:tcW w:w="3096" w:type="dxa"/>
          </w:tcPr>
          <w:p w14:paraId="665AD14F"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0,8</w:t>
            </w:r>
          </w:p>
        </w:tc>
      </w:tr>
      <w:tr w:rsidR="00AC00C2" w:rsidRPr="00CF1769" w14:paraId="1A8D3706" w14:textId="77777777" w:rsidTr="00F40AA3">
        <w:tc>
          <w:tcPr>
            <w:tcW w:w="3096" w:type="dxa"/>
            <w:vAlign w:val="center"/>
          </w:tcPr>
          <w:p w14:paraId="7A71F3A6"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10</w:t>
            </w:r>
          </w:p>
        </w:tc>
        <w:tc>
          <w:tcPr>
            <w:tcW w:w="3096" w:type="dxa"/>
            <w:vAlign w:val="center"/>
          </w:tcPr>
          <w:p w14:paraId="009D214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3096" w:type="dxa"/>
          </w:tcPr>
          <w:p w14:paraId="2712E2A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1,25</w:t>
            </w:r>
          </w:p>
        </w:tc>
      </w:tr>
      <w:tr w:rsidR="00AC00C2" w:rsidRPr="00CF1769" w14:paraId="5C55DE4F" w14:textId="77777777" w:rsidTr="00F40AA3">
        <w:tc>
          <w:tcPr>
            <w:tcW w:w="3096" w:type="dxa"/>
            <w:vAlign w:val="center"/>
          </w:tcPr>
          <w:p w14:paraId="36849BD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15</w:t>
            </w:r>
          </w:p>
        </w:tc>
        <w:tc>
          <w:tcPr>
            <w:tcW w:w="3096" w:type="dxa"/>
            <w:vAlign w:val="center"/>
          </w:tcPr>
          <w:p w14:paraId="185A465B"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c>
          <w:tcPr>
            <w:tcW w:w="3096" w:type="dxa"/>
          </w:tcPr>
          <w:p w14:paraId="5A49CD4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1,6</w:t>
            </w:r>
          </w:p>
        </w:tc>
      </w:tr>
      <w:tr w:rsidR="00AC00C2" w:rsidRPr="00CF1769" w14:paraId="14D617E5" w14:textId="77777777" w:rsidTr="00F40AA3">
        <w:tc>
          <w:tcPr>
            <w:tcW w:w="3096" w:type="dxa"/>
            <w:vAlign w:val="center"/>
          </w:tcPr>
          <w:p w14:paraId="653E66A5"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c>
          <w:tcPr>
            <w:tcW w:w="3096" w:type="dxa"/>
            <w:vAlign w:val="center"/>
          </w:tcPr>
          <w:p w14:paraId="25F4C20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35</w:t>
            </w:r>
          </w:p>
        </w:tc>
        <w:tc>
          <w:tcPr>
            <w:tcW w:w="3096" w:type="dxa"/>
          </w:tcPr>
          <w:p w14:paraId="39C34FB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2,0</w:t>
            </w:r>
          </w:p>
        </w:tc>
      </w:tr>
      <w:tr w:rsidR="00AC00C2" w:rsidRPr="00CF1769" w14:paraId="4DEEF710" w14:textId="77777777" w:rsidTr="00F40AA3">
        <w:tc>
          <w:tcPr>
            <w:tcW w:w="3096" w:type="dxa"/>
            <w:vAlign w:val="center"/>
          </w:tcPr>
          <w:p w14:paraId="745F5BB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35</w:t>
            </w:r>
          </w:p>
        </w:tc>
        <w:tc>
          <w:tcPr>
            <w:tcW w:w="3096" w:type="dxa"/>
            <w:vAlign w:val="center"/>
          </w:tcPr>
          <w:p w14:paraId="094D9BA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60</w:t>
            </w:r>
          </w:p>
        </w:tc>
        <w:tc>
          <w:tcPr>
            <w:tcW w:w="3096" w:type="dxa"/>
          </w:tcPr>
          <w:p w14:paraId="0158FD0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2,5</w:t>
            </w:r>
          </w:p>
        </w:tc>
      </w:tr>
      <w:tr w:rsidR="00AC00C2" w:rsidRPr="00CF1769" w14:paraId="33058AB0" w14:textId="77777777" w:rsidTr="00F40AA3">
        <w:tc>
          <w:tcPr>
            <w:tcW w:w="3096" w:type="dxa"/>
            <w:vAlign w:val="center"/>
          </w:tcPr>
          <w:p w14:paraId="638909A3"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60</w:t>
            </w:r>
          </w:p>
        </w:tc>
        <w:tc>
          <w:tcPr>
            <w:tcW w:w="3096" w:type="dxa"/>
            <w:vAlign w:val="center"/>
          </w:tcPr>
          <w:p w14:paraId="1B439BF1" w14:textId="77777777" w:rsidR="00AC00C2" w:rsidRPr="00CF1769" w:rsidRDefault="00AC00C2" w:rsidP="00796573">
            <w:pPr>
              <w:tabs>
                <w:tab w:val="left" w:pos="426"/>
              </w:tabs>
              <w:suppressAutoHyphens/>
              <w:jc w:val="center"/>
              <w:rPr>
                <w:rFonts w:eastAsiaTheme="minorHAnsi" w:cstheme="minorBidi"/>
                <w:sz w:val="26"/>
                <w:szCs w:val="26"/>
                <w:lang w:eastAsia="ar-SA"/>
              </w:rPr>
            </w:pPr>
          </w:p>
        </w:tc>
        <w:tc>
          <w:tcPr>
            <w:tcW w:w="3096" w:type="dxa"/>
          </w:tcPr>
          <w:p w14:paraId="0BC22B5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3,15</w:t>
            </w:r>
          </w:p>
        </w:tc>
      </w:tr>
    </w:tbl>
    <w:p w14:paraId="76A652D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Đường kính dây dùng làm áo giáp không được thấp hơn giá trị danh nghĩa 5%.</w:t>
      </w:r>
    </w:p>
    <w:p w14:paraId="65C5A25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dẹt.Chiều dày dây dẹt dùng làm áo giáp không được thấp hơn giá trị danh nghĩa 8%. </w:t>
      </w:r>
    </w:p>
    <w:p w14:paraId="69F24E34"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b. Áo giáp bằng dải băng kép:</w:t>
      </w:r>
    </w:p>
    <w:p w14:paraId="0FAF163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4AF49A24"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Vật liệu:</w:t>
      </w:r>
    </w:p>
    <w:p w14:paraId="24CA4693"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Dải băng phải là thép, thép mạ kẽm, nhôm hoặc hợp kim nhôm. Dải băng thép phải được cán nóng hoặc cán nguội có chất lượng thương phẩm.</w:t>
      </w:r>
    </w:p>
    <w:p w14:paraId="7F0233A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Khi lựa chọn vật liệu cho áo giáp, cần phải đặc biệt lưu ý đến khả năng bị ăn mòn không chỉ vì an toàn cơ mà còn vì an toàn điện.</w:t>
      </w:r>
    </w:p>
    <w:p w14:paraId="1284FECA"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 Chiều dày danh nghĩa của băng quấn dùng làm áo giáp: </w:t>
      </w:r>
    </w:p>
    <w:tbl>
      <w:tblPr>
        <w:tblStyle w:val="TableGrid8"/>
        <w:tblW w:w="0" w:type="auto"/>
        <w:tblLook w:val="04A0" w:firstRow="1" w:lastRow="0" w:firstColumn="1" w:lastColumn="0" w:noHBand="0" w:noVBand="1"/>
      </w:tblPr>
      <w:tblGrid>
        <w:gridCol w:w="2322"/>
        <w:gridCol w:w="2606"/>
        <w:gridCol w:w="2038"/>
        <w:gridCol w:w="2322"/>
      </w:tblGrid>
      <w:tr w:rsidR="00AC00C2" w:rsidRPr="00CF1769" w14:paraId="6B302E4E" w14:textId="77777777" w:rsidTr="00F40AA3">
        <w:tc>
          <w:tcPr>
            <w:tcW w:w="4928" w:type="dxa"/>
            <w:gridSpan w:val="2"/>
            <w:vAlign w:val="center"/>
          </w:tcPr>
          <w:p w14:paraId="132F52F1"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Đường kính giả định dưới lớp áo giáp [mm]</w:t>
            </w:r>
          </w:p>
        </w:tc>
        <w:tc>
          <w:tcPr>
            <w:tcW w:w="4360" w:type="dxa"/>
            <w:gridSpan w:val="2"/>
            <w:vAlign w:val="center"/>
          </w:tcPr>
          <w:p w14:paraId="198DACF0"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Chiều dày của dải băng [mm]</w:t>
            </w:r>
          </w:p>
        </w:tc>
      </w:tr>
      <w:tr w:rsidR="00AC00C2" w:rsidRPr="00CF1769" w14:paraId="3F9F40D8" w14:textId="77777777" w:rsidTr="00F40AA3">
        <w:tc>
          <w:tcPr>
            <w:tcW w:w="2322" w:type="dxa"/>
            <w:vAlign w:val="center"/>
          </w:tcPr>
          <w:p w14:paraId="326D4C3D"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Lớn hơn</w:t>
            </w:r>
          </w:p>
        </w:tc>
        <w:tc>
          <w:tcPr>
            <w:tcW w:w="2606" w:type="dxa"/>
            <w:vAlign w:val="center"/>
          </w:tcPr>
          <w:p w14:paraId="26129B33"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Nhỏ hơn và bằng</w:t>
            </w:r>
          </w:p>
        </w:tc>
        <w:tc>
          <w:tcPr>
            <w:tcW w:w="2038" w:type="dxa"/>
            <w:vAlign w:val="center"/>
          </w:tcPr>
          <w:p w14:paraId="32D8C19B"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Thép hoặc thép mạ</w:t>
            </w:r>
          </w:p>
        </w:tc>
        <w:tc>
          <w:tcPr>
            <w:tcW w:w="2322" w:type="dxa"/>
            <w:vAlign w:val="center"/>
          </w:tcPr>
          <w:p w14:paraId="40881520" w14:textId="77777777" w:rsidR="00AC00C2" w:rsidRPr="00CF1769" w:rsidRDefault="00AC00C2" w:rsidP="00796573">
            <w:pPr>
              <w:tabs>
                <w:tab w:val="left" w:pos="426"/>
              </w:tabs>
              <w:suppressAutoHyphens/>
              <w:jc w:val="center"/>
              <w:rPr>
                <w:rFonts w:eastAsiaTheme="minorHAnsi" w:cstheme="minorBidi"/>
                <w:b/>
                <w:bCs/>
                <w:sz w:val="26"/>
                <w:szCs w:val="26"/>
                <w:lang w:eastAsia="ar-SA"/>
              </w:rPr>
            </w:pPr>
            <w:r w:rsidRPr="00CF1769">
              <w:rPr>
                <w:rFonts w:eastAsiaTheme="minorHAnsi" w:cstheme="minorBidi"/>
                <w:b/>
                <w:bCs/>
                <w:sz w:val="26"/>
                <w:szCs w:val="26"/>
                <w:lang w:eastAsia="ar-SA"/>
              </w:rPr>
              <w:t>Nhôm hoặc hợp  kim nhôm</w:t>
            </w:r>
          </w:p>
        </w:tc>
      </w:tr>
      <w:tr w:rsidR="00AC00C2" w:rsidRPr="00CF1769" w14:paraId="217EDB10" w14:textId="77777777" w:rsidTr="00F40AA3">
        <w:tc>
          <w:tcPr>
            <w:tcW w:w="2322" w:type="dxa"/>
            <w:vAlign w:val="center"/>
          </w:tcPr>
          <w:p w14:paraId="5B877E9A" w14:textId="77777777" w:rsidR="00AC00C2" w:rsidRPr="00CF1769" w:rsidRDefault="00AC00C2" w:rsidP="00796573">
            <w:pPr>
              <w:tabs>
                <w:tab w:val="left" w:pos="426"/>
              </w:tabs>
              <w:suppressAutoHyphens/>
              <w:jc w:val="center"/>
              <w:rPr>
                <w:rFonts w:eastAsiaTheme="minorHAnsi" w:cstheme="minorBidi"/>
                <w:sz w:val="26"/>
                <w:szCs w:val="26"/>
                <w:lang w:eastAsia="ar-SA"/>
              </w:rPr>
            </w:pPr>
          </w:p>
        </w:tc>
        <w:tc>
          <w:tcPr>
            <w:tcW w:w="2606" w:type="dxa"/>
            <w:vAlign w:val="center"/>
          </w:tcPr>
          <w:p w14:paraId="7810B58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2038" w:type="dxa"/>
            <w:vAlign w:val="center"/>
          </w:tcPr>
          <w:p w14:paraId="341014B8"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0,2</w:t>
            </w:r>
          </w:p>
        </w:tc>
        <w:tc>
          <w:tcPr>
            <w:tcW w:w="2322" w:type="dxa"/>
            <w:vAlign w:val="center"/>
          </w:tcPr>
          <w:p w14:paraId="67F79E40"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0,5</w:t>
            </w:r>
          </w:p>
        </w:tc>
      </w:tr>
      <w:tr w:rsidR="00AC00C2" w:rsidRPr="00CF1769" w14:paraId="0B8BD358" w14:textId="77777777" w:rsidTr="00F40AA3">
        <w:tc>
          <w:tcPr>
            <w:tcW w:w="2322" w:type="dxa"/>
            <w:vAlign w:val="center"/>
          </w:tcPr>
          <w:p w14:paraId="1AA6B82D"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30</w:t>
            </w:r>
          </w:p>
        </w:tc>
        <w:tc>
          <w:tcPr>
            <w:tcW w:w="2606" w:type="dxa"/>
            <w:vAlign w:val="center"/>
          </w:tcPr>
          <w:p w14:paraId="08F45524"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70</w:t>
            </w:r>
          </w:p>
        </w:tc>
        <w:tc>
          <w:tcPr>
            <w:tcW w:w="2038" w:type="dxa"/>
            <w:vAlign w:val="center"/>
          </w:tcPr>
          <w:p w14:paraId="207301CC"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0,5</w:t>
            </w:r>
          </w:p>
        </w:tc>
        <w:tc>
          <w:tcPr>
            <w:tcW w:w="2322" w:type="dxa"/>
            <w:vAlign w:val="center"/>
          </w:tcPr>
          <w:p w14:paraId="7718C007"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0,5</w:t>
            </w:r>
          </w:p>
        </w:tc>
      </w:tr>
      <w:tr w:rsidR="00AC00C2" w:rsidRPr="00CF1769" w14:paraId="4ABEB3F8" w14:textId="77777777" w:rsidTr="00F40AA3">
        <w:tc>
          <w:tcPr>
            <w:tcW w:w="2322" w:type="dxa"/>
            <w:vAlign w:val="center"/>
          </w:tcPr>
          <w:p w14:paraId="0E3781C2"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70</w:t>
            </w:r>
          </w:p>
        </w:tc>
        <w:tc>
          <w:tcPr>
            <w:tcW w:w="2606" w:type="dxa"/>
            <w:vAlign w:val="center"/>
          </w:tcPr>
          <w:p w14:paraId="02799817" w14:textId="77777777" w:rsidR="00AC00C2" w:rsidRPr="00CF1769" w:rsidRDefault="00AC00C2" w:rsidP="00796573">
            <w:pPr>
              <w:tabs>
                <w:tab w:val="left" w:pos="426"/>
              </w:tabs>
              <w:suppressAutoHyphens/>
              <w:jc w:val="center"/>
              <w:rPr>
                <w:rFonts w:eastAsiaTheme="minorHAnsi" w:cstheme="minorBidi"/>
                <w:sz w:val="26"/>
                <w:szCs w:val="26"/>
                <w:lang w:eastAsia="ar-SA"/>
              </w:rPr>
            </w:pPr>
          </w:p>
        </w:tc>
        <w:tc>
          <w:tcPr>
            <w:tcW w:w="2038" w:type="dxa"/>
            <w:vAlign w:val="center"/>
          </w:tcPr>
          <w:p w14:paraId="0DCC6F11"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0,8</w:t>
            </w:r>
          </w:p>
        </w:tc>
        <w:tc>
          <w:tcPr>
            <w:tcW w:w="2322" w:type="dxa"/>
            <w:vAlign w:val="center"/>
          </w:tcPr>
          <w:p w14:paraId="76CDA84E" w14:textId="77777777" w:rsidR="00AC00C2" w:rsidRPr="00CF1769" w:rsidRDefault="00AC00C2" w:rsidP="00796573">
            <w:pPr>
              <w:tabs>
                <w:tab w:val="left" w:pos="426"/>
              </w:tabs>
              <w:suppressAutoHyphens/>
              <w:jc w:val="center"/>
              <w:rPr>
                <w:rFonts w:eastAsiaTheme="minorHAnsi" w:cstheme="minorBidi"/>
                <w:sz w:val="26"/>
                <w:szCs w:val="26"/>
                <w:lang w:eastAsia="ar-SA"/>
              </w:rPr>
            </w:pPr>
            <w:r w:rsidRPr="00CF1769">
              <w:rPr>
                <w:rFonts w:eastAsiaTheme="minorHAnsi" w:cstheme="minorBidi"/>
                <w:sz w:val="26"/>
                <w:szCs w:val="26"/>
                <w:lang w:eastAsia="ar-SA"/>
              </w:rPr>
              <w:t>0,8</w:t>
            </w:r>
          </w:p>
        </w:tc>
      </w:tr>
    </w:tbl>
    <w:p w14:paraId="110AFFD9"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Chiều dày danh định của băng quấn dùng làm áo giáp nên chọn theo dãy sau:</w:t>
      </w:r>
    </w:p>
    <w:p w14:paraId="6E05D7A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Băng quấn bằng thép: 0,2 - 0,5 - 0,8 mm.</w:t>
      </w:r>
    </w:p>
    <w:p w14:paraId="712E5DB5"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 Băng quấn bằng nhôm và hợp kim nhôm: 0,5 - 0,8 mm. Chiều dày băng quấn dùng làm áo giáp không được thấp hơn giá trị danh định 10%. </w:t>
      </w:r>
    </w:p>
    <w:p w14:paraId="1ACDCC56"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8. Lớp vỏ bọc bên ngoài:</w:t>
      </w:r>
    </w:p>
    <w:p w14:paraId="6424C227"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a. Cáp phải có một lớp vỏ bọc bên ngoài được định hình bằng phương pháp đùn.</w:t>
      </w:r>
    </w:p>
    <w:p w14:paraId="713933DF"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b. Vật liệu cấu tạo: PVC loại ST2 hoặc PE loại ST7, do người mua quy định cụ thể. </w:t>
      </w:r>
    </w:p>
    <w:p w14:paraId="3A87ECD2"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B95030B"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lastRenderedPageBreak/>
        <w:t>d. Chiều dày nhỏ nhất tại một điểm bất kỳ phải không được thấp hơn 85% giá trị danh định với sai số lớn nhất là 0,1 mm.</w:t>
      </w:r>
    </w:p>
    <w:p w14:paraId="6EA26CCC"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e. Bán kính uốn cong khi thử nghiệm điển hình: 15x(d+D)</w:t>
      </w:r>
      <w:r w:rsidRPr="00CF1769">
        <w:rPr>
          <w:rFonts w:ascii="Symbol" w:eastAsiaTheme="minorHAnsi" w:hAnsi="Symbol" w:cstheme="minorBidi"/>
          <w:sz w:val="26"/>
          <w:szCs w:val="26"/>
          <w:lang w:val="vi-VN" w:eastAsia="ar-SA"/>
        </w:rPr>
        <w:t></w:t>
      </w:r>
      <w:r w:rsidRPr="00CF1769">
        <w:rPr>
          <w:rFonts w:eastAsiaTheme="minorHAnsi" w:cstheme="minorBidi"/>
          <w:sz w:val="26"/>
          <w:szCs w:val="26"/>
          <w:lang w:val="vi-VN" w:eastAsia="ar-SA"/>
        </w:rPr>
        <w:t>5% với d là đường kính ruột dẫn và D là đường kính ngoài của cáp.</w:t>
      </w:r>
    </w:p>
    <w:p w14:paraId="6834C9F7"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f. Ký hiệu cáp: </w:t>
      </w:r>
    </w:p>
    <w:p w14:paraId="4C34EC4F"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 </w:t>
      </w:r>
    </w:p>
    <w:p w14:paraId="255A7BE7"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xml:space="preserve">g. Đánh dấu chiều dài: </w:t>
      </w:r>
    </w:p>
    <w:p w14:paraId="1B50014C"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Sợi cáp phải được đánh số thứ tự cách khoảng mỗi mét chiều dài. Số đánh dấu không được dài quá 6 chữ số, chiều cao của các chữ số này không được nhỏ hơn 5 mm.</w:t>
      </w:r>
    </w:p>
    <w:p w14:paraId="674E72CF" w14:textId="77777777" w:rsidR="00AC00C2" w:rsidRPr="00CF1769" w:rsidRDefault="00AC00C2" w:rsidP="00796573">
      <w:pPr>
        <w:tabs>
          <w:tab w:val="left" w:pos="426"/>
        </w:tabs>
        <w:suppressAutoHyphens/>
        <w:ind w:firstLine="567"/>
        <w:rPr>
          <w:rFonts w:eastAsiaTheme="minorHAnsi" w:cstheme="minorBidi"/>
          <w:sz w:val="26"/>
          <w:szCs w:val="26"/>
          <w:lang w:val="vi-VN" w:eastAsia="ar-SA"/>
        </w:rPr>
      </w:pPr>
      <w:r w:rsidRPr="00CF1769">
        <w:rPr>
          <w:rFonts w:eastAsiaTheme="minorHAnsi" w:cstheme="minorBidi"/>
          <w:sz w:val="26"/>
          <w:szCs w:val="26"/>
          <w:lang w:val="vi-VN" w:eastAsia="ar-SA"/>
        </w:rPr>
        <w:t>- Mỗi bành cáp có thể bắt đầu đánh dấu chiều dài từ một số nguyên bất kỳ. Khi được quấn vào bành, số nhỏ nhất sẽ nằm trong cùng.</w:t>
      </w:r>
    </w:p>
    <w:p w14:paraId="479763DD" w14:textId="77777777" w:rsidR="00AC00C2" w:rsidRPr="00CF1769" w:rsidRDefault="00AC00C2" w:rsidP="00796573">
      <w:pPr>
        <w:tabs>
          <w:tab w:val="left" w:pos="426"/>
        </w:tabs>
        <w:suppressAutoHyphens/>
        <w:ind w:firstLine="567"/>
        <w:rPr>
          <w:rFonts w:eastAsiaTheme="minorHAnsi" w:cstheme="minorBidi"/>
          <w:i/>
          <w:iCs/>
          <w:spacing w:val="-4"/>
          <w:sz w:val="26"/>
          <w:szCs w:val="26"/>
          <w:lang w:val="pt-BR" w:eastAsia="ar-SA"/>
        </w:rPr>
      </w:pPr>
      <w:r w:rsidRPr="00CF1769">
        <w:rPr>
          <w:rFonts w:eastAsiaTheme="minorHAnsi" w:cstheme="minorBidi"/>
          <w:sz w:val="26"/>
          <w:szCs w:val="26"/>
          <w:lang w:val="vi-VN" w:eastAsia="ar-SA"/>
        </w:rPr>
        <w:t>h. Đối với loại cáp có lớp chống cháy (ký hiệu Fr) Vỏ cáp được đùn ép thành một lớp trên bề mặt tập hợp các lõi cáp, vỏ không được dính vào các lõi cáp, giữa vỏ và các lõi cáp đƣợc cách ly bằng một lớp băng kim loại, độ dầy của vỏ cáp phải không được nhỏ hơn 1,5mm±0,1mm.</w:t>
      </w:r>
      <w:r w:rsidRPr="00CF1769">
        <w:rPr>
          <w:rFonts w:eastAsiaTheme="minorHAnsi" w:cstheme="minorBidi"/>
          <w:i/>
          <w:iCs/>
          <w:spacing w:val="-4"/>
          <w:sz w:val="26"/>
          <w:szCs w:val="26"/>
          <w:lang w:val="pt-BR" w:eastAsia="ar-SA"/>
        </w:rPr>
        <w:tab/>
      </w:r>
    </w:p>
    <w:p w14:paraId="15DEE802" w14:textId="56B8735A" w:rsidR="00AC00C2" w:rsidRPr="00CF1769" w:rsidRDefault="00AC00C2" w:rsidP="00796573">
      <w:pPr>
        <w:tabs>
          <w:tab w:val="left" w:pos="426"/>
        </w:tabs>
        <w:suppressAutoHyphens/>
        <w:ind w:firstLine="567"/>
        <w:rPr>
          <w:rFonts w:eastAsiaTheme="minorHAnsi" w:cstheme="minorBidi"/>
          <w:b/>
          <w:bCs/>
          <w:spacing w:val="-4"/>
          <w:sz w:val="26"/>
          <w:szCs w:val="26"/>
          <w:lang w:val="pt-BR" w:eastAsia="ar-SA"/>
        </w:rPr>
      </w:pPr>
      <w:r>
        <w:rPr>
          <w:rFonts w:eastAsiaTheme="minorHAnsi" w:cstheme="minorBidi"/>
          <w:b/>
          <w:bCs/>
          <w:spacing w:val="-4"/>
          <w:sz w:val="26"/>
          <w:szCs w:val="26"/>
          <w:lang w:val="pt-BR" w:eastAsia="ar-SA"/>
        </w:rPr>
        <w:t>9</w:t>
      </w:r>
      <w:r w:rsidRPr="00CF1769">
        <w:rPr>
          <w:rFonts w:eastAsiaTheme="minorHAnsi" w:cstheme="minorBidi"/>
          <w:b/>
          <w:bCs/>
          <w:spacing w:val="-4"/>
          <w:sz w:val="26"/>
          <w:szCs w:val="26"/>
          <w:lang w:val="pt-BR" w:eastAsia="ar-SA"/>
        </w:rPr>
        <w:t>.1.3. Các yêu cầu về thử nghiệm</w:t>
      </w:r>
    </w:p>
    <w:p w14:paraId="23775C96" w14:textId="77777777" w:rsidR="00AC00C2" w:rsidRPr="00CF1769" w:rsidRDefault="00AC00C2" w:rsidP="00796573">
      <w:pPr>
        <w:suppressAutoHyphens/>
        <w:ind w:firstLine="567"/>
        <w:rPr>
          <w:rFonts w:eastAsiaTheme="minorHAnsi" w:cstheme="minorBidi"/>
          <w:spacing w:val="-4"/>
          <w:sz w:val="26"/>
          <w:szCs w:val="26"/>
          <w:lang w:val="pt-BR" w:eastAsia="ar-SA"/>
        </w:rPr>
      </w:pPr>
      <w:r w:rsidRPr="00CF1769">
        <w:rPr>
          <w:rFonts w:eastAsiaTheme="minorHAnsi" w:cstheme="minorBidi"/>
          <w:spacing w:val="-4"/>
          <w:sz w:val="26"/>
          <w:szCs w:val="26"/>
          <w:lang w:val="pt-BR" w:eastAsia="ar-SA"/>
        </w:rPr>
        <w:t>Đối với cáp ngầm 22 kV, thử nghiệm thường xuyên và điển hình được thực hiện đầy đủ theo các phương pháp và yêu cầu thử nghiệm quy định tại IEC 60502-2:2014.</w:t>
      </w:r>
    </w:p>
    <w:p w14:paraId="3527A163" w14:textId="77777777" w:rsidR="00AC00C2" w:rsidRPr="00CF1769" w:rsidRDefault="00AC00C2" w:rsidP="00796573">
      <w:pPr>
        <w:suppressAutoHyphens/>
        <w:ind w:firstLine="567"/>
        <w:rPr>
          <w:rFonts w:eastAsiaTheme="minorHAnsi" w:cstheme="minorBidi"/>
          <w:spacing w:val="-4"/>
          <w:sz w:val="26"/>
          <w:szCs w:val="26"/>
          <w:lang w:val="pt-BR" w:eastAsia="ar-SA"/>
        </w:rPr>
      </w:pPr>
      <w:r w:rsidRPr="00CF1769">
        <w:rPr>
          <w:rFonts w:eastAsiaTheme="minorHAnsi" w:cstheme="minorBidi"/>
          <w:spacing w:val="-4"/>
          <w:sz w:val="26"/>
          <w:szCs w:val="26"/>
          <w:lang w:val="pt-BR" w:eastAsia="ar-SA"/>
        </w:rPr>
        <w:t xml:space="preserve">Đối với cáp ngầm 35 kV, thử nghiệm thường xuyên và điển hình được thực hiện đầy đủ theo các phương pháp và yêu cầu thử nghiệm quy định tại IEC 60502-2:2014 hoặc IEC 60840-2020. </w:t>
      </w:r>
    </w:p>
    <w:p w14:paraId="4C6723F6" w14:textId="77777777" w:rsidR="00AC00C2" w:rsidRPr="00CF1769" w:rsidRDefault="00AC00C2" w:rsidP="00796573">
      <w:pPr>
        <w:suppressAutoHyphens/>
        <w:ind w:firstLine="567"/>
        <w:rPr>
          <w:rFonts w:eastAsiaTheme="minorHAnsi" w:cstheme="minorBidi"/>
          <w:spacing w:val="-4"/>
          <w:sz w:val="26"/>
          <w:szCs w:val="26"/>
          <w:lang w:val="pt-BR" w:eastAsia="ar-SA"/>
        </w:rPr>
      </w:pPr>
      <w:r w:rsidRPr="00CF1769">
        <w:rPr>
          <w:rFonts w:eastAsiaTheme="minorHAnsi" w:cstheme="minorBidi"/>
          <w:spacing w:val="-4"/>
          <w:sz w:val="26"/>
          <w:szCs w:val="26"/>
          <w:lang w:val="pt-BR" w:eastAsia="ar-SA"/>
        </w:rPr>
        <w:t>Trường hợp thử nghiệm thường xuyên và điển hình được thực hiện theo IEC 60502-2:2014, các hạng mục thử nghiệm được thực hiện như sau:</w:t>
      </w:r>
    </w:p>
    <w:p w14:paraId="2BDB7BC5" w14:textId="77777777" w:rsidR="00AC00C2" w:rsidRPr="00CF1769" w:rsidRDefault="00AC00C2" w:rsidP="00796573">
      <w:pPr>
        <w:suppressAutoHyphens/>
        <w:ind w:firstLine="567"/>
        <w:rPr>
          <w:rFonts w:eastAsiaTheme="minorHAnsi" w:cstheme="minorBidi"/>
          <w:b/>
          <w:bCs/>
          <w:i/>
          <w:iCs/>
          <w:spacing w:val="-4"/>
          <w:sz w:val="26"/>
          <w:szCs w:val="26"/>
          <w:lang w:val="pt-BR" w:eastAsia="ar-SA"/>
        </w:rPr>
      </w:pPr>
      <w:r w:rsidRPr="00CF1769">
        <w:rPr>
          <w:rFonts w:eastAsiaTheme="minorHAnsi" w:cstheme="minorBidi"/>
          <w:b/>
          <w:bCs/>
          <w:i/>
          <w:iCs/>
          <w:spacing w:val="-4"/>
          <w:sz w:val="26"/>
          <w:szCs w:val="26"/>
          <w:lang w:val="pt-BR" w:eastAsia="ar-SA"/>
        </w:rPr>
        <w:t>1. Thử nghiệm thường xuyên (routine tests):</w:t>
      </w:r>
    </w:p>
    <w:p w14:paraId="1E280185"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a. Đo điện trở ruột dẫn.</w:t>
      </w:r>
    </w:p>
    <w:p w14:paraId="7FCF13B2"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b. Thử nghiệm phóng điện cục bộ (ở 1,73Uo).</w:t>
      </w:r>
    </w:p>
    <w:p w14:paraId="46337F56"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c. Thử nghiệm điện áp (điện áp thử nghiệm tần số công nghiệp 3,5Uo trong 05 phút).</w:t>
      </w:r>
    </w:p>
    <w:p w14:paraId="40A8E0D5" w14:textId="77777777" w:rsidR="00AC00C2" w:rsidRPr="00CF1769" w:rsidRDefault="00AC00C2" w:rsidP="00796573">
      <w:pPr>
        <w:suppressAutoHyphens/>
        <w:ind w:firstLine="567"/>
        <w:rPr>
          <w:rFonts w:eastAsiaTheme="minorHAnsi" w:cstheme="minorBidi"/>
          <w:spacing w:val="-4"/>
          <w:sz w:val="26"/>
          <w:szCs w:val="26"/>
          <w:lang w:val="pt-BR" w:eastAsia="ar-SA"/>
        </w:rPr>
      </w:pPr>
      <w:r w:rsidRPr="00CF1769">
        <w:rPr>
          <w:rFonts w:eastAsiaTheme="minorHAnsi" w:cstheme="minorBidi"/>
          <w:i/>
          <w:iCs/>
          <w:spacing w:val="-4"/>
          <w:sz w:val="26"/>
          <w:szCs w:val="26"/>
          <w:lang w:val="pt-BR" w:eastAsia="ar-SA"/>
        </w:rPr>
        <w:t>d. Thử nghiệm điện trên vỏ cáp (Electrical test on oversheath of the cable).</w:t>
      </w:r>
    </w:p>
    <w:p w14:paraId="29C61602" w14:textId="77777777" w:rsidR="00AC00C2" w:rsidRPr="00CF1769" w:rsidRDefault="00AC00C2" w:rsidP="00796573">
      <w:pPr>
        <w:suppressAutoHyphens/>
        <w:ind w:firstLine="567"/>
        <w:rPr>
          <w:rFonts w:eastAsiaTheme="minorHAnsi" w:cstheme="minorBidi"/>
          <w:b/>
          <w:bCs/>
          <w:i/>
          <w:iCs/>
          <w:spacing w:val="-4"/>
          <w:sz w:val="26"/>
          <w:szCs w:val="26"/>
          <w:lang w:val="pt-BR" w:eastAsia="ar-SA"/>
        </w:rPr>
      </w:pPr>
      <w:r w:rsidRPr="00CF1769">
        <w:rPr>
          <w:rFonts w:eastAsiaTheme="minorHAnsi" w:cstheme="minorBidi"/>
          <w:b/>
          <w:bCs/>
          <w:i/>
          <w:iCs/>
          <w:spacing w:val="-4"/>
          <w:sz w:val="26"/>
          <w:szCs w:val="26"/>
          <w:lang w:val="pt-BR" w:eastAsia="ar-SA"/>
        </w:rPr>
        <w:t>2. Thử nghiệm điển hình (type test):</w:t>
      </w:r>
    </w:p>
    <w:p w14:paraId="2F472145" w14:textId="77777777" w:rsidR="00AC00C2" w:rsidRPr="00CF1769" w:rsidRDefault="00AC00C2" w:rsidP="00796573">
      <w:pPr>
        <w:suppressAutoHyphens/>
        <w:ind w:firstLine="567"/>
        <w:rPr>
          <w:rFonts w:eastAsiaTheme="minorHAnsi" w:cstheme="minorBidi"/>
          <w:b/>
          <w:bCs/>
          <w:i/>
          <w:iCs/>
          <w:spacing w:val="-4"/>
          <w:sz w:val="26"/>
          <w:szCs w:val="26"/>
          <w:lang w:val="pt-BR" w:eastAsia="ar-SA"/>
        </w:rPr>
      </w:pPr>
      <w:r w:rsidRPr="00CF1769">
        <w:rPr>
          <w:rFonts w:eastAsiaTheme="minorHAnsi" w:cstheme="minorBidi"/>
          <w:b/>
          <w:bCs/>
          <w:i/>
          <w:iCs/>
          <w:spacing w:val="-4"/>
          <w:sz w:val="26"/>
          <w:szCs w:val="26"/>
          <w:lang w:val="pt-BR" w:eastAsia="ar-SA"/>
        </w:rPr>
        <w:t>a. Thử nghiệm điện tuần tự theo các bước sau:</w:t>
      </w:r>
    </w:p>
    <w:p w14:paraId="56D42609"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uốn, tiếp theo là thử nghiệm phóng điện cục bộ. Cường độ phóng điện (ở 1,73Uo) phải được ghi lại. </w:t>
      </w:r>
    </w:p>
    <w:p w14:paraId="23C41C89"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Đo tg</w:t>
      </w:r>
      <w:r w:rsidRPr="00CF1769">
        <w:rPr>
          <w:rFonts w:ascii="Symbol" w:eastAsiaTheme="minorHAnsi" w:hAnsi="Symbol" w:cstheme="minorBidi"/>
          <w:i/>
          <w:iCs/>
          <w:spacing w:val="-4"/>
          <w:sz w:val="26"/>
          <w:szCs w:val="26"/>
          <w:lang w:val="pt-BR" w:eastAsia="ar-SA"/>
        </w:rPr>
        <w:t></w:t>
      </w:r>
      <w:r w:rsidRPr="00CF1769">
        <w:rPr>
          <w:rFonts w:eastAsiaTheme="minorHAnsi" w:cstheme="minorBidi"/>
          <w:i/>
          <w:iCs/>
          <w:spacing w:val="-4"/>
          <w:sz w:val="26"/>
          <w:szCs w:val="26"/>
          <w:lang w:val="pt-BR" w:eastAsia="ar-SA"/>
        </w:rPr>
        <w:t xml:space="preserve">. </w:t>
      </w:r>
    </w:p>
    <w:p w14:paraId="35877183"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chu kỳ nhiệt, tiếp theo là thử nghiệm phóng điện cục bộ. Cường độ phóng điện (ở 1,73Uo) phải được ghi lại. </w:t>
      </w:r>
    </w:p>
    <w:p w14:paraId="281A7BD8"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xung, tiếp theo là thử nghiệm điện áp tần số công nghiệp (điện áp thử nghiệm tần số công nghiệp 3,5Uo trong 15 phút). </w:t>
      </w:r>
    </w:p>
    <w:p w14:paraId="1B0DCB5D"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Thử nghiệm điện áp trong 4 giờ (điện áp thử nghiệm tần số công nghiệp 4Uo).</w:t>
      </w:r>
    </w:p>
    <w:p w14:paraId="7B3F639B" w14:textId="77777777" w:rsidR="00AC00C2" w:rsidRPr="00CF1769" w:rsidRDefault="00AC00C2" w:rsidP="00796573">
      <w:pPr>
        <w:suppressAutoHyphens/>
        <w:ind w:firstLine="567"/>
        <w:rPr>
          <w:rFonts w:eastAsiaTheme="minorHAnsi" w:cstheme="minorBidi"/>
          <w:b/>
          <w:bCs/>
          <w:i/>
          <w:iCs/>
          <w:spacing w:val="-4"/>
          <w:sz w:val="26"/>
          <w:szCs w:val="26"/>
          <w:lang w:val="pt-BR" w:eastAsia="ar-SA"/>
        </w:rPr>
      </w:pPr>
      <w:r w:rsidRPr="00CF1769">
        <w:rPr>
          <w:rFonts w:eastAsiaTheme="minorHAnsi" w:cstheme="minorBidi"/>
          <w:b/>
          <w:bCs/>
          <w:i/>
          <w:iCs/>
          <w:spacing w:val="-4"/>
          <w:sz w:val="26"/>
          <w:szCs w:val="26"/>
          <w:lang w:val="pt-BR" w:eastAsia="ar-SA"/>
        </w:rPr>
        <w:t>b. Thử nghiệm không điện:</w:t>
      </w:r>
    </w:p>
    <w:p w14:paraId="49DD33AF"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lastRenderedPageBreak/>
        <w:t xml:space="preserve">- Đo chiều dày cách điện. </w:t>
      </w:r>
    </w:p>
    <w:p w14:paraId="46149C83"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Đo chiều dày của vỏ bọc phi kim loại (bao gồm lớp vỏ bọc phân cách được tạo thành bằng phương pháp đùn nhưng không được kể lớp bọc bên trong). </w:t>
      </w:r>
    </w:p>
    <w:p w14:paraId="1FC52290"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để xác định tính chất cơ học của cách điện trước và sau khi lão hóa. </w:t>
      </w:r>
    </w:p>
    <w:p w14:paraId="68CBA109"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để xác định tính chất cơ của vỏ bọc trước và sau khi lão hóa. </w:t>
      </w:r>
    </w:p>
    <w:p w14:paraId="66EDD559"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lão hóa bổ sung trên các mảnh cáp hoàn chỉnh. </w:t>
      </w:r>
    </w:p>
    <w:p w14:paraId="4D1E9391"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tổn hao khối lượng của vỏ bọc PVC loại ST2. </w:t>
      </w:r>
    </w:p>
    <w:p w14:paraId="29101285"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nén ở nhiệt độ cao trên cách điện và vỏ bọc phi kim loại. </w:t>
      </w:r>
    </w:p>
    <w:p w14:paraId="68A340EB"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tính kháng nứt của vỏ bọc PVC (thử nghiệm sốc nhiệt-heat shock test). </w:t>
      </w:r>
    </w:p>
    <w:p w14:paraId="59FE77F2"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Thử nghiệm tính kháng ôzôn của cách điện EPR.</w:t>
      </w:r>
    </w:p>
    <w:p w14:paraId="124C736E"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kéo giãn trong lò nhiệt của cách điện EPR và XLPE (hot set test). </w:t>
      </w:r>
    </w:p>
    <w:p w14:paraId="19F507BF"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hấp thu nước của cách điện (water absorption). </w:t>
      </w:r>
    </w:p>
    <w:p w14:paraId="6836FA7C"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Thử nghiệm cháy lan trên một cáp (đối với vỏ bọc loại ST2).</w:t>
      </w:r>
    </w:p>
    <w:p w14:paraId="2034478F"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Đo hàm lượng bột than đen của vỏ bọc ngoài PE (vỏ bọc loại ST7). </w:t>
      </w:r>
    </w:p>
    <w:p w14:paraId="10A9EAA1"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độ co ngót của cách điện XLPE (shrinkage test). </w:t>
      </w:r>
    </w:p>
    <w:p w14:paraId="619AE65F"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độ co ngót đối với vỏ bọc ngoài PE (shrinkage test). </w:t>
      </w:r>
    </w:p>
    <w:p w14:paraId="0E84BA15" w14:textId="77777777" w:rsidR="00AC00C2" w:rsidRPr="00CF1769" w:rsidRDefault="00AC00C2" w:rsidP="00796573">
      <w:pPr>
        <w:suppressAutoHyphen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xml:space="preserve">- Thử nghiệm tính bóc được đối với màn chắn cách điện. </w:t>
      </w:r>
    </w:p>
    <w:p w14:paraId="14E37CDE" w14:textId="50611407" w:rsidR="00AC00C2" w:rsidRDefault="00AC00C2" w:rsidP="00796573">
      <w:pPr>
        <w:tabs>
          <w:tab w:val="left" w:pos="709"/>
        </w:tabs>
        <w:ind w:firstLine="567"/>
        <w:rPr>
          <w:rFonts w:eastAsiaTheme="minorHAnsi" w:cstheme="minorBidi"/>
          <w:i/>
          <w:iCs/>
          <w:spacing w:val="-4"/>
          <w:sz w:val="26"/>
          <w:szCs w:val="26"/>
          <w:lang w:val="pt-BR" w:eastAsia="ar-SA"/>
        </w:rPr>
      </w:pPr>
      <w:r w:rsidRPr="00CF1769">
        <w:rPr>
          <w:rFonts w:eastAsiaTheme="minorHAnsi" w:cstheme="minorBidi"/>
          <w:i/>
          <w:iCs/>
          <w:spacing w:val="-4"/>
          <w:sz w:val="26"/>
          <w:szCs w:val="26"/>
          <w:lang w:val="pt-BR" w:eastAsia="ar-SA"/>
        </w:rPr>
        <w:t>- Thử nghiệm chống thấm nước.</w:t>
      </w:r>
    </w:p>
    <w:p w14:paraId="34205993" w14:textId="4EB4D7E2" w:rsidR="00501360" w:rsidRDefault="00501360" w:rsidP="00796573">
      <w:pPr>
        <w:pStyle w:val="I-1"/>
        <w:spacing w:before="40" w:after="40" w:line="240" w:lineRule="auto"/>
        <w:ind w:left="360" w:firstLine="0"/>
        <w:rPr>
          <w:rFonts w:ascii="Times New Roman" w:hAnsi="Times New Roman"/>
          <w:i/>
          <w:sz w:val="26"/>
          <w:szCs w:val="26"/>
          <w:u w:val="none"/>
          <w:vertAlign w:val="superscript"/>
          <w:lang w:val="sv-SE"/>
        </w:rPr>
      </w:pPr>
      <w:r w:rsidRPr="00082977">
        <w:rPr>
          <w:rFonts w:ascii="Times New Roman" w:hAnsi="Times New Roman"/>
          <w:sz w:val="26"/>
          <w:szCs w:val="26"/>
          <w:u w:val="none"/>
          <w:lang w:val="sv-SE" w:eastAsia="vi"/>
        </w:rPr>
        <w:t xml:space="preserve">Bảng thông số chi tiết </w:t>
      </w:r>
      <w:r w:rsidRPr="00082977">
        <w:rPr>
          <w:rFonts w:ascii="Times New Roman" w:hAnsi="Times New Roman"/>
          <w:i/>
          <w:sz w:val="26"/>
          <w:szCs w:val="26"/>
          <w:u w:val="none"/>
          <w:lang w:val="sv-SE"/>
        </w:rPr>
        <w:t xml:space="preserve">Cáp ngầm loại </w:t>
      </w:r>
      <w:r w:rsidR="00D30D3D" w:rsidRPr="00D30D3D">
        <w:rPr>
          <w:rFonts w:ascii="Times New Roman" w:hAnsi="Times New Roman"/>
          <w:i/>
          <w:sz w:val="26"/>
          <w:szCs w:val="26"/>
          <w:u w:val="none"/>
          <w:lang w:val="sv-SE"/>
        </w:rPr>
        <w:t>Al/XLPE/PVC/DSTA/PVC/W 12/20(24)kV-3x400 sqmm</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078"/>
        <w:gridCol w:w="1245"/>
        <w:gridCol w:w="2231"/>
        <w:gridCol w:w="1100"/>
        <w:gridCol w:w="2862"/>
      </w:tblGrid>
      <w:tr w:rsidR="004A0973" w:rsidRPr="00082977" w14:paraId="501730C1" w14:textId="77777777" w:rsidTr="006C0060">
        <w:trPr>
          <w:tblHeader/>
          <w:jc w:val="center"/>
        </w:trPr>
        <w:tc>
          <w:tcPr>
            <w:tcW w:w="409" w:type="pct"/>
            <w:vAlign w:val="center"/>
          </w:tcPr>
          <w:p w14:paraId="10BD6FC1" w14:textId="77777777" w:rsidR="004A0973" w:rsidRPr="00082977" w:rsidRDefault="004A0973" w:rsidP="00796573">
            <w:pPr>
              <w:widowControl w:val="0"/>
              <w:autoSpaceDE w:val="0"/>
              <w:autoSpaceDN w:val="0"/>
              <w:jc w:val="center"/>
              <w:rPr>
                <w:b/>
                <w:sz w:val="26"/>
                <w:szCs w:val="26"/>
                <w:lang w:val="vi" w:eastAsia="vi"/>
              </w:rPr>
            </w:pPr>
            <w:r w:rsidRPr="00082977">
              <w:rPr>
                <w:b/>
                <w:sz w:val="26"/>
                <w:szCs w:val="26"/>
                <w:lang w:val="vi" w:eastAsia="vi"/>
              </w:rPr>
              <w:t>TT</w:t>
            </w:r>
          </w:p>
        </w:tc>
        <w:tc>
          <w:tcPr>
            <w:tcW w:w="2455" w:type="pct"/>
            <w:gridSpan w:val="3"/>
            <w:vAlign w:val="center"/>
          </w:tcPr>
          <w:p w14:paraId="4E750459" w14:textId="77777777" w:rsidR="004A0973" w:rsidRPr="00082977" w:rsidRDefault="004A0973" w:rsidP="00796573">
            <w:pPr>
              <w:widowControl w:val="0"/>
              <w:autoSpaceDE w:val="0"/>
              <w:autoSpaceDN w:val="0"/>
              <w:jc w:val="center"/>
              <w:rPr>
                <w:b/>
                <w:sz w:val="26"/>
                <w:szCs w:val="26"/>
                <w:lang w:val="vi" w:eastAsia="vi"/>
              </w:rPr>
            </w:pPr>
            <w:r w:rsidRPr="00082977">
              <w:rPr>
                <w:b/>
                <w:sz w:val="26"/>
                <w:szCs w:val="26"/>
                <w:lang w:val="vi" w:eastAsia="vi"/>
              </w:rPr>
              <w:t>Mô tả</w:t>
            </w:r>
          </w:p>
        </w:tc>
        <w:tc>
          <w:tcPr>
            <w:tcW w:w="593" w:type="pct"/>
            <w:vAlign w:val="center"/>
          </w:tcPr>
          <w:p w14:paraId="7A349DE0" w14:textId="77777777" w:rsidR="004A0973" w:rsidRPr="00082977" w:rsidRDefault="004A0973" w:rsidP="00796573">
            <w:pPr>
              <w:widowControl w:val="0"/>
              <w:autoSpaceDE w:val="0"/>
              <w:autoSpaceDN w:val="0"/>
              <w:jc w:val="center"/>
              <w:rPr>
                <w:b/>
                <w:sz w:val="26"/>
                <w:szCs w:val="26"/>
                <w:lang w:val="vi" w:eastAsia="vi"/>
              </w:rPr>
            </w:pPr>
            <w:r w:rsidRPr="00082977">
              <w:rPr>
                <w:b/>
                <w:sz w:val="26"/>
                <w:szCs w:val="26"/>
                <w:lang w:val="vi" w:eastAsia="vi"/>
              </w:rPr>
              <w:t>Đơn vị</w:t>
            </w:r>
          </w:p>
        </w:tc>
        <w:tc>
          <w:tcPr>
            <w:tcW w:w="1543" w:type="pct"/>
            <w:vAlign w:val="center"/>
          </w:tcPr>
          <w:p w14:paraId="4F998885" w14:textId="77777777" w:rsidR="004A0973" w:rsidRPr="00082977" w:rsidRDefault="004A0973" w:rsidP="00796573">
            <w:pPr>
              <w:widowControl w:val="0"/>
              <w:autoSpaceDE w:val="0"/>
              <w:autoSpaceDN w:val="0"/>
              <w:jc w:val="left"/>
              <w:rPr>
                <w:b/>
                <w:sz w:val="26"/>
                <w:szCs w:val="26"/>
                <w:lang w:val="vi" w:eastAsia="vi"/>
              </w:rPr>
            </w:pPr>
            <w:r w:rsidRPr="00082977">
              <w:rPr>
                <w:b/>
                <w:sz w:val="26"/>
                <w:szCs w:val="26"/>
                <w:lang w:val="vi" w:eastAsia="vi"/>
              </w:rPr>
              <w:t>Yêu cầu</w:t>
            </w:r>
          </w:p>
        </w:tc>
      </w:tr>
      <w:tr w:rsidR="004A0973" w:rsidRPr="00082977" w14:paraId="3093014A" w14:textId="77777777" w:rsidTr="006C0060">
        <w:trPr>
          <w:jc w:val="center"/>
        </w:trPr>
        <w:tc>
          <w:tcPr>
            <w:tcW w:w="409" w:type="pct"/>
            <w:vAlign w:val="center"/>
          </w:tcPr>
          <w:p w14:paraId="24B63F2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w:t>
            </w:r>
          </w:p>
        </w:tc>
        <w:tc>
          <w:tcPr>
            <w:tcW w:w="2455" w:type="pct"/>
            <w:gridSpan w:val="3"/>
            <w:vAlign w:val="center"/>
          </w:tcPr>
          <w:p w14:paraId="7EA23367" w14:textId="77777777" w:rsidR="004A0973" w:rsidRPr="00082977" w:rsidRDefault="004A0973" w:rsidP="00796573">
            <w:pPr>
              <w:widowControl w:val="0"/>
              <w:autoSpaceDE w:val="0"/>
              <w:autoSpaceDN w:val="0"/>
              <w:ind w:firstLine="77"/>
              <w:rPr>
                <w:sz w:val="26"/>
                <w:szCs w:val="26"/>
                <w:lang w:val="vi" w:eastAsia="vi"/>
              </w:rPr>
            </w:pPr>
            <w:r w:rsidRPr="00082977">
              <w:rPr>
                <w:sz w:val="26"/>
                <w:szCs w:val="26"/>
                <w:lang w:val="vi" w:eastAsia="vi"/>
              </w:rPr>
              <w:t>Nhà sản xuất</w:t>
            </w:r>
          </w:p>
        </w:tc>
        <w:tc>
          <w:tcPr>
            <w:tcW w:w="593" w:type="pct"/>
            <w:vAlign w:val="center"/>
          </w:tcPr>
          <w:p w14:paraId="2F9AEE01"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65A9724E" w14:textId="77777777" w:rsidR="004A0973" w:rsidRPr="00082977" w:rsidRDefault="004A0973" w:rsidP="00796573">
            <w:pPr>
              <w:widowControl w:val="0"/>
              <w:autoSpaceDE w:val="0"/>
              <w:autoSpaceDN w:val="0"/>
              <w:jc w:val="left"/>
              <w:rPr>
                <w:sz w:val="26"/>
                <w:szCs w:val="26"/>
                <w:lang w:val="vi" w:eastAsia="vi"/>
              </w:rPr>
            </w:pPr>
            <w:r w:rsidRPr="00082977">
              <w:rPr>
                <w:sz w:val="26"/>
                <w:szCs w:val="26"/>
                <w:lang w:val="vi" w:eastAsia="vi"/>
              </w:rPr>
              <w:t>Nêu cụ thể</w:t>
            </w:r>
          </w:p>
        </w:tc>
      </w:tr>
      <w:tr w:rsidR="004A0973" w:rsidRPr="00082977" w14:paraId="2236CB4B" w14:textId="77777777" w:rsidTr="006C0060">
        <w:trPr>
          <w:jc w:val="center"/>
        </w:trPr>
        <w:tc>
          <w:tcPr>
            <w:tcW w:w="409" w:type="pct"/>
            <w:vAlign w:val="center"/>
          </w:tcPr>
          <w:p w14:paraId="12A53D64"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w:t>
            </w:r>
          </w:p>
        </w:tc>
        <w:tc>
          <w:tcPr>
            <w:tcW w:w="2455" w:type="pct"/>
            <w:gridSpan w:val="3"/>
            <w:vAlign w:val="center"/>
          </w:tcPr>
          <w:p w14:paraId="6830E012" w14:textId="77777777" w:rsidR="004A0973" w:rsidRPr="00082977" w:rsidRDefault="004A0973" w:rsidP="00796573">
            <w:pPr>
              <w:widowControl w:val="0"/>
              <w:autoSpaceDE w:val="0"/>
              <w:autoSpaceDN w:val="0"/>
              <w:ind w:firstLine="61"/>
              <w:rPr>
                <w:sz w:val="26"/>
                <w:szCs w:val="26"/>
                <w:lang w:val="vi" w:eastAsia="vi"/>
              </w:rPr>
            </w:pPr>
            <w:r w:rsidRPr="00082977">
              <w:rPr>
                <w:sz w:val="26"/>
                <w:szCs w:val="26"/>
                <w:lang w:val="vi" w:eastAsia="vi"/>
              </w:rPr>
              <w:t>Mã hiệu sản phẩm</w:t>
            </w:r>
          </w:p>
        </w:tc>
        <w:tc>
          <w:tcPr>
            <w:tcW w:w="593" w:type="pct"/>
            <w:vAlign w:val="center"/>
          </w:tcPr>
          <w:p w14:paraId="3610FBF7"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49EFC03" w14:textId="77777777" w:rsidR="004A0973" w:rsidRPr="00082977" w:rsidRDefault="004A0973" w:rsidP="00796573">
            <w:pPr>
              <w:widowControl w:val="0"/>
              <w:autoSpaceDE w:val="0"/>
              <w:autoSpaceDN w:val="0"/>
              <w:jc w:val="left"/>
              <w:rPr>
                <w:sz w:val="26"/>
                <w:szCs w:val="26"/>
                <w:lang w:val="vi" w:eastAsia="vi"/>
              </w:rPr>
            </w:pPr>
            <w:r w:rsidRPr="00082977">
              <w:rPr>
                <w:sz w:val="26"/>
                <w:szCs w:val="26"/>
                <w:lang w:val="vi" w:eastAsia="vi"/>
              </w:rPr>
              <w:t>Nêu cụ thể</w:t>
            </w:r>
          </w:p>
        </w:tc>
      </w:tr>
      <w:tr w:rsidR="004A0973" w:rsidRPr="00082977" w14:paraId="38820072" w14:textId="77777777" w:rsidTr="006C0060">
        <w:trPr>
          <w:jc w:val="center"/>
        </w:trPr>
        <w:tc>
          <w:tcPr>
            <w:tcW w:w="409" w:type="pct"/>
            <w:vAlign w:val="center"/>
          </w:tcPr>
          <w:p w14:paraId="2B21CBA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3</w:t>
            </w:r>
          </w:p>
        </w:tc>
        <w:tc>
          <w:tcPr>
            <w:tcW w:w="2455" w:type="pct"/>
            <w:gridSpan w:val="3"/>
            <w:vAlign w:val="center"/>
          </w:tcPr>
          <w:p w14:paraId="4A8F4DA4" w14:textId="77777777" w:rsidR="004A0973" w:rsidRPr="00082977" w:rsidRDefault="004A0973" w:rsidP="00796573">
            <w:pPr>
              <w:widowControl w:val="0"/>
              <w:autoSpaceDE w:val="0"/>
              <w:autoSpaceDN w:val="0"/>
              <w:ind w:firstLine="61"/>
              <w:rPr>
                <w:sz w:val="26"/>
                <w:szCs w:val="26"/>
                <w:lang w:val="vi" w:eastAsia="vi"/>
              </w:rPr>
            </w:pPr>
            <w:r w:rsidRPr="00082977">
              <w:rPr>
                <w:sz w:val="26"/>
                <w:szCs w:val="26"/>
                <w:lang w:val="vi" w:eastAsia="vi"/>
              </w:rPr>
              <w:t xml:space="preserve">Nước sản xuất </w:t>
            </w:r>
          </w:p>
        </w:tc>
        <w:tc>
          <w:tcPr>
            <w:tcW w:w="593" w:type="pct"/>
            <w:vAlign w:val="center"/>
          </w:tcPr>
          <w:p w14:paraId="76A26358"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ECA0DD8" w14:textId="77777777" w:rsidR="004A0973" w:rsidRPr="00082977" w:rsidRDefault="004A0973" w:rsidP="00796573">
            <w:pPr>
              <w:widowControl w:val="0"/>
              <w:autoSpaceDE w:val="0"/>
              <w:autoSpaceDN w:val="0"/>
              <w:jc w:val="left"/>
              <w:rPr>
                <w:sz w:val="26"/>
                <w:szCs w:val="26"/>
                <w:lang w:val="vi" w:eastAsia="vi"/>
              </w:rPr>
            </w:pPr>
            <w:r w:rsidRPr="00082977">
              <w:rPr>
                <w:sz w:val="26"/>
                <w:szCs w:val="26"/>
                <w:lang w:val="vi" w:eastAsia="vi"/>
              </w:rPr>
              <w:t>Nêu cụ thể</w:t>
            </w:r>
          </w:p>
        </w:tc>
      </w:tr>
      <w:tr w:rsidR="004A0973" w:rsidRPr="00082977" w14:paraId="3C879422" w14:textId="77777777" w:rsidTr="006C0060">
        <w:trPr>
          <w:jc w:val="center"/>
        </w:trPr>
        <w:tc>
          <w:tcPr>
            <w:tcW w:w="409" w:type="pct"/>
            <w:vAlign w:val="center"/>
          </w:tcPr>
          <w:p w14:paraId="6E57DB3F"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4</w:t>
            </w:r>
          </w:p>
        </w:tc>
        <w:tc>
          <w:tcPr>
            <w:tcW w:w="2455" w:type="pct"/>
            <w:gridSpan w:val="3"/>
            <w:vAlign w:val="center"/>
          </w:tcPr>
          <w:p w14:paraId="3B82E4D1"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Tiêu chuẩn kỹ thuật áp dụng</w:t>
            </w:r>
          </w:p>
        </w:tc>
        <w:tc>
          <w:tcPr>
            <w:tcW w:w="593" w:type="pct"/>
            <w:vAlign w:val="center"/>
          </w:tcPr>
          <w:p w14:paraId="2790F32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ECDE999" w14:textId="77777777" w:rsidR="004A0973" w:rsidRPr="00082977" w:rsidRDefault="004A0973" w:rsidP="00796573">
            <w:pPr>
              <w:widowControl w:val="0"/>
              <w:autoSpaceDE w:val="0"/>
              <w:autoSpaceDN w:val="0"/>
              <w:jc w:val="left"/>
              <w:rPr>
                <w:bCs/>
                <w:i/>
                <w:sz w:val="26"/>
                <w:szCs w:val="26"/>
                <w:lang w:val="vi" w:eastAsia="vi"/>
              </w:rPr>
            </w:pPr>
            <w:r w:rsidRPr="00082977">
              <w:rPr>
                <w:bCs/>
                <w:sz w:val="26"/>
                <w:szCs w:val="26"/>
                <w:lang w:val="vi" w:eastAsia="vi"/>
              </w:rPr>
              <w:t>- Tiêu chuẩn 114/QĐ-HĐTV ngày 21/09/2021</w:t>
            </w:r>
          </w:p>
        </w:tc>
      </w:tr>
      <w:tr w:rsidR="004A0973" w:rsidRPr="00082977" w14:paraId="6265A3D7" w14:textId="77777777" w:rsidTr="006C0060">
        <w:trPr>
          <w:jc w:val="center"/>
        </w:trPr>
        <w:tc>
          <w:tcPr>
            <w:tcW w:w="409" w:type="pct"/>
            <w:vAlign w:val="center"/>
          </w:tcPr>
          <w:p w14:paraId="384AB87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5</w:t>
            </w:r>
          </w:p>
        </w:tc>
        <w:tc>
          <w:tcPr>
            <w:tcW w:w="2455" w:type="pct"/>
            <w:gridSpan w:val="3"/>
            <w:vAlign w:val="center"/>
          </w:tcPr>
          <w:p w14:paraId="25928398" w14:textId="77777777" w:rsidR="004A0973" w:rsidRPr="00082977" w:rsidRDefault="004A0973" w:rsidP="00796573">
            <w:pPr>
              <w:widowControl w:val="0"/>
              <w:autoSpaceDE w:val="0"/>
              <w:autoSpaceDN w:val="0"/>
              <w:ind w:firstLine="77"/>
              <w:rPr>
                <w:sz w:val="26"/>
                <w:szCs w:val="26"/>
                <w:lang w:val="vi" w:eastAsia="vi"/>
              </w:rPr>
            </w:pPr>
            <w:r w:rsidRPr="00082977">
              <w:rPr>
                <w:sz w:val="26"/>
                <w:szCs w:val="26"/>
                <w:lang w:val="vi" w:eastAsia="vi"/>
              </w:rPr>
              <w:t>Cấu trúc cáp:</w:t>
            </w:r>
          </w:p>
          <w:p w14:paraId="00CF2F12" w14:textId="77777777" w:rsidR="004A0973" w:rsidRPr="00082977" w:rsidRDefault="004A0973" w:rsidP="00796573">
            <w:pPr>
              <w:widowControl w:val="0"/>
              <w:tabs>
                <w:tab w:val="left" w:pos="0"/>
              </w:tabs>
              <w:autoSpaceDE w:val="0"/>
              <w:autoSpaceDN w:val="0"/>
              <w:rPr>
                <w:sz w:val="26"/>
                <w:szCs w:val="26"/>
                <w:lang w:val="vi-VN" w:eastAsia="vi"/>
              </w:rPr>
            </w:pPr>
            <w:r w:rsidRPr="00082977">
              <w:rPr>
                <w:sz w:val="26"/>
                <w:szCs w:val="26"/>
                <w:lang w:val="vi" w:eastAsia="vi"/>
              </w:rPr>
              <w:t>- R</w:t>
            </w:r>
            <w:r w:rsidRPr="00082977">
              <w:rPr>
                <w:sz w:val="26"/>
                <w:szCs w:val="26"/>
                <w:lang w:val="vi-VN" w:eastAsia="vi"/>
              </w:rPr>
              <w:t xml:space="preserve">uột dẫn điện chống thấm nước. </w:t>
            </w:r>
          </w:p>
          <w:p w14:paraId="274D78A4" w14:textId="77777777" w:rsidR="004A0973" w:rsidRPr="00082977" w:rsidRDefault="004A0973" w:rsidP="00796573">
            <w:pPr>
              <w:widowControl w:val="0"/>
              <w:tabs>
                <w:tab w:val="left" w:pos="0"/>
              </w:tabs>
              <w:autoSpaceDE w:val="0"/>
              <w:autoSpaceDN w:val="0"/>
              <w:rPr>
                <w:sz w:val="26"/>
                <w:szCs w:val="26"/>
                <w:lang w:val="vi-VN" w:eastAsia="vi"/>
              </w:rPr>
            </w:pPr>
            <w:r w:rsidRPr="00082977">
              <w:rPr>
                <w:sz w:val="26"/>
                <w:szCs w:val="26"/>
                <w:lang w:val="vi" w:eastAsia="vi"/>
              </w:rPr>
              <w:t xml:space="preserve">- </w:t>
            </w:r>
            <w:r w:rsidRPr="00082977">
              <w:rPr>
                <w:sz w:val="26"/>
                <w:szCs w:val="26"/>
                <w:lang w:val="vi-VN" w:eastAsia="vi"/>
              </w:rPr>
              <w:t>Lớp màn chắn của ruột dẫn điện.</w:t>
            </w:r>
          </w:p>
          <w:p w14:paraId="621A00C5"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Lớp cách điện.</w:t>
            </w:r>
          </w:p>
          <w:p w14:paraId="1A9C7F11"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Lớp màn chắn cách điện phải gồm có một lớp bán dẫn phi kim loại kết hợp với một lớp kim loại.</w:t>
            </w:r>
          </w:p>
          <w:p w14:paraId="00C363C8"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Chất độn.</w:t>
            </w:r>
          </w:p>
          <w:p w14:paraId="62D79066"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Lớp bọc bên trong (inner covering).</w:t>
            </w:r>
          </w:p>
          <w:p w14:paraId="02CB815C"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Lớp bọc phân cách (separation sheath).</w:t>
            </w:r>
          </w:p>
          <w:p w14:paraId="542E5F5E"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Áo giáp.</w:t>
            </w:r>
          </w:p>
          <w:p w14:paraId="120D74CB" w14:textId="77777777" w:rsidR="004A0973" w:rsidRPr="00082977" w:rsidRDefault="004A0973" w:rsidP="00796573">
            <w:pPr>
              <w:widowControl w:val="0"/>
              <w:autoSpaceDE w:val="0"/>
              <w:autoSpaceDN w:val="0"/>
              <w:ind w:firstLine="77"/>
              <w:rPr>
                <w:sz w:val="26"/>
                <w:szCs w:val="26"/>
                <w:lang w:val="vi" w:eastAsia="vi"/>
              </w:rPr>
            </w:pPr>
            <w:r w:rsidRPr="00082977">
              <w:rPr>
                <w:sz w:val="26"/>
                <w:szCs w:val="26"/>
                <w:lang w:val="vi" w:eastAsia="vi"/>
              </w:rPr>
              <w:t>- Lớp vỏ bọc bên ngoài.</w:t>
            </w:r>
          </w:p>
        </w:tc>
        <w:tc>
          <w:tcPr>
            <w:tcW w:w="593" w:type="pct"/>
            <w:vAlign w:val="center"/>
          </w:tcPr>
          <w:p w14:paraId="2946397C"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6180432" w14:textId="77777777" w:rsidR="004A0973" w:rsidRPr="00082977" w:rsidRDefault="004A0973" w:rsidP="00796573">
            <w:pPr>
              <w:widowControl w:val="0"/>
              <w:autoSpaceDE w:val="0"/>
              <w:autoSpaceDN w:val="0"/>
              <w:jc w:val="left"/>
              <w:rPr>
                <w:bCs/>
                <w:sz w:val="26"/>
                <w:szCs w:val="26"/>
                <w:lang w:val="vi" w:eastAsia="vi"/>
              </w:rPr>
            </w:pPr>
            <w:r w:rsidRPr="00082977">
              <w:rPr>
                <w:sz w:val="26"/>
                <w:szCs w:val="26"/>
                <w:lang w:val="vi" w:eastAsia="vi"/>
              </w:rPr>
              <w:t>Nêu rõ</w:t>
            </w:r>
          </w:p>
        </w:tc>
      </w:tr>
      <w:tr w:rsidR="004A0973" w:rsidRPr="00082977" w14:paraId="7942E1F7" w14:textId="77777777" w:rsidTr="006C0060">
        <w:trPr>
          <w:jc w:val="center"/>
        </w:trPr>
        <w:tc>
          <w:tcPr>
            <w:tcW w:w="409" w:type="pct"/>
            <w:vAlign w:val="center"/>
          </w:tcPr>
          <w:p w14:paraId="704B595A"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6</w:t>
            </w:r>
          </w:p>
        </w:tc>
        <w:tc>
          <w:tcPr>
            <w:tcW w:w="2455" w:type="pct"/>
            <w:gridSpan w:val="3"/>
            <w:vAlign w:val="center"/>
          </w:tcPr>
          <w:p w14:paraId="15AFC144" w14:textId="77777777" w:rsidR="004A0973" w:rsidRPr="00082977" w:rsidRDefault="004A0973" w:rsidP="00796573">
            <w:pPr>
              <w:widowControl w:val="0"/>
              <w:autoSpaceDE w:val="0"/>
              <w:autoSpaceDN w:val="0"/>
              <w:ind w:firstLine="61"/>
              <w:rPr>
                <w:sz w:val="26"/>
                <w:szCs w:val="26"/>
                <w:lang w:val="vi" w:eastAsia="vi"/>
              </w:rPr>
            </w:pPr>
            <w:r w:rsidRPr="00082977">
              <w:rPr>
                <w:sz w:val="26"/>
                <w:szCs w:val="26"/>
                <w:lang w:val="vi" w:eastAsia="vi"/>
              </w:rPr>
              <w:t xml:space="preserve">Công nghệ sản xuất: Các lớp màn chắn bán dẫn của ruột dẫn điện, lớp cách điện và màn chắn bán dẫn của lớp cách điện được tạo thành bằng phương pháp đùn </w:t>
            </w:r>
            <w:r w:rsidRPr="00082977">
              <w:rPr>
                <w:sz w:val="26"/>
                <w:szCs w:val="26"/>
                <w:lang w:val="vi" w:eastAsia="vi"/>
              </w:rPr>
              <w:lastRenderedPageBreak/>
              <w:t xml:space="preserve">đồng thời trong môi trường kín </w:t>
            </w:r>
            <w:r w:rsidRPr="00082977">
              <w:rPr>
                <w:sz w:val="26"/>
                <w:szCs w:val="26"/>
                <w:shd w:val="clear" w:color="auto" w:fill="FFFFFF"/>
                <w:lang w:val="vi" w:eastAsia="vi"/>
              </w:rPr>
              <w:t>hoặc các công nghệ khác tiên tiến hơn</w:t>
            </w:r>
          </w:p>
        </w:tc>
        <w:tc>
          <w:tcPr>
            <w:tcW w:w="593" w:type="pct"/>
            <w:vAlign w:val="center"/>
          </w:tcPr>
          <w:p w14:paraId="12961304"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264349B" w14:textId="77777777" w:rsidR="004A0973" w:rsidRPr="00082977" w:rsidRDefault="004A0973" w:rsidP="00796573">
            <w:pPr>
              <w:widowControl w:val="0"/>
              <w:autoSpaceDE w:val="0"/>
              <w:autoSpaceDN w:val="0"/>
              <w:jc w:val="left"/>
              <w:rPr>
                <w:sz w:val="26"/>
                <w:szCs w:val="26"/>
                <w:lang w:val="vi" w:eastAsia="vi"/>
              </w:rPr>
            </w:pPr>
            <w:r w:rsidRPr="00082977">
              <w:rPr>
                <w:sz w:val="26"/>
                <w:szCs w:val="26"/>
                <w:lang w:val="vi" w:eastAsia="vi"/>
              </w:rPr>
              <w:t>Nêu rõ</w:t>
            </w:r>
          </w:p>
        </w:tc>
      </w:tr>
      <w:tr w:rsidR="004A0973" w:rsidRPr="00082977" w14:paraId="5C819058" w14:textId="77777777" w:rsidTr="006C0060">
        <w:trPr>
          <w:jc w:val="center"/>
        </w:trPr>
        <w:tc>
          <w:tcPr>
            <w:tcW w:w="409" w:type="pct"/>
            <w:vAlign w:val="center"/>
          </w:tcPr>
          <w:p w14:paraId="15E3C1C3"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7</w:t>
            </w:r>
          </w:p>
        </w:tc>
        <w:tc>
          <w:tcPr>
            <w:tcW w:w="2455" w:type="pct"/>
            <w:gridSpan w:val="3"/>
            <w:vAlign w:val="center"/>
          </w:tcPr>
          <w:p w14:paraId="5D8D0139" w14:textId="77777777" w:rsidR="004A0973" w:rsidRPr="00082977" w:rsidRDefault="004A0973" w:rsidP="00796573">
            <w:pPr>
              <w:widowControl w:val="0"/>
              <w:tabs>
                <w:tab w:val="left" w:pos="851"/>
              </w:tabs>
              <w:autoSpaceDE w:val="0"/>
              <w:autoSpaceDN w:val="0"/>
              <w:rPr>
                <w:sz w:val="26"/>
                <w:szCs w:val="26"/>
                <w:lang w:val="vi" w:eastAsia="vi"/>
              </w:rPr>
            </w:pPr>
            <w:r w:rsidRPr="00082977">
              <w:rPr>
                <w:sz w:val="26"/>
                <w:szCs w:val="26"/>
                <w:lang w:val="vi" w:eastAsia="vi"/>
              </w:rPr>
              <w:t>Đóng gói bành cáp (Rulô cáp/Tang cáp):</w:t>
            </w:r>
          </w:p>
          <w:p w14:paraId="0574C812"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Bành cáp được làm bằng vật liệu bền với điều kiện thời tiết ngoài trời ở Việt Nam ít nhất là 2 năm. Đảm bảo vận chuyển, thi công không bị hư hỏng.</w:t>
            </w:r>
          </w:p>
          <w:p w14:paraId="6C2BFE47"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6EC6DC48" w14:textId="77777777" w:rsidR="004A0973" w:rsidRPr="00082977" w:rsidRDefault="004A0973" w:rsidP="00796573">
            <w:pPr>
              <w:widowControl w:val="0"/>
              <w:autoSpaceDE w:val="0"/>
              <w:autoSpaceDN w:val="0"/>
              <w:jc w:val="left"/>
              <w:rPr>
                <w:bCs/>
                <w:sz w:val="26"/>
                <w:szCs w:val="26"/>
                <w:lang w:val="vi" w:eastAsia="vi"/>
              </w:rPr>
            </w:pPr>
            <w:r w:rsidRPr="00082977">
              <w:rPr>
                <w:sz w:val="26"/>
                <w:szCs w:val="26"/>
                <w:lang w:val="vi" w:eastAsia="vi"/>
              </w:rPr>
              <w:t>Chiều dài cáp trong mỗi bành: Tùy nhu cầu sử dụng mà quy định chiều dài thích hợp, thuận lợi trong vận chuyển nhưng phải hạn chế tối đa việc nối cáp</w:t>
            </w:r>
          </w:p>
        </w:tc>
        <w:tc>
          <w:tcPr>
            <w:tcW w:w="593" w:type="pct"/>
            <w:vAlign w:val="center"/>
          </w:tcPr>
          <w:p w14:paraId="5DFDA4F9"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66AED72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Nêu rõ</w:t>
            </w:r>
          </w:p>
        </w:tc>
      </w:tr>
      <w:tr w:rsidR="004A0973" w:rsidRPr="00082977" w14:paraId="39E69119" w14:textId="77777777" w:rsidTr="006C0060">
        <w:trPr>
          <w:jc w:val="center"/>
        </w:trPr>
        <w:tc>
          <w:tcPr>
            <w:tcW w:w="409" w:type="pct"/>
            <w:vAlign w:val="center"/>
          </w:tcPr>
          <w:p w14:paraId="718B663E"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8</w:t>
            </w:r>
          </w:p>
        </w:tc>
        <w:tc>
          <w:tcPr>
            <w:tcW w:w="2455" w:type="pct"/>
            <w:gridSpan w:val="3"/>
            <w:vAlign w:val="center"/>
          </w:tcPr>
          <w:p w14:paraId="0BDE5668" w14:textId="77777777" w:rsidR="004A0973" w:rsidRPr="00082977" w:rsidRDefault="004A0973" w:rsidP="00796573">
            <w:pPr>
              <w:widowControl w:val="0"/>
              <w:autoSpaceDE w:val="0"/>
              <w:autoSpaceDN w:val="0"/>
              <w:ind w:firstLine="17"/>
              <w:rPr>
                <w:sz w:val="26"/>
                <w:szCs w:val="26"/>
                <w:lang w:val="vi" w:eastAsia="vi"/>
              </w:rPr>
            </w:pPr>
            <w:r w:rsidRPr="00082977">
              <w:rPr>
                <w:sz w:val="26"/>
                <w:szCs w:val="26"/>
                <w:lang w:val="sv-SE" w:eastAsia="vi"/>
              </w:rPr>
              <w:t>Đặc tính kỹ thuật của cáp</w:t>
            </w:r>
          </w:p>
        </w:tc>
        <w:tc>
          <w:tcPr>
            <w:tcW w:w="593" w:type="pct"/>
            <w:vAlign w:val="center"/>
          </w:tcPr>
          <w:p w14:paraId="6BA58D40"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928B64D"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7BF4338D" w14:textId="77777777" w:rsidTr="006C0060">
        <w:trPr>
          <w:jc w:val="center"/>
        </w:trPr>
        <w:tc>
          <w:tcPr>
            <w:tcW w:w="409" w:type="pct"/>
            <w:vAlign w:val="center"/>
          </w:tcPr>
          <w:p w14:paraId="5D593FDA"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8.1</w:t>
            </w:r>
          </w:p>
        </w:tc>
        <w:tc>
          <w:tcPr>
            <w:tcW w:w="2455" w:type="pct"/>
            <w:gridSpan w:val="3"/>
            <w:vAlign w:val="center"/>
          </w:tcPr>
          <w:p w14:paraId="43F36AE2"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Ruột dẫn điện: Ruột dẫn điện được thiết kế bao gồm các vật liệu chống thấm nước (water blocking material) xâm nhập vào bên trong ruột dẫn.</w:t>
            </w:r>
          </w:p>
        </w:tc>
        <w:tc>
          <w:tcPr>
            <w:tcW w:w="593" w:type="pct"/>
            <w:vAlign w:val="center"/>
          </w:tcPr>
          <w:p w14:paraId="6C582E06"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DEA98CA"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38D0C9B7" w14:textId="77777777" w:rsidTr="006C0060">
        <w:trPr>
          <w:jc w:val="center"/>
        </w:trPr>
        <w:tc>
          <w:tcPr>
            <w:tcW w:w="409" w:type="pct"/>
            <w:vAlign w:val="center"/>
          </w:tcPr>
          <w:p w14:paraId="626AB4F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8.2</w:t>
            </w:r>
          </w:p>
        </w:tc>
        <w:tc>
          <w:tcPr>
            <w:tcW w:w="2455" w:type="pct"/>
            <w:gridSpan w:val="3"/>
            <w:vAlign w:val="center"/>
          </w:tcPr>
          <w:p w14:paraId="32AC39D3" w14:textId="77777777" w:rsidR="004A0973" w:rsidRPr="00082977" w:rsidRDefault="004A0973" w:rsidP="00796573">
            <w:pPr>
              <w:widowControl w:val="0"/>
              <w:autoSpaceDE w:val="0"/>
              <w:autoSpaceDN w:val="0"/>
              <w:rPr>
                <w:sz w:val="26"/>
                <w:szCs w:val="26"/>
                <w:lang w:val="sv-SE" w:eastAsia="vi"/>
              </w:rPr>
            </w:pPr>
            <w:r w:rsidRPr="00082977">
              <w:rPr>
                <w:sz w:val="26"/>
                <w:szCs w:val="26"/>
                <w:lang w:val="vi" w:eastAsia="vi"/>
              </w:rPr>
              <w:t>Ruột dẫn điện được cấu trúc từ nhiều tao đồng hoặc nhôm tiết diện tròn được vặn xoắn đồng tâm và nén chặt:</w:t>
            </w:r>
          </w:p>
        </w:tc>
        <w:tc>
          <w:tcPr>
            <w:tcW w:w="593" w:type="pct"/>
            <w:vAlign w:val="center"/>
          </w:tcPr>
          <w:p w14:paraId="143316F1"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703D360"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3E307F85" w14:textId="77777777" w:rsidTr="006C0060">
        <w:trPr>
          <w:jc w:val="center"/>
        </w:trPr>
        <w:tc>
          <w:tcPr>
            <w:tcW w:w="409" w:type="pct"/>
            <w:vAlign w:val="center"/>
          </w:tcPr>
          <w:p w14:paraId="3CD74207"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tcPr>
          <w:p w14:paraId="290CEA80"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Tiết diện danh định của ruột dẫn điện [mm²]</w:t>
            </w:r>
          </w:p>
        </w:tc>
        <w:tc>
          <w:tcPr>
            <w:tcW w:w="1203" w:type="pct"/>
          </w:tcPr>
          <w:p w14:paraId="6F8CEFD0"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Số tao dây tối thiểu của ruột dẫn điện</w:t>
            </w:r>
          </w:p>
        </w:tc>
        <w:tc>
          <w:tcPr>
            <w:tcW w:w="593" w:type="pct"/>
            <w:vAlign w:val="center"/>
          </w:tcPr>
          <w:p w14:paraId="0CD8EB10"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8BE78E2"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70F8CEAC" w14:textId="77777777" w:rsidTr="006C0060">
        <w:trPr>
          <w:jc w:val="center"/>
        </w:trPr>
        <w:tc>
          <w:tcPr>
            <w:tcW w:w="409" w:type="pct"/>
            <w:vAlign w:val="center"/>
          </w:tcPr>
          <w:p w14:paraId="6598F040"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tcPr>
          <w:p w14:paraId="3745A669" w14:textId="77777777" w:rsidR="004A0973" w:rsidRPr="00082977" w:rsidRDefault="004A0973" w:rsidP="00796573">
            <w:pPr>
              <w:widowControl w:val="0"/>
              <w:autoSpaceDE w:val="0"/>
              <w:autoSpaceDN w:val="0"/>
              <w:rPr>
                <w:sz w:val="26"/>
                <w:szCs w:val="26"/>
                <w:lang w:val="vi" w:eastAsia="vi"/>
              </w:rPr>
            </w:pPr>
          </w:p>
        </w:tc>
        <w:tc>
          <w:tcPr>
            <w:tcW w:w="1203" w:type="pct"/>
          </w:tcPr>
          <w:p w14:paraId="060DD7D9"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Nhôm</w:t>
            </w:r>
          </w:p>
        </w:tc>
        <w:tc>
          <w:tcPr>
            <w:tcW w:w="593" w:type="pct"/>
            <w:vAlign w:val="center"/>
          </w:tcPr>
          <w:p w14:paraId="5C1E612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4829773"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1CA49906" w14:textId="77777777" w:rsidTr="006C0060">
        <w:trPr>
          <w:jc w:val="center"/>
        </w:trPr>
        <w:tc>
          <w:tcPr>
            <w:tcW w:w="409" w:type="pct"/>
            <w:vAlign w:val="center"/>
          </w:tcPr>
          <w:p w14:paraId="141D89A8"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Align w:val="center"/>
          </w:tcPr>
          <w:p w14:paraId="4C36BE88"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300</w:t>
            </w:r>
          </w:p>
        </w:tc>
        <w:tc>
          <w:tcPr>
            <w:tcW w:w="1203" w:type="pct"/>
          </w:tcPr>
          <w:p w14:paraId="6B3852B4"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30</w:t>
            </w:r>
          </w:p>
        </w:tc>
        <w:tc>
          <w:tcPr>
            <w:tcW w:w="593" w:type="pct"/>
            <w:vAlign w:val="center"/>
          </w:tcPr>
          <w:p w14:paraId="6AC9A16C"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5442AAF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Nêu rõ</w:t>
            </w:r>
          </w:p>
        </w:tc>
      </w:tr>
      <w:tr w:rsidR="004A0973" w:rsidRPr="00082977" w14:paraId="1FC6877E" w14:textId="77777777" w:rsidTr="006C0060">
        <w:trPr>
          <w:jc w:val="center"/>
        </w:trPr>
        <w:tc>
          <w:tcPr>
            <w:tcW w:w="409" w:type="pct"/>
            <w:vAlign w:val="center"/>
          </w:tcPr>
          <w:p w14:paraId="718F3ADE"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Align w:val="center"/>
          </w:tcPr>
          <w:p w14:paraId="1ED23FA0" w14:textId="77777777" w:rsidR="004A0973" w:rsidRPr="00082977" w:rsidRDefault="004A0973" w:rsidP="00796573">
            <w:pPr>
              <w:widowControl w:val="0"/>
              <w:autoSpaceDE w:val="0"/>
              <w:autoSpaceDN w:val="0"/>
              <w:rPr>
                <w:sz w:val="26"/>
                <w:szCs w:val="26"/>
                <w:lang w:eastAsia="vi"/>
              </w:rPr>
            </w:pPr>
            <w:r w:rsidRPr="00082977">
              <w:rPr>
                <w:sz w:val="26"/>
                <w:szCs w:val="26"/>
                <w:lang w:eastAsia="vi"/>
              </w:rPr>
              <w:t>400</w:t>
            </w:r>
          </w:p>
        </w:tc>
        <w:tc>
          <w:tcPr>
            <w:tcW w:w="1203" w:type="pct"/>
            <w:vAlign w:val="center"/>
          </w:tcPr>
          <w:p w14:paraId="02DFA30A" w14:textId="77777777" w:rsidR="004A0973" w:rsidRPr="00082977" w:rsidRDefault="004A0973" w:rsidP="00796573">
            <w:pPr>
              <w:widowControl w:val="0"/>
              <w:autoSpaceDE w:val="0"/>
              <w:autoSpaceDN w:val="0"/>
              <w:rPr>
                <w:sz w:val="26"/>
                <w:szCs w:val="26"/>
                <w:lang w:eastAsia="vi"/>
              </w:rPr>
            </w:pPr>
            <w:r w:rsidRPr="00082977">
              <w:rPr>
                <w:sz w:val="26"/>
                <w:szCs w:val="26"/>
                <w:lang w:eastAsia="vi"/>
              </w:rPr>
              <w:t>53</w:t>
            </w:r>
          </w:p>
        </w:tc>
        <w:tc>
          <w:tcPr>
            <w:tcW w:w="593" w:type="pct"/>
            <w:vAlign w:val="center"/>
          </w:tcPr>
          <w:p w14:paraId="587E55C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1AE88E6"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Nêu rõ</w:t>
            </w:r>
          </w:p>
        </w:tc>
      </w:tr>
      <w:tr w:rsidR="004A0973" w:rsidRPr="00082977" w14:paraId="493C9286" w14:textId="77777777" w:rsidTr="006C0060">
        <w:trPr>
          <w:jc w:val="center"/>
        </w:trPr>
        <w:tc>
          <w:tcPr>
            <w:tcW w:w="409" w:type="pct"/>
            <w:vMerge w:val="restart"/>
            <w:vAlign w:val="center"/>
          </w:tcPr>
          <w:p w14:paraId="1E48BF8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8.3</w:t>
            </w:r>
          </w:p>
        </w:tc>
        <w:tc>
          <w:tcPr>
            <w:tcW w:w="1252" w:type="pct"/>
            <w:gridSpan w:val="2"/>
            <w:vMerge w:val="restart"/>
            <w:vAlign w:val="center"/>
          </w:tcPr>
          <w:p w14:paraId="67E749F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Tiết diện danh định của ruột dẫn điện [mm²]</w:t>
            </w:r>
          </w:p>
        </w:tc>
        <w:tc>
          <w:tcPr>
            <w:tcW w:w="1203" w:type="pct"/>
            <w:vAlign w:val="center"/>
          </w:tcPr>
          <w:p w14:paraId="2F0E93D4"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Điện trở một chiều tối đa của ruột dẫn điện ở 20</w:t>
            </w:r>
            <w:r w:rsidRPr="00082977">
              <w:rPr>
                <w:sz w:val="26"/>
                <w:szCs w:val="26"/>
                <w:vertAlign w:val="superscript"/>
                <w:lang w:val="vi" w:eastAsia="vi"/>
              </w:rPr>
              <w:t>o</w:t>
            </w:r>
            <w:r w:rsidRPr="00082977">
              <w:rPr>
                <w:sz w:val="26"/>
                <w:szCs w:val="26"/>
                <w:lang w:val="vi" w:eastAsia="vi"/>
              </w:rPr>
              <w:t>C [</w:t>
            </w:r>
            <w:r w:rsidRPr="00082977">
              <w:rPr>
                <w:sz w:val="26"/>
                <w:szCs w:val="26"/>
                <w:lang w:val="vi" w:eastAsia="vi"/>
              </w:rPr>
              <w:sym w:font="Symbol" w:char="F057"/>
            </w:r>
            <w:r w:rsidRPr="00082977">
              <w:rPr>
                <w:sz w:val="26"/>
                <w:szCs w:val="26"/>
                <w:lang w:val="vi" w:eastAsia="vi"/>
              </w:rPr>
              <w:t>/km]</w:t>
            </w:r>
          </w:p>
        </w:tc>
        <w:tc>
          <w:tcPr>
            <w:tcW w:w="593" w:type="pct"/>
            <w:vAlign w:val="center"/>
          </w:tcPr>
          <w:p w14:paraId="5D49FDD6"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A9BE211"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6CEB1E7D" w14:textId="77777777" w:rsidTr="006C0060">
        <w:trPr>
          <w:jc w:val="center"/>
        </w:trPr>
        <w:tc>
          <w:tcPr>
            <w:tcW w:w="409" w:type="pct"/>
            <w:vMerge/>
            <w:vAlign w:val="center"/>
          </w:tcPr>
          <w:p w14:paraId="33CDEB55"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Merge/>
          </w:tcPr>
          <w:p w14:paraId="7DC9EEBF" w14:textId="77777777" w:rsidR="004A0973" w:rsidRPr="00082977" w:rsidRDefault="004A0973" w:rsidP="00796573">
            <w:pPr>
              <w:widowControl w:val="0"/>
              <w:autoSpaceDE w:val="0"/>
              <w:autoSpaceDN w:val="0"/>
              <w:rPr>
                <w:sz w:val="26"/>
                <w:szCs w:val="26"/>
                <w:lang w:val="vi" w:eastAsia="vi"/>
              </w:rPr>
            </w:pPr>
          </w:p>
        </w:tc>
        <w:tc>
          <w:tcPr>
            <w:tcW w:w="1203" w:type="pct"/>
          </w:tcPr>
          <w:p w14:paraId="46D9118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Nhôm</w:t>
            </w:r>
          </w:p>
        </w:tc>
        <w:tc>
          <w:tcPr>
            <w:tcW w:w="593" w:type="pct"/>
            <w:vAlign w:val="center"/>
          </w:tcPr>
          <w:p w14:paraId="1082DA97"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7088536"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7DEDFA44" w14:textId="77777777" w:rsidTr="006C0060">
        <w:trPr>
          <w:jc w:val="center"/>
        </w:trPr>
        <w:tc>
          <w:tcPr>
            <w:tcW w:w="409" w:type="pct"/>
            <w:vAlign w:val="center"/>
          </w:tcPr>
          <w:p w14:paraId="12FD9241"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Align w:val="center"/>
          </w:tcPr>
          <w:p w14:paraId="24E0905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300</w:t>
            </w:r>
          </w:p>
        </w:tc>
        <w:tc>
          <w:tcPr>
            <w:tcW w:w="1203" w:type="pct"/>
          </w:tcPr>
          <w:p w14:paraId="560F4E4C"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0,100</w:t>
            </w:r>
          </w:p>
        </w:tc>
        <w:tc>
          <w:tcPr>
            <w:tcW w:w="593" w:type="pct"/>
            <w:vAlign w:val="center"/>
          </w:tcPr>
          <w:p w14:paraId="243BA5E2"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1F5794A3"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Nêu rõ</w:t>
            </w:r>
          </w:p>
        </w:tc>
      </w:tr>
      <w:tr w:rsidR="004A0973" w:rsidRPr="00082977" w14:paraId="7EF9DCAE" w14:textId="77777777" w:rsidTr="006C0060">
        <w:trPr>
          <w:jc w:val="center"/>
        </w:trPr>
        <w:tc>
          <w:tcPr>
            <w:tcW w:w="409" w:type="pct"/>
            <w:vAlign w:val="center"/>
          </w:tcPr>
          <w:p w14:paraId="2DA706BA"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Align w:val="center"/>
          </w:tcPr>
          <w:p w14:paraId="7BB9E981" w14:textId="77777777" w:rsidR="004A0973" w:rsidRPr="00082977" w:rsidRDefault="004A0973" w:rsidP="00796573">
            <w:pPr>
              <w:widowControl w:val="0"/>
              <w:autoSpaceDE w:val="0"/>
              <w:autoSpaceDN w:val="0"/>
              <w:rPr>
                <w:sz w:val="26"/>
                <w:szCs w:val="26"/>
                <w:lang w:eastAsia="vi"/>
              </w:rPr>
            </w:pPr>
            <w:r w:rsidRPr="00082977">
              <w:rPr>
                <w:sz w:val="26"/>
                <w:szCs w:val="26"/>
                <w:lang w:eastAsia="vi"/>
              </w:rPr>
              <w:t>400</w:t>
            </w:r>
          </w:p>
        </w:tc>
        <w:tc>
          <w:tcPr>
            <w:tcW w:w="1203" w:type="pct"/>
          </w:tcPr>
          <w:p w14:paraId="263FF532" w14:textId="77777777" w:rsidR="004A0973" w:rsidRPr="00082977" w:rsidRDefault="004A0973" w:rsidP="00796573">
            <w:pPr>
              <w:widowControl w:val="0"/>
              <w:autoSpaceDE w:val="0"/>
              <w:autoSpaceDN w:val="0"/>
              <w:rPr>
                <w:sz w:val="26"/>
                <w:szCs w:val="26"/>
                <w:lang w:eastAsia="vi"/>
              </w:rPr>
            </w:pPr>
            <w:r w:rsidRPr="00082977">
              <w:rPr>
                <w:sz w:val="26"/>
                <w:szCs w:val="26"/>
                <w:lang w:eastAsia="vi"/>
              </w:rPr>
              <w:t>0,0778</w:t>
            </w:r>
          </w:p>
        </w:tc>
        <w:tc>
          <w:tcPr>
            <w:tcW w:w="593" w:type="pct"/>
            <w:vAlign w:val="center"/>
          </w:tcPr>
          <w:p w14:paraId="7EAE5866"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01824E13"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Nêu rõ</w:t>
            </w:r>
          </w:p>
        </w:tc>
      </w:tr>
      <w:tr w:rsidR="004A0973" w:rsidRPr="00082977" w14:paraId="696C2724" w14:textId="77777777" w:rsidTr="006C0060">
        <w:trPr>
          <w:jc w:val="center"/>
        </w:trPr>
        <w:tc>
          <w:tcPr>
            <w:tcW w:w="409" w:type="pct"/>
            <w:vAlign w:val="center"/>
          </w:tcPr>
          <w:p w14:paraId="5293FEBD"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8.4</w:t>
            </w:r>
          </w:p>
        </w:tc>
        <w:tc>
          <w:tcPr>
            <w:tcW w:w="2455" w:type="pct"/>
            <w:gridSpan w:val="3"/>
            <w:vAlign w:val="center"/>
          </w:tcPr>
          <w:p w14:paraId="12A083E3"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Nhiệt độ ruột dẫn lớn nhất cho phép và loại vỏ bọc ngoài được sử dụng:</w:t>
            </w:r>
          </w:p>
        </w:tc>
        <w:tc>
          <w:tcPr>
            <w:tcW w:w="593" w:type="pct"/>
            <w:vAlign w:val="center"/>
          </w:tcPr>
          <w:p w14:paraId="32F04C2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7A6EA02"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44CBDBCD" w14:textId="77777777" w:rsidTr="006C0060">
        <w:trPr>
          <w:jc w:val="center"/>
        </w:trPr>
        <w:tc>
          <w:tcPr>
            <w:tcW w:w="409" w:type="pct"/>
            <w:vAlign w:val="center"/>
          </w:tcPr>
          <w:p w14:paraId="752676CD"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5FA897CC"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ST2 (loại vỏ bọc  trên nền vật liệu PVC) : </w:t>
            </w:r>
            <w:r w:rsidRPr="00082977">
              <w:rPr>
                <w:sz w:val="26"/>
                <w:szCs w:val="26"/>
                <w:lang w:val="vi" w:eastAsia="vi"/>
              </w:rPr>
              <w:lastRenderedPageBreak/>
              <w:t xml:space="preserve">90 </w:t>
            </w:r>
            <w:r w:rsidRPr="00082977">
              <w:rPr>
                <w:sz w:val="26"/>
                <w:szCs w:val="26"/>
                <w:lang w:val="vi" w:eastAsia="vi"/>
              </w:rPr>
              <w:sym w:font="Symbol" w:char="F0B0"/>
            </w:r>
            <w:r w:rsidRPr="00082977">
              <w:rPr>
                <w:sz w:val="26"/>
                <w:szCs w:val="26"/>
                <w:lang w:val="vi" w:eastAsia="vi"/>
              </w:rPr>
              <w:t>C</w:t>
            </w:r>
          </w:p>
        </w:tc>
        <w:tc>
          <w:tcPr>
            <w:tcW w:w="593" w:type="pct"/>
            <w:vAlign w:val="center"/>
          </w:tcPr>
          <w:p w14:paraId="61D45ABA"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AA987CF"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47B065E0" w14:textId="77777777" w:rsidTr="006C0060">
        <w:trPr>
          <w:jc w:val="center"/>
        </w:trPr>
        <w:tc>
          <w:tcPr>
            <w:tcW w:w="409" w:type="pct"/>
            <w:vAlign w:val="center"/>
          </w:tcPr>
          <w:p w14:paraId="5BBC2BE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9</w:t>
            </w:r>
          </w:p>
        </w:tc>
        <w:tc>
          <w:tcPr>
            <w:tcW w:w="2455" w:type="pct"/>
            <w:gridSpan w:val="3"/>
            <w:vAlign w:val="center"/>
          </w:tcPr>
          <w:p w14:paraId="5CEC197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Màn chắn bán dẫn của ruột dẫn điện:</w:t>
            </w:r>
          </w:p>
          <w:p w14:paraId="689B174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593" w:type="pct"/>
            <w:vAlign w:val="center"/>
          </w:tcPr>
          <w:p w14:paraId="20D88EC1"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EE9500A"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1F33EA84" w14:textId="77777777" w:rsidTr="006C0060">
        <w:trPr>
          <w:jc w:val="center"/>
        </w:trPr>
        <w:tc>
          <w:tcPr>
            <w:tcW w:w="409" w:type="pct"/>
            <w:vAlign w:val="center"/>
          </w:tcPr>
          <w:p w14:paraId="55411ED6"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10</w:t>
            </w:r>
          </w:p>
        </w:tc>
        <w:tc>
          <w:tcPr>
            <w:tcW w:w="2455" w:type="pct"/>
            <w:gridSpan w:val="3"/>
            <w:vAlign w:val="center"/>
          </w:tcPr>
          <w:p w14:paraId="3E48D720"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Lớp cách điện:</w:t>
            </w:r>
          </w:p>
        </w:tc>
        <w:tc>
          <w:tcPr>
            <w:tcW w:w="593" w:type="pct"/>
            <w:vAlign w:val="center"/>
          </w:tcPr>
          <w:p w14:paraId="0B71C93C"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741B7C6"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7D53B82B" w14:textId="77777777" w:rsidTr="006C0060">
        <w:trPr>
          <w:jc w:val="center"/>
        </w:trPr>
        <w:tc>
          <w:tcPr>
            <w:tcW w:w="409" w:type="pct"/>
            <w:vAlign w:val="center"/>
          </w:tcPr>
          <w:p w14:paraId="25B89DA6"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3684BF06"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Lớp cách điện được định hình bên ngoài lớp màn chắn bán dẫn của ruột dẫn điện bằng phương pháp đùn</w:t>
            </w:r>
          </w:p>
        </w:tc>
        <w:tc>
          <w:tcPr>
            <w:tcW w:w="593" w:type="pct"/>
            <w:vAlign w:val="center"/>
          </w:tcPr>
          <w:p w14:paraId="1DA11B3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89E55F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531857D0" w14:textId="77777777" w:rsidTr="006C0060">
        <w:trPr>
          <w:jc w:val="center"/>
        </w:trPr>
        <w:tc>
          <w:tcPr>
            <w:tcW w:w="409" w:type="pct"/>
            <w:vAlign w:val="center"/>
          </w:tcPr>
          <w:p w14:paraId="0FCD3D9D"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4FC16A67"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Vật liệu cấu tạo: XLPE hay EPR</w:t>
            </w:r>
          </w:p>
        </w:tc>
        <w:tc>
          <w:tcPr>
            <w:tcW w:w="593" w:type="pct"/>
            <w:vAlign w:val="center"/>
          </w:tcPr>
          <w:p w14:paraId="4A1BDE5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A2E73A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798E7735" w14:textId="77777777" w:rsidTr="006C0060">
        <w:trPr>
          <w:jc w:val="center"/>
        </w:trPr>
        <w:tc>
          <w:tcPr>
            <w:tcW w:w="409" w:type="pct"/>
            <w:vAlign w:val="center"/>
          </w:tcPr>
          <w:p w14:paraId="67EDA798"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234354AD"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Chiều dày cách điện </w:t>
            </w:r>
          </w:p>
        </w:tc>
        <w:tc>
          <w:tcPr>
            <w:tcW w:w="593" w:type="pct"/>
            <w:vAlign w:val="center"/>
          </w:tcPr>
          <w:p w14:paraId="69143E3F"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8A4E914"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0793BD32" w14:textId="77777777" w:rsidTr="006C0060">
        <w:trPr>
          <w:jc w:val="center"/>
        </w:trPr>
        <w:tc>
          <w:tcPr>
            <w:tcW w:w="409" w:type="pct"/>
            <w:vAlign w:val="center"/>
          </w:tcPr>
          <w:p w14:paraId="69802F60"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5A67147"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Danh nghĩa (t</w:t>
            </w:r>
            <w:r w:rsidRPr="00082977">
              <w:rPr>
                <w:sz w:val="26"/>
                <w:szCs w:val="26"/>
                <w:vertAlign w:val="subscript"/>
                <w:lang w:val="vi" w:eastAsia="vi"/>
              </w:rPr>
              <w:t>n</w:t>
            </w:r>
            <w:r w:rsidRPr="00082977">
              <w:rPr>
                <w:sz w:val="26"/>
                <w:szCs w:val="26"/>
                <w:lang w:val="vi" w:eastAsia="vi"/>
              </w:rPr>
              <w:t xml:space="preserve">): </w:t>
            </w:r>
          </w:p>
          <w:p w14:paraId="0D54B738"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Đối với cáp 12/20kV: 5,5 mm.</w:t>
            </w:r>
          </w:p>
        </w:tc>
        <w:tc>
          <w:tcPr>
            <w:tcW w:w="593" w:type="pct"/>
            <w:vAlign w:val="center"/>
          </w:tcPr>
          <w:p w14:paraId="06058DBA"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1E1ADCC2"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1CC0054C" w14:textId="77777777" w:rsidTr="006C0060">
        <w:trPr>
          <w:jc w:val="center"/>
        </w:trPr>
        <w:tc>
          <w:tcPr>
            <w:tcW w:w="409" w:type="pct"/>
            <w:vAlign w:val="center"/>
          </w:tcPr>
          <w:p w14:paraId="49CDDBE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97A750C" w14:textId="77777777" w:rsidR="004A0973" w:rsidRPr="00082977" w:rsidRDefault="004A0973" w:rsidP="00796573">
            <w:pPr>
              <w:widowControl w:val="0"/>
              <w:autoSpaceDE w:val="0"/>
              <w:autoSpaceDN w:val="0"/>
              <w:ind w:left="-67" w:firstLine="532"/>
              <w:rPr>
                <w:sz w:val="26"/>
                <w:szCs w:val="26"/>
                <w:lang w:val="vi" w:eastAsia="vi"/>
              </w:rPr>
            </w:pPr>
            <w:r w:rsidRPr="00082977">
              <w:rPr>
                <w:sz w:val="26"/>
                <w:szCs w:val="26"/>
                <w:lang w:val="vi" w:eastAsia="vi"/>
              </w:rPr>
              <w:t>Chiều dày nhỏ nhất (t</w:t>
            </w:r>
            <w:r w:rsidRPr="00082977">
              <w:rPr>
                <w:sz w:val="26"/>
                <w:szCs w:val="26"/>
                <w:vertAlign w:val="subscript"/>
                <w:lang w:val="vi" w:eastAsia="vi"/>
              </w:rPr>
              <w:t>min</w:t>
            </w:r>
            <w:r w:rsidRPr="00082977">
              <w:rPr>
                <w:sz w:val="26"/>
                <w:szCs w:val="26"/>
                <w:lang w:val="vi" w:eastAsia="vi"/>
              </w:rPr>
              <w:t>) không được thấp hơn t</w:t>
            </w:r>
            <w:r w:rsidRPr="00082977">
              <w:rPr>
                <w:sz w:val="26"/>
                <w:szCs w:val="26"/>
                <w:vertAlign w:val="subscript"/>
                <w:lang w:val="vi" w:eastAsia="vi"/>
              </w:rPr>
              <w:t>min</w:t>
            </w:r>
            <w:r w:rsidRPr="00082977">
              <w:rPr>
                <w:sz w:val="26"/>
                <w:szCs w:val="26"/>
                <w:lang w:val="vi" w:eastAsia="vi"/>
              </w:rPr>
              <w:t> ≥ 0,9 t</w:t>
            </w:r>
            <w:r w:rsidRPr="00082977">
              <w:rPr>
                <w:sz w:val="26"/>
                <w:szCs w:val="26"/>
                <w:vertAlign w:val="subscript"/>
                <w:lang w:val="vi" w:eastAsia="vi"/>
              </w:rPr>
              <w:t>n</w:t>
            </w:r>
            <w:r w:rsidRPr="00082977">
              <w:rPr>
                <w:sz w:val="26"/>
                <w:szCs w:val="26"/>
                <w:lang w:val="vi" w:eastAsia="vi"/>
              </w:rPr>
              <w:t> – 0,1</w:t>
            </w:r>
          </w:p>
          <w:p w14:paraId="69E953C7" w14:textId="77777777" w:rsidR="004A0973" w:rsidRPr="00082977" w:rsidRDefault="004A0973" w:rsidP="00796573">
            <w:pPr>
              <w:widowControl w:val="0"/>
              <w:autoSpaceDE w:val="0"/>
              <w:autoSpaceDN w:val="0"/>
              <w:ind w:left="-67" w:firstLine="532"/>
              <w:rPr>
                <w:sz w:val="26"/>
                <w:szCs w:val="26"/>
                <w:lang w:val="vi" w:eastAsia="vi"/>
              </w:rPr>
            </w:pPr>
            <w:r w:rsidRPr="00082977">
              <w:rPr>
                <w:sz w:val="26"/>
                <w:szCs w:val="26"/>
                <w:lang w:val="vi" w:eastAsia="vi"/>
              </w:rPr>
              <w:t>Chiều dày lớn nhất (t</w:t>
            </w:r>
            <w:r w:rsidRPr="00082977">
              <w:rPr>
                <w:sz w:val="26"/>
                <w:szCs w:val="26"/>
                <w:vertAlign w:val="subscript"/>
                <w:lang w:val="vi" w:eastAsia="vi"/>
              </w:rPr>
              <w:t>max</w:t>
            </w:r>
            <w:r w:rsidRPr="00082977">
              <w:rPr>
                <w:sz w:val="26"/>
                <w:szCs w:val="26"/>
                <w:lang w:val="vi" w:eastAsia="vi"/>
              </w:rPr>
              <w:t>) phải đáp ứng (t</w:t>
            </w:r>
            <w:r w:rsidRPr="00082977">
              <w:rPr>
                <w:sz w:val="26"/>
                <w:szCs w:val="26"/>
                <w:vertAlign w:val="subscript"/>
                <w:lang w:val="vi" w:eastAsia="vi"/>
              </w:rPr>
              <w:t>max</w:t>
            </w:r>
            <w:r w:rsidRPr="00082977">
              <w:rPr>
                <w:sz w:val="26"/>
                <w:szCs w:val="26"/>
                <w:lang w:val="vi" w:eastAsia="vi"/>
              </w:rPr>
              <w:t> - t</w:t>
            </w:r>
            <w:r w:rsidRPr="00082977">
              <w:rPr>
                <w:sz w:val="26"/>
                <w:szCs w:val="26"/>
                <w:vertAlign w:val="subscript"/>
                <w:lang w:val="vi" w:eastAsia="vi"/>
              </w:rPr>
              <w:t>min</w:t>
            </w:r>
            <w:r w:rsidRPr="00082977">
              <w:rPr>
                <w:sz w:val="26"/>
                <w:szCs w:val="26"/>
                <w:lang w:val="vi" w:eastAsia="vi"/>
              </w:rPr>
              <w:t>) / t</w:t>
            </w:r>
            <w:r w:rsidRPr="00082977">
              <w:rPr>
                <w:sz w:val="26"/>
                <w:szCs w:val="26"/>
                <w:vertAlign w:val="subscript"/>
                <w:lang w:val="vi" w:eastAsia="vi"/>
              </w:rPr>
              <w:t>max</w:t>
            </w:r>
            <w:r w:rsidRPr="00082977">
              <w:rPr>
                <w:sz w:val="26"/>
                <w:szCs w:val="26"/>
                <w:lang w:val="vi" w:eastAsia="vi"/>
              </w:rPr>
              <w:t> ≤ 0,15</w:t>
            </w:r>
          </w:p>
          <w:p w14:paraId="373FF467" w14:textId="77777777" w:rsidR="004A0973" w:rsidRPr="00082977" w:rsidRDefault="004A0973" w:rsidP="00796573">
            <w:pPr>
              <w:widowControl w:val="0"/>
              <w:autoSpaceDE w:val="0"/>
              <w:autoSpaceDN w:val="0"/>
              <w:ind w:left="-67" w:firstLine="532"/>
              <w:rPr>
                <w:sz w:val="26"/>
                <w:szCs w:val="26"/>
                <w:lang w:val="vi" w:eastAsia="vi"/>
              </w:rPr>
            </w:pPr>
            <w:r w:rsidRPr="00082977">
              <w:rPr>
                <w:sz w:val="26"/>
                <w:szCs w:val="26"/>
                <w:lang w:val="vi" w:eastAsia="vi"/>
              </w:rPr>
              <w:t>Ghi chú: t</w:t>
            </w:r>
            <w:r w:rsidRPr="00082977">
              <w:rPr>
                <w:sz w:val="26"/>
                <w:szCs w:val="26"/>
                <w:vertAlign w:val="subscript"/>
                <w:lang w:val="vi" w:eastAsia="vi"/>
              </w:rPr>
              <w:t>max</w:t>
            </w:r>
            <w:r w:rsidRPr="00082977">
              <w:rPr>
                <w:sz w:val="26"/>
                <w:szCs w:val="26"/>
                <w:lang w:val="vi" w:eastAsia="vi"/>
              </w:rPr>
              <w:t> và t</w:t>
            </w:r>
            <w:r w:rsidRPr="00082977">
              <w:rPr>
                <w:sz w:val="26"/>
                <w:szCs w:val="26"/>
                <w:vertAlign w:val="subscript"/>
                <w:lang w:val="vi" w:eastAsia="vi"/>
              </w:rPr>
              <w:t>min</w:t>
            </w:r>
            <w:r w:rsidRPr="00082977">
              <w:rPr>
                <w:sz w:val="26"/>
                <w:szCs w:val="26"/>
                <w:lang w:val="vi" w:eastAsia="vi"/>
              </w:rPr>
              <w:t> được đo ở cùng một mặt cắt ngang</w:t>
            </w:r>
          </w:p>
        </w:tc>
        <w:tc>
          <w:tcPr>
            <w:tcW w:w="593" w:type="pct"/>
            <w:vAlign w:val="center"/>
          </w:tcPr>
          <w:p w14:paraId="2B8FD79B"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484F1406"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Đáp ứng</w:t>
            </w:r>
          </w:p>
        </w:tc>
      </w:tr>
      <w:tr w:rsidR="004A0973" w:rsidRPr="00082977" w14:paraId="4D43CB0B" w14:textId="77777777" w:rsidTr="006C0060">
        <w:trPr>
          <w:jc w:val="center"/>
        </w:trPr>
        <w:tc>
          <w:tcPr>
            <w:tcW w:w="409" w:type="pct"/>
            <w:vAlign w:val="center"/>
          </w:tcPr>
          <w:p w14:paraId="0D97E34B"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11</w:t>
            </w:r>
          </w:p>
        </w:tc>
        <w:tc>
          <w:tcPr>
            <w:tcW w:w="2455" w:type="pct"/>
            <w:gridSpan w:val="3"/>
            <w:vAlign w:val="center"/>
          </w:tcPr>
          <w:p w14:paraId="16F76DF2"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Phóng điện cục bộ và độ bền điện áp đối với điện áp 22kV:</w:t>
            </w:r>
          </w:p>
        </w:tc>
        <w:tc>
          <w:tcPr>
            <w:tcW w:w="593" w:type="pct"/>
            <w:vAlign w:val="center"/>
          </w:tcPr>
          <w:p w14:paraId="2D418B25"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4683E70D"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7B9698FD" w14:textId="77777777" w:rsidTr="006C0060">
        <w:trPr>
          <w:jc w:val="center"/>
        </w:trPr>
        <w:tc>
          <w:tcPr>
            <w:tcW w:w="409" w:type="pct"/>
            <w:vAlign w:val="center"/>
          </w:tcPr>
          <w:p w14:paraId="3CD13F5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11.1</w:t>
            </w:r>
          </w:p>
        </w:tc>
        <w:tc>
          <w:tcPr>
            <w:tcW w:w="2455" w:type="pct"/>
            <w:gridSpan w:val="3"/>
            <w:vAlign w:val="center"/>
          </w:tcPr>
          <w:p w14:paraId="42788882"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Điện áp định mức</w:t>
            </w:r>
          </w:p>
        </w:tc>
        <w:tc>
          <w:tcPr>
            <w:tcW w:w="593" w:type="pct"/>
            <w:vAlign w:val="center"/>
          </w:tcPr>
          <w:p w14:paraId="2519C622"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68D2D732"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12 kV (U</w:t>
            </w:r>
            <w:r w:rsidRPr="00082977">
              <w:rPr>
                <w:sz w:val="26"/>
                <w:szCs w:val="26"/>
                <w:vertAlign w:val="subscript"/>
                <w:lang w:val="vi" w:eastAsia="vi"/>
              </w:rPr>
              <w:t>o</w:t>
            </w:r>
            <w:r w:rsidRPr="00082977">
              <w:rPr>
                <w:sz w:val="26"/>
                <w:szCs w:val="26"/>
                <w:lang w:val="vi" w:eastAsia="vi"/>
              </w:rPr>
              <w:t>)/2</w:t>
            </w:r>
            <w:r w:rsidRPr="00082977">
              <w:rPr>
                <w:sz w:val="26"/>
                <w:szCs w:val="26"/>
                <w:lang w:eastAsia="vi"/>
              </w:rPr>
              <w:t>0</w:t>
            </w:r>
            <w:r w:rsidRPr="00082977">
              <w:rPr>
                <w:sz w:val="26"/>
                <w:szCs w:val="26"/>
                <w:lang w:val="vi" w:eastAsia="vi"/>
              </w:rPr>
              <w:t xml:space="preserve"> kV</w:t>
            </w:r>
          </w:p>
        </w:tc>
      </w:tr>
      <w:tr w:rsidR="004A0973" w:rsidRPr="00082977" w14:paraId="1599FAB4" w14:textId="77777777" w:rsidTr="006C0060">
        <w:trPr>
          <w:jc w:val="center"/>
        </w:trPr>
        <w:tc>
          <w:tcPr>
            <w:tcW w:w="409" w:type="pct"/>
            <w:vAlign w:val="center"/>
          </w:tcPr>
          <w:p w14:paraId="5B781D77"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2A0F4C4D" w14:textId="77777777" w:rsidR="004A0973" w:rsidRPr="00082977" w:rsidRDefault="004A0973" w:rsidP="00796573">
            <w:pPr>
              <w:widowControl w:val="0"/>
              <w:autoSpaceDE w:val="0"/>
              <w:autoSpaceDN w:val="0"/>
              <w:rPr>
                <w:sz w:val="26"/>
                <w:szCs w:val="26"/>
                <w:lang w:val="vi" w:eastAsia="vi"/>
              </w:rPr>
            </w:pPr>
            <w:r w:rsidRPr="00082977">
              <w:rPr>
                <w:sz w:val="26"/>
                <w:szCs w:val="26"/>
                <w:lang w:val="vi-VN" w:eastAsia="vi"/>
              </w:rPr>
              <w:t>Điện áp cao nhất của hệ thống</w:t>
            </w:r>
          </w:p>
        </w:tc>
        <w:tc>
          <w:tcPr>
            <w:tcW w:w="593" w:type="pct"/>
            <w:vAlign w:val="center"/>
          </w:tcPr>
          <w:p w14:paraId="27EEF94B"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15DE8B7D"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24 kV</w:t>
            </w:r>
          </w:p>
        </w:tc>
      </w:tr>
      <w:tr w:rsidR="004A0973" w:rsidRPr="00082977" w14:paraId="0AF4CD92" w14:textId="77777777" w:rsidTr="006C0060">
        <w:trPr>
          <w:jc w:val="center"/>
        </w:trPr>
        <w:tc>
          <w:tcPr>
            <w:tcW w:w="409" w:type="pct"/>
            <w:vAlign w:val="center"/>
          </w:tcPr>
          <w:p w14:paraId="4F337905"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11.2</w:t>
            </w:r>
          </w:p>
        </w:tc>
        <w:tc>
          <w:tcPr>
            <w:tcW w:w="2455" w:type="pct"/>
            <w:gridSpan w:val="3"/>
            <w:vAlign w:val="center"/>
          </w:tcPr>
          <w:p w14:paraId="04B6A669" w14:textId="77777777" w:rsidR="004A0973" w:rsidRPr="00082977" w:rsidRDefault="004A0973" w:rsidP="00796573">
            <w:pPr>
              <w:widowControl w:val="0"/>
              <w:autoSpaceDE w:val="0"/>
              <w:autoSpaceDN w:val="0"/>
              <w:rPr>
                <w:sz w:val="26"/>
                <w:szCs w:val="26"/>
                <w:lang w:val="vi" w:eastAsia="vi"/>
              </w:rPr>
            </w:pPr>
            <w:r w:rsidRPr="00082977">
              <w:rPr>
                <w:sz w:val="26"/>
                <w:szCs w:val="26"/>
                <w:lang w:val="vi-VN" w:eastAsia="vi"/>
              </w:rPr>
              <w:t>Phóng điện cục bộ tối đa ở  1,73U</w:t>
            </w:r>
            <w:r w:rsidRPr="00082977">
              <w:rPr>
                <w:sz w:val="26"/>
                <w:szCs w:val="26"/>
                <w:vertAlign w:val="subscript"/>
                <w:lang w:val="vi-VN" w:eastAsia="vi"/>
              </w:rPr>
              <w:t>o</w:t>
            </w:r>
            <w:r w:rsidRPr="00082977">
              <w:rPr>
                <w:sz w:val="26"/>
                <w:szCs w:val="26"/>
                <w:lang w:val="vi-VN" w:eastAsia="vi"/>
              </w:rPr>
              <w:t>:</w:t>
            </w:r>
          </w:p>
        </w:tc>
        <w:tc>
          <w:tcPr>
            <w:tcW w:w="593" w:type="pct"/>
            <w:vAlign w:val="center"/>
          </w:tcPr>
          <w:p w14:paraId="6E1ACBB4"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1505B620" w14:textId="77777777" w:rsidR="004A0973" w:rsidRPr="00082977" w:rsidRDefault="004A0973" w:rsidP="00796573">
            <w:pPr>
              <w:widowControl w:val="0"/>
              <w:autoSpaceDE w:val="0"/>
              <w:autoSpaceDN w:val="0"/>
              <w:jc w:val="center"/>
              <w:rPr>
                <w:sz w:val="26"/>
                <w:szCs w:val="26"/>
                <w:lang w:val="vi-VN" w:eastAsia="vi"/>
              </w:rPr>
            </w:pPr>
          </w:p>
          <w:p w14:paraId="17289550"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44836FB9" w14:textId="77777777" w:rsidTr="006C0060">
        <w:trPr>
          <w:jc w:val="center"/>
        </w:trPr>
        <w:tc>
          <w:tcPr>
            <w:tcW w:w="409" w:type="pct"/>
            <w:vAlign w:val="center"/>
          </w:tcPr>
          <w:p w14:paraId="6C7F13A8"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6222080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Thử nghiệm điển hình </w:t>
            </w:r>
          </w:p>
        </w:tc>
        <w:tc>
          <w:tcPr>
            <w:tcW w:w="593" w:type="pct"/>
            <w:vAlign w:val="center"/>
          </w:tcPr>
          <w:p w14:paraId="4E9A888C"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19754FCF"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05 pC</w:t>
            </w:r>
          </w:p>
        </w:tc>
      </w:tr>
      <w:tr w:rsidR="004A0973" w:rsidRPr="00082977" w14:paraId="31FB094D" w14:textId="77777777" w:rsidTr="006C0060">
        <w:trPr>
          <w:jc w:val="center"/>
        </w:trPr>
        <w:tc>
          <w:tcPr>
            <w:tcW w:w="409" w:type="pct"/>
            <w:vAlign w:val="center"/>
          </w:tcPr>
          <w:p w14:paraId="0161D68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217026C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Thử nghiệm thường xuyên </w:t>
            </w:r>
          </w:p>
        </w:tc>
        <w:tc>
          <w:tcPr>
            <w:tcW w:w="593" w:type="pct"/>
            <w:vAlign w:val="center"/>
          </w:tcPr>
          <w:p w14:paraId="668D68ED"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59FF4B5D"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10 pC</w:t>
            </w:r>
          </w:p>
        </w:tc>
      </w:tr>
      <w:tr w:rsidR="004A0973" w:rsidRPr="00082977" w14:paraId="0570CB4B" w14:textId="77777777" w:rsidTr="006C0060">
        <w:trPr>
          <w:jc w:val="center"/>
        </w:trPr>
        <w:tc>
          <w:tcPr>
            <w:tcW w:w="409" w:type="pct"/>
            <w:vAlign w:val="center"/>
          </w:tcPr>
          <w:p w14:paraId="06A092A3"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11.3</w:t>
            </w:r>
          </w:p>
        </w:tc>
        <w:tc>
          <w:tcPr>
            <w:tcW w:w="2455" w:type="pct"/>
            <w:gridSpan w:val="3"/>
            <w:vAlign w:val="center"/>
          </w:tcPr>
          <w:p w14:paraId="59262B83"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Độ bền điện áp cách điện tần số công nghiệp:</w:t>
            </w:r>
          </w:p>
        </w:tc>
        <w:tc>
          <w:tcPr>
            <w:tcW w:w="593" w:type="pct"/>
            <w:vAlign w:val="center"/>
          </w:tcPr>
          <w:p w14:paraId="2860388D"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0E664BA6" w14:textId="77777777" w:rsidR="004A0973" w:rsidRPr="00082977" w:rsidRDefault="004A0973" w:rsidP="00796573">
            <w:pPr>
              <w:widowControl w:val="0"/>
              <w:autoSpaceDE w:val="0"/>
              <w:autoSpaceDN w:val="0"/>
              <w:jc w:val="center"/>
              <w:rPr>
                <w:sz w:val="26"/>
                <w:szCs w:val="26"/>
                <w:lang w:val="vi" w:eastAsia="vi"/>
              </w:rPr>
            </w:pPr>
          </w:p>
        </w:tc>
      </w:tr>
      <w:tr w:rsidR="004A0973" w:rsidRPr="00082977" w14:paraId="2CE70E55" w14:textId="77777777" w:rsidTr="006C0060">
        <w:trPr>
          <w:jc w:val="center"/>
        </w:trPr>
        <w:tc>
          <w:tcPr>
            <w:tcW w:w="409" w:type="pct"/>
            <w:vAlign w:val="center"/>
          </w:tcPr>
          <w:p w14:paraId="5333A143"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EBE56D6"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Thử nghiệm thường xuyên</w:t>
            </w:r>
          </w:p>
        </w:tc>
        <w:tc>
          <w:tcPr>
            <w:tcW w:w="593" w:type="pct"/>
            <w:vAlign w:val="center"/>
          </w:tcPr>
          <w:p w14:paraId="6716453A"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5C6ABB14"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3,5U</w:t>
            </w:r>
            <w:r w:rsidRPr="00082977">
              <w:rPr>
                <w:sz w:val="26"/>
                <w:szCs w:val="26"/>
                <w:vertAlign w:val="subscript"/>
                <w:lang w:val="vi" w:eastAsia="vi"/>
              </w:rPr>
              <w:t>o</w:t>
            </w:r>
          </w:p>
          <w:p w14:paraId="0597D585"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trong 05 phút</w:t>
            </w:r>
          </w:p>
        </w:tc>
      </w:tr>
      <w:tr w:rsidR="004A0973" w:rsidRPr="00082977" w14:paraId="029CB5CE" w14:textId="77777777" w:rsidTr="006C0060">
        <w:trPr>
          <w:jc w:val="center"/>
        </w:trPr>
        <w:tc>
          <w:tcPr>
            <w:tcW w:w="409" w:type="pct"/>
            <w:vAlign w:val="center"/>
          </w:tcPr>
          <w:p w14:paraId="371DA381"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716506D"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Thử nghiệm điển hình</w:t>
            </w:r>
          </w:p>
        </w:tc>
        <w:tc>
          <w:tcPr>
            <w:tcW w:w="593" w:type="pct"/>
            <w:vAlign w:val="center"/>
          </w:tcPr>
          <w:p w14:paraId="7E1820CA"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EAED240"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4U</w:t>
            </w:r>
            <w:r w:rsidRPr="00082977">
              <w:rPr>
                <w:sz w:val="26"/>
                <w:szCs w:val="26"/>
                <w:vertAlign w:val="subscript"/>
                <w:lang w:val="vi" w:eastAsia="vi"/>
              </w:rPr>
              <w:t>o</w:t>
            </w:r>
          </w:p>
          <w:p w14:paraId="13C4DE9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trong 04 giờ</w:t>
            </w:r>
          </w:p>
        </w:tc>
      </w:tr>
      <w:tr w:rsidR="004A0973" w:rsidRPr="00082977" w14:paraId="6442060B" w14:textId="77777777" w:rsidTr="006C0060">
        <w:trPr>
          <w:jc w:val="center"/>
        </w:trPr>
        <w:tc>
          <w:tcPr>
            <w:tcW w:w="409" w:type="pct"/>
            <w:vAlign w:val="center"/>
          </w:tcPr>
          <w:p w14:paraId="50F75CF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3CB6C50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Độ bền điện áp cách điện xung (thử nghiệm điển hình)</w:t>
            </w:r>
          </w:p>
        </w:tc>
        <w:tc>
          <w:tcPr>
            <w:tcW w:w="593" w:type="pct"/>
            <w:vAlign w:val="center"/>
          </w:tcPr>
          <w:p w14:paraId="4AB27996"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BEF3E9E"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zh-CN"/>
              </w:rPr>
              <w:t>125 kV</w:t>
            </w:r>
          </w:p>
        </w:tc>
      </w:tr>
      <w:tr w:rsidR="004A0973" w:rsidRPr="00082977" w14:paraId="0657EB8A" w14:textId="77777777" w:rsidTr="006C0060">
        <w:trPr>
          <w:jc w:val="center"/>
        </w:trPr>
        <w:tc>
          <w:tcPr>
            <w:tcW w:w="409" w:type="pct"/>
            <w:vAlign w:val="center"/>
          </w:tcPr>
          <w:p w14:paraId="53EEBB3F"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13</w:t>
            </w:r>
          </w:p>
        </w:tc>
        <w:tc>
          <w:tcPr>
            <w:tcW w:w="2455" w:type="pct"/>
            <w:gridSpan w:val="3"/>
            <w:vAlign w:val="center"/>
          </w:tcPr>
          <w:p w14:paraId="0892454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Nhiệt độ danh định lớn nhất của ruột dẫn đối với các vật liệu cách điện chế độ làm việc bình thường </w:t>
            </w:r>
            <w:r w:rsidRPr="00082977">
              <w:rPr>
                <w:sz w:val="26"/>
                <w:szCs w:val="26"/>
                <w:lang w:val="vi" w:eastAsia="vi"/>
              </w:rPr>
              <w:sym w:font="Symbol" w:char="F0B0"/>
            </w:r>
            <w:r w:rsidRPr="00082977">
              <w:rPr>
                <w:sz w:val="26"/>
                <w:szCs w:val="26"/>
                <w:lang w:val="vi" w:eastAsia="vi"/>
              </w:rPr>
              <w:t>C:</w:t>
            </w:r>
          </w:p>
        </w:tc>
        <w:tc>
          <w:tcPr>
            <w:tcW w:w="593" w:type="pct"/>
            <w:vAlign w:val="center"/>
          </w:tcPr>
          <w:p w14:paraId="6E781253"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F63E514"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8EEEC11" w14:textId="77777777" w:rsidTr="006C0060">
        <w:trPr>
          <w:jc w:val="center"/>
        </w:trPr>
        <w:tc>
          <w:tcPr>
            <w:tcW w:w="409" w:type="pct"/>
            <w:vAlign w:val="center"/>
          </w:tcPr>
          <w:p w14:paraId="75F3B43E"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tcPr>
          <w:p w14:paraId="2156A7A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Polyetylen khâu mạch (XLPE) 90</w:t>
            </w:r>
            <w:r w:rsidRPr="00082977">
              <w:rPr>
                <w:sz w:val="26"/>
                <w:szCs w:val="26"/>
                <w:lang w:val="vi" w:eastAsia="vi"/>
              </w:rPr>
              <w:sym w:font="Symbol" w:char="F0B0"/>
            </w:r>
            <w:r w:rsidRPr="00082977">
              <w:rPr>
                <w:sz w:val="26"/>
                <w:szCs w:val="26"/>
                <w:lang w:val="vi" w:eastAsia="vi"/>
              </w:rPr>
              <w:t>C</w:t>
            </w:r>
          </w:p>
        </w:tc>
        <w:tc>
          <w:tcPr>
            <w:tcW w:w="593" w:type="pct"/>
            <w:vAlign w:val="center"/>
          </w:tcPr>
          <w:p w14:paraId="146BB37A"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02D10D11"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1B1D11BB" w14:textId="77777777" w:rsidTr="006C0060">
        <w:trPr>
          <w:jc w:val="center"/>
        </w:trPr>
        <w:tc>
          <w:tcPr>
            <w:tcW w:w="409" w:type="pct"/>
            <w:vAlign w:val="center"/>
          </w:tcPr>
          <w:p w14:paraId="70E30611"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tcPr>
          <w:p w14:paraId="506CAC5E" w14:textId="77777777" w:rsidR="004A0973" w:rsidRPr="00082977" w:rsidRDefault="004A0973" w:rsidP="00796573">
            <w:pPr>
              <w:widowControl w:val="0"/>
              <w:autoSpaceDE w:val="0"/>
              <w:autoSpaceDN w:val="0"/>
              <w:rPr>
                <w:sz w:val="26"/>
                <w:szCs w:val="26"/>
                <w:lang w:val="vi" w:eastAsia="vi"/>
              </w:rPr>
            </w:pPr>
            <w:r w:rsidRPr="00082977">
              <w:rPr>
                <w:sz w:val="26"/>
                <w:szCs w:val="26"/>
                <w:lang w:val="da-DK" w:eastAsia="vi"/>
              </w:rPr>
              <w:t xml:space="preserve">Cao su etylen propylen (EPR) </w:t>
            </w:r>
            <w:r w:rsidRPr="00082977">
              <w:rPr>
                <w:sz w:val="26"/>
                <w:szCs w:val="26"/>
                <w:lang w:val="vi" w:eastAsia="vi"/>
              </w:rPr>
              <w:t>90</w:t>
            </w:r>
            <w:r w:rsidRPr="00082977">
              <w:rPr>
                <w:sz w:val="26"/>
                <w:szCs w:val="26"/>
                <w:lang w:val="vi" w:eastAsia="vi"/>
              </w:rPr>
              <w:sym w:font="Symbol" w:char="F0B0"/>
            </w:r>
            <w:r w:rsidRPr="00082977">
              <w:rPr>
                <w:sz w:val="26"/>
                <w:szCs w:val="26"/>
                <w:lang w:val="vi" w:eastAsia="vi"/>
              </w:rPr>
              <w:t>C</w:t>
            </w:r>
          </w:p>
        </w:tc>
        <w:tc>
          <w:tcPr>
            <w:tcW w:w="593" w:type="pct"/>
            <w:vAlign w:val="center"/>
          </w:tcPr>
          <w:p w14:paraId="741D6517"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26BC267B"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0F577D0D" w14:textId="77777777" w:rsidTr="006C0060">
        <w:trPr>
          <w:jc w:val="center"/>
        </w:trPr>
        <w:tc>
          <w:tcPr>
            <w:tcW w:w="409" w:type="pct"/>
            <w:vAlign w:val="center"/>
          </w:tcPr>
          <w:p w14:paraId="453DECA1"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14</w:t>
            </w:r>
          </w:p>
        </w:tc>
        <w:tc>
          <w:tcPr>
            <w:tcW w:w="2455" w:type="pct"/>
            <w:gridSpan w:val="3"/>
            <w:vAlign w:val="center"/>
          </w:tcPr>
          <w:p w14:paraId="73ABB114"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Nhiệt độ danh định lớn nhất của ruột dẫn đối với các vật liệu cách điện chế độ ngắn mạch (thời gian tối đa 5s):</w:t>
            </w:r>
          </w:p>
        </w:tc>
        <w:tc>
          <w:tcPr>
            <w:tcW w:w="593" w:type="pct"/>
            <w:vAlign w:val="center"/>
          </w:tcPr>
          <w:p w14:paraId="1CB54F3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2ADC47A"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01EE3F26" w14:textId="77777777" w:rsidTr="006C0060">
        <w:trPr>
          <w:jc w:val="center"/>
        </w:trPr>
        <w:tc>
          <w:tcPr>
            <w:tcW w:w="409" w:type="pct"/>
            <w:vAlign w:val="center"/>
          </w:tcPr>
          <w:p w14:paraId="2A651199"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tcPr>
          <w:p w14:paraId="0260E511"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Polyetylen khâu mạch (XLPE) 250</w:t>
            </w:r>
            <w:r w:rsidRPr="00082977">
              <w:rPr>
                <w:sz w:val="26"/>
                <w:szCs w:val="26"/>
                <w:lang w:val="vi" w:eastAsia="vi"/>
              </w:rPr>
              <w:sym w:font="Symbol" w:char="F0B0"/>
            </w:r>
            <w:r w:rsidRPr="00082977">
              <w:rPr>
                <w:sz w:val="26"/>
                <w:szCs w:val="26"/>
                <w:lang w:val="vi" w:eastAsia="vi"/>
              </w:rPr>
              <w:t>C</w:t>
            </w:r>
          </w:p>
        </w:tc>
        <w:tc>
          <w:tcPr>
            <w:tcW w:w="593" w:type="pct"/>
            <w:vAlign w:val="center"/>
          </w:tcPr>
          <w:p w14:paraId="5A405F6B"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72996616"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64BC7F50" w14:textId="77777777" w:rsidTr="006C0060">
        <w:trPr>
          <w:jc w:val="center"/>
        </w:trPr>
        <w:tc>
          <w:tcPr>
            <w:tcW w:w="409" w:type="pct"/>
            <w:vAlign w:val="center"/>
          </w:tcPr>
          <w:p w14:paraId="2BF950AD"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tcPr>
          <w:p w14:paraId="1698B559" w14:textId="77777777" w:rsidR="004A0973" w:rsidRPr="00082977" w:rsidRDefault="004A0973" w:rsidP="00796573">
            <w:pPr>
              <w:widowControl w:val="0"/>
              <w:autoSpaceDE w:val="0"/>
              <w:autoSpaceDN w:val="0"/>
              <w:rPr>
                <w:sz w:val="26"/>
                <w:szCs w:val="26"/>
                <w:lang w:val="vi" w:eastAsia="vi"/>
              </w:rPr>
            </w:pPr>
            <w:r w:rsidRPr="00082977">
              <w:rPr>
                <w:sz w:val="26"/>
                <w:szCs w:val="26"/>
                <w:lang w:val="da-DK" w:eastAsia="vi"/>
              </w:rPr>
              <w:t>Cao su etylen propylen (EPR)</w:t>
            </w:r>
            <w:r w:rsidRPr="00082977">
              <w:rPr>
                <w:sz w:val="26"/>
                <w:szCs w:val="26"/>
                <w:lang w:val="vi" w:eastAsia="vi"/>
              </w:rPr>
              <w:t xml:space="preserve"> 250</w:t>
            </w:r>
            <w:r w:rsidRPr="00082977">
              <w:rPr>
                <w:sz w:val="26"/>
                <w:szCs w:val="26"/>
                <w:lang w:val="vi" w:eastAsia="vi"/>
              </w:rPr>
              <w:sym w:font="Symbol" w:char="F0B0"/>
            </w:r>
            <w:r w:rsidRPr="00082977">
              <w:rPr>
                <w:sz w:val="26"/>
                <w:szCs w:val="26"/>
                <w:lang w:val="vi" w:eastAsia="vi"/>
              </w:rPr>
              <w:t>C</w:t>
            </w:r>
          </w:p>
        </w:tc>
        <w:tc>
          <w:tcPr>
            <w:tcW w:w="593" w:type="pct"/>
            <w:vAlign w:val="center"/>
          </w:tcPr>
          <w:p w14:paraId="7B71E029" w14:textId="77777777" w:rsidR="004A0973" w:rsidRPr="00082977" w:rsidRDefault="004A0973" w:rsidP="00796573">
            <w:pPr>
              <w:widowControl w:val="0"/>
              <w:autoSpaceDE w:val="0"/>
              <w:autoSpaceDN w:val="0"/>
              <w:jc w:val="center"/>
              <w:rPr>
                <w:sz w:val="26"/>
                <w:szCs w:val="26"/>
                <w:lang w:val="vi" w:eastAsia="vi"/>
              </w:rPr>
            </w:pPr>
          </w:p>
        </w:tc>
        <w:tc>
          <w:tcPr>
            <w:tcW w:w="1543" w:type="pct"/>
          </w:tcPr>
          <w:p w14:paraId="5AB17403"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F357760" w14:textId="77777777" w:rsidTr="006C0060">
        <w:trPr>
          <w:jc w:val="center"/>
        </w:trPr>
        <w:tc>
          <w:tcPr>
            <w:tcW w:w="409" w:type="pct"/>
            <w:vAlign w:val="center"/>
          </w:tcPr>
          <w:p w14:paraId="2E6D134E"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w:t>
            </w:r>
          </w:p>
        </w:tc>
        <w:tc>
          <w:tcPr>
            <w:tcW w:w="2455" w:type="pct"/>
            <w:gridSpan w:val="3"/>
            <w:vAlign w:val="center"/>
          </w:tcPr>
          <w:p w14:paraId="298A58C0"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Màn chắn cách điện:</w:t>
            </w:r>
          </w:p>
        </w:tc>
        <w:tc>
          <w:tcPr>
            <w:tcW w:w="593" w:type="pct"/>
            <w:vAlign w:val="center"/>
          </w:tcPr>
          <w:p w14:paraId="3B7B872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CFDC9DA"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63E97D6" w14:textId="77777777" w:rsidTr="006C0060">
        <w:trPr>
          <w:jc w:val="center"/>
        </w:trPr>
        <w:tc>
          <w:tcPr>
            <w:tcW w:w="409" w:type="pct"/>
            <w:vAlign w:val="center"/>
          </w:tcPr>
          <w:p w14:paraId="41318D25"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15.1</w:t>
            </w:r>
          </w:p>
        </w:tc>
        <w:tc>
          <w:tcPr>
            <w:tcW w:w="2455" w:type="pct"/>
            <w:gridSpan w:val="3"/>
            <w:vAlign w:val="center"/>
          </w:tcPr>
          <w:p w14:paraId="2500943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Màn chắn cách điện phải gồm có một lớp bán dẫn phi kim loại kết hợp với một lớp kim loại</w:t>
            </w:r>
          </w:p>
        </w:tc>
        <w:tc>
          <w:tcPr>
            <w:tcW w:w="593" w:type="pct"/>
            <w:vAlign w:val="center"/>
          </w:tcPr>
          <w:p w14:paraId="2243D329"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F088E0F"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3762C6F2" w14:textId="77777777" w:rsidTr="006C0060">
        <w:trPr>
          <w:jc w:val="center"/>
        </w:trPr>
        <w:tc>
          <w:tcPr>
            <w:tcW w:w="409" w:type="pct"/>
            <w:vAlign w:val="center"/>
          </w:tcPr>
          <w:p w14:paraId="4A53C409"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15.2</w:t>
            </w:r>
          </w:p>
        </w:tc>
        <w:tc>
          <w:tcPr>
            <w:tcW w:w="2455" w:type="pct"/>
            <w:gridSpan w:val="3"/>
            <w:vAlign w:val="center"/>
          </w:tcPr>
          <w:p w14:paraId="0A945834"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Lớp phi kim loại phải được đùn trực tiếp lên cách điện của từng lõi và làm bằng hợp chất bán dẫn có thể bóc ra được</w:t>
            </w:r>
          </w:p>
        </w:tc>
        <w:tc>
          <w:tcPr>
            <w:tcW w:w="593" w:type="pct"/>
            <w:vAlign w:val="center"/>
          </w:tcPr>
          <w:p w14:paraId="78086894"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5A0DD9D"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3051F873" w14:textId="77777777" w:rsidTr="006C0060">
        <w:trPr>
          <w:jc w:val="center"/>
        </w:trPr>
        <w:tc>
          <w:tcPr>
            <w:tcW w:w="409" w:type="pct"/>
            <w:vAlign w:val="center"/>
          </w:tcPr>
          <w:p w14:paraId="637715F1"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15.3</w:t>
            </w:r>
          </w:p>
        </w:tc>
        <w:tc>
          <w:tcPr>
            <w:tcW w:w="2455" w:type="pct"/>
            <w:gridSpan w:val="3"/>
            <w:vAlign w:val="center"/>
          </w:tcPr>
          <w:p w14:paraId="6A91AB32"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593" w:type="pct"/>
            <w:vAlign w:val="center"/>
          </w:tcPr>
          <w:p w14:paraId="71618589"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54CD9F2"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46094A92" w14:textId="77777777" w:rsidTr="006C0060">
        <w:trPr>
          <w:jc w:val="center"/>
        </w:trPr>
        <w:tc>
          <w:tcPr>
            <w:tcW w:w="409" w:type="pct"/>
            <w:vAlign w:val="center"/>
          </w:tcPr>
          <w:p w14:paraId="53B51DF5"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15.4</w:t>
            </w:r>
          </w:p>
        </w:tc>
        <w:tc>
          <w:tcPr>
            <w:tcW w:w="2455" w:type="pct"/>
            <w:gridSpan w:val="3"/>
            <w:vAlign w:val="center"/>
          </w:tcPr>
          <w:p w14:paraId="664B1319"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Bên ngoài lớp bán dẫn định hình bằng phương pháp đùn có bọc một lớp băng bán dẫn có tính trương nở có tác dụng chống thấm nước</w:t>
            </w:r>
          </w:p>
        </w:tc>
        <w:tc>
          <w:tcPr>
            <w:tcW w:w="593" w:type="pct"/>
            <w:vAlign w:val="center"/>
          </w:tcPr>
          <w:p w14:paraId="692890C7"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5447154F"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34837B9D" w14:textId="77777777" w:rsidTr="006C0060">
        <w:trPr>
          <w:jc w:val="center"/>
        </w:trPr>
        <w:tc>
          <w:tcPr>
            <w:tcW w:w="409" w:type="pct"/>
            <w:vAlign w:val="center"/>
          </w:tcPr>
          <w:p w14:paraId="6D7E98D4"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15.5</w:t>
            </w:r>
          </w:p>
        </w:tc>
        <w:tc>
          <w:tcPr>
            <w:tcW w:w="2455" w:type="pct"/>
            <w:gridSpan w:val="3"/>
            <w:vAlign w:val="center"/>
          </w:tcPr>
          <w:p w14:paraId="2CB9FC6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Phần kim loại phải được áp sát lên trên phần băng bán dẫn chống thấm nước</w:t>
            </w:r>
          </w:p>
        </w:tc>
        <w:tc>
          <w:tcPr>
            <w:tcW w:w="593" w:type="pct"/>
            <w:vAlign w:val="center"/>
          </w:tcPr>
          <w:p w14:paraId="7614806F"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B90290C"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51F0EAAE" w14:textId="77777777" w:rsidTr="006C0060">
        <w:trPr>
          <w:jc w:val="center"/>
        </w:trPr>
        <w:tc>
          <w:tcPr>
            <w:tcW w:w="409" w:type="pct"/>
            <w:vAlign w:val="center"/>
          </w:tcPr>
          <w:p w14:paraId="332A101A"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16</w:t>
            </w:r>
          </w:p>
        </w:tc>
        <w:tc>
          <w:tcPr>
            <w:tcW w:w="2455" w:type="pct"/>
            <w:gridSpan w:val="3"/>
            <w:vAlign w:val="center"/>
          </w:tcPr>
          <w:p w14:paraId="6FB875A8"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593" w:type="pct"/>
            <w:vAlign w:val="center"/>
          </w:tcPr>
          <w:p w14:paraId="1286A16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51EB7B95"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05487A7B" w14:textId="77777777" w:rsidTr="006C0060">
        <w:trPr>
          <w:jc w:val="center"/>
        </w:trPr>
        <w:tc>
          <w:tcPr>
            <w:tcW w:w="409" w:type="pct"/>
            <w:vAlign w:val="center"/>
          </w:tcPr>
          <w:p w14:paraId="2267F01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872D596" w14:textId="77777777" w:rsidR="004A0973" w:rsidRPr="00082977" w:rsidRDefault="004A0973" w:rsidP="00796573">
            <w:pPr>
              <w:widowControl w:val="0"/>
              <w:autoSpaceDE w:val="0"/>
              <w:autoSpaceDN w:val="0"/>
              <w:rPr>
                <w:sz w:val="26"/>
                <w:szCs w:val="26"/>
                <w:lang w:val="vi" w:eastAsia="vi"/>
              </w:rPr>
            </w:pPr>
            <w:r w:rsidRPr="00082977">
              <w:rPr>
                <w:sz w:val="26"/>
                <w:szCs w:val="26"/>
                <w:lang w:val="vi"/>
              </w:rPr>
              <w:t>Các</w:t>
            </w:r>
            <w:r w:rsidRPr="00082977">
              <w:rPr>
                <w:spacing w:val="-2"/>
                <w:sz w:val="26"/>
                <w:szCs w:val="26"/>
                <w:lang w:val="vi"/>
              </w:rPr>
              <w:t xml:space="preserve"> </w:t>
            </w:r>
            <w:r w:rsidRPr="00082977">
              <w:rPr>
                <w:sz w:val="26"/>
                <w:szCs w:val="26"/>
                <w:lang w:val="vi"/>
              </w:rPr>
              <w:t>màn chắn</w:t>
            </w:r>
            <w:r w:rsidRPr="00082977">
              <w:rPr>
                <w:spacing w:val="-5"/>
                <w:sz w:val="26"/>
                <w:szCs w:val="26"/>
                <w:lang w:val="vi"/>
              </w:rPr>
              <w:t xml:space="preserve"> </w:t>
            </w:r>
            <w:r w:rsidRPr="00082977">
              <w:rPr>
                <w:sz w:val="26"/>
                <w:szCs w:val="26"/>
                <w:lang w:val="vi"/>
              </w:rPr>
              <w:t>kim</w:t>
            </w:r>
            <w:r w:rsidRPr="00082977">
              <w:rPr>
                <w:spacing w:val="-6"/>
                <w:sz w:val="26"/>
                <w:szCs w:val="26"/>
                <w:lang w:val="vi"/>
              </w:rPr>
              <w:t xml:space="preserve"> </w:t>
            </w:r>
            <w:r w:rsidRPr="00082977">
              <w:rPr>
                <w:sz w:val="26"/>
                <w:szCs w:val="26"/>
                <w:lang w:val="vi"/>
              </w:rPr>
              <w:t>loại</w:t>
            </w:r>
            <w:r w:rsidRPr="00082977">
              <w:rPr>
                <w:spacing w:val="-1"/>
                <w:sz w:val="26"/>
                <w:szCs w:val="26"/>
                <w:lang w:val="vi"/>
              </w:rPr>
              <w:t xml:space="preserve"> </w:t>
            </w:r>
            <w:r w:rsidRPr="00082977">
              <w:rPr>
                <w:sz w:val="26"/>
                <w:szCs w:val="26"/>
                <w:lang w:val="vi"/>
              </w:rPr>
              <w:t>của</w:t>
            </w:r>
            <w:r w:rsidRPr="00082977">
              <w:rPr>
                <w:spacing w:val="-1"/>
                <w:sz w:val="26"/>
                <w:szCs w:val="26"/>
                <w:lang w:val="vi"/>
              </w:rPr>
              <w:t xml:space="preserve"> </w:t>
            </w:r>
            <w:r w:rsidRPr="00082977">
              <w:rPr>
                <w:sz w:val="26"/>
                <w:szCs w:val="26"/>
                <w:lang w:val="vi"/>
              </w:rPr>
              <w:t>các</w:t>
            </w:r>
            <w:r w:rsidRPr="00082977">
              <w:rPr>
                <w:spacing w:val="-4"/>
                <w:sz w:val="26"/>
                <w:szCs w:val="26"/>
                <w:lang w:val="vi"/>
              </w:rPr>
              <w:t xml:space="preserve"> </w:t>
            </w:r>
            <w:r w:rsidRPr="00082977">
              <w:rPr>
                <w:sz w:val="26"/>
                <w:szCs w:val="26"/>
                <w:lang w:val="vi"/>
              </w:rPr>
              <w:t>lõi</w:t>
            </w:r>
            <w:r w:rsidRPr="00082977">
              <w:rPr>
                <w:spacing w:val="-1"/>
                <w:sz w:val="26"/>
                <w:szCs w:val="26"/>
                <w:lang w:val="vi"/>
              </w:rPr>
              <w:t xml:space="preserve"> </w:t>
            </w:r>
            <w:r w:rsidRPr="00082977">
              <w:rPr>
                <w:sz w:val="26"/>
                <w:szCs w:val="26"/>
                <w:lang w:val="vi"/>
              </w:rPr>
              <w:t>phải tiếp</w:t>
            </w:r>
            <w:r w:rsidRPr="00082977">
              <w:rPr>
                <w:spacing w:val="-1"/>
                <w:sz w:val="26"/>
                <w:szCs w:val="26"/>
                <w:lang w:val="vi"/>
              </w:rPr>
              <w:t xml:space="preserve"> </w:t>
            </w:r>
            <w:r w:rsidRPr="00082977">
              <w:rPr>
                <w:sz w:val="26"/>
                <w:szCs w:val="26"/>
                <w:lang w:val="vi"/>
              </w:rPr>
              <w:t>xúc</w:t>
            </w:r>
            <w:r w:rsidRPr="00082977">
              <w:rPr>
                <w:spacing w:val="-4"/>
                <w:sz w:val="26"/>
                <w:szCs w:val="26"/>
                <w:lang w:val="vi"/>
              </w:rPr>
              <w:t xml:space="preserve"> </w:t>
            </w:r>
            <w:r w:rsidRPr="00082977">
              <w:rPr>
                <w:sz w:val="26"/>
                <w:szCs w:val="26"/>
                <w:lang w:val="vi"/>
              </w:rPr>
              <w:t>với</w:t>
            </w:r>
            <w:r w:rsidRPr="00082977">
              <w:rPr>
                <w:spacing w:val="-4"/>
                <w:sz w:val="26"/>
                <w:szCs w:val="26"/>
                <w:lang w:val="vi"/>
              </w:rPr>
              <w:t xml:space="preserve"> </w:t>
            </w:r>
            <w:r w:rsidRPr="00082977">
              <w:rPr>
                <w:spacing w:val="-2"/>
                <w:sz w:val="26"/>
                <w:szCs w:val="26"/>
                <w:lang w:val="vi"/>
              </w:rPr>
              <w:t>nhau</w:t>
            </w:r>
          </w:p>
        </w:tc>
        <w:tc>
          <w:tcPr>
            <w:tcW w:w="593" w:type="pct"/>
            <w:vAlign w:val="center"/>
          </w:tcPr>
          <w:p w14:paraId="3878A18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6DA71B2"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1B21F4C2" w14:textId="77777777" w:rsidTr="006C0060">
        <w:trPr>
          <w:jc w:val="center"/>
        </w:trPr>
        <w:tc>
          <w:tcPr>
            <w:tcW w:w="409" w:type="pct"/>
            <w:vAlign w:val="center"/>
          </w:tcPr>
          <w:p w14:paraId="488F78BB"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431772AD" w14:textId="77777777" w:rsidR="004A0973" w:rsidRPr="00082977" w:rsidRDefault="004A0973" w:rsidP="00796573">
            <w:pPr>
              <w:widowControl w:val="0"/>
              <w:autoSpaceDE w:val="0"/>
              <w:autoSpaceDN w:val="0"/>
              <w:rPr>
                <w:sz w:val="26"/>
                <w:szCs w:val="26"/>
                <w:lang w:val="vi" w:eastAsia="vi"/>
              </w:rPr>
            </w:pPr>
            <w:r w:rsidRPr="00082977">
              <w:rPr>
                <w:sz w:val="26"/>
                <w:szCs w:val="26"/>
                <w:lang w:val="vi"/>
              </w:rPr>
              <w:t>Ký</w:t>
            </w:r>
            <w:r w:rsidRPr="00082977">
              <w:rPr>
                <w:spacing w:val="-13"/>
                <w:sz w:val="26"/>
                <w:szCs w:val="26"/>
                <w:lang w:val="vi"/>
              </w:rPr>
              <w:t xml:space="preserve"> </w:t>
            </w:r>
            <w:r w:rsidRPr="00082977">
              <w:rPr>
                <w:sz w:val="26"/>
                <w:szCs w:val="26"/>
                <w:lang w:val="vi"/>
              </w:rPr>
              <w:t>hiệu</w:t>
            </w:r>
            <w:r w:rsidRPr="00082977">
              <w:rPr>
                <w:spacing w:val="-13"/>
                <w:sz w:val="26"/>
                <w:szCs w:val="26"/>
                <w:lang w:val="vi"/>
              </w:rPr>
              <w:t xml:space="preserve"> </w:t>
            </w:r>
            <w:r w:rsidRPr="00082977">
              <w:rPr>
                <w:sz w:val="26"/>
                <w:szCs w:val="26"/>
                <w:lang w:val="vi"/>
              </w:rPr>
              <w:t>phân</w:t>
            </w:r>
            <w:r w:rsidRPr="00082977">
              <w:rPr>
                <w:spacing w:val="-13"/>
                <w:sz w:val="26"/>
                <w:szCs w:val="26"/>
                <w:lang w:val="vi"/>
              </w:rPr>
              <w:t xml:space="preserve"> </w:t>
            </w:r>
            <w:r w:rsidRPr="00082977">
              <w:rPr>
                <w:sz w:val="26"/>
                <w:szCs w:val="26"/>
                <w:lang w:val="vi"/>
              </w:rPr>
              <w:t>biệt</w:t>
            </w:r>
            <w:r w:rsidRPr="00082977">
              <w:rPr>
                <w:spacing w:val="-13"/>
                <w:sz w:val="26"/>
                <w:szCs w:val="26"/>
                <w:lang w:val="vi"/>
              </w:rPr>
              <w:t xml:space="preserve"> </w:t>
            </w:r>
            <w:r w:rsidRPr="00082977">
              <w:rPr>
                <w:sz w:val="26"/>
                <w:szCs w:val="26"/>
                <w:lang w:val="vi"/>
              </w:rPr>
              <w:t>các</w:t>
            </w:r>
            <w:r w:rsidRPr="00082977">
              <w:rPr>
                <w:spacing w:val="-14"/>
                <w:sz w:val="26"/>
                <w:szCs w:val="26"/>
                <w:lang w:val="vi"/>
              </w:rPr>
              <w:t xml:space="preserve"> </w:t>
            </w:r>
            <w:r w:rsidRPr="00082977">
              <w:rPr>
                <w:sz w:val="26"/>
                <w:szCs w:val="26"/>
                <w:lang w:val="vi"/>
              </w:rPr>
              <w:t>lõi</w:t>
            </w:r>
            <w:r w:rsidRPr="00082977">
              <w:rPr>
                <w:spacing w:val="-13"/>
                <w:sz w:val="26"/>
                <w:szCs w:val="26"/>
                <w:lang w:val="vi"/>
              </w:rPr>
              <w:t xml:space="preserve"> </w:t>
            </w:r>
            <w:r w:rsidRPr="00082977">
              <w:rPr>
                <w:sz w:val="26"/>
                <w:szCs w:val="26"/>
                <w:lang w:val="vi"/>
              </w:rPr>
              <w:t>của</w:t>
            </w:r>
            <w:r w:rsidRPr="00082977">
              <w:rPr>
                <w:spacing w:val="-14"/>
                <w:sz w:val="26"/>
                <w:szCs w:val="26"/>
                <w:lang w:val="vi"/>
              </w:rPr>
              <w:t xml:space="preserve"> </w:t>
            </w:r>
            <w:r w:rsidRPr="00082977">
              <w:rPr>
                <w:sz w:val="26"/>
                <w:szCs w:val="26"/>
                <w:lang w:val="vi"/>
              </w:rPr>
              <w:t>cáp</w:t>
            </w:r>
            <w:r w:rsidRPr="00082977">
              <w:rPr>
                <w:spacing w:val="-13"/>
                <w:sz w:val="26"/>
                <w:szCs w:val="26"/>
                <w:lang w:val="vi"/>
              </w:rPr>
              <w:t xml:space="preserve"> </w:t>
            </w:r>
            <w:r w:rsidRPr="00082977">
              <w:rPr>
                <w:sz w:val="26"/>
                <w:szCs w:val="26"/>
                <w:lang w:val="vi"/>
              </w:rPr>
              <w:t>ngầm:</w:t>
            </w:r>
            <w:r w:rsidRPr="00082977">
              <w:rPr>
                <w:spacing w:val="-13"/>
                <w:sz w:val="26"/>
                <w:szCs w:val="26"/>
                <w:lang w:val="vi"/>
              </w:rPr>
              <w:t xml:space="preserve"> </w:t>
            </w:r>
            <w:r w:rsidRPr="00082977">
              <w:rPr>
                <w:sz w:val="26"/>
                <w:szCs w:val="26"/>
                <w:lang w:val="vi"/>
              </w:rPr>
              <w:t>Ba</w:t>
            </w:r>
            <w:r w:rsidRPr="00082977">
              <w:rPr>
                <w:spacing w:val="-14"/>
                <w:sz w:val="26"/>
                <w:szCs w:val="26"/>
                <w:lang w:val="vi"/>
              </w:rPr>
              <w:t xml:space="preserve"> </w:t>
            </w:r>
            <w:r w:rsidRPr="00082977">
              <w:rPr>
                <w:sz w:val="26"/>
                <w:szCs w:val="26"/>
                <w:lang w:val="vi"/>
              </w:rPr>
              <w:t>lõi</w:t>
            </w:r>
            <w:r w:rsidRPr="00082977">
              <w:rPr>
                <w:spacing w:val="-13"/>
                <w:sz w:val="26"/>
                <w:szCs w:val="26"/>
                <w:lang w:val="vi"/>
              </w:rPr>
              <w:t xml:space="preserve"> </w:t>
            </w:r>
            <w:r w:rsidRPr="00082977">
              <w:rPr>
                <w:sz w:val="26"/>
                <w:szCs w:val="26"/>
                <w:lang w:val="vi"/>
              </w:rPr>
              <w:t>của</w:t>
            </w:r>
            <w:r w:rsidRPr="00082977">
              <w:rPr>
                <w:spacing w:val="-14"/>
                <w:sz w:val="26"/>
                <w:szCs w:val="26"/>
                <w:lang w:val="vi"/>
              </w:rPr>
              <w:t xml:space="preserve"> </w:t>
            </w:r>
            <w:r w:rsidRPr="00082977">
              <w:rPr>
                <w:sz w:val="26"/>
                <w:szCs w:val="26"/>
                <w:lang w:val="vi"/>
              </w:rPr>
              <w:t>cáp</w:t>
            </w:r>
            <w:r w:rsidRPr="00082977">
              <w:rPr>
                <w:spacing w:val="-15"/>
                <w:sz w:val="26"/>
                <w:szCs w:val="26"/>
                <w:lang w:val="vi"/>
              </w:rPr>
              <w:t xml:space="preserve"> </w:t>
            </w:r>
            <w:r w:rsidRPr="00082977">
              <w:rPr>
                <w:sz w:val="26"/>
                <w:szCs w:val="26"/>
                <w:lang w:val="vi"/>
              </w:rPr>
              <w:t>ngầm</w:t>
            </w:r>
            <w:r w:rsidRPr="00082977">
              <w:rPr>
                <w:spacing w:val="-16"/>
                <w:sz w:val="26"/>
                <w:szCs w:val="26"/>
                <w:lang w:val="vi"/>
              </w:rPr>
              <w:t xml:space="preserve"> </w:t>
            </w:r>
            <w:r w:rsidRPr="00082977">
              <w:rPr>
                <w:sz w:val="26"/>
                <w:szCs w:val="26"/>
                <w:lang w:val="vi"/>
              </w:rPr>
              <w:t>sẽ</w:t>
            </w:r>
            <w:r w:rsidRPr="00082977">
              <w:rPr>
                <w:spacing w:val="-14"/>
                <w:sz w:val="26"/>
                <w:szCs w:val="26"/>
                <w:lang w:val="vi"/>
              </w:rPr>
              <w:t xml:space="preserve"> </w:t>
            </w:r>
            <w:r w:rsidRPr="00082977">
              <w:rPr>
                <w:sz w:val="26"/>
                <w:szCs w:val="26"/>
                <w:lang w:val="vi"/>
              </w:rPr>
              <w:t>được</w:t>
            </w:r>
            <w:r w:rsidRPr="00082977">
              <w:rPr>
                <w:spacing w:val="-14"/>
                <w:sz w:val="26"/>
                <w:szCs w:val="26"/>
                <w:lang w:val="vi"/>
              </w:rPr>
              <w:t xml:space="preserve"> </w:t>
            </w:r>
            <w:r w:rsidRPr="00082977">
              <w:rPr>
                <w:sz w:val="26"/>
                <w:szCs w:val="26"/>
                <w:lang w:val="vi"/>
              </w:rPr>
              <w:t>phân biệt bằng các dãi băng màu đỏ, xanh dương và vàng, mỗi màu cho một lõi, được đặt phía dưới lớp màn chắn kim loại</w:t>
            </w:r>
          </w:p>
        </w:tc>
        <w:tc>
          <w:tcPr>
            <w:tcW w:w="593" w:type="pct"/>
            <w:vAlign w:val="center"/>
          </w:tcPr>
          <w:p w14:paraId="75974165"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6B4A4C5"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5C249CC0" w14:textId="77777777" w:rsidTr="006C0060">
        <w:trPr>
          <w:jc w:val="center"/>
        </w:trPr>
        <w:tc>
          <w:tcPr>
            <w:tcW w:w="409" w:type="pct"/>
            <w:vAlign w:val="center"/>
          </w:tcPr>
          <w:p w14:paraId="00B76C21"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lastRenderedPageBreak/>
              <w:t>17</w:t>
            </w:r>
          </w:p>
        </w:tc>
        <w:tc>
          <w:tcPr>
            <w:tcW w:w="2455" w:type="pct"/>
            <w:gridSpan w:val="3"/>
            <w:vAlign w:val="center"/>
          </w:tcPr>
          <w:p w14:paraId="17BBE391"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Lớp bọc phân cách:</w:t>
            </w:r>
          </w:p>
        </w:tc>
        <w:tc>
          <w:tcPr>
            <w:tcW w:w="593" w:type="pct"/>
            <w:vAlign w:val="center"/>
          </w:tcPr>
          <w:p w14:paraId="1E15E049"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84A0EBF"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09EA65F" w14:textId="77777777" w:rsidTr="006C0060">
        <w:trPr>
          <w:jc w:val="center"/>
        </w:trPr>
        <w:tc>
          <w:tcPr>
            <w:tcW w:w="409" w:type="pct"/>
            <w:vAlign w:val="center"/>
          </w:tcPr>
          <w:p w14:paraId="039E4E5E"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6B310CBD" w14:textId="77777777" w:rsidR="004A0973" w:rsidRPr="00082977" w:rsidRDefault="004A0973" w:rsidP="00796573">
            <w:pPr>
              <w:widowControl w:val="0"/>
              <w:autoSpaceDE w:val="0"/>
              <w:autoSpaceDN w:val="0"/>
              <w:rPr>
                <w:sz w:val="26"/>
                <w:szCs w:val="26"/>
                <w:lang w:val="vi" w:eastAsia="vi"/>
              </w:rPr>
            </w:pPr>
            <w:r w:rsidRPr="00082977">
              <w:rPr>
                <w:sz w:val="26"/>
                <w:szCs w:val="26"/>
                <w:lang w:val="vi-VN" w:eastAsia="vi"/>
              </w:rPr>
              <w:t>Khi màn chắn kim loại và lớp áo giáp làm bằng kim loại khác nhau thì chúng phải được phân cách bằng vỏ bọc dạng đùn</w:t>
            </w:r>
          </w:p>
        </w:tc>
        <w:tc>
          <w:tcPr>
            <w:tcW w:w="593" w:type="pct"/>
            <w:vAlign w:val="center"/>
          </w:tcPr>
          <w:p w14:paraId="53C2AF63"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6ECF4533"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32F0DE28" w14:textId="77777777" w:rsidTr="006C0060">
        <w:trPr>
          <w:jc w:val="center"/>
        </w:trPr>
        <w:tc>
          <w:tcPr>
            <w:tcW w:w="409" w:type="pct"/>
            <w:vAlign w:val="center"/>
          </w:tcPr>
          <w:p w14:paraId="01615345"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DC43FD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Lớp bọc phân cách này có thể thay cho lớp bọc bên trong hoặc bổ sung thêm cho lớp bọc bên trong</w:t>
            </w:r>
          </w:p>
        </w:tc>
        <w:tc>
          <w:tcPr>
            <w:tcW w:w="593" w:type="pct"/>
            <w:vAlign w:val="center"/>
          </w:tcPr>
          <w:p w14:paraId="3CD27A78"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1B11EA0"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11DD6D3A" w14:textId="77777777" w:rsidTr="006C0060">
        <w:trPr>
          <w:jc w:val="center"/>
        </w:trPr>
        <w:tc>
          <w:tcPr>
            <w:tcW w:w="409" w:type="pct"/>
            <w:vAlign w:val="center"/>
          </w:tcPr>
          <w:p w14:paraId="5D876C16"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2F4A73BE" w14:textId="77777777" w:rsidR="004A0973" w:rsidRPr="00082977" w:rsidRDefault="004A0973" w:rsidP="00796573">
            <w:pPr>
              <w:widowControl w:val="0"/>
              <w:autoSpaceDE w:val="0"/>
              <w:autoSpaceDN w:val="0"/>
              <w:rPr>
                <w:sz w:val="26"/>
                <w:szCs w:val="26"/>
                <w:lang w:val="vi" w:eastAsia="vi"/>
              </w:rPr>
            </w:pPr>
            <w:r w:rsidRPr="00082977">
              <w:rPr>
                <w:sz w:val="26"/>
                <w:szCs w:val="26"/>
                <w:lang w:val="vi-VN" w:eastAsia="vi"/>
              </w:rPr>
              <w:t>Không đòi hỏi vỏ bọc phân cách khi đã sử dụng các biện pháp để đạt được độ kín nước theo chiều dọc trong vùng của các lớp kim loại</w:t>
            </w:r>
          </w:p>
        </w:tc>
        <w:tc>
          <w:tcPr>
            <w:tcW w:w="593" w:type="pct"/>
            <w:vAlign w:val="center"/>
          </w:tcPr>
          <w:p w14:paraId="5646FB24"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C1D79FA"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5E561815" w14:textId="77777777" w:rsidTr="006C0060">
        <w:trPr>
          <w:jc w:val="center"/>
        </w:trPr>
        <w:tc>
          <w:tcPr>
            <w:tcW w:w="409" w:type="pct"/>
            <w:vAlign w:val="center"/>
          </w:tcPr>
          <w:p w14:paraId="76B3F1DB"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05249B4" w14:textId="77777777" w:rsidR="004A0973" w:rsidRPr="00082977" w:rsidRDefault="004A0973" w:rsidP="00796573">
            <w:pPr>
              <w:widowControl w:val="0"/>
              <w:autoSpaceDE w:val="0"/>
              <w:autoSpaceDN w:val="0"/>
              <w:rPr>
                <w:sz w:val="26"/>
                <w:szCs w:val="26"/>
                <w:lang w:val="vi-VN" w:eastAsia="vi"/>
              </w:rPr>
            </w:pPr>
            <w:r w:rsidRPr="00082977">
              <w:rPr>
                <w:sz w:val="26"/>
                <w:szCs w:val="26"/>
                <w:lang w:val="vi" w:eastAsia="vi"/>
              </w:rPr>
              <w:t>Vật liệu cấu tạo: PVC</w:t>
            </w:r>
          </w:p>
        </w:tc>
        <w:tc>
          <w:tcPr>
            <w:tcW w:w="593" w:type="pct"/>
            <w:vAlign w:val="center"/>
          </w:tcPr>
          <w:p w14:paraId="1FE27501"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4DAF6F85"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73D3C1DE" w14:textId="77777777" w:rsidTr="006C0060">
        <w:trPr>
          <w:jc w:val="center"/>
        </w:trPr>
        <w:tc>
          <w:tcPr>
            <w:tcW w:w="409" w:type="pct"/>
            <w:vAlign w:val="center"/>
          </w:tcPr>
          <w:p w14:paraId="27E6C482"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5B0D71C3" w14:textId="77777777" w:rsidR="004A0973" w:rsidRPr="00082977" w:rsidRDefault="004A0973" w:rsidP="00796573">
            <w:pPr>
              <w:widowControl w:val="0"/>
              <w:autoSpaceDE w:val="0"/>
              <w:autoSpaceDN w:val="0"/>
              <w:rPr>
                <w:sz w:val="26"/>
                <w:szCs w:val="26"/>
                <w:lang w:val="vi-VN" w:eastAsia="vi"/>
              </w:rPr>
            </w:pPr>
            <w:r w:rsidRPr="00082977">
              <w:rPr>
                <w:sz w:val="26"/>
                <w:szCs w:val="26"/>
                <w:lang w:val="vi" w:eastAsia="vi"/>
              </w:rPr>
              <w:t>Chất lượng của loại vật liệu sử dụng cho lớp vỏ bọc phân cách phải phù hợp với nhiệt độ làm việc của cáp</w:t>
            </w:r>
          </w:p>
        </w:tc>
        <w:tc>
          <w:tcPr>
            <w:tcW w:w="593" w:type="pct"/>
            <w:vAlign w:val="center"/>
          </w:tcPr>
          <w:p w14:paraId="2DD22B12"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2CB1439"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442F4C90" w14:textId="77777777" w:rsidTr="006C0060">
        <w:trPr>
          <w:jc w:val="center"/>
        </w:trPr>
        <w:tc>
          <w:tcPr>
            <w:tcW w:w="409" w:type="pct"/>
            <w:vAlign w:val="center"/>
          </w:tcPr>
          <w:p w14:paraId="1DC168E5"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1FE1EDCA" w14:textId="77777777" w:rsidR="004A0973" w:rsidRPr="00082977" w:rsidRDefault="004A0973" w:rsidP="00796573">
            <w:pPr>
              <w:widowControl w:val="0"/>
              <w:autoSpaceDE w:val="0"/>
              <w:autoSpaceDN w:val="0"/>
              <w:rPr>
                <w:sz w:val="26"/>
                <w:szCs w:val="26"/>
                <w:lang w:val="vi-VN" w:eastAsia="vi"/>
              </w:rPr>
            </w:pPr>
            <w:r w:rsidRPr="00082977">
              <w:rPr>
                <w:sz w:val="26"/>
                <w:szCs w:val="26"/>
                <w:lang w:val="vi" w:eastAsia="vi"/>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w:t>
            </w:r>
          </w:p>
        </w:tc>
        <w:tc>
          <w:tcPr>
            <w:tcW w:w="593" w:type="pct"/>
            <w:vAlign w:val="center"/>
          </w:tcPr>
          <w:p w14:paraId="396C14A2"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26051D0"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6118B4DB" w14:textId="77777777" w:rsidTr="006C0060">
        <w:trPr>
          <w:jc w:val="center"/>
        </w:trPr>
        <w:tc>
          <w:tcPr>
            <w:tcW w:w="409" w:type="pct"/>
            <w:vAlign w:val="center"/>
          </w:tcPr>
          <w:p w14:paraId="65990C66"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3B7D9EF7" w14:textId="77777777" w:rsidR="004A0973" w:rsidRPr="00082977" w:rsidRDefault="004A0973" w:rsidP="00796573">
            <w:pPr>
              <w:widowControl w:val="0"/>
              <w:autoSpaceDE w:val="0"/>
              <w:autoSpaceDN w:val="0"/>
              <w:rPr>
                <w:sz w:val="26"/>
                <w:szCs w:val="26"/>
                <w:lang w:val="vi" w:eastAsia="vi"/>
              </w:rPr>
            </w:pPr>
            <w:r w:rsidRPr="00082977">
              <w:rPr>
                <w:spacing w:val="-4"/>
                <w:sz w:val="26"/>
                <w:szCs w:val="26"/>
                <w:lang w:val="vi" w:eastAsia="vi"/>
              </w:rPr>
              <w:t xml:space="preserve">Giá trị nhỏ nhất không được nhỏ hơn </w:t>
            </w:r>
            <w:r w:rsidRPr="00082977">
              <w:rPr>
                <w:sz w:val="26"/>
                <w:szCs w:val="26"/>
                <w:lang w:val="vi" w:eastAsia="vi"/>
              </w:rPr>
              <w:t>0,2mm so với 80% giá trị danh nghĩa: t</w:t>
            </w:r>
            <w:r w:rsidRPr="00082977">
              <w:rPr>
                <w:i/>
                <w:iCs/>
                <w:sz w:val="26"/>
                <w:szCs w:val="26"/>
                <w:vertAlign w:val="subscript"/>
                <w:lang w:val="vi" w:eastAsia="vi"/>
              </w:rPr>
              <w:t>min</w:t>
            </w:r>
            <w:r w:rsidRPr="00082977">
              <w:rPr>
                <w:sz w:val="26"/>
                <w:szCs w:val="26"/>
                <w:lang w:val="vi" w:eastAsia="vi"/>
              </w:rPr>
              <w:t xml:space="preserve"> ≥ 0,8t</w:t>
            </w:r>
            <w:r w:rsidRPr="00082977">
              <w:rPr>
                <w:i/>
                <w:iCs/>
                <w:sz w:val="26"/>
                <w:szCs w:val="26"/>
                <w:vertAlign w:val="subscript"/>
                <w:lang w:val="vi" w:eastAsia="vi"/>
              </w:rPr>
              <w:t>n</w:t>
            </w:r>
            <w:r w:rsidRPr="00082977">
              <w:rPr>
                <w:sz w:val="26"/>
                <w:szCs w:val="26"/>
                <w:lang w:val="vi" w:eastAsia="vi"/>
              </w:rPr>
              <w:t xml:space="preserve"> – 0,2 (mm)</w:t>
            </w:r>
          </w:p>
        </w:tc>
        <w:tc>
          <w:tcPr>
            <w:tcW w:w="593" w:type="pct"/>
            <w:vAlign w:val="center"/>
          </w:tcPr>
          <w:p w14:paraId="5D483183"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5A048E1"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4EF5FBEA" w14:textId="77777777" w:rsidTr="006C0060">
        <w:trPr>
          <w:jc w:val="center"/>
        </w:trPr>
        <w:tc>
          <w:tcPr>
            <w:tcW w:w="409" w:type="pct"/>
            <w:vAlign w:val="center"/>
          </w:tcPr>
          <w:p w14:paraId="0BDF1C97"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20</w:t>
            </w:r>
          </w:p>
        </w:tc>
        <w:tc>
          <w:tcPr>
            <w:tcW w:w="2455" w:type="pct"/>
            <w:gridSpan w:val="3"/>
            <w:vAlign w:val="center"/>
          </w:tcPr>
          <w:p w14:paraId="095876F8"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Áo giáp bằng dải băng kép:</w:t>
            </w:r>
          </w:p>
        </w:tc>
        <w:tc>
          <w:tcPr>
            <w:tcW w:w="593" w:type="pct"/>
            <w:vAlign w:val="center"/>
          </w:tcPr>
          <w:p w14:paraId="21D8BEB8"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3195C48"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E2BFD26" w14:textId="77777777" w:rsidTr="006C0060">
        <w:trPr>
          <w:jc w:val="center"/>
        </w:trPr>
        <w:tc>
          <w:tcPr>
            <w:tcW w:w="409" w:type="pct"/>
            <w:vAlign w:val="center"/>
          </w:tcPr>
          <w:p w14:paraId="4DCE1DF8"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7608463"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593" w:type="pct"/>
            <w:vAlign w:val="center"/>
          </w:tcPr>
          <w:p w14:paraId="4CC3CD3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EA57FFE"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568226C0" w14:textId="77777777" w:rsidTr="006C0060">
        <w:trPr>
          <w:jc w:val="center"/>
        </w:trPr>
        <w:tc>
          <w:tcPr>
            <w:tcW w:w="409" w:type="pct"/>
            <w:vAlign w:val="center"/>
          </w:tcPr>
          <w:p w14:paraId="789B9EC0"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5262703"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Vật liệu: </w:t>
            </w:r>
          </w:p>
          <w:p w14:paraId="23B349ED"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 </w:t>
            </w:r>
            <w:r w:rsidRPr="00082977">
              <w:rPr>
                <w:sz w:val="26"/>
                <w:szCs w:val="26"/>
                <w:lang w:val="vi"/>
              </w:rPr>
              <w:t>Dải băng phải là thép, thép mạ kẽm. Dải băng thép phải được cán nóng hoặc cán nguội có chất lượng thương phẩm</w:t>
            </w:r>
          </w:p>
        </w:tc>
        <w:tc>
          <w:tcPr>
            <w:tcW w:w="593" w:type="pct"/>
            <w:vAlign w:val="center"/>
          </w:tcPr>
          <w:p w14:paraId="3027C68A"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0F873E1"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5CA4DF43" w14:textId="77777777" w:rsidTr="006C0060">
        <w:trPr>
          <w:jc w:val="center"/>
        </w:trPr>
        <w:tc>
          <w:tcPr>
            <w:tcW w:w="409" w:type="pct"/>
            <w:vAlign w:val="center"/>
          </w:tcPr>
          <w:p w14:paraId="5A156D70"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3145741"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Khi lựa chọn vật liệu cho áo giáp, cần phải đặc biệt lưu ý đến khả năng bị ăn mòn không chỉ vì an toàn cơ mà còn vì an toàn điện</w:t>
            </w:r>
          </w:p>
        </w:tc>
        <w:tc>
          <w:tcPr>
            <w:tcW w:w="593" w:type="pct"/>
            <w:vAlign w:val="center"/>
          </w:tcPr>
          <w:p w14:paraId="3E640BD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F28006C"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03D379CE" w14:textId="77777777" w:rsidTr="006C0060">
        <w:trPr>
          <w:jc w:val="center"/>
        </w:trPr>
        <w:tc>
          <w:tcPr>
            <w:tcW w:w="409" w:type="pct"/>
            <w:vAlign w:val="center"/>
          </w:tcPr>
          <w:p w14:paraId="3C15F7BD"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31CDE4C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Chiều dày danh nghĩa của băng quấn dùng </w:t>
            </w:r>
            <w:r w:rsidRPr="00082977">
              <w:rPr>
                <w:sz w:val="26"/>
                <w:szCs w:val="26"/>
                <w:lang w:val="vi" w:eastAsia="vi"/>
              </w:rPr>
              <w:lastRenderedPageBreak/>
              <w:t>làm áo giáp</w:t>
            </w:r>
          </w:p>
        </w:tc>
        <w:tc>
          <w:tcPr>
            <w:tcW w:w="593" w:type="pct"/>
            <w:vAlign w:val="center"/>
          </w:tcPr>
          <w:p w14:paraId="42CF6FD4"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B01EC50"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48B39D10" w14:textId="77777777" w:rsidTr="006C0060">
        <w:trPr>
          <w:jc w:val="center"/>
        </w:trPr>
        <w:tc>
          <w:tcPr>
            <w:tcW w:w="409" w:type="pct"/>
            <w:vAlign w:val="center"/>
          </w:tcPr>
          <w:p w14:paraId="62F484EA" w14:textId="77777777" w:rsidR="004A0973" w:rsidRPr="00082977" w:rsidRDefault="004A0973" w:rsidP="00796573">
            <w:pPr>
              <w:widowControl w:val="0"/>
              <w:autoSpaceDE w:val="0"/>
              <w:autoSpaceDN w:val="0"/>
              <w:jc w:val="center"/>
              <w:rPr>
                <w:sz w:val="26"/>
                <w:szCs w:val="26"/>
                <w:lang w:val="vi" w:eastAsia="vi"/>
              </w:rPr>
            </w:pPr>
          </w:p>
        </w:tc>
        <w:tc>
          <w:tcPr>
            <w:tcW w:w="1252" w:type="pct"/>
            <w:gridSpan w:val="2"/>
            <w:vAlign w:val="center"/>
          </w:tcPr>
          <w:p w14:paraId="599BDDD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Đường kính giả định dưới lớp       áo giáp [mm]</w:t>
            </w:r>
          </w:p>
        </w:tc>
        <w:tc>
          <w:tcPr>
            <w:tcW w:w="1203" w:type="pct"/>
            <w:vAlign w:val="center"/>
          </w:tcPr>
          <w:p w14:paraId="4B9B9E2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Chiều dày của dải băng [mm]</w:t>
            </w:r>
          </w:p>
        </w:tc>
        <w:tc>
          <w:tcPr>
            <w:tcW w:w="593" w:type="pct"/>
            <w:vAlign w:val="center"/>
          </w:tcPr>
          <w:p w14:paraId="2C1059AD"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A4D0B35"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8403296" w14:textId="77777777" w:rsidTr="006C0060">
        <w:trPr>
          <w:jc w:val="center"/>
        </w:trPr>
        <w:tc>
          <w:tcPr>
            <w:tcW w:w="409" w:type="pct"/>
            <w:vAlign w:val="center"/>
          </w:tcPr>
          <w:p w14:paraId="2D9D3A1E" w14:textId="77777777" w:rsidR="004A0973" w:rsidRPr="00082977" w:rsidRDefault="004A0973" w:rsidP="00796573">
            <w:pPr>
              <w:widowControl w:val="0"/>
              <w:autoSpaceDE w:val="0"/>
              <w:autoSpaceDN w:val="0"/>
              <w:jc w:val="center"/>
              <w:rPr>
                <w:sz w:val="26"/>
                <w:szCs w:val="26"/>
                <w:lang w:val="vi" w:eastAsia="vi"/>
              </w:rPr>
            </w:pPr>
          </w:p>
        </w:tc>
        <w:tc>
          <w:tcPr>
            <w:tcW w:w="581" w:type="pct"/>
            <w:vAlign w:val="center"/>
          </w:tcPr>
          <w:p w14:paraId="03CB596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Lớn hơn</w:t>
            </w:r>
          </w:p>
        </w:tc>
        <w:tc>
          <w:tcPr>
            <w:tcW w:w="671" w:type="pct"/>
            <w:vAlign w:val="center"/>
          </w:tcPr>
          <w:p w14:paraId="2B32A43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Nhỏ hơn và bằng</w:t>
            </w:r>
          </w:p>
        </w:tc>
        <w:tc>
          <w:tcPr>
            <w:tcW w:w="1203" w:type="pct"/>
            <w:vAlign w:val="center"/>
          </w:tcPr>
          <w:p w14:paraId="50D25786" w14:textId="77777777" w:rsidR="004A0973" w:rsidRPr="00082977" w:rsidRDefault="004A0973" w:rsidP="00796573">
            <w:pPr>
              <w:widowControl w:val="0"/>
              <w:autoSpaceDE w:val="0"/>
              <w:autoSpaceDN w:val="0"/>
              <w:rPr>
                <w:sz w:val="26"/>
                <w:szCs w:val="26"/>
                <w:lang w:eastAsia="vi"/>
              </w:rPr>
            </w:pPr>
            <w:r w:rsidRPr="00082977">
              <w:rPr>
                <w:sz w:val="26"/>
                <w:szCs w:val="26"/>
                <w:lang w:eastAsia="vi"/>
              </w:rPr>
              <w:t>Thép</w:t>
            </w:r>
            <w:r w:rsidRPr="00082977">
              <w:rPr>
                <w:sz w:val="26"/>
                <w:szCs w:val="26"/>
                <w:lang w:val="vi" w:eastAsia="vi"/>
              </w:rPr>
              <w:t xml:space="preserve"> hoặc </w:t>
            </w:r>
            <w:r w:rsidRPr="00082977">
              <w:rPr>
                <w:sz w:val="26"/>
                <w:szCs w:val="26"/>
                <w:lang w:eastAsia="vi"/>
              </w:rPr>
              <w:t>thép mạ</w:t>
            </w:r>
          </w:p>
        </w:tc>
        <w:tc>
          <w:tcPr>
            <w:tcW w:w="593" w:type="pct"/>
            <w:vAlign w:val="center"/>
          </w:tcPr>
          <w:p w14:paraId="30749A74"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45627C4"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5940E5C3" w14:textId="77777777" w:rsidTr="006C0060">
        <w:trPr>
          <w:trHeight w:val="181"/>
          <w:jc w:val="center"/>
        </w:trPr>
        <w:tc>
          <w:tcPr>
            <w:tcW w:w="409" w:type="pct"/>
            <w:vAlign w:val="center"/>
          </w:tcPr>
          <w:p w14:paraId="51E1A106" w14:textId="77777777" w:rsidR="004A0973" w:rsidRPr="00082977" w:rsidRDefault="004A0973" w:rsidP="00796573">
            <w:pPr>
              <w:widowControl w:val="0"/>
              <w:autoSpaceDE w:val="0"/>
              <w:autoSpaceDN w:val="0"/>
              <w:jc w:val="center"/>
              <w:rPr>
                <w:sz w:val="26"/>
                <w:szCs w:val="26"/>
                <w:lang w:val="vi" w:eastAsia="vi"/>
              </w:rPr>
            </w:pPr>
          </w:p>
        </w:tc>
        <w:tc>
          <w:tcPr>
            <w:tcW w:w="581" w:type="pct"/>
            <w:vAlign w:val="center"/>
          </w:tcPr>
          <w:p w14:paraId="57EB38D2" w14:textId="77777777" w:rsidR="004A0973" w:rsidRPr="00082977" w:rsidRDefault="004A0973" w:rsidP="00796573">
            <w:pPr>
              <w:widowControl w:val="0"/>
              <w:autoSpaceDE w:val="0"/>
              <w:autoSpaceDN w:val="0"/>
              <w:rPr>
                <w:sz w:val="26"/>
                <w:szCs w:val="26"/>
                <w:lang w:val="vi" w:eastAsia="vi"/>
              </w:rPr>
            </w:pPr>
          </w:p>
        </w:tc>
        <w:tc>
          <w:tcPr>
            <w:tcW w:w="671" w:type="pct"/>
            <w:vAlign w:val="center"/>
          </w:tcPr>
          <w:p w14:paraId="75EFC1BA"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30</w:t>
            </w:r>
          </w:p>
        </w:tc>
        <w:tc>
          <w:tcPr>
            <w:tcW w:w="1203" w:type="pct"/>
            <w:vAlign w:val="center"/>
          </w:tcPr>
          <w:p w14:paraId="09E7FCED" w14:textId="77777777" w:rsidR="004A0973" w:rsidRPr="00082977" w:rsidRDefault="004A0973" w:rsidP="00796573">
            <w:pPr>
              <w:widowControl w:val="0"/>
              <w:autoSpaceDE w:val="0"/>
              <w:autoSpaceDN w:val="0"/>
              <w:rPr>
                <w:sz w:val="26"/>
                <w:szCs w:val="26"/>
                <w:lang w:eastAsia="vi"/>
              </w:rPr>
            </w:pPr>
            <w:r w:rsidRPr="00082977">
              <w:rPr>
                <w:sz w:val="26"/>
                <w:szCs w:val="26"/>
                <w:lang w:val="vi" w:eastAsia="vi"/>
              </w:rPr>
              <w:t>0,</w:t>
            </w:r>
            <w:r w:rsidRPr="00082977">
              <w:rPr>
                <w:sz w:val="26"/>
                <w:szCs w:val="26"/>
                <w:lang w:eastAsia="vi"/>
              </w:rPr>
              <w:t>2</w:t>
            </w:r>
          </w:p>
        </w:tc>
        <w:tc>
          <w:tcPr>
            <w:tcW w:w="593" w:type="pct"/>
            <w:vAlign w:val="center"/>
          </w:tcPr>
          <w:p w14:paraId="23DEC96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4E1E5FD"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1D5B24C" w14:textId="77777777" w:rsidTr="006C0060">
        <w:trPr>
          <w:jc w:val="center"/>
        </w:trPr>
        <w:tc>
          <w:tcPr>
            <w:tcW w:w="409" w:type="pct"/>
            <w:vAlign w:val="center"/>
          </w:tcPr>
          <w:p w14:paraId="29BB554A" w14:textId="77777777" w:rsidR="004A0973" w:rsidRPr="00082977" w:rsidRDefault="004A0973" w:rsidP="00796573">
            <w:pPr>
              <w:widowControl w:val="0"/>
              <w:autoSpaceDE w:val="0"/>
              <w:autoSpaceDN w:val="0"/>
              <w:jc w:val="center"/>
              <w:rPr>
                <w:sz w:val="26"/>
                <w:szCs w:val="26"/>
                <w:lang w:val="vi" w:eastAsia="vi"/>
              </w:rPr>
            </w:pPr>
          </w:p>
        </w:tc>
        <w:tc>
          <w:tcPr>
            <w:tcW w:w="581" w:type="pct"/>
            <w:vAlign w:val="center"/>
          </w:tcPr>
          <w:p w14:paraId="12C3BD7F"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30</w:t>
            </w:r>
          </w:p>
        </w:tc>
        <w:tc>
          <w:tcPr>
            <w:tcW w:w="671" w:type="pct"/>
            <w:vAlign w:val="center"/>
          </w:tcPr>
          <w:p w14:paraId="7A495AC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70</w:t>
            </w:r>
          </w:p>
        </w:tc>
        <w:tc>
          <w:tcPr>
            <w:tcW w:w="1203" w:type="pct"/>
            <w:vAlign w:val="center"/>
          </w:tcPr>
          <w:p w14:paraId="6B2D1DA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0,5</w:t>
            </w:r>
          </w:p>
        </w:tc>
        <w:tc>
          <w:tcPr>
            <w:tcW w:w="593" w:type="pct"/>
            <w:vAlign w:val="center"/>
          </w:tcPr>
          <w:p w14:paraId="3CD7458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993B00D"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42458AC1" w14:textId="77777777" w:rsidTr="006C0060">
        <w:trPr>
          <w:jc w:val="center"/>
        </w:trPr>
        <w:tc>
          <w:tcPr>
            <w:tcW w:w="409" w:type="pct"/>
            <w:vAlign w:val="center"/>
          </w:tcPr>
          <w:p w14:paraId="1E25E3B4" w14:textId="77777777" w:rsidR="004A0973" w:rsidRPr="00082977" w:rsidRDefault="004A0973" w:rsidP="00796573">
            <w:pPr>
              <w:widowControl w:val="0"/>
              <w:autoSpaceDE w:val="0"/>
              <w:autoSpaceDN w:val="0"/>
              <w:jc w:val="center"/>
              <w:rPr>
                <w:sz w:val="26"/>
                <w:szCs w:val="26"/>
                <w:lang w:val="vi" w:eastAsia="vi"/>
              </w:rPr>
            </w:pPr>
          </w:p>
        </w:tc>
        <w:tc>
          <w:tcPr>
            <w:tcW w:w="581" w:type="pct"/>
            <w:vAlign w:val="center"/>
          </w:tcPr>
          <w:p w14:paraId="2E9D3EE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70</w:t>
            </w:r>
          </w:p>
        </w:tc>
        <w:tc>
          <w:tcPr>
            <w:tcW w:w="671" w:type="pct"/>
            <w:vAlign w:val="center"/>
          </w:tcPr>
          <w:p w14:paraId="61837EA2" w14:textId="77777777" w:rsidR="004A0973" w:rsidRPr="00082977" w:rsidRDefault="004A0973" w:rsidP="00796573">
            <w:pPr>
              <w:widowControl w:val="0"/>
              <w:autoSpaceDE w:val="0"/>
              <w:autoSpaceDN w:val="0"/>
              <w:rPr>
                <w:sz w:val="26"/>
                <w:szCs w:val="26"/>
                <w:lang w:val="vi" w:eastAsia="vi"/>
              </w:rPr>
            </w:pPr>
          </w:p>
        </w:tc>
        <w:tc>
          <w:tcPr>
            <w:tcW w:w="1203" w:type="pct"/>
            <w:vAlign w:val="center"/>
          </w:tcPr>
          <w:p w14:paraId="0C9DEEB6" w14:textId="77777777" w:rsidR="004A0973" w:rsidRPr="00082977" w:rsidRDefault="004A0973" w:rsidP="00796573">
            <w:pPr>
              <w:widowControl w:val="0"/>
              <w:autoSpaceDE w:val="0"/>
              <w:autoSpaceDN w:val="0"/>
              <w:rPr>
                <w:sz w:val="26"/>
                <w:szCs w:val="26"/>
                <w:lang w:eastAsia="vi"/>
              </w:rPr>
            </w:pPr>
            <w:r w:rsidRPr="00082977">
              <w:rPr>
                <w:sz w:val="26"/>
                <w:szCs w:val="26"/>
                <w:lang w:val="vi" w:eastAsia="vi"/>
              </w:rPr>
              <w:t>0,</w:t>
            </w:r>
            <w:r w:rsidRPr="00082977">
              <w:rPr>
                <w:sz w:val="26"/>
                <w:szCs w:val="26"/>
                <w:lang w:eastAsia="vi"/>
              </w:rPr>
              <w:t>8</w:t>
            </w:r>
          </w:p>
        </w:tc>
        <w:tc>
          <w:tcPr>
            <w:tcW w:w="593" w:type="pct"/>
            <w:vAlign w:val="center"/>
          </w:tcPr>
          <w:p w14:paraId="21DB7823"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B9C9D25"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71B53ABC" w14:textId="77777777" w:rsidTr="006C0060">
        <w:trPr>
          <w:jc w:val="center"/>
        </w:trPr>
        <w:tc>
          <w:tcPr>
            <w:tcW w:w="409" w:type="pct"/>
            <w:vAlign w:val="center"/>
          </w:tcPr>
          <w:p w14:paraId="00E8E0C3"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10359BB" w14:textId="77777777" w:rsidR="004A0973" w:rsidRPr="00082977" w:rsidRDefault="004A0973" w:rsidP="00796573">
            <w:pPr>
              <w:widowControl w:val="0"/>
              <w:autoSpaceDE w:val="0"/>
              <w:autoSpaceDN w:val="0"/>
              <w:rPr>
                <w:sz w:val="26"/>
                <w:szCs w:val="26"/>
                <w:lang w:val="vi" w:eastAsia="vi"/>
              </w:rPr>
            </w:pPr>
            <w:r w:rsidRPr="00082977">
              <w:rPr>
                <w:spacing w:val="-2"/>
                <w:sz w:val="26"/>
                <w:szCs w:val="26"/>
                <w:lang w:val="vi"/>
              </w:rPr>
              <w:t>Chiều</w:t>
            </w:r>
            <w:r w:rsidRPr="00082977">
              <w:rPr>
                <w:spacing w:val="-16"/>
                <w:sz w:val="26"/>
                <w:szCs w:val="26"/>
                <w:lang w:val="vi"/>
              </w:rPr>
              <w:t xml:space="preserve"> </w:t>
            </w:r>
            <w:r w:rsidRPr="00082977">
              <w:rPr>
                <w:spacing w:val="-2"/>
                <w:sz w:val="26"/>
                <w:szCs w:val="26"/>
                <w:lang w:val="vi"/>
              </w:rPr>
              <w:t>dày</w:t>
            </w:r>
            <w:r w:rsidRPr="00082977">
              <w:rPr>
                <w:spacing w:val="-15"/>
                <w:sz w:val="26"/>
                <w:szCs w:val="26"/>
                <w:lang w:val="vi"/>
              </w:rPr>
              <w:t xml:space="preserve"> </w:t>
            </w:r>
            <w:r w:rsidRPr="00082977">
              <w:rPr>
                <w:spacing w:val="-2"/>
                <w:sz w:val="26"/>
                <w:szCs w:val="26"/>
                <w:lang w:val="vi"/>
              </w:rPr>
              <w:t>danh</w:t>
            </w:r>
            <w:r w:rsidRPr="00082977">
              <w:rPr>
                <w:spacing w:val="-13"/>
                <w:sz w:val="26"/>
                <w:szCs w:val="26"/>
                <w:lang w:val="vi"/>
              </w:rPr>
              <w:t xml:space="preserve"> </w:t>
            </w:r>
            <w:r w:rsidRPr="00082977">
              <w:rPr>
                <w:spacing w:val="-2"/>
                <w:sz w:val="26"/>
                <w:szCs w:val="26"/>
                <w:lang w:val="vi"/>
              </w:rPr>
              <w:t>định</w:t>
            </w:r>
            <w:r w:rsidRPr="00082977">
              <w:rPr>
                <w:spacing w:val="-13"/>
                <w:sz w:val="26"/>
                <w:szCs w:val="26"/>
                <w:lang w:val="vi"/>
              </w:rPr>
              <w:t xml:space="preserve"> </w:t>
            </w:r>
            <w:r w:rsidRPr="00082977">
              <w:rPr>
                <w:spacing w:val="-2"/>
                <w:sz w:val="26"/>
                <w:szCs w:val="26"/>
                <w:lang w:val="vi"/>
              </w:rPr>
              <w:t>của</w:t>
            </w:r>
            <w:r w:rsidRPr="00082977">
              <w:rPr>
                <w:spacing w:val="-14"/>
                <w:sz w:val="26"/>
                <w:szCs w:val="26"/>
                <w:lang w:val="vi"/>
              </w:rPr>
              <w:t xml:space="preserve"> </w:t>
            </w:r>
            <w:r w:rsidRPr="00082977">
              <w:rPr>
                <w:spacing w:val="-2"/>
                <w:sz w:val="26"/>
                <w:szCs w:val="26"/>
                <w:lang w:val="vi"/>
              </w:rPr>
              <w:t>băng</w:t>
            </w:r>
            <w:r w:rsidRPr="00082977">
              <w:rPr>
                <w:spacing w:val="-13"/>
                <w:sz w:val="26"/>
                <w:szCs w:val="26"/>
                <w:lang w:val="vi"/>
              </w:rPr>
              <w:t xml:space="preserve"> </w:t>
            </w:r>
            <w:r w:rsidRPr="00082977">
              <w:rPr>
                <w:spacing w:val="-2"/>
                <w:sz w:val="26"/>
                <w:szCs w:val="26"/>
                <w:lang w:val="vi"/>
              </w:rPr>
              <w:t>quấn</w:t>
            </w:r>
            <w:r w:rsidRPr="00082977">
              <w:rPr>
                <w:spacing w:val="-13"/>
                <w:sz w:val="26"/>
                <w:szCs w:val="26"/>
                <w:lang w:val="vi"/>
              </w:rPr>
              <w:t xml:space="preserve"> </w:t>
            </w:r>
            <w:r w:rsidRPr="00082977">
              <w:rPr>
                <w:spacing w:val="-2"/>
                <w:sz w:val="26"/>
                <w:szCs w:val="26"/>
                <w:lang w:val="vi"/>
              </w:rPr>
              <w:t>dùng</w:t>
            </w:r>
            <w:r w:rsidRPr="00082977">
              <w:rPr>
                <w:spacing w:val="-13"/>
                <w:sz w:val="26"/>
                <w:szCs w:val="26"/>
                <w:lang w:val="vi"/>
              </w:rPr>
              <w:t xml:space="preserve"> </w:t>
            </w:r>
            <w:r w:rsidRPr="00082977">
              <w:rPr>
                <w:spacing w:val="-2"/>
                <w:sz w:val="26"/>
                <w:szCs w:val="26"/>
                <w:lang w:val="vi"/>
              </w:rPr>
              <w:t>làm</w:t>
            </w:r>
            <w:r w:rsidRPr="00082977">
              <w:rPr>
                <w:spacing w:val="-15"/>
                <w:sz w:val="26"/>
                <w:szCs w:val="26"/>
                <w:lang w:val="vi"/>
              </w:rPr>
              <w:t xml:space="preserve"> </w:t>
            </w:r>
            <w:r w:rsidRPr="00082977">
              <w:rPr>
                <w:spacing w:val="-2"/>
                <w:sz w:val="26"/>
                <w:szCs w:val="26"/>
                <w:lang w:val="vi"/>
              </w:rPr>
              <w:t>áo</w:t>
            </w:r>
            <w:r w:rsidRPr="00082977">
              <w:rPr>
                <w:spacing w:val="-13"/>
                <w:sz w:val="26"/>
                <w:szCs w:val="26"/>
                <w:lang w:val="vi"/>
              </w:rPr>
              <w:t xml:space="preserve"> </w:t>
            </w:r>
            <w:r w:rsidRPr="00082977">
              <w:rPr>
                <w:spacing w:val="-2"/>
                <w:sz w:val="26"/>
                <w:szCs w:val="26"/>
                <w:lang w:val="vi"/>
              </w:rPr>
              <w:t>giáp</w:t>
            </w:r>
            <w:r w:rsidRPr="00082977">
              <w:rPr>
                <w:spacing w:val="-13"/>
                <w:sz w:val="26"/>
                <w:szCs w:val="26"/>
                <w:lang w:val="vi"/>
              </w:rPr>
              <w:t xml:space="preserve"> </w:t>
            </w:r>
            <w:r w:rsidRPr="00082977">
              <w:rPr>
                <w:spacing w:val="-2"/>
                <w:sz w:val="26"/>
                <w:szCs w:val="26"/>
                <w:lang w:val="vi"/>
              </w:rPr>
              <w:t>nên</w:t>
            </w:r>
            <w:r w:rsidRPr="00082977">
              <w:rPr>
                <w:spacing w:val="-13"/>
                <w:sz w:val="26"/>
                <w:szCs w:val="26"/>
                <w:lang w:val="vi"/>
              </w:rPr>
              <w:t xml:space="preserve"> </w:t>
            </w:r>
            <w:r w:rsidRPr="00082977">
              <w:rPr>
                <w:spacing w:val="-2"/>
                <w:sz w:val="26"/>
                <w:szCs w:val="26"/>
                <w:lang w:val="vi"/>
              </w:rPr>
              <w:t>chọn</w:t>
            </w:r>
            <w:r w:rsidRPr="00082977">
              <w:rPr>
                <w:spacing w:val="-13"/>
                <w:sz w:val="26"/>
                <w:szCs w:val="26"/>
                <w:lang w:val="vi"/>
              </w:rPr>
              <w:t xml:space="preserve"> </w:t>
            </w:r>
            <w:r w:rsidRPr="00082977">
              <w:rPr>
                <w:spacing w:val="-2"/>
                <w:sz w:val="26"/>
                <w:szCs w:val="26"/>
                <w:lang w:val="vi"/>
              </w:rPr>
              <w:t>theo</w:t>
            </w:r>
            <w:r w:rsidRPr="00082977">
              <w:rPr>
                <w:spacing w:val="-13"/>
                <w:sz w:val="26"/>
                <w:szCs w:val="26"/>
                <w:lang w:val="vi"/>
              </w:rPr>
              <w:t xml:space="preserve"> </w:t>
            </w:r>
            <w:r w:rsidRPr="00082977">
              <w:rPr>
                <w:spacing w:val="-2"/>
                <w:sz w:val="26"/>
                <w:szCs w:val="26"/>
                <w:lang w:val="vi"/>
              </w:rPr>
              <w:t>dãy</w:t>
            </w:r>
            <w:r w:rsidRPr="00082977">
              <w:rPr>
                <w:spacing w:val="-15"/>
                <w:sz w:val="26"/>
                <w:szCs w:val="26"/>
                <w:lang w:val="vi"/>
              </w:rPr>
              <w:t xml:space="preserve"> </w:t>
            </w:r>
            <w:r w:rsidRPr="00082977">
              <w:rPr>
                <w:spacing w:val="-4"/>
                <w:sz w:val="26"/>
                <w:szCs w:val="26"/>
                <w:lang w:val="vi"/>
              </w:rPr>
              <w:t xml:space="preserve">sau: </w:t>
            </w:r>
            <w:r w:rsidRPr="00082977">
              <w:rPr>
                <w:sz w:val="26"/>
                <w:szCs w:val="26"/>
                <w:lang w:val="vi"/>
              </w:rPr>
              <w:t>Băng quấn bằng</w:t>
            </w:r>
            <w:r w:rsidRPr="00082977">
              <w:rPr>
                <w:spacing w:val="-1"/>
                <w:sz w:val="26"/>
                <w:szCs w:val="26"/>
                <w:lang w:val="vi"/>
              </w:rPr>
              <w:t xml:space="preserve"> </w:t>
            </w:r>
            <w:r w:rsidRPr="00082977">
              <w:rPr>
                <w:sz w:val="26"/>
                <w:szCs w:val="26"/>
                <w:lang w:val="vi"/>
              </w:rPr>
              <w:t>thép:</w:t>
            </w:r>
            <w:r w:rsidRPr="00082977">
              <w:rPr>
                <w:spacing w:val="-4"/>
                <w:sz w:val="26"/>
                <w:szCs w:val="26"/>
                <w:lang w:val="vi"/>
              </w:rPr>
              <w:t xml:space="preserve"> </w:t>
            </w:r>
            <w:r w:rsidRPr="00082977">
              <w:rPr>
                <w:sz w:val="26"/>
                <w:szCs w:val="26"/>
                <w:lang w:val="vi"/>
              </w:rPr>
              <w:t>0,2 -</w:t>
            </w:r>
            <w:r w:rsidRPr="00082977">
              <w:rPr>
                <w:spacing w:val="-5"/>
                <w:sz w:val="26"/>
                <w:szCs w:val="26"/>
                <w:lang w:val="vi"/>
              </w:rPr>
              <w:t xml:space="preserve"> </w:t>
            </w:r>
            <w:r w:rsidRPr="00082977">
              <w:rPr>
                <w:sz w:val="26"/>
                <w:szCs w:val="26"/>
                <w:lang w:val="vi"/>
              </w:rPr>
              <w:t>0,5</w:t>
            </w:r>
            <w:r w:rsidRPr="00082977">
              <w:rPr>
                <w:spacing w:val="-1"/>
                <w:sz w:val="26"/>
                <w:szCs w:val="26"/>
                <w:lang w:val="vi"/>
              </w:rPr>
              <w:t xml:space="preserve"> </w:t>
            </w:r>
            <w:r w:rsidRPr="00082977">
              <w:rPr>
                <w:sz w:val="26"/>
                <w:szCs w:val="26"/>
                <w:lang w:val="vi"/>
              </w:rPr>
              <w:t>-</w:t>
            </w:r>
            <w:r w:rsidRPr="00082977">
              <w:rPr>
                <w:spacing w:val="-4"/>
                <w:sz w:val="26"/>
                <w:szCs w:val="26"/>
                <w:lang w:val="vi"/>
              </w:rPr>
              <w:t xml:space="preserve"> </w:t>
            </w:r>
            <w:r w:rsidRPr="00082977">
              <w:rPr>
                <w:sz w:val="26"/>
                <w:szCs w:val="26"/>
                <w:lang w:val="vi"/>
              </w:rPr>
              <w:t>0,8</w:t>
            </w:r>
            <w:r w:rsidRPr="00082977">
              <w:rPr>
                <w:spacing w:val="-1"/>
                <w:sz w:val="26"/>
                <w:szCs w:val="26"/>
                <w:lang w:val="vi"/>
              </w:rPr>
              <w:t xml:space="preserve"> </w:t>
            </w:r>
            <w:r w:rsidRPr="00082977">
              <w:rPr>
                <w:spacing w:val="-5"/>
                <w:sz w:val="26"/>
                <w:szCs w:val="26"/>
                <w:lang w:val="vi"/>
              </w:rPr>
              <w:t>mm</w:t>
            </w:r>
          </w:p>
        </w:tc>
        <w:tc>
          <w:tcPr>
            <w:tcW w:w="593" w:type="pct"/>
            <w:vAlign w:val="center"/>
          </w:tcPr>
          <w:p w14:paraId="789619F2"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16E5B67"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088290C" w14:textId="77777777" w:rsidTr="006C0060">
        <w:trPr>
          <w:jc w:val="center"/>
        </w:trPr>
        <w:tc>
          <w:tcPr>
            <w:tcW w:w="409" w:type="pct"/>
            <w:vAlign w:val="center"/>
          </w:tcPr>
          <w:p w14:paraId="509B209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6A3E99C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Chiều dày băng quấn dùng làm áo giáp không được thấp hơn giá trị danh định 10%.  </w:t>
            </w:r>
          </w:p>
        </w:tc>
        <w:tc>
          <w:tcPr>
            <w:tcW w:w="593" w:type="pct"/>
            <w:vAlign w:val="center"/>
          </w:tcPr>
          <w:p w14:paraId="7E9E14FF"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1987333"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2B5A6A65" w14:textId="77777777" w:rsidTr="006C0060">
        <w:trPr>
          <w:jc w:val="center"/>
        </w:trPr>
        <w:tc>
          <w:tcPr>
            <w:tcW w:w="409" w:type="pct"/>
            <w:vAlign w:val="center"/>
          </w:tcPr>
          <w:p w14:paraId="229B69B5"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21</w:t>
            </w:r>
          </w:p>
        </w:tc>
        <w:tc>
          <w:tcPr>
            <w:tcW w:w="2455" w:type="pct"/>
            <w:gridSpan w:val="3"/>
            <w:vAlign w:val="center"/>
          </w:tcPr>
          <w:p w14:paraId="3F330F02" w14:textId="77777777" w:rsidR="004A0973" w:rsidRPr="00082977" w:rsidRDefault="004A0973" w:rsidP="00796573">
            <w:pPr>
              <w:widowControl w:val="0"/>
              <w:autoSpaceDE w:val="0"/>
              <w:autoSpaceDN w:val="0"/>
              <w:ind w:left="17"/>
              <w:rPr>
                <w:sz w:val="26"/>
                <w:szCs w:val="26"/>
                <w:lang w:val="vi" w:eastAsia="vi"/>
              </w:rPr>
            </w:pPr>
            <w:r w:rsidRPr="00082977">
              <w:rPr>
                <w:sz w:val="26"/>
                <w:szCs w:val="26"/>
                <w:lang w:val="vi" w:eastAsia="vi"/>
              </w:rPr>
              <w:t>Lớp vỏ bọc bên ngoài:</w:t>
            </w:r>
          </w:p>
        </w:tc>
        <w:tc>
          <w:tcPr>
            <w:tcW w:w="593" w:type="pct"/>
            <w:vAlign w:val="center"/>
          </w:tcPr>
          <w:p w14:paraId="24D399C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64BFC0F5"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0E616BF2" w14:textId="77777777" w:rsidTr="006C0060">
        <w:trPr>
          <w:jc w:val="center"/>
        </w:trPr>
        <w:tc>
          <w:tcPr>
            <w:tcW w:w="409" w:type="pct"/>
            <w:vAlign w:val="center"/>
          </w:tcPr>
          <w:p w14:paraId="46B0740A"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7A608B2E" w14:textId="77777777" w:rsidR="004A0973" w:rsidRPr="00082977" w:rsidRDefault="004A0973" w:rsidP="00796573">
            <w:pPr>
              <w:widowControl w:val="0"/>
              <w:tabs>
                <w:tab w:val="left" w:pos="0"/>
                <w:tab w:val="left" w:pos="851"/>
              </w:tabs>
              <w:autoSpaceDE w:val="0"/>
              <w:autoSpaceDN w:val="0"/>
              <w:rPr>
                <w:sz w:val="26"/>
                <w:szCs w:val="26"/>
                <w:lang w:val="vi" w:eastAsia="vi"/>
              </w:rPr>
            </w:pPr>
            <w:r w:rsidRPr="00082977">
              <w:rPr>
                <w:sz w:val="26"/>
                <w:szCs w:val="26"/>
                <w:lang w:val="vi" w:eastAsia="vi"/>
              </w:rPr>
              <w:t>- Cáp phải có một lớp vỏ bọc bên ngoài được định hình bằng phương pháp đùn.</w:t>
            </w:r>
          </w:p>
        </w:tc>
        <w:tc>
          <w:tcPr>
            <w:tcW w:w="593" w:type="pct"/>
            <w:vAlign w:val="center"/>
          </w:tcPr>
          <w:p w14:paraId="64C864F6"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6D617F1"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A25CAAD" w14:textId="77777777" w:rsidTr="006C0060">
        <w:trPr>
          <w:jc w:val="center"/>
        </w:trPr>
        <w:tc>
          <w:tcPr>
            <w:tcW w:w="409" w:type="pct"/>
            <w:vAlign w:val="center"/>
          </w:tcPr>
          <w:p w14:paraId="4A76CBE6"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4A791E1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 Vật liệu cấu tạo:  PVC loại ST2 </w:t>
            </w:r>
          </w:p>
        </w:tc>
        <w:tc>
          <w:tcPr>
            <w:tcW w:w="593" w:type="pct"/>
            <w:vAlign w:val="center"/>
          </w:tcPr>
          <w:p w14:paraId="2384CCB3"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8ADAF2B"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4921315A" w14:textId="77777777" w:rsidTr="006C0060">
        <w:trPr>
          <w:jc w:val="center"/>
        </w:trPr>
        <w:tc>
          <w:tcPr>
            <w:tcW w:w="409" w:type="pct"/>
            <w:vAlign w:val="center"/>
          </w:tcPr>
          <w:p w14:paraId="16DD48AF"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423A228A"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tc>
        <w:tc>
          <w:tcPr>
            <w:tcW w:w="593" w:type="pct"/>
            <w:vAlign w:val="center"/>
          </w:tcPr>
          <w:p w14:paraId="4B4BCE1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62F2167"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1C2B8D36" w14:textId="77777777" w:rsidTr="006C0060">
        <w:trPr>
          <w:jc w:val="center"/>
        </w:trPr>
        <w:tc>
          <w:tcPr>
            <w:tcW w:w="409" w:type="pct"/>
            <w:vAlign w:val="center"/>
          </w:tcPr>
          <w:p w14:paraId="196F27BC"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58540933"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Chiều dày nhỏ nhất tại một điểm bất kỳ phải không được thấp hơn 85% giá trị danh định với sai số lớn nhất là 0,1 mm</w:t>
            </w:r>
          </w:p>
        </w:tc>
        <w:tc>
          <w:tcPr>
            <w:tcW w:w="593" w:type="pct"/>
            <w:vAlign w:val="center"/>
          </w:tcPr>
          <w:p w14:paraId="2AF1C252"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17B880A2"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1D33D833" w14:textId="77777777" w:rsidTr="006C0060">
        <w:trPr>
          <w:jc w:val="center"/>
        </w:trPr>
        <w:tc>
          <w:tcPr>
            <w:tcW w:w="409" w:type="pct"/>
            <w:vAlign w:val="center"/>
          </w:tcPr>
          <w:p w14:paraId="4DD51999"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0343D947"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Bán kính uốn cong khi thử nghiệm điển hình: 20x(d+D)</w:t>
            </w:r>
            <w:r w:rsidRPr="00082977">
              <w:rPr>
                <w:sz w:val="26"/>
                <w:szCs w:val="26"/>
                <w:lang w:val="vi" w:eastAsia="vi"/>
              </w:rPr>
              <w:sym w:font="Symbol" w:char="F0B1"/>
            </w:r>
            <w:r w:rsidRPr="00082977">
              <w:rPr>
                <w:sz w:val="26"/>
                <w:szCs w:val="26"/>
                <w:lang w:val="vi" w:eastAsia="vi"/>
              </w:rPr>
              <w:t>5% với d là đường kính ruột dẫn và D là đường kính ngoài của cáp</w:t>
            </w:r>
          </w:p>
        </w:tc>
        <w:tc>
          <w:tcPr>
            <w:tcW w:w="593" w:type="pct"/>
            <w:vAlign w:val="center"/>
          </w:tcPr>
          <w:p w14:paraId="5CF33256"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8DEFA43"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230252F8" w14:textId="77777777" w:rsidTr="006C0060">
        <w:trPr>
          <w:jc w:val="center"/>
        </w:trPr>
        <w:tc>
          <w:tcPr>
            <w:tcW w:w="409" w:type="pct"/>
            <w:vAlign w:val="center"/>
          </w:tcPr>
          <w:p w14:paraId="68F9D9BE"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54233739"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 Ký hiệu cáp: </w:t>
            </w:r>
          </w:p>
          <w:p w14:paraId="660A6071"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Trên mặt ngoài của lớp vỏ bọc bên ngoài, cách khoảng 01 mét phải được in nổi dòng chữ:</w:t>
            </w:r>
          </w:p>
          <w:p w14:paraId="3722CDFB"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Cấp điện áp “12/20kV”  vật liệu cách điện “/” + vật liệu của lớp vỏ bọc bên trong + “/” + loại và vật liệu làm áo giáp + “/” + vật liệu làm  vỏ bọc ngoài +“Al-” + “3x” tiết diện ruột dẫn điện sử dụng cho dây pha [mm</w:t>
            </w:r>
            <w:r w:rsidRPr="00082977">
              <w:rPr>
                <w:sz w:val="26"/>
                <w:szCs w:val="26"/>
                <w:vertAlign w:val="superscript"/>
                <w:lang w:val="vi" w:eastAsia="vi"/>
              </w:rPr>
              <w:t>2</w:t>
            </w:r>
            <w:r w:rsidRPr="00082977">
              <w:rPr>
                <w:sz w:val="26"/>
                <w:szCs w:val="26"/>
                <w:lang w:val="vi" w:eastAsia="vi"/>
              </w:rPr>
              <w:t xml:space="preserve">] + Tên của nhà chế tạo + </w:t>
            </w:r>
            <w:r w:rsidRPr="00082977">
              <w:rPr>
                <w:sz w:val="26"/>
                <w:szCs w:val="26"/>
                <w:lang w:val="vi" w:eastAsia="vi"/>
              </w:rPr>
              <w:lastRenderedPageBreak/>
              <w:t xml:space="preserve">Năm chế tạo.  </w:t>
            </w:r>
          </w:p>
          <w:p w14:paraId="4D44E47C"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xml:space="preserve">- Đánh dấu chiều dài: </w:t>
            </w:r>
          </w:p>
          <w:p w14:paraId="66FE3BC4" w14:textId="77777777" w:rsidR="004A0973" w:rsidRPr="00082977" w:rsidRDefault="004A0973" w:rsidP="00796573">
            <w:pPr>
              <w:widowControl w:val="0"/>
              <w:autoSpaceDE w:val="0"/>
              <w:autoSpaceDN w:val="0"/>
              <w:rPr>
                <w:sz w:val="26"/>
                <w:szCs w:val="26"/>
                <w:lang w:val="vi-VN" w:eastAsia="vi"/>
              </w:rPr>
            </w:pPr>
            <w:r w:rsidRPr="00082977">
              <w:rPr>
                <w:sz w:val="26"/>
                <w:szCs w:val="26"/>
                <w:lang w:val="vi-VN" w:eastAsia="vi"/>
              </w:rPr>
              <w:t>+ Sợi cáp phải được đánh số thứ tự cách khoảng mỗi mét chiều dài. Số đánh dấu không được dài quá 6 chữ số, chiều cao của các chữ số này không được nhỏ hơn 5 mm.</w:t>
            </w:r>
          </w:p>
          <w:p w14:paraId="4247BC6C"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Mỗi bành cáp có thể bắt đầu đánh dấu chiều dài từ một số nguyên bất kỳ. Khi được quấn vào bành, số nhỏ nhất sẽ nằm trong cùng</w:t>
            </w:r>
          </w:p>
        </w:tc>
        <w:tc>
          <w:tcPr>
            <w:tcW w:w="593" w:type="pct"/>
            <w:vAlign w:val="center"/>
          </w:tcPr>
          <w:p w14:paraId="55145C7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092D1EC6"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366BE45A" w14:textId="77777777" w:rsidTr="006C0060">
        <w:trPr>
          <w:jc w:val="center"/>
        </w:trPr>
        <w:tc>
          <w:tcPr>
            <w:tcW w:w="409" w:type="pct"/>
            <w:vAlign w:val="center"/>
          </w:tcPr>
          <w:p w14:paraId="2B35C10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22</w:t>
            </w:r>
          </w:p>
        </w:tc>
        <w:tc>
          <w:tcPr>
            <w:tcW w:w="2455" w:type="pct"/>
            <w:gridSpan w:val="3"/>
            <w:vAlign w:val="center"/>
          </w:tcPr>
          <w:p w14:paraId="483BB1BD" w14:textId="77777777" w:rsidR="004A0973" w:rsidRPr="00082977" w:rsidRDefault="004A0973" w:rsidP="00796573">
            <w:pPr>
              <w:widowControl w:val="0"/>
              <w:autoSpaceDE w:val="0"/>
              <w:autoSpaceDN w:val="0"/>
              <w:rPr>
                <w:sz w:val="26"/>
                <w:szCs w:val="26"/>
                <w:lang w:val="vi" w:eastAsia="vi"/>
              </w:rPr>
            </w:pPr>
            <w:r w:rsidRPr="00082977">
              <w:rPr>
                <w:sz w:val="26"/>
                <w:szCs w:val="26"/>
                <w:lang w:val="sv-SE" w:eastAsia="vi"/>
              </w:rPr>
              <w:t>Các yêu cầu về thử nghiệm</w:t>
            </w:r>
          </w:p>
        </w:tc>
        <w:tc>
          <w:tcPr>
            <w:tcW w:w="593" w:type="pct"/>
            <w:vAlign w:val="center"/>
          </w:tcPr>
          <w:p w14:paraId="351E8B55"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6FD41664" w14:textId="77777777" w:rsidR="004A0973" w:rsidRPr="00082977" w:rsidRDefault="004A0973" w:rsidP="00796573">
            <w:pPr>
              <w:widowControl w:val="0"/>
              <w:autoSpaceDE w:val="0"/>
              <w:autoSpaceDN w:val="0"/>
              <w:jc w:val="center"/>
              <w:rPr>
                <w:sz w:val="26"/>
                <w:szCs w:val="26"/>
                <w:lang w:val="vi" w:eastAsia="zh-CN"/>
              </w:rPr>
            </w:pPr>
          </w:p>
        </w:tc>
      </w:tr>
      <w:tr w:rsidR="004A0973" w:rsidRPr="00082977" w14:paraId="2C223FFA" w14:textId="77777777" w:rsidTr="006C0060">
        <w:trPr>
          <w:jc w:val="center"/>
        </w:trPr>
        <w:tc>
          <w:tcPr>
            <w:tcW w:w="409" w:type="pct"/>
            <w:vAlign w:val="center"/>
          </w:tcPr>
          <w:p w14:paraId="64242B6E"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5AA319E3" w14:textId="77777777" w:rsidR="004A0973" w:rsidRPr="00082977" w:rsidRDefault="004A0973" w:rsidP="00796573">
            <w:pPr>
              <w:tabs>
                <w:tab w:val="left" w:pos="851"/>
              </w:tabs>
              <w:rPr>
                <w:spacing w:val="4"/>
                <w:sz w:val="26"/>
                <w:szCs w:val="26"/>
                <w:lang w:val="sv-SE" w:eastAsia="x-none"/>
              </w:rPr>
            </w:pPr>
            <w:r w:rsidRPr="00082977">
              <w:rPr>
                <w:spacing w:val="4"/>
                <w:sz w:val="26"/>
                <w:szCs w:val="26"/>
                <w:lang w:val="sv-SE" w:eastAsia="x-none"/>
              </w:rPr>
              <w:t xml:space="preserve">- Đối với cáp ngầm 22kV, thử nghiệm thường xuyên và điển hình được thực hiện đầy đủ theo các phương pháp và yêu cầu thử nghiệm quy định tại </w:t>
            </w:r>
            <w:r w:rsidRPr="00082977">
              <w:rPr>
                <w:spacing w:val="4"/>
                <w:sz w:val="26"/>
                <w:szCs w:val="26"/>
                <w:lang w:val="x-none" w:eastAsia="x-none"/>
              </w:rPr>
              <w:t>IEC 60502-</w:t>
            </w:r>
            <w:r w:rsidRPr="00082977">
              <w:rPr>
                <w:spacing w:val="4"/>
                <w:sz w:val="26"/>
                <w:szCs w:val="26"/>
                <w:lang w:val="sv-SE" w:eastAsia="x-none"/>
              </w:rPr>
              <w:t>2:2014.</w:t>
            </w:r>
          </w:p>
        </w:tc>
        <w:tc>
          <w:tcPr>
            <w:tcW w:w="593" w:type="pct"/>
            <w:vAlign w:val="center"/>
          </w:tcPr>
          <w:p w14:paraId="3E250E21"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E9BDAB6"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6F90759" w14:textId="77777777" w:rsidTr="006C0060">
        <w:trPr>
          <w:jc w:val="center"/>
        </w:trPr>
        <w:tc>
          <w:tcPr>
            <w:tcW w:w="409" w:type="pct"/>
            <w:vAlign w:val="center"/>
          </w:tcPr>
          <w:p w14:paraId="38FD14B7"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23</w:t>
            </w:r>
          </w:p>
        </w:tc>
        <w:tc>
          <w:tcPr>
            <w:tcW w:w="2455" w:type="pct"/>
            <w:gridSpan w:val="3"/>
            <w:vAlign w:val="center"/>
          </w:tcPr>
          <w:p w14:paraId="6010817A" w14:textId="77777777" w:rsidR="004A0973" w:rsidRPr="00082977" w:rsidRDefault="004A0973" w:rsidP="00796573">
            <w:pPr>
              <w:widowControl w:val="0"/>
              <w:autoSpaceDE w:val="0"/>
              <w:autoSpaceDN w:val="0"/>
              <w:rPr>
                <w:sz w:val="26"/>
                <w:szCs w:val="26"/>
                <w:lang w:val="vi" w:eastAsia="vi"/>
              </w:rPr>
            </w:pPr>
            <w:r w:rsidRPr="00082977">
              <w:rPr>
                <w:sz w:val="26"/>
                <w:szCs w:val="26"/>
                <w:lang w:val="sv-SE" w:eastAsia="vi"/>
              </w:rPr>
              <w:t>Trường hợp thử nghiệm thường xuyên và điển hình được thực hiện theo IEC 60502-2:2014, các hạng mục thử nghiệm được thực hiện như sau:</w:t>
            </w:r>
          </w:p>
        </w:tc>
        <w:tc>
          <w:tcPr>
            <w:tcW w:w="593" w:type="pct"/>
            <w:vAlign w:val="center"/>
          </w:tcPr>
          <w:p w14:paraId="74440CB8"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1A8E228"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09BE4CE7" w14:textId="77777777" w:rsidTr="006C0060">
        <w:trPr>
          <w:jc w:val="center"/>
        </w:trPr>
        <w:tc>
          <w:tcPr>
            <w:tcW w:w="409" w:type="pct"/>
            <w:vAlign w:val="center"/>
          </w:tcPr>
          <w:p w14:paraId="4A9BD40C"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23.1</w:t>
            </w:r>
          </w:p>
        </w:tc>
        <w:tc>
          <w:tcPr>
            <w:tcW w:w="2455" w:type="pct"/>
            <w:gridSpan w:val="3"/>
            <w:vAlign w:val="center"/>
          </w:tcPr>
          <w:p w14:paraId="5722ADCB" w14:textId="77777777" w:rsidR="004A0973" w:rsidRPr="00082977" w:rsidRDefault="004A0973" w:rsidP="00796573">
            <w:pPr>
              <w:widowControl w:val="0"/>
              <w:tabs>
                <w:tab w:val="left" w:pos="851"/>
              </w:tabs>
              <w:autoSpaceDE w:val="0"/>
              <w:autoSpaceDN w:val="0"/>
              <w:jc w:val="left"/>
              <w:rPr>
                <w:sz w:val="26"/>
                <w:szCs w:val="26"/>
                <w:lang w:val="vi" w:eastAsia="vi"/>
              </w:rPr>
            </w:pPr>
            <w:r w:rsidRPr="00082977">
              <w:rPr>
                <w:sz w:val="26"/>
                <w:szCs w:val="26"/>
                <w:lang w:val="vi" w:eastAsia="vi"/>
              </w:rPr>
              <w:t>* Thử nghiệm thường xuyên (routine tests):</w:t>
            </w:r>
          </w:p>
          <w:p w14:paraId="687231FD" w14:textId="77777777" w:rsidR="004A0973" w:rsidRPr="00082977" w:rsidRDefault="004A0973" w:rsidP="00796573">
            <w:pPr>
              <w:widowControl w:val="0"/>
              <w:tabs>
                <w:tab w:val="num" w:pos="851"/>
              </w:tabs>
              <w:autoSpaceDE w:val="0"/>
              <w:autoSpaceDN w:val="0"/>
              <w:rPr>
                <w:sz w:val="26"/>
                <w:szCs w:val="26"/>
                <w:lang w:val="vi" w:eastAsia="vi"/>
              </w:rPr>
            </w:pPr>
            <w:r w:rsidRPr="00082977">
              <w:rPr>
                <w:sz w:val="26"/>
                <w:szCs w:val="26"/>
                <w:lang w:val="vi" w:eastAsia="vi"/>
              </w:rPr>
              <w:t>- Đo điện trở ruột dẫn.</w:t>
            </w:r>
          </w:p>
          <w:p w14:paraId="7FF4B0AA" w14:textId="77777777" w:rsidR="004A0973" w:rsidRPr="00082977" w:rsidRDefault="004A0973" w:rsidP="00796573">
            <w:pPr>
              <w:widowControl w:val="0"/>
              <w:tabs>
                <w:tab w:val="num" w:pos="851"/>
              </w:tabs>
              <w:autoSpaceDE w:val="0"/>
              <w:autoSpaceDN w:val="0"/>
              <w:rPr>
                <w:sz w:val="26"/>
                <w:szCs w:val="26"/>
                <w:lang w:val="vi" w:eastAsia="vi"/>
              </w:rPr>
            </w:pPr>
            <w:r w:rsidRPr="00082977">
              <w:rPr>
                <w:sz w:val="26"/>
                <w:szCs w:val="26"/>
                <w:lang w:val="vi" w:eastAsia="vi"/>
              </w:rPr>
              <w:t xml:space="preserve">- Thử nghiệm phóng điện cục bộ (ở 1,73Uo). </w:t>
            </w:r>
          </w:p>
          <w:p w14:paraId="692A7054" w14:textId="77777777" w:rsidR="004A0973" w:rsidRPr="00082977" w:rsidRDefault="004A0973" w:rsidP="00796573">
            <w:pPr>
              <w:widowControl w:val="0"/>
              <w:tabs>
                <w:tab w:val="num" w:pos="851"/>
              </w:tabs>
              <w:autoSpaceDE w:val="0"/>
              <w:autoSpaceDN w:val="0"/>
              <w:rPr>
                <w:sz w:val="26"/>
                <w:szCs w:val="26"/>
                <w:lang w:val="vi" w:eastAsia="vi"/>
              </w:rPr>
            </w:pPr>
            <w:r w:rsidRPr="00082977">
              <w:rPr>
                <w:sz w:val="26"/>
                <w:szCs w:val="26"/>
                <w:lang w:val="vi" w:eastAsia="vi"/>
              </w:rPr>
              <w:t>- Thử nghiệm điện áp (điện áp thử nghiệm tần số công nghiệp 3,5Uo trong 05 phút).</w:t>
            </w:r>
          </w:p>
          <w:p w14:paraId="1C24290D"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Thử nghiệm điện trên vỏ cáp (Electrical test on oversheath of the cable)</w:t>
            </w:r>
          </w:p>
        </w:tc>
        <w:tc>
          <w:tcPr>
            <w:tcW w:w="593" w:type="pct"/>
            <w:vAlign w:val="center"/>
          </w:tcPr>
          <w:p w14:paraId="324785BB"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7CE21EA3"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43526EF4" w14:textId="77777777" w:rsidTr="006C0060">
        <w:trPr>
          <w:jc w:val="center"/>
        </w:trPr>
        <w:tc>
          <w:tcPr>
            <w:tcW w:w="409" w:type="pct"/>
            <w:vAlign w:val="center"/>
          </w:tcPr>
          <w:p w14:paraId="6498ECCB"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23.2</w:t>
            </w:r>
          </w:p>
        </w:tc>
        <w:tc>
          <w:tcPr>
            <w:tcW w:w="2455" w:type="pct"/>
            <w:gridSpan w:val="3"/>
            <w:vAlign w:val="center"/>
          </w:tcPr>
          <w:p w14:paraId="59C10E66" w14:textId="77777777" w:rsidR="004A0973" w:rsidRPr="00082977" w:rsidRDefault="004A0973" w:rsidP="00796573">
            <w:pPr>
              <w:widowControl w:val="0"/>
              <w:tabs>
                <w:tab w:val="left" w:pos="0"/>
              </w:tabs>
              <w:autoSpaceDE w:val="0"/>
              <w:autoSpaceDN w:val="0"/>
              <w:ind w:left="17"/>
              <w:jc w:val="left"/>
              <w:rPr>
                <w:sz w:val="26"/>
                <w:szCs w:val="26"/>
                <w:lang w:val="vi" w:eastAsia="vi"/>
              </w:rPr>
            </w:pPr>
            <w:r w:rsidRPr="00082977">
              <w:rPr>
                <w:sz w:val="26"/>
                <w:szCs w:val="26"/>
                <w:lang w:val="vi" w:eastAsia="vi"/>
              </w:rPr>
              <w:t>* Thử nghiệm điển hình (type test):</w:t>
            </w:r>
          </w:p>
          <w:p w14:paraId="5E52330C" w14:textId="77777777" w:rsidR="004A0973" w:rsidRPr="00082977" w:rsidRDefault="004A0973" w:rsidP="00796573">
            <w:pPr>
              <w:widowControl w:val="0"/>
              <w:tabs>
                <w:tab w:val="left" w:pos="0"/>
              </w:tabs>
              <w:autoSpaceDE w:val="0"/>
              <w:autoSpaceDN w:val="0"/>
              <w:ind w:left="17" w:firstLine="532"/>
              <w:rPr>
                <w:iCs/>
                <w:sz w:val="26"/>
                <w:szCs w:val="26"/>
                <w:lang w:val="vi-VN" w:eastAsia="vi"/>
              </w:rPr>
            </w:pPr>
            <w:r w:rsidRPr="00082977">
              <w:rPr>
                <w:iCs/>
                <w:sz w:val="26"/>
                <w:szCs w:val="26"/>
                <w:lang w:val="vi" w:eastAsia="vi"/>
              </w:rPr>
              <w:t xml:space="preserve">- </w:t>
            </w:r>
            <w:r w:rsidRPr="00082977">
              <w:rPr>
                <w:iCs/>
                <w:sz w:val="26"/>
                <w:szCs w:val="26"/>
                <w:lang w:val="vi-VN" w:eastAsia="vi"/>
              </w:rPr>
              <w:t>Thử nghiệm điện tuần tự theo các bước sau:</w:t>
            </w:r>
          </w:p>
          <w:p w14:paraId="127D44F4" w14:textId="77777777" w:rsidR="004A0973" w:rsidRPr="00082977" w:rsidRDefault="004A0973" w:rsidP="00796573">
            <w:pPr>
              <w:widowControl w:val="0"/>
              <w:tabs>
                <w:tab w:val="left" w:pos="0"/>
              </w:tabs>
              <w:autoSpaceDE w:val="0"/>
              <w:autoSpaceDN w:val="0"/>
              <w:ind w:left="17"/>
              <w:rPr>
                <w:sz w:val="26"/>
                <w:szCs w:val="26"/>
                <w:lang w:val="vi" w:eastAsia="vi"/>
              </w:rPr>
            </w:pPr>
            <w:r w:rsidRPr="00082977">
              <w:rPr>
                <w:sz w:val="26"/>
                <w:szCs w:val="26"/>
                <w:lang w:val="vi" w:eastAsia="vi"/>
              </w:rPr>
              <w:t xml:space="preserve">+ Thử nghiệm uốn, tiếp theo là thử nghiệm phóng điện cục bộ. Cường độ phóng điện (ở 1,73Uo) phải được ghi lại.  </w:t>
            </w:r>
          </w:p>
          <w:p w14:paraId="6ACB0633" w14:textId="77777777" w:rsidR="004A0973" w:rsidRPr="00082977" w:rsidRDefault="004A0973" w:rsidP="00796573">
            <w:pPr>
              <w:widowControl w:val="0"/>
              <w:tabs>
                <w:tab w:val="left" w:pos="0"/>
              </w:tabs>
              <w:autoSpaceDE w:val="0"/>
              <w:autoSpaceDN w:val="0"/>
              <w:ind w:left="17"/>
              <w:rPr>
                <w:sz w:val="26"/>
                <w:szCs w:val="26"/>
                <w:lang w:val="vi" w:eastAsia="vi"/>
              </w:rPr>
            </w:pPr>
            <w:r w:rsidRPr="00082977">
              <w:rPr>
                <w:sz w:val="26"/>
                <w:szCs w:val="26"/>
                <w:lang w:val="vi" w:eastAsia="vi"/>
              </w:rPr>
              <w:t>+ Đo tg</w:t>
            </w:r>
            <w:r w:rsidRPr="00082977">
              <w:rPr>
                <w:sz w:val="26"/>
                <w:szCs w:val="26"/>
                <w:lang w:val="vi" w:eastAsia="vi"/>
              </w:rPr>
              <w:sym w:font="Symbol" w:char="F064"/>
            </w:r>
            <w:r w:rsidRPr="00082977">
              <w:rPr>
                <w:sz w:val="26"/>
                <w:szCs w:val="26"/>
                <w:lang w:val="vi" w:eastAsia="vi"/>
              </w:rPr>
              <w:t xml:space="preserve">.  </w:t>
            </w:r>
          </w:p>
          <w:p w14:paraId="09B9D043" w14:textId="77777777" w:rsidR="004A0973" w:rsidRPr="00082977" w:rsidRDefault="004A0973" w:rsidP="00796573">
            <w:pPr>
              <w:widowControl w:val="0"/>
              <w:tabs>
                <w:tab w:val="left" w:pos="0"/>
              </w:tabs>
              <w:autoSpaceDE w:val="0"/>
              <w:autoSpaceDN w:val="0"/>
              <w:ind w:left="17"/>
              <w:rPr>
                <w:sz w:val="26"/>
                <w:szCs w:val="26"/>
                <w:lang w:val="vi" w:eastAsia="vi"/>
              </w:rPr>
            </w:pPr>
            <w:r w:rsidRPr="00082977">
              <w:rPr>
                <w:sz w:val="26"/>
                <w:szCs w:val="26"/>
                <w:lang w:val="vi" w:eastAsia="vi"/>
              </w:rPr>
              <w:t xml:space="preserve">+ Thử nghiệm chu kỳ nhiệt, tiếp theo là thử nghiệm phóng điện cục bộ. Cường độ phóng điện  (ở 1,73Uo) phải được ghi lại.  </w:t>
            </w:r>
          </w:p>
          <w:p w14:paraId="38774606" w14:textId="77777777" w:rsidR="004A0973" w:rsidRPr="00082977" w:rsidRDefault="004A0973" w:rsidP="00796573">
            <w:pPr>
              <w:widowControl w:val="0"/>
              <w:tabs>
                <w:tab w:val="left" w:pos="0"/>
              </w:tabs>
              <w:autoSpaceDE w:val="0"/>
              <w:autoSpaceDN w:val="0"/>
              <w:ind w:left="17"/>
              <w:rPr>
                <w:spacing w:val="4"/>
                <w:sz w:val="26"/>
                <w:szCs w:val="26"/>
                <w:lang w:val="vi" w:eastAsia="vi"/>
              </w:rPr>
            </w:pPr>
            <w:r w:rsidRPr="00082977">
              <w:rPr>
                <w:spacing w:val="4"/>
                <w:sz w:val="26"/>
                <w:szCs w:val="26"/>
                <w:lang w:val="vi" w:eastAsia="vi"/>
              </w:rPr>
              <w:t>+ Thử nghiệm xung, tiếp theo là thử nghiệm điện áp tần số công nghiệp (</w:t>
            </w:r>
            <w:r w:rsidRPr="00082977">
              <w:rPr>
                <w:sz w:val="26"/>
                <w:szCs w:val="26"/>
                <w:lang w:val="vi" w:eastAsia="vi"/>
              </w:rPr>
              <w:t xml:space="preserve">điện </w:t>
            </w:r>
            <w:r w:rsidRPr="00082977">
              <w:rPr>
                <w:sz w:val="26"/>
                <w:szCs w:val="26"/>
                <w:lang w:val="vi" w:eastAsia="vi"/>
              </w:rPr>
              <w:lastRenderedPageBreak/>
              <w:t xml:space="preserve">áp thử nghiệm tần số công nghiệp 3,5Uo trong </w:t>
            </w:r>
            <w:r w:rsidRPr="00082977">
              <w:rPr>
                <w:spacing w:val="4"/>
                <w:sz w:val="26"/>
                <w:szCs w:val="26"/>
                <w:lang w:val="vi" w:eastAsia="vi"/>
              </w:rPr>
              <w:t xml:space="preserve">15 phút).  </w:t>
            </w:r>
          </w:p>
          <w:p w14:paraId="52C62A0C" w14:textId="77777777" w:rsidR="004A0973" w:rsidRPr="00082977" w:rsidRDefault="004A0973" w:rsidP="00796573">
            <w:pPr>
              <w:widowControl w:val="0"/>
              <w:tabs>
                <w:tab w:val="left" w:pos="0"/>
              </w:tabs>
              <w:autoSpaceDE w:val="0"/>
              <w:autoSpaceDN w:val="0"/>
              <w:ind w:left="17"/>
              <w:rPr>
                <w:sz w:val="26"/>
                <w:szCs w:val="26"/>
                <w:lang w:val="vi" w:eastAsia="vi"/>
              </w:rPr>
            </w:pPr>
            <w:r w:rsidRPr="00082977">
              <w:rPr>
                <w:spacing w:val="-4"/>
                <w:sz w:val="26"/>
                <w:szCs w:val="26"/>
                <w:lang w:val="vi" w:eastAsia="vi"/>
              </w:rPr>
              <w:t>+ Thử nghiệm điện áp trong 4 giờ (</w:t>
            </w:r>
            <w:r w:rsidRPr="00082977">
              <w:rPr>
                <w:sz w:val="26"/>
                <w:szCs w:val="26"/>
                <w:lang w:val="vi" w:eastAsia="vi"/>
              </w:rPr>
              <w:t xml:space="preserve">điện áp thử nghiệm tần số công nghiệp </w:t>
            </w:r>
            <w:r w:rsidRPr="00082977">
              <w:rPr>
                <w:spacing w:val="-4"/>
                <w:sz w:val="26"/>
                <w:szCs w:val="26"/>
                <w:lang w:val="vi" w:eastAsia="vi"/>
              </w:rPr>
              <w:t>4Uo).</w:t>
            </w:r>
            <w:r w:rsidRPr="00082977">
              <w:rPr>
                <w:sz w:val="26"/>
                <w:szCs w:val="26"/>
                <w:lang w:val="vi" w:eastAsia="vi"/>
              </w:rPr>
              <w:t xml:space="preserve">  </w:t>
            </w:r>
          </w:p>
        </w:tc>
        <w:tc>
          <w:tcPr>
            <w:tcW w:w="593" w:type="pct"/>
            <w:vAlign w:val="center"/>
          </w:tcPr>
          <w:p w14:paraId="1747EE58"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3D8F7398"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7AC575D8" w14:textId="77777777" w:rsidTr="006C0060">
        <w:trPr>
          <w:jc w:val="center"/>
        </w:trPr>
        <w:tc>
          <w:tcPr>
            <w:tcW w:w="409" w:type="pct"/>
            <w:vAlign w:val="center"/>
          </w:tcPr>
          <w:p w14:paraId="4C774D39" w14:textId="77777777" w:rsidR="004A0973" w:rsidRPr="00082977" w:rsidRDefault="004A0973" w:rsidP="00796573">
            <w:pPr>
              <w:widowControl w:val="0"/>
              <w:autoSpaceDE w:val="0"/>
              <w:autoSpaceDN w:val="0"/>
              <w:jc w:val="center"/>
              <w:rPr>
                <w:sz w:val="26"/>
                <w:szCs w:val="26"/>
                <w:lang w:val="vi" w:eastAsia="vi"/>
              </w:rPr>
            </w:pPr>
            <w:r w:rsidRPr="00082977">
              <w:rPr>
                <w:sz w:val="26"/>
                <w:szCs w:val="26"/>
                <w:lang w:val="vi" w:eastAsia="vi"/>
              </w:rPr>
              <w:t>23.3</w:t>
            </w:r>
          </w:p>
        </w:tc>
        <w:tc>
          <w:tcPr>
            <w:tcW w:w="2455" w:type="pct"/>
            <w:gridSpan w:val="3"/>
            <w:vAlign w:val="center"/>
          </w:tcPr>
          <w:p w14:paraId="17DA6198" w14:textId="77777777" w:rsidR="004A0973" w:rsidRPr="00082977" w:rsidRDefault="004A0973" w:rsidP="00796573">
            <w:pPr>
              <w:widowControl w:val="0"/>
              <w:tabs>
                <w:tab w:val="left" w:pos="0"/>
              </w:tabs>
              <w:autoSpaceDE w:val="0"/>
              <w:autoSpaceDN w:val="0"/>
              <w:ind w:firstLine="532"/>
              <w:rPr>
                <w:iCs/>
                <w:sz w:val="26"/>
                <w:szCs w:val="26"/>
                <w:lang w:val="vi" w:eastAsia="vi"/>
              </w:rPr>
            </w:pPr>
            <w:r w:rsidRPr="00082977">
              <w:rPr>
                <w:iCs/>
                <w:sz w:val="26"/>
                <w:szCs w:val="26"/>
                <w:lang w:val="vi" w:eastAsia="vi"/>
              </w:rPr>
              <w:t>* Thử nghiệm không điện:</w:t>
            </w:r>
          </w:p>
          <w:p w14:paraId="2FDECE8D"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Đo chiều dày cách điện.   </w:t>
            </w:r>
          </w:p>
          <w:p w14:paraId="11A6B1E5"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Đo chiều dày của vỏ bọc phi kim loại (bao gồm lớp vỏ bọc phân cách được tạo thành bằng phương pháp đùn nhưng không được kể lớp bọc bên trong).  </w:t>
            </w:r>
          </w:p>
          <w:p w14:paraId="43035A49" w14:textId="77777777" w:rsidR="004A0973" w:rsidRPr="00082977" w:rsidRDefault="004A0973" w:rsidP="00796573">
            <w:pPr>
              <w:widowControl w:val="0"/>
              <w:tabs>
                <w:tab w:val="left" w:pos="0"/>
              </w:tabs>
              <w:autoSpaceDE w:val="0"/>
              <w:autoSpaceDN w:val="0"/>
              <w:rPr>
                <w:spacing w:val="4"/>
                <w:sz w:val="26"/>
                <w:szCs w:val="26"/>
                <w:lang w:val="vi" w:eastAsia="vi"/>
              </w:rPr>
            </w:pPr>
            <w:r w:rsidRPr="00082977">
              <w:rPr>
                <w:sz w:val="26"/>
                <w:szCs w:val="26"/>
                <w:lang w:val="vi" w:eastAsia="vi"/>
              </w:rPr>
              <w:t xml:space="preserve">- </w:t>
            </w:r>
            <w:r w:rsidRPr="00082977">
              <w:rPr>
                <w:spacing w:val="4"/>
                <w:sz w:val="26"/>
                <w:szCs w:val="26"/>
                <w:lang w:val="vi" w:eastAsia="vi"/>
              </w:rPr>
              <w:t xml:space="preserve">Thử nghiệm để xác định tính chất cơ học của cách điện trước và sau khi lão hóa.  </w:t>
            </w:r>
          </w:p>
          <w:p w14:paraId="72AB6FEB"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để xác định tính chất cơ của vỏ bọc trước và sau khi lão hóa.  </w:t>
            </w:r>
          </w:p>
          <w:p w14:paraId="35F17C90"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lão hóa bổ sung trên các mảnh cáp hoàn chỉnh.    </w:t>
            </w:r>
          </w:p>
          <w:p w14:paraId="0C447343"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tổn hao khối lượng của vỏ bọc PVC loại ST2.  </w:t>
            </w:r>
          </w:p>
          <w:p w14:paraId="390687BD"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nén ở nhiệt độ cao trên cách điện và vỏ bọc phi kim loại.   </w:t>
            </w:r>
          </w:p>
          <w:p w14:paraId="4A92328E"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tính kháng nứt của vỏ bọc PVC (thử nghiệm sốc nhiệt-heat shock test).  </w:t>
            </w:r>
          </w:p>
          <w:p w14:paraId="65AA43B5"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tính kháng ôzôn của cách điện EPR. </w:t>
            </w:r>
          </w:p>
          <w:p w14:paraId="4FF45397" w14:textId="77777777" w:rsidR="004A0973" w:rsidRPr="00082977" w:rsidRDefault="004A0973" w:rsidP="00796573">
            <w:pPr>
              <w:widowControl w:val="0"/>
              <w:tabs>
                <w:tab w:val="left" w:pos="0"/>
              </w:tabs>
              <w:autoSpaceDE w:val="0"/>
              <w:autoSpaceDN w:val="0"/>
              <w:rPr>
                <w:spacing w:val="4"/>
                <w:sz w:val="26"/>
                <w:szCs w:val="26"/>
                <w:lang w:val="vi" w:eastAsia="vi"/>
              </w:rPr>
            </w:pPr>
            <w:r w:rsidRPr="00082977">
              <w:rPr>
                <w:sz w:val="26"/>
                <w:szCs w:val="26"/>
                <w:lang w:val="vi" w:eastAsia="vi"/>
              </w:rPr>
              <w:t xml:space="preserve">- </w:t>
            </w:r>
            <w:r w:rsidRPr="00082977">
              <w:rPr>
                <w:spacing w:val="4"/>
                <w:sz w:val="26"/>
                <w:szCs w:val="26"/>
                <w:lang w:val="vi" w:eastAsia="vi"/>
              </w:rPr>
              <w:t>Thử nghiệm kéo giãn trong lò nhiệt của cách điện EPR và XLPE (hot set test).</w:t>
            </w:r>
          </w:p>
          <w:p w14:paraId="6B37A3B7"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hấp thu nước của cách điện (water absorption).  </w:t>
            </w:r>
          </w:p>
          <w:p w14:paraId="509097D8"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w:t>
            </w:r>
            <w:r w:rsidRPr="00082977">
              <w:rPr>
                <w:spacing w:val="-4"/>
                <w:sz w:val="26"/>
                <w:szCs w:val="26"/>
                <w:lang w:val="vi" w:eastAsia="vi"/>
              </w:rPr>
              <w:t>Thử nghiệm cháy lan trên một cáp</w:t>
            </w:r>
            <w:r w:rsidRPr="00082977">
              <w:rPr>
                <w:sz w:val="26"/>
                <w:szCs w:val="26"/>
                <w:lang w:val="vi" w:eastAsia="vi"/>
              </w:rPr>
              <w:t xml:space="preserve"> (đối với vỏ bọc loại ST2).</w:t>
            </w:r>
          </w:p>
          <w:p w14:paraId="561E16C1"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độ co ngót của  cách điện XLPE (shrinkage test).  </w:t>
            </w:r>
          </w:p>
          <w:p w14:paraId="5B5BC96C"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độ co ngót đối với vỏ bọc ngoài PE (shrinkage test).  </w:t>
            </w:r>
          </w:p>
          <w:p w14:paraId="6B4B0FDF"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xml:space="preserve">- Thử nghiệm tính bóc được đối với màn chắn cách điện.  </w:t>
            </w:r>
          </w:p>
          <w:p w14:paraId="39ACBD79" w14:textId="77777777" w:rsidR="004A0973" w:rsidRPr="00082977" w:rsidRDefault="004A0973" w:rsidP="00796573">
            <w:pPr>
              <w:widowControl w:val="0"/>
              <w:tabs>
                <w:tab w:val="left" w:pos="0"/>
              </w:tabs>
              <w:autoSpaceDE w:val="0"/>
              <w:autoSpaceDN w:val="0"/>
              <w:rPr>
                <w:sz w:val="26"/>
                <w:szCs w:val="26"/>
                <w:lang w:val="vi" w:eastAsia="vi"/>
              </w:rPr>
            </w:pPr>
            <w:r w:rsidRPr="00082977">
              <w:rPr>
                <w:sz w:val="26"/>
                <w:szCs w:val="26"/>
                <w:lang w:val="vi" w:eastAsia="vi"/>
              </w:rPr>
              <w:t>- Thử nghiệm chống thấm nước.</w:t>
            </w:r>
          </w:p>
        </w:tc>
        <w:tc>
          <w:tcPr>
            <w:tcW w:w="593" w:type="pct"/>
            <w:vAlign w:val="center"/>
          </w:tcPr>
          <w:p w14:paraId="32ED8E52"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5E799E94"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r w:rsidR="004A0973" w:rsidRPr="00082977" w14:paraId="13C988DF" w14:textId="77777777" w:rsidTr="006C0060">
        <w:trPr>
          <w:jc w:val="center"/>
        </w:trPr>
        <w:tc>
          <w:tcPr>
            <w:tcW w:w="409" w:type="pct"/>
            <w:vAlign w:val="center"/>
          </w:tcPr>
          <w:p w14:paraId="0446D6C2" w14:textId="77777777" w:rsidR="004A0973" w:rsidRPr="00082977" w:rsidRDefault="004A0973" w:rsidP="00796573">
            <w:pPr>
              <w:widowControl w:val="0"/>
              <w:autoSpaceDE w:val="0"/>
              <w:autoSpaceDN w:val="0"/>
              <w:jc w:val="center"/>
              <w:rPr>
                <w:sz w:val="26"/>
                <w:szCs w:val="26"/>
                <w:lang w:val="vi" w:eastAsia="vi"/>
              </w:rPr>
            </w:pPr>
          </w:p>
        </w:tc>
        <w:tc>
          <w:tcPr>
            <w:tcW w:w="2455" w:type="pct"/>
            <w:gridSpan w:val="3"/>
            <w:vAlign w:val="center"/>
          </w:tcPr>
          <w:p w14:paraId="2CA98A8C"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Yêu cầu về thử nghiệm mẫu bước 2 theo hướng dẫn tại văn bản số 5539/EVNNPC-KT ngày 31/12/2015 trong đó::</w:t>
            </w:r>
          </w:p>
          <w:p w14:paraId="7F34EDEE"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lastRenderedPageBreak/>
              <w:t>+ Mỗi chủng loại dây, cáp có số lượng lô ≤ 2 lộ: Lấy ít nhất  1 mẫu.</w:t>
            </w:r>
          </w:p>
          <w:p w14:paraId="2C98B1D5" w14:textId="77777777" w:rsidR="004A0973" w:rsidRPr="00082977" w:rsidRDefault="004A0973" w:rsidP="00796573">
            <w:pPr>
              <w:widowControl w:val="0"/>
              <w:autoSpaceDE w:val="0"/>
              <w:autoSpaceDN w:val="0"/>
              <w:rPr>
                <w:sz w:val="26"/>
                <w:szCs w:val="26"/>
                <w:lang w:val="vi" w:eastAsia="vi"/>
              </w:rPr>
            </w:pPr>
            <w:r w:rsidRPr="00082977">
              <w:rPr>
                <w:sz w:val="26"/>
                <w:szCs w:val="26"/>
                <w:lang w:val="vi" w:eastAsia="vi"/>
              </w:rPr>
              <w:t>+ Đối với chủng loại có số lượng 2÷4 lô lấy 2 mẫu, từ 5 lô trở lên lấy 3 mẫu.</w:t>
            </w:r>
          </w:p>
          <w:p w14:paraId="78EB0148" w14:textId="77777777" w:rsidR="004A0973" w:rsidRPr="00082977" w:rsidRDefault="004A0973" w:rsidP="00796573">
            <w:pPr>
              <w:widowControl w:val="0"/>
              <w:tabs>
                <w:tab w:val="left" w:pos="0"/>
              </w:tabs>
              <w:autoSpaceDE w:val="0"/>
              <w:autoSpaceDN w:val="0"/>
              <w:ind w:firstLine="532"/>
              <w:rPr>
                <w:iCs/>
                <w:sz w:val="26"/>
                <w:szCs w:val="26"/>
                <w:lang w:val="vi" w:eastAsia="vi"/>
              </w:rPr>
            </w:pPr>
            <w:r w:rsidRPr="00082977">
              <w:rPr>
                <w:sz w:val="26"/>
                <w:szCs w:val="26"/>
                <w:lang w:val="vi" w:eastAsia="vi"/>
              </w:rPr>
              <w:t>+ Với chủng loại hàng có số lượng ít (cáp ≤100m) có thể miễn thử nghiệm  mẫu, sử dụng biên bản thử nghiệm mẫu cùng chủng loại  của các đơn hàng trước cùng nhà sản xuất.</w:t>
            </w:r>
          </w:p>
        </w:tc>
        <w:tc>
          <w:tcPr>
            <w:tcW w:w="593" w:type="pct"/>
            <w:vAlign w:val="center"/>
          </w:tcPr>
          <w:p w14:paraId="6A9D1D3E" w14:textId="77777777" w:rsidR="004A0973" w:rsidRPr="00082977" w:rsidRDefault="004A0973" w:rsidP="00796573">
            <w:pPr>
              <w:widowControl w:val="0"/>
              <w:autoSpaceDE w:val="0"/>
              <w:autoSpaceDN w:val="0"/>
              <w:jc w:val="center"/>
              <w:rPr>
                <w:sz w:val="26"/>
                <w:szCs w:val="26"/>
                <w:lang w:val="vi" w:eastAsia="vi"/>
              </w:rPr>
            </w:pPr>
          </w:p>
        </w:tc>
        <w:tc>
          <w:tcPr>
            <w:tcW w:w="1543" w:type="pct"/>
            <w:vAlign w:val="center"/>
          </w:tcPr>
          <w:p w14:paraId="2877B78E" w14:textId="77777777" w:rsidR="004A0973" w:rsidRPr="00082977" w:rsidRDefault="004A0973" w:rsidP="00796573">
            <w:pPr>
              <w:widowControl w:val="0"/>
              <w:autoSpaceDE w:val="0"/>
              <w:autoSpaceDN w:val="0"/>
              <w:jc w:val="center"/>
              <w:rPr>
                <w:sz w:val="26"/>
                <w:szCs w:val="26"/>
                <w:lang w:val="vi" w:eastAsia="zh-CN"/>
              </w:rPr>
            </w:pPr>
            <w:r w:rsidRPr="00082977">
              <w:rPr>
                <w:sz w:val="26"/>
                <w:szCs w:val="26"/>
                <w:lang w:val="vi" w:eastAsia="zh-CN"/>
              </w:rPr>
              <w:t>Đáp ứng</w:t>
            </w:r>
          </w:p>
        </w:tc>
      </w:tr>
    </w:tbl>
    <w:p w14:paraId="7EDF0A8D" w14:textId="77777777" w:rsidR="004A0973" w:rsidRDefault="004A0973" w:rsidP="00796573">
      <w:pPr>
        <w:rPr>
          <w:rFonts w:eastAsiaTheme="minorHAnsi" w:cstheme="minorBidi"/>
          <w:b/>
          <w:bCs/>
          <w:sz w:val="26"/>
          <w:szCs w:val="26"/>
          <w:lang w:val="vi-VN"/>
        </w:rPr>
      </w:pPr>
    </w:p>
    <w:p w14:paraId="19D8686A" w14:textId="4DA4CA8B" w:rsidR="004A0973" w:rsidRPr="004A0973" w:rsidRDefault="00501360" w:rsidP="00796573">
      <w:pPr>
        <w:rPr>
          <w:rFonts w:eastAsia="Calibri"/>
          <w:b/>
          <w:bCs/>
          <w:i/>
          <w:iCs/>
          <w:sz w:val="26"/>
          <w:szCs w:val="26"/>
        </w:rPr>
      </w:pPr>
      <w:r w:rsidRPr="00501360">
        <w:rPr>
          <w:rFonts w:eastAsiaTheme="minorHAnsi" w:cstheme="minorBidi"/>
          <w:b/>
          <w:bCs/>
          <w:sz w:val="26"/>
          <w:szCs w:val="26"/>
          <w:lang w:val="vi-VN"/>
        </w:rPr>
        <w:t xml:space="preserve">Cáp ngầm </w:t>
      </w:r>
      <w:bookmarkStart w:id="8" w:name="_Hlk212554034"/>
      <w:r w:rsidR="004A0973" w:rsidRPr="004A0973">
        <w:rPr>
          <w:rFonts w:eastAsia="Calibri"/>
          <w:b/>
          <w:bCs/>
          <w:i/>
          <w:iCs/>
          <w:sz w:val="26"/>
          <w:szCs w:val="26"/>
        </w:rPr>
        <w:t>Al/XLPE/PVC/DSTA/PVC-W 12,7/22(24)kV-3x95sqmm</w:t>
      </w:r>
      <w:bookmarkEnd w:id="8"/>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1015"/>
        <w:gridCol w:w="763"/>
        <w:gridCol w:w="1380"/>
        <w:gridCol w:w="43"/>
        <w:gridCol w:w="1168"/>
        <w:gridCol w:w="1167"/>
        <w:gridCol w:w="3020"/>
      </w:tblGrid>
      <w:tr w:rsidR="004A0973" w:rsidRPr="0094536E" w14:paraId="6E2F4DF0" w14:textId="77777777" w:rsidTr="006C0060">
        <w:trPr>
          <w:tblHeader/>
        </w:trPr>
        <w:tc>
          <w:tcPr>
            <w:tcW w:w="438" w:type="pct"/>
            <w:vAlign w:val="center"/>
          </w:tcPr>
          <w:p w14:paraId="05430926" w14:textId="77777777" w:rsidR="004A0973" w:rsidRPr="0094536E" w:rsidRDefault="004A0973" w:rsidP="00796573">
            <w:pPr>
              <w:jc w:val="center"/>
              <w:rPr>
                <w:b/>
                <w:bCs/>
                <w:sz w:val="26"/>
                <w:szCs w:val="26"/>
              </w:rPr>
            </w:pPr>
            <w:r w:rsidRPr="0094536E">
              <w:rPr>
                <w:b/>
                <w:bCs/>
                <w:sz w:val="26"/>
                <w:szCs w:val="26"/>
              </w:rPr>
              <w:t>TT</w:t>
            </w:r>
          </w:p>
        </w:tc>
        <w:tc>
          <w:tcPr>
            <w:tcW w:w="2329" w:type="pct"/>
            <w:gridSpan w:val="5"/>
            <w:vAlign w:val="center"/>
          </w:tcPr>
          <w:p w14:paraId="77C2A9FA" w14:textId="77777777" w:rsidR="004A0973" w:rsidRPr="0094536E" w:rsidRDefault="004A0973" w:rsidP="00796573">
            <w:pPr>
              <w:jc w:val="center"/>
              <w:rPr>
                <w:b/>
                <w:bCs/>
                <w:sz w:val="26"/>
                <w:szCs w:val="26"/>
              </w:rPr>
            </w:pPr>
            <w:r w:rsidRPr="0094536E">
              <w:rPr>
                <w:b/>
                <w:bCs/>
                <w:sz w:val="26"/>
                <w:szCs w:val="26"/>
              </w:rPr>
              <w:t>Mô tả</w:t>
            </w:r>
          </w:p>
        </w:tc>
        <w:tc>
          <w:tcPr>
            <w:tcW w:w="622" w:type="pct"/>
            <w:vAlign w:val="center"/>
          </w:tcPr>
          <w:p w14:paraId="01FFDE59" w14:textId="77777777" w:rsidR="004A0973" w:rsidRPr="0094536E" w:rsidRDefault="004A0973" w:rsidP="00796573">
            <w:pPr>
              <w:jc w:val="center"/>
              <w:rPr>
                <w:b/>
                <w:bCs/>
                <w:sz w:val="26"/>
                <w:szCs w:val="26"/>
              </w:rPr>
            </w:pPr>
            <w:r w:rsidRPr="0094536E">
              <w:rPr>
                <w:b/>
                <w:bCs/>
                <w:sz w:val="26"/>
                <w:szCs w:val="26"/>
              </w:rPr>
              <w:t>Đơn vị</w:t>
            </w:r>
          </w:p>
        </w:tc>
        <w:tc>
          <w:tcPr>
            <w:tcW w:w="1612" w:type="pct"/>
            <w:vAlign w:val="center"/>
          </w:tcPr>
          <w:p w14:paraId="5001BFFE" w14:textId="77777777" w:rsidR="004A0973" w:rsidRPr="0094536E" w:rsidRDefault="004A0973" w:rsidP="00796573">
            <w:pPr>
              <w:jc w:val="center"/>
              <w:rPr>
                <w:b/>
                <w:bCs/>
                <w:sz w:val="26"/>
                <w:szCs w:val="26"/>
              </w:rPr>
            </w:pPr>
            <w:r w:rsidRPr="0094536E">
              <w:rPr>
                <w:b/>
                <w:bCs/>
                <w:sz w:val="26"/>
                <w:szCs w:val="26"/>
              </w:rPr>
              <w:t>Yêu cầu</w:t>
            </w:r>
          </w:p>
        </w:tc>
      </w:tr>
      <w:tr w:rsidR="004A0973" w:rsidRPr="0094536E" w14:paraId="71C4CB1A" w14:textId="77777777" w:rsidTr="006C0060">
        <w:tc>
          <w:tcPr>
            <w:tcW w:w="438" w:type="pct"/>
            <w:vAlign w:val="center"/>
          </w:tcPr>
          <w:p w14:paraId="27CDD8CA" w14:textId="77777777" w:rsidR="004A0973" w:rsidRPr="0094536E" w:rsidRDefault="004A0973" w:rsidP="00796573">
            <w:pPr>
              <w:rPr>
                <w:sz w:val="26"/>
                <w:szCs w:val="26"/>
              </w:rPr>
            </w:pPr>
            <w:r w:rsidRPr="0094536E">
              <w:rPr>
                <w:sz w:val="26"/>
                <w:szCs w:val="26"/>
              </w:rPr>
              <w:t>1</w:t>
            </w:r>
          </w:p>
        </w:tc>
        <w:tc>
          <w:tcPr>
            <w:tcW w:w="2329" w:type="pct"/>
            <w:gridSpan w:val="5"/>
            <w:vAlign w:val="center"/>
          </w:tcPr>
          <w:p w14:paraId="1F0286BD" w14:textId="77777777" w:rsidR="004A0973" w:rsidRPr="0094536E" w:rsidRDefault="004A0973" w:rsidP="00796573">
            <w:pPr>
              <w:rPr>
                <w:sz w:val="26"/>
                <w:szCs w:val="26"/>
              </w:rPr>
            </w:pPr>
            <w:r w:rsidRPr="0094536E">
              <w:rPr>
                <w:sz w:val="26"/>
                <w:szCs w:val="26"/>
              </w:rPr>
              <w:t>Nhà sản xuất</w:t>
            </w:r>
          </w:p>
        </w:tc>
        <w:tc>
          <w:tcPr>
            <w:tcW w:w="622" w:type="pct"/>
            <w:vAlign w:val="center"/>
          </w:tcPr>
          <w:p w14:paraId="3EF7D3D5" w14:textId="77777777" w:rsidR="004A0973" w:rsidRPr="0094536E" w:rsidRDefault="004A0973" w:rsidP="00796573">
            <w:pPr>
              <w:rPr>
                <w:sz w:val="26"/>
                <w:szCs w:val="26"/>
              </w:rPr>
            </w:pPr>
          </w:p>
        </w:tc>
        <w:tc>
          <w:tcPr>
            <w:tcW w:w="1612" w:type="pct"/>
            <w:vAlign w:val="center"/>
          </w:tcPr>
          <w:p w14:paraId="44865DAF" w14:textId="77777777" w:rsidR="004A0973" w:rsidRPr="0094536E" w:rsidRDefault="004A0973" w:rsidP="00796573">
            <w:pPr>
              <w:rPr>
                <w:sz w:val="26"/>
                <w:szCs w:val="26"/>
              </w:rPr>
            </w:pPr>
            <w:r w:rsidRPr="0094536E">
              <w:rPr>
                <w:sz w:val="26"/>
                <w:szCs w:val="26"/>
              </w:rPr>
              <w:t>Nêu cụ thể</w:t>
            </w:r>
          </w:p>
        </w:tc>
      </w:tr>
      <w:tr w:rsidR="004A0973" w:rsidRPr="0094536E" w14:paraId="2B8BCBF4" w14:textId="77777777" w:rsidTr="006C0060">
        <w:tc>
          <w:tcPr>
            <w:tcW w:w="438" w:type="pct"/>
            <w:vAlign w:val="center"/>
          </w:tcPr>
          <w:p w14:paraId="25B09E0E" w14:textId="77777777" w:rsidR="004A0973" w:rsidRPr="0094536E" w:rsidRDefault="004A0973" w:rsidP="00796573">
            <w:pPr>
              <w:rPr>
                <w:sz w:val="26"/>
                <w:szCs w:val="26"/>
              </w:rPr>
            </w:pPr>
            <w:r w:rsidRPr="0094536E">
              <w:rPr>
                <w:sz w:val="26"/>
                <w:szCs w:val="26"/>
              </w:rPr>
              <w:t>2</w:t>
            </w:r>
          </w:p>
        </w:tc>
        <w:tc>
          <w:tcPr>
            <w:tcW w:w="2329" w:type="pct"/>
            <w:gridSpan w:val="5"/>
            <w:vAlign w:val="center"/>
          </w:tcPr>
          <w:p w14:paraId="03AC5170" w14:textId="77777777" w:rsidR="004A0973" w:rsidRPr="0094536E" w:rsidRDefault="004A0973" w:rsidP="00796573">
            <w:pPr>
              <w:rPr>
                <w:sz w:val="26"/>
                <w:szCs w:val="26"/>
              </w:rPr>
            </w:pPr>
            <w:r w:rsidRPr="0094536E">
              <w:rPr>
                <w:sz w:val="26"/>
                <w:szCs w:val="26"/>
              </w:rPr>
              <w:t>Mã hiệu sản phẩm</w:t>
            </w:r>
          </w:p>
        </w:tc>
        <w:tc>
          <w:tcPr>
            <w:tcW w:w="622" w:type="pct"/>
            <w:vAlign w:val="center"/>
          </w:tcPr>
          <w:p w14:paraId="04BCDAB5" w14:textId="77777777" w:rsidR="004A0973" w:rsidRPr="0094536E" w:rsidRDefault="004A0973" w:rsidP="00796573">
            <w:pPr>
              <w:rPr>
                <w:sz w:val="26"/>
                <w:szCs w:val="26"/>
              </w:rPr>
            </w:pPr>
          </w:p>
        </w:tc>
        <w:tc>
          <w:tcPr>
            <w:tcW w:w="1612" w:type="pct"/>
            <w:vAlign w:val="center"/>
          </w:tcPr>
          <w:p w14:paraId="5C1EFAE3" w14:textId="77777777" w:rsidR="004A0973" w:rsidRPr="0094536E" w:rsidRDefault="004A0973" w:rsidP="00796573">
            <w:pPr>
              <w:rPr>
                <w:sz w:val="26"/>
                <w:szCs w:val="26"/>
              </w:rPr>
            </w:pPr>
            <w:r w:rsidRPr="0094536E">
              <w:rPr>
                <w:sz w:val="26"/>
                <w:szCs w:val="26"/>
              </w:rPr>
              <w:t>Nêu cụ thể</w:t>
            </w:r>
          </w:p>
        </w:tc>
      </w:tr>
      <w:tr w:rsidR="004A0973" w:rsidRPr="0094536E" w14:paraId="4191E5B1" w14:textId="77777777" w:rsidTr="006C0060">
        <w:tc>
          <w:tcPr>
            <w:tcW w:w="438" w:type="pct"/>
            <w:vAlign w:val="center"/>
          </w:tcPr>
          <w:p w14:paraId="2D1C224A" w14:textId="77777777" w:rsidR="004A0973" w:rsidRPr="0094536E" w:rsidRDefault="004A0973" w:rsidP="00796573">
            <w:pPr>
              <w:rPr>
                <w:sz w:val="26"/>
                <w:szCs w:val="26"/>
              </w:rPr>
            </w:pPr>
            <w:r w:rsidRPr="0094536E">
              <w:rPr>
                <w:sz w:val="26"/>
                <w:szCs w:val="26"/>
              </w:rPr>
              <w:t>3</w:t>
            </w:r>
          </w:p>
        </w:tc>
        <w:tc>
          <w:tcPr>
            <w:tcW w:w="2329" w:type="pct"/>
            <w:gridSpan w:val="5"/>
            <w:vAlign w:val="center"/>
          </w:tcPr>
          <w:p w14:paraId="2B5C31C6" w14:textId="77777777" w:rsidR="004A0973" w:rsidRPr="0094536E" w:rsidRDefault="004A0973" w:rsidP="00796573">
            <w:pPr>
              <w:rPr>
                <w:sz w:val="26"/>
                <w:szCs w:val="26"/>
              </w:rPr>
            </w:pPr>
            <w:r w:rsidRPr="0094536E">
              <w:rPr>
                <w:sz w:val="26"/>
                <w:szCs w:val="26"/>
              </w:rPr>
              <w:t xml:space="preserve">Nước sản xuất </w:t>
            </w:r>
          </w:p>
        </w:tc>
        <w:tc>
          <w:tcPr>
            <w:tcW w:w="622" w:type="pct"/>
            <w:vAlign w:val="center"/>
          </w:tcPr>
          <w:p w14:paraId="0AEE37F3" w14:textId="77777777" w:rsidR="004A0973" w:rsidRPr="0094536E" w:rsidRDefault="004A0973" w:rsidP="00796573">
            <w:pPr>
              <w:rPr>
                <w:sz w:val="26"/>
                <w:szCs w:val="26"/>
              </w:rPr>
            </w:pPr>
          </w:p>
        </w:tc>
        <w:tc>
          <w:tcPr>
            <w:tcW w:w="1612" w:type="pct"/>
            <w:vAlign w:val="center"/>
          </w:tcPr>
          <w:p w14:paraId="6FE50F89" w14:textId="77777777" w:rsidR="004A0973" w:rsidRPr="0094536E" w:rsidRDefault="004A0973" w:rsidP="00796573">
            <w:pPr>
              <w:rPr>
                <w:sz w:val="26"/>
                <w:szCs w:val="26"/>
              </w:rPr>
            </w:pPr>
            <w:r w:rsidRPr="0094536E">
              <w:rPr>
                <w:sz w:val="26"/>
                <w:szCs w:val="26"/>
              </w:rPr>
              <w:t>Nêu cụ thể</w:t>
            </w:r>
          </w:p>
        </w:tc>
      </w:tr>
      <w:tr w:rsidR="004A0973" w:rsidRPr="0094536E" w14:paraId="493CC777" w14:textId="77777777" w:rsidTr="006C0060">
        <w:tc>
          <w:tcPr>
            <w:tcW w:w="438" w:type="pct"/>
            <w:vAlign w:val="center"/>
          </w:tcPr>
          <w:p w14:paraId="152598EF" w14:textId="77777777" w:rsidR="004A0973" w:rsidRPr="0094536E" w:rsidRDefault="004A0973" w:rsidP="00796573">
            <w:pPr>
              <w:rPr>
                <w:sz w:val="26"/>
                <w:szCs w:val="26"/>
              </w:rPr>
            </w:pPr>
            <w:r w:rsidRPr="0094536E">
              <w:rPr>
                <w:sz w:val="26"/>
                <w:szCs w:val="26"/>
              </w:rPr>
              <w:t>4</w:t>
            </w:r>
          </w:p>
        </w:tc>
        <w:tc>
          <w:tcPr>
            <w:tcW w:w="2329" w:type="pct"/>
            <w:gridSpan w:val="5"/>
            <w:vAlign w:val="center"/>
          </w:tcPr>
          <w:p w14:paraId="5E68D64C" w14:textId="77777777" w:rsidR="004A0973" w:rsidRPr="0094536E" w:rsidRDefault="004A0973" w:rsidP="00796573">
            <w:pPr>
              <w:rPr>
                <w:sz w:val="26"/>
                <w:szCs w:val="26"/>
              </w:rPr>
            </w:pPr>
            <w:r w:rsidRPr="0094536E">
              <w:rPr>
                <w:sz w:val="26"/>
                <w:szCs w:val="26"/>
              </w:rPr>
              <w:t>Tiêu chuẩn kỹ thuật áp dụng</w:t>
            </w:r>
          </w:p>
        </w:tc>
        <w:tc>
          <w:tcPr>
            <w:tcW w:w="622" w:type="pct"/>
            <w:vAlign w:val="center"/>
          </w:tcPr>
          <w:p w14:paraId="76F21AC4" w14:textId="77777777" w:rsidR="004A0973" w:rsidRPr="0094536E" w:rsidRDefault="004A0973" w:rsidP="00796573">
            <w:pPr>
              <w:rPr>
                <w:sz w:val="26"/>
                <w:szCs w:val="26"/>
              </w:rPr>
            </w:pPr>
          </w:p>
        </w:tc>
        <w:tc>
          <w:tcPr>
            <w:tcW w:w="1612" w:type="pct"/>
            <w:vAlign w:val="center"/>
          </w:tcPr>
          <w:p w14:paraId="40F9C664" w14:textId="77777777" w:rsidR="004A0973" w:rsidRPr="0094536E" w:rsidRDefault="004A0973" w:rsidP="00796573">
            <w:pPr>
              <w:rPr>
                <w:sz w:val="26"/>
                <w:szCs w:val="26"/>
              </w:rPr>
            </w:pPr>
            <w:r w:rsidRPr="0094536E">
              <w:rPr>
                <w:sz w:val="26"/>
                <w:szCs w:val="26"/>
              </w:rPr>
              <w:t>- Tiêu chuẩn 114/QĐ-HĐTV ngày 21/09/2021</w:t>
            </w:r>
          </w:p>
        </w:tc>
      </w:tr>
      <w:tr w:rsidR="004A0973" w:rsidRPr="0094536E" w14:paraId="46AC44B1" w14:textId="77777777" w:rsidTr="006C0060">
        <w:tc>
          <w:tcPr>
            <w:tcW w:w="438" w:type="pct"/>
            <w:vAlign w:val="center"/>
          </w:tcPr>
          <w:p w14:paraId="3BBCF19A" w14:textId="77777777" w:rsidR="004A0973" w:rsidRPr="0094536E" w:rsidRDefault="004A0973" w:rsidP="00796573">
            <w:pPr>
              <w:rPr>
                <w:sz w:val="26"/>
                <w:szCs w:val="26"/>
              </w:rPr>
            </w:pPr>
            <w:r w:rsidRPr="0094536E">
              <w:rPr>
                <w:sz w:val="26"/>
                <w:szCs w:val="26"/>
              </w:rPr>
              <w:t>5</w:t>
            </w:r>
          </w:p>
        </w:tc>
        <w:tc>
          <w:tcPr>
            <w:tcW w:w="2329" w:type="pct"/>
            <w:gridSpan w:val="5"/>
            <w:vAlign w:val="center"/>
          </w:tcPr>
          <w:p w14:paraId="5A8D84D3" w14:textId="77777777" w:rsidR="004A0973" w:rsidRPr="0094536E" w:rsidRDefault="004A0973" w:rsidP="00796573">
            <w:pPr>
              <w:rPr>
                <w:sz w:val="26"/>
                <w:szCs w:val="26"/>
              </w:rPr>
            </w:pPr>
            <w:r w:rsidRPr="0094536E">
              <w:rPr>
                <w:sz w:val="26"/>
                <w:szCs w:val="26"/>
              </w:rPr>
              <w:t>Cấu trúc cáp:</w:t>
            </w:r>
          </w:p>
          <w:p w14:paraId="022D715E" w14:textId="77777777" w:rsidR="004A0973" w:rsidRPr="0094536E" w:rsidRDefault="004A0973" w:rsidP="00796573">
            <w:pPr>
              <w:rPr>
                <w:sz w:val="26"/>
                <w:szCs w:val="26"/>
              </w:rPr>
            </w:pPr>
            <w:r w:rsidRPr="0094536E">
              <w:rPr>
                <w:sz w:val="26"/>
                <w:szCs w:val="26"/>
              </w:rPr>
              <w:t xml:space="preserve">- 03 ruột dẫn điện chống thấm nước. </w:t>
            </w:r>
          </w:p>
          <w:p w14:paraId="2462C70B" w14:textId="77777777" w:rsidR="004A0973" w:rsidRPr="0094536E" w:rsidRDefault="004A0973" w:rsidP="00796573">
            <w:pPr>
              <w:rPr>
                <w:sz w:val="26"/>
                <w:szCs w:val="26"/>
              </w:rPr>
            </w:pPr>
            <w:r w:rsidRPr="0094536E">
              <w:rPr>
                <w:sz w:val="26"/>
                <w:szCs w:val="26"/>
              </w:rPr>
              <w:t>- Lớp màn chắn của ruột dẫn điện.</w:t>
            </w:r>
          </w:p>
          <w:p w14:paraId="7C7AA4B2" w14:textId="77777777" w:rsidR="004A0973" w:rsidRPr="0094536E" w:rsidRDefault="004A0973" w:rsidP="00796573">
            <w:pPr>
              <w:rPr>
                <w:sz w:val="26"/>
                <w:szCs w:val="26"/>
              </w:rPr>
            </w:pPr>
            <w:r w:rsidRPr="0094536E">
              <w:rPr>
                <w:sz w:val="26"/>
                <w:szCs w:val="26"/>
              </w:rPr>
              <w:t>- Lớp cách điện.</w:t>
            </w:r>
          </w:p>
          <w:p w14:paraId="080D3E3F" w14:textId="77777777" w:rsidR="004A0973" w:rsidRPr="0094536E" w:rsidRDefault="004A0973" w:rsidP="00796573">
            <w:pPr>
              <w:rPr>
                <w:sz w:val="26"/>
                <w:szCs w:val="26"/>
              </w:rPr>
            </w:pPr>
            <w:r w:rsidRPr="0094536E">
              <w:rPr>
                <w:sz w:val="26"/>
                <w:szCs w:val="26"/>
              </w:rPr>
              <w:t>- Lớp màn chắn cách điện phải gồm có một lớp bán dẫn phi kim loại kết hợp với một lớp kim loại.</w:t>
            </w:r>
          </w:p>
          <w:p w14:paraId="7F19BAD8" w14:textId="77777777" w:rsidR="004A0973" w:rsidRPr="0094536E" w:rsidRDefault="004A0973" w:rsidP="00796573">
            <w:pPr>
              <w:rPr>
                <w:sz w:val="26"/>
                <w:szCs w:val="26"/>
              </w:rPr>
            </w:pPr>
            <w:r w:rsidRPr="0094536E">
              <w:rPr>
                <w:sz w:val="26"/>
                <w:szCs w:val="26"/>
              </w:rPr>
              <w:t>- Chất độn.</w:t>
            </w:r>
          </w:p>
          <w:p w14:paraId="1921E702" w14:textId="77777777" w:rsidR="004A0973" w:rsidRPr="0094536E" w:rsidRDefault="004A0973" w:rsidP="00796573">
            <w:pPr>
              <w:rPr>
                <w:sz w:val="26"/>
                <w:szCs w:val="26"/>
              </w:rPr>
            </w:pPr>
            <w:r w:rsidRPr="0094536E">
              <w:rPr>
                <w:sz w:val="26"/>
                <w:szCs w:val="26"/>
              </w:rPr>
              <w:t>- Lớp bọc bên trong (inner covering).</w:t>
            </w:r>
          </w:p>
          <w:p w14:paraId="44A7F8FD" w14:textId="77777777" w:rsidR="004A0973" w:rsidRPr="0094536E" w:rsidRDefault="004A0973" w:rsidP="00796573">
            <w:pPr>
              <w:rPr>
                <w:sz w:val="26"/>
                <w:szCs w:val="26"/>
              </w:rPr>
            </w:pPr>
            <w:r w:rsidRPr="0094536E">
              <w:rPr>
                <w:sz w:val="26"/>
                <w:szCs w:val="26"/>
              </w:rPr>
              <w:t>- Lớp bọc phân cách (separation sheath).</w:t>
            </w:r>
          </w:p>
          <w:p w14:paraId="7B07E3C3" w14:textId="77777777" w:rsidR="004A0973" w:rsidRPr="0094536E" w:rsidRDefault="004A0973" w:rsidP="00796573">
            <w:pPr>
              <w:rPr>
                <w:sz w:val="26"/>
                <w:szCs w:val="26"/>
              </w:rPr>
            </w:pPr>
            <w:r w:rsidRPr="0094536E">
              <w:rPr>
                <w:sz w:val="26"/>
                <w:szCs w:val="26"/>
              </w:rPr>
              <w:t>- Áo giáp.v</w:t>
            </w:r>
          </w:p>
          <w:p w14:paraId="78B9B895" w14:textId="77777777" w:rsidR="004A0973" w:rsidRPr="0094536E" w:rsidRDefault="004A0973" w:rsidP="00796573">
            <w:pPr>
              <w:rPr>
                <w:sz w:val="26"/>
                <w:szCs w:val="26"/>
              </w:rPr>
            </w:pPr>
            <w:r w:rsidRPr="0094536E">
              <w:rPr>
                <w:sz w:val="26"/>
                <w:szCs w:val="26"/>
              </w:rPr>
              <w:t>- Lớp vỏ bọc bên ngoài.</w:t>
            </w:r>
          </w:p>
        </w:tc>
        <w:tc>
          <w:tcPr>
            <w:tcW w:w="622" w:type="pct"/>
            <w:vAlign w:val="center"/>
          </w:tcPr>
          <w:p w14:paraId="07EB1901" w14:textId="77777777" w:rsidR="004A0973" w:rsidRPr="0094536E" w:rsidRDefault="004A0973" w:rsidP="00796573">
            <w:pPr>
              <w:rPr>
                <w:sz w:val="26"/>
                <w:szCs w:val="26"/>
              </w:rPr>
            </w:pPr>
          </w:p>
        </w:tc>
        <w:tc>
          <w:tcPr>
            <w:tcW w:w="1612" w:type="pct"/>
            <w:vAlign w:val="center"/>
          </w:tcPr>
          <w:p w14:paraId="612AEBFD" w14:textId="77777777" w:rsidR="004A0973" w:rsidRPr="0094536E" w:rsidRDefault="004A0973" w:rsidP="00796573">
            <w:pPr>
              <w:rPr>
                <w:sz w:val="26"/>
                <w:szCs w:val="26"/>
              </w:rPr>
            </w:pPr>
            <w:r w:rsidRPr="0094536E">
              <w:rPr>
                <w:sz w:val="26"/>
                <w:szCs w:val="26"/>
              </w:rPr>
              <w:t>Nêu rõ</w:t>
            </w:r>
          </w:p>
        </w:tc>
      </w:tr>
      <w:tr w:rsidR="004A0973" w:rsidRPr="0094536E" w14:paraId="2FB18560" w14:textId="77777777" w:rsidTr="006C0060">
        <w:tc>
          <w:tcPr>
            <w:tcW w:w="438" w:type="pct"/>
            <w:vAlign w:val="center"/>
          </w:tcPr>
          <w:p w14:paraId="59D416D6" w14:textId="77777777" w:rsidR="004A0973" w:rsidRPr="0094536E" w:rsidRDefault="004A0973" w:rsidP="00796573">
            <w:pPr>
              <w:rPr>
                <w:sz w:val="26"/>
                <w:szCs w:val="26"/>
              </w:rPr>
            </w:pPr>
            <w:r w:rsidRPr="0094536E">
              <w:rPr>
                <w:sz w:val="26"/>
                <w:szCs w:val="26"/>
              </w:rPr>
              <w:t>6</w:t>
            </w:r>
          </w:p>
        </w:tc>
        <w:tc>
          <w:tcPr>
            <w:tcW w:w="2329" w:type="pct"/>
            <w:gridSpan w:val="5"/>
            <w:vAlign w:val="center"/>
          </w:tcPr>
          <w:p w14:paraId="387CF618" w14:textId="77777777" w:rsidR="004A0973" w:rsidRPr="0094536E" w:rsidRDefault="004A0973" w:rsidP="00796573">
            <w:pPr>
              <w:rPr>
                <w:sz w:val="26"/>
                <w:szCs w:val="26"/>
              </w:rPr>
            </w:pPr>
            <w:r w:rsidRPr="0094536E">
              <w:rPr>
                <w:sz w:val="26"/>
                <w:szCs w:val="26"/>
              </w:rPr>
              <w:t>Công nghệ sản xuất: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tc>
        <w:tc>
          <w:tcPr>
            <w:tcW w:w="622" w:type="pct"/>
            <w:vAlign w:val="center"/>
          </w:tcPr>
          <w:p w14:paraId="2CF9D534" w14:textId="77777777" w:rsidR="004A0973" w:rsidRPr="0094536E" w:rsidRDefault="004A0973" w:rsidP="00796573">
            <w:pPr>
              <w:rPr>
                <w:sz w:val="26"/>
                <w:szCs w:val="26"/>
              </w:rPr>
            </w:pPr>
          </w:p>
        </w:tc>
        <w:tc>
          <w:tcPr>
            <w:tcW w:w="1612" w:type="pct"/>
            <w:vAlign w:val="center"/>
          </w:tcPr>
          <w:p w14:paraId="0775079B" w14:textId="77777777" w:rsidR="004A0973" w:rsidRPr="0094536E" w:rsidRDefault="004A0973" w:rsidP="00796573">
            <w:pPr>
              <w:rPr>
                <w:sz w:val="26"/>
                <w:szCs w:val="26"/>
              </w:rPr>
            </w:pPr>
            <w:r w:rsidRPr="0094536E">
              <w:rPr>
                <w:sz w:val="26"/>
                <w:szCs w:val="26"/>
              </w:rPr>
              <w:t>Nêu rõ</w:t>
            </w:r>
          </w:p>
        </w:tc>
      </w:tr>
      <w:tr w:rsidR="004A0973" w:rsidRPr="0094536E" w14:paraId="7C6C00BD" w14:textId="77777777" w:rsidTr="006C0060">
        <w:tc>
          <w:tcPr>
            <w:tcW w:w="438" w:type="pct"/>
            <w:vAlign w:val="center"/>
          </w:tcPr>
          <w:p w14:paraId="485672F7" w14:textId="77777777" w:rsidR="004A0973" w:rsidRPr="0094536E" w:rsidRDefault="004A0973" w:rsidP="00796573">
            <w:pPr>
              <w:rPr>
                <w:sz w:val="26"/>
                <w:szCs w:val="26"/>
              </w:rPr>
            </w:pPr>
            <w:r w:rsidRPr="0094536E">
              <w:rPr>
                <w:sz w:val="26"/>
                <w:szCs w:val="26"/>
              </w:rPr>
              <w:t>7</w:t>
            </w:r>
          </w:p>
        </w:tc>
        <w:tc>
          <w:tcPr>
            <w:tcW w:w="2329" w:type="pct"/>
            <w:gridSpan w:val="5"/>
            <w:vAlign w:val="center"/>
          </w:tcPr>
          <w:p w14:paraId="37854553" w14:textId="77777777" w:rsidR="004A0973" w:rsidRPr="0094536E" w:rsidRDefault="004A0973" w:rsidP="00796573">
            <w:pPr>
              <w:rPr>
                <w:sz w:val="26"/>
                <w:szCs w:val="26"/>
              </w:rPr>
            </w:pPr>
            <w:r w:rsidRPr="0094536E">
              <w:rPr>
                <w:sz w:val="26"/>
                <w:szCs w:val="26"/>
              </w:rPr>
              <w:t>Đóng gói bành cáp (Rulô cáp/Tang cáp):</w:t>
            </w:r>
          </w:p>
          <w:p w14:paraId="0EC14198" w14:textId="77777777" w:rsidR="004A0973" w:rsidRPr="0094536E" w:rsidRDefault="004A0973" w:rsidP="00796573">
            <w:pPr>
              <w:rPr>
                <w:sz w:val="26"/>
                <w:szCs w:val="26"/>
              </w:rPr>
            </w:pPr>
            <w:r w:rsidRPr="0094536E">
              <w:rPr>
                <w:sz w:val="26"/>
                <w:szCs w:val="26"/>
              </w:rPr>
              <w:t>Bành cáp được làm bằng vật liệu bền với điều kiện thời tiết ngoài trời ở Việt Nam ít nhất là 2 năm. Đảm bảo vận chuyển, thi công không bị hư hỏng.</w:t>
            </w:r>
          </w:p>
          <w:p w14:paraId="26FE1FCA" w14:textId="77777777" w:rsidR="004A0973" w:rsidRPr="0094536E" w:rsidRDefault="004A0973" w:rsidP="00796573">
            <w:pPr>
              <w:rPr>
                <w:sz w:val="26"/>
                <w:szCs w:val="26"/>
              </w:rPr>
            </w:pPr>
            <w:r w:rsidRPr="0094536E">
              <w:rPr>
                <w:sz w:val="26"/>
                <w:szCs w:val="26"/>
              </w:rPr>
              <w:lastRenderedPageBreak/>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7E164B5E" w14:textId="77777777" w:rsidR="004A0973" w:rsidRPr="0094536E" w:rsidRDefault="004A0973" w:rsidP="00796573">
            <w:pPr>
              <w:rPr>
                <w:sz w:val="26"/>
                <w:szCs w:val="26"/>
              </w:rPr>
            </w:pPr>
            <w:r w:rsidRPr="0094536E">
              <w:rPr>
                <w:sz w:val="26"/>
                <w:szCs w:val="26"/>
              </w:rPr>
              <w:t>Chiều dài cáp trong mỗi bành: Tùy nhu cầu sử dụng mà quy định chiều dài thích hợp, thuận lợi trong vận chuyển nhưng phải hạn chế tối đa việc nối cáp</w:t>
            </w:r>
          </w:p>
        </w:tc>
        <w:tc>
          <w:tcPr>
            <w:tcW w:w="622" w:type="pct"/>
            <w:vAlign w:val="center"/>
          </w:tcPr>
          <w:p w14:paraId="38563DD3" w14:textId="77777777" w:rsidR="004A0973" w:rsidRPr="0094536E" w:rsidRDefault="004A0973" w:rsidP="00796573">
            <w:pPr>
              <w:rPr>
                <w:sz w:val="26"/>
                <w:szCs w:val="26"/>
              </w:rPr>
            </w:pPr>
          </w:p>
        </w:tc>
        <w:tc>
          <w:tcPr>
            <w:tcW w:w="1612" w:type="pct"/>
            <w:vAlign w:val="center"/>
          </w:tcPr>
          <w:p w14:paraId="5F8E980C" w14:textId="77777777" w:rsidR="004A0973" w:rsidRPr="0094536E" w:rsidRDefault="004A0973" w:rsidP="00796573">
            <w:pPr>
              <w:rPr>
                <w:sz w:val="26"/>
                <w:szCs w:val="26"/>
              </w:rPr>
            </w:pPr>
            <w:r w:rsidRPr="0094536E">
              <w:rPr>
                <w:sz w:val="26"/>
                <w:szCs w:val="26"/>
              </w:rPr>
              <w:t>Nêu rõ</w:t>
            </w:r>
          </w:p>
        </w:tc>
      </w:tr>
      <w:tr w:rsidR="004A0973" w:rsidRPr="0094536E" w14:paraId="2182EA4C" w14:textId="77777777" w:rsidTr="006C0060">
        <w:tc>
          <w:tcPr>
            <w:tcW w:w="438" w:type="pct"/>
            <w:vAlign w:val="center"/>
          </w:tcPr>
          <w:p w14:paraId="56654094" w14:textId="77777777" w:rsidR="004A0973" w:rsidRPr="0094536E" w:rsidRDefault="004A0973" w:rsidP="00796573">
            <w:pPr>
              <w:rPr>
                <w:sz w:val="26"/>
                <w:szCs w:val="26"/>
              </w:rPr>
            </w:pPr>
            <w:r w:rsidRPr="0094536E">
              <w:rPr>
                <w:sz w:val="26"/>
                <w:szCs w:val="26"/>
              </w:rPr>
              <w:t>8</w:t>
            </w:r>
          </w:p>
        </w:tc>
        <w:tc>
          <w:tcPr>
            <w:tcW w:w="2329" w:type="pct"/>
            <w:gridSpan w:val="5"/>
            <w:vAlign w:val="center"/>
          </w:tcPr>
          <w:p w14:paraId="056B5997" w14:textId="77777777" w:rsidR="004A0973" w:rsidRPr="0094536E" w:rsidRDefault="004A0973" w:rsidP="00796573">
            <w:pPr>
              <w:rPr>
                <w:sz w:val="26"/>
                <w:szCs w:val="26"/>
              </w:rPr>
            </w:pPr>
            <w:r w:rsidRPr="0094536E">
              <w:rPr>
                <w:sz w:val="26"/>
                <w:szCs w:val="26"/>
              </w:rPr>
              <w:t>Đặc tính kỹ thuật của cáp</w:t>
            </w:r>
          </w:p>
        </w:tc>
        <w:tc>
          <w:tcPr>
            <w:tcW w:w="622" w:type="pct"/>
            <w:vAlign w:val="center"/>
          </w:tcPr>
          <w:p w14:paraId="0258B7F2" w14:textId="77777777" w:rsidR="004A0973" w:rsidRPr="0094536E" w:rsidRDefault="004A0973" w:rsidP="00796573">
            <w:pPr>
              <w:rPr>
                <w:sz w:val="26"/>
                <w:szCs w:val="26"/>
              </w:rPr>
            </w:pPr>
          </w:p>
        </w:tc>
        <w:tc>
          <w:tcPr>
            <w:tcW w:w="1612" w:type="pct"/>
            <w:vAlign w:val="center"/>
          </w:tcPr>
          <w:p w14:paraId="20957A56" w14:textId="77777777" w:rsidR="004A0973" w:rsidRPr="0094536E" w:rsidRDefault="004A0973" w:rsidP="00796573">
            <w:pPr>
              <w:rPr>
                <w:sz w:val="26"/>
                <w:szCs w:val="26"/>
              </w:rPr>
            </w:pPr>
          </w:p>
        </w:tc>
      </w:tr>
      <w:tr w:rsidR="004A0973" w:rsidRPr="0094536E" w14:paraId="4ECA4AAA" w14:textId="77777777" w:rsidTr="006C0060">
        <w:tc>
          <w:tcPr>
            <w:tcW w:w="438" w:type="pct"/>
            <w:vAlign w:val="center"/>
          </w:tcPr>
          <w:p w14:paraId="366320CE" w14:textId="77777777" w:rsidR="004A0973" w:rsidRPr="0094536E" w:rsidRDefault="004A0973" w:rsidP="00796573">
            <w:pPr>
              <w:rPr>
                <w:sz w:val="26"/>
                <w:szCs w:val="26"/>
              </w:rPr>
            </w:pPr>
            <w:r w:rsidRPr="0094536E">
              <w:rPr>
                <w:sz w:val="26"/>
                <w:szCs w:val="26"/>
              </w:rPr>
              <w:t>8.1</w:t>
            </w:r>
          </w:p>
        </w:tc>
        <w:tc>
          <w:tcPr>
            <w:tcW w:w="2329" w:type="pct"/>
            <w:gridSpan w:val="5"/>
            <w:vAlign w:val="center"/>
          </w:tcPr>
          <w:p w14:paraId="13EE4559" w14:textId="77777777" w:rsidR="004A0973" w:rsidRPr="0094536E" w:rsidRDefault="004A0973" w:rsidP="00796573">
            <w:pPr>
              <w:rPr>
                <w:sz w:val="26"/>
                <w:szCs w:val="26"/>
              </w:rPr>
            </w:pPr>
            <w:r w:rsidRPr="0094536E">
              <w:rPr>
                <w:sz w:val="26"/>
                <w:szCs w:val="26"/>
              </w:rPr>
              <w:t>Ruột dẫn điện: Ruột dẫn điện được thiết kế bao gồm các vật liệu chống thấm nước (water blocking material) xâm nhập vào bên trong ruột dẫn.</w:t>
            </w:r>
          </w:p>
        </w:tc>
        <w:tc>
          <w:tcPr>
            <w:tcW w:w="622" w:type="pct"/>
            <w:vAlign w:val="center"/>
          </w:tcPr>
          <w:p w14:paraId="36E717E3" w14:textId="77777777" w:rsidR="004A0973" w:rsidRPr="0094536E" w:rsidRDefault="004A0973" w:rsidP="00796573">
            <w:pPr>
              <w:rPr>
                <w:sz w:val="26"/>
                <w:szCs w:val="26"/>
              </w:rPr>
            </w:pPr>
          </w:p>
        </w:tc>
        <w:tc>
          <w:tcPr>
            <w:tcW w:w="1612" w:type="pct"/>
            <w:vAlign w:val="center"/>
          </w:tcPr>
          <w:p w14:paraId="5A8C2DEA" w14:textId="77777777" w:rsidR="004A0973" w:rsidRPr="0094536E" w:rsidRDefault="004A0973" w:rsidP="00796573">
            <w:pPr>
              <w:rPr>
                <w:sz w:val="26"/>
                <w:szCs w:val="26"/>
              </w:rPr>
            </w:pPr>
          </w:p>
        </w:tc>
      </w:tr>
      <w:tr w:rsidR="004A0973" w:rsidRPr="0094536E" w14:paraId="4B47E963" w14:textId="77777777" w:rsidTr="006C0060">
        <w:tc>
          <w:tcPr>
            <w:tcW w:w="438" w:type="pct"/>
            <w:vAlign w:val="center"/>
          </w:tcPr>
          <w:p w14:paraId="419F41BC" w14:textId="77777777" w:rsidR="004A0973" w:rsidRPr="0094536E" w:rsidRDefault="004A0973" w:rsidP="00796573">
            <w:pPr>
              <w:rPr>
                <w:sz w:val="26"/>
                <w:szCs w:val="26"/>
              </w:rPr>
            </w:pPr>
            <w:r w:rsidRPr="0094536E">
              <w:rPr>
                <w:sz w:val="26"/>
                <w:szCs w:val="26"/>
              </w:rPr>
              <w:t>8.2</w:t>
            </w:r>
          </w:p>
        </w:tc>
        <w:tc>
          <w:tcPr>
            <w:tcW w:w="2329" w:type="pct"/>
            <w:gridSpan w:val="5"/>
            <w:vAlign w:val="center"/>
          </w:tcPr>
          <w:p w14:paraId="15A9AB4E" w14:textId="77777777" w:rsidR="004A0973" w:rsidRPr="0094536E" w:rsidRDefault="004A0973" w:rsidP="00796573">
            <w:pPr>
              <w:rPr>
                <w:sz w:val="26"/>
                <w:szCs w:val="26"/>
              </w:rPr>
            </w:pPr>
            <w:r w:rsidRPr="0094536E">
              <w:rPr>
                <w:sz w:val="26"/>
                <w:szCs w:val="26"/>
              </w:rPr>
              <w:t>Ruột dẫn điện được cấu trúc từ nhiều tao đồng hoặc nhôm tiết diện tròn được vặn xoắn đồng tâm và nén chặt:</w:t>
            </w:r>
          </w:p>
        </w:tc>
        <w:tc>
          <w:tcPr>
            <w:tcW w:w="622" w:type="pct"/>
            <w:vAlign w:val="center"/>
          </w:tcPr>
          <w:p w14:paraId="291D994B" w14:textId="77777777" w:rsidR="004A0973" w:rsidRPr="0094536E" w:rsidRDefault="004A0973" w:rsidP="00796573">
            <w:pPr>
              <w:rPr>
                <w:sz w:val="26"/>
                <w:szCs w:val="26"/>
              </w:rPr>
            </w:pPr>
          </w:p>
        </w:tc>
        <w:tc>
          <w:tcPr>
            <w:tcW w:w="1612" w:type="pct"/>
            <w:vAlign w:val="center"/>
          </w:tcPr>
          <w:p w14:paraId="6F8E906F" w14:textId="77777777" w:rsidR="004A0973" w:rsidRPr="0094536E" w:rsidRDefault="004A0973" w:rsidP="00796573">
            <w:pPr>
              <w:rPr>
                <w:sz w:val="26"/>
                <w:szCs w:val="26"/>
              </w:rPr>
            </w:pPr>
          </w:p>
        </w:tc>
      </w:tr>
      <w:tr w:rsidR="004A0973" w:rsidRPr="0094536E" w14:paraId="2F8D177E" w14:textId="77777777" w:rsidTr="006C0060">
        <w:tc>
          <w:tcPr>
            <w:tcW w:w="438" w:type="pct"/>
            <w:vAlign w:val="center"/>
          </w:tcPr>
          <w:p w14:paraId="20D14692" w14:textId="77777777" w:rsidR="004A0973" w:rsidRPr="0094536E" w:rsidRDefault="004A0973" w:rsidP="00796573">
            <w:pPr>
              <w:rPr>
                <w:sz w:val="26"/>
                <w:szCs w:val="26"/>
              </w:rPr>
            </w:pPr>
          </w:p>
        </w:tc>
        <w:tc>
          <w:tcPr>
            <w:tcW w:w="947" w:type="pct"/>
            <w:gridSpan w:val="2"/>
          </w:tcPr>
          <w:p w14:paraId="178D0D15" w14:textId="77777777" w:rsidR="004A0973" w:rsidRPr="0094536E" w:rsidRDefault="004A0973" w:rsidP="00796573">
            <w:pPr>
              <w:rPr>
                <w:sz w:val="26"/>
                <w:szCs w:val="26"/>
              </w:rPr>
            </w:pPr>
            <w:r w:rsidRPr="0094536E">
              <w:rPr>
                <w:sz w:val="26"/>
                <w:szCs w:val="26"/>
              </w:rPr>
              <w:t>Tiết diện danh định của ruột dẫn điện [mm²]</w:t>
            </w:r>
          </w:p>
        </w:tc>
        <w:tc>
          <w:tcPr>
            <w:tcW w:w="1381" w:type="pct"/>
            <w:gridSpan w:val="3"/>
          </w:tcPr>
          <w:p w14:paraId="193BA165" w14:textId="77777777" w:rsidR="004A0973" w:rsidRPr="0094536E" w:rsidRDefault="004A0973" w:rsidP="00796573">
            <w:pPr>
              <w:rPr>
                <w:sz w:val="26"/>
                <w:szCs w:val="26"/>
              </w:rPr>
            </w:pPr>
            <w:r w:rsidRPr="0094536E">
              <w:rPr>
                <w:sz w:val="26"/>
                <w:szCs w:val="26"/>
              </w:rPr>
              <w:t>Số tao dây tối thiểu của ruột dẫn điện</w:t>
            </w:r>
          </w:p>
        </w:tc>
        <w:tc>
          <w:tcPr>
            <w:tcW w:w="622" w:type="pct"/>
            <w:vAlign w:val="center"/>
          </w:tcPr>
          <w:p w14:paraId="1FAB4D1A" w14:textId="77777777" w:rsidR="004A0973" w:rsidRPr="0094536E" w:rsidRDefault="004A0973" w:rsidP="00796573">
            <w:pPr>
              <w:rPr>
                <w:sz w:val="26"/>
                <w:szCs w:val="26"/>
              </w:rPr>
            </w:pPr>
          </w:p>
        </w:tc>
        <w:tc>
          <w:tcPr>
            <w:tcW w:w="1612" w:type="pct"/>
            <w:vAlign w:val="center"/>
          </w:tcPr>
          <w:p w14:paraId="09B994C6" w14:textId="77777777" w:rsidR="004A0973" w:rsidRPr="0094536E" w:rsidRDefault="004A0973" w:rsidP="00796573">
            <w:pPr>
              <w:rPr>
                <w:sz w:val="26"/>
                <w:szCs w:val="26"/>
              </w:rPr>
            </w:pPr>
          </w:p>
        </w:tc>
      </w:tr>
      <w:tr w:rsidR="004A0973" w:rsidRPr="0094536E" w14:paraId="0BB7A60A" w14:textId="77777777" w:rsidTr="006C0060">
        <w:tc>
          <w:tcPr>
            <w:tcW w:w="438" w:type="pct"/>
            <w:vAlign w:val="center"/>
          </w:tcPr>
          <w:p w14:paraId="52CB1304" w14:textId="77777777" w:rsidR="004A0973" w:rsidRPr="0094536E" w:rsidRDefault="004A0973" w:rsidP="00796573">
            <w:pPr>
              <w:rPr>
                <w:sz w:val="26"/>
                <w:szCs w:val="26"/>
              </w:rPr>
            </w:pPr>
          </w:p>
        </w:tc>
        <w:tc>
          <w:tcPr>
            <w:tcW w:w="947" w:type="pct"/>
            <w:gridSpan w:val="2"/>
          </w:tcPr>
          <w:p w14:paraId="53A55CEA" w14:textId="77777777" w:rsidR="004A0973" w:rsidRPr="0094536E" w:rsidRDefault="004A0973" w:rsidP="00796573">
            <w:pPr>
              <w:rPr>
                <w:sz w:val="26"/>
                <w:szCs w:val="26"/>
              </w:rPr>
            </w:pPr>
          </w:p>
        </w:tc>
        <w:tc>
          <w:tcPr>
            <w:tcW w:w="736" w:type="pct"/>
          </w:tcPr>
          <w:p w14:paraId="09EA5C65" w14:textId="77777777" w:rsidR="004A0973" w:rsidRPr="0094536E" w:rsidRDefault="004A0973" w:rsidP="00796573">
            <w:pPr>
              <w:rPr>
                <w:sz w:val="26"/>
                <w:szCs w:val="26"/>
              </w:rPr>
            </w:pPr>
            <w:r w:rsidRPr="0094536E">
              <w:rPr>
                <w:sz w:val="26"/>
                <w:szCs w:val="26"/>
              </w:rPr>
              <w:t>Nhôm</w:t>
            </w:r>
          </w:p>
        </w:tc>
        <w:tc>
          <w:tcPr>
            <w:tcW w:w="646" w:type="pct"/>
            <w:gridSpan w:val="2"/>
          </w:tcPr>
          <w:p w14:paraId="7EE74AEE" w14:textId="77777777" w:rsidR="004A0973" w:rsidRPr="0094536E" w:rsidRDefault="004A0973" w:rsidP="00796573">
            <w:pPr>
              <w:rPr>
                <w:sz w:val="26"/>
                <w:szCs w:val="26"/>
              </w:rPr>
            </w:pPr>
            <w:r w:rsidRPr="0094536E">
              <w:rPr>
                <w:sz w:val="26"/>
                <w:szCs w:val="26"/>
              </w:rPr>
              <w:t>Đồng</w:t>
            </w:r>
          </w:p>
        </w:tc>
        <w:tc>
          <w:tcPr>
            <w:tcW w:w="622" w:type="pct"/>
            <w:vAlign w:val="center"/>
          </w:tcPr>
          <w:p w14:paraId="0A328E2A" w14:textId="77777777" w:rsidR="004A0973" w:rsidRPr="0094536E" w:rsidRDefault="004A0973" w:rsidP="00796573">
            <w:pPr>
              <w:rPr>
                <w:sz w:val="26"/>
                <w:szCs w:val="26"/>
              </w:rPr>
            </w:pPr>
          </w:p>
        </w:tc>
        <w:tc>
          <w:tcPr>
            <w:tcW w:w="1612" w:type="pct"/>
            <w:vAlign w:val="center"/>
          </w:tcPr>
          <w:p w14:paraId="5084A4EB" w14:textId="77777777" w:rsidR="004A0973" w:rsidRPr="0094536E" w:rsidRDefault="004A0973" w:rsidP="00796573">
            <w:pPr>
              <w:rPr>
                <w:sz w:val="26"/>
                <w:szCs w:val="26"/>
              </w:rPr>
            </w:pPr>
          </w:p>
        </w:tc>
      </w:tr>
      <w:tr w:rsidR="004A0973" w:rsidRPr="0094536E" w14:paraId="76A8D2FD" w14:textId="77777777" w:rsidTr="006C0060">
        <w:tc>
          <w:tcPr>
            <w:tcW w:w="438" w:type="pct"/>
            <w:vAlign w:val="center"/>
          </w:tcPr>
          <w:p w14:paraId="1F6978DE" w14:textId="77777777" w:rsidR="004A0973" w:rsidRPr="0094536E" w:rsidRDefault="004A0973" w:rsidP="00796573">
            <w:pPr>
              <w:rPr>
                <w:sz w:val="26"/>
                <w:szCs w:val="26"/>
              </w:rPr>
            </w:pPr>
          </w:p>
        </w:tc>
        <w:tc>
          <w:tcPr>
            <w:tcW w:w="947" w:type="pct"/>
            <w:gridSpan w:val="2"/>
          </w:tcPr>
          <w:p w14:paraId="2C4EAF12" w14:textId="77777777" w:rsidR="004A0973" w:rsidRPr="0094536E" w:rsidRDefault="004A0973" w:rsidP="00796573">
            <w:pPr>
              <w:rPr>
                <w:sz w:val="26"/>
                <w:szCs w:val="26"/>
              </w:rPr>
            </w:pPr>
            <w:r w:rsidRPr="0094536E">
              <w:rPr>
                <w:sz w:val="26"/>
                <w:szCs w:val="26"/>
              </w:rPr>
              <w:t>95</w:t>
            </w:r>
          </w:p>
        </w:tc>
        <w:tc>
          <w:tcPr>
            <w:tcW w:w="736" w:type="pct"/>
          </w:tcPr>
          <w:p w14:paraId="619F17E2" w14:textId="77777777" w:rsidR="004A0973" w:rsidRPr="0094536E" w:rsidRDefault="004A0973" w:rsidP="00796573">
            <w:pPr>
              <w:rPr>
                <w:sz w:val="26"/>
                <w:szCs w:val="26"/>
              </w:rPr>
            </w:pPr>
            <w:r w:rsidRPr="0094536E">
              <w:rPr>
                <w:sz w:val="26"/>
                <w:szCs w:val="26"/>
              </w:rPr>
              <w:t>15</w:t>
            </w:r>
          </w:p>
        </w:tc>
        <w:tc>
          <w:tcPr>
            <w:tcW w:w="646" w:type="pct"/>
            <w:gridSpan w:val="2"/>
          </w:tcPr>
          <w:p w14:paraId="2F642AD8" w14:textId="77777777" w:rsidR="004A0973" w:rsidRPr="0094536E" w:rsidRDefault="004A0973" w:rsidP="00796573">
            <w:pPr>
              <w:rPr>
                <w:sz w:val="26"/>
                <w:szCs w:val="26"/>
              </w:rPr>
            </w:pPr>
            <w:r w:rsidRPr="0094536E">
              <w:rPr>
                <w:sz w:val="26"/>
                <w:szCs w:val="26"/>
              </w:rPr>
              <w:t>15</w:t>
            </w:r>
          </w:p>
        </w:tc>
        <w:tc>
          <w:tcPr>
            <w:tcW w:w="622" w:type="pct"/>
            <w:vAlign w:val="center"/>
          </w:tcPr>
          <w:p w14:paraId="30CC6FF8" w14:textId="77777777" w:rsidR="004A0973" w:rsidRPr="0094536E" w:rsidRDefault="004A0973" w:rsidP="00796573">
            <w:pPr>
              <w:rPr>
                <w:sz w:val="26"/>
                <w:szCs w:val="26"/>
              </w:rPr>
            </w:pPr>
          </w:p>
        </w:tc>
        <w:tc>
          <w:tcPr>
            <w:tcW w:w="1612" w:type="pct"/>
            <w:vAlign w:val="center"/>
          </w:tcPr>
          <w:p w14:paraId="2DF04C38" w14:textId="77777777" w:rsidR="004A0973" w:rsidRPr="0094536E" w:rsidRDefault="004A0973" w:rsidP="00796573">
            <w:pPr>
              <w:rPr>
                <w:sz w:val="26"/>
                <w:szCs w:val="26"/>
              </w:rPr>
            </w:pPr>
          </w:p>
        </w:tc>
      </w:tr>
      <w:tr w:rsidR="004A0973" w:rsidRPr="0094536E" w14:paraId="78FB3DE3" w14:textId="77777777" w:rsidTr="006C0060">
        <w:tc>
          <w:tcPr>
            <w:tcW w:w="438" w:type="pct"/>
            <w:vAlign w:val="center"/>
          </w:tcPr>
          <w:p w14:paraId="45B31B29" w14:textId="77777777" w:rsidR="004A0973" w:rsidRPr="0094536E" w:rsidRDefault="004A0973" w:rsidP="00796573">
            <w:pPr>
              <w:rPr>
                <w:sz w:val="26"/>
                <w:szCs w:val="26"/>
              </w:rPr>
            </w:pPr>
          </w:p>
        </w:tc>
        <w:tc>
          <w:tcPr>
            <w:tcW w:w="947" w:type="pct"/>
            <w:gridSpan w:val="2"/>
            <w:vAlign w:val="center"/>
          </w:tcPr>
          <w:p w14:paraId="0325D96D" w14:textId="77777777" w:rsidR="004A0973" w:rsidRPr="0094536E" w:rsidRDefault="004A0973" w:rsidP="00796573">
            <w:pPr>
              <w:rPr>
                <w:sz w:val="26"/>
                <w:szCs w:val="26"/>
              </w:rPr>
            </w:pPr>
            <w:r w:rsidRPr="0094536E">
              <w:rPr>
                <w:sz w:val="26"/>
                <w:szCs w:val="26"/>
              </w:rPr>
              <w:t>120</w:t>
            </w:r>
          </w:p>
        </w:tc>
        <w:tc>
          <w:tcPr>
            <w:tcW w:w="736" w:type="pct"/>
            <w:vAlign w:val="center"/>
          </w:tcPr>
          <w:p w14:paraId="5E12E2CB" w14:textId="77777777" w:rsidR="004A0973" w:rsidRPr="0094536E" w:rsidRDefault="004A0973" w:rsidP="00796573">
            <w:pPr>
              <w:rPr>
                <w:sz w:val="26"/>
                <w:szCs w:val="26"/>
              </w:rPr>
            </w:pPr>
            <w:r w:rsidRPr="0094536E">
              <w:rPr>
                <w:sz w:val="26"/>
                <w:szCs w:val="26"/>
              </w:rPr>
              <w:t>15</w:t>
            </w:r>
          </w:p>
        </w:tc>
        <w:tc>
          <w:tcPr>
            <w:tcW w:w="646" w:type="pct"/>
            <w:gridSpan w:val="2"/>
            <w:vAlign w:val="center"/>
          </w:tcPr>
          <w:p w14:paraId="1593686F" w14:textId="77777777" w:rsidR="004A0973" w:rsidRPr="0094536E" w:rsidRDefault="004A0973" w:rsidP="00796573">
            <w:pPr>
              <w:rPr>
                <w:sz w:val="26"/>
                <w:szCs w:val="26"/>
              </w:rPr>
            </w:pPr>
            <w:r w:rsidRPr="0094536E">
              <w:rPr>
                <w:sz w:val="26"/>
                <w:szCs w:val="26"/>
              </w:rPr>
              <w:t>18</w:t>
            </w:r>
          </w:p>
        </w:tc>
        <w:tc>
          <w:tcPr>
            <w:tcW w:w="622" w:type="pct"/>
            <w:vAlign w:val="center"/>
          </w:tcPr>
          <w:p w14:paraId="531A16E8" w14:textId="77777777" w:rsidR="004A0973" w:rsidRPr="0094536E" w:rsidRDefault="004A0973" w:rsidP="00796573">
            <w:pPr>
              <w:rPr>
                <w:sz w:val="26"/>
                <w:szCs w:val="26"/>
              </w:rPr>
            </w:pPr>
          </w:p>
        </w:tc>
        <w:tc>
          <w:tcPr>
            <w:tcW w:w="1612" w:type="pct"/>
          </w:tcPr>
          <w:p w14:paraId="2AED9F0B" w14:textId="77777777" w:rsidR="004A0973" w:rsidRPr="0094536E" w:rsidRDefault="004A0973" w:rsidP="00796573">
            <w:pPr>
              <w:rPr>
                <w:sz w:val="26"/>
                <w:szCs w:val="26"/>
              </w:rPr>
            </w:pPr>
            <w:r w:rsidRPr="0094536E">
              <w:rPr>
                <w:sz w:val="26"/>
                <w:szCs w:val="26"/>
              </w:rPr>
              <w:t>Nêu rõ</w:t>
            </w:r>
          </w:p>
        </w:tc>
      </w:tr>
      <w:tr w:rsidR="004A0973" w:rsidRPr="0094536E" w14:paraId="2DBABE85" w14:textId="77777777" w:rsidTr="006C0060">
        <w:tc>
          <w:tcPr>
            <w:tcW w:w="438" w:type="pct"/>
            <w:vAlign w:val="center"/>
          </w:tcPr>
          <w:p w14:paraId="598225F3" w14:textId="77777777" w:rsidR="004A0973" w:rsidRPr="0094536E" w:rsidRDefault="004A0973" w:rsidP="00796573">
            <w:pPr>
              <w:rPr>
                <w:sz w:val="26"/>
                <w:szCs w:val="26"/>
              </w:rPr>
            </w:pPr>
          </w:p>
        </w:tc>
        <w:tc>
          <w:tcPr>
            <w:tcW w:w="947" w:type="pct"/>
            <w:gridSpan w:val="2"/>
            <w:vAlign w:val="center"/>
          </w:tcPr>
          <w:p w14:paraId="70F6B81C" w14:textId="77777777" w:rsidR="004A0973" w:rsidRPr="0094536E" w:rsidRDefault="004A0973" w:rsidP="00796573">
            <w:pPr>
              <w:rPr>
                <w:sz w:val="26"/>
                <w:szCs w:val="26"/>
              </w:rPr>
            </w:pPr>
            <w:r w:rsidRPr="0094536E">
              <w:rPr>
                <w:sz w:val="26"/>
                <w:szCs w:val="26"/>
              </w:rPr>
              <w:t>150</w:t>
            </w:r>
          </w:p>
        </w:tc>
        <w:tc>
          <w:tcPr>
            <w:tcW w:w="736" w:type="pct"/>
            <w:vAlign w:val="center"/>
          </w:tcPr>
          <w:p w14:paraId="44020C66" w14:textId="77777777" w:rsidR="004A0973" w:rsidRPr="0094536E" w:rsidRDefault="004A0973" w:rsidP="00796573">
            <w:pPr>
              <w:rPr>
                <w:sz w:val="26"/>
                <w:szCs w:val="26"/>
              </w:rPr>
            </w:pPr>
            <w:r w:rsidRPr="0094536E">
              <w:rPr>
                <w:sz w:val="26"/>
                <w:szCs w:val="26"/>
              </w:rPr>
              <w:t>15</w:t>
            </w:r>
          </w:p>
        </w:tc>
        <w:tc>
          <w:tcPr>
            <w:tcW w:w="646" w:type="pct"/>
            <w:gridSpan w:val="2"/>
            <w:vAlign w:val="center"/>
          </w:tcPr>
          <w:p w14:paraId="1DA27335" w14:textId="77777777" w:rsidR="004A0973" w:rsidRPr="0094536E" w:rsidRDefault="004A0973" w:rsidP="00796573">
            <w:pPr>
              <w:rPr>
                <w:sz w:val="26"/>
                <w:szCs w:val="26"/>
              </w:rPr>
            </w:pPr>
            <w:r w:rsidRPr="0094536E">
              <w:rPr>
                <w:sz w:val="26"/>
                <w:szCs w:val="26"/>
              </w:rPr>
              <w:t>18</w:t>
            </w:r>
          </w:p>
        </w:tc>
        <w:tc>
          <w:tcPr>
            <w:tcW w:w="622" w:type="pct"/>
            <w:vAlign w:val="center"/>
          </w:tcPr>
          <w:p w14:paraId="7C2A7D09" w14:textId="77777777" w:rsidR="004A0973" w:rsidRPr="0094536E" w:rsidRDefault="004A0973" w:rsidP="00796573">
            <w:pPr>
              <w:rPr>
                <w:sz w:val="26"/>
                <w:szCs w:val="26"/>
              </w:rPr>
            </w:pPr>
          </w:p>
        </w:tc>
        <w:tc>
          <w:tcPr>
            <w:tcW w:w="1612" w:type="pct"/>
          </w:tcPr>
          <w:p w14:paraId="050BB8BC" w14:textId="77777777" w:rsidR="004A0973" w:rsidRPr="0094536E" w:rsidRDefault="004A0973" w:rsidP="00796573">
            <w:pPr>
              <w:rPr>
                <w:sz w:val="26"/>
                <w:szCs w:val="26"/>
              </w:rPr>
            </w:pPr>
            <w:r w:rsidRPr="0094536E">
              <w:rPr>
                <w:sz w:val="26"/>
                <w:szCs w:val="26"/>
              </w:rPr>
              <w:t>Nêu rõ</w:t>
            </w:r>
          </w:p>
        </w:tc>
      </w:tr>
      <w:tr w:rsidR="004A0973" w:rsidRPr="0094536E" w14:paraId="3C1AFD19" w14:textId="77777777" w:rsidTr="006C0060">
        <w:tc>
          <w:tcPr>
            <w:tcW w:w="438" w:type="pct"/>
            <w:vAlign w:val="center"/>
          </w:tcPr>
          <w:p w14:paraId="702BACF6" w14:textId="77777777" w:rsidR="004A0973" w:rsidRPr="0094536E" w:rsidRDefault="004A0973" w:rsidP="00796573">
            <w:pPr>
              <w:rPr>
                <w:sz w:val="26"/>
                <w:szCs w:val="26"/>
              </w:rPr>
            </w:pPr>
          </w:p>
        </w:tc>
        <w:tc>
          <w:tcPr>
            <w:tcW w:w="947" w:type="pct"/>
            <w:gridSpan w:val="2"/>
            <w:vAlign w:val="center"/>
          </w:tcPr>
          <w:p w14:paraId="56973F7E" w14:textId="77777777" w:rsidR="004A0973" w:rsidRPr="0094536E" w:rsidRDefault="004A0973" w:rsidP="00796573">
            <w:pPr>
              <w:rPr>
                <w:sz w:val="26"/>
                <w:szCs w:val="26"/>
              </w:rPr>
            </w:pPr>
            <w:r w:rsidRPr="0094536E">
              <w:rPr>
                <w:sz w:val="26"/>
                <w:szCs w:val="26"/>
              </w:rPr>
              <w:t>400</w:t>
            </w:r>
          </w:p>
        </w:tc>
        <w:tc>
          <w:tcPr>
            <w:tcW w:w="736" w:type="pct"/>
            <w:vAlign w:val="center"/>
          </w:tcPr>
          <w:p w14:paraId="036BB4CC" w14:textId="77777777" w:rsidR="004A0973" w:rsidRPr="0094536E" w:rsidRDefault="004A0973" w:rsidP="00796573">
            <w:pPr>
              <w:rPr>
                <w:sz w:val="26"/>
                <w:szCs w:val="26"/>
              </w:rPr>
            </w:pPr>
            <w:r w:rsidRPr="0094536E">
              <w:rPr>
                <w:sz w:val="26"/>
                <w:szCs w:val="26"/>
              </w:rPr>
              <w:t>53</w:t>
            </w:r>
          </w:p>
        </w:tc>
        <w:tc>
          <w:tcPr>
            <w:tcW w:w="646" w:type="pct"/>
            <w:gridSpan w:val="2"/>
            <w:vAlign w:val="center"/>
          </w:tcPr>
          <w:p w14:paraId="5603986D" w14:textId="77777777" w:rsidR="004A0973" w:rsidRPr="0094536E" w:rsidRDefault="004A0973" w:rsidP="00796573">
            <w:pPr>
              <w:rPr>
                <w:sz w:val="26"/>
                <w:szCs w:val="26"/>
              </w:rPr>
            </w:pPr>
            <w:r w:rsidRPr="0094536E">
              <w:rPr>
                <w:sz w:val="26"/>
                <w:szCs w:val="26"/>
              </w:rPr>
              <w:t>53</w:t>
            </w:r>
          </w:p>
        </w:tc>
        <w:tc>
          <w:tcPr>
            <w:tcW w:w="622" w:type="pct"/>
            <w:vAlign w:val="center"/>
          </w:tcPr>
          <w:p w14:paraId="62FB6EC7" w14:textId="77777777" w:rsidR="004A0973" w:rsidRPr="0094536E" w:rsidRDefault="004A0973" w:rsidP="00796573">
            <w:pPr>
              <w:rPr>
                <w:sz w:val="26"/>
                <w:szCs w:val="26"/>
              </w:rPr>
            </w:pPr>
          </w:p>
        </w:tc>
        <w:tc>
          <w:tcPr>
            <w:tcW w:w="1612" w:type="pct"/>
          </w:tcPr>
          <w:p w14:paraId="62D5B8AF" w14:textId="77777777" w:rsidR="004A0973" w:rsidRPr="0094536E" w:rsidRDefault="004A0973" w:rsidP="00796573">
            <w:pPr>
              <w:rPr>
                <w:sz w:val="26"/>
                <w:szCs w:val="26"/>
              </w:rPr>
            </w:pPr>
            <w:r w:rsidRPr="0094536E">
              <w:rPr>
                <w:sz w:val="26"/>
                <w:szCs w:val="26"/>
              </w:rPr>
              <w:t>Nêu rõ</w:t>
            </w:r>
          </w:p>
        </w:tc>
      </w:tr>
      <w:tr w:rsidR="004A0973" w:rsidRPr="0094536E" w14:paraId="2A399A41" w14:textId="77777777" w:rsidTr="006C0060">
        <w:tc>
          <w:tcPr>
            <w:tcW w:w="438" w:type="pct"/>
            <w:vMerge w:val="restart"/>
            <w:vAlign w:val="center"/>
          </w:tcPr>
          <w:p w14:paraId="726C74A8" w14:textId="77777777" w:rsidR="004A0973" w:rsidRPr="0094536E" w:rsidRDefault="004A0973" w:rsidP="00796573">
            <w:pPr>
              <w:rPr>
                <w:sz w:val="26"/>
                <w:szCs w:val="26"/>
              </w:rPr>
            </w:pPr>
            <w:r w:rsidRPr="0094536E">
              <w:rPr>
                <w:sz w:val="26"/>
                <w:szCs w:val="26"/>
              </w:rPr>
              <w:t>8.3</w:t>
            </w:r>
          </w:p>
        </w:tc>
        <w:tc>
          <w:tcPr>
            <w:tcW w:w="947" w:type="pct"/>
            <w:gridSpan w:val="2"/>
            <w:vMerge w:val="restart"/>
            <w:vAlign w:val="center"/>
          </w:tcPr>
          <w:p w14:paraId="45C4434C" w14:textId="77777777" w:rsidR="004A0973" w:rsidRPr="0094536E" w:rsidRDefault="004A0973" w:rsidP="00796573">
            <w:pPr>
              <w:rPr>
                <w:sz w:val="26"/>
                <w:szCs w:val="26"/>
              </w:rPr>
            </w:pPr>
            <w:r w:rsidRPr="0094536E">
              <w:rPr>
                <w:sz w:val="26"/>
                <w:szCs w:val="26"/>
              </w:rPr>
              <w:t>Tiết diện danh định của ruột dẫn điện [mm²]</w:t>
            </w:r>
          </w:p>
        </w:tc>
        <w:tc>
          <w:tcPr>
            <w:tcW w:w="1381" w:type="pct"/>
            <w:gridSpan w:val="3"/>
            <w:vAlign w:val="center"/>
          </w:tcPr>
          <w:p w14:paraId="1556949A" w14:textId="77777777" w:rsidR="004A0973" w:rsidRPr="0094536E" w:rsidRDefault="004A0973" w:rsidP="00796573">
            <w:pPr>
              <w:rPr>
                <w:sz w:val="26"/>
                <w:szCs w:val="26"/>
              </w:rPr>
            </w:pPr>
            <w:r w:rsidRPr="0094536E">
              <w:rPr>
                <w:sz w:val="26"/>
                <w:szCs w:val="26"/>
              </w:rPr>
              <w:t>Điện trở một chiều tối đa của ruột dẫn điện ở 20oC [</w:t>
            </w:r>
            <w:r w:rsidRPr="0094536E">
              <w:rPr>
                <w:sz w:val="26"/>
                <w:szCs w:val="26"/>
              </w:rPr>
              <w:sym w:font="Symbol" w:char="F057"/>
            </w:r>
            <w:r w:rsidRPr="0094536E">
              <w:rPr>
                <w:sz w:val="26"/>
                <w:szCs w:val="26"/>
              </w:rPr>
              <w:t>/km]</w:t>
            </w:r>
          </w:p>
        </w:tc>
        <w:tc>
          <w:tcPr>
            <w:tcW w:w="622" w:type="pct"/>
            <w:vAlign w:val="center"/>
          </w:tcPr>
          <w:p w14:paraId="358F9131" w14:textId="77777777" w:rsidR="004A0973" w:rsidRPr="0094536E" w:rsidRDefault="004A0973" w:rsidP="00796573">
            <w:pPr>
              <w:rPr>
                <w:sz w:val="26"/>
                <w:szCs w:val="26"/>
              </w:rPr>
            </w:pPr>
          </w:p>
        </w:tc>
        <w:tc>
          <w:tcPr>
            <w:tcW w:w="1612" w:type="pct"/>
            <w:vAlign w:val="center"/>
          </w:tcPr>
          <w:p w14:paraId="5FC1D5F2" w14:textId="77777777" w:rsidR="004A0973" w:rsidRPr="0094536E" w:rsidRDefault="004A0973" w:rsidP="00796573">
            <w:pPr>
              <w:rPr>
                <w:sz w:val="26"/>
                <w:szCs w:val="26"/>
              </w:rPr>
            </w:pPr>
          </w:p>
        </w:tc>
      </w:tr>
      <w:tr w:rsidR="004A0973" w:rsidRPr="0094536E" w14:paraId="73BE0904" w14:textId="77777777" w:rsidTr="006C0060">
        <w:tc>
          <w:tcPr>
            <w:tcW w:w="438" w:type="pct"/>
            <w:vMerge/>
            <w:vAlign w:val="center"/>
          </w:tcPr>
          <w:p w14:paraId="7EDF7452" w14:textId="77777777" w:rsidR="004A0973" w:rsidRPr="0094536E" w:rsidRDefault="004A0973" w:rsidP="00796573">
            <w:pPr>
              <w:rPr>
                <w:sz w:val="26"/>
                <w:szCs w:val="26"/>
              </w:rPr>
            </w:pPr>
          </w:p>
        </w:tc>
        <w:tc>
          <w:tcPr>
            <w:tcW w:w="947" w:type="pct"/>
            <w:gridSpan w:val="2"/>
            <w:vMerge/>
          </w:tcPr>
          <w:p w14:paraId="5D7E5D48" w14:textId="77777777" w:rsidR="004A0973" w:rsidRPr="0094536E" w:rsidRDefault="004A0973" w:rsidP="00796573">
            <w:pPr>
              <w:rPr>
                <w:sz w:val="26"/>
                <w:szCs w:val="26"/>
              </w:rPr>
            </w:pPr>
          </w:p>
        </w:tc>
        <w:tc>
          <w:tcPr>
            <w:tcW w:w="759" w:type="pct"/>
            <w:gridSpan w:val="2"/>
          </w:tcPr>
          <w:p w14:paraId="53CD77C9" w14:textId="77777777" w:rsidR="004A0973" w:rsidRPr="0094536E" w:rsidRDefault="004A0973" w:rsidP="00796573">
            <w:pPr>
              <w:rPr>
                <w:sz w:val="26"/>
                <w:szCs w:val="26"/>
              </w:rPr>
            </w:pPr>
            <w:r w:rsidRPr="0094536E">
              <w:rPr>
                <w:sz w:val="26"/>
                <w:szCs w:val="26"/>
              </w:rPr>
              <w:t>Nhôm</w:t>
            </w:r>
          </w:p>
        </w:tc>
        <w:tc>
          <w:tcPr>
            <w:tcW w:w="623" w:type="pct"/>
          </w:tcPr>
          <w:p w14:paraId="0C7931B0" w14:textId="77777777" w:rsidR="004A0973" w:rsidRPr="0094536E" w:rsidRDefault="004A0973" w:rsidP="00796573">
            <w:pPr>
              <w:rPr>
                <w:sz w:val="26"/>
                <w:szCs w:val="26"/>
              </w:rPr>
            </w:pPr>
            <w:r w:rsidRPr="0094536E">
              <w:rPr>
                <w:sz w:val="26"/>
                <w:szCs w:val="26"/>
              </w:rPr>
              <w:t>Đồng</w:t>
            </w:r>
          </w:p>
        </w:tc>
        <w:tc>
          <w:tcPr>
            <w:tcW w:w="622" w:type="pct"/>
            <w:vAlign w:val="center"/>
          </w:tcPr>
          <w:p w14:paraId="2073F459" w14:textId="77777777" w:rsidR="004A0973" w:rsidRPr="0094536E" w:rsidRDefault="004A0973" w:rsidP="00796573">
            <w:pPr>
              <w:rPr>
                <w:sz w:val="26"/>
                <w:szCs w:val="26"/>
              </w:rPr>
            </w:pPr>
          </w:p>
        </w:tc>
        <w:tc>
          <w:tcPr>
            <w:tcW w:w="1612" w:type="pct"/>
            <w:vAlign w:val="center"/>
          </w:tcPr>
          <w:p w14:paraId="1B71B1C8" w14:textId="77777777" w:rsidR="004A0973" w:rsidRPr="0094536E" w:rsidRDefault="004A0973" w:rsidP="00796573">
            <w:pPr>
              <w:rPr>
                <w:sz w:val="26"/>
                <w:szCs w:val="26"/>
              </w:rPr>
            </w:pPr>
          </w:p>
        </w:tc>
      </w:tr>
      <w:tr w:rsidR="004A0973" w:rsidRPr="0094536E" w14:paraId="352ED4C8" w14:textId="77777777" w:rsidTr="006C0060">
        <w:tc>
          <w:tcPr>
            <w:tcW w:w="438" w:type="pct"/>
            <w:vAlign w:val="center"/>
          </w:tcPr>
          <w:p w14:paraId="5C6CC39B" w14:textId="77777777" w:rsidR="004A0973" w:rsidRPr="0094536E" w:rsidRDefault="004A0973" w:rsidP="00796573">
            <w:pPr>
              <w:rPr>
                <w:sz w:val="26"/>
                <w:szCs w:val="26"/>
              </w:rPr>
            </w:pPr>
          </w:p>
        </w:tc>
        <w:tc>
          <w:tcPr>
            <w:tcW w:w="947" w:type="pct"/>
            <w:gridSpan w:val="2"/>
            <w:vAlign w:val="center"/>
          </w:tcPr>
          <w:p w14:paraId="5398F38A" w14:textId="77777777" w:rsidR="004A0973" w:rsidRPr="0094536E" w:rsidRDefault="004A0973" w:rsidP="00796573">
            <w:pPr>
              <w:rPr>
                <w:sz w:val="26"/>
                <w:szCs w:val="26"/>
              </w:rPr>
            </w:pPr>
            <w:r w:rsidRPr="0094536E">
              <w:rPr>
                <w:sz w:val="26"/>
                <w:szCs w:val="26"/>
              </w:rPr>
              <w:t>95</w:t>
            </w:r>
          </w:p>
        </w:tc>
        <w:tc>
          <w:tcPr>
            <w:tcW w:w="759" w:type="pct"/>
            <w:gridSpan w:val="2"/>
            <w:vAlign w:val="center"/>
          </w:tcPr>
          <w:p w14:paraId="2DC3D3FE" w14:textId="77777777" w:rsidR="004A0973" w:rsidRPr="0094536E" w:rsidRDefault="004A0973" w:rsidP="00796573">
            <w:pPr>
              <w:rPr>
                <w:sz w:val="26"/>
                <w:szCs w:val="26"/>
              </w:rPr>
            </w:pPr>
            <w:r w:rsidRPr="0094536E">
              <w:rPr>
                <w:sz w:val="26"/>
                <w:szCs w:val="26"/>
              </w:rPr>
              <w:t>0,32</w:t>
            </w:r>
          </w:p>
        </w:tc>
        <w:tc>
          <w:tcPr>
            <w:tcW w:w="623" w:type="pct"/>
            <w:vAlign w:val="center"/>
          </w:tcPr>
          <w:p w14:paraId="4CA88F77" w14:textId="77777777" w:rsidR="004A0973" w:rsidRPr="0094536E" w:rsidRDefault="004A0973" w:rsidP="00796573">
            <w:pPr>
              <w:rPr>
                <w:sz w:val="26"/>
                <w:szCs w:val="26"/>
              </w:rPr>
            </w:pPr>
            <w:r w:rsidRPr="0094536E">
              <w:rPr>
                <w:sz w:val="26"/>
                <w:szCs w:val="26"/>
              </w:rPr>
              <w:t>0,193</w:t>
            </w:r>
          </w:p>
        </w:tc>
        <w:tc>
          <w:tcPr>
            <w:tcW w:w="622" w:type="pct"/>
            <w:vAlign w:val="center"/>
          </w:tcPr>
          <w:p w14:paraId="79949A0D" w14:textId="77777777" w:rsidR="004A0973" w:rsidRPr="0094536E" w:rsidRDefault="004A0973" w:rsidP="00796573">
            <w:pPr>
              <w:rPr>
                <w:sz w:val="26"/>
                <w:szCs w:val="26"/>
              </w:rPr>
            </w:pPr>
          </w:p>
        </w:tc>
        <w:tc>
          <w:tcPr>
            <w:tcW w:w="1612" w:type="pct"/>
          </w:tcPr>
          <w:p w14:paraId="54E6CC0C" w14:textId="77777777" w:rsidR="004A0973" w:rsidRPr="0094536E" w:rsidRDefault="004A0973" w:rsidP="00796573">
            <w:pPr>
              <w:rPr>
                <w:sz w:val="26"/>
                <w:szCs w:val="26"/>
              </w:rPr>
            </w:pPr>
            <w:r w:rsidRPr="0094536E">
              <w:rPr>
                <w:sz w:val="26"/>
                <w:szCs w:val="26"/>
              </w:rPr>
              <w:t>Nêu rõ</w:t>
            </w:r>
          </w:p>
        </w:tc>
      </w:tr>
      <w:tr w:rsidR="004A0973" w:rsidRPr="0094536E" w14:paraId="20691D43" w14:textId="77777777" w:rsidTr="006C0060">
        <w:tc>
          <w:tcPr>
            <w:tcW w:w="438" w:type="pct"/>
            <w:vAlign w:val="center"/>
          </w:tcPr>
          <w:p w14:paraId="60A5D020" w14:textId="77777777" w:rsidR="004A0973" w:rsidRPr="0094536E" w:rsidRDefault="004A0973" w:rsidP="00796573">
            <w:pPr>
              <w:rPr>
                <w:sz w:val="26"/>
                <w:szCs w:val="26"/>
              </w:rPr>
            </w:pPr>
          </w:p>
        </w:tc>
        <w:tc>
          <w:tcPr>
            <w:tcW w:w="947" w:type="pct"/>
            <w:gridSpan w:val="2"/>
            <w:vAlign w:val="center"/>
          </w:tcPr>
          <w:p w14:paraId="542E42CD" w14:textId="77777777" w:rsidR="004A0973" w:rsidRPr="0094536E" w:rsidRDefault="004A0973" w:rsidP="00796573">
            <w:pPr>
              <w:rPr>
                <w:sz w:val="26"/>
                <w:szCs w:val="26"/>
              </w:rPr>
            </w:pPr>
            <w:r w:rsidRPr="0094536E">
              <w:rPr>
                <w:sz w:val="26"/>
                <w:szCs w:val="26"/>
              </w:rPr>
              <w:t>120</w:t>
            </w:r>
          </w:p>
        </w:tc>
        <w:tc>
          <w:tcPr>
            <w:tcW w:w="759" w:type="pct"/>
            <w:gridSpan w:val="2"/>
            <w:vAlign w:val="center"/>
          </w:tcPr>
          <w:p w14:paraId="0DC590E3" w14:textId="77777777" w:rsidR="004A0973" w:rsidRPr="0094536E" w:rsidRDefault="004A0973" w:rsidP="00796573">
            <w:pPr>
              <w:rPr>
                <w:sz w:val="26"/>
                <w:szCs w:val="26"/>
              </w:rPr>
            </w:pPr>
            <w:r w:rsidRPr="0094536E">
              <w:rPr>
                <w:sz w:val="26"/>
                <w:szCs w:val="26"/>
              </w:rPr>
              <w:t>0,253</w:t>
            </w:r>
          </w:p>
        </w:tc>
        <w:tc>
          <w:tcPr>
            <w:tcW w:w="623" w:type="pct"/>
            <w:vAlign w:val="center"/>
          </w:tcPr>
          <w:p w14:paraId="6F5402D8" w14:textId="77777777" w:rsidR="004A0973" w:rsidRPr="0094536E" w:rsidRDefault="004A0973" w:rsidP="00796573">
            <w:pPr>
              <w:rPr>
                <w:sz w:val="26"/>
                <w:szCs w:val="26"/>
              </w:rPr>
            </w:pPr>
            <w:r w:rsidRPr="0094536E">
              <w:rPr>
                <w:sz w:val="26"/>
                <w:szCs w:val="26"/>
              </w:rPr>
              <w:t>0,153</w:t>
            </w:r>
          </w:p>
        </w:tc>
        <w:tc>
          <w:tcPr>
            <w:tcW w:w="622" w:type="pct"/>
            <w:vAlign w:val="center"/>
          </w:tcPr>
          <w:p w14:paraId="04FE0305" w14:textId="77777777" w:rsidR="004A0973" w:rsidRPr="0094536E" w:rsidRDefault="004A0973" w:rsidP="00796573">
            <w:pPr>
              <w:rPr>
                <w:sz w:val="26"/>
                <w:szCs w:val="26"/>
              </w:rPr>
            </w:pPr>
          </w:p>
        </w:tc>
        <w:tc>
          <w:tcPr>
            <w:tcW w:w="1612" w:type="pct"/>
          </w:tcPr>
          <w:p w14:paraId="1FC695AF" w14:textId="77777777" w:rsidR="004A0973" w:rsidRPr="0094536E" w:rsidRDefault="004A0973" w:rsidP="00796573">
            <w:pPr>
              <w:rPr>
                <w:sz w:val="26"/>
                <w:szCs w:val="26"/>
              </w:rPr>
            </w:pPr>
            <w:r w:rsidRPr="0094536E">
              <w:rPr>
                <w:sz w:val="26"/>
                <w:szCs w:val="26"/>
              </w:rPr>
              <w:t>Nêu rõ</w:t>
            </w:r>
          </w:p>
        </w:tc>
      </w:tr>
      <w:tr w:rsidR="004A0973" w:rsidRPr="0094536E" w14:paraId="0ED276DE" w14:textId="77777777" w:rsidTr="006C0060">
        <w:tc>
          <w:tcPr>
            <w:tcW w:w="438" w:type="pct"/>
            <w:vAlign w:val="center"/>
          </w:tcPr>
          <w:p w14:paraId="7B946023" w14:textId="77777777" w:rsidR="004A0973" w:rsidRPr="0094536E" w:rsidRDefault="004A0973" w:rsidP="00796573">
            <w:pPr>
              <w:rPr>
                <w:sz w:val="26"/>
                <w:szCs w:val="26"/>
              </w:rPr>
            </w:pPr>
          </w:p>
        </w:tc>
        <w:tc>
          <w:tcPr>
            <w:tcW w:w="947" w:type="pct"/>
            <w:gridSpan w:val="2"/>
            <w:vAlign w:val="center"/>
          </w:tcPr>
          <w:p w14:paraId="063925E4" w14:textId="77777777" w:rsidR="004A0973" w:rsidRPr="0094536E" w:rsidRDefault="004A0973" w:rsidP="00796573">
            <w:pPr>
              <w:rPr>
                <w:sz w:val="26"/>
                <w:szCs w:val="26"/>
              </w:rPr>
            </w:pPr>
            <w:r w:rsidRPr="0094536E">
              <w:rPr>
                <w:sz w:val="26"/>
                <w:szCs w:val="26"/>
              </w:rPr>
              <w:t>150</w:t>
            </w:r>
          </w:p>
        </w:tc>
        <w:tc>
          <w:tcPr>
            <w:tcW w:w="759" w:type="pct"/>
            <w:gridSpan w:val="2"/>
            <w:vAlign w:val="center"/>
          </w:tcPr>
          <w:p w14:paraId="596F4304" w14:textId="77777777" w:rsidR="004A0973" w:rsidRPr="0094536E" w:rsidRDefault="004A0973" w:rsidP="00796573">
            <w:pPr>
              <w:rPr>
                <w:sz w:val="26"/>
                <w:szCs w:val="26"/>
              </w:rPr>
            </w:pPr>
            <w:r w:rsidRPr="0094536E">
              <w:rPr>
                <w:sz w:val="26"/>
                <w:szCs w:val="26"/>
              </w:rPr>
              <w:t>0,206</w:t>
            </w:r>
          </w:p>
        </w:tc>
        <w:tc>
          <w:tcPr>
            <w:tcW w:w="623" w:type="pct"/>
            <w:vAlign w:val="center"/>
          </w:tcPr>
          <w:p w14:paraId="1C6ACA38" w14:textId="77777777" w:rsidR="004A0973" w:rsidRPr="0094536E" w:rsidRDefault="004A0973" w:rsidP="00796573">
            <w:pPr>
              <w:rPr>
                <w:sz w:val="26"/>
                <w:szCs w:val="26"/>
              </w:rPr>
            </w:pPr>
            <w:r w:rsidRPr="0094536E">
              <w:rPr>
                <w:sz w:val="26"/>
                <w:szCs w:val="26"/>
              </w:rPr>
              <w:t>0,124</w:t>
            </w:r>
          </w:p>
        </w:tc>
        <w:tc>
          <w:tcPr>
            <w:tcW w:w="622" w:type="pct"/>
            <w:vAlign w:val="center"/>
          </w:tcPr>
          <w:p w14:paraId="47DC910C" w14:textId="77777777" w:rsidR="004A0973" w:rsidRPr="0094536E" w:rsidRDefault="004A0973" w:rsidP="00796573">
            <w:pPr>
              <w:rPr>
                <w:sz w:val="26"/>
                <w:szCs w:val="26"/>
              </w:rPr>
            </w:pPr>
          </w:p>
        </w:tc>
        <w:tc>
          <w:tcPr>
            <w:tcW w:w="1612" w:type="pct"/>
          </w:tcPr>
          <w:p w14:paraId="73B556DE" w14:textId="77777777" w:rsidR="004A0973" w:rsidRPr="0094536E" w:rsidRDefault="004A0973" w:rsidP="00796573">
            <w:pPr>
              <w:rPr>
                <w:sz w:val="26"/>
                <w:szCs w:val="26"/>
              </w:rPr>
            </w:pPr>
            <w:r w:rsidRPr="0094536E">
              <w:rPr>
                <w:sz w:val="26"/>
                <w:szCs w:val="26"/>
              </w:rPr>
              <w:t>Nêu rõ</w:t>
            </w:r>
          </w:p>
        </w:tc>
      </w:tr>
      <w:tr w:rsidR="004A0973" w:rsidRPr="0094536E" w14:paraId="6FDEDBBE" w14:textId="77777777" w:rsidTr="006C0060">
        <w:tc>
          <w:tcPr>
            <w:tcW w:w="438" w:type="pct"/>
            <w:vAlign w:val="center"/>
          </w:tcPr>
          <w:p w14:paraId="3B26CBA3" w14:textId="77777777" w:rsidR="004A0973" w:rsidRPr="0094536E" w:rsidRDefault="004A0973" w:rsidP="00796573">
            <w:pPr>
              <w:rPr>
                <w:sz w:val="26"/>
                <w:szCs w:val="26"/>
              </w:rPr>
            </w:pPr>
          </w:p>
        </w:tc>
        <w:tc>
          <w:tcPr>
            <w:tcW w:w="947" w:type="pct"/>
            <w:gridSpan w:val="2"/>
            <w:vAlign w:val="center"/>
          </w:tcPr>
          <w:p w14:paraId="5A5EED67" w14:textId="77777777" w:rsidR="004A0973" w:rsidRPr="0094536E" w:rsidRDefault="004A0973" w:rsidP="00796573">
            <w:pPr>
              <w:rPr>
                <w:sz w:val="26"/>
                <w:szCs w:val="26"/>
              </w:rPr>
            </w:pPr>
            <w:r w:rsidRPr="0094536E">
              <w:rPr>
                <w:sz w:val="26"/>
                <w:szCs w:val="26"/>
              </w:rPr>
              <w:t>400</w:t>
            </w:r>
          </w:p>
        </w:tc>
        <w:tc>
          <w:tcPr>
            <w:tcW w:w="759" w:type="pct"/>
            <w:gridSpan w:val="2"/>
            <w:vAlign w:val="center"/>
          </w:tcPr>
          <w:p w14:paraId="06C6634F" w14:textId="77777777" w:rsidR="004A0973" w:rsidRPr="0094536E" w:rsidRDefault="004A0973" w:rsidP="00796573">
            <w:pPr>
              <w:rPr>
                <w:sz w:val="26"/>
                <w:szCs w:val="26"/>
              </w:rPr>
            </w:pPr>
            <w:r w:rsidRPr="0094536E">
              <w:rPr>
                <w:sz w:val="26"/>
                <w:szCs w:val="26"/>
              </w:rPr>
              <w:t>0,0778</w:t>
            </w:r>
          </w:p>
        </w:tc>
        <w:tc>
          <w:tcPr>
            <w:tcW w:w="623" w:type="pct"/>
            <w:vAlign w:val="center"/>
          </w:tcPr>
          <w:p w14:paraId="03DC8DD8" w14:textId="77777777" w:rsidR="004A0973" w:rsidRPr="0094536E" w:rsidRDefault="004A0973" w:rsidP="00796573">
            <w:pPr>
              <w:rPr>
                <w:sz w:val="26"/>
                <w:szCs w:val="26"/>
              </w:rPr>
            </w:pPr>
            <w:r w:rsidRPr="0094536E">
              <w:rPr>
                <w:sz w:val="26"/>
                <w:szCs w:val="26"/>
              </w:rPr>
              <w:t>0.047</w:t>
            </w:r>
          </w:p>
        </w:tc>
        <w:tc>
          <w:tcPr>
            <w:tcW w:w="622" w:type="pct"/>
            <w:vAlign w:val="center"/>
          </w:tcPr>
          <w:p w14:paraId="3F3A372A" w14:textId="77777777" w:rsidR="004A0973" w:rsidRPr="0094536E" w:rsidRDefault="004A0973" w:rsidP="00796573">
            <w:pPr>
              <w:rPr>
                <w:sz w:val="26"/>
                <w:szCs w:val="26"/>
              </w:rPr>
            </w:pPr>
          </w:p>
        </w:tc>
        <w:tc>
          <w:tcPr>
            <w:tcW w:w="1612" w:type="pct"/>
          </w:tcPr>
          <w:p w14:paraId="376319BB" w14:textId="77777777" w:rsidR="004A0973" w:rsidRPr="0094536E" w:rsidRDefault="004A0973" w:rsidP="00796573">
            <w:pPr>
              <w:rPr>
                <w:sz w:val="26"/>
                <w:szCs w:val="26"/>
              </w:rPr>
            </w:pPr>
            <w:r w:rsidRPr="0094536E">
              <w:rPr>
                <w:sz w:val="26"/>
                <w:szCs w:val="26"/>
              </w:rPr>
              <w:t>Nêu rõ</w:t>
            </w:r>
          </w:p>
        </w:tc>
      </w:tr>
      <w:tr w:rsidR="004A0973" w:rsidRPr="0094536E" w14:paraId="59AEADA2" w14:textId="77777777" w:rsidTr="006C0060">
        <w:tc>
          <w:tcPr>
            <w:tcW w:w="438" w:type="pct"/>
            <w:vAlign w:val="center"/>
          </w:tcPr>
          <w:p w14:paraId="53A10CCC" w14:textId="77777777" w:rsidR="004A0973" w:rsidRPr="0094536E" w:rsidRDefault="004A0973" w:rsidP="00796573">
            <w:pPr>
              <w:rPr>
                <w:sz w:val="26"/>
                <w:szCs w:val="26"/>
              </w:rPr>
            </w:pPr>
            <w:r w:rsidRPr="0094536E">
              <w:rPr>
                <w:sz w:val="26"/>
                <w:szCs w:val="26"/>
              </w:rPr>
              <w:t>8.4</w:t>
            </w:r>
          </w:p>
        </w:tc>
        <w:tc>
          <w:tcPr>
            <w:tcW w:w="2329" w:type="pct"/>
            <w:gridSpan w:val="5"/>
            <w:vAlign w:val="center"/>
          </w:tcPr>
          <w:p w14:paraId="6474C2DA" w14:textId="77777777" w:rsidR="004A0973" w:rsidRPr="0094536E" w:rsidRDefault="004A0973" w:rsidP="00796573">
            <w:pPr>
              <w:rPr>
                <w:sz w:val="26"/>
                <w:szCs w:val="26"/>
              </w:rPr>
            </w:pPr>
            <w:r w:rsidRPr="0094536E">
              <w:rPr>
                <w:sz w:val="26"/>
                <w:szCs w:val="26"/>
              </w:rPr>
              <w:t>Nhiệt độ ruột dẫn lớn nhất cho phép và loại vỏ bọc ngoài được sử dụng:</w:t>
            </w:r>
          </w:p>
        </w:tc>
        <w:tc>
          <w:tcPr>
            <w:tcW w:w="622" w:type="pct"/>
            <w:vAlign w:val="center"/>
          </w:tcPr>
          <w:p w14:paraId="6E640FBE" w14:textId="77777777" w:rsidR="004A0973" w:rsidRPr="0094536E" w:rsidRDefault="004A0973" w:rsidP="00796573">
            <w:pPr>
              <w:rPr>
                <w:sz w:val="26"/>
                <w:szCs w:val="26"/>
              </w:rPr>
            </w:pPr>
          </w:p>
        </w:tc>
        <w:tc>
          <w:tcPr>
            <w:tcW w:w="1612" w:type="pct"/>
            <w:vAlign w:val="center"/>
          </w:tcPr>
          <w:p w14:paraId="0FBCD11B" w14:textId="77777777" w:rsidR="004A0973" w:rsidRPr="0094536E" w:rsidRDefault="004A0973" w:rsidP="00796573">
            <w:pPr>
              <w:rPr>
                <w:sz w:val="26"/>
                <w:szCs w:val="26"/>
              </w:rPr>
            </w:pPr>
          </w:p>
        </w:tc>
      </w:tr>
      <w:tr w:rsidR="004A0973" w:rsidRPr="0094536E" w14:paraId="646B84A4" w14:textId="77777777" w:rsidTr="006C0060">
        <w:tc>
          <w:tcPr>
            <w:tcW w:w="438" w:type="pct"/>
            <w:vAlign w:val="center"/>
          </w:tcPr>
          <w:p w14:paraId="1D47FBDE" w14:textId="77777777" w:rsidR="004A0973" w:rsidRPr="0094536E" w:rsidRDefault="004A0973" w:rsidP="00796573">
            <w:pPr>
              <w:rPr>
                <w:sz w:val="26"/>
                <w:szCs w:val="26"/>
              </w:rPr>
            </w:pPr>
          </w:p>
        </w:tc>
        <w:tc>
          <w:tcPr>
            <w:tcW w:w="2329" w:type="pct"/>
            <w:gridSpan w:val="5"/>
            <w:vAlign w:val="center"/>
          </w:tcPr>
          <w:p w14:paraId="6D962938" w14:textId="77777777" w:rsidR="004A0973" w:rsidRPr="0094536E" w:rsidRDefault="004A0973" w:rsidP="00796573">
            <w:pPr>
              <w:rPr>
                <w:sz w:val="26"/>
                <w:szCs w:val="26"/>
              </w:rPr>
            </w:pPr>
            <w:r w:rsidRPr="0094536E">
              <w:rPr>
                <w:sz w:val="26"/>
                <w:szCs w:val="26"/>
              </w:rPr>
              <w:t xml:space="preserve">ST2 (loại vỏ bọc  trên nền vật liệu PVC) : 90 </w:t>
            </w:r>
            <w:r w:rsidRPr="0094536E">
              <w:rPr>
                <w:sz w:val="26"/>
                <w:szCs w:val="26"/>
              </w:rPr>
              <w:sym w:font="Symbol" w:char="F0B0"/>
            </w:r>
            <w:r w:rsidRPr="0094536E">
              <w:rPr>
                <w:sz w:val="26"/>
                <w:szCs w:val="26"/>
              </w:rPr>
              <w:t>C</w:t>
            </w:r>
          </w:p>
        </w:tc>
        <w:tc>
          <w:tcPr>
            <w:tcW w:w="622" w:type="pct"/>
            <w:vAlign w:val="center"/>
          </w:tcPr>
          <w:p w14:paraId="34B844AD" w14:textId="77777777" w:rsidR="004A0973" w:rsidRPr="0094536E" w:rsidRDefault="004A0973" w:rsidP="00796573">
            <w:pPr>
              <w:rPr>
                <w:sz w:val="26"/>
                <w:szCs w:val="26"/>
              </w:rPr>
            </w:pPr>
          </w:p>
        </w:tc>
        <w:tc>
          <w:tcPr>
            <w:tcW w:w="1612" w:type="pct"/>
            <w:vAlign w:val="center"/>
          </w:tcPr>
          <w:p w14:paraId="1C2F7A17" w14:textId="77777777" w:rsidR="004A0973" w:rsidRPr="0094536E" w:rsidRDefault="004A0973" w:rsidP="00796573">
            <w:pPr>
              <w:rPr>
                <w:sz w:val="26"/>
                <w:szCs w:val="26"/>
              </w:rPr>
            </w:pPr>
            <w:r w:rsidRPr="0094536E">
              <w:rPr>
                <w:sz w:val="26"/>
                <w:szCs w:val="26"/>
              </w:rPr>
              <w:t>Đáp ứng</w:t>
            </w:r>
          </w:p>
        </w:tc>
      </w:tr>
      <w:tr w:rsidR="004A0973" w:rsidRPr="0094536E" w14:paraId="00342676" w14:textId="77777777" w:rsidTr="006C0060">
        <w:tc>
          <w:tcPr>
            <w:tcW w:w="438" w:type="pct"/>
            <w:vAlign w:val="center"/>
          </w:tcPr>
          <w:p w14:paraId="0BCC81F1" w14:textId="77777777" w:rsidR="004A0973" w:rsidRPr="0094536E" w:rsidRDefault="004A0973" w:rsidP="00796573">
            <w:pPr>
              <w:rPr>
                <w:sz w:val="26"/>
                <w:szCs w:val="26"/>
              </w:rPr>
            </w:pPr>
            <w:r w:rsidRPr="0094536E">
              <w:rPr>
                <w:sz w:val="26"/>
                <w:szCs w:val="26"/>
              </w:rPr>
              <w:t>9</w:t>
            </w:r>
          </w:p>
        </w:tc>
        <w:tc>
          <w:tcPr>
            <w:tcW w:w="2329" w:type="pct"/>
            <w:gridSpan w:val="5"/>
            <w:vAlign w:val="center"/>
          </w:tcPr>
          <w:p w14:paraId="3FA19F6A" w14:textId="77777777" w:rsidR="004A0973" w:rsidRPr="0094536E" w:rsidRDefault="004A0973" w:rsidP="00796573">
            <w:pPr>
              <w:rPr>
                <w:sz w:val="26"/>
                <w:szCs w:val="26"/>
              </w:rPr>
            </w:pPr>
            <w:r w:rsidRPr="0094536E">
              <w:rPr>
                <w:sz w:val="26"/>
                <w:szCs w:val="26"/>
              </w:rPr>
              <w:t>Màn chắn bán dẫn của ruột dẫn điện:</w:t>
            </w:r>
          </w:p>
          <w:p w14:paraId="366D8D6F" w14:textId="77777777" w:rsidR="004A0973" w:rsidRPr="0094536E" w:rsidRDefault="004A0973" w:rsidP="00796573">
            <w:pPr>
              <w:rPr>
                <w:sz w:val="26"/>
                <w:szCs w:val="26"/>
              </w:rPr>
            </w:pPr>
            <w:r w:rsidRPr="0094536E">
              <w:rPr>
                <w:sz w:val="26"/>
                <w:szCs w:val="26"/>
              </w:rPr>
              <w:lastRenderedPageBreak/>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622" w:type="pct"/>
            <w:vAlign w:val="center"/>
          </w:tcPr>
          <w:p w14:paraId="23D7B2B1" w14:textId="77777777" w:rsidR="004A0973" w:rsidRPr="0094536E" w:rsidRDefault="004A0973" w:rsidP="00796573">
            <w:pPr>
              <w:rPr>
                <w:sz w:val="26"/>
                <w:szCs w:val="26"/>
              </w:rPr>
            </w:pPr>
          </w:p>
        </w:tc>
        <w:tc>
          <w:tcPr>
            <w:tcW w:w="1612" w:type="pct"/>
            <w:vAlign w:val="center"/>
          </w:tcPr>
          <w:p w14:paraId="24EF0233" w14:textId="77777777" w:rsidR="004A0973" w:rsidRPr="0094536E" w:rsidRDefault="004A0973" w:rsidP="00796573">
            <w:pPr>
              <w:rPr>
                <w:sz w:val="26"/>
                <w:szCs w:val="26"/>
              </w:rPr>
            </w:pPr>
          </w:p>
        </w:tc>
      </w:tr>
      <w:tr w:rsidR="004A0973" w:rsidRPr="0094536E" w14:paraId="32570058" w14:textId="77777777" w:rsidTr="006C0060">
        <w:tc>
          <w:tcPr>
            <w:tcW w:w="438" w:type="pct"/>
            <w:vAlign w:val="center"/>
          </w:tcPr>
          <w:p w14:paraId="6BB43EBA" w14:textId="77777777" w:rsidR="004A0973" w:rsidRPr="0094536E" w:rsidRDefault="004A0973" w:rsidP="00796573">
            <w:pPr>
              <w:rPr>
                <w:sz w:val="26"/>
                <w:szCs w:val="26"/>
              </w:rPr>
            </w:pPr>
            <w:r w:rsidRPr="0094536E">
              <w:rPr>
                <w:sz w:val="26"/>
                <w:szCs w:val="26"/>
              </w:rPr>
              <w:t>10</w:t>
            </w:r>
          </w:p>
        </w:tc>
        <w:tc>
          <w:tcPr>
            <w:tcW w:w="2329" w:type="pct"/>
            <w:gridSpan w:val="5"/>
            <w:vAlign w:val="center"/>
          </w:tcPr>
          <w:p w14:paraId="7CD758CF" w14:textId="77777777" w:rsidR="004A0973" w:rsidRPr="0094536E" w:rsidRDefault="004A0973" w:rsidP="00796573">
            <w:pPr>
              <w:rPr>
                <w:sz w:val="26"/>
                <w:szCs w:val="26"/>
              </w:rPr>
            </w:pPr>
            <w:r w:rsidRPr="0094536E">
              <w:rPr>
                <w:sz w:val="26"/>
                <w:szCs w:val="26"/>
              </w:rPr>
              <w:t>Lớp cách điện:</w:t>
            </w:r>
          </w:p>
        </w:tc>
        <w:tc>
          <w:tcPr>
            <w:tcW w:w="622" w:type="pct"/>
            <w:vAlign w:val="center"/>
          </w:tcPr>
          <w:p w14:paraId="6C76F35C" w14:textId="77777777" w:rsidR="004A0973" w:rsidRPr="0094536E" w:rsidRDefault="004A0973" w:rsidP="00796573">
            <w:pPr>
              <w:rPr>
                <w:sz w:val="26"/>
                <w:szCs w:val="26"/>
              </w:rPr>
            </w:pPr>
          </w:p>
        </w:tc>
        <w:tc>
          <w:tcPr>
            <w:tcW w:w="1612" w:type="pct"/>
            <w:vAlign w:val="center"/>
          </w:tcPr>
          <w:p w14:paraId="2A62FB7F" w14:textId="77777777" w:rsidR="004A0973" w:rsidRPr="0094536E" w:rsidRDefault="004A0973" w:rsidP="00796573">
            <w:pPr>
              <w:rPr>
                <w:sz w:val="26"/>
                <w:szCs w:val="26"/>
              </w:rPr>
            </w:pPr>
          </w:p>
        </w:tc>
      </w:tr>
      <w:tr w:rsidR="004A0973" w:rsidRPr="0094536E" w14:paraId="23AC3F39" w14:textId="77777777" w:rsidTr="006C0060">
        <w:tc>
          <w:tcPr>
            <w:tcW w:w="438" w:type="pct"/>
            <w:vAlign w:val="center"/>
          </w:tcPr>
          <w:p w14:paraId="4EB4F534" w14:textId="77777777" w:rsidR="004A0973" w:rsidRPr="0094536E" w:rsidRDefault="004A0973" w:rsidP="00796573">
            <w:pPr>
              <w:rPr>
                <w:sz w:val="26"/>
                <w:szCs w:val="26"/>
              </w:rPr>
            </w:pPr>
          </w:p>
        </w:tc>
        <w:tc>
          <w:tcPr>
            <w:tcW w:w="2329" w:type="pct"/>
            <w:gridSpan w:val="5"/>
            <w:vAlign w:val="center"/>
          </w:tcPr>
          <w:p w14:paraId="0F2F9F70" w14:textId="77777777" w:rsidR="004A0973" w:rsidRPr="0094536E" w:rsidRDefault="004A0973" w:rsidP="00796573">
            <w:pPr>
              <w:rPr>
                <w:sz w:val="26"/>
                <w:szCs w:val="26"/>
              </w:rPr>
            </w:pPr>
            <w:r w:rsidRPr="0094536E">
              <w:rPr>
                <w:sz w:val="26"/>
                <w:szCs w:val="26"/>
              </w:rPr>
              <w:t>Lớp cách điện được định hình bên ngoài lớp màn chắn bán dẫn của ruột dẫn điện bằng phương pháp đùn</w:t>
            </w:r>
          </w:p>
        </w:tc>
        <w:tc>
          <w:tcPr>
            <w:tcW w:w="622" w:type="pct"/>
            <w:vAlign w:val="center"/>
          </w:tcPr>
          <w:p w14:paraId="31045378" w14:textId="77777777" w:rsidR="004A0973" w:rsidRPr="0094536E" w:rsidRDefault="004A0973" w:rsidP="00796573">
            <w:pPr>
              <w:rPr>
                <w:sz w:val="26"/>
                <w:szCs w:val="26"/>
              </w:rPr>
            </w:pPr>
          </w:p>
        </w:tc>
        <w:tc>
          <w:tcPr>
            <w:tcW w:w="1612" w:type="pct"/>
            <w:vAlign w:val="center"/>
          </w:tcPr>
          <w:p w14:paraId="0E02FCE3" w14:textId="77777777" w:rsidR="004A0973" w:rsidRPr="0094536E" w:rsidRDefault="004A0973" w:rsidP="00796573">
            <w:pPr>
              <w:rPr>
                <w:sz w:val="26"/>
                <w:szCs w:val="26"/>
              </w:rPr>
            </w:pPr>
            <w:r w:rsidRPr="0094536E">
              <w:rPr>
                <w:sz w:val="26"/>
                <w:szCs w:val="26"/>
              </w:rPr>
              <w:t>Đáp ứng</w:t>
            </w:r>
          </w:p>
        </w:tc>
      </w:tr>
      <w:tr w:rsidR="004A0973" w:rsidRPr="0094536E" w14:paraId="735F6002" w14:textId="77777777" w:rsidTr="006C0060">
        <w:tc>
          <w:tcPr>
            <w:tcW w:w="438" w:type="pct"/>
            <w:vAlign w:val="center"/>
          </w:tcPr>
          <w:p w14:paraId="22022E5F" w14:textId="77777777" w:rsidR="004A0973" w:rsidRPr="0094536E" w:rsidRDefault="004A0973" w:rsidP="00796573">
            <w:pPr>
              <w:rPr>
                <w:sz w:val="26"/>
                <w:szCs w:val="26"/>
              </w:rPr>
            </w:pPr>
          </w:p>
        </w:tc>
        <w:tc>
          <w:tcPr>
            <w:tcW w:w="2329" w:type="pct"/>
            <w:gridSpan w:val="5"/>
            <w:vAlign w:val="center"/>
          </w:tcPr>
          <w:p w14:paraId="48B9C2FC" w14:textId="77777777" w:rsidR="004A0973" w:rsidRPr="0094536E" w:rsidRDefault="004A0973" w:rsidP="00796573">
            <w:pPr>
              <w:rPr>
                <w:sz w:val="26"/>
                <w:szCs w:val="26"/>
              </w:rPr>
            </w:pPr>
            <w:r w:rsidRPr="0094536E">
              <w:rPr>
                <w:sz w:val="26"/>
                <w:szCs w:val="26"/>
              </w:rPr>
              <w:t>Vật liệu cấu tạo: XLPE hay EPR</w:t>
            </w:r>
          </w:p>
        </w:tc>
        <w:tc>
          <w:tcPr>
            <w:tcW w:w="622" w:type="pct"/>
            <w:vAlign w:val="center"/>
          </w:tcPr>
          <w:p w14:paraId="197A1A89" w14:textId="77777777" w:rsidR="004A0973" w:rsidRPr="0094536E" w:rsidRDefault="004A0973" w:rsidP="00796573">
            <w:pPr>
              <w:rPr>
                <w:sz w:val="26"/>
                <w:szCs w:val="26"/>
              </w:rPr>
            </w:pPr>
          </w:p>
        </w:tc>
        <w:tc>
          <w:tcPr>
            <w:tcW w:w="1612" w:type="pct"/>
            <w:vAlign w:val="center"/>
          </w:tcPr>
          <w:p w14:paraId="7C58BD34" w14:textId="77777777" w:rsidR="004A0973" w:rsidRPr="0094536E" w:rsidRDefault="004A0973" w:rsidP="00796573">
            <w:pPr>
              <w:rPr>
                <w:sz w:val="26"/>
                <w:szCs w:val="26"/>
              </w:rPr>
            </w:pPr>
            <w:r w:rsidRPr="0094536E">
              <w:rPr>
                <w:sz w:val="26"/>
                <w:szCs w:val="26"/>
              </w:rPr>
              <w:t>Đáp ứng</w:t>
            </w:r>
          </w:p>
        </w:tc>
      </w:tr>
      <w:tr w:rsidR="004A0973" w:rsidRPr="0094536E" w14:paraId="052B2BF3" w14:textId="77777777" w:rsidTr="006C0060">
        <w:tc>
          <w:tcPr>
            <w:tcW w:w="438" w:type="pct"/>
            <w:vAlign w:val="center"/>
          </w:tcPr>
          <w:p w14:paraId="2CF33120" w14:textId="77777777" w:rsidR="004A0973" w:rsidRPr="0094536E" w:rsidRDefault="004A0973" w:rsidP="00796573">
            <w:pPr>
              <w:rPr>
                <w:sz w:val="26"/>
                <w:szCs w:val="26"/>
              </w:rPr>
            </w:pPr>
          </w:p>
        </w:tc>
        <w:tc>
          <w:tcPr>
            <w:tcW w:w="2329" w:type="pct"/>
            <w:gridSpan w:val="5"/>
            <w:vAlign w:val="center"/>
          </w:tcPr>
          <w:p w14:paraId="08B070F8" w14:textId="77777777" w:rsidR="004A0973" w:rsidRPr="0094536E" w:rsidRDefault="004A0973" w:rsidP="00796573">
            <w:pPr>
              <w:rPr>
                <w:sz w:val="26"/>
                <w:szCs w:val="26"/>
              </w:rPr>
            </w:pPr>
            <w:r w:rsidRPr="0094536E">
              <w:rPr>
                <w:sz w:val="26"/>
                <w:szCs w:val="26"/>
              </w:rPr>
              <w:t xml:space="preserve">Chiều dày cách điện </w:t>
            </w:r>
          </w:p>
        </w:tc>
        <w:tc>
          <w:tcPr>
            <w:tcW w:w="622" w:type="pct"/>
            <w:vAlign w:val="center"/>
          </w:tcPr>
          <w:p w14:paraId="73EA937C" w14:textId="77777777" w:rsidR="004A0973" w:rsidRPr="0094536E" w:rsidRDefault="004A0973" w:rsidP="00796573">
            <w:pPr>
              <w:rPr>
                <w:sz w:val="26"/>
                <w:szCs w:val="26"/>
              </w:rPr>
            </w:pPr>
          </w:p>
        </w:tc>
        <w:tc>
          <w:tcPr>
            <w:tcW w:w="1612" w:type="pct"/>
            <w:vAlign w:val="center"/>
          </w:tcPr>
          <w:p w14:paraId="0929017F" w14:textId="77777777" w:rsidR="004A0973" w:rsidRPr="0094536E" w:rsidRDefault="004A0973" w:rsidP="00796573">
            <w:pPr>
              <w:rPr>
                <w:sz w:val="26"/>
                <w:szCs w:val="26"/>
              </w:rPr>
            </w:pPr>
            <w:r w:rsidRPr="0094536E">
              <w:rPr>
                <w:sz w:val="26"/>
                <w:szCs w:val="26"/>
              </w:rPr>
              <w:t>Đáp ứng</w:t>
            </w:r>
          </w:p>
        </w:tc>
      </w:tr>
      <w:tr w:rsidR="004A0973" w:rsidRPr="0094536E" w14:paraId="2182A76E" w14:textId="77777777" w:rsidTr="006C0060">
        <w:tc>
          <w:tcPr>
            <w:tcW w:w="438" w:type="pct"/>
            <w:vAlign w:val="center"/>
          </w:tcPr>
          <w:p w14:paraId="6441AF57" w14:textId="77777777" w:rsidR="004A0973" w:rsidRPr="0094536E" w:rsidRDefault="004A0973" w:rsidP="00796573">
            <w:pPr>
              <w:rPr>
                <w:sz w:val="26"/>
                <w:szCs w:val="26"/>
              </w:rPr>
            </w:pPr>
          </w:p>
        </w:tc>
        <w:tc>
          <w:tcPr>
            <w:tcW w:w="2329" w:type="pct"/>
            <w:gridSpan w:val="5"/>
            <w:vAlign w:val="center"/>
          </w:tcPr>
          <w:p w14:paraId="46F080EF" w14:textId="77777777" w:rsidR="004A0973" w:rsidRPr="0094536E" w:rsidRDefault="004A0973" w:rsidP="00796573">
            <w:pPr>
              <w:rPr>
                <w:sz w:val="26"/>
                <w:szCs w:val="26"/>
              </w:rPr>
            </w:pPr>
            <w:r w:rsidRPr="0094536E">
              <w:rPr>
                <w:sz w:val="26"/>
                <w:szCs w:val="26"/>
              </w:rPr>
              <w:t xml:space="preserve">Danh nghĩa (tn): </w:t>
            </w:r>
          </w:p>
          <w:p w14:paraId="138F32FC" w14:textId="77777777" w:rsidR="004A0973" w:rsidRPr="0094536E" w:rsidRDefault="004A0973" w:rsidP="00796573">
            <w:pPr>
              <w:rPr>
                <w:sz w:val="26"/>
                <w:szCs w:val="26"/>
              </w:rPr>
            </w:pPr>
            <w:r w:rsidRPr="0094536E">
              <w:rPr>
                <w:sz w:val="26"/>
                <w:szCs w:val="26"/>
              </w:rPr>
              <w:t>Đối với cáp 12,7/22kV: 5,5 mm.</w:t>
            </w:r>
          </w:p>
        </w:tc>
        <w:tc>
          <w:tcPr>
            <w:tcW w:w="622" w:type="pct"/>
            <w:vAlign w:val="center"/>
          </w:tcPr>
          <w:p w14:paraId="77A39F12" w14:textId="77777777" w:rsidR="004A0973" w:rsidRPr="0094536E" w:rsidRDefault="004A0973" w:rsidP="00796573">
            <w:pPr>
              <w:rPr>
                <w:sz w:val="26"/>
                <w:szCs w:val="26"/>
              </w:rPr>
            </w:pPr>
          </w:p>
        </w:tc>
        <w:tc>
          <w:tcPr>
            <w:tcW w:w="1612" w:type="pct"/>
          </w:tcPr>
          <w:p w14:paraId="5B1A7836" w14:textId="77777777" w:rsidR="004A0973" w:rsidRPr="0094536E" w:rsidRDefault="004A0973" w:rsidP="00796573">
            <w:pPr>
              <w:rPr>
                <w:sz w:val="26"/>
                <w:szCs w:val="26"/>
              </w:rPr>
            </w:pPr>
            <w:r w:rsidRPr="0094536E">
              <w:rPr>
                <w:sz w:val="26"/>
                <w:szCs w:val="26"/>
              </w:rPr>
              <w:t>Đáp ứng</w:t>
            </w:r>
          </w:p>
        </w:tc>
      </w:tr>
      <w:tr w:rsidR="004A0973" w:rsidRPr="0094536E" w14:paraId="220EC040" w14:textId="77777777" w:rsidTr="006C0060">
        <w:tc>
          <w:tcPr>
            <w:tcW w:w="438" w:type="pct"/>
            <w:vAlign w:val="center"/>
          </w:tcPr>
          <w:p w14:paraId="2C5DEB72" w14:textId="77777777" w:rsidR="004A0973" w:rsidRPr="0094536E" w:rsidRDefault="004A0973" w:rsidP="00796573">
            <w:pPr>
              <w:rPr>
                <w:sz w:val="26"/>
                <w:szCs w:val="26"/>
              </w:rPr>
            </w:pPr>
          </w:p>
        </w:tc>
        <w:tc>
          <w:tcPr>
            <w:tcW w:w="2329" w:type="pct"/>
            <w:gridSpan w:val="5"/>
            <w:vAlign w:val="center"/>
          </w:tcPr>
          <w:p w14:paraId="2A1E4F01" w14:textId="77777777" w:rsidR="004A0973" w:rsidRPr="0094536E" w:rsidRDefault="004A0973" w:rsidP="00796573">
            <w:pPr>
              <w:rPr>
                <w:sz w:val="26"/>
                <w:szCs w:val="26"/>
              </w:rPr>
            </w:pPr>
            <w:r w:rsidRPr="0094536E">
              <w:rPr>
                <w:sz w:val="26"/>
                <w:szCs w:val="26"/>
              </w:rPr>
              <w:t>Chiều dày nhỏ nhất (tmin) không được thấp hơn tmin ≥ 0,9 tn – 0,1</w:t>
            </w:r>
          </w:p>
          <w:p w14:paraId="67C9A3FD" w14:textId="77777777" w:rsidR="004A0973" w:rsidRPr="0094536E" w:rsidRDefault="004A0973" w:rsidP="00796573">
            <w:pPr>
              <w:rPr>
                <w:sz w:val="26"/>
                <w:szCs w:val="26"/>
              </w:rPr>
            </w:pPr>
            <w:r w:rsidRPr="0094536E">
              <w:rPr>
                <w:sz w:val="26"/>
                <w:szCs w:val="26"/>
              </w:rPr>
              <w:t>Chiều dày lớn nhất (tmax) phải đáp ứng (tmax - tmin) / tmax ≤ 0,15</w:t>
            </w:r>
          </w:p>
          <w:p w14:paraId="3DA51DD1" w14:textId="77777777" w:rsidR="004A0973" w:rsidRPr="0094536E" w:rsidRDefault="004A0973" w:rsidP="00796573">
            <w:pPr>
              <w:rPr>
                <w:sz w:val="26"/>
                <w:szCs w:val="26"/>
              </w:rPr>
            </w:pPr>
            <w:r w:rsidRPr="0094536E">
              <w:rPr>
                <w:sz w:val="26"/>
                <w:szCs w:val="26"/>
              </w:rPr>
              <w:t>Ghi chú: tmax và tmin được đo ở cùng một mặt cắt ngang</w:t>
            </w:r>
          </w:p>
        </w:tc>
        <w:tc>
          <w:tcPr>
            <w:tcW w:w="622" w:type="pct"/>
            <w:vAlign w:val="center"/>
          </w:tcPr>
          <w:p w14:paraId="0275ACE7" w14:textId="77777777" w:rsidR="004A0973" w:rsidRPr="0094536E" w:rsidRDefault="004A0973" w:rsidP="00796573">
            <w:pPr>
              <w:rPr>
                <w:sz w:val="26"/>
                <w:szCs w:val="26"/>
              </w:rPr>
            </w:pPr>
          </w:p>
        </w:tc>
        <w:tc>
          <w:tcPr>
            <w:tcW w:w="1612" w:type="pct"/>
          </w:tcPr>
          <w:p w14:paraId="7776C273" w14:textId="77777777" w:rsidR="004A0973" w:rsidRPr="0094536E" w:rsidRDefault="004A0973" w:rsidP="00796573">
            <w:pPr>
              <w:rPr>
                <w:sz w:val="26"/>
                <w:szCs w:val="26"/>
              </w:rPr>
            </w:pPr>
            <w:r w:rsidRPr="0094536E">
              <w:rPr>
                <w:sz w:val="26"/>
                <w:szCs w:val="26"/>
              </w:rPr>
              <w:t>Đáp ứng</w:t>
            </w:r>
          </w:p>
        </w:tc>
      </w:tr>
      <w:tr w:rsidR="004A0973" w:rsidRPr="0094536E" w14:paraId="5675AE35" w14:textId="77777777" w:rsidTr="006C0060">
        <w:tc>
          <w:tcPr>
            <w:tcW w:w="438" w:type="pct"/>
            <w:vAlign w:val="center"/>
          </w:tcPr>
          <w:p w14:paraId="2AF21538" w14:textId="77777777" w:rsidR="004A0973" w:rsidRPr="0094536E" w:rsidRDefault="004A0973" w:rsidP="00796573">
            <w:pPr>
              <w:rPr>
                <w:sz w:val="26"/>
                <w:szCs w:val="26"/>
              </w:rPr>
            </w:pPr>
            <w:r w:rsidRPr="0094536E">
              <w:rPr>
                <w:sz w:val="26"/>
                <w:szCs w:val="26"/>
              </w:rPr>
              <w:t>11</w:t>
            </w:r>
          </w:p>
        </w:tc>
        <w:tc>
          <w:tcPr>
            <w:tcW w:w="2329" w:type="pct"/>
            <w:gridSpan w:val="5"/>
            <w:vAlign w:val="center"/>
          </w:tcPr>
          <w:p w14:paraId="2424C123" w14:textId="77777777" w:rsidR="004A0973" w:rsidRPr="0094536E" w:rsidRDefault="004A0973" w:rsidP="00796573">
            <w:pPr>
              <w:rPr>
                <w:sz w:val="26"/>
                <w:szCs w:val="26"/>
              </w:rPr>
            </w:pPr>
            <w:r w:rsidRPr="0094536E">
              <w:rPr>
                <w:sz w:val="26"/>
                <w:szCs w:val="26"/>
              </w:rPr>
              <w:t>Phóng điện cục bộ và độ bền điện áp đối với điện áp 22kV:</w:t>
            </w:r>
          </w:p>
        </w:tc>
        <w:tc>
          <w:tcPr>
            <w:tcW w:w="622" w:type="pct"/>
            <w:vAlign w:val="center"/>
          </w:tcPr>
          <w:p w14:paraId="3112339B" w14:textId="77777777" w:rsidR="004A0973" w:rsidRPr="0094536E" w:rsidRDefault="004A0973" w:rsidP="00796573">
            <w:pPr>
              <w:rPr>
                <w:sz w:val="26"/>
                <w:szCs w:val="26"/>
              </w:rPr>
            </w:pPr>
          </w:p>
        </w:tc>
        <w:tc>
          <w:tcPr>
            <w:tcW w:w="1612" w:type="pct"/>
          </w:tcPr>
          <w:p w14:paraId="22529D9F" w14:textId="77777777" w:rsidR="004A0973" w:rsidRPr="0094536E" w:rsidRDefault="004A0973" w:rsidP="00796573">
            <w:pPr>
              <w:rPr>
                <w:sz w:val="26"/>
                <w:szCs w:val="26"/>
              </w:rPr>
            </w:pPr>
          </w:p>
        </w:tc>
      </w:tr>
      <w:tr w:rsidR="004A0973" w:rsidRPr="0094536E" w14:paraId="52A43DF2" w14:textId="77777777" w:rsidTr="006C0060">
        <w:tc>
          <w:tcPr>
            <w:tcW w:w="438" w:type="pct"/>
            <w:vAlign w:val="center"/>
          </w:tcPr>
          <w:p w14:paraId="7BA91219" w14:textId="77777777" w:rsidR="004A0973" w:rsidRPr="0094536E" w:rsidRDefault="004A0973" w:rsidP="00796573">
            <w:pPr>
              <w:rPr>
                <w:sz w:val="26"/>
                <w:szCs w:val="26"/>
              </w:rPr>
            </w:pPr>
            <w:r w:rsidRPr="0094536E">
              <w:rPr>
                <w:sz w:val="26"/>
                <w:szCs w:val="26"/>
              </w:rPr>
              <w:t>11.1</w:t>
            </w:r>
          </w:p>
        </w:tc>
        <w:tc>
          <w:tcPr>
            <w:tcW w:w="2329" w:type="pct"/>
            <w:gridSpan w:val="5"/>
            <w:vAlign w:val="center"/>
          </w:tcPr>
          <w:p w14:paraId="20284A09" w14:textId="77777777" w:rsidR="004A0973" w:rsidRPr="0094536E" w:rsidRDefault="004A0973" w:rsidP="00796573">
            <w:pPr>
              <w:rPr>
                <w:sz w:val="26"/>
                <w:szCs w:val="26"/>
              </w:rPr>
            </w:pPr>
            <w:r w:rsidRPr="0094536E">
              <w:rPr>
                <w:sz w:val="26"/>
                <w:szCs w:val="26"/>
              </w:rPr>
              <w:t>Điện áp định mức</w:t>
            </w:r>
          </w:p>
        </w:tc>
        <w:tc>
          <w:tcPr>
            <w:tcW w:w="622" w:type="pct"/>
            <w:vAlign w:val="center"/>
          </w:tcPr>
          <w:p w14:paraId="44AD05F9" w14:textId="77777777" w:rsidR="004A0973" w:rsidRPr="0094536E" w:rsidRDefault="004A0973" w:rsidP="00796573">
            <w:pPr>
              <w:rPr>
                <w:sz w:val="26"/>
                <w:szCs w:val="26"/>
              </w:rPr>
            </w:pPr>
          </w:p>
        </w:tc>
        <w:tc>
          <w:tcPr>
            <w:tcW w:w="1612" w:type="pct"/>
          </w:tcPr>
          <w:p w14:paraId="3CCAFEF8" w14:textId="77777777" w:rsidR="004A0973" w:rsidRPr="0094536E" w:rsidRDefault="004A0973" w:rsidP="00796573">
            <w:pPr>
              <w:rPr>
                <w:sz w:val="26"/>
                <w:szCs w:val="26"/>
              </w:rPr>
            </w:pPr>
            <w:r w:rsidRPr="0094536E">
              <w:rPr>
                <w:sz w:val="26"/>
                <w:szCs w:val="26"/>
              </w:rPr>
              <w:t>12,7 kV (Uo)/22 kV</w:t>
            </w:r>
          </w:p>
        </w:tc>
      </w:tr>
      <w:tr w:rsidR="004A0973" w:rsidRPr="0094536E" w14:paraId="38BD7267" w14:textId="77777777" w:rsidTr="006C0060">
        <w:tc>
          <w:tcPr>
            <w:tcW w:w="438" w:type="pct"/>
            <w:vAlign w:val="center"/>
          </w:tcPr>
          <w:p w14:paraId="01E93C31" w14:textId="77777777" w:rsidR="004A0973" w:rsidRPr="0094536E" w:rsidRDefault="004A0973" w:rsidP="00796573">
            <w:pPr>
              <w:rPr>
                <w:sz w:val="26"/>
                <w:szCs w:val="26"/>
              </w:rPr>
            </w:pPr>
          </w:p>
        </w:tc>
        <w:tc>
          <w:tcPr>
            <w:tcW w:w="2329" w:type="pct"/>
            <w:gridSpan w:val="5"/>
            <w:vAlign w:val="center"/>
          </w:tcPr>
          <w:p w14:paraId="6BB6DE05" w14:textId="77777777" w:rsidR="004A0973" w:rsidRPr="0094536E" w:rsidRDefault="004A0973" w:rsidP="00796573">
            <w:pPr>
              <w:rPr>
                <w:sz w:val="26"/>
                <w:szCs w:val="26"/>
              </w:rPr>
            </w:pPr>
            <w:r w:rsidRPr="0094536E">
              <w:rPr>
                <w:sz w:val="26"/>
                <w:szCs w:val="26"/>
              </w:rPr>
              <w:t>Điện áp cao nhất của hệ thống</w:t>
            </w:r>
          </w:p>
        </w:tc>
        <w:tc>
          <w:tcPr>
            <w:tcW w:w="622" w:type="pct"/>
            <w:vAlign w:val="center"/>
          </w:tcPr>
          <w:p w14:paraId="617044D3" w14:textId="77777777" w:rsidR="004A0973" w:rsidRPr="0094536E" w:rsidRDefault="004A0973" w:rsidP="00796573">
            <w:pPr>
              <w:rPr>
                <w:sz w:val="26"/>
                <w:szCs w:val="26"/>
              </w:rPr>
            </w:pPr>
          </w:p>
        </w:tc>
        <w:tc>
          <w:tcPr>
            <w:tcW w:w="1612" w:type="pct"/>
          </w:tcPr>
          <w:p w14:paraId="2B0D4FDC" w14:textId="77777777" w:rsidR="004A0973" w:rsidRPr="0094536E" w:rsidRDefault="004A0973" w:rsidP="00796573">
            <w:pPr>
              <w:rPr>
                <w:sz w:val="26"/>
                <w:szCs w:val="26"/>
              </w:rPr>
            </w:pPr>
            <w:r w:rsidRPr="0094536E">
              <w:rPr>
                <w:sz w:val="26"/>
                <w:szCs w:val="26"/>
              </w:rPr>
              <w:t>24 kV</w:t>
            </w:r>
          </w:p>
        </w:tc>
      </w:tr>
      <w:tr w:rsidR="004A0973" w:rsidRPr="0094536E" w14:paraId="44A68972" w14:textId="77777777" w:rsidTr="006C0060">
        <w:tc>
          <w:tcPr>
            <w:tcW w:w="438" w:type="pct"/>
            <w:vAlign w:val="center"/>
          </w:tcPr>
          <w:p w14:paraId="56DABE32" w14:textId="77777777" w:rsidR="004A0973" w:rsidRPr="0094536E" w:rsidRDefault="004A0973" w:rsidP="00796573">
            <w:pPr>
              <w:rPr>
                <w:sz w:val="26"/>
                <w:szCs w:val="26"/>
              </w:rPr>
            </w:pPr>
            <w:r w:rsidRPr="0094536E">
              <w:rPr>
                <w:sz w:val="26"/>
                <w:szCs w:val="26"/>
              </w:rPr>
              <w:t>11.2</w:t>
            </w:r>
          </w:p>
        </w:tc>
        <w:tc>
          <w:tcPr>
            <w:tcW w:w="2329" w:type="pct"/>
            <w:gridSpan w:val="5"/>
            <w:vAlign w:val="center"/>
          </w:tcPr>
          <w:p w14:paraId="20BF69C5" w14:textId="77777777" w:rsidR="004A0973" w:rsidRPr="0094536E" w:rsidRDefault="004A0973" w:rsidP="00796573">
            <w:pPr>
              <w:rPr>
                <w:sz w:val="26"/>
                <w:szCs w:val="26"/>
              </w:rPr>
            </w:pPr>
            <w:r w:rsidRPr="0094536E">
              <w:rPr>
                <w:sz w:val="26"/>
                <w:szCs w:val="26"/>
              </w:rPr>
              <w:t>Phóng điện cục bộ tối đa ở  1,73Uo:</w:t>
            </w:r>
          </w:p>
        </w:tc>
        <w:tc>
          <w:tcPr>
            <w:tcW w:w="622" w:type="pct"/>
            <w:vAlign w:val="center"/>
          </w:tcPr>
          <w:p w14:paraId="6A4969BB" w14:textId="77777777" w:rsidR="004A0973" w:rsidRPr="0094536E" w:rsidRDefault="004A0973" w:rsidP="00796573">
            <w:pPr>
              <w:rPr>
                <w:sz w:val="26"/>
                <w:szCs w:val="26"/>
              </w:rPr>
            </w:pPr>
          </w:p>
        </w:tc>
        <w:tc>
          <w:tcPr>
            <w:tcW w:w="1612" w:type="pct"/>
          </w:tcPr>
          <w:p w14:paraId="1D6A097F" w14:textId="77777777" w:rsidR="004A0973" w:rsidRPr="0094536E" w:rsidRDefault="004A0973" w:rsidP="00796573">
            <w:pPr>
              <w:rPr>
                <w:sz w:val="26"/>
                <w:szCs w:val="26"/>
              </w:rPr>
            </w:pPr>
          </w:p>
          <w:p w14:paraId="07FB0975" w14:textId="77777777" w:rsidR="004A0973" w:rsidRPr="0094536E" w:rsidRDefault="004A0973" w:rsidP="00796573">
            <w:pPr>
              <w:rPr>
                <w:sz w:val="26"/>
                <w:szCs w:val="26"/>
              </w:rPr>
            </w:pPr>
          </w:p>
        </w:tc>
      </w:tr>
      <w:tr w:rsidR="004A0973" w:rsidRPr="0094536E" w14:paraId="0CFA19AD" w14:textId="77777777" w:rsidTr="006C0060">
        <w:tc>
          <w:tcPr>
            <w:tcW w:w="438" w:type="pct"/>
            <w:vAlign w:val="center"/>
          </w:tcPr>
          <w:p w14:paraId="43F3C03E" w14:textId="77777777" w:rsidR="004A0973" w:rsidRPr="0094536E" w:rsidRDefault="004A0973" w:rsidP="00796573">
            <w:pPr>
              <w:rPr>
                <w:sz w:val="26"/>
                <w:szCs w:val="26"/>
              </w:rPr>
            </w:pPr>
          </w:p>
        </w:tc>
        <w:tc>
          <w:tcPr>
            <w:tcW w:w="2329" w:type="pct"/>
            <w:gridSpan w:val="5"/>
            <w:vAlign w:val="center"/>
          </w:tcPr>
          <w:p w14:paraId="7922DE97" w14:textId="77777777" w:rsidR="004A0973" w:rsidRPr="0094536E" w:rsidRDefault="004A0973" w:rsidP="00796573">
            <w:pPr>
              <w:rPr>
                <w:sz w:val="26"/>
                <w:szCs w:val="26"/>
              </w:rPr>
            </w:pPr>
            <w:r w:rsidRPr="0094536E">
              <w:rPr>
                <w:sz w:val="26"/>
                <w:szCs w:val="26"/>
              </w:rPr>
              <w:t xml:space="preserve">Thử nghiệm điển hình </w:t>
            </w:r>
          </w:p>
        </w:tc>
        <w:tc>
          <w:tcPr>
            <w:tcW w:w="622" w:type="pct"/>
            <w:vAlign w:val="center"/>
          </w:tcPr>
          <w:p w14:paraId="49C23F6A" w14:textId="77777777" w:rsidR="004A0973" w:rsidRPr="0094536E" w:rsidRDefault="004A0973" w:rsidP="00796573">
            <w:pPr>
              <w:rPr>
                <w:sz w:val="26"/>
                <w:szCs w:val="26"/>
              </w:rPr>
            </w:pPr>
          </w:p>
        </w:tc>
        <w:tc>
          <w:tcPr>
            <w:tcW w:w="1612" w:type="pct"/>
          </w:tcPr>
          <w:p w14:paraId="3C07A963" w14:textId="77777777" w:rsidR="004A0973" w:rsidRPr="0094536E" w:rsidRDefault="004A0973" w:rsidP="00796573">
            <w:pPr>
              <w:rPr>
                <w:sz w:val="26"/>
                <w:szCs w:val="26"/>
              </w:rPr>
            </w:pPr>
            <w:r w:rsidRPr="0094536E">
              <w:rPr>
                <w:sz w:val="26"/>
                <w:szCs w:val="26"/>
              </w:rPr>
              <w:t>05 pC</w:t>
            </w:r>
          </w:p>
        </w:tc>
      </w:tr>
      <w:tr w:rsidR="004A0973" w:rsidRPr="0094536E" w14:paraId="38B0506B" w14:textId="77777777" w:rsidTr="006C0060">
        <w:tc>
          <w:tcPr>
            <w:tcW w:w="438" w:type="pct"/>
            <w:vAlign w:val="center"/>
          </w:tcPr>
          <w:p w14:paraId="71B7CC19" w14:textId="77777777" w:rsidR="004A0973" w:rsidRPr="0094536E" w:rsidRDefault="004A0973" w:rsidP="00796573">
            <w:pPr>
              <w:rPr>
                <w:sz w:val="26"/>
                <w:szCs w:val="26"/>
              </w:rPr>
            </w:pPr>
          </w:p>
        </w:tc>
        <w:tc>
          <w:tcPr>
            <w:tcW w:w="2329" w:type="pct"/>
            <w:gridSpan w:val="5"/>
            <w:vAlign w:val="center"/>
          </w:tcPr>
          <w:p w14:paraId="331DDB83" w14:textId="77777777" w:rsidR="004A0973" w:rsidRPr="0094536E" w:rsidRDefault="004A0973" w:rsidP="00796573">
            <w:pPr>
              <w:rPr>
                <w:sz w:val="26"/>
                <w:szCs w:val="26"/>
              </w:rPr>
            </w:pPr>
            <w:r w:rsidRPr="0094536E">
              <w:rPr>
                <w:sz w:val="26"/>
                <w:szCs w:val="26"/>
              </w:rPr>
              <w:t xml:space="preserve">Thử nghiệm thường xuyên </w:t>
            </w:r>
          </w:p>
        </w:tc>
        <w:tc>
          <w:tcPr>
            <w:tcW w:w="622" w:type="pct"/>
            <w:vAlign w:val="center"/>
          </w:tcPr>
          <w:p w14:paraId="1B7AF0F5" w14:textId="77777777" w:rsidR="004A0973" w:rsidRPr="0094536E" w:rsidRDefault="004A0973" w:rsidP="00796573">
            <w:pPr>
              <w:rPr>
                <w:sz w:val="26"/>
                <w:szCs w:val="26"/>
              </w:rPr>
            </w:pPr>
          </w:p>
        </w:tc>
        <w:tc>
          <w:tcPr>
            <w:tcW w:w="1612" w:type="pct"/>
          </w:tcPr>
          <w:p w14:paraId="567A9B9A" w14:textId="77777777" w:rsidR="004A0973" w:rsidRPr="0094536E" w:rsidRDefault="004A0973" w:rsidP="00796573">
            <w:pPr>
              <w:rPr>
                <w:sz w:val="26"/>
                <w:szCs w:val="26"/>
              </w:rPr>
            </w:pPr>
            <w:r w:rsidRPr="0094536E">
              <w:rPr>
                <w:sz w:val="26"/>
                <w:szCs w:val="26"/>
              </w:rPr>
              <w:t>10 pC</w:t>
            </w:r>
          </w:p>
        </w:tc>
      </w:tr>
      <w:tr w:rsidR="004A0973" w:rsidRPr="0094536E" w14:paraId="376E5093" w14:textId="77777777" w:rsidTr="006C0060">
        <w:tc>
          <w:tcPr>
            <w:tcW w:w="438" w:type="pct"/>
            <w:vAlign w:val="center"/>
          </w:tcPr>
          <w:p w14:paraId="5F09DACE" w14:textId="77777777" w:rsidR="004A0973" w:rsidRPr="0094536E" w:rsidRDefault="004A0973" w:rsidP="00796573">
            <w:pPr>
              <w:rPr>
                <w:sz w:val="26"/>
                <w:szCs w:val="26"/>
              </w:rPr>
            </w:pPr>
            <w:r w:rsidRPr="0094536E">
              <w:rPr>
                <w:sz w:val="26"/>
                <w:szCs w:val="26"/>
              </w:rPr>
              <w:t>11.3</w:t>
            </w:r>
          </w:p>
        </w:tc>
        <w:tc>
          <w:tcPr>
            <w:tcW w:w="2329" w:type="pct"/>
            <w:gridSpan w:val="5"/>
            <w:vAlign w:val="center"/>
          </w:tcPr>
          <w:p w14:paraId="181C0B0C" w14:textId="77777777" w:rsidR="004A0973" w:rsidRPr="0094536E" w:rsidRDefault="004A0973" w:rsidP="00796573">
            <w:pPr>
              <w:rPr>
                <w:sz w:val="26"/>
                <w:szCs w:val="26"/>
              </w:rPr>
            </w:pPr>
            <w:r w:rsidRPr="0094536E">
              <w:rPr>
                <w:sz w:val="26"/>
                <w:szCs w:val="26"/>
              </w:rPr>
              <w:t>Độ bền điện áp cách điện tần số công nghiệp:</w:t>
            </w:r>
          </w:p>
        </w:tc>
        <w:tc>
          <w:tcPr>
            <w:tcW w:w="622" w:type="pct"/>
            <w:vAlign w:val="center"/>
          </w:tcPr>
          <w:p w14:paraId="06E088A8" w14:textId="77777777" w:rsidR="004A0973" w:rsidRPr="0094536E" w:rsidRDefault="004A0973" w:rsidP="00796573">
            <w:pPr>
              <w:rPr>
                <w:sz w:val="26"/>
                <w:szCs w:val="26"/>
              </w:rPr>
            </w:pPr>
          </w:p>
        </w:tc>
        <w:tc>
          <w:tcPr>
            <w:tcW w:w="1612" w:type="pct"/>
          </w:tcPr>
          <w:p w14:paraId="6EE73878" w14:textId="77777777" w:rsidR="004A0973" w:rsidRPr="0094536E" w:rsidRDefault="004A0973" w:rsidP="00796573">
            <w:pPr>
              <w:rPr>
                <w:sz w:val="26"/>
                <w:szCs w:val="26"/>
              </w:rPr>
            </w:pPr>
          </w:p>
        </w:tc>
      </w:tr>
      <w:tr w:rsidR="004A0973" w:rsidRPr="0094536E" w14:paraId="262EB087" w14:textId="77777777" w:rsidTr="006C0060">
        <w:tc>
          <w:tcPr>
            <w:tcW w:w="438" w:type="pct"/>
            <w:vAlign w:val="center"/>
          </w:tcPr>
          <w:p w14:paraId="1E15F058" w14:textId="77777777" w:rsidR="004A0973" w:rsidRPr="0094536E" w:rsidRDefault="004A0973" w:rsidP="00796573">
            <w:pPr>
              <w:rPr>
                <w:sz w:val="26"/>
                <w:szCs w:val="26"/>
              </w:rPr>
            </w:pPr>
          </w:p>
        </w:tc>
        <w:tc>
          <w:tcPr>
            <w:tcW w:w="2329" w:type="pct"/>
            <w:gridSpan w:val="5"/>
            <w:vAlign w:val="center"/>
          </w:tcPr>
          <w:p w14:paraId="4AB22ABF" w14:textId="77777777" w:rsidR="004A0973" w:rsidRPr="0094536E" w:rsidRDefault="004A0973" w:rsidP="00796573">
            <w:pPr>
              <w:rPr>
                <w:sz w:val="26"/>
                <w:szCs w:val="26"/>
              </w:rPr>
            </w:pPr>
            <w:r w:rsidRPr="0094536E">
              <w:rPr>
                <w:sz w:val="26"/>
                <w:szCs w:val="26"/>
              </w:rPr>
              <w:t>Thử nghiệm thường xuyên</w:t>
            </w:r>
          </w:p>
        </w:tc>
        <w:tc>
          <w:tcPr>
            <w:tcW w:w="622" w:type="pct"/>
            <w:vAlign w:val="center"/>
          </w:tcPr>
          <w:p w14:paraId="301EC5DE" w14:textId="77777777" w:rsidR="004A0973" w:rsidRPr="0094536E" w:rsidRDefault="004A0973" w:rsidP="00796573">
            <w:pPr>
              <w:rPr>
                <w:sz w:val="26"/>
                <w:szCs w:val="26"/>
              </w:rPr>
            </w:pPr>
          </w:p>
        </w:tc>
        <w:tc>
          <w:tcPr>
            <w:tcW w:w="1612" w:type="pct"/>
            <w:vAlign w:val="center"/>
          </w:tcPr>
          <w:p w14:paraId="27999F61" w14:textId="77777777" w:rsidR="004A0973" w:rsidRPr="0094536E" w:rsidRDefault="004A0973" w:rsidP="00796573">
            <w:pPr>
              <w:rPr>
                <w:sz w:val="26"/>
                <w:szCs w:val="26"/>
              </w:rPr>
            </w:pPr>
            <w:r w:rsidRPr="0094536E">
              <w:rPr>
                <w:sz w:val="26"/>
                <w:szCs w:val="26"/>
              </w:rPr>
              <w:t>3,5Uo</w:t>
            </w:r>
          </w:p>
          <w:p w14:paraId="4B841BE3" w14:textId="77777777" w:rsidR="004A0973" w:rsidRPr="0094536E" w:rsidRDefault="004A0973" w:rsidP="00796573">
            <w:pPr>
              <w:rPr>
                <w:sz w:val="26"/>
                <w:szCs w:val="26"/>
              </w:rPr>
            </w:pPr>
            <w:r w:rsidRPr="0094536E">
              <w:rPr>
                <w:sz w:val="26"/>
                <w:szCs w:val="26"/>
              </w:rPr>
              <w:t>trong 05 phút</w:t>
            </w:r>
          </w:p>
        </w:tc>
      </w:tr>
      <w:tr w:rsidR="004A0973" w:rsidRPr="0094536E" w14:paraId="31339B81" w14:textId="77777777" w:rsidTr="006C0060">
        <w:tc>
          <w:tcPr>
            <w:tcW w:w="438" w:type="pct"/>
            <w:vAlign w:val="center"/>
          </w:tcPr>
          <w:p w14:paraId="6836F572" w14:textId="77777777" w:rsidR="004A0973" w:rsidRPr="0094536E" w:rsidRDefault="004A0973" w:rsidP="00796573">
            <w:pPr>
              <w:rPr>
                <w:sz w:val="26"/>
                <w:szCs w:val="26"/>
              </w:rPr>
            </w:pPr>
          </w:p>
        </w:tc>
        <w:tc>
          <w:tcPr>
            <w:tcW w:w="2329" w:type="pct"/>
            <w:gridSpan w:val="5"/>
            <w:vAlign w:val="center"/>
          </w:tcPr>
          <w:p w14:paraId="1F72FE6B" w14:textId="77777777" w:rsidR="004A0973" w:rsidRPr="0094536E" w:rsidRDefault="004A0973" w:rsidP="00796573">
            <w:pPr>
              <w:rPr>
                <w:sz w:val="26"/>
                <w:szCs w:val="26"/>
              </w:rPr>
            </w:pPr>
            <w:r w:rsidRPr="0094536E">
              <w:rPr>
                <w:sz w:val="26"/>
                <w:szCs w:val="26"/>
              </w:rPr>
              <w:t>Thử nghiệm điển hình</w:t>
            </w:r>
          </w:p>
        </w:tc>
        <w:tc>
          <w:tcPr>
            <w:tcW w:w="622" w:type="pct"/>
            <w:vAlign w:val="center"/>
          </w:tcPr>
          <w:p w14:paraId="199706D8" w14:textId="77777777" w:rsidR="004A0973" w:rsidRPr="0094536E" w:rsidRDefault="004A0973" w:rsidP="00796573">
            <w:pPr>
              <w:rPr>
                <w:sz w:val="26"/>
                <w:szCs w:val="26"/>
              </w:rPr>
            </w:pPr>
          </w:p>
        </w:tc>
        <w:tc>
          <w:tcPr>
            <w:tcW w:w="1612" w:type="pct"/>
            <w:vAlign w:val="center"/>
          </w:tcPr>
          <w:p w14:paraId="51EE5A3E" w14:textId="77777777" w:rsidR="004A0973" w:rsidRPr="0094536E" w:rsidRDefault="004A0973" w:rsidP="00796573">
            <w:pPr>
              <w:rPr>
                <w:sz w:val="26"/>
                <w:szCs w:val="26"/>
              </w:rPr>
            </w:pPr>
            <w:r w:rsidRPr="0094536E">
              <w:rPr>
                <w:sz w:val="26"/>
                <w:szCs w:val="26"/>
              </w:rPr>
              <w:t>4Uo</w:t>
            </w:r>
          </w:p>
          <w:p w14:paraId="4008EB31" w14:textId="77777777" w:rsidR="004A0973" w:rsidRPr="0094536E" w:rsidRDefault="004A0973" w:rsidP="00796573">
            <w:pPr>
              <w:rPr>
                <w:sz w:val="26"/>
                <w:szCs w:val="26"/>
              </w:rPr>
            </w:pPr>
            <w:r w:rsidRPr="0094536E">
              <w:rPr>
                <w:sz w:val="26"/>
                <w:szCs w:val="26"/>
              </w:rPr>
              <w:t>trong 04 giờ</w:t>
            </w:r>
          </w:p>
        </w:tc>
      </w:tr>
      <w:tr w:rsidR="004A0973" w:rsidRPr="0094536E" w14:paraId="3DB53244" w14:textId="77777777" w:rsidTr="006C0060">
        <w:tc>
          <w:tcPr>
            <w:tcW w:w="438" w:type="pct"/>
            <w:vAlign w:val="center"/>
          </w:tcPr>
          <w:p w14:paraId="23E18280" w14:textId="77777777" w:rsidR="004A0973" w:rsidRPr="0094536E" w:rsidRDefault="004A0973" w:rsidP="00796573">
            <w:pPr>
              <w:rPr>
                <w:sz w:val="26"/>
                <w:szCs w:val="26"/>
              </w:rPr>
            </w:pPr>
          </w:p>
        </w:tc>
        <w:tc>
          <w:tcPr>
            <w:tcW w:w="2329" w:type="pct"/>
            <w:gridSpan w:val="5"/>
            <w:vAlign w:val="center"/>
          </w:tcPr>
          <w:p w14:paraId="1D582BCA" w14:textId="77777777" w:rsidR="004A0973" w:rsidRPr="0094536E" w:rsidRDefault="004A0973" w:rsidP="00796573">
            <w:pPr>
              <w:rPr>
                <w:sz w:val="26"/>
                <w:szCs w:val="26"/>
              </w:rPr>
            </w:pPr>
            <w:r w:rsidRPr="0094536E">
              <w:rPr>
                <w:sz w:val="26"/>
                <w:szCs w:val="26"/>
              </w:rPr>
              <w:t>Độ bền điện áp cách điện xung (thử nghiệm điển hình)</w:t>
            </w:r>
          </w:p>
        </w:tc>
        <w:tc>
          <w:tcPr>
            <w:tcW w:w="622" w:type="pct"/>
            <w:vAlign w:val="center"/>
          </w:tcPr>
          <w:p w14:paraId="5A949C34" w14:textId="77777777" w:rsidR="004A0973" w:rsidRPr="0094536E" w:rsidRDefault="004A0973" w:rsidP="00796573">
            <w:pPr>
              <w:rPr>
                <w:sz w:val="26"/>
                <w:szCs w:val="26"/>
              </w:rPr>
            </w:pPr>
          </w:p>
        </w:tc>
        <w:tc>
          <w:tcPr>
            <w:tcW w:w="1612" w:type="pct"/>
            <w:vAlign w:val="center"/>
          </w:tcPr>
          <w:p w14:paraId="12395D19" w14:textId="77777777" w:rsidR="004A0973" w:rsidRPr="0094536E" w:rsidRDefault="004A0973" w:rsidP="00796573">
            <w:pPr>
              <w:rPr>
                <w:sz w:val="26"/>
                <w:szCs w:val="26"/>
              </w:rPr>
            </w:pPr>
            <w:r w:rsidRPr="0094536E">
              <w:rPr>
                <w:sz w:val="26"/>
                <w:szCs w:val="26"/>
              </w:rPr>
              <w:t>125 kV</w:t>
            </w:r>
          </w:p>
        </w:tc>
      </w:tr>
      <w:tr w:rsidR="004A0973" w:rsidRPr="0094536E" w14:paraId="3CD11DE2" w14:textId="77777777" w:rsidTr="006C0060">
        <w:tc>
          <w:tcPr>
            <w:tcW w:w="438" w:type="pct"/>
            <w:vAlign w:val="center"/>
          </w:tcPr>
          <w:p w14:paraId="6B563EA8" w14:textId="77777777" w:rsidR="004A0973" w:rsidRPr="0094536E" w:rsidRDefault="004A0973" w:rsidP="00796573">
            <w:pPr>
              <w:rPr>
                <w:sz w:val="26"/>
                <w:szCs w:val="26"/>
              </w:rPr>
            </w:pPr>
            <w:r w:rsidRPr="0094536E">
              <w:rPr>
                <w:sz w:val="26"/>
                <w:szCs w:val="26"/>
              </w:rPr>
              <w:t>13</w:t>
            </w:r>
          </w:p>
        </w:tc>
        <w:tc>
          <w:tcPr>
            <w:tcW w:w="2329" w:type="pct"/>
            <w:gridSpan w:val="5"/>
            <w:vAlign w:val="center"/>
          </w:tcPr>
          <w:p w14:paraId="66AE98B5" w14:textId="77777777" w:rsidR="004A0973" w:rsidRPr="0094536E" w:rsidRDefault="004A0973" w:rsidP="00796573">
            <w:pPr>
              <w:rPr>
                <w:sz w:val="26"/>
                <w:szCs w:val="26"/>
              </w:rPr>
            </w:pPr>
            <w:r w:rsidRPr="0094536E">
              <w:rPr>
                <w:sz w:val="26"/>
                <w:szCs w:val="26"/>
              </w:rPr>
              <w:t xml:space="preserve">Nhiệt độ danh định lớn nhất của ruột dẫn đối với các vật liệu cách điện chế độ làm việc bình thường </w:t>
            </w:r>
            <w:r w:rsidRPr="0094536E">
              <w:rPr>
                <w:sz w:val="26"/>
                <w:szCs w:val="26"/>
              </w:rPr>
              <w:sym w:font="Symbol" w:char="F0B0"/>
            </w:r>
            <w:r w:rsidRPr="0094536E">
              <w:rPr>
                <w:sz w:val="26"/>
                <w:szCs w:val="26"/>
              </w:rPr>
              <w:t>C:</w:t>
            </w:r>
          </w:p>
        </w:tc>
        <w:tc>
          <w:tcPr>
            <w:tcW w:w="622" w:type="pct"/>
            <w:vAlign w:val="center"/>
          </w:tcPr>
          <w:p w14:paraId="53254453" w14:textId="77777777" w:rsidR="004A0973" w:rsidRPr="0094536E" w:rsidRDefault="004A0973" w:rsidP="00796573">
            <w:pPr>
              <w:rPr>
                <w:sz w:val="26"/>
                <w:szCs w:val="26"/>
              </w:rPr>
            </w:pPr>
          </w:p>
        </w:tc>
        <w:tc>
          <w:tcPr>
            <w:tcW w:w="1612" w:type="pct"/>
            <w:vAlign w:val="center"/>
          </w:tcPr>
          <w:p w14:paraId="57BB058F" w14:textId="77777777" w:rsidR="004A0973" w:rsidRPr="0094536E" w:rsidRDefault="004A0973" w:rsidP="00796573">
            <w:pPr>
              <w:rPr>
                <w:sz w:val="26"/>
                <w:szCs w:val="26"/>
              </w:rPr>
            </w:pPr>
          </w:p>
        </w:tc>
      </w:tr>
      <w:tr w:rsidR="004A0973" w:rsidRPr="0094536E" w14:paraId="179A05A7" w14:textId="77777777" w:rsidTr="006C0060">
        <w:tc>
          <w:tcPr>
            <w:tcW w:w="438" w:type="pct"/>
            <w:vAlign w:val="center"/>
          </w:tcPr>
          <w:p w14:paraId="3D744643" w14:textId="77777777" w:rsidR="004A0973" w:rsidRPr="0094536E" w:rsidRDefault="004A0973" w:rsidP="00796573">
            <w:pPr>
              <w:rPr>
                <w:sz w:val="26"/>
                <w:szCs w:val="26"/>
              </w:rPr>
            </w:pPr>
          </w:p>
        </w:tc>
        <w:tc>
          <w:tcPr>
            <w:tcW w:w="2329" w:type="pct"/>
            <w:gridSpan w:val="5"/>
          </w:tcPr>
          <w:p w14:paraId="30B8460B" w14:textId="77777777" w:rsidR="004A0973" w:rsidRPr="0094536E" w:rsidRDefault="004A0973" w:rsidP="00796573">
            <w:pPr>
              <w:rPr>
                <w:sz w:val="26"/>
                <w:szCs w:val="26"/>
              </w:rPr>
            </w:pPr>
            <w:r w:rsidRPr="0094536E">
              <w:rPr>
                <w:sz w:val="26"/>
                <w:szCs w:val="26"/>
              </w:rPr>
              <w:t>Polyetylen khâu mạch (XLPE) 90</w:t>
            </w:r>
            <w:r w:rsidRPr="0094536E">
              <w:rPr>
                <w:sz w:val="26"/>
                <w:szCs w:val="26"/>
              </w:rPr>
              <w:sym w:font="Symbol" w:char="F0B0"/>
            </w:r>
            <w:r w:rsidRPr="0094536E">
              <w:rPr>
                <w:sz w:val="26"/>
                <w:szCs w:val="26"/>
              </w:rPr>
              <w:t>C</w:t>
            </w:r>
          </w:p>
        </w:tc>
        <w:tc>
          <w:tcPr>
            <w:tcW w:w="622" w:type="pct"/>
            <w:vAlign w:val="center"/>
          </w:tcPr>
          <w:p w14:paraId="2863D556" w14:textId="77777777" w:rsidR="004A0973" w:rsidRPr="0094536E" w:rsidRDefault="004A0973" w:rsidP="00796573">
            <w:pPr>
              <w:rPr>
                <w:sz w:val="26"/>
                <w:szCs w:val="26"/>
              </w:rPr>
            </w:pPr>
          </w:p>
        </w:tc>
        <w:tc>
          <w:tcPr>
            <w:tcW w:w="1612" w:type="pct"/>
          </w:tcPr>
          <w:p w14:paraId="18FC06B5" w14:textId="77777777" w:rsidR="004A0973" w:rsidRPr="0094536E" w:rsidRDefault="004A0973" w:rsidP="00796573">
            <w:pPr>
              <w:rPr>
                <w:sz w:val="26"/>
                <w:szCs w:val="26"/>
              </w:rPr>
            </w:pPr>
            <w:r w:rsidRPr="0094536E">
              <w:rPr>
                <w:sz w:val="26"/>
                <w:szCs w:val="26"/>
              </w:rPr>
              <w:t>Đáp ứng</w:t>
            </w:r>
          </w:p>
        </w:tc>
      </w:tr>
      <w:tr w:rsidR="004A0973" w:rsidRPr="0094536E" w14:paraId="5081D81B" w14:textId="77777777" w:rsidTr="006C0060">
        <w:tc>
          <w:tcPr>
            <w:tcW w:w="438" w:type="pct"/>
            <w:vAlign w:val="center"/>
          </w:tcPr>
          <w:p w14:paraId="0AD79E7B" w14:textId="77777777" w:rsidR="004A0973" w:rsidRPr="0094536E" w:rsidRDefault="004A0973" w:rsidP="00796573">
            <w:pPr>
              <w:rPr>
                <w:sz w:val="26"/>
                <w:szCs w:val="26"/>
              </w:rPr>
            </w:pPr>
          </w:p>
        </w:tc>
        <w:tc>
          <w:tcPr>
            <w:tcW w:w="2329" w:type="pct"/>
            <w:gridSpan w:val="5"/>
          </w:tcPr>
          <w:p w14:paraId="0CE77AC0" w14:textId="77777777" w:rsidR="004A0973" w:rsidRPr="0094536E" w:rsidRDefault="004A0973" w:rsidP="00796573">
            <w:pPr>
              <w:rPr>
                <w:sz w:val="26"/>
                <w:szCs w:val="26"/>
              </w:rPr>
            </w:pPr>
            <w:r w:rsidRPr="0094536E">
              <w:rPr>
                <w:sz w:val="26"/>
                <w:szCs w:val="26"/>
              </w:rPr>
              <w:t>Cao su etylen propylen (EPR) 90</w:t>
            </w:r>
            <w:r w:rsidRPr="0094536E">
              <w:rPr>
                <w:sz w:val="26"/>
                <w:szCs w:val="26"/>
              </w:rPr>
              <w:sym w:font="Symbol" w:char="F0B0"/>
            </w:r>
            <w:r w:rsidRPr="0094536E">
              <w:rPr>
                <w:sz w:val="26"/>
                <w:szCs w:val="26"/>
              </w:rPr>
              <w:t>C</w:t>
            </w:r>
          </w:p>
        </w:tc>
        <w:tc>
          <w:tcPr>
            <w:tcW w:w="622" w:type="pct"/>
            <w:vAlign w:val="center"/>
          </w:tcPr>
          <w:p w14:paraId="275CD5B8" w14:textId="77777777" w:rsidR="004A0973" w:rsidRPr="0094536E" w:rsidRDefault="004A0973" w:rsidP="00796573">
            <w:pPr>
              <w:rPr>
                <w:sz w:val="26"/>
                <w:szCs w:val="26"/>
              </w:rPr>
            </w:pPr>
          </w:p>
        </w:tc>
        <w:tc>
          <w:tcPr>
            <w:tcW w:w="1612" w:type="pct"/>
          </w:tcPr>
          <w:p w14:paraId="2F7FAFA3" w14:textId="77777777" w:rsidR="004A0973" w:rsidRPr="0094536E" w:rsidRDefault="004A0973" w:rsidP="00796573">
            <w:pPr>
              <w:rPr>
                <w:sz w:val="26"/>
                <w:szCs w:val="26"/>
              </w:rPr>
            </w:pPr>
            <w:r w:rsidRPr="0094536E">
              <w:rPr>
                <w:sz w:val="26"/>
                <w:szCs w:val="26"/>
              </w:rPr>
              <w:t>Đáp ứng</w:t>
            </w:r>
          </w:p>
        </w:tc>
      </w:tr>
      <w:tr w:rsidR="004A0973" w:rsidRPr="0094536E" w14:paraId="2AD65066" w14:textId="77777777" w:rsidTr="006C0060">
        <w:tc>
          <w:tcPr>
            <w:tcW w:w="438" w:type="pct"/>
            <w:vAlign w:val="center"/>
          </w:tcPr>
          <w:p w14:paraId="204C601F" w14:textId="77777777" w:rsidR="004A0973" w:rsidRPr="0094536E" w:rsidRDefault="004A0973" w:rsidP="00796573">
            <w:pPr>
              <w:rPr>
                <w:sz w:val="26"/>
                <w:szCs w:val="26"/>
              </w:rPr>
            </w:pPr>
            <w:r w:rsidRPr="0094536E">
              <w:rPr>
                <w:sz w:val="26"/>
                <w:szCs w:val="26"/>
              </w:rPr>
              <w:lastRenderedPageBreak/>
              <w:t>14</w:t>
            </w:r>
          </w:p>
        </w:tc>
        <w:tc>
          <w:tcPr>
            <w:tcW w:w="2329" w:type="pct"/>
            <w:gridSpan w:val="5"/>
            <w:vAlign w:val="center"/>
          </w:tcPr>
          <w:p w14:paraId="2D1056B6" w14:textId="77777777" w:rsidR="004A0973" w:rsidRPr="0094536E" w:rsidRDefault="004A0973" w:rsidP="00796573">
            <w:pPr>
              <w:rPr>
                <w:sz w:val="26"/>
                <w:szCs w:val="26"/>
              </w:rPr>
            </w:pPr>
            <w:r w:rsidRPr="0094536E">
              <w:rPr>
                <w:sz w:val="26"/>
                <w:szCs w:val="26"/>
              </w:rPr>
              <w:t>Nhiệt độ danh định lớn nhất của ruột dẫn đối với các vật liệu cách điện chế độ ngắn mạch (thời gian tối đa 5s):</w:t>
            </w:r>
          </w:p>
        </w:tc>
        <w:tc>
          <w:tcPr>
            <w:tcW w:w="622" w:type="pct"/>
            <w:vAlign w:val="center"/>
          </w:tcPr>
          <w:p w14:paraId="66DB4899" w14:textId="77777777" w:rsidR="004A0973" w:rsidRPr="0094536E" w:rsidRDefault="004A0973" w:rsidP="00796573">
            <w:pPr>
              <w:rPr>
                <w:sz w:val="26"/>
                <w:szCs w:val="26"/>
              </w:rPr>
            </w:pPr>
          </w:p>
        </w:tc>
        <w:tc>
          <w:tcPr>
            <w:tcW w:w="1612" w:type="pct"/>
            <w:vAlign w:val="center"/>
          </w:tcPr>
          <w:p w14:paraId="057D168A" w14:textId="77777777" w:rsidR="004A0973" w:rsidRPr="0094536E" w:rsidRDefault="004A0973" w:rsidP="00796573">
            <w:pPr>
              <w:rPr>
                <w:sz w:val="26"/>
                <w:szCs w:val="26"/>
              </w:rPr>
            </w:pPr>
          </w:p>
        </w:tc>
      </w:tr>
      <w:tr w:rsidR="004A0973" w:rsidRPr="0094536E" w14:paraId="7F86CE32" w14:textId="77777777" w:rsidTr="006C0060">
        <w:tc>
          <w:tcPr>
            <w:tcW w:w="438" w:type="pct"/>
            <w:vAlign w:val="center"/>
          </w:tcPr>
          <w:p w14:paraId="7AD72F98" w14:textId="77777777" w:rsidR="004A0973" w:rsidRPr="0094536E" w:rsidRDefault="004A0973" w:rsidP="00796573">
            <w:pPr>
              <w:rPr>
                <w:sz w:val="26"/>
                <w:szCs w:val="26"/>
              </w:rPr>
            </w:pPr>
          </w:p>
        </w:tc>
        <w:tc>
          <w:tcPr>
            <w:tcW w:w="2329" w:type="pct"/>
            <w:gridSpan w:val="5"/>
          </w:tcPr>
          <w:p w14:paraId="2C49D28E" w14:textId="77777777" w:rsidR="004A0973" w:rsidRPr="0094536E" w:rsidRDefault="004A0973" w:rsidP="00796573">
            <w:pPr>
              <w:rPr>
                <w:sz w:val="26"/>
                <w:szCs w:val="26"/>
              </w:rPr>
            </w:pPr>
            <w:r w:rsidRPr="0094536E">
              <w:rPr>
                <w:sz w:val="26"/>
                <w:szCs w:val="26"/>
              </w:rPr>
              <w:t>Polyetylen khâu mạch (XLPE) 250</w:t>
            </w:r>
            <w:r w:rsidRPr="0094536E">
              <w:rPr>
                <w:sz w:val="26"/>
                <w:szCs w:val="26"/>
              </w:rPr>
              <w:sym w:font="Symbol" w:char="F0B0"/>
            </w:r>
            <w:r w:rsidRPr="0094536E">
              <w:rPr>
                <w:sz w:val="26"/>
                <w:szCs w:val="26"/>
              </w:rPr>
              <w:t>C</w:t>
            </w:r>
          </w:p>
        </w:tc>
        <w:tc>
          <w:tcPr>
            <w:tcW w:w="622" w:type="pct"/>
            <w:vAlign w:val="center"/>
          </w:tcPr>
          <w:p w14:paraId="271F60A3" w14:textId="77777777" w:rsidR="004A0973" w:rsidRPr="0094536E" w:rsidRDefault="004A0973" w:rsidP="00796573">
            <w:pPr>
              <w:rPr>
                <w:sz w:val="26"/>
                <w:szCs w:val="26"/>
              </w:rPr>
            </w:pPr>
          </w:p>
        </w:tc>
        <w:tc>
          <w:tcPr>
            <w:tcW w:w="1612" w:type="pct"/>
          </w:tcPr>
          <w:p w14:paraId="79CB18E4" w14:textId="77777777" w:rsidR="004A0973" w:rsidRPr="0094536E" w:rsidRDefault="004A0973" w:rsidP="00796573">
            <w:pPr>
              <w:rPr>
                <w:sz w:val="26"/>
                <w:szCs w:val="26"/>
              </w:rPr>
            </w:pPr>
            <w:r w:rsidRPr="0094536E">
              <w:rPr>
                <w:sz w:val="26"/>
                <w:szCs w:val="26"/>
              </w:rPr>
              <w:t>Đáp ứng</w:t>
            </w:r>
          </w:p>
        </w:tc>
      </w:tr>
      <w:tr w:rsidR="004A0973" w:rsidRPr="0094536E" w14:paraId="2C8CECE2" w14:textId="77777777" w:rsidTr="006C0060">
        <w:tc>
          <w:tcPr>
            <w:tcW w:w="438" w:type="pct"/>
            <w:vAlign w:val="center"/>
          </w:tcPr>
          <w:p w14:paraId="71A15F9A" w14:textId="77777777" w:rsidR="004A0973" w:rsidRPr="0094536E" w:rsidRDefault="004A0973" w:rsidP="00796573">
            <w:pPr>
              <w:rPr>
                <w:sz w:val="26"/>
                <w:szCs w:val="26"/>
              </w:rPr>
            </w:pPr>
          </w:p>
        </w:tc>
        <w:tc>
          <w:tcPr>
            <w:tcW w:w="2329" w:type="pct"/>
            <w:gridSpan w:val="5"/>
          </w:tcPr>
          <w:p w14:paraId="56DD987F" w14:textId="77777777" w:rsidR="004A0973" w:rsidRPr="0094536E" w:rsidRDefault="004A0973" w:rsidP="00796573">
            <w:pPr>
              <w:rPr>
                <w:sz w:val="26"/>
                <w:szCs w:val="26"/>
              </w:rPr>
            </w:pPr>
            <w:r w:rsidRPr="0094536E">
              <w:rPr>
                <w:sz w:val="26"/>
                <w:szCs w:val="26"/>
              </w:rPr>
              <w:t>Cao su etylen propylen (EPR) 250</w:t>
            </w:r>
            <w:r w:rsidRPr="0094536E">
              <w:rPr>
                <w:sz w:val="26"/>
                <w:szCs w:val="26"/>
              </w:rPr>
              <w:sym w:font="Symbol" w:char="F0B0"/>
            </w:r>
            <w:r w:rsidRPr="0094536E">
              <w:rPr>
                <w:sz w:val="26"/>
                <w:szCs w:val="26"/>
              </w:rPr>
              <w:t>C</w:t>
            </w:r>
          </w:p>
        </w:tc>
        <w:tc>
          <w:tcPr>
            <w:tcW w:w="622" w:type="pct"/>
            <w:vAlign w:val="center"/>
          </w:tcPr>
          <w:p w14:paraId="0E301C3A" w14:textId="77777777" w:rsidR="004A0973" w:rsidRPr="0094536E" w:rsidRDefault="004A0973" w:rsidP="00796573">
            <w:pPr>
              <w:rPr>
                <w:sz w:val="26"/>
                <w:szCs w:val="26"/>
              </w:rPr>
            </w:pPr>
          </w:p>
        </w:tc>
        <w:tc>
          <w:tcPr>
            <w:tcW w:w="1612" w:type="pct"/>
          </w:tcPr>
          <w:p w14:paraId="66B7999C" w14:textId="77777777" w:rsidR="004A0973" w:rsidRPr="0094536E" w:rsidRDefault="004A0973" w:rsidP="00796573">
            <w:pPr>
              <w:rPr>
                <w:sz w:val="26"/>
                <w:szCs w:val="26"/>
              </w:rPr>
            </w:pPr>
            <w:r w:rsidRPr="0094536E">
              <w:rPr>
                <w:sz w:val="26"/>
                <w:szCs w:val="26"/>
              </w:rPr>
              <w:t>Đáp ứng</w:t>
            </w:r>
          </w:p>
        </w:tc>
      </w:tr>
      <w:tr w:rsidR="004A0973" w:rsidRPr="0094536E" w14:paraId="2EBCCF9C" w14:textId="77777777" w:rsidTr="006C0060">
        <w:tc>
          <w:tcPr>
            <w:tcW w:w="438" w:type="pct"/>
            <w:vAlign w:val="center"/>
          </w:tcPr>
          <w:p w14:paraId="35687391" w14:textId="77777777" w:rsidR="004A0973" w:rsidRPr="0094536E" w:rsidRDefault="004A0973" w:rsidP="00796573">
            <w:pPr>
              <w:rPr>
                <w:sz w:val="26"/>
                <w:szCs w:val="26"/>
              </w:rPr>
            </w:pPr>
            <w:r w:rsidRPr="0094536E">
              <w:rPr>
                <w:sz w:val="26"/>
                <w:szCs w:val="26"/>
              </w:rPr>
              <w:t>15</w:t>
            </w:r>
          </w:p>
        </w:tc>
        <w:tc>
          <w:tcPr>
            <w:tcW w:w="2329" w:type="pct"/>
            <w:gridSpan w:val="5"/>
            <w:vAlign w:val="center"/>
          </w:tcPr>
          <w:p w14:paraId="032656E0" w14:textId="77777777" w:rsidR="004A0973" w:rsidRPr="0094536E" w:rsidRDefault="004A0973" w:rsidP="00796573">
            <w:pPr>
              <w:rPr>
                <w:sz w:val="26"/>
                <w:szCs w:val="26"/>
              </w:rPr>
            </w:pPr>
            <w:r w:rsidRPr="0094536E">
              <w:rPr>
                <w:sz w:val="26"/>
                <w:szCs w:val="26"/>
              </w:rPr>
              <w:t>Màn chắn cách điện:</w:t>
            </w:r>
          </w:p>
        </w:tc>
        <w:tc>
          <w:tcPr>
            <w:tcW w:w="622" w:type="pct"/>
            <w:vAlign w:val="center"/>
          </w:tcPr>
          <w:p w14:paraId="70DF70A4" w14:textId="77777777" w:rsidR="004A0973" w:rsidRPr="0094536E" w:rsidRDefault="004A0973" w:rsidP="00796573">
            <w:pPr>
              <w:rPr>
                <w:sz w:val="26"/>
                <w:szCs w:val="26"/>
              </w:rPr>
            </w:pPr>
          </w:p>
        </w:tc>
        <w:tc>
          <w:tcPr>
            <w:tcW w:w="1612" w:type="pct"/>
            <w:vAlign w:val="center"/>
          </w:tcPr>
          <w:p w14:paraId="46F1364C" w14:textId="77777777" w:rsidR="004A0973" w:rsidRPr="0094536E" w:rsidRDefault="004A0973" w:rsidP="00796573">
            <w:pPr>
              <w:rPr>
                <w:sz w:val="26"/>
                <w:szCs w:val="26"/>
              </w:rPr>
            </w:pPr>
          </w:p>
        </w:tc>
      </w:tr>
      <w:tr w:rsidR="004A0973" w:rsidRPr="0094536E" w14:paraId="7F684740" w14:textId="77777777" w:rsidTr="006C0060">
        <w:tc>
          <w:tcPr>
            <w:tcW w:w="438" w:type="pct"/>
            <w:vAlign w:val="center"/>
          </w:tcPr>
          <w:p w14:paraId="1C7570E3" w14:textId="77777777" w:rsidR="004A0973" w:rsidRPr="0094536E" w:rsidRDefault="004A0973" w:rsidP="00796573">
            <w:pPr>
              <w:rPr>
                <w:sz w:val="26"/>
                <w:szCs w:val="26"/>
              </w:rPr>
            </w:pPr>
            <w:r w:rsidRPr="0094536E">
              <w:rPr>
                <w:sz w:val="26"/>
                <w:szCs w:val="26"/>
              </w:rPr>
              <w:t>15.1</w:t>
            </w:r>
          </w:p>
        </w:tc>
        <w:tc>
          <w:tcPr>
            <w:tcW w:w="2329" w:type="pct"/>
            <w:gridSpan w:val="5"/>
            <w:vAlign w:val="center"/>
          </w:tcPr>
          <w:p w14:paraId="60786671" w14:textId="77777777" w:rsidR="004A0973" w:rsidRPr="0094536E" w:rsidRDefault="004A0973" w:rsidP="00796573">
            <w:pPr>
              <w:rPr>
                <w:sz w:val="26"/>
                <w:szCs w:val="26"/>
              </w:rPr>
            </w:pPr>
            <w:r w:rsidRPr="0094536E">
              <w:rPr>
                <w:sz w:val="26"/>
                <w:szCs w:val="26"/>
              </w:rPr>
              <w:t>Màn chắn cách điện phải gồm có một lớp bán dẫn phi kim loại kết hợp với một lớp kim loại</w:t>
            </w:r>
          </w:p>
        </w:tc>
        <w:tc>
          <w:tcPr>
            <w:tcW w:w="622" w:type="pct"/>
            <w:vAlign w:val="center"/>
          </w:tcPr>
          <w:p w14:paraId="05FEDCD0" w14:textId="77777777" w:rsidR="004A0973" w:rsidRPr="0094536E" w:rsidRDefault="004A0973" w:rsidP="00796573">
            <w:pPr>
              <w:rPr>
                <w:sz w:val="26"/>
                <w:szCs w:val="26"/>
              </w:rPr>
            </w:pPr>
          </w:p>
        </w:tc>
        <w:tc>
          <w:tcPr>
            <w:tcW w:w="1612" w:type="pct"/>
            <w:vAlign w:val="center"/>
          </w:tcPr>
          <w:p w14:paraId="1D69D049" w14:textId="77777777" w:rsidR="004A0973" w:rsidRPr="0094536E" w:rsidRDefault="004A0973" w:rsidP="00796573">
            <w:pPr>
              <w:rPr>
                <w:sz w:val="26"/>
                <w:szCs w:val="26"/>
              </w:rPr>
            </w:pPr>
            <w:r w:rsidRPr="0094536E">
              <w:rPr>
                <w:sz w:val="26"/>
                <w:szCs w:val="26"/>
              </w:rPr>
              <w:t>Đáp ứng</w:t>
            </w:r>
          </w:p>
        </w:tc>
      </w:tr>
      <w:tr w:rsidR="004A0973" w:rsidRPr="0094536E" w14:paraId="1F4AD73D" w14:textId="77777777" w:rsidTr="006C0060">
        <w:tc>
          <w:tcPr>
            <w:tcW w:w="438" w:type="pct"/>
            <w:vAlign w:val="center"/>
          </w:tcPr>
          <w:p w14:paraId="5E824E12" w14:textId="77777777" w:rsidR="004A0973" w:rsidRPr="0094536E" w:rsidRDefault="004A0973" w:rsidP="00796573">
            <w:pPr>
              <w:rPr>
                <w:sz w:val="26"/>
                <w:szCs w:val="26"/>
              </w:rPr>
            </w:pPr>
            <w:r w:rsidRPr="0094536E">
              <w:rPr>
                <w:sz w:val="26"/>
                <w:szCs w:val="26"/>
              </w:rPr>
              <w:t>15.2</w:t>
            </w:r>
          </w:p>
        </w:tc>
        <w:tc>
          <w:tcPr>
            <w:tcW w:w="2329" w:type="pct"/>
            <w:gridSpan w:val="5"/>
            <w:vAlign w:val="center"/>
          </w:tcPr>
          <w:p w14:paraId="47F9F110" w14:textId="77777777" w:rsidR="004A0973" w:rsidRPr="0094536E" w:rsidRDefault="004A0973" w:rsidP="00796573">
            <w:pPr>
              <w:rPr>
                <w:sz w:val="26"/>
                <w:szCs w:val="26"/>
              </w:rPr>
            </w:pPr>
            <w:r w:rsidRPr="0094536E">
              <w:rPr>
                <w:sz w:val="26"/>
                <w:szCs w:val="26"/>
              </w:rPr>
              <w:t>Lớp phi kim loại phải được đùn trực tiếp lên cách điện của từng lõi và làm bằng hợp chất bán dẫn có thể bóc ra được</w:t>
            </w:r>
          </w:p>
        </w:tc>
        <w:tc>
          <w:tcPr>
            <w:tcW w:w="622" w:type="pct"/>
            <w:vAlign w:val="center"/>
          </w:tcPr>
          <w:p w14:paraId="5AA1DB90" w14:textId="77777777" w:rsidR="004A0973" w:rsidRPr="0094536E" w:rsidRDefault="004A0973" w:rsidP="00796573">
            <w:pPr>
              <w:rPr>
                <w:sz w:val="26"/>
                <w:szCs w:val="26"/>
              </w:rPr>
            </w:pPr>
          </w:p>
        </w:tc>
        <w:tc>
          <w:tcPr>
            <w:tcW w:w="1612" w:type="pct"/>
            <w:vAlign w:val="center"/>
          </w:tcPr>
          <w:p w14:paraId="0E70FA9B" w14:textId="77777777" w:rsidR="004A0973" w:rsidRPr="0094536E" w:rsidRDefault="004A0973" w:rsidP="00796573">
            <w:pPr>
              <w:rPr>
                <w:sz w:val="26"/>
                <w:szCs w:val="26"/>
              </w:rPr>
            </w:pPr>
            <w:r w:rsidRPr="0094536E">
              <w:rPr>
                <w:sz w:val="26"/>
                <w:szCs w:val="26"/>
              </w:rPr>
              <w:t>Đáp ứng</w:t>
            </w:r>
          </w:p>
        </w:tc>
      </w:tr>
      <w:tr w:rsidR="004A0973" w:rsidRPr="0094536E" w14:paraId="230FCBAD" w14:textId="77777777" w:rsidTr="006C0060">
        <w:tc>
          <w:tcPr>
            <w:tcW w:w="438" w:type="pct"/>
            <w:vAlign w:val="center"/>
          </w:tcPr>
          <w:p w14:paraId="15300B37" w14:textId="77777777" w:rsidR="004A0973" w:rsidRPr="0094536E" w:rsidRDefault="004A0973" w:rsidP="00796573">
            <w:pPr>
              <w:rPr>
                <w:sz w:val="26"/>
                <w:szCs w:val="26"/>
              </w:rPr>
            </w:pPr>
            <w:r w:rsidRPr="0094536E">
              <w:rPr>
                <w:sz w:val="26"/>
                <w:szCs w:val="26"/>
              </w:rPr>
              <w:t>15.3</w:t>
            </w:r>
          </w:p>
        </w:tc>
        <w:tc>
          <w:tcPr>
            <w:tcW w:w="2329" w:type="pct"/>
            <w:gridSpan w:val="5"/>
            <w:vAlign w:val="center"/>
          </w:tcPr>
          <w:p w14:paraId="6F2AFE77" w14:textId="77777777" w:rsidR="004A0973" w:rsidRPr="0094536E" w:rsidRDefault="004A0973" w:rsidP="00796573">
            <w:pPr>
              <w:rPr>
                <w:sz w:val="26"/>
                <w:szCs w:val="26"/>
              </w:rPr>
            </w:pPr>
            <w:r w:rsidRPr="0094536E">
              <w:rPr>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622" w:type="pct"/>
            <w:vAlign w:val="center"/>
          </w:tcPr>
          <w:p w14:paraId="5F7111FD" w14:textId="77777777" w:rsidR="004A0973" w:rsidRPr="0094536E" w:rsidRDefault="004A0973" w:rsidP="00796573">
            <w:pPr>
              <w:rPr>
                <w:sz w:val="26"/>
                <w:szCs w:val="26"/>
              </w:rPr>
            </w:pPr>
          </w:p>
        </w:tc>
        <w:tc>
          <w:tcPr>
            <w:tcW w:w="1612" w:type="pct"/>
            <w:vAlign w:val="center"/>
          </w:tcPr>
          <w:p w14:paraId="0FCC135F" w14:textId="77777777" w:rsidR="004A0973" w:rsidRPr="0094536E" w:rsidRDefault="004A0973" w:rsidP="00796573">
            <w:pPr>
              <w:rPr>
                <w:sz w:val="26"/>
                <w:szCs w:val="26"/>
              </w:rPr>
            </w:pPr>
            <w:r w:rsidRPr="0094536E">
              <w:rPr>
                <w:sz w:val="26"/>
                <w:szCs w:val="26"/>
              </w:rPr>
              <w:t>Đáp ứng</w:t>
            </w:r>
          </w:p>
        </w:tc>
      </w:tr>
      <w:tr w:rsidR="004A0973" w:rsidRPr="0094536E" w14:paraId="1D8C525C" w14:textId="77777777" w:rsidTr="006C0060">
        <w:tc>
          <w:tcPr>
            <w:tcW w:w="438" w:type="pct"/>
            <w:vAlign w:val="center"/>
          </w:tcPr>
          <w:p w14:paraId="30056D1D" w14:textId="77777777" w:rsidR="004A0973" w:rsidRPr="0094536E" w:rsidRDefault="004A0973" w:rsidP="00796573">
            <w:pPr>
              <w:rPr>
                <w:sz w:val="26"/>
                <w:szCs w:val="26"/>
              </w:rPr>
            </w:pPr>
            <w:r w:rsidRPr="0094536E">
              <w:rPr>
                <w:sz w:val="26"/>
                <w:szCs w:val="26"/>
              </w:rPr>
              <w:t>15.4</w:t>
            </w:r>
          </w:p>
        </w:tc>
        <w:tc>
          <w:tcPr>
            <w:tcW w:w="2329" w:type="pct"/>
            <w:gridSpan w:val="5"/>
            <w:vAlign w:val="center"/>
          </w:tcPr>
          <w:p w14:paraId="5B37AD07" w14:textId="77777777" w:rsidR="004A0973" w:rsidRPr="0094536E" w:rsidRDefault="004A0973" w:rsidP="00796573">
            <w:pPr>
              <w:rPr>
                <w:sz w:val="26"/>
                <w:szCs w:val="26"/>
              </w:rPr>
            </w:pPr>
            <w:r w:rsidRPr="0094536E">
              <w:rPr>
                <w:sz w:val="26"/>
                <w:szCs w:val="26"/>
              </w:rPr>
              <w:t>Bên ngoài lớp bán dẫn định hình bằng phương pháp đùn có bọc một lớp băng bán dẫn có tính trương nở có tác dụng chống thấm nước</w:t>
            </w:r>
          </w:p>
        </w:tc>
        <w:tc>
          <w:tcPr>
            <w:tcW w:w="622" w:type="pct"/>
            <w:vAlign w:val="center"/>
          </w:tcPr>
          <w:p w14:paraId="01F5C7EE" w14:textId="77777777" w:rsidR="004A0973" w:rsidRPr="0094536E" w:rsidRDefault="004A0973" w:rsidP="00796573">
            <w:pPr>
              <w:rPr>
                <w:sz w:val="26"/>
                <w:szCs w:val="26"/>
              </w:rPr>
            </w:pPr>
          </w:p>
        </w:tc>
        <w:tc>
          <w:tcPr>
            <w:tcW w:w="1612" w:type="pct"/>
            <w:vAlign w:val="center"/>
          </w:tcPr>
          <w:p w14:paraId="4D039588" w14:textId="77777777" w:rsidR="004A0973" w:rsidRPr="0094536E" w:rsidRDefault="004A0973" w:rsidP="00796573">
            <w:pPr>
              <w:rPr>
                <w:sz w:val="26"/>
                <w:szCs w:val="26"/>
              </w:rPr>
            </w:pPr>
            <w:r w:rsidRPr="0094536E">
              <w:rPr>
                <w:sz w:val="26"/>
                <w:szCs w:val="26"/>
              </w:rPr>
              <w:t>Đáp ứng</w:t>
            </w:r>
          </w:p>
        </w:tc>
      </w:tr>
      <w:tr w:rsidR="004A0973" w:rsidRPr="0094536E" w14:paraId="1C0565F6" w14:textId="77777777" w:rsidTr="006C0060">
        <w:tc>
          <w:tcPr>
            <w:tcW w:w="438" w:type="pct"/>
            <w:vAlign w:val="center"/>
          </w:tcPr>
          <w:p w14:paraId="2B4056A2" w14:textId="77777777" w:rsidR="004A0973" w:rsidRPr="0094536E" w:rsidRDefault="004A0973" w:rsidP="00796573">
            <w:pPr>
              <w:rPr>
                <w:sz w:val="26"/>
                <w:szCs w:val="26"/>
              </w:rPr>
            </w:pPr>
            <w:r w:rsidRPr="0094536E">
              <w:rPr>
                <w:sz w:val="26"/>
                <w:szCs w:val="26"/>
              </w:rPr>
              <w:t>15.5</w:t>
            </w:r>
          </w:p>
        </w:tc>
        <w:tc>
          <w:tcPr>
            <w:tcW w:w="2329" w:type="pct"/>
            <w:gridSpan w:val="5"/>
            <w:vAlign w:val="center"/>
          </w:tcPr>
          <w:p w14:paraId="5E485C11" w14:textId="77777777" w:rsidR="004A0973" w:rsidRPr="0094536E" w:rsidRDefault="004A0973" w:rsidP="00796573">
            <w:pPr>
              <w:rPr>
                <w:sz w:val="26"/>
                <w:szCs w:val="26"/>
              </w:rPr>
            </w:pPr>
            <w:r w:rsidRPr="0094536E">
              <w:rPr>
                <w:sz w:val="26"/>
                <w:szCs w:val="26"/>
              </w:rPr>
              <w:t>Phần kim loại phải được áp sát lên trên phần băng bán dẫn chống thấm nước</w:t>
            </w:r>
          </w:p>
        </w:tc>
        <w:tc>
          <w:tcPr>
            <w:tcW w:w="622" w:type="pct"/>
            <w:vAlign w:val="center"/>
          </w:tcPr>
          <w:p w14:paraId="1900E280" w14:textId="77777777" w:rsidR="004A0973" w:rsidRPr="0094536E" w:rsidRDefault="004A0973" w:rsidP="00796573">
            <w:pPr>
              <w:rPr>
                <w:sz w:val="26"/>
                <w:szCs w:val="26"/>
              </w:rPr>
            </w:pPr>
          </w:p>
        </w:tc>
        <w:tc>
          <w:tcPr>
            <w:tcW w:w="1612" w:type="pct"/>
            <w:vAlign w:val="center"/>
          </w:tcPr>
          <w:p w14:paraId="51FE18AC" w14:textId="77777777" w:rsidR="004A0973" w:rsidRPr="0094536E" w:rsidRDefault="004A0973" w:rsidP="00796573">
            <w:pPr>
              <w:rPr>
                <w:sz w:val="26"/>
                <w:szCs w:val="26"/>
              </w:rPr>
            </w:pPr>
            <w:r w:rsidRPr="0094536E">
              <w:rPr>
                <w:sz w:val="26"/>
                <w:szCs w:val="26"/>
              </w:rPr>
              <w:t>Đáp ứng</w:t>
            </w:r>
          </w:p>
        </w:tc>
      </w:tr>
      <w:tr w:rsidR="004A0973" w:rsidRPr="0094536E" w14:paraId="4F493ED1" w14:textId="77777777" w:rsidTr="006C0060">
        <w:tc>
          <w:tcPr>
            <w:tcW w:w="438" w:type="pct"/>
            <w:vAlign w:val="center"/>
          </w:tcPr>
          <w:p w14:paraId="1625624A" w14:textId="77777777" w:rsidR="004A0973" w:rsidRPr="0094536E" w:rsidRDefault="004A0973" w:rsidP="00796573">
            <w:pPr>
              <w:rPr>
                <w:sz w:val="26"/>
                <w:szCs w:val="26"/>
              </w:rPr>
            </w:pPr>
            <w:r w:rsidRPr="0094536E">
              <w:rPr>
                <w:sz w:val="26"/>
                <w:szCs w:val="26"/>
              </w:rPr>
              <w:t>16</w:t>
            </w:r>
          </w:p>
        </w:tc>
        <w:tc>
          <w:tcPr>
            <w:tcW w:w="2329" w:type="pct"/>
            <w:gridSpan w:val="5"/>
            <w:vAlign w:val="center"/>
          </w:tcPr>
          <w:p w14:paraId="33387525" w14:textId="77777777" w:rsidR="004A0973" w:rsidRPr="0094536E" w:rsidRDefault="004A0973" w:rsidP="00796573">
            <w:pPr>
              <w:rPr>
                <w:sz w:val="26"/>
                <w:szCs w:val="26"/>
              </w:rPr>
            </w:pPr>
            <w:r w:rsidRPr="0094536E">
              <w:rPr>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622" w:type="pct"/>
            <w:vAlign w:val="center"/>
          </w:tcPr>
          <w:p w14:paraId="17F2D221" w14:textId="77777777" w:rsidR="004A0973" w:rsidRPr="0094536E" w:rsidRDefault="004A0973" w:rsidP="00796573">
            <w:pPr>
              <w:rPr>
                <w:sz w:val="26"/>
                <w:szCs w:val="26"/>
              </w:rPr>
            </w:pPr>
          </w:p>
        </w:tc>
        <w:tc>
          <w:tcPr>
            <w:tcW w:w="1612" w:type="pct"/>
            <w:vAlign w:val="center"/>
          </w:tcPr>
          <w:p w14:paraId="5973EC9E" w14:textId="77777777" w:rsidR="004A0973" w:rsidRPr="0094536E" w:rsidRDefault="004A0973" w:rsidP="00796573">
            <w:pPr>
              <w:rPr>
                <w:sz w:val="26"/>
                <w:szCs w:val="26"/>
              </w:rPr>
            </w:pPr>
            <w:r w:rsidRPr="0094536E">
              <w:rPr>
                <w:sz w:val="26"/>
                <w:szCs w:val="26"/>
              </w:rPr>
              <w:t>Đáp ứng</w:t>
            </w:r>
          </w:p>
        </w:tc>
      </w:tr>
      <w:tr w:rsidR="004A0973" w:rsidRPr="0094536E" w14:paraId="12749500" w14:textId="77777777" w:rsidTr="006C0060">
        <w:tc>
          <w:tcPr>
            <w:tcW w:w="438" w:type="pct"/>
            <w:vAlign w:val="center"/>
          </w:tcPr>
          <w:p w14:paraId="47FBB476" w14:textId="77777777" w:rsidR="004A0973" w:rsidRPr="0094536E" w:rsidRDefault="004A0973" w:rsidP="00796573">
            <w:pPr>
              <w:rPr>
                <w:sz w:val="26"/>
                <w:szCs w:val="26"/>
              </w:rPr>
            </w:pPr>
          </w:p>
        </w:tc>
        <w:tc>
          <w:tcPr>
            <w:tcW w:w="2329" w:type="pct"/>
            <w:gridSpan w:val="5"/>
            <w:vAlign w:val="center"/>
          </w:tcPr>
          <w:p w14:paraId="1E46F939" w14:textId="77777777" w:rsidR="004A0973" w:rsidRPr="0094536E" w:rsidRDefault="004A0973" w:rsidP="00796573">
            <w:pPr>
              <w:rPr>
                <w:sz w:val="26"/>
                <w:szCs w:val="26"/>
              </w:rPr>
            </w:pPr>
            <w:r w:rsidRPr="0094536E">
              <w:rPr>
                <w:sz w:val="26"/>
                <w:szCs w:val="26"/>
              </w:rPr>
              <w:t>- Các màn chắn kim loại của các lõi phải tiếp xúc với nhau</w:t>
            </w:r>
          </w:p>
        </w:tc>
        <w:tc>
          <w:tcPr>
            <w:tcW w:w="622" w:type="pct"/>
            <w:vAlign w:val="center"/>
          </w:tcPr>
          <w:p w14:paraId="23D3B7D5" w14:textId="77777777" w:rsidR="004A0973" w:rsidRPr="0094536E" w:rsidRDefault="004A0973" w:rsidP="00796573">
            <w:pPr>
              <w:rPr>
                <w:sz w:val="26"/>
                <w:szCs w:val="26"/>
              </w:rPr>
            </w:pPr>
          </w:p>
        </w:tc>
        <w:tc>
          <w:tcPr>
            <w:tcW w:w="1612" w:type="pct"/>
            <w:vAlign w:val="center"/>
          </w:tcPr>
          <w:p w14:paraId="0C401BBB" w14:textId="77777777" w:rsidR="004A0973" w:rsidRPr="0094536E" w:rsidRDefault="004A0973" w:rsidP="00796573">
            <w:pPr>
              <w:rPr>
                <w:sz w:val="26"/>
                <w:szCs w:val="26"/>
              </w:rPr>
            </w:pPr>
            <w:r w:rsidRPr="0094536E">
              <w:rPr>
                <w:sz w:val="26"/>
                <w:szCs w:val="26"/>
              </w:rPr>
              <w:t>Đáp ứng</w:t>
            </w:r>
          </w:p>
        </w:tc>
      </w:tr>
      <w:tr w:rsidR="004A0973" w:rsidRPr="0094536E" w14:paraId="6AE5427E" w14:textId="77777777" w:rsidTr="006C0060">
        <w:tc>
          <w:tcPr>
            <w:tcW w:w="438" w:type="pct"/>
            <w:vAlign w:val="center"/>
          </w:tcPr>
          <w:p w14:paraId="1D84E018" w14:textId="77777777" w:rsidR="004A0973" w:rsidRPr="0094536E" w:rsidRDefault="004A0973" w:rsidP="00796573">
            <w:pPr>
              <w:rPr>
                <w:sz w:val="26"/>
                <w:szCs w:val="26"/>
              </w:rPr>
            </w:pPr>
          </w:p>
        </w:tc>
        <w:tc>
          <w:tcPr>
            <w:tcW w:w="2329" w:type="pct"/>
            <w:gridSpan w:val="5"/>
            <w:vAlign w:val="center"/>
          </w:tcPr>
          <w:p w14:paraId="0D95A9F3" w14:textId="77777777" w:rsidR="004A0973" w:rsidRPr="0094536E" w:rsidRDefault="004A0973" w:rsidP="00796573">
            <w:pPr>
              <w:rPr>
                <w:sz w:val="26"/>
                <w:szCs w:val="26"/>
              </w:rPr>
            </w:pPr>
            <w:r w:rsidRPr="0094536E">
              <w:rPr>
                <w:sz w:val="26"/>
                <w:szCs w:val="26"/>
              </w:rPr>
              <w:t>- Ký hiệu phân biệt các lõi của cáp ngầm: Ba lõi của cáp ngầm sẽ được phân biệt bằng các dãi băng màu đỏ, xanh dương và vàng, mỗi màu cho một lõi, được đặt phía dưới lớp màn chắn kim loại</w:t>
            </w:r>
          </w:p>
        </w:tc>
        <w:tc>
          <w:tcPr>
            <w:tcW w:w="622" w:type="pct"/>
            <w:vAlign w:val="center"/>
          </w:tcPr>
          <w:p w14:paraId="41A58FB7" w14:textId="77777777" w:rsidR="004A0973" w:rsidRPr="0094536E" w:rsidRDefault="004A0973" w:rsidP="00796573">
            <w:pPr>
              <w:rPr>
                <w:sz w:val="26"/>
                <w:szCs w:val="26"/>
              </w:rPr>
            </w:pPr>
          </w:p>
        </w:tc>
        <w:tc>
          <w:tcPr>
            <w:tcW w:w="1612" w:type="pct"/>
            <w:vAlign w:val="center"/>
          </w:tcPr>
          <w:p w14:paraId="0787416A" w14:textId="77777777" w:rsidR="004A0973" w:rsidRPr="0094536E" w:rsidRDefault="004A0973" w:rsidP="00796573">
            <w:pPr>
              <w:rPr>
                <w:sz w:val="26"/>
                <w:szCs w:val="26"/>
              </w:rPr>
            </w:pPr>
            <w:r w:rsidRPr="0094536E">
              <w:rPr>
                <w:sz w:val="26"/>
                <w:szCs w:val="26"/>
              </w:rPr>
              <w:t>Đáp ứng</w:t>
            </w:r>
          </w:p>
        </w:tc>
      </w:tr>
      <w:tr w:rsidR="004A0973" w:rsidRPr="0094536E" w14:paraId="44880C07" w14:textId="77777777" w:rsidTr="006C0060">
        <w:tc>
          <w:tcPr>
            <w:tcW w:w="438" w:type="pct"/>
            <w:vAlign w:val="center"/>
          </w:tcPr>
          <w:p w14:paraId="7834C472" w14:textId="77777777" w:rsidR="004A0973" w:rsidRPr="0094536E" w:rsidRDefault="004A0973" w:rsidP="00796573">
            <w:pPr>
              <w:rPr>
                <w:sz w:val="26"/>
                <w:szCs w:val="26"/>
              </w:rPr>
            </w:pPr>
            <w:r w:rsidRPr="0094536E">
              <w:rPr>
                <w:sz w:val="26"/>
                <w:szCs w:val="26"/>
              </w:rPr>
              <w:lastRenderedPageBreak/>
              <w:t>17</w:t>
            </w:r>
          </w:p>
        </w:tc>
        <w:tc>
          <w:tcPr>
            <w:tcW w:w="2329" w:type="pct"/>
            <w:gridSpan w:val="5"/>
            <w:vAlign w:val="center"/>
          </w:tcPr>
          <w:p w14:paraId="1B61402E" w14:textId="77777777" w:rsidR="004A0973" w:rsidRPr="0094536E" w:rsidRDefault="004A0973" w:rsidP="00796573">
            <w:pPr>
              <w:rPr>
                <w:sz w:val="26"/>
                <w:szCs w:val="26"/>
              </w:rPr>
            </w:pPr>
            <w:r w:rsidRPr="0094536E">
              <w:rPr>
                <w:sz w:val="26"/>
                <w:szCs w:val="26"/>
              </w:rPr>
              <w:t>Lớp bọc bên trong và chất độn:</w:t>
            </w:r>
          </w:p>
        </w:tc>
        <w:tc>
          <w:tcPr>
            <w:tcW w:w="622" w:type="pct"/>
            <w:vAlign w:val="center"/>
          </w:tcPr>
          <w:p w14:paraId="7CE7D470" w14:textId="77777777" w:rsidR="004A0973" w:rsidRPr="0094536E" w:rsidRDefault="004A0973" w:rsidP="00796573">
            <w:pPr>
              <w:rPr>
                <w:sz w:val="26"/>
                <w:szCs w:val="26"/>
              </w:rPr>
            </w:pPr>
          </w:p>
        </w:tc>
        <w:tc>
          <w:tcPr>
            <w:tcW w:w="1612" w:type="pct"/>
            <w:vAlign w:val="center"/>
          </w:tcPr>
          <w:p w14:paraId="64CDC193" w14:textId="77777777" w:rsidR="004A0973" w:rsidRPr="0094536E" w:rsidRDefault="004A0973" w:rsidP="00796573">
            <w:pPr>
              <w:rPr>
                <w:sz w:val="26"/>
                <w:szCs w:val="26"/>
              </w:rPr>
            </w:pPr>
          </w:p>
        </w:tc>
      </w:tr>
      <w:tr w:rsidR="004A0973" w:rsidRPr="0094536E" w14:paraId="439BF330" w14:textId="77777777" w:rsidTr="006C0060">
        <w:tc>
          <w:tcPr>
            <w:tcW w:w="438" w:type="pct"/>
            <w:vAlign w:val="center"/>
          </w:tcPr>
          <w:p w14:paraId="32424A67" w14:textId="77777777" w:rsidR="004A0973" w:rsidRPr="0094536E" w:rsidRDefault="004A0973" w:rsidP="00796573">
            <w:pPr>
              <w:rPr>
                <w:sz w:val="26"/>
                <w:szCs w:val="26"/>
              </w:rPr>
            </w:pPr>
          </w:p>
        </w:tc>
        <w:tc>
          <w:tcPr>
            <w:tcW w:w="2329" w:type="pct"/>
            <w:gridSpan w:val="5"/>
            <w:vAlign w:val="center"/>
          </w:tcPr>
          <w:p w14:paraId="342D0D70" w14:textId="77777777" w:rsidR="004A0973" w:rsidRPr="0094536E" w:rsidRDefault="004A0973" w:rsidP="00796573">
            <w:pPr>
              <w:rPr>
                <w:sz w:val="26"/>
                <w:szCs w:val="26"/>
              </w:rPr>
            </w:pPr>
            <w:r w:rsidRPr="0094536E">
              <w:rPr>
                <w:sz w:val="26"/>
                <w:szCs w:val="26"/>
              </w:rPr>
              <w:t>Lớp bọc bên trong được tạo thành bằng phương pháp đùn</w:t>
            </w:r>
          </w:p>
        </w:tc>
        <w:tc>
          <w:tcPr>
            <w:tcW w:w="622" w:type="pct"/>
            <w:vAlign w:val="center"/>
          </w:tcPr>
          <w:p w14:paraId="3F69481F" w14:textId="77777777" w:rsidR="004A0973" w:rsidRPr="0094536E" w:rsidRDefault="004A0973" w:rsidP="00796573">
            <w:pPr>
              <w:rPr>
                <w:sz w:val="26"/>
                <w:szCs w:val="26"/>
              </w:rPr>
            </w:pPr>
          </w:p>
        </w:tc>
        <w:tc>
          <w:tcPr>
            <w:tcW w:w="1612" w:type="pct"/>
            <w:vAlign w:val="center"/>
          </w:tcPr>
          <w:p w14:paraId="45009D36" w14:textId="77777777" w:rsidR="004A0973" w:rsidRPr="0094536E" w:rsidRDefault="004A0973" w:rsidP="00796573">
            <w:pPr>
              <w:rPr>
                <w:sz w:val="26"/>
                <w:szCs w:val="26"/>
              </w:rPr>
            </w:pPr>
            <w:r w:rsidRPr="0094536E">
              <w:rPr>
                <w:sz w:val="26"/>
                <w:szCs w:val="26"/>
              </w:rPr>
              <w:t>Đáp ứng</w:t>
            </w:r>
          </w:p>
        </w:tc>
      </w:tr>
      <w:tr w:rsidR="004A0973" w:rsidRPr="0094536E" w14:paraId="027A4545" w14:textId="77777777" w:rsidTr="006C0060">
        <w:tc>
          <w:tcPr>
            <w:tcW w:w="438" w:type="pct"/>
            <w:vAlign w:val="center"/>
          </w:tcPr>
          <w:p w14:paraId="50CD58B8" w14:textId="77777777" w:rsidR="004A0973" w:rsidRPr="0094536E" w:rsidRDefault="004A0973" w:rsidP="00796573">
            <w:pPr>
              <w:rPr>
                <w:sz w:val="26"/>
                <w:szCs w:val="26"/>
              </w:rPr>
            </w:pPr>
          </w:p>
        </w:tc>
        <w:tc>
          <w:tcPr>
            <w:tcW w:w="2329" w:type="pct"/>
            <w:gridSpan w:val="5"/>
            <w:vAlign w:val="center"/>
          </w:tcPr>
          <w:p w14:paraId="70D17457" w14:textId="77777777" w:rsidR="004A0973" w:rsidRPr="0094536E" w:rsidRDefault="004A0973" w:rsidP="00796573">
            <w:pPr>
              <w:rPr>
                <w:sz w:val="26"/>
                <w:szCs w:val="26"/>
              </w:rPr>
            </w:pPr>
            <w:r w:rsidRPr="0094536E">
              <w:rPr>
                <w:sz w:val="26"/>
                <w:szCs w:val="26"/>
              </w:rPr>
              <w:t>Cho phép sử dụng một lớp bó thích hợp trước khi đùn lớp bọc bên trong</w:t>
            </w:r>
          </w:p>
        </w:tc>
        <w:tc>
          <w:tcPr>
            <w:tcW w:w="622" w:type="pct"/>
            <w:vAlign w:val="center"/>
          </w:tcPr>
          <w:p w14:paraId="2E692438" w14:textId="77777777" w:rsidR="004A0973" w:rsidRPr="0094536E" w:rsidRDefault="004A0973" w:rsidP="00796573">
            <w:pPr>
              <w:rPr>
                <w:sz w:val="26"/>
                <w:szCs w:val="26"/>
              </w:rPr>
            </w:pPr>
          </w:p>
        </w:tc>
        <w:tc>
          <w:tcPr>
            <w:tcW w:w="1612" w:type="pct"/>
            <w:vAlign w:val="center"/>
          </w:tcPr>
          <w:p w14:paraId="129F4081" w14:textId="77777777" w:rsidR="004A0973" w:rsidRPr="0094536E" w:rsidRDefault="004A0973" w:rsidP="00796573">
            <w:pPr>
              <w:rPr>
                <w:sz w:val="26"/>
                <w:szCs w:val="26"/>
              </w:rPr>
            </w:pPr>
            <w:r w:rsidRPr="0094536E">
              <w:rPr>
                <w:sz w:val="26"/>
                <w:szCs w:val="26"/>
              </w:rPr>
              <w:t>Đáp ứng</w:t>
            </w:r>
          </w:p>
        </w:tc>
      </w:tr>
      <w:tr w:rsidR="004A0973" w:rsidRPr="0094536E" w14:paraId="5DE316D1" w14:textId="77777777" w:rsidTr="006C0060">
        <w:tc>
          <w:tcPr>
            <w:tcW w:w="438" w:type="pct"/>
            <w:vAlign w:val="center"/>
          </w:tcPr>
          <w:p w14:paraId="27C02895" w14:textId="77777777" w:rsidR="004A0973" w:rsidRPr="0094536E" w:rsidRDefault="004A0973" w:rsidP="00796573">
            <w:pPr>
              <w:rPr>
                <w:sz w:val="26"/>
                <w:szCs w:val="26"/>
              </w:rPr>
            </w:pPr>
          </w:p>
        </w:tc>
        <w:tc>
          <w:tcPr>
            <w:tcW w:w="2329" w:type="pct"/>
            <w:gridSpan w:val="5"/>
            <w:vAlign w:val="center"/>
          </w:tcPr>
          <w:p w14:paraId="11E19EAC" w14:textId="77777777" w:rsidR="004A0973" w:rsidRPr="0094536E" w:rsidRDefault="004A0973" w:rsidP="00796573">
            <w:pPr>
              <w:rPr>
                <w:sz w:val="26"/>
                <w:szCs w:val="26"/>
              </w:rPr>
            </w:pPr>
            <w:r w:rsidRPr="0094536E">
              <w:rPr>
                <w:sz w:val="26"/>
                <w:szCs w:val="26"/>
              </w:rPr>
              <w:t>Vật liệu sử dụng làm lớp bọc bên trong và chất độn phải thích hợp với nhiệt độ làm việc của cáp và tương thích với vật liệu cách điện</w:t>
            </w:r>
          </w:p>
        </w:tc>
        <w:tc>
          <w:tcPr>
            <w:tcW w:w="622" w:type="pct"/>
            <w:vAlign w:val="center"/>
          </w:tcPr>
          <w:p w14:paraId="1790DBFE" w14:textId="77777777" w:rsidR="004A0973" w:rsidRPr="0094536E" w:rsidRDefault="004A0973" w:rsidP="00796573">
            <w:pPr>
              <w:rPr>
                <w:sz w:val="26"/>
                <w:szCs w:val="26"/>
              </w:rPr>
            </w:pPr>
          </w:p>
        </w:tc>
        <w:tc>
          <w:tcPr>
            <w:tcW w:w="1612" w:type="pct"/>
            <w:vAlign w:val="center"/>
          </w:tcPr>
          <w:p w14:paraId="2B5458E5" w14:textId="77777777" w:rsidR="004A0973" w:rsidRPr="0094536E" w:rsidRDefault="004A0973" w:rsidP="00796573">
            <w:pPr>
              <w:rPr>
                <w:sz w:val="26"/>
                <w:szCs w:val="26"/>
              </w:rPr>
            </w:pPr>
            <w:r w:rsidRPr="0094536E">
              <w:rPr>
                <w:sz w:val="26"/>
                <w:szCs w:val="26"/>
              </w:rPr>
              <w:t>Đáp ứng</w:t>
            </w:r>
          </w:p>
        </w:tc>
      </w:tr>
      <w:tr w:rsidR="004A0973" w:rsidRPr="0094536E" w14:paraId="1F023B42" w14:textId="77777777" w:rsidTr="006C0060">
        <w:tc>
          <w:tcPr>
            <w:tcW w:w="438" w:type="pct"/>
            <w:vAlign w:val="center"/>
          </w:tcPr>
          <w:p w14:paraId="6BEF30A8" w14:textId="77777777" w:rsidR="004A0973" w:rsidRPr="0094536E" w:rsidRDefault="004A0973" w:rsidP="00796573">
            <w:pPr>
              <w:rPr>
                <w:sz w:val="26"/>
                <w:szCs w:val="26"/>
              </w:rPr>
            </w:pPr>
            <w:r w:rsidRPr="0094536E">
              <w:rPr>
                <w:sz w:val="26"/>
                <w:szCs w:val="26"/>
              </w:rPr>
              <w:t>18</w:t>
            </w:r>
          </w:p>
        </w:tc>
        <w:tc>
          <w:tcPr>
            <w:tcW w:w="1683" w:type="pct"/>
            <w:gridSpan w:val="3"/>
          </w:tcPr>
          <w:p w14:paraId="522A89FA" w14:textId="77777777" w:rsidR="004A0973" w:rsidRPr="0094536E" w:rsidRDefault="004A0973" w:rsidP="00796573">
            <w:pPr>
              <w:rPr>
                <w:sz w:val="26"/>
                <w:szCs w:val="26"/>
              </w:rPr>
            </w:pPr>
            <w:r w:rsidRPr="0094536E">
              <w:rPr>
                <w:sz w:val="26"/>
                <w:szCs w:val="26"/>
              </w:rPr>
              <w:t>Đường kính giả định của đường tròn ngoại tiếp 3 lõi [mm]</w:t>
            </w:r>
          </w:p>
        </w:tc>
        <w:tc>
          <w:tcPr>
            <w:tcW w:w="646" w:type="pct"/>
            <w:gridSpan w:val="2"/>
            <w:vMerge w:val="restart"/>
          </w:tcPr>
          <w:p w14:paraId="44FC19DB" w14:textId="77777777" w:rsidR="004A0973" w:rsidRPr="0094536E" w:rsidRDefault="004A0973" w:rsidP="00796573">
            <w:pPr>
              <w:rPr>
                <w:sz w:val="26"/>
                <w:szCs w:val="26"/>
              </w:rPr>
            </w:pPr>
            <w:r w:rsidRPr="0094536E">
              <w:rPr>
                <w:sz w:val="26"/>
                <w:szCs w:val="26"/>
              </w:rPr>
              <w:t>Chiều dày của lớp vỏ bọc bên trong:</w:t>
            </w:r>
          </w:p>
        </w:tc>
        <w:tc>
          <w:tcPr>
            <w:tcW w:w="622" w:type="pct"/>
            <w:vMerge w:val="restart"/>
            <w:vAlign w:val="center"/>
          </w:tcPr>
          <w:p w14:paraId="1678BED4" w14:textId="77777777" w:rsidR="004A0973" w:rsidRPr="0094536E" w:rsidRDefault="004A0973" w:rsidP="00796573">
            <w:pPr>
              <w:rPr>
                <w:sz w:val="26"/>
                <w:szCs w:val="26"/>
              </w:rPr>
            </w:pPr>
          </w:p>
        </w:tc>
        <w:tc>
          <w:tcPr>
            <w:tcW w:w="1612" w:type="pct"/>
            <w:vMerge w:val="restart"/>
            <w:vAlign w:val="center"/>
          </w:tcPr>
          <w:p w14:paraId="313D7D72" w14:textId="77777777" w:rsidR="004A0973" w:rsidRPr="0094536E" w:rsidRDefault="004A0973" w:rsidP="00796573">
            <w:pPr>
              <w:rPr>
                <w:sz w:val="26"/>
                <w:szCs w:val="26"/>
              </w:rPr>
            </w:pPr>
            <w:r w:rsidRPr="0094536E">
              <w:rPr>
                <w:sz w:val="26"/>
                <w:szCs w:val="26"/>
              </w:rPr>
              <w:t>Nêu rõ</w:t>
            </w:r>
          </w:p>
        </w:tc>
      </w:tr>
      <w:tr w:rsidR="004A0973" w:rsidRPr="0094536E" w14:paraId="2F2B1080" w14:textId="77777777" w:rsidTr="006C0060">
        <w:tc>
          <w:tcPr>
            <w:tcW w:w="438" w:type="pct"/>
            <w:vAlign w:val="center"/>
          </w:tcPr>
          <w:p w14:paraId="33A81956" w14:textId="77777777" w:rsidR="004A0973" w:rsidRPr="0094536E" w:rsidRDefault="004A0973" w:rsidP="00796573">
            <w:pPr>
              <w:rPr>
                <w:sz w:val="26"/>
                <w:szCs w:val="26"/>
              </w:rPr>
            </w:pPr>
          </w:p>
        </w:tc>
        <w:tc>
          <w:tcPr>
            <w:tcW w:w="947" w:type="pct"/>
            <w:gridSpan w:val="2"/>
          </w:tcPr>
          <w:p w14:paraId="52E0C139" w14:textId="77777777" w:rsidR="004A0973" w:rsidRPr="0094536E" w:rsidRDefault="004A0973" w:rsidP="00796573">
            <w:pPr>
              <w:rPr>
                <w:sz w:val="26"/>
                <w:szCs w:val="26"/>
              </w:rPr>
            </w:pPr>
            <w:r w:rsidRPr="0094536E">
              <w:rPr>
                <w:sz w:val="26"/>
                <w:szCs w:val="26"/>
              </w:rPr>
              <w:t>Lớn hơn</w:t>
            </w:r>
          </w:p>
        </w:tc>
        <w:tc>
          <w:tcPr>
            <w:tcW w:w="736" w:type="pct"/>
          </w:tcPr>
          <w:p w14:paraId="13617E67" w14:textId="77777777" w:rsidR="004A0973" w:rsidRPr="0094536E" w:rsidRDefault="004A0973" w:rsidP="00796573">
            <w:pPr>
              <w:rPr>
                <w:sz w:val="26"/>
                <w:szCs w:val="26"/>
              </w:rPr>
            </w:pPr>
            <w:r w:rsidRPr="0094536E">
              <w:rPr>
                <w:sz w:val="26"/>
                <w:szCs w:val="26"/>
              </w:rPr>
              <w:t>Nhỏ hơn và bằng</w:t>
            </w:r>
          </w:p>
        </w:tc>
        <w:tc>
          <w:tcPr>
            <w:tcW w:w="646" w:type="pct"/>
            <w:gridSpan w:val="2"/>
            <w:vMerge/>
          </w:tcPr>
          <w:p w14:paraId="1E3AEEF7" w14:textId="77777777" w:rsidR="004A0973" w:rsidRPr="0094536E" w:rsidRDefault="004A0973" w:rsidP="00796573">
            <w:pPr>
              <w:rPr>
                <w:sz w:val="26"/>
                <w:szCs w:val="26"/>
              </w:rPr>
            </w:pPr>
          </w:p>
        </w:tc>
        <w:tc>
          <w:tcPr>
            <w:tcW w:w="622" w:type="pct"/>
            <w:vMerge/>
            <w:vAlign w:val="center"/>
          </w:tcPr>
          <w:p w14:paraId="55EE4063" w14:textId="77777777" w:rsidR="004A0973" w:rsidRPr="0094536E" w:rsidRDefault="004A0973" w:rsidP="00796573">
            <w:pPr>
              <w:rPr>
                <w:sz w:val="26"/>
                <w:szCs w:val="26"/>
              </w:rPr>
            </w:pPr>
          </w:p>
        </w:tc>
        <w:tc>
          <w:tcPr>
            <w:tcW w:w="1612" w:type="pct"/>
            <w:vMerge/>
            <w:vAlign w:val="center"/>
          </w:tcPr>
          <w:p w14:paraId="3028FAD2" w14:textId="77777777" w:rsidR="004A0973" w:rsidRPr="0094536E" w:rsidRDefault="004A0973" w:rsidP="00796573">
            <w:pPr>
              <w:rPr>
                <w:sz w:val="26"/>
                <w:szCs w:val="26"/>
              </w:rPr>
            </w:pPr>
          </w:p>
        </w:tc>
      </w:tr>
      <w:tr w:rsidR="004A0973" w:rsidRPr="0094536E" w14:paraId="16ADF9AB" w14:textId="77777777" w:rsidTr="006C0060">
        <w:tc>
          <w:tcPr>
            <w:tcW w:w="438" w:type="pct"/>
            <w:vAlign w:val="center"/>
          </w:tcPr>
          <w:p w14:paraId="2224B98C" w14:textId="77777777" w:rsidR="004A0973" w:rsidRPr="0094536E" w:rsidRDefault="004A0973" w:rsidP="00796573">
            <w:pPr>
              <w:rPr>
                <w:sz w:val="26"/>
                <w:szCs w:val="26"/>
              </w:rPr>
            </w:pPr>
          </w:p>
        </w:tc>
        <w:tc>
          <w:tcPr>
            <w:tcW w:w="947" w:type="pct"/>
            <w:gridSpan w:val="2"/>
          </w:tcPr>
          <w:p w14:paraId="75EEE86D" w14:textId="77777777" w:rsidR="004A0973" w:rsidRPr="0094536E" w:rsidRDefault="004A0973" w:rsidP="00796573">
            <w:pPr>
              <w:rPr>
                <w:sz w:val="26"/>
                <w:szCs w:val="26"/>
              </w:rPr>
            </w:pPr>
          </w:p>
        </w:tc>
        <w:tc>
          <w:tcPr>
            <w:tcW w:w="736" w:type="pct"/>
          </w:tcPr>
          <w:p w14:paraId="6957A31E" w14:textId="77777777" w:rsidR="004A0973" w:rsidRPr="0094536E" w:rsidRDefault="004A0973" w:rsidP="00796573">
            <w:pPr>
              <w:rPr>
                <w:sz w:val="26"/>
                <w:szCs w:val="26"/>
              </w:rPr>
            </w:pPr>
            <w:r w:rsidRPr="0094536E">
              <w:rPr>
                <w:sz w:val="26"/>
                <w:szCs w:val="26"/>
              </w:rPr>
              <w:t>25</w:t>
            </w:r>
          </w:p>
        </w:tc>
        <w:tc>
          <w:tcPr>
            <w:tcW w:w="646" w:type="pct"/>
            <w:gridSpan w:val="2"/>
          </w:tcPr>
          <w:p w14:paraId="6219AA1C" w14:textId="77777777" w:rsidR="004A0973" w:rsidRPr="0094536E" w:rsidRDefault="004A0973" w:rsidP="00796573">
            <w:pPr>
              <w:rPr>
                <w:sz w:val="26"/>
                <w:szCs w:val="26"/>
              </w:rPr>
            </w:pPr>
            <w:r w:rsidRPr="0094536E">
              <w:rPr>
                <w:sz w:val="26"/>
                <w:szCs w:val="26"/>
              </w:rPr>
              <w:t>1,0</w:t>
            </w:r>
          </w:p>
        </w:tc>
        <w:tc>
          <w:tcPr>
            <w:tcW w:w="622" w:type="pct"/>
            <w:vAlign w:val="center"/>
          </w:tcPr>
          <w:p w14:paraId="0D9FE9D0" w14:textId="77777777" w:rsidR="004A0973" w:rsidRPr="0094536E" w:rsidRDefault="004A0973" w:rsidP="00796573">
            <w:pPr>
              <w:rPr>
                <w:sz w:val="26"/>
                <w:szCs w:val="26"/>
              </w:rPr>
            </w:pPr>
          </w:p>
        </w:tc>
        <w:tc>
          <w:tcPr>
            <w:tcW w:w="1612" w:type="pct"/>
            <w:vAlign w:val="center"/>
          </w:tcPr>
          <w:p w14:paraId="4AD98AC8" w14:textId="77777777" w:rsidR="004A0973" w:rsidRPr="0094536E" w:rsidRDefault="004A0973" w:rsidP="00796573">
            <w:pPr>
              <w:rPr>
                <w:sz w:val="26"/>
                <w:szCs w:val="26"/>
              </w:rPr>
            </w:pPr>
          </w:p>
        </w:tc>
      </w:tr>
      <w:tr w:rsidR="004A0973" w:rsidRPr="0094536E" w14:paraId="36620885" w14:textId="77777777" w:rsidTr="006C0060">
        <w:tc>
          <w:tcPr>
            <w:tcW w:w="438" w:type="pct"/>
            <w:vAlign w:val="center"/>
          </w:tcPr>
          <w:p w14:paraId="2B4FD4E3" w14:textId="77777777" w:rsidR="004A0973" w:rsidRPr="0094536E" w:rsidRDefault="004A0973" w:rsidP="00796573">
            <w:pPr>
              <w:rPr>
                <w:sz w:val="26"/>
                <w:szCs w:val="26"/>
              </w:rPr>
            </w:pPr>
          </w:p>
        </w:tc>
        <w:tc>
          <w:tcPr>
            <w:tcW w:w="947" w:type="pct"/>
            <w:gridSpan w:val="2"/>
          </w:tcPr>
          <w:p w14:paraId="30A6D20C" w14:textId="77777777" w:rsidR="004A0973" w:rsidRPr="0094536E" w:rsidRDefault="004A0973" w:rsidP="00796573">
            <w:pPr>
              <w:rPr>
                <w:sz w:val="26"/>
                <w:szCs w:val="26"/>
              </w:rPr>
            </w:pPr>
            <w:r w:rsidRPr="0094536E">
              <w:rPr>
                <w:sz w:val="26"/>
                <w:szCs w:val="26"/>
              </w:rPr>
              <w:t>25</w:t>
            </w:r>
          </w:p>
        </w:tc>
        <w:tc>
          <w:tcPr>
            <w:tcW w:w="736" w:type="pct"/>
          </w:tcPr>
          <w:p w14:paraId="0AD4D813" w14:textId="77777777" w:rsidR="004A0973" w:rsidRPr="0094536E" w:rsidRDefault="004A0973" w:rsidP="00796573">
            <w:pPr>
              <w:rPr>
                <w:sz w:val="26"/>
                <w:szCs w:val="26"/>
              </w:rPr>
            </w:pPr>
            <w:r w:rsidRPr="0094536E">
              <w:rPr>
                <w:sz w:val="26"/>
                <w:szCs w:val="26"/>
              </w:rPr>
              <w:t>35</w:t>
            </w:r>
          </w:p>
        </w:tc>
        <w:tc>
          <w:tcPr>
            <w:tcW w:w="646" w:type="pct"/>
            <w:gridSpan w:val="2"/>
          </w:tcPr>
          <w:p w14:paraId="22720FD8" w14:textId="77777777" w:rsidR="004A0973" w:rsidRPr="0094536E" w:rsidRDefault="004A0973" w:rsidP="00796573">
            <w:pPr>
              <w:rPr>
                <w:sz w:val="26"/>
                <w:szCs w:val="26"/>
              </w:rPr>
            </w:pPr>
            <w:r w:rsidRPr="0094536E">
              <w:rPr>
                <w:sz w:val="26"/>
                <w:szCs w:val="26"/>
              </w:rPr>
              <w:t>1,2</w:t>
            </w:r>
          </w:p>
        </w:tc>
        <w:tc>
          <w:tcPr>
            <w:tcW w:w="622" w:type="pct"/>
            <w:vAlign w:val="center"/>
          </w:tcPr>
          <w:p w14:paraId="0CD69B20" w14:textId="77777777" w:rsidR="004A0973" w:rsidRPr="0094536E" w:rsidRDefault="004A0973" w:rsidP="00796573">
            <w:pPr>
              <w:rPr>
                <w:sz w:val="26"/>
                <w:szCs w:val="26"/>
              </w:rPr>
            </w:pPr>
          </w:p>
        </w:tc>
        <w:tc>
          <w:tcPr>
            <w:tcW w:w="1612" w:type="pct"/>
            <w:vAlign w:val="center"/>
          </w:tcPr>
          <w:p w14:paraId="2009E34F" w14:textId="77777777" w:rsidR="004A0973" w:rsidRPr="0094536E" w:rsidRDefault="004A0973" w:rsidP="00796573">
            <w:pPr>
              <w:rPr>
                <w:sz w:val="26"/>
                <w:szCs w:val="26"/>
              </w:rPr>
            </w:pPr>
          </w:p>
        </w:tc>
      </w:tr>
      <w:tr w:rsidR="004A0973" w:rsidRPr="0094536E" w14:paraId="15D75B90" w14:textId="77777777" w:rsidTr="006C0060">
        <w:tc>
          <w:tcPr>
            <w:tcW w:w="438" w:type="pct"/>
            <w:vAlign w:val="center"/>
          </w:tcPr>
          <w:p w14:paraId="69EDA058" w14:textId="77777777" w:rsidR="004A0973" w:rsidRPr="0094536E" w:rsidRDefault="004A0973" w:rsidP="00796573">
            <w:pPr>
              <w:rPr>
                <w:sz w:val="26"/>
                <w:szCs w:val="26"/>
              </w:rPr>
            </w:pPr>
          </w:p>
        </w:tc>
        <w:tc>
          <w:tcPr>
            <w:tcW w:w="947" w:type="pct"/>
            <w:gridSpan w:val="2"/>
          </w:tcPr>
          <w:p w14:paraId="5C2D3B7D" w14:textId="77777777" w:rsidR="004A0973" w:rsidRPr="0094536E" w:rsidRDefault="004A0973" w:rsidP="00796573">
            <w:pPr>
              <w:rPr>
                <w:sz w:val="26"/>
                <w:szCs w:val="26"/>
              </w:rPr>
            </w:pPr>
            <w:r w:rsidRPr="0094536E">
              <w:rPr>
                <w:sz w:val="26"/>
                <w:szCs w:val="26"/>
              </w:rPr>
              <w:t>35</w:t>
            </w:r>
          </w:p>
        </w:tc>
        <w:tc>
          <w:tcPr>
            <w:tcW w:w="736" w:type="pct"/>
          </w:tcPr>
          <w:p w14:paraId="4E501D59" w14:textId="77777777" w:rsidR="004A0973" w:rsidRPr="0094536E" w:rsidRDefault="004A0973" w:rsidP="00796573">
            <w:pPr>
              <w:rPr>
                <w:sz w:val="26"/>
                <w:szCs w:val="26"/>
              </w:rPr>
            </w:pPr>
            <w:r w:rsidRPr="0094536E">
              <w:rPr>
                <w:sz w:val="26"/>
                <w:szCs w:val="26"/>
              </w:rPr>
              <w:t>45</w:t>
            </w:r>
          </w:p>
        </w:tc>
        <w:tc>
          <w:tcPr>
            <w:tcW w:w="646" w:type="pct"/>
            <w:gridSpan w:val="2"/>
          </w:tcPr>
          <w:p w14:paraId="7282D198" w14:textId="77777777" w:rsidR="004A0973" w:rsidRPr="0094536E" w:rsidRDefault="004A0973" w:rsidP="00796573">
            <w:pPr>
              <w:rPr>
                <w:sz w:val="26"/>
                <w:szCs w:val="26"/>
              </w:rPr>
            </w:pPr>
            <w:r w:rsidRPr="0094536E">
              <w:rPr>
                <w:sz w:val="26"/>
                <w:szCs w:val="26"/>
              </w:rPr>
              <w:t>1,4</w:t>
            </w:r>
          </w:p>
        </w:tc>
        <w:tc>
          <w:tcPr>
            <w:tcW w:w="622" w:type="pct"/>
            <w:vAlign w:val="center"/>
          </w:tcPr>
          <w:p w14:paraId="1FAFB480" w14:textId="77777777" w:rsidR="004A0973" w:rsidRPr="0094536E" w:rsidRDefault="004A0973" w:rsidP="00796573">
            <w:pPr>
              <w:rPr>
                <w:sz w:val="26"/>
                <w:szCs w:val="26"/>
              </w:rPr>
            </w:pPr>
          </w:p>
        </w:tc>
        <w:tc>
          <w:tcPr>
            <w:tcW w:w="1612" w:type="pct"/>
            <w:vAlign w:val="center"/>
          </w:tcPr>
          <w:p w14:paraId="32AC44C7" w14:textId="77777777" w:rsidR="004A0973" w:rsidRPr="0094536E" w:rsidRDefault="004A0973" w:rsidP="00796573">
            <w:pPr>
              <w:rPr>
                <w:sz w:val="26"/>
                <w:szCs w:val="26"/>
              </w:rPr>
            </w:pPr>
          </w:p>
        </w:tc>
      </w:tr>
      <w:tr w:rsidR="004A0973" w:rsidRPr="0094536E" w14:paraId="300D8836" w14:textId="77777777" w:rsidTr="006C0060">
        <w:tc>
          <w:tcPr>
            <w:tcW w:w="438" w:type="pct"/>
            <w:vAlign w:val="center"/>
          </w:tcPr>
          <w:p w14:paraId="01E071EB" w14:textId="77777777" w:rsidR="004A0973" w:rsidRPr="0094536E" w:rsidRDefault="004A0973" w:rsidP="00796573">
            <w:pPr>
              <w:rPr>
                <w:sz w:val="26"/>
                <w:szCs w:val="26"/>
              </w:rPr>
            </w:pPr>
          </w:p>
        </w:tc>
        <w:tc>
          <w:tcPr>
            <w:tcW w:w="947" w:type="pct"/>
            <w:gridSpan w:val="2"/>
          </w:tcPr>
          <w:p w14:paraId="1A7EE63E" w14:textId="77777777" w:rsidR="004A0973" w:rsidRPr="0094536E" w:rsidRDefault="004A0973" w:rsidP="00796573">
            <w:pPr>
              <w:rPr>
                <w:sz w:val="26"/>
                <w:szCs w:val="26"/>
              </w:rPr>
            </w:pPr>
            <w:r w:rsidRPr="0094536E">
              <w:rPr>
                <w:sz w:val="26"/>
                <w:szCs w:val="26"/>
              </w:rPr>
              <w:t>45</w:t>
            </w:r>
          </w:p>
        </w:tc>
        <w:tc>
          <w:tcPr>
            <w:tcW w:w="736" w:type="pct"/>
          </w:tcPr>
          <w:p w14:paraId="11538FE7" w14:textId="77777777" w:rsidR="004A0973" w:rsidRPr="0094536E" w:rsidRDefault="004A0973" w:rsidP="00796573">
            <w:pPr>
              <w:rPr>
                <w:sz w:val="26"/>
                <w:szCs w:val="26"/>
              </w:rPr>
            </w:pPr>
            <w:r w:rsidRPr="0094536E">
              <w:rPr>
                <w:sz w:val="26"/>
                <w:szCs w:val="26"/>
              </w:rPr>
              <w:t>60</w:t>
            </w:r>
          </w:p>
        </w:tc>
        <w:tc>
          <w:tcPr>
            <w:tcW w:w="646" w:type="pct"/>
            <w:gridSpan w:val="2"/>
          </w:tcPr>
          <w:p w14:paraId="4DC43DF3" w14:textId="77777777" w:rsidR="004A0973" w:rsidRPr="0094536E" w:rsidRDefault="004A0973" w:rsidP="00796573">
            <w:pPr>
              <w:rPr>
                <w:sz w:val="26"/>
                <w:szCs w:val="26"/>
              </w:rPr>
            </w:pPr>
            <w:r w:rsidRPr="0094536E">
              <w:rPr>
                <w:sz w:val="26"/>
                <w:szCs w:val="26"/>
              </w:rPr>
              <w:t>1,6</w:t>
            </w:r>
          </w:p>
        </w:tc>
        <w:tc>
          <w:tcPr>
            <w:tcW w:w="622" w:type="pct"/>
            <w:vAlign w:val="center"/>
          </w:tcPr>
          <w:p w14:paraId="7C89737B" w14:textId="77777777" w:rsidR="004A0973" w:rsidRPr="0094536E" w:rsidRDefault="004A0973" w:rsidP="00796573">
            <w:pPr>
              <w:rPr>
                <w:sz w:val="26"/>
                <w:szCs w:val="26"/>
              </w:rPr>
            </w:pPr>
          </w:p>
        </w:tc>
        <w:tc>
          <w:tcPr>
            <w:tcW w:w="1612" w:type="pct"/>
            <w:vAlign w:val="center"/>
          </w:tcPr>
          <w:p w14:paraId="40203E94" w14:textId="77777777" w:rsidR="004A0973" w:rsidRPr="0094536E" w:rsidRDefault="004A0973" w:rsidP="00796573">
            <w:pPr>
              <w:rPr>
                <w:sz w:val="26"/>
                <w:szCs w:val="26"/>
              </w:rPr>
            </w:pPr>
          </w:p>
        </w:tc>
      </w:tr>
      <w:tr w:rsidR="004A0973" w:rsidRPr="0094536E" w14:paraId="7DDCBD65" w14:textId="77777777" w:rsidTr="006C0060">
        <w:tc>
          <w:tcPr>
            <w:tcW w:w="438" w:type="pct"/>
            <w:vAlign w:val="center"/>
          </w:tcPr>
          <w:p w14:paraId="122F4E4C" w14:textId="77777777" w:rsidR="004A0973" w:rsidRPr="0094536E" w:rsidRDefault="004A0973" w:rsidP="00796573">
            <w:pPr>
              <w:rPr>
                <w:sz w:val="26"/>
                <w:szCs w:val="26"/>
              </w:rPr>
            </w:pPr>
          </w:p>
        </w:tc>
        <w:tc>
          <w:tcPr>
            <w:tcW w:w="947" w:type="pct"/>
            <w:gridSpan w:val="2"/>
          </w:tcPr>
          <w:p w14:paraId="3BDB6272" w14:textId="77777777" w:rsidR="004A0973" w:rsidRPr="0094536E" w:rsidRDefault="004A0973" w:rsidP="00796573">
            <w:pPr>
              <w:rPr>
                <w:sz w:val="26"/>
                <w:szCs w:val="26"/>
              </w:rPr>
            </w:pPr>
            <w:r w:rsidRPr="0094536E">
              <w:rPr>
                <w:sz w:val="26"/>
                <w:szCs w:val="26"/>
              </w:rPr>
              <w:t>60</w:t>
            </w:r>
          </w:p>
        </w:tc>
        <w:tc>
          <w:tcPr>
            <w:tcW w:w="736" w:type="pct"/>
          </w:tcPr>
          <w:p w14:paraId="6A5C8907" w14:textId="77777777" w:rsidR="004A0973" w:rsidRPr="0094536E" w:rsidRDefault="004A0973" w:rsidP="00796573">
            <w:pPr>
              <w:rPr>
                <w:sz w:val="26"/>
                <w:szCs w:val="26"/>
              </w:rPr>
            </w:pPr>
            <w:r w:rsidRPr="0094536E">
              <w:rPr>
                <w:sz w:val="26"/>
                <w:szCs w:val="26"/>
              </w:rPr>
              <w:t>80</w:t>
            </w:r>
          </w:p>
        </w:tc>
        <w:tc>
          <w:tcPr>
            <w:tcW w:w="646" w:type="pct"/>
            <w:gridSpan w:val="2"/>
          </w:tcPr>
          <w:p w14:paraId="7B01B4AB" w14:textId="77777777" w:rsidR="004A0973" w:rsidRPr="0094536E" w:rsidRDefault="004A0973" w:rsidP="00796573">
            <w:pPr>
              <w:rPr>
                <w:sz w:val="26"/>
                <w:szCs w:val="26"/>
              </w:rPr>
            </w:pPr>
            <w:r w:rsidRPr="0094536E">
              <w:rPr>
                <w:sz w:val="26"/>
                <w:szCs w:val="26"/>
              </w:rPr>
              <w:t>1,8</w:t>
            </w:r>
          </w:p>
        </w:tc>
        <w:tc>
          <w:tcPr>
            <w:tcW w:w="622" w:type="pct"/>
            <w:vAlign w:val="center"/>
          </w:tcPr>
          <w:p w14:paraId="0B7D103E" w14:textId="77777777" w:rsidR="004A0973" w:rsidRPr="0094536E" w:rsidRDefault="004A0973" w:rsidP="00796573">
            <w:pPr>
              <w:rPr>
                <w:sz w:val="26"/>
                <w:szCs w:val="26"/>
              </w:rPr>
            </w:pPr>
          </w:p>
        </w:tc>
        <w:tc>
          <w:tcPr>
            <w:tcW w:w="1612" w:type="pct"/>
            <w:vAlign w:val="center"/>
          </w:tcPr>
          <w:p w14:paraId="57E4C169" w14:textId="77777777" w:rsidR="004A0973" w:rsidRPr="0094536E" w:rsidRDefault="004A0973" w:rsidP="00796573">
            <w:pPr>
              <w:rPr>
                <w:sz w:val="26"/>
                <w:szCs w:val="26"/>
              </w:rPr>
            </w:pPr>
          </w:p>
        </w:tc>
      </w:tr>
      <w:tr w:rsidR="004A0973" w:rsidRPr="0094536E" w14:paraId="2C2FC75F" w14:textId="77777777" w:rsidTr="006C0060">
        <w:tc>
          <w:tcPr>
            <w:tcW w:w="438" w:type="pct"/>
            <w:vAlign w:val="center"/>
          </w:tcPr>
          <w:p w14:paraId="185ACD3F" w14:textId="77777777" w:rsidR="004A0973" w:rsidRPr="0094536E" w:rsidRDefault="004A0973" w:rsidP="00796573">
            <w:pPr>
              <w:rPr>
                <w:sz w:val="26"/>
                <w:szCs w:val="26"/>
              </w:rPr>
            </w:pPr>
          </w:p>
        </w:tc>
        <w:tc>
          <w:tcPr>
            <w:tcW w:w="947" w:type="pct"/>
            <w:gridSpan w:val="2"/>
          </w:tcPr>
          <w:p w14:paraId="6E809F9C" w14:textId="77777777" w:rsidR="004A0973" w:rsidRPr="0094536E" w:rsidRDefault="004A0973" w:rsidP="00796573">
            <w:pPr>
              <w:rPr>
                <w:sz w:val="26"/>
                <w:szCs w:val="26"/>
              </w:rPr>
            </w:pPr>
            <w:r w:rsidRPr="0094536E">
              <w:rPr>
                <w:sz w:val="26"/>
                <w:szCs w:val="26"/>
              </w:rPr>
              <w:t>80</w:t>
            </w:r>
          </w:p>
        </w:tc>
        <w:tc>
          <w:tcPr>
            <w:tcW w:w="736" w:type="pct"/>
          </w:tcPr>
          <w:p w14:paraId="57780693" w14:textId="77777777" w:rsidR="004A0973" w:rsidRPr="0094536E" w:rsidRDefault="004A0973" w:rsidP="00796573">
            <w:pPr>
              <w:rPr>
                <w:sz w:val="26"/>
                <w:szCs w:val="26"/>
              </w:rPr>
            </w:pPr>
          </w:p>
        </w:tc>
        <w:tc>
          <w:tcPr>
            <w:tcW w:w="646" w:type="pct"/>
            <w:gridSpan w:val="2"/>
          </w:tcPr>
          <w:p w14:paraId="32A12C9D" w14:textId="77777777" w:rsidR="004A0973" w:rsidRPr="0094536E" w:rsidRDefault="004A0973" w:rsidP="00796573">
            <w:pPr>
              <w:rPr>
                <w:sz w:val="26"/>
                <w:szCs w:val="26"/>
              </w:rPr>
            </w:pPr>
            <w:r w:rsidRPr="0094536E">
              <w:rPr>
                <w:sz w:val="26"/>
                <w:szCs w:val="26"/>
              </w:rPr>
              <w:t>2,0</w:t>
            </w:r>
          </w:p>
        </w:tc>
        <w:tc>
          <w:tcPr>
            <w:tcW w:w="622" w:type="pct"/>
            <w:vAlign w:val="center"/>
          </w:tcPr>
          <w:p w14:paraId="6C395C7F" w14:textId="77777777" w:rsidR="004A0973" w:rsidRPr="0094536E" w:rsidRDefault="004A0973" w:rsidP="00796573">
            <w:pPr>
              <w:rPr>
                <w:sz w:val="26"/>
                <w:szCs w:val="26"/>
              </w:rPr>
            </w:pPr>
          </w:p>
        </w:tc>
        <w:tc>
          <w:tcPr>
            <w:tcW w:w="1612" w:type="pct"/>
            <w:vAlign w:val="center"/>
          </w:tcPr>
          <w:p w14:paraId="6F9E6FB1" w14:textId="77777777" w:rsidR="004A0973" w:rsidRPr="0094536E" w:rsidRDefault="004A0973" w:rsidP="00796573">
            <w:pPr>
              <w:rPr>
                <w:sz w:val="26"/>
                <w:szCs w:val="26"/>
              </w:rPr>
            </w:pPr>
          </w:p>
        </w:tc>
      </w:tr>
      <w:tr w:rsidR="004A0973" w:rsidRPr="0094536E" w14:paraId="1606A572" w14:textId="77777777" w:rsidTr="006C0060">
        <w:tc>
          <w:tcPr>
            <w:tcW w:w="438" w:type="pct"/>
            <w:vAlign w:val="center"/>
          </w:tcPr>
          <w:p w14:paraId="40005AE8" w14:textId="77777777" w:rsidR="004A0973" w:rsidRPr="0094536E" w:rsidRDefault="004A0973" w:rsidP="00796573">
            <w:pPr>
              <w:rPr>
                <w:sz w:val="26"/>
                <w:szCs w:val="26"/>
              </w:rPr>
            </w:pPr>
            <w:r w:rsidRPr="0094536E">
              <w:rPr>
                <w:sz w:val="26"/>
                <w:szCs w:val="26"/>
              </w:rPr>
              <w:t>19</w:t>
            </w:r>
          </w:p>
        </w:tc>
        <w:tc>
          <w:tcPr>
            <w:tcW w:w="2329" w:type="pct"/>
            <w:gridSpan w:val="5"/>
            <w:vAlign w:val="center"/>
          </w:tcPr>
          <w:p w14:paraId="68AC567D" w14:textId="77777777" w:rsidR="004A0973" w:rsidRPr="0094536E" w:rsidRDefault="004A0973" w:rsidP="00796573">
            <w:pPr>
              <w:rPr>
                <w:sz w:val="26"/>
                <w:szCs w:val="26"/>
              </w:rPr>
            </w:pPr>
            <w:r w:rsidRPr="0094536E">
              <w:rPr>
                <w:sz w:val="26"/>
                <w:szCs w:val="26"/>
              </w:rPr>
              <w:t>Lớp bọc phân cách:</w:t>
            </w:r>
          </w:p>
        </w:tc>
        <w:tc>
          <w:tcPr>
            <w:tcW w:w="622" w:type="pct"/>
            <w:vAlign w:val="center"/>
          </w:tcPr>
          <w:p w14:paraId="367EDBF1" w14:textId="77777777" w:rsidR="004A0973" w:rsidRPr="0094536E" w:rsidRDefault="004A0973" w:rsidP="00796573">
            <w:pPr>
              <w:rPr>
                <w:sz w:val="26"/>
                <w:szCs w:val="26"/>
              </w:rPr>
            </w:pPr>
          </w:p>
        </w:tc>
        <w:tc>
          <w:tcPr>
            <w:tcW w:w="1612" w:type="pct"/>
            <w:vAlign w:val="center"/>
          </w:tcPr>
          <w:p w14:paraId="3BC880EC" w14:textId="77777777" w:rsidR="004A0973" w:rsidRPr="0094536E" w:rsidRDefault="004A0973" w:rsidP="00796573">
            <w:pPr>
              <w:rPr>
                <w:sz w:val="26"/>
                <w:szCs w:val="26"/>
              </w:rPr>
            </w:pPr>
          </w:p>
        </w:tc>
      </w:tr>
      <w:tr w:rsidR="004A0973" w:rsidRPr="0094536E" w14:paraId="58A29CBC" w14:textId="77777777" w:rsidTr="006C0060">
        <w:tc>
          <w:tcPr>
            <w:tcW w:w="438" w:type="pct"/>
            <w:vAlign w:val="center"/>
          </w:tcPr>
          <w:p w14:paraId="1805B360" w14:textId="77777777" w:rsidR="004A0973" w:rsidRPr="0094536E" w:rsidRDefault="004A0973" w:rsidP="00796573">
            <w:pPr>
              <w:rPr>
                <w:sz w:val="26"/>
                <w:szCs w:val="26"/>
              </w:rPr>
            </w:pPr>
          </w:p>
        </w:tc>
        <w:tc>
          <w:tcPr>
            <w:tcW w:w="2329" w:type="pct"/>
            <w:gridSpan w:val="5"/>
            <w:vAlign w:val="center"/>
          </w:tcPr>
          <w:p w14:paraId="2DBF1CC1" w14:textId="77777777" w:rsidR="004A0973" w:rsidRPr="0094536E" w:rsidRDefault="004A0973" w:rsidP="00796573">
            <w:pPr>
              <w:rPr>
                <w:sz w:val="26"/>
                <w:szCs w:val="26"/>
              </w:rPr>
            </w:pPr>
            <w:r w:rsidRPr="0094536E">
              <w:rPr>
                <w:sz w:val="26"/>
                <w:szCs w:val="26"/>
              </w:rPr>
              <w:t>Khi màn chắn kim loại và lớp áo giáp làm bằng kim loại khác nhau thì chúng phải được phân cách bằng vỏ bọc dạng đùn.</w:t>
            </w:r>
          </w:p>
        </w:tc>
        <w:tc>
          <w:tcPr>
            <w:tcW w:w="622" w:type="pct"/>
            <w:vAlign w:val="center"/>
          </w:tcPr>
          <w:p w14:paraId="17BED868" w14:textId="77777777" w:rsidR="004A0973" w:rsidRPr="0094536E" w:rsidRDefault="004A0973" w:rsidP="00796573">
            <w:pPr>
              <w:rPr>
                <w:sz w:val="26"/>
                <w:szCs w:val="26"/>
              </w:rPr>
            </w:pPr>
          </w:p>
        </w:tc>
        <w:tc>
          <w:tcPr>
            <w:tcW w:w="1612" w:type="pct"/>
            <w:vAlign w:val="center"/>
          </w:tcPr>
          <w:p w14:paraId="0F80BB6A" w14:textId="77777777" w:rsidR="004A0973" w:rsidRPr="0094536E" w:rsidRDefault="004A0973" w:rsidP="00796573">
            <w:pPr>
              <w:rPr>
                <w:sz w:val="26"/>
                <w:szCs w:val="26"/>
              </w:rPr>
            </w:pPr>
            <w:r w:rsidRPr="0094536E">
              <w:rPr>
                <w:sz w:val="26"/>
                <w:szCs w:val="26"/>
              </w:rPr>
              <w:t>Đáp ứng</w:t>
            </w:r>
          </w:p>
        </w:tc>
      </w:tr>
      <w:tr w:rsidR="004A0973" w:rsidRPr="0094536E" w14:paraId="27EFCF6D" w14:textId="77777777" w:rsidTr="006C0060">
        <w:tc>
          <w:tcPr>
            <w:tcW w:w="438" w:type="pct"/>
            <w:vAlign w:val="center"/>
          </w:tcPr>
          <w:p w14:paraId="7163C038" w14:textId="77777777" w:rsidR="004A0973" w:rsidRPr="0094536E" w:rsidRDefault="004A0973" w:rsidP="00796573">
            <w:pPr>
              <w:rPr>
                <w:sz w:val="26"/>
                <w:szCs w:val="26"/>
              </w:rPr>
            </w:pPr>
          </w:p>
        </w:tc>
        <w:tc>
          <w:tcPr>
            <w:tcW w:w="2329" w:type="pct"/>
            <w:gridSpan w:val="5"/>
            <w:vAlign w:val="center"/>
          </w:tcPr>
          <w:p w14:paraId="1AD22213" w14:textId="77777777" w:rsidR="004A0973" w:rsidRPr="0094536E" w:rsidRDefault="004A0973" w:rsidP="00796573">
            <w:pPr>
              <w:rPr>
                <w:sz w:val="26"/>
                <w:szCs w:val="26"/>
              </w:rPr>
            </w:pPr>
            <w:r w:rsidRPr="0094536E">
              <w:rPr>
                <w:sz w:val="26"/>
                <w:szCs w:val="26"/>
              </w:rPr>
              <w:t>Lớp bọc phân cách này có thể thay cho lớp bọc bên trong hoặc bổ sung thêm cho lớp bọc bên trong.</w:t>
            </w:r>
          </w:p>
        </w:tc>
        <w:tc>
          <w:tcPr>
            <w:tcW w:w="622" w:type="pct"/>
            <w:vAlign w:val="center"/>
          </w:tcPr>
          <w:p w14:paraId="0A7204F4" w14:textId="77777777" w:rsidR="004A0973" w:rsidRPr="0094536E" w:rsidRDefault="004A0973" w:rsidP="00796573">
            <w:pPr>
              <w:rPr>
                <w:sz w:val="26"/>
                <w:szCs w:val="26"/>
              </w:rPr>
            </w:pPr>
          </w:p>
        </w:tc>
        <w:tc>
          <w:tcPr>
            <w:tcW w:w="1612" w:type="pct"/>
            <w:vAlign w:val="center"/>
          </w:tcPr>
          <w:p w14:paraId="5334B425" w14:textId="77777777" w:rsidR="004A0973" w:rsidRPr="0094536E" w:rsidRDefault="004A0973" w:rsidP="00796573">
            <w:pPr>
              <w:rPr>
                <w:sz w:val="26"/>
                <w:szCs w:val="26"/>
              </w:rPr>
            </w:pPr>
            <w:r w:rsidRPr="0094536E">
              <w:rPr>
                <w:sz w:val="26"/>
                <w:szCs w:val="26"/>
              </w:rPr>
              <w:t>Đáp ứng</w:t>
            </w:r>
          </w:p>
        </w:tc>
      </w:tr>
      <w:tr w:rsidR="004A0973" w:rsidRPr="0094536E" w14:paraId="35DB9AFD" w14:textId="77777777" w:rsidTr="006C0060">
        <w:tc>
          <w:tcPr>
            <w:tcW w:w="438" w:type="pct"/>
            <w:vAlign w:val="center"/>
          </w:tcPr>
          <w:p w14:paraId="35F55639" w14:textId="77777777" w:rsidR="004A0973" w:rsidRPr="0094536E" w:rsidRDefault="004A0973" w:rsidP="00796573">
            <w:pPr>
              <w:rPr>
                <w:sz w:val="26"/>
                <w:szCs w:val="26"/>
              </w:rPr>
            </w:pPr>
          </w:p>
        </w:tc>
        <w:tc>
          <w:tcPr>
            <w:tcW w:w="2329" w:type="pct"/>
            <w:gridSpan w:val="5"/>
            <w:vAlign w:val="center"/>
          </w:tcPr>
          <w:p w14:paraId="1FF9A971" w14:textId="77777777" w:rsidR="004A0973" w:rsidRPr="0094536E" w:rsidRDefault="004A0973" w:rsidP="00796573">
            <w:pPr>
              <w:rPr>
                <w:sz w:val="26"/>
                <w:szCs w:val="26"/>
              </w:rPr>
            </w:pPr>
            <w:r w:rsidRPr="0094536E">
              <w:rPr>
                <w:sz w:val="26"/>
                <w:szCs w:val="26"/>
              </w:rPr>
              <w:t>Không đòi hỏi vỏ bọc phân cách khi đã sử dụng các biện pháp để đạt được độ kín nước theo chiều dọc trong vùng của các lớp kim loại.</w:t>
            </w:r>
          </w:p>
        </w:tc>
        <w:tc>
          <w:tcPr>
            <w:tcW w:w="622" w:type="pct"/>
            <w:vAlign w:val="center"/>
          </w:tcPr>
          <w:p w14:paraId="47E61AA2" w14:textId="77777777" w:rsidR="004A0973" w:rsidRPr="0094536E" w:rsidRDefault="004A0973" w:rsidP="00796573">
            <w:pPr>
              <w:rPr>
                <w:sz w:val="26"/>
                <w:szCs w:val="26"/>
              </w:rPr>
            </w:pPr>
          </w:p>
        </w:tc>
        <w:tc>
          <w:tcPr>
            <w:tcW w:w="1612" w:type="pct"/>
            <w:vAlign w:val="center"/>
          </w:tcPr>
          <w:p w14:paraId="619896BC" w14:textId="77777777" w:rsidR="004A0973" w:rsidRPr="0094536E" w:rsidRDefault="004A0973" w:rsidP="00796573">
            <w:pPr>
              <w:rPr>
                <w:sz w:val="26"/>
                <w:szCs w:val="26"/>
              </w:rPr>
            </w:pPr>
            <w:r w:rsidRPr="0094536E">
              <w:rPr>
                <w:sz w:val="26"/>
                <w:szCs w:val="26"/>
              </w:rPr>
              <w:t>Đáp ứng</w:t>
            </w:r>
          </w:p>
        </w:tc>
      </w:tr>
      <w:tr w:rsidR="004A0973" w:rsidRPr="0094536E" w14:paraId="633EB3DF" w14:textId="77777777" w:rsidTr="006C0060">
        <w:tc>
          <w:tcPr>
            <w:tcW w:w="438" w:type="pct"/>
            <w:vAlign w:val="center"/>
          </w:tcPr>
          <w:p w14:paraId="44D5BCF1" w14:textId="77777777" w:rsidR="004A0973" w:rsidRPr="0094536E" w:rsidRDefault="004A0973" w:rsidP="00796573">
            <w:pPr>
              <w:rPr>
                <w:sz w:val="26"/>
                <w:szCs w:val="26"/>
              </w:rPr>
            </w:pPr>
          </w:p>
        </w:tc>
        <w:tc>
          <w:tcPr>
            <w:tcW w:w="2329" w:type="pct"/>
            <w:gridSpan w:val="5"/>
            <w:vAlign w:val="center"/>
          </w:tcPr>
          <w:p w14:paraId="56BE4C01" w14:textId="77777777" w:rsidR="004A0973" w:rsidRPr="0094536E" w:rsidRDefault="004A0973" w:rsidP="00796573">
            <w:pPr>
              <w:rPr>
                <w:sz w:val="26"/>
                <w:szCs w:val="26"/>
              </w:rPr>
            </w:pPr>
            <w:r w:rsidRPr="0094536E">
              <w:rPr>
                <w:sz w:val="26"/>
                <w:szCs w:val="26"/>
              </w:rPr>
              <w:t>Vật liệu cấu tạo: PVC</w:t>
            </w:r>
          </w:p>
        </w:tc>
        <w:tc>
          <w:tcPr>
            <w:tcW w:w="622" w:type="pct"/>
            <w:vAlign w:val="center"/>
          </w:tcPr>
          <w:p w14:paraId="5D76B620" w14:textId="77777777" w:rsidR="004A0973" w:rsidRPr="0094536E" w:rsidRDefault="004A0973" w:rsidP="00796573">
            <w:pPr>
              <w:rPr>
                <w:sz w:val="26"/>
                <w:szCs w:val="26"/>
              </w:rPr>
            </w:pPr>
          </w:p>
        </w:tc>
        <w:tc>
          <w:tcPr>
            <w:tcW w:w="1612" w:type="pct"/>
            <w:vAlign w:val="center"/>
          </w:tcPr>
          <w:p w14:paraId="2E35DBD1" w14:textId="77777777" w:rsidR="004A0973" w:rsidRPr="0094536E" w:rsidRDefault="004A0973" w:rsidP="00796573">
            <w:pPr>
              <w:rPr>
                <w:sz w:val="26"/>
                <w:szCs w:val="26"/>
              </w:rPr>
            </w:pPr>
            <w:r w:rsidRPr="0094536E">
              <w:rPr>
                <w:sz w:val="26"/>
                <w:szCs w:val="26"/>
              </w:rPr>
              <w:t>Đáp ứng</w:t>
            </w:r>
          </w:p>
        </w:tc>
      </w:tr>
      <w:tr w:rsidR="004A0973" w:rsidRPr="0094536E" w14:paraId="6E552AF4" w14:textId="77777777" w:rsidTr="006C0060">
        <w:tc>
          <w:tcPr>
            <w:tcW w:w="438" w:type="pct"/>
            <w:vAlign w:val="center"/>
          </w:tcPr>
          <w:p w14:paraId="77874EC5" w14:textId="77777777" w:rsidR="004A0973" w:rsidRPr="0094536E" w:rsidRDefault="004A0973" w:rsidP="00796573">
            <w:pPr>
              <w:rPr>
                <w:sz w:val="26"/>
                <w:szCs w:val="26"/>
              </w:rPr>
            </w:pPr>
          </w:p>
        </w:tc>
        <w:tc>
          <w:tcPr>
            <w:tcW w:w="2329" w:type="pct"/>
            <w:gridSpan w:val="5"/>
            <w:vAlign w:val="center"/>
          </w:tcPr>
          <w:p w14:paraId="1CE5D6D3" w14:textId="77777777" w:rsidR="004A0973" w:rsidRPr="0094536E" w:rsidRDefault="004A0973" w:rsidP="00796573">
            <w:pPr>
              <w:rPr>
                <w:sz w:val="26"/>
                <w:szCs w:val="26"/>
              </w:rPr>
            </w:pPr>
            <w:r w:rsidRPr="0094536E">
              <w:rPr>
                <w:sz w:val="26"/>
                <w:szCs w:val="26"/>
              </w:rPr>
              <w:t>Chất lượng của loại vật liệu sử dụng cho lớp vỏ bọc phân cách phải phù hợp với nhiệt độ làm việc của cáp</w:t>
            </w:r>
          </w:p>
        </w:tc>
        <w:tc>
          <w:tcPr>
            <w:tcW w:w="622" w:type="pct"/>
            <w:vAlign w:val="center"/>
          </w:tcPr>
          <w:p w14:paraId="386F2ED9" w14:textId="77777777" w:rsidR="004A0973" w:rsidRPr="0094536E" w:rsidRDefault="004A0973" w:rsidP="00796573">
            <w:pPr>
              <w:rPr>
                <w:sz w:val="26"/>
                <w:szCs w:val="26"/>
              </w:rPr>
            </w:pPr>
          </w:p>
        </w:tc>
        <w:tc>
          <w:tcPr>
            <w:tcW w:w="1612" w:type="pct"/>
            <w:vAlign w:val="center"/>
          </w:tcPr>
          <w:p w14:paraId="1C651EA4" w14:textId="77777777" w:rsidR="004A0973" w:rsidRPr="0094536E" w:rsidRDefault="004A0973" w:rsidP="00796573">
            <w:pPr>
              <w:rPr>
                <w:sz w:val="26"/>
                <w:szCs w:val="26"/>
              </w:rPr>
            </w:pPr>
            <w:r w:rsidRPr="0094536E">
              <w:rPr>
                <w:sz w:val="26"/>
                <w:szCs w:val="26"/>
              </w:rPr>
              <w:t>Đáp ứng</w:t>
            </w:r>
          </w:p>
        </w:tc>
      </w:tr>
      <w:tr w:rsidR="004A0973" w:rsidRPr="0094536E" w14:paraId="583A4211" w14:textId="77777777" w:rsidTr="006C0060">
        <w:tc>
          <w:tcPr>
            <w:tcW w:w="438" w:type="pct"/>
            <w:vAlign w:val="center"/>
          </w:tcPr>
          <w:p w14:paraId="545DC761" w14:textId="77777777" w:rsidR="004A0973" w:rsidRPr="0094536E" w:rsidRDefault="004A0973" w:rsidP="00796573">
            <w:pPr>
              <w:rPr>
                <w:sz w:val="26"/>
                <w:szCs w:val="26"/>
              </w:rPr>
            </w:pPr>
          </w:p>
        </w:tc>
        <w:tc>
          <w:tcPr>
            <w:tcW w:w="2329" w:type="pct"/>
            <w:gridSpan w:val="5"/>
            <w:vAlign w:val="center"/>
          </w:tcPr>
          <w:p w14:paraId="2CB6AE14" w14:textId="77777777" w:rsidR="004A0973" w:rsidRPr="0094536E" w:rsidRDefault="004A0973" w:rsidP="00796573">
            <w:pPr>
              <w:rPr>
                <w:sz w:val="26"/>
                <w:szCs w:val="26"/>
              </w:rPr>
            </w:pPr>
            <w:r w:rsidRPr="0094536E">
              <w:rPr>
                <w:sz w:val="26"/>
                <w:szCs w:val="26"/>
              </w:rPr>
              <w:t xml:space="preserve">Chiều dày danh nghĩa của lớp vỏ bọc phân cách được làm tròn đến 0,1 mm gần nhất và được tính theo công thức 0,02D + 0,6 mm nhưng không được nhỏ hơn 1,2 mm với D là đường kính giả </w:t>
            </w:r>
            <w:r w:rsidRPr="0094536E">
              <w:rPr>
                <w:sz w:val="26"/>
                <w:szCs w:val="26"/>
              </w:rPr>
              <w:lastRenderedPageBreak/>
              <w:t>định dưới lớp vỏ bọc phân cách tính bằng milimét</w:t>
            </w:r>
          </w:p>
        </w:tc>
        <w:tc>
          <w:tcPr>
            <w:tcW w:w="622" w:type="pct"/>
            <w:vAlign w:val="center"/>
          </w:tcPr>
          <w:p w14:paraId="774106EF" w14:textId="77777777" w:rsidR="004A0973" w:rsidRPr="0094536E" w:rsidRDefault="004A0973" w:rsidP="00796573">
            <w:pPr>
              <w:rPr>
                <w:sz w:val="26"/>
                <w:szCs w:val="26"/>
              </w:rPr>
            </w:pPr>
          </w:p>
        </w:tc>
        <w:tc>
          <w:tcPr>
            <w:tcW w:w="1612" w:type="pct"/>
            <w:vAlign w:val="center"/>
          </w:tcPr>
          <w:p w14:paraId="14B3FE94" w14:textId="77777777" w:rsidR="004A0973" w:rsidRPr="0094536E" w:rsidRDefault="004A0973" w:rsidP="00796573">
            <w:pPr>
              <w:rPr>
                <w:sz w:val="26"/>
                <w:szCs w:val="26"/>
              </w:rPr>
            </w:pPr>
            <w:r w:rsidRPr="0094536E">
              <w:rPr>
                <w:sz w:val="26"/>
                <w:szCs w:val="26"/>
              </w:rPr>
              <w:t>Đáp ứng</w:t>
            </w:r>
          </w:p>
        </w:tc>
      </w:tr>
      <w:tr w:rsidR="004A0973" w:rsidRPr="0094536E" w14:paraId="692961E8" w14:textId="77777777" w:rsidTr="006C0060">
        <w:tc>
          <w:tcPr>
            <w:tcW w:w="438" w:type="pct"/>
            <w:vAlign w:val="center"/>
          </w:tcPr>
          <w:p w14:paraId="4E0558E5" w14:textId="77777777" w:rsidR="004A0973" w:rsidRPr="0094536E" w:rsidRDefault="004A0973" w:rsidP="00796573">
            <w:pPr>
              <w:rPr>
                <w:sz w:val="26"/>
                <w:szCs w:val="26"/>
              </w:rPr>
            </w:pPr>
          </w:p>
        </w:tc>
        <w:tc>
          <w:tcPr>
            <w:tcW w:w="2329" w:type="pct"/>
            <w:gridSpan w:val="5"/>
            <w:vAlign w:val="center"/>
          </w:tcPr>
          <w:p w14:paraId="3E303769" w14:textId="77777777" w:rsidR="004A0973" w:rsidRPr="0094536E" w:rsidRDefault="004A0973" w:rsidP="00796573">
            <w:pPr>
              <w:rPr>
                <w:sz w:val="26"/>
                <w:szCs w:val="26"/>
              </w:rPr>
            </w:pPr>
            <w:r w:rsidRPr="0094536E">
              <w:rPr>
                <w:sz w:val="26"/>
                <w:szCs w:val="26"/>
              </w:rPr>
              <w:t>Giá trị nhỏ nhất không được nhỏ hơn 0,2mm so với 80% giá trị danh nghĩa: tmin ≥ 0,8tn – 0,2 (mm).</w:t>
            </w:r>
          </w:p>
        </w:tc>
        <w:tc>
          <w:tcPr>
            <w:tcW w:w="622" w:type="pct"/>
            <w:vAlign w:val="center"/>
          </w:tcPr>
          <w:p w14:paraId="5ACA9866" w14:textId="77777777" w:rsidR="004A0973" w:rsidRPr="0094536E" w:rsidRDefault="004A0973" w:rsidP="00796573">
            <w:pPr>
              <w:rPr>
                <w:sz w:val="26"/>
                <w:szCs w:val="26"/>
              </w:rPr>
            </w:pPr>
          </w:p>
        </w:tc>
        <w:tc>
          <w:tcPr>
            <w:tcW w:w="1612" w:type="pct"/>
            <w:vAlign w:val="center"/>
          </w:tcPr>
          <w:p w14:paraId="2945786B" w14:textId="77777777" w:rsidR="004A0973" w:rsidRPr="0094536E" w:rsidRDefault="004A0973" w:rsidP="00796573">
            <w:pPr>
              <w:rPr>
                <w:sz w:val="26"/>
                <w:szCs w:val="26"/>
              </w:rPr>
            </w:pPr>
            <w:r w:rsidRPr="0094536E">
              <w:rPr>
                <w:sz w:val="26"/>
                <w:szCs w:val="26"/>
              </w:rPr>
              <w:t>Đáp ứng</w:t>
            </w:r>
          </w:p>
        </w:tc>
      </w:tr>
      <w:tr w:rsidR="004A0973" w:rsidRPr="0094536E" w14:paraId="0CE88940" w14:textId="77777777" w:rsidTr="006C0060">
        <w:tc>
          <w:tcPr>
            <w:tcW w:w="438" w:type="pct"/>
            <w:vAlign w:val="center"/>
          </w:tcPr>
          <w:p w14:paraId="739DF498" w14:textId="77777777" w:rsidR="004A0973" w:rsidRPr="0094536E" w:rsidRDefault="004A0973" w:rsidP="00796573">
            <w:pPr>
              <w:rPr>
                <w:sz w:val="26"/>
                <w:szCs w:val="26"/>
              </w:rPr>
            </w:pPr>
            <w:r w:rsidRPr="0094536E">
              <w:rPr>
                <w:sz w:val="26"/>
                <w:szCs w:val="26"/>
              </w:rPr>
              <w:t>20</w:t>
            </w:r>
          </w:p>
        </w:tc>
        <w:tc>
          <w:tcPr>
            <w:tcW w:w="2329" w:type="pct"/>
            <w:gridSpan w:val="5"/>
            <w:vAlign w:val="center"/>
          </w:tcPr>
          <w:p w14:paraId="0DBD59F7" w14:textId="77777777" w:rsidR="004A0973" w:rsidRPr="0094536E" w:rsidRDefault="004A0973" w:rsidP="00796573">
            <w:pPr>
              <w:rPr>
                <w:sz w:val="26"/>
                <w:szCs w:val="26"/>
              </w:rPr>
            </w:pPr>
            <w:r w:rsidRPr="0094536E">
              <w:rPr>
                <w:sz w:val="26"/>
                <w:szCs w:val="26"/>
              </w:rPr>
              <w:t>Áo giáp bằng dải băng kép:</w:t>
            </w:r>
          </w:p>
        </w:tc>
        <w:tc>
          <w:tcPr>
            <w:tcW w:w="622" w:type="pct"/>
            <w:vAlign w:val="center"/>
          </w:tcPr>
          <w:p w14:paraId="34311E31" w14:textId="77777777" w:rsidR="004A0973" w:rsidRPr="0094536E" w:rsidRDefault="004A0973" w:rsidP="00796573">
            <w:pPr>
              <w:rPr>
                <w:sz w:val="26"/>
                <w:szCs w:val="26"/>
              </w:rPr>
            </w:pPr>
          </w:p>
        </w:tc>
        <w:tc>
          <w:tcPr>
            <w:tcW w:w="1612" w:type="pct"/>
            <w:vAlign w:val="center"/>
          </w:tcPr>
          <w:p w14:paraId="5B5FFFE3" w14:textId="77777777" w:rsidR="004A0973" w:rsidRPr="0094536E" w:rsidRDefault="004A0973" w:rsidP="00796573">
            <w:pPr>
              <w:rPr>
                <w:sz w:val="26"/>
                <w:szCs w:val="26"/>
              </w:rPr>
            </w:pPr>
            <w:r w:rsidRPr="0094536E">
              <w:rPr>
                <w:sz w:val="26"/>
                <w:szCs w:val="26"/>
              </w:rPr>
              <w:t>Đáp ứng</w:t>
            </w:r>
          </w:p>
        </w:tc>
      </w:tr>
      <w:tr w:rsidR="004A0973" w:rsidRPr="0094536E" w14:paraId="3AECA64D" w14:textId="77777777" w:rsidTr="006C0060">
        <w:tc>
          <w:tcPr>
            <w:tcW w:w="438" w:type="pct"/>
            <w:vAlign w:val="center"/>
          </w:tcPr>
          <w:p w14:paraId="4FE6114C" w14:textId="77777777" w:rsidR="004A0973" w:rsidRPr="0094536E" w:rsidRDefault="004A0973" w:rsidP="00796573">
            <w:pPr>
              <w:rPr>
                <w:sz w:val="26"/>
                <w:szCs w:val="26"/>
              </w:rPr>
            </w:pPr>
          </w:p>
        </w:tc>
        <w:tc>
          <w:tcPr>
            <w:tcW w:w="2329" w:type="pct"/>
            <w:gridSpan w:val="5"/>
            <w:vAlign w:val="center"/>
          </w:tcPr>
          <w:p w14:paraId="48328187" w14:textId="77777777" w:rsidR="004A0973" w:rsidRPr="0094536E" w:rsidRDefault="004A0973" w:rsidP="00796573">
            <w:pPr>
              <w:rPr>
                <w:sz w:val="26"/>
                <w:szCs w:val="26"/>
              </w:rPr>
            </w:pPr>
            <w:r w:rsidRPr="0094536E">
              <w:rPr>
                <w:sz w:val="26"/>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622" w:type="pct"/>
            <w:vAlign w:val="center"/>
          </w:tcPr>
          <w:p w14:paraId="549FE79E" w14:textId="77777777" w:rsidR="004A0973" w:rsidRPr="0094536E" w:rsidRDefault="004A0973" w:rsidP="00796573">
            <w:pPr>
              <w:rPr>
                <w:sz w:val="26"/>
                <w:szCs w:val="26"/>
              </w:rPr>
            </w:pPr>
          </w:p>
        </w:tc>
        <w:tc>
          <w:tcPr>
            <w:tcW w:w="1612" w:type="pct"/>
            <w:vAlign w:val="center"/>
          </w:tcPr>
          <w:p w14:paraId="15856E7E" w14:textId="77777777" w:rsidR="004A0973" w:rsidRPr="0094536E" w:rsidRDefault="004A0973" w:rsidP="00796573">
            <w:pPr>
              <w:rPr>
                <w:sz w:val="26"/>
                <w:szCs w:val="26"/>
              </w:rPr>
            </w:pPr>
            <w:r w:rsidRPr="0094536E">
              <w:rPr>
                <w:sz w:val="26"/>
                <w:szCs w:val="26"/>
              </w:rPr>
              <w:t>Đáp ứng</w:t>
            </w:r>
          </w:p>
        </w:tc>
      </w:tr>
      <w:tr w:rsidR="004A0973" w:rsidRPr="0094536E" w14:paraId="06939942" w14:textId="77777777" w:rsidTr="006C0060">
        <w:tc>
          <w:tcPr>
            <w:tcW w:w="438" w:type="pct"/>
            <w:vAlign w:val="center"/>
          </w:tcPr>
          <w:p w14:paraId="23B4993D" w14:textId="77777777" w:rsidR="004A0973" w:rsidRPr="0094536E" w:rsidRDefault="004A0973" w:rsidP="00796573">
            <w:pPr>
              <w:rPr>
                <w:sz w:val="26"/>
                <w:szCs w:val="26"/>
              </w:rPr>
            </w:pPr>
          </w:p>
        </w:tc>
        <w:tc>
          <w:tcPr>
            <w:tcW w:w="2329" w:type="pct"/>
            <w:gridSpan w:val="5"/>
            <w:vAlign w:val="center"/>
          </w:tcPr>
          <w:p w14:paraId="626774A7" w14:textId="77777777" w:rsidR="004A0973" w:rsidRPr="0094536E" w:rsidRDefault="004A0973" w:rsidP="00796573">
            <w:pPr>
              <w:rPr>
                <w:sz w:val="26"/>
                <w:szCs w:val="26"/>
              </w:rPr>
            </w:pPr>
            <w:r w:rsidRPr="0094536E">
              <w:rPr>
                <w:sz w:val="26"/>
                <w:szCs w:val="26"/>
              </w:rPr>
              <w:t xml:space="preserve">Vật liệu: </w:t>
            </w:r>
          </w:p>
          <w:p w14:paraId="35F30D0D" w14:textId="77777777" w:rsidR="004A0973" w:rsidRPr="0094536E" w:rsidRDefault="004A0973" w:rsidP="00796573">
            <w:pPr>
              <w:rPr>
                <w:sz w:val="26"/>
                <w:szCs w:val="26"/>
              </w:rPr>
            </w:pPr>
            <w:r w:rsidRPr="0094536E">
              <w:rPr>
                <w:sz w:val="26"/>
                <w:szCs w:val="26"/>
              </w:rPr>
              <w:t>+ Dải băng phải là thép, thép mạ kẽm, nhôm hoặc hợp kim nhôm. Dải băng thép phải được cán nóng hoặc cán nguội có chất lượng thương phẩm</w:t>
            </w:r>
          </w:p>
        </w:tc>
        <w:tc>
          <w:tcPr>
            <w:tcW w:w="622" w:type="pct"/>
            <w:vAlign w:val="center"/>
          </w:tcPr>
          <w:p w14:paraId="48487228" w14:textId="77777777" w:rsidR="004A0973" w:rsidRPr="0094536E" w:rsidRDefault="004A0973" w:rsidP="00796573">
            <w:pPr>
              <w:rPr>
                <w:sz w:val="26"/>
                <w:szCs w:val="26"/>
              </w:rPr>
            </w:pPr>
          </w:p>
        </w:tc>
        <w:tc>
          <w:tcPr>
            <w:tcW w:w="1612" w:type="pct"/>
            <w:vAlign w:val="center"/>
          </w:tcPr>
          <w:p w14:paraId="1E50387B" w14:textId="77777777" w:rsidR="004A0973" w:rsidRPr="0094536E" w:rsidRDefault="004A0973" w:rsidP="00796573">
            <w:pPr>
              <w:rPr>
                <w:sz w:val="26"/>
                <w:szCs w:val="26"/>
              </w:rPr>
            </w:pPr>
            <w:r w:rsidRPr="0094536E">
              <w:rPr>
                <w:sz w:val="26"/>
                <w:szCs w:val="26"/>
              </w:rPr>
              <w:t>Đáp ứng</w:t>
            </w:r>
          </w:p>
        </w:tc>
      </w:tr>
      <w:tr w:rsidR="004A0973" w:rsidRPr="0094536E" w14:paraId="103E9F23" w14:textId="77777777" w:rsidTr="006C0060">
        <w:tc>
          <w:tcPr>
            <w:tcW w:w="438" w:type="pct"/>
            <w:vAlign w:val="center"/>
          </w:tcPr>
          <w:p w14:paraId="676B32E5" w14:textId="77777777" w:rsidR="004A0973" w:rsidRPr="0094536E" w:rsidRDefault="004A0973" w:rsidP="00796573">
            <w:pPr>
              <w:rPr>
                <w:sz w:val="26"/>
                <w:szCs w:val="26"/>
              </w:rPr>
            </w:pPr>
          </w:p>
        </w:tc>
        <w:tc>
          <w:tcPr>
            <w:tcW w:w="2329" w:type="pct"/>
            <w:gridSpan w:val="5"/>
            <w:vAlign w:val="center"/>
          </w:tcPr>
          <w:p w14:paraId="168C64B1" w14:textId="77777777" w:rsidR="004A0973" w:rsidRPr="0094536E" w:rsidRDefault="004A0973" w:rsidP="00796573">
            <w:pPr>
              <w:rPr>
                <w:sz w:val="26"/>
                <w:szCs w:val="26"/>
              </w:rPr>
            </w:pPr>
            <w:r w:rsidRPr="0094536E">
              <w:rPr>
                <w:sz w:val="26"/>
                <w:szCs w:val="26"/>
              </w:rPr>
              <w:t>+ Khi lựa chọn vật liệu cho áo giáp, cần phải đặc biệt lưu ý đến khả năng bị ăn mòn không chỉ vì an toàn cơ mà còn vì an toàn điện</w:t>
            </w:r>
          </w:p>
        </w:tc>
        <w:tc>
          <w:tcPr>
            <w:tcW w:w="622" w:type="pct"/>
            <w:vAlign w:val="center"/>
          </w:tcPr>
          <w:p w14:paraId="22FFAA8D" w14:textId="77777777" w:rsidR="004A0973" w:rsidRPr="0094536E" w:rsidRDefault="004A0973" w:rsidP="00796573">
            <w:pPr>
              <w:rPr>
                <w:sz w:val="26"/>
                <w:szCs w:val="26"/>
              </w:rPr>
            </w:pPr>
          </w:p>
        </w:tc>
        <w:tc>
          <w:tcPr>
            <w:tcW w:w="1612" w:type="pct"/>
            <w:vAlign w:val="center"/>
          </w:tcPr>
          <w:p w14:paraId="453EAB4E" w14:textId="77777777" w:rsidR="004A0973" w:rsidRPr="0094536E" w:rsidRDefault="004A0973" w:rsidP="00796573">
            <w:pPr>
              <w:rPr>
                <w:sz w:val="26"/>
                <w:szCs w:val="26"/>
              </w:rPr>
            </w:pPr>
            <w:r w:rsidRPr="0094536E">
              <w:rPr>
                <w:sz w:val="26"/>
                <w:szCs w:val="26"/>
              </w:rPr>
              <w:t>Đáp ứng</w:t>
            </w:r>
          </w:p>
        </w:tc>
      </w:tr>
      <w:tr w:rsidR="004A0973" w:rsidRPr="0094536E" w14:paraId="6FAA9A46" w14:textId="77777777" w:rsidTr="006C0060">
        <w:tc>
          <w:tcPr>
            <w:tcW w:w="438" w:type="pct"/>
            <w:vAlign w:val="center"/>
          </w:tcPr>
          <w:p w14:paraId="4D6BC659" w14:textId="77777777" w:rsidR="004A0973" w:rsidRPr="0094536E" w:rsidRDefault="004A0973" w:rsidP="00796573">
            <w:pPr>
              <w:rPr>
                <w:sz w:val="26"/>
                <w:szCs w:val="26"/>
              </w:rPr>
            </w:pPr>
          </w:p>
        </w:tc>
        <w:tc>
          <w:tcPr>
            <w:tcW w:w="2329" w:type="pct"/>
            <w:gridSpan w:val="5"/>
            <w:vAlign w:val="center"/>
          </w:tcPr>
          <w:p w14:paraId="3AA52CDC" w14:textId="77777777" w:rsidR="004A0973" w:rsidRPr="0094536E" w:rsidRDefault="004A0973" w:rsidP="00796573">
            <w:pPr>
              <w:rPr>
                <w:sz w:val="26"/>
                <w:szCs w:val="26"/>
              </w:rPr>
            </w:pPr>
            <w:r w:rsidRPr="0094536E">
              <w:rPr>
                <w:sz w:val="26"/>
                <w:szCs w:val="26"/>
              </w:rPr>
              <w:t>Chiều dày danh nghĩa của băng quấn dùng làm áo giáp:</w:t>
            </w:r>
          </w:p>
        </w:tc>
        <w:tc>
          <w:tcPr>
            <w:tcW w:w="622" w:type="pct"/>
            <w:vAlign w:val="center"/>
          </w:tcPr>
          <w:p w14:paraId="6DB6B64E" w14:textId="77777777" w:rsidR="004A0973" w:rsidRPr="0094536E" w:rsidRDefault="004A0973" w:rsidP="00796573">
            <w:pPr>
              <w:rPr>
                <w:sz w:val="26"/>
                <w:szCs w:val="26"/>
              </w:rPr>
            </w:pPr>
          </w:p>
        </w:tc>
        <w:tc>
          <w:tcPr>
            <w:tcW w:w="1612" w:type="pct"/>
            <w:vAlign w:val="center"/>
          </w:tcPr>
          <w:p w14:paraId="157CCBFE" w14:textId="77777777" w:rsidR="004A0973" w:rsidRPr="0094536E" w:rsidRDefault="004A0973" w:rsidP="00796573">
            <w:pPr>
              <w:rPr>
                <w:sz w:val="26"/>
                <w:szCs w:val="26"/>
              </w:rPr>
            </w:pPr>
            <w:r w:rsidRPr="0094536E">
              <w:rPr>
                <w:sz w:val="26"/>
                <w:szCs w:val="26"/>
              </w:rPr>
              <w:t>Đáp ứng</w:t>
            </w:r>
          </w:p>
        </w:tc>
      </w:tr>
      <w:tr w:rsidR="004A0973" w:rsidRPr="0094536E" w14:paraId="747C3796" w14:textId="77777777" w:rsidTr="006C0060">
        <w:tc>
          <w:tcPr>
            <w:tcW w:w="438" w:type="pct"/>
            <w:vAlign w:val="center"/>
          </w:tcPr>
          <w:p w14:paraId="7EED68CF" w14:textId="77777777" w:rsidR="004A0973" w:rsidRPr="0094536E" w:rsidRDefault="004A0973" w:rsidP="00796573">
            <w:pPr>
              <w:rPr>
                <w:sz w:val="26"/>
                <w:szCs w:val="26"/>
              </w:rPr>
            </w:pPr>
          </w:p>
        </w:tc>
        <w:tc>
          <w:tcPr>
            <w:tcW w:w="947" w:type="pct"/>
            <w:gridSpan w:val="2"/>
            <w:vAlign w:val="center"/>
          </w:tcPr>
          <w:p w14:paraId="74DAD74A" w14:textId="77777777" w:rsidR="004A0973" w:rsidRPr="0094536E" w:rsidRDefault="004A0973" w:rsidP="00796573">
            <w:pPr>
              <w:rPr>
                <w:sz w:val="26"/>
                <w:szCs w:val="26"/>
              </w:rPr>
            </w:pPr>
            <w:r w:rsidRPr="0094536E">
              <w:rPr>
                <w:sz w:val="26"/>
                <w:szCs w:val="26"/>
              </w:rPr>
              <w:t>Đường kính giả định dưới lớp       áo giáp [mm]</w:t>
            </w:r>
          </w:p>
        </w:tc>
        <w:tc>
          <w:tcPr>
            <w:tcW w:w="1381" w:type="pct"/>
            <w:gridSpan w:val="3"/>
            <w:vAlign w:val="center"/>
          </w:tcPr>
          <w:p w14:paraId="0A822919" w14:textId="77777777" w:rsidR="004A0973" w:rsidRPr="0094536E" w:rsidRDefault="004A0973" w:rsidP="00796573">
            <w:pPr>
              <w:rPr>
                <w:sz w:val="26"/>
                <w:szCs w:val="26"/>
              </w:rPr>
            </w:pPr>
            <w:r w:rsidRPr="0094536E">
              <w:rPr>
                <w:sz w:val="26"/>
                <w:szCs w:val="26"/>
              </w:rPr>
              <w:t>Chiều dày của dải băng [mm]</w:t>
            </w:r>
          </w:p>
        </w:tc>
        <w:tc>
          <w:tcPr>
            <w:tcW w:w="622" w:type="pct"/>
            <w:vAlign w:val="center"/>
          </w:tcPr>
          <w:p w14:paraId="3E6F5742" w14:textId="77777777" w:rsidR="004A0973" w:rsidRPr="0094536E" w:rsidRDefault="004A0973" w:rsidP="00796573">
            <w:pPr>
              <w:rPr>
                <w:sz w:val="26"/>
                <w:szCs w:val="26"/>
              </w:rPr>
            </w:pPr>
          </w:p>
        </w:tc>
        <w:tc>
          <w:tcPr>
            <w:tcW w:w="1612" w:type="pct"/>
            <w:vAlign w:val="center"/>
          </w:tcPr>
          <w:p w14:paraId="50735B23" w14:textId="77777777" w:rsidR="004A0973" w:rsidRPr="0094536E" w:rsidRDefault="004A0973" w:rsidP="00796573">
            <w:pPr>
              <w:rPr>
                <w:sz w:val="26"/>
                <w:szCs w:val="26"/>
              </w:rPr>
            </w:pPr>
            <w:r w:rsidRPr="0094536E">
              <w:rPr>
                <w:sz w:val="26"/>
                <w:szCs w:val="26"/>
              </w:rPr>
              <w:t>Đáp ứng</w:t>
            </w:r>
          </w:p>
        </w:tc>
      </w:tr>
      <w:tr w:rsidR="004A0973" w:rsidRPr="0094536E" w14:paraId="4EC73C34" w14:textId="77777777" w:rsidTr="006C0060">
        <w:tc>
          <w:tcPr>
            <w:tcW w:w="438" w:type="pct"/>
            <w:vAlign w:val="center"/>
          </w:tcPr>
          <w:p w14:paraId="5C6D6895" w14:textId="77777777" w:rsidR="004A0973" w:rsidRPr="0094536E" w:rsidRDefault="004A0973" w:rsidP="00796573">
            <w:pPr>
              <w:rPr>
                <w:sz w:val="26"/>
                <w:szCs w:val="26"/>
              </w:rPr>
            </w:pPr>
          </w:p>
        </w:tc>
        <w:tc>
          <w:tcPr>
            <w:tcW w:w="541" w:type="pct"/>
            <w:vAlign w:val="center"/>
          </w:tcPr>
          <w:p w14:paraId="6C51F5F7" w14:textId="77777777" w:rsidR="004A0973" w:rsidRPr="0094536E" w:rsidRDefault="004A0973" w:rsidP="00796573">
            <w:pPr>
              <w:rPr>
                <w:sz w:val="26"/>
                <w:szCs w:val="26"/>
              </w:rPr>
            </w:pPr>
            <w:r w:rsidRPr="0094536E">
              <w:rPr>
                <w:sz w:val="26"/>
                <w:szCs w:val="26"/>
              </w:rPr>
              <w:t>Lớn hơn</w:t>
            </w:r>
          </w:p>
        </w:tc>
        <w:tc>
          <w:tcPr>
            <w:tcW w:w="407" w:type="pct"/>
            <w:vAlign w:val="center"/>
          </w:tcPr>
          <w:p w14:paraId="1F55FCC5" w14:textId="77777777" w:rsidR="004A0973" w:rsidRPr="0094536E" w:rsidRDefault="004A0973" w:rsidP="00796573">
            <w:pPr>
              <w:rPr>
                <w:sz w:val="26"/>
                <w:szCs w:val="26"/>
              </w:rPr>
            </w:pPr>
            <w:r w:rsidRPr="0094536E">
              <w:rPr>
                <w:sz w:val="26"/>
                <w:szCs w:val="26"/>
              </w:rPr>
              <w:t>Nhỏ hơn và bằng</w:t>
            </w:r>
          </w:p>
        </w:tc>
        <w:tc>
          <w:tcPr>
            <w:tcW w:w="736" w:type="pct"/>
            <w:vAlign w:val="center"/>
          </w:tcPr>
          <w:p w14:paraId="40CEC4BE" w14:textId="77777777" w:rsidR="004A0973" w:rsidRPr="0094536E" w:rsidRDefault="004A0973" w:rsidP="00796573">
            <w:pPr>
              <w:rPr>
                <w:sz w:val="26"/>
                <w:szCs w:val="26"/>
              </w:rPr>
            </w:pPr>
            <w:r w:rsidRPr="0094536E">
              <w:rPr>
                <w:sz w:val="26"/>
                <w:szCs w:val="26"/>
              </w:rPr>
              <w:t>Thép hoặc   thép mạ</w:t>
            </w:r>
          </w:p>
        </w:tc>
        <w:tc>
          <w:tcPr>
            <w:tcW w:w="646" w:type="pct"/>
            <w:gridSpan w:val="2"/>
            <w:vAlign w:val="center"/>
          </w:tcPr>
          <w:p w14:paraId="575E892F" w14:textId="77777777" w:rsidR="004A0973" w:rsidRPr="0094536E" w:rsidRDefault="004A0973" w:rsidP="00796573">
            <w:pPr>
              <w:rPr>
                <w:sz w:val="26"/>
                <w:szCs w:val="26"/>
              </w:rPr>
            </w:pPr>
            <w:r w:rsidRPr="0094536E">
              <w:rPr>
                <w:sz w:val="26"/>
                <w:szCs w:val="26"/>
              </w:rPr>
              <w:t>Nhôm hoặc hợp kim nhôm</w:t>
            </w:r>
          </w:p>
        </w:tc>
        <w:tc>
          <w:tcPr>
            <w:tcW w:w="622" w:type="pct"/>
            <w:vAlign w:val="center"/>
          </w:tcPr>
          <w:p w14:paraId="60C1B9F2" w14:textId="77777777" w:rsidR="004A0973" w:rsidRPr="0094536E" w:rsidRDefault="004A0973" w:rsidP="00796573">
            <w:pPr>
              <w:rPr>
                <w:sz w:val="26"/>
                <w:szCs w:val="26"/>
              </w:rPr>
            </w:pPr>
          </w:p>
        </w:tc>
        <w:tc>
          <w:tcPr>
            <w:tcW w:w="1612" w:type="pct"/>
            <w:vAlign w:val="center"/>
          </w:tcPr>
          <w:p w14:paraId="03076C02" w14:textId="77777777" w:rsidR="004A0973" w:rsidRPr="0094536E" w:rsidRDefault="004A0973" w:rsidP="00796573">
            <w:pPr>
              <w:rPr>
                <w:sz w:val="26"/>
                <w:szCs w:val="26"/>
              </w:rPr>
            </w:pPr>
          </w:p>
        </w:tc>
      </w:tr>
      <w:tr w:rsidR="004A0973" w:rsidRPr="0094536E" w14:paraId="6819F08B" w14:textId="77777777" w:rsidTr="006C0060">
        <w:tc>
          <w:tcPr>
            <w:tcW w:w="438" w:type="pct"/>
            <w:vAlign w:val="center"/>
          </w:tcPr>
          <w:p w14:paraId="4C5D6890" w14:textId="77777777" w:rsidR="004A0973" w:rsidRPr="0094536E" w:rsidRDefault="004A0973" w:rsidP="00796573">
            <w:pPr>
              <w:rPr>
                <w:sz w:val="26"/>
                <w:szCs w:val="26"/>
              </w:rPr>
            </w:pPr>
          </w:p>
        </w:tc>
        <w:tc>
          <w:tcPr>
            <w:tcW w:w="541" w:type="pct"/>
            <w:vAlign w:val="center"/>
          </w:tcPr>
          <w:p w14:paraId="36814CB5" w14:textId="77777777" w:rsidR="004A0973" w:rsidRPr="0094536E" w:rsidRDefault="004A0973" w:rsidP="00796573">
            <w:pPr>
              <w:rPr>
                <w:sz w:val="26"/>
                <w:szCs w:val="26"/>
              </w:rPr>
            </w:pPr>
          </w:p>
        </w:tc>
        <w:tc>
          <w:tcPr>
            <w:tcW w:w="407" w:type="pct"/>
            <w:vAlign w:val="center"/>
          </w:tcPr>
          <w:p w14:paraId="196880EA" w14:textId="77777777" w:rsidR="004A0973" w:rsidRPr="0094536E" w:rsidRDefault="004A0973" w:rsidP="00796573">
            <w:pPr>
              <w:rPr>
                <w:sz w:val="26"/>
                <w:szCs w:val="26"/>
              </w:rPr>
            </w:pPr>
            <w:r w:rsidRPr="0094536E">
              <w:rPr>
                <w:sz w:val="26"/>
                <w:szCs w:val="26"/>
              </w:rPr>
              <w:t>30</w:t>
            </w:r>
          </w:p>
        </w:tc>
        <w:tc>
          <w:tcPr>
            <w:tcW w:w="736" w:type="pct"/>
            <w:vAlign w:val="center"/>
          </w:tcPr>
          <w:p w14:paraId="59265D95" w14:textId="77777777" w:rsidR="004A0973" w:rsidRPr="0094536E" w:rsidRDefault="004A0973" w:rsidP="00796573">
            <w:pPr>
              <w:rPr>
                <w:sz w:val="26"/>
                <w:szCs w:val="26"/>
              </w:rPr>
            </w:pPr>
            <w:r w:rsidRPr="0094536E">
              <w:rPr>
                <w:sz w:val="26"/>
                <w:szCs w:val="26"/>
              </w:rPr>
              <w:t>0,2</w:t>
            </w:r>
          </w:p>
        </w:tc>
        <w:tc>
          <w:tcPr>
            <w:tcW w:w="646" w:type="pct"/>
            <w:gridSpan w:val="2"/>
            <w:vAlign w:val="center"/>
          </w:tcPr>
          <w:p w14:paraId="2FE10F65" w14:textId="77777777" w:rsidR="004A0973" w:rsidRPr="0094536E" w:rsidRDefault="004A0973" w:rsidP="00796573">
            <w:pPr>
              <w:rPr>
                <w:sz w:val="26"/>
                <w:szCs w:val="26"/>
              </w:rPr>
            </w:pPr>
            <w:r w:rsidRPr="0094536E">
              <w:rPr>
                <w:sz w:val="26"/>
                <w:szCs w:val="26"/>
              </w:rPr>
              <w:t>0,5</w:t>
            </w:r>
          </w:p>
        </w:tc>
        <w:tc>
          <w:tcPr>
            <w:tcW w:w="622" w:type="pct"/>
            <w:vAlign w:val="center"/>
          </w:tcPr>
          <w:p w14:paraId="68186F9A" w14:textId="77777777" w:rsidR="004A0973" w:rsidRPr="0094536E" w:rsidRDefault="004A0973" w:rsidP="00796573">
            <w:pPr>
              <w:rPr>
                <w:sz w:val="26"/>
                <w:szCs w:val="26"/>
              </w:rPr>
            </w:pPr>
          </w:p>
        </w:tc>
        <w:tc>
          <w:tcPr>
            <w:tcW w:w="1612" w:type="pct"/>
            <w:vAlign w:val="center"/>
          </w:tcPr>
          <w:p w14:paraId="0C7E65F4" w14:textId="77777777" w:rsidR="004A0973" w:rsidRPr="0094536E" w:rsidRDefault="004A0973" w:rsidP="00796573">
            <w:pPr>
              <w:rPr>
                <w:sz w:val="26"/>
                <w:szCs w:val="26"/>
              </w:rPr>
            </w:pPr>
          </w:p>
        </w:tc>
      </w:tr>
      <w:tr w:rsidR="004A0973" w:rsidRPr="0094536E" w14:paraId="3BA825C6" w14:textId="77777777" w:rsidTr="006C0060">
        <w:tc>
          <w:tcPr>
            <w:tcW w:w="438" w:type="pct"/>
            <w:vAlign w:val="center"/>
          </w:tcPr>
          <w:p w14:paraId="462DF976" w14:textId="77777777" w:rsidR="004A0973" w:rsidRPr="0094536E" w:rsidRDefault="004A0973" w:rsidP="00796573">
            <w:pPr>
              <w:rPr>
                <w:sz w:val="26"/>
                <w:szCs w:val="26"/>
              </w:rPr>
            </w:pPr>
          </w:p>
        </w:tc>
        <w:tc>
          <w:tcPr>
            <w:tcW w:w="541" w:type="pct"/>
            <w:vAlign w:val="center"/>
          </w:tcPr>
          <w:p w14:paraId="6CC7EC18" w14:textId="77777777" w:rsidR="004A0973" w:rsidRPr="0094536E" w:rsidRDefault="004A0973" w:rsidP="00796573">
            <w:pPr>
              <w:rPr>
                <w:sz w:val="26"/>
                <w:szCs w:val="26"/>
              </w:rPr>
            </w:pPr>
            <w:r w:rsidRPr="0094536E">
              <w:rPr>
                <w:sz w:val="26"/>
                <w:szCs w:val="26"/>
              </w:rPr>
              <w:t>30</w:t>
            </w:r>
          </w:p>
        </w:tc>
        <w:tc>
          <w:tcPr>
            <w:tcW w:w="407" w:type="pct"/>
            <w:vAlign w:val="center"/>
          </w:tcPr>
          <w:p w14:paraId="4CB958D1" w14:textId="77777777" w:rsidR="004A0973" w:rsidRPr="0094536E" w:rsidRDefault="004A0973" w:rsidP="00796573">
            <w:pPr>
              <w:rPr>
                <w:sz w:val="26"/>
                <w:szCs w:val="26"/>
              </w:rPr>
            </w:pPr>
            <w:r w:rsidRPr="0094536E">
              <w:rPr>
                <w:sz w:val="26"/>
                <w:szCs w:val="26"/>
              </w:rPr>
              <w:t>70</w:t>
            </w:r>
          </w:p>
        </w:tc>
        <w:tc>
          <w:tcPr>
            <w:tcW w:w="736" w:type="pct"/>
            <w:vAlign w:val="center"/>
          </w:tcPr>
          <w:p w14:paraId="7D912CC1" w14:textId="77777777" w:rsidR="004A0973" w:rsidRPr="0094536E" w:rsidRDefault="004A0973" w:rsidP="00796573">
            <w:pPr>
              <w:rPr>
                <w:sz w:val="26"/>
                <w:szCs w:val="26"/>
              </w:rPr>
            </w:pPr>
            <w:r w:rsidRPr="0094536E">
              <w:rPr>
                <w:sz w:val="26"/>
                <w:szCs w:val="26"/>
              </w:rPr>
              <w:t>0,5</w:t>
            </w:r>
          </w:p>
        </w:tc>
        <w:tc>
          <w:tcPr>
            <w:tcW w:w="646" w:type="pct"/>
            <w:gridSpan w:val="2"/>
            <w:vAlign w:val="center"/>
          </w:tcPr>
          <w:p w14:paraId="456ED85B" w14:textId="77777777" w:rsidR="004A0973" w:rsidRPr="0094536E" w:rsidRDefault="004A0973" w:rsidP="00796573">
            <w:pPr>
              <w:rPr>
                <w:sz w:val="26"/>
                <w:szCs w:val="26"/>
              </w:rPr>
            </w:pPr>
            <w:r w:rsidRPr="0094536E">
              <w:rPr>
                <w:sz w:val="26"/>
                <w:szCs w:val="26"/>
              </w:rPr>
              <w:t>0,5</w:t>
            </w:r>
          </w:p>
        </w:tc>
        <w:tc>
          <w:tcPr>
            <w:tcW w:w="622" w:type="pct"/>
            <w:vAlign w:val="center"/>
          </w:tcPr>
          <w:p w14:paraId="486EF8CB" w14:textId="77777777" w:rsidR="004A0973" w:rsidRPr="0094536E" w:rsidRDefault="004A0973" w:rsidP="00796573">
            <w:pPr>
              <w:rPr>
                <w:sz w:val="26"/>
                <w:szCs w:val="26"/>
              </w:rPr>
            </w:pPr>
          </w:p>
        </w:tc>
        <w:tc>
          <w:tcPr>
            <w:tcW w:w="1612" w:type="pct"/>
            <w:vAlign w:val="center"/>
          </w:tcPr>
          <w:p w14:paraId="644B6680" w14:textId="77777777" w:rsidR="004A0973" w:rsidRPr="0094536E" w:rsidRDefault="004A0973" w:rsidP="00796573">
            <w:pPr>
              <w:rPr>
                <w:sz w:val="26"/>
                <w:szCs w:val="26"/>
              </w:rPr>
            </w:pPr>
          </w:p>
        </w:tc>
      </w:tr>
      <w:tr w:rsidR="004A0973" w:rsidRPr="0094536E" w14:paraId="30E673B2" w14:textId="77777777" w:rsidTr="006C0060">
        <w:tc>
          <w:tcPr>
            <w:tcW w:w="438" w:type="pct"/>
            <w:vAlign w:val="center"/>
          </w:tcPr>
          <w:p w14:paraId="3CBDFEA3" w14:textId="77777777" w:rsidR="004A0973" w:rsidRPr="0094536E" w:rsidRDefault="004A0973" w:rsidP="00796573">
            <w:pPr>
              <w:rPr>
                <w:sz w:val="26"/>
                <w:szCs w:val="26"/>
              </w:rPr>
            </w:pPr>
          </w:p>
        </w:tc>
        <w:tc>
          <w:tcPr>
            <w:tcW w:w="541" w:type="pct"/>
            <w:vAlign w:val="center"/>
          </w:tcPr>
          <w:p w14:paraId="5FDE87A8" w14:textId="77777777" w:rsidR="004A0973" w:rsidRPr="0094536E" w:rsidRDefault="004A0973" w:rsidP="00796573">
            <w:pPr>
              <w:rPr>
                <w:sz w:val="26"/>
                <w:szCs w:val="26"/>
              </w:rPr>
            </w:pPr>
            <w:r w:rsidRPr="0094536E">
              <w:rPr>
                <w:sz w:val="26"/>
                <w:szCs w:val="26"/>
              </w:rPr>
              <w:t>70</w:t>
            </w:r>
          </w:p>
        </w:tc>
        <w:tc>
          <w:tcPr>
            <w:tcW w:w="407" w:type="pct"/>
            <w:vAlign w:val="center"/>
          </w:tcPr>
          <w:p w14:paraId="77072D11" w14:textId="77777777" w:rsidR="004A0973" w:rsidRPr="0094536E" w:rsidRDefault="004A0973" w:rsidP="00796573">
            <w:pPr>
              <w:rPr>
                <w:sz w:val="26"/>
                <w:szCs w:val="26"/>
              </w:rPr>
            </w:pPr>
          </w:p>
        </w:tc>
        <w:tc>
          <w:tcPr>
            <w:tcW w:w="736" w:type="pct"/>
            <w:vAlign w:val="center"/>
          </w:tcPr>
          <w:p w14:paraId="6958DABC" w14:textId="77777777" w:rsidR="004A0973" w:rsidRPr="0094536E" w:rsidRDefault="004A0973" w:rsidP="00796573">
            <w:pPr>
              <w:rPr>
                <w:sz w:val="26"/>
                <w:szCs w:val="26"/>
              </w:rPr>
            </w:pPr>
            <w:r w:rsidRPr="0094536E">
              <w:rPr>
                <w:sz w:val="26"/>
                <w:szCs w:val="26"/>
              </w:rPr>
              <w:t>0,8</w:t>
            </w:r>
          </w:p>
        </w:tc>
        <w:tc>
          <w:tcPr>
            <w:tcW w:w="646" w:type="pct"/>
            <w:gridSpan w:val="2"/>
            <w:vAlign w:val="center"/>
          </w:tcPr>
          <w:p w14:paraId="10CC5E5A" w14:textId="77777777" w:rsidR="004A0973" w:rsidRPr="0094536E" w:rsidRDefault="004A0973" w:rsidP="00796573">
            <w:pPr>
              <w:rPr>
                <w:sz w:val="26"/>
                <w:szCs w:val="26"/>
              </w:rPr>
            </w:pPr>
            <w:r w:rsidRPr="0094536E">
              <w:rPr>
                <w:sz w:val="26"/>
                <w:szCs w:val="26"/>
              </w:rPr>
              <w:t>0,8</w:t>
            </w:r>
          </w:p>
        </w:tc>
        <w:tc>
          <w:tcPr>
            <w:tcW w:w="622" w:type="pct"/>
            <w:vAlign w:val="center"/>
          </w:tcPr>
          <w:p w14:paraId="0B4C666F" w14:textId="77777777" w:rsidR="004A0973" w:rsidRPr="0094536E" w:rsidRDefault="004A0973" w:rsidP="00796573">
            <w:pPr>
              <w:rPr>
                <w:sz w:val="26"/>
                <w:szCs w:val="26"/>
              </w:rPr>
            </w:pPr>
          </w:p>
        </w:tc>
        <w:tc>
          <w:tcPr>
            <w:tcW w:w="1612" w:type="pct"/>
            <w:vAlign w:val="center"/>
          </w:tcPr>
          <w:p w14:paraId="0D026B99" w14:textId="77777777" w:rsidR="004A0973" w:rsidRPr="0094536E" w:rsidRDefault="004A0973" w:rsidP="00796573">
            <w:pPr>
              <w:rPr>
                <w:sz w:val="26"/>
                <w:szCs w:val="26"/>
              </w:rPr>
            </w:pPr>
          </w:p>
        </w:tc>
      </w:tr>
      <w:tr w:rsidR="004A0973" w:rsidRPr="0094536E" w14:paraId="4243E383" w14:textId="77777777" w:rsidTr="006C0060">
        <w:tc>
          <w:tcPr>
            <w:tcW w:w="438" w:type="pct"/>
            <w:vAlign w:val="center"/>
          </w:tcPr>
          <w:p w14:paraId="13F14676" w14:textId="77777777" w:rsidR="004A0973" w:rsidRPr="0094536E" w:rsidRDefault="004A0973" w:rsidP="00796573">
            <w:pPr>
              <w:rPr>
                <w:sz w:val="26"/>
                <w:szCs w:val="26"/>
              </w:rPr>
            </w:pPr>
          </w:p>
        </w:tc>
        <w:tc>
          <w:tcPr>
            <w:tcW w:w="2329" w:type="pct"/>
            <w:gridSpan w:val="5"/>
            <w:vAlign w:val="center"/>
          </w:tcPr>
          <w:p w14:paraId="2A28EBB2" w14:textId="77777777" w:rsidR="004A0973" w:rsidRPr="0094536E" w:rsidRDefault="004A0973" w:rsidP="00796573">
            <w:pPr>
              <w:rPr>
                <w:sz w:val="26"/>
                <w:szCs w:val="26"/>
              </w:rPr>
            </w:pPr>
            <w:r w:rsidRPr="0094536E">
              <w:rPr>
                <w:sz w:val="26"/>
                <w:szCs w:val="26"/>
              </w:rPr>
              <w:t>Chiều dày danh định của băng quấn dùng làm áo giáp nên chọn theo dãy sau:</w:t>
            </w:r>
          </w:p>
          <w:p w14:paraId="7EE6C26F" w14:textId="77777777" w:rsidR="004A0973" w:rsidRPr="0094536E" w:rsidRDefault="004A0973" w:rsidP="00796573">
            <w:pPr>
              <w:rPr>
                <w:sz w:val="26"/>
                <w:szCs w:val="26"/>
              </w:rPr>
            </w:pPr>
            <w:r w:rsidRPr="0094536E">
              <w:rPr>
                <w:sz w:val="26"/>
                <w:szCs w:val="26"/>
              </w:rPr>
              <w:t>+ Băng quấn bằng thép: 0,2 - 0,5 - 0,8 mm.</w:t>
            </w:r>
          </w:p>
          <w:p w14:paraId="75BE140F" w14:textId="77777777" w:rsidR="004A0973" w:rsidRPr="0094536E" w:rsidRDefault="004A0973" w:rsidP="00796573">
            <w:pPr>
              <w:rPr>
                <w:sz w:val="26"/>
                <w:szCs w:val="26"/>
              </w:rPr>
            </w:pPr>
            <w:r w:rsidRPr="0094536E">
              <w:rPr>
                <w:sz w:val="26"/>
                <w:szCs w:val="26"/>
              </w:rPr>
              <w:t>+ Băng quấn bằng nhôm và hợp kim nhôm: 0,5 - 0,8 mm.</w:t>
            </w:r>
          </w:p>
          <w:p w14:paraId="1814677B" w14:textId="77777777" w:rsidR="004A0973" w:rsidRPr="0094536E" w:rsidRDefault="004A0973" w:rsidP="00796573">
            <w:pPr>
              <w:rPr>
                <w:sz w:val="26"/>
                <w:szCs w:val="26"/>
              </w:rPr>
            </w:pPr>
            <w:r w:rsidRPr="0094536E">
              <w:rPr>
                <w:sz w:val="26"/>
                <w:szCs w:val="26"/>
              </w:rPr>
              <w:lastRenderedPageBreak/>
              <w:t xml:space="preserve">Chiều dày băng quấn dùng làm áo giáp không được thấp hơn giá trị danh định 10%.  </w:t>
            </w:r>
          </w:p>
        </w:tc>
        <w:tc>
          <w:tcPr>
            <w:tcW w:w="622" w:type="pct"/>
            <w:vAlign w:val="center"/>
          </w:tcPr>
          <w:p w14:paraId="61D2A00A" w14:textId="77777777" w:rsidR="004A0973" w:rsidRPr="0094536E" w:rsidRDefault="004A0973" w:rsidP="00796573">
            <w:pPr>
              <w:rPr>
                <w:sz w:val="26"/>
                <w:szCs w:val="26"/>
              </w:rPr>
            </w:pPr>
          </w:p>
        </w:tc>
        <w:tc>
          <w:tcPr>
            <w:tcW w:w="1612" w:type="pct"/>
            <w:vAlign w:val="center"/>
          </w:tcPr>
          <w:p w14:paraId="68528EF9" w14:textId="77777777" w:rsidR="004A0973" w:rsidRPr="0094536E" w:rsidRDefault="004A0973" w:rsidP="00796573">
            <w:pPr>
              <w:rPr>
                <w:sz w:val="26"/>
                <w:szCs w:val="26"/>
              </w:rPr>
            </w:pPr>
            <w:r w:rsidRPr="0094536E">
              <w:rPr>
                <w:sz w:val="26"/>
                <w:szCs w:val="26"/>
              </w:rPr>
              <w:t>Đáp ứng</w:t>
            </w:r>
          </w:p>
        </w:tc>
      </w:tr>
      <w:tr w:rsidR="004A0973" w:rsidRPr="0094536E" w14:paraId="62B3A164" w14:textId="77777777" w:rsidTr="006C0060">
        <w:tc>
          <w:tcPr>
            <w:tcW w:w="438" w:type="pct"/>
            <w:vAlign w:val="center"/>
          </w:tcPr>
          <w:p w14:paraId="417BF880" w14:textId="77777777" w:rsidR="004A0973" w:rsidRPr="0094536E" w:rsidRDefault="004A0973" w:rsidP="00796573">
            <w:pPr>
              <w:rPr>
                <w:sz w:val="26"/>
                <w:szCs w:val="26"/>
              </w:rPr>
            </w:pPr>
            <w:r w:rsidRPr="0094536E">
              <w:rPr>
                <w:sz w:val="26"/>
                <w:szCs w:val="26"/>
              </w:rPr>
              <w:t>21</w:t>
            </w:r>
          </w:p>
        </w:tc>
        <w:tc>
          <w:tcPr>
            <w:tcW w:w="2329" w:type="pct"/>
            <w:gridSpan w:val="5"/>
            <w:vAlign w:val="center"/>
          </w:tcPr>
          <w:p w14:paraId="4BF90D28" w14:textId="77777777" w:rsidR="004A0973" w:rsidRPr="0094536E" w:rsidRDefault="004A0973" w:rsidP="00796573">
            <w:pPr>
              <w:rPr>
                <w:sz w:val="26"/>
                <w:szCs w:val="26"/>
              </w:rPr>
            </w:pPr>
            <w:r w:rsidRPr="0094536E">
              <w:rPr>
                <w:sz w:val="26"/>
                <w:szCs w:val="26"/>
              </w:rPr>
              <w:t>Lớp vỏ bọc bên ngoài:</w:t>
            </w:r>
          </w:p>
        </w:tc>
        <w:tc>
          <w:tcPr>
            <w:tcW w:w="622" w:type="pct"/>
            <w:vAlign w:val="center"/>
          </w:tcPr>
          <w:p w14:paraId="2C7A9C63" w14:textId="77777777" w:rsidR="004A0973" w:rsidRPr="0094536E" w:rsidRDefault="004A0973" w:rsidP="00796573">
            <w:pPr>
              <w:rPr>
                <w:sz w:val="26"/>
                <w:szCs w:val="26"/>
              </w:rPr>
            </w:pPr>
          </w:p>
        </w:tc>
        <w:tc>
          <w:tcPr>
            <w:tcW w:w="1612" w:type="pct"/>
            <w:vAlign w:val="center"/>
          </w:tcPr>
          <w:p w14:paraId="76CE482B" w14:textId="77777777" w:rsidR="004A0973" w:rsidRPr="0094536E" w:rsidRDefault="004A0973" w:rsidP="00796573">
            <w:pPr>
              <w:rPr>
                <w:sz w:val="26"/>
                <w:szCs w:val="26"/>
              </w:rPr>
            </w:pPr>
          </w:p>
        </w:tc>
      </w:tr>
      <w:tr w:rsidR="004A0973" w:rsidRPr="0094536E" w14:paraId="535AB6E5" w14:textId="77777777" w:rsidTr="006C0060">
        <w:tc>
          <w:tcPr>
            <w:tcW w:w="438" w:type="pct"/>
            <w:vAlign w:val="center"/>
          </w:tcPr>
          <w:p w14:paraId="20435844" w14:textId="77777777" w:rsidR="004A0973" w:rsidRPr="0094536E" w:rsidRDefault="004A0973" w:rsidP="00796573">
            <w:pPr>
              <w:rPr>
                <w:sz w:val="26"/>
                <w:szCs w:val="26"/>
              </w:rPr>
            </w:pPr>
          </w:p>
        </w:tc>
        <w:tc>
          <w:tcPr>
            <w:tcW w:w="2329" w:type="pct"/>
            <w:gridSpan w:val="5"/>
            <w:vAlign w:val="center"/>
          </w:tcPr>
          <w:p w14:paraId="529DE17F" w14:textId="77777777" w:rsidR="004A0973" w:rsidRPr="0094536E" w:rsidRDefault="004A0973" w:rsidP="00796573">
            <w:pPr>
              <w:rPr>
                <w:sz w:val="26"/>
                <w:szCs w:val="26"/>
              </w:rPr>
            </w:pPr>
            <w:r w:rsidRPr="0094536E">
              <w:rPr>
                <w:sz w:val="26"/>
                <w:szCs w:val="26"/>
              </w:rPr>
              <w:t>- Cáp phải có một lớp vỏ bọc bên ngoài được định hình bằng phương pháp đùn.</w:t>
            </w:r>
          </w:p>
        </w:tc>
        <w:tc>
          <w:tcPr>
            <w:tcW w:w="622" w:type="pct"/>
            <w:vAlign w:val="center"/>
          </w:tcPr>
          <w:p w14:paraId="0DE0B934" w14:textId="77777777" w:rsidR="004A0973" w:rsidRPr="0094536E" w:rsidRDefault="004A0973" w:rsidP="00796573">
            <w:pPr>
              <w:rPr>
                <w:sz w:val="26"/>
                <w:szCs w:val="26"/>
              </w:rPr>
            </w:pPr>
          </w:p>
        </w:tc>
        <w:tc>
          <w:tcPr>
            <w:tcW w:w="1612" w:type="pct"/>
            <w:vAlign w:val="center"/>
          </w:tcPr>
          <w:p w14:paraId="012DC13B" w14:textId="77777777" w:rsidR="004A0973" w:rsidRPr="0094536E" w:rsidRDefault="004A0973" w:rsidP="00796573">
            <w:pPr>
              <w:rPr>
                <w:sz w:val="26"/>
                <w:szCs w:val="26"/>
              </w:rPr>
            </w:pPr>
            <w:r w:rsidRPr="0094536E">
              <w:rPr>
                <w:sz w:val="26"/>
                <w:szCs w:val="26"/>
              </w:rPr>
              <w:t>Đáp ứng</w:t>
            </w:r>
          </w:p>
        </w:tc>
      </w:tr>
      <w:tr w:rsidR="004A0973" w:rsidRPr="0094536E" w14:paraId="6D76B805" w14:textId="77777777" w:rsidTr="006C0060">
        <w:tc>
          <w:tcPr>
            <w:tcW w:w="438" w:type="pct"/>
            <w:vAlign w:val="center"/>
          </w:tcPr>
          <w:p w14:paraId="5A274D73" w14:textId="77777777" w:rsidR="004A0973" w:rsidRPr="0094536E" w:rsidRDefault="004A0973" w:rsidP="00796573">
            <w:pPr>
              <w:rPr>
                <w:sz w:val="26"/>
                <w:szCs w:val="26"/>
              </w:rPr>
            </w:pPr>
          </w:p>
        </w:tc>
        <w:tc>
          <w:tcPr>
            <w:tcW w:w="2329" w:type="pct"/>
            <w:gridSpan w:val="5"/>
            <w:vAlign w:val="center"/>
          </w:tcPr>
          <w:p w14:paraId="30D32D6A" w14:textId="77777777" w:rsidR="004A0973" w:rsidRPr="0094536E" w:rsidRDefault="004A0973" w:rsidP="00796573">
            <w:pPr>
              <w:rPr>
                <w:sz w:val="26"/>
                <w:szCs w:val="26"/>
              </w:rPr>
            </w:pPr>
            <w:r w:rsidRPr="0094536E">
              <w:rPr>
                <w:sz w:val="26"/>
                <w:szCs w:val="26"/>
              </w:rPr>
              <w:t xml:space="preserve">- Vật liệu cấu tạo:  PVC loại ST2 </w:t>
            </w:r>
          </w:p>
        </w:tc>
        <w:tc>
          <w:tcPr>
            <w:tcW w:w="622" w:type="pct"/>
            <w:vAlign w:val="center"/>
          </w:tcPr>
          <w:p w14:paraId="3081FFEB" w14:textId="77777777" w:rsidR="004A0973" w:rsidRPr="0094536E" w:rsidRDefault="004A0973" w:rsidP="00796573">
            <w:pPr>
              <w:rPr>
                <w:sz w:val="26"/>
                <w:szCs w:val="26"/>
              </w:rPr>
            </w:pPr>
          </w:p>
        </w:tc>
        <w:tc>
          <w:tcPr>
            <w:tcW w:w="1612" w:type="pct"/>
            <w:vAlign w:val="center"/>
          </w:tcPr>
          <w:p w14:paraId="0643ADFF" w14:textId="77777777" w:rsidR="004A0973" w:rsidRPr="0094536E" w:rsidRDefault="004A0973" w:rsidP="00796573">
            <w:pPr>
              <w:rPr>
                <w:sz w:val="26"/>
                <w:szCs w:val="26"/>
              </w:rPr>
            </w:pPr>
            <w:r w:rsidRPr="0094536E">
              <w:rPr>
                <w:sz w:val="26"/>
                <w:szCs w:val="26"/>
              </w:rPr>
              <w:t>Đáp ứng</w:t>
            </w:r>
          </w:p>
        </w:tc>
      </w:tr>
      <w:tr w:rsidR="004A0973" w:rsidRPr="0094536E" w14:paraId="000E3F00" w14:textId="77777777" w:rsidTr="006C0060">
        <w:tc>
          <w:tcPr>
            <w:tcW w:w="438" w:type="pct"/>
            <w:vAlign w:val="center"/>
          </w:tcPr>
          <w:p w14:paraId="7E7E9458" w14:textId="77777777" w:rsidR="004A0973" w:rsidRPr="0094536E" w:rsidRDefault="004A0973" w:rsidP="00796573">
            <w:pPr>
              <w:rPr>
                <w:sz w:val="26"/>
                <w:szCs w:val="26"/>
              </w:rPr>
            </w:pPr>
          </w:p>
        </w:tc>
        <w:tc>
          <w:tcPr>
            <w:tcW w:w="2329" w:type="pct"/>
            <w:gridSpan w:val="5"/>
            <w:vAlign w:val="center"/>
          </w:tcPr>
          <w:p w14:paraId="590DEFF9" w14:textId="77777777" w:rsidR="004A0973" w:rsidRPr="0094536E" w:rsidRDefault="004A0973" w:rsidP="00796573">
            <w:pPr>
              <w:rPr>
                <w:sz w:val="26"/>
                <w:szCs w:val="26"/>
              </w:rPr>
            </w:pPr>
            <w:r w:rsidRPr="0094536E">
              <w:rPr>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tc>
        <w:tc>
          <w:tcPr>
            <w:tcW w:w="622" w:type="pct"/>
            <w:vAlign w:val="center"/>
          </w:tcPr>
          <w:p w14:paraId="06BC14FA" w14:textId="77777777" w:rsidR="004A0973" w:rsidRPr="0094536E" w:rsidRDefault="004A0973" w:rsidP="00796573">
            <w:pPr>
              <w:rPr>
                <w:sz w:val="26"/>
                <w:szCs w:val="26"/>
              </w:rPr>
            </w:pPr>
          </w:p>
        </w:tc>
        <w:tc>
          <w:tcPr>
            <w:tcW w:w="1612" w:type="pct"/>
            <w:vAlign w:val="center"/>
          </w:tcPr>
          <w:p w14:paraId="787D7569" w14:textId="77777777" w:rsidR="004A0973" w:rsidRPr="0094536E" w:rsidRDefault="004A0973" w:rsidP="00796573">
            <w:pPr>
              <w:rPr>
                <w:sz w:val="26"/>
                <w:szCs w:val="26"/>
              </w:rPr>
            </w:pPr>
            <w:r w:rsidRPr="0094536E">
              <w:rPr>
                <w:sz w:val="26"/>
                <w:szCs w:val="26"/>
              </w:rPr>
              <w:t>Đáp ứng</w:t>
            </w:r>
          </w:p>
        </w:tc>
      </w:tr>
      <w:tr w:rsidR="004A0973" w:rsidRPr="0094536E" w14:paraId="508FFBCF" w14:textId="77777777" w:rsidTr="006C0060">
        <w:tc>
          <w:tcPr>
            <w:tcW w:w="438" w:type="pct"/>
            <w:vAlign w:val="center"/>
          </w:tcPr>
          <w:p w14:paraId="3D938E3C" w14:textId="77777777" w:rsidR="004A0973" w:rsidRPr="0094536E" w:rsidRDefault="004A0973" w:rsidP="00796573">
            <w:pPr>
              <w:rPr>
                <w:sz w:val="26"/>
                <w:szCs w:val="26"/>
              </w:rPr>
            </w:pPr>
          </w:p>
        </w:tc>
        <w:tc>
          <w:tcPr>
            <w:tcW w:w="2329" w:type="pct"/>
            <w:gridSpan w:val="5"/>
            <w:vAlign w:val="center"/>
          </w:tcPr>
          <w:p w14:paraId="60C46638" w14:textId="77777777" w:rsidR="004A0973" w:rsidRPr="0094536E" w:rsidRDefault="004A0973" w:rsidP="00796573">
            <w:pPr>
              <w:rPr>
                <w:sz w:val="26"/>
                <w:szCs w:val="26"/>
              </w:rPr>
            </w:pPr>
            <w:r w:rsidRPr="0094536E">
              <w:rPr>
                <w:sz w:val="26"/>
                <w:szCs w:val="26"/>
              </w:rPr>
              <w:t>Chiều dày nhỏ nhất tại một điểm bất kỳ phải không được thấp hơn 85% giá trị danh định với sai số lớn nhất là 0,1 mm</w:t>
            </w:r>
          </w:p>
        </w:tc>
        <w:tc>
          <w:tcPr>
            <w:tcW w:w="622" w:type="pct"/>
            <w:vAlign w:val="center"/>
          </w:tcPr>
          <w:p w14:paraId="69925253" w14:textId="77777777" w:rsidR="004A0973" w:rsidRPr="0094536E" w:rsidRDefault="004A0973" w:rsidP="00796573">
            <w:pPr>
              <w:rPr>
                <w:sz w:val="26"/>
                <w:szCs w:val="26"/>
              </w:rPr>
            </w:pPr>
          </w:p>
        </w:tc>
        <w:tc>
          <w:tcPr>
            <w:tcW w:w="1612" w:type="pct"/>
            <w:vAlign w:val="center"/>
          </w:tcPr>
          <w:p w14:paraId="2D6D2E25" w14:textId="77777777" w:rsidR="004A0973" w:rsidRPr="0094536E" w:rsidRDefault="004A0973" w:rsidP="00796573">
            <w:pPr>
              <w:rPr>
                <w:sz w:val="26"/>
                <w:szCs w:val="26"/>
              </w:rPr>
            </w:pPr>
            <w:r w:rsidRPr="0094536E">
              <w:rPr>
                <w:sz w:val="26"/>
                <w:szCs w:val="26"/>
              </w:rPr>
              <w:t>Đáp ứng</w:t>
            </w:r>
          </w:p>
        </w:tc>
      </w:tr>
      <w:tr w:rsidR="004A0973" w:rsidRPr="0094536E" w14:paraId="51F85208" w14:textId="77777777" w:rsidTr="006C0060">
        <w:tc>
          <w:tcPr>
            <w:tcW w:w="438" w:type="pct"/>
            <w:vAlign w:val="center"/>
          </w:tcPr>
          <w:p w14:paraId="3EBC2125" w14:textId="77777777" w:rsidR="004A0973" w:rsidRPr="0094536E" w:rsidRDefault="004A0973" w:rsidP="00796573">
            <w:pPr>
              <w:rPr>
                <w:sz w:val="26"/>
                <w:szCs w:val="26"/>
              </w:rPr>
            </w:pPr>
          </w:p>
        </w:tc>
        <w:tc>
          <w:tcPr>
            <w:tcW w:w="2329" w:type="pct"/>
            <w:gridSpan w:val="5"/>
            <w:vAlign w:val="center"/>
          </w:tcPr>
          <w:p w14:paraId="52506653" w14:textId="77777777" w:rsidR="004A0973" w:rsidRPr="0094536E" w:rsidRDefault="004A0973" w:rsidP="00796573">
            <w:pPr>
              <w:rPr>
                <w:sz w:val="26"/>
                <w:szCs w:val="26"/>
              </w:rPr>
            </w:pPr>
            <w:r w:rsidRPr="0094536E">
              <w:rPr>
                <w:sz w:val="26"/>
                <w:szCs w:val="26"/>
              </w:rPr>
              <w:t>Bán kính uốn cong khi thử nghiệm điển hình: 15x(d+D)</w:t>
            </w:r>
            <w:r w:rsidRPr="0094536E">
              <w:rPr>
                <w:sz w:val="26"/>
                <w:szCs w:val="26"/>
              </w:rPr>
              <w:sym w:font="Symbol" w:char="F0B1"/>
            </w:r>
            <w:r w:rsidRPr="0094536E">
              <w:rPr>
                <w:sz w:val="26"/>
                <w:szCs w:val="26"/>
              </w:rPr>
              <w:t>5% với d là đường kính ruột dẫn và D là đường kính ngoài của cáp</w:t>
            </w:r>
          </w:p>
        </w:tc>
        <w:tc>
          <w:tcPr>
            <w:tcW w:w="622" w:type="pct"/>
            <w:vAlign w:val="center"/>
          </w:tcPr>
          <w:p w14:paraId="71726ED8" w14:textId="77777777" w:rsidR="004A0973" w:rsidRPr="0094536E" w:rsidRDefault="004A0973" w:rsidP="00796573">
            <w:pPr>
              <w:rPr>
                <w:sz w:val="26"/>
                <w:szCs w:val="26"/>
              </w:rPr>
            </w:pPr>
          </w:p>
        </w:tc>
        <w:tc>
          <w:tcPr>
            <w:tcW w:w="1612" w:type="pct"/>
            <w:vAlign w:val="center"/>
          </w:tcPr>
          <w:p w14:paraId="4E133580" w14:textId="77777777" w:rsidR="004A0973" w:rsidRPr="0094536E" w:rsidRDefault="004A0973" w:rsidP="00796573">
            <w:pPr>
              <w:rPr>
                <w:sz w:val="26"/>
                <w:szCs w:val="26"/>
              </w:rPr>
            </w:pPr>
            <w:r w:rsidRPr="0094536E">
              <w:rPr>
                <w:sz w:val="26"/>
                <w:szCs w:val="26"/>
              </w:rPr>
              <w:t>Đáp ứng</w:t>
            </w:r>
          </w:p>
        </w:tc>
      </w:tr>
      <w:tr w:rsidR="004A0973" w:rsidRPr="0094536E" w14:paraId="780A6381" w14:textId="77777777" w:rsidTr="006C0060">
        <w:tc>
          <w:tcPr>
            <w:tcW w:w="438" w:type="pct"/>
            <w:vAlign w:val="center"/>
          </w:tcPr>
          <w:p w14:paraId="3E6FD147" w14:textId="77777777" w:rsidR="004A0973" w:rsidRPr="0094536E" w:rsidRDefault="004A0973" w:rsidP="00796573">
            <w:pPr>
              <w:rPr>
                <w:sz w:val="26"/>
                <w:szCs w:val="26"/>
              </w:rPr>
            </w:pPr>
          </w:p>
        </w:tc>
        <w:tc>
          <w:tcPr>
            <w:tcW w:w="2329" w:type="pct"/>
            <w:gridSpan w:val="5"/>
            <w:vAlign w:val="center"/>
          </w:tcPr>
          <w:p w14:paraId="62BC587F" w14:textId="77777777" w:rsidR="004A0973" w:rsidRPr="0094536E" w:rsidRDefault="004A0973" w:rsidP="00796573">
            <w:pPr>
              <w:rPr>
                <w:sz w:val="26"/>
                <w:szCs w:val="26"/>
              </w:rPr>
            </w:pPr>
            <w:r w:rsidRPr="0094536E">
              <w:rPr>
                <w:sz w:val="26"/>
                <w:szCs w:val="26"/>
              </w:rPr>
              <w:t xml:space="preserve">* Ký hiệu cáp: </w:t>
            </w:r>
          </w:p>
          <w:p w14:paraId="6E9BF9D1" w14:textId="77777777" w:rsidR="004A0973" w:rsidRPr="0094536E" w:rsidRDefault="004A0973" w:rsidP="00796573">
            <w:pPr>
              <w:rPr>
                <w:sz w:val="26"/>
                <w:szCs w:val="26"/>
              </w:rPr>
            </w:pPr>
            <w:r w:rsidRPr="0094536E">
              <w:rPr>
                <w:sz w:val="26"/>
                <w:szCs w:val="26"/>
              </w:rPr>
              <w:t>Trên mặt ngoài của lớp vỏ bọc bên ngoài, cách khoảng 01 mét phải được in nổi dòng chữ:</w:t>
            </w:r>
          </w:p>
          <w:p w14:paraId="70CBC687" w14:textId="77777777" w:rsidR="004A0973" w:rsidRPr="0094536E" w:rsidRDefault="004A0973" w:rsidP="00796573">
            <w:pPr>
              <w:rPr>
                <w:sz w:val="26"/>
                <w:szCs w:val="26"/>
              </w:rPr>
            </w:pPr>
            <w:r w:rsidRPr="0094536E">
              <w:rPr>
                <w:sz w:val="26"/>
                <w:szCs w:val="26"/>
              </w:rPr>
              <w:t xml:space="preserve">- Cấp điện áp “12,7/22kV” + vật liệu cách điện “/” + vật liệu của lớp vỏ bọc bên trong + “/” + loại và vật liệu làm áo giáp + “/” + vật liệu làm  vỏ bọc ngoài + “Cu -” hoặc “Al-” + “3x” tiết diện ruột dẫn điện sử dụng cho dây pha [mm2] + Tên của nhà chế tạo + Năm chế tạo.  </w:t>
            </w:r>
          </w:p>
          <w:p w14:paraId="548C0FC5" w14:textId="77777777" w:rsidR="004A0973" w:rsidRPr="0094536E" w:rsidRDefault="004A0973" w:rsidP="00796573">
            <w:pPr>
              <w:rPr>
                <w:sz w:val="26"/>
                <w:szCs w:val="26"/>
              </w:rPr>
            </w:pPr>
            <w:r w:rsidRPr="0094536E">
              <w:rPr>
                <w:sz w:val="26"/>
                <w:szCs w:val="26"/>
              </w:rPr>
              <w:t xml:space="preserve">- Đánh dấu chiều dài: </w:t>
            </w:r>
          </w:p>
          <w:p w14:paraId="1C45D39B" w14:textId="77777777" w:rsidR="004A0973" w:rsidRPr="0094536E" w:rsidRDefault="004A0973" w:rsidP="00796573">
            <w:pPr>
              <w:rPr>
                <w:sz w:val="26"/>
                <w:szCs w:val="26"/>
              </w:rPr>
            </w:pPr>
            <w:r w:rsidRPr="0094536E">
              <w:rPr>
                <w:sz w:val="26"/>
                <w:szCs w:val="26"/>
              </w:rPr>
              <w:t>+ Sợi cáp phải được đánh số thứ tự cách khoảng mỗi mét chiều dài. Số đánh dấu không được dài quá 6 chữ số, chiều cao của các chữ số này không được nhỏ hơn 5 mm.</w:t>
            </w:r>
          </w:p>
          <w:p w14:paraId="3DD3AF62" w14:textId="77777777" w:rsidR="004A0973" w:rsidRPr="0094536E" w:rsidRDefault="004A0973" w:rsidP="00796573">
            <w:pPr>
              <w:rPr>
                <w:sz w:val="26"/>
                <w:szCs w:val="26"/>
              </w:rPr>
            </w:pPr>
            <w:r w:rsidRPr="0094536E">
              <w:rPr>
                <w:sz w:val="26"/>
                <w:szCs w:val="26"/>
              </w:rPr>
              <w:t>+  Mỗi bành cáp có thể bắt đầu đánh dấu chiều dài từ một số nguyên bất kỳ. Khi được quấn vào bành, số nhỏ nhất sẽ nằm trong cùng</w:t>
            </w:r>
          </w:p>
        </w:tc>
        <w:tc>
          <w:tcPr>
            <w:tcW w:w="622" w:type="pct"/>
            <w:vAlign w:val="center"/>
          </w:tcPr>
          <w:p w14:paraId="7CFC26C7" w14:textId="77777777" w:rsidR="004A0973" w:rsidRPr="0094536E" w:rsidRDefault="004A0973" w:rsidP="00796573">
            <w:pPr>
              <w:rPr>
                <w:sz w:val="26"/>
                <w:szCs w:val="26"/>
              </w:rPr>
            </w:pPr>
          </w:p>
        </w:tc>
        <w:tc>
          <w:tcPr>
            <w:tcW w:w="1612" w:type="pct"/>
            <w:vAlign w:val="center"/>
          </w:tcPr>
          <w:p w14:paraId="70689ADF" w14:textId="77777777" w:rsidR="004A0973" w:rsidRPr="0094536E" w:rsidRDefault="004A0973" w:rsidP="00796573">
            <w:pPr>
              <w:rPr>
                <w:sz w:val="26"/>
                <w:szCs w:val="26"/>
              </w:rPr>
            </w:pPr>
            <w:r w:rsidRPr="0094536E">
              <w:rPr>
                <w:sz w:val="26"/>
                <w:szCs w:val="26"/>
              </w:rPr>
              <w:t>Đáp ứng</w:t>
            </w:r>
          </w:p>
        </w:tc>
      </w:tr>
      <w:tr w:rsidR="004A0973" w:rsidRPr="0094536E" w14:paraId="3945C0A3" w14:textId="77777777" w:rsidTr="006C0060">
        <w:tc>
          <w:tcPr>
            <w:tcW w:w="438" w:type="pct"/>
            <w:vAlign w:val="center"/>
          </w:tcPr>
          <w:p w14:paraId="41984DDD" w14:textId="77777777" w:rsidR="004A0973" w:rsidRPr="0094536E" w:rsidRDefault="004A0973" w:rsidP="00796573">
            <w:pPr>
              <w:rPr>
                <w:sz w:val="26"/>
                <w:szCs w:val="26"/>
              </w:rPr>
            </w:pPr>
            <w:r w:rsidRPr="0094536E">
              <w:rPr>
                <w:sz w:val="26"/>
                <w:szCs w:val="26"/>
              </w:rPr>
              <w:lastRenderedPageBreak/>
              <w:t>22</w:t>
            </w:r>
          </w:p>
        </w:tc>
        <w:tc>
          <w:tcPr>
            <w:tcW w:w="2329" w:type="pct"/>
            <w:gridSpan w:val="5"/>
            <w:vAlign w:val="center"/>
          </w:tcPr>
          <w:p w14:paraId="0AEFF6D3" w14:textId="77777777" w:rsidR="004A0973" w:rsidRPr="0094536E" w:rsidRDefault="004A0973" w:rsidP="00796573">
            <w:pPr>
              <w:rPr>
                <w:sz w:val="26"/>
                <w:szCs w:val="26"/>
              </w:rPr>
            </w:pPr>
            <w:r w:rsidRPr="0094536E">
              <w:rPr>
                <w:sz w:val="26"/>
                <w:szCs w:val="26"/>
              </w:rPr>
              <w:t>Các yêu cầu về thử nghiệm</w:t>
            </w:r>
          </w:p>
        </w:tc>
        <w:tc>
          <w:tcPr>
            <w:tcW w:w="622" w:type="pct"/>
            <w:vAlign w:val="center"/>
          </w:tcPr>
          <w:p w14:paraId="32DCA078" w14:textId="77777777" w:rsidR="004A0973" w:rsidRPr="0094536E" w:rsidRDefault="004A0973" w:rsidP="00796573">
            <w:pPr>
              <w:rPr>
                <w:sz w:val="26"/>
                <w:szCs w:val="26"/>
              </w:rPr>
            </w:pPr>
          </w:p>
        </w:tc>
        <w:tc>
          <w:tcPr>
            <w:tcW w:w="1612" w:type="pct"/>
            <w:vAlign w:val="center"/>
          </w:tcPr>
          <w:p w14:paraId="5504EEB0" w14:textId="77777777" w:rsidR="004A0973" w:rsidRPr="0094536E" w:rsidRDefault="004A0973" w:rsidP="00796573">
            <w:pPr>
              <w:rPr>
                <w:sz w:val="26"/>
                <w:szCs w:val="26"/>
              </w:rPr>
            </w:pPr>
          </w:p>
        </w:tc>
      </w:tr>
      <w:tr w:rsidR="004A0973" w:rsidRPr="0094536E" w14:paraId="3218A230" w14:textId="77777777" w:rsidTr="006C0060">
        <w:tc>
          <w:tcPr>
            <w:tcW w:w="438" w:type="pct"/>
            <w:vAlign w:val="center"/>
          </w:tcPr>
          <w:p w14:paraId="43FBF9DE" w14:textId="77777777" w:rsidR="004A0973" w:rsidRPr="0094536E" w:rsidRDefault="004A0973" w:rsidP="00796573">
            <w:pPr>
              <w:rPr>
                <w:sz w:val="26"/>
                <w:szCs w:val="26"/>
              </w:rPr>
            </w:pPr>
          </w:p>
        </w:tc>
        <w:tc>
          <w:tcPr>
            <w:tcW w:w="2329" w:type="pct"/>
            <w:gridSpan w:val="5"/>
            <w:vAlign w:val="center"/>
          </w:tcPr>
          <w:p w14:paraId="34AD8C85" w14:textId="77777777" w:rsidR="004A0973" w:rsidRPr="0094536E" w:rsidRDefault="004A0973" w:rsidP="00796573">
            <w:pPr>
              <w:rPr>
                <w:sz w:val="26"/>
                <w:szCs w:val="26"/>
              </w:rPr>
            </w:pPr>
            <w:r w:rsidRPr="0094536E">
              <w:rPr>
                <w:sz w:val="26"/>
                <w:szCs w:val="26"/>
              </w:rPr>
              <w:t>- Đối với cáp ngầm 22kV, thử nghiệm thường xuyên và điển hình được thực hiện đầy đủ theo các phương pháp và yêu cầu thử nghiệm quy định tại IEC 60502-2:2014.</w:t>
            </w:r>
          </w:p>
        </w:tc>
        <w:tc>
          <w:tcPr>
            <w:tcW w:w="622" w:type="pct"/>
            <w:vAlign w:val="center"/>
          </w:tcPr>
          <w:p w14:paraId="00F4A01D" w14:textId="77777777" w:rsidR="004A0973" w:rsidRPr="0094536E" w:rsidRDefault="004A0973" w:rsidP="00796573">
            <w:pPr>
              <w:rPr>
                <w:sz w:val="26"/>
                <w:szCs w:val="26"/>
              </w:rPr>
            </w:pPr>
          </w:p>
        </w:tc>
        <w:tc>
          <w:tcPr>
            <w:tcW w:w="1612" w:type="pct"/>
            <w:vAlign w:val="center"/>
          </w:tcPr>
          <w:p w14:paraId="43AF2B30" w14:textId="77777777" w:rsidR="004A0973" w:rsidRPr="0094536E" w:rsidRDefault="004A0973" w:rsidP="00796573">
            <w:pPr>
              <w:rPr>
                <w:sz w:val="26"/>
                <w:szCs w:val="26"/>
              </w:rPr>
            </w:pPr>
            <w:r w:rsidRPr="0094536E">
              <w:rPr>
                <w:sz w:val="26"/>
                <w:szCs w:val="26"/>
              </w:rPr>
              <w:t>Đáp ứng</w:t>
            </w:r>
          </w:p>
        </w:tc>
      </w:tr>
      <w:tr w:rsidR="004A0973" w:rsidRPr="0094536E" w14:paraId="66090E13" w14:textId="77777777" w:rsidTr="006C0060">
        <w:tc>
          <w:tcPr>
            <w:tcW w:w="438" w:type="pct"/>
            <w:vAlign w:val="center"/>
          </w:tcPr>
          <w:p w14:paraId="7612D0E5" w14:textId="77777777" w:rsidR="004A0973" w:rsidRPr="0094536E" w:rsidRDefault="004A0973" w:rsidP="00796573">
            <w:pPr>
              <w:rPr>
                <w:sz w:val="26"/>
                <w:szCs w:val="26"/>
              </w:rPr>
            </w:pPr>
            <w:r w:rsidRPr="0094536E">
              <w:rPr>
                <w:sz w:val="26"/>
                <w:szCs w:val="26"/>
              </w:rPr>
              <w:t>23</w:t>
            </w:r>
          </w:p>
        </w:tc>
        <w:tc>
          <w:tcPr>
            <w:tcW w:w="2329" w:type="pct"/>
            <w:gridSpan w:val="5"/>
            <w:vAlign w:val="center"/>
          </w:tcPr>
          <w:p w14:paraId="4AE4C9A4" w14:textId="77777777" w:rsidR="004A0973" w:rsidRPr="0094536E" w:rsidRDefault="004A0973" w:rsidP="00796573">
            <w:pPr>
              <w:rPr>
                <w:sz w:val="26"/>
                <w:szCs w:val="26"/>
              </w:rPr>
            </w:pPr>
            <w:r w:rsidRPr="0094536E">
              <w:rPr>
                <w:sz w:val="26"/>
                <w:szCs w:val="26"/>
              </w:rPr>
              <w:t>Trường hợp thử nghiệm thường xuyên và điển hình được thực hiện theo IEC 60502-2:2014, các hạng mục thử nghiệm được thực hiện như sau:</w:t>
            </w:r>
          </w:p>
        </w:tc>
        <w:tc>
          <w:tcPr>
            <w:tcW w:w="622" w:type="pct"/>
            <w:vAlign w:val="center"/>
          </w:tcPr>
          <w:p w14:paraId="46187A82" w14:textId="77777777" w:rsidR="004A0973" w:rsidRPr="0094536E" w:rsidRDefault="004A0973" w:rsidP="00796573">
            <w:pPr>
              <w:rPr>
                <w:sz w:val="26"/>
                <w:szCs w:val="26"/>
              </w:rPr>
            </w:pPr>
          </w:p>
        </w:tc>
        <w:tc>
          <w:tcPr>
            <w:tcW w:w="1612" w:type="pct"/>
            <w:vAlign w:val="center"/>
          </w:tcPr>
          <w:p w14:paraId="3420B694" w14:textId="77777777" w:rsidR="004A0973" w:rsidRPr="0094536E" w:rsidRDefault="004A0973" w:rsidP="00796573">
            <w:pPr>
              <w:rPr>
                <w:sz w:val="26"/>
                <w:szCs w:val="26"/>
              </w:rPr>
            </w:pPr>
            <w:r w:rsidRPr="0094536E">
              <w:rPr>
                <w:sz w:val="26"/>
                <w:szCs w:val="26"/>
              </w:rPr>
              <w:t>Đáp ứng</w:t>
            </w:r>
          </w:p>
        </w:tc>
      </w:tr>
      <w:tr w:rsidR="004A0973" w:rsidRPr="0094536E" w14:paraId="4839EC15" w14:textId="77777777" w:rsidTr="006C0060">
        <w:tc>
          <w:tcPr>
            <w:tcW w:w="438" w:type="pct"/>
            <w:vAlign w:val="center"/>
          </w:tcPr>
          <w:p w14:paraId="046DE598" w14:textId="77777777" w:rsidR="004A0973" w:rsidRPr="0094536E" w:rsidRDefault="004A0973" w:rsidP="00796573">
            <w:pPr>
              <w:rPr>
                <w:sz w:val="26"/>
                <w:szCs w:val="26"/>
              </w:rPr>
            </w:pPr>
            <w:r w:rsidRPr="0094536E">
              <w:rPr>
                <w:sz w:val="26"/>
                <w:szCs w:val="26"/>
              </w:rPr>
              <w:t>23.1</w:t>
            </w:r>
          </w:p>
        </w:tc>
        <w:tc>
          <w:tcPr>
            <w:tcW w:w="2329" w:type="pct"/>
            <w:gridSpan w:val="5"/>
            <w:vAlign w:val="center"/>
          </w:tcPr>
          <w:p w14:paraId="070DA0E9" w14:textId="77777777" w:rsidR="004A0973" w:rsidRPr="0094536E" w:rsidRDefault="004A0973" w:rsidP="00796573">
            <w:pPr>
              <w:rPr>
                <w:sz w:val="26"/>
                <w:szCs w:val="26"/>
              </w:rPr>
            </w:pPr>
            <w:r w:rsidRPr="0094536E">
              <w:rPr>
                <w:sz w:val="26"/>
                <w:szCs w:val="26"/>
              </w:rPr>
              <w:t>* Thử nghiệm thường xuyên (routine tests):</w:t>
            </w:r>
          </w:p>
          <w:p w14:paraId="30E2AFF6" w14:textId="77777777" w:rsidR="004A0973" w:rsidRPr="0094536E" w:rsidRDefault="004A0973" w:rsidP="00796573">
            <w:pPr>
              <w:rPr>
                <w:sz w:val="26"/>
                <w:szCs w:val="26"/>
              </w:rPr>
            </w:pPr>
            <w:r w:rsidRPr="0094536E">
              <w:rPr>
                <w:sz w:val="26"/>
                <w:szCs w:val="26"/>
              </w:rPr>
              <w:t>- Đo điện trở ruột dẫn.</w:t>
            </w:r>
          </w:p>
          <w:p w14:paraId="03853561" w14:textId="77777777" w:rsidR="004A0973" w:rsidRPr="0094536E" w:rsidRDefault="004A0973" w:rsidP="00796573">
            <w:pPr>
              <w:rPr>
                <w:sz w:val="26"/>
                <w:szCs w:val="26"/>
              </w:rPr>
            </w:pPr>
            <w:r w:rsidRPr="0094536E">
              <w:rPr>
                <w:sz w:val="26"/>
                <w:szCs w:val="26"/>
              </w:rPr>
              <w:t xml:space="preserve">- Thử nghiệm phóng điện cục bộ (ở 1,73Uo). </w:t>
            </w:r>
          </w:p>
          <w:p w14:paraId="285D88E1" w14:textId="77777777" w:rsidR="004A0973" w:rsidRPr="0094536E" w:rsidRDefault="004A0973" w:rsidP="00796573">
            <w:pPr>
              <w:rPr>
                <w:sz w:val="26"/>
                <w:szCs w:val="26"/>
              </w:rPr>
            </w:pPr>
            <w:r w:rsidRPr="0094536E">
              <w:rPr>
                <w:sz w:val="26"/>
                <w:szCs w:val="26"/>
              </w:rPr>
              <w:t>- Thử nghiệm điện áp (điện áp thử nghiệm tần số công nghiệp 3,5Uo trong 05 phút).</w:t>
            </w:r>
          </w:p>
          <w:p w14:paraId="2758F3E2" w14:textId="77777777" w:rsidR="004A0973" w:rsidRPr="0094536E" w:rsidRDefault="004A0973" w:rsidP="00796573">
            <w:pPr>
              <w:rPr>
                <w:sz w:val="26"/>
                <w:szCs w:val="26"/>
              </w:rPr>
            </w:pPr>
            <w:r w:rsidRPr="0094536E">
              <w:rPr>
                <w:sz w:val="26"/>
                <w:szCs w:val="26"/>
              </w:rPr>
              <w:t>- Thử nghiệm điện trên vỏ cáp (Electrical test on oversheath of the cable)</w:t>
            </w:r>
          </w:p>
        </w:tc>
        <w:tc>
          <w:tcPr>
            <w:tcW w:w="622" w:type="pct"/>
            <w:vAlign w:val="center"/>
          </w:tcPr>
          <w:p w14:paraId="1A90FE45" w14:textId="77777777" w:rsidR="004A0973" w:rsidRPr="0094536E" w:rsidRDefault="004A0973" w:rsidP="00796573">
            <w:pPr>
              <w:rPr>
                <w:sz w:val="26"/>
                <w:szCs w:val="26"/>
              </w:rPr>
            </w:pPr>
          </w:p>
        </w:tc>
        <w:tc>
          <w:tcPr>
            <w:tcW w:w="1612" w:type="pct"/>
            <w:vAlign w:val="center"/>
          </w:tcPr>
          <w:p w14:paraId="47775663" w14:textId="77777777" w:rsidR="004A0973" w:rsidRPr="0094536E" w:rsidRDefault="004A0973" w:rsidP="00796573">
            <w:pPr>
              <w:rPr>
                <w:sz w:val="26"/>
                <w:szCs w:val="26"/>
              </w:rPr>
            </w:pPr>
            <w:r w:rsidRPr="0094536E">
              <w:rPr>
                <w:sz w:val="26"/>
                <w:szCs w:val="26"/>
              </w:rPr>
              <w:t>Đáp ứng</w:t>
            </w:r>
          </w:p>
        </w:tc>
      </w:tr>
      <w:tr w:rsidR="004A0973" w:rsidRPr="0094536E" w14:paraId="66FDA9A0" w14:textId="77777777" w:rsidTr="006C0060">
        <w:tc>
          <w:tcPr>
            <w:tcW w:w="438" w:type="pct"/>
            <w:vAlign w:val="center"/>
          </w:tcPr>
          <w:p w14:paraId="7122AC7B" w14:textId="77777777" w:rsidR="004A0973" w:rsidRPr="0094536E" w:rsidRDefault="004A0973" w:rsidP="00796573">
            <w:pPr>
              <w:rPr>
                <w:sz w:val="26"/>
                <w:szCs w:val="26"/>
              </w:rPr>
            </w:pPr>
            <w:r w:rsidRPr="0094536E">
              <w:rPr>
                <w:sz w:val="26"/>
                <w:szCs w:val="26"/>
              </w:rPr>
              <w:t>23.2</w:t>
            </w:r>
          </w:p>
        </w:tc>
        <w:tc>
          <w:tcPr>
            <w:tcW w:w="2329" w:type="pct"/>
            <w:gridSpan w:val="5"/>
            <w:vAlign w:val="center"/>
          </w:tcPr>
          <w:p w14:paraId="5A3FD621" w14:textId="77777777" w:rsidR="004A0973" w:rsidRPr="0094536E" w:rsidRDefault="004A0973" w:rsidP="00796573">
            <w:pPr>
              <w:rPr>
                <w:sz w:val="26"/>
                <w:szCs w:val="26"/>
              </w:rPr>
            </w:pPr>
            <w:r w:rsidRPr="0094536E">
              <w:rPr>
                <w:sz w:val="26"/>
                <w:szCs w:val="26"/>
              </w:rPr>
              <w:t>* Thử nghiệm điển hình (type test):</w:t>
            </w:r>
          </w:p>
          <w:p w14:paraId="5E069C1C" w14:textId="77777777" w:rsidR="004A0973" w:rsidRPr="0094536E" w:rsidRDefault="004A0973" w:rsidP="00796573">
            <w:pPr>
              <w:rPr>
                <w:sz w:val="26"/>
                <w:szCs w:val="26"/>
              </w:rPr>
            </w:pPr>
            <w:r w:rsidRPr="0094536E">
              <w:rPr>
                <w:sz w:val="26"/>
                <w:szCs w:val="26"/>
              </w:rPr>
              <w:t>- Thử nghiệm điện tuần tự theo các bước sau:</w:t>
            </w:r>
          </w:p>
          <w:p w14:paraId="3E9FBC22" w14:textId="77777777" w:rsidR="004A0973" w:rsidRPr="0094536E" w:rsidRDefault="004A0973" w:rsidP="00796573">
            <w:pPr>
              <w:rPr>
                <w:sz w:val="26"/>
                <w:szCs w:val="26"/>
              </w:rPr>
            </w:pPr>
            <w:r w:rsidRPr="0094536E">
              <w:rPr>
                <w:sz w:val="26"/>
                <w:szCs w:val="26"/>
              </w:rPr>
              <w:t xml:space="preserve">+ Thử nghiệm uốn, tiếp theo là thử nghiệm phóng điện cục bộ. Cường độ phóng điện (ở 1,73Uo) phải được ghi lại.  </w:t>
            </w:r>
          </w:p>
          <w:p w14:paraId="110135A7" w14:textId="77777777" w:rsidR="004A0973" w:rsidRPr="0094536E" w:rsidRDefault="004A0973" w:rsidP="00796573">
            <w:pPr>
              <w:rPr>
                <w:sz w:val="26"/>
                <w:szCs w:val="26"/>
              </w:rPr>
            </w:pPr>
            <w:r w:rsidRPr="0094536E">
              <w:rPr>
                <w:sz w:val="26"/>
                <w:szCs w:val="26"/>
              </w:rPr>
              <w:t>+ Đo tg</w:t>
            </w:r>
            <w:r w:rsidRPr="0094536E">
              <w:rPr>
                <w:sz w:val="26"/>
                <w:szCs w:val="26"/>
              </w:rPr>
              <w:sym w:font="Symbol" w:char="F064"/>
            </w:r>
            <w:r w:rsidRPr="0094536E">
              <w:rPr>
                <w:sz w:val="26"/>
                <w:szCs w:val="26"/>
              </w:rPr>
              <w:t xml:space="preserve">.  </w:t>
            </w:r>
          </w:p>
          <w:p w14:paraId="7673FE36" w14:textId="77777777" w:rsidR="004A0973" w:rsidRPr="0094536E" w:rsidRDefault="004A0973" w:rsidP="00796573">
            <w:pPr>
              <w:rPr>
                <w:sz w:val="26"/>
                <w:szCs w:val="26"/>
              </w:rPr>
            </w:pPr>
            <w:r w:rsidRPr="0094536E">
              <w:rPr>
                <w:sz w:val="26"/>
                <w:szCs w:val="26"/>
              </w:rPr>
              <w:t xml:space="preserve">+ Thử nghiệm chu kỳ nhiệt, tiếp theo là thử nghiệm phóng điện cục bộ. Cường độ phóng điện  (ở 1,73Uo) phải được ghi lại.  </w:t>
            </w:r>
          </w:p>
          <w:p w14:paraId="5AEC66CF" w14:textId="77777777" w:rsidR="004A0973" w:rsidRPr="0094536E" w:rsidRDefault="004A0973" w:rsidP="00796573">
            <w:pPr>
              <w:rPr>
                <w:sz w:val="26"/>
                <w:szCs w:val="26"/>
              </w:rPr>
            </w:pPr>
            <w:r w:rsidRPr="0094536E">
              <w:rPr>
                <w:sz w:val="26"/>
                <w:szCs w:val="26"/>
              </w:rPr>
              <w:t xml:space="preserve">+ Thử nghiệm xung, tiếp theo là thử nghiệm điện áp tần số công nghiệp (điện áp thử nghiệm tần số công nghiệp 3,5Uo trong 15 phút).  </w:t>
            </w:r>
          </w:p>
          <w:p w14:paraId="3A310384" w14:textId="77777777" w:rsidR="004A0973" w:rsidRPr="0094536E" w:rsidRDefault="004A0973" w:rsidP="00796573">
            <w:pPr>
              <w:rPr>
                <w:sz w:val="26"/>
                <w:szCs w:val="26"/>
              </w:rPr>
            </w:pPr>
            <w:r w:rsidRPr="0094536E">
              <w:rPr>
                <w:sz w:val="26"/>
                <w:szCs w:val="26"/>
              </w:rPr>
              <w:t xml:space="preserve">+ Thử nghiệm điện áp trong 4 giờ (điện áp thử nghiệm tần số công nghiệp 4Uo).  </w:t>
            </w:r>
          </w:p>
        </w:tc>
        <w:tc>
          <w:tcPr>
            <w:tcW w:w="622" w:type="pct"/>
            <w:vAlign w:val="center"/>
          </w:tcPr>
          <w:p w14:paraId="0560C383" w14:textId="77777777" w:rsidR="004A0973" w:rsidRPr="0094536E" w:rsidRDefault="004A0973" w:rsidP="00796573">
            <w:pPr>
              <w:rPr>
                <w:sz w:val="26"/>
                <w:szCs w:val="26"/>
              </w:rPr>
            </w:pPr>
          </w:p>
        </w:tc>
        <w:tc>
          <w:tcPr>
            <w:tcW w:w="1612" w:type="pct"/>
            <w:vAlign w:val="center"/>
          </w:tcPr>
          <w:p w14:paraId="6C3922EC" w14:textId="77777777" w:rsidR="004A0973" w:rsidRPr="0094536E" w:rsidRDefault="004A0973" w:rsidP="00796573">
            <w:pPr>
              <w:rPr>
                <w:sz w:val="26"/>
                <w:szCs w:val="26"/>
              </w:rPr>
            </w:pPr>
            <w:r w:rsidRPr="0094536E">
              <w:rPr>
                <w:sz w:val="26"/>
                <w:szCs w:val="26"/>
              </w:rPr>
              <w:t>Đáp ứng</w:t>
            </w:r>
          </w:p>
        </w:tc>
      </w:tr>
      <w:tr w:rsidR="004A0973" w:rsidRPr="0094536E" w14:paraId="18FD2D12" w14:textId="77777777" w:rsidTr="006C0060">
        <w:tc>
          <w:tcPr>
            <w:tcW w:w="438" w:type="pct"/>
            <w:vAlign w:val="center"/>
          </w:tcPr>
          <w:p w14:paraId="2C613C90" w14:textId="77777777" w:rsidR="004A0973" w:rsidRPr="0094536E" w:rsidRDefault="004A0973" w:rsidP="00796573">
            <w:pPr>
              <w:rPr>
                <w:sz w:val="26"/>
                <w:szCs w:val="26"/>
              </w:rPr>
            </w:pPr>
            <w:r w:rsidRPr="0094536E">
              <w:rPr>
                <w:sz w:val="26"/>
                <w:szCs w:val="26"/>
              </w:rPr>
              <w:t>23.3</w:t>
            </w:r>
          </w:p>
        </w:tc>
        <w:tc>
          <w:tcPr>
            <w:tcW w:w="2329" w:type="pct"/>
            <w:gridSpan w:val="5"/>
            <w:vAlign w:val="center"/>
          </w:tcPr>
          <w:p w14:paraId="295D2732" w14:textId="77777777" w:rsidR="004A0973" w:rsidRPr="0094536E" w:rsidRDefault="004A0973" w:rsidP="00796573">
            <w:pPr>
              <w:rPr>
                <w:sz w:val="26"/>
                <w:szCs w:val="26"/>
              </w:rPr>
            </w:pPr>
            <w:r w:rsidRPr="0094536E">
              <w:rPr>
                <w:sz w:val="26"/>
                <w:szCs w:val="26"/>
              </w:rPr>
              <w:t>* Thử nghiệm không điện:</w:t>
            </w:r>
          </w:p>
          <w:p w14:paraId="75B57C8E" w14:textId="77777777" w:rsidR="004A0973" w:rsidRPr="0094536E" w:rsidRDefault="004A0973" w:rsidP="00796573">
            <w:pPr>
              <w:rPr>
                <w:sz w:val="26"/>
                <w:szCs w:val="26"/>
              </w:rPr>
            </w:pPr>
            <w:r w:rsidRPr="0094536E">
              <w:rPr>
                <w:sz w:val="26"/>
                <w:szCs w:val="26"/>
              </w:rPr>
              <w:t xml:space="preserve">- Đo chiều dày cách điện.   </w:t>
            </w:r>
          </w:p>
          <w:p w14:paraId="4E785A28" w14:textId="77777777" w:rsidR="004A0973" w:rsidRPr="0094536E" w:rsidRDefault="004A0973" w:rsidP="00796573">
            <w:pPr>
              <w:rPr>
                <w:sz w:val="26"/>
                <w:szCs w:val="26"/>
              </w:rPr>
            </w:pPr>
            <w:r w:rsidRPr="0094536E">
              <w:rPr>
                <w:sz w:val="26"/>
                <w:szCs w:val="26"/>
              </w:rPr>
              <w:t xml:space="preserve">- Đo chiều dày của vỏ bọc phi kim loại (bao gồm lớp vỏ bọc phân cách được tạo </w:t>
            </w:r>
            <w:r w:rsidRPr="0094536E">
              <w:rPr>
                <w:sz w:val="26"/>
                <w:szCs w:val="26"/>
              </w:rPr>
              <w:lastRenderedPageBreak/>
              <w:t xml:space="preserve">thành bằng phương pháp đùn nhưng không được kể lớp bọc bên trong).  </w:t>
            </w:r>
          </w:p>
          <w:p w14:paraId="7A27930F" w14:textId="77777777" w:rsidR="004A0973" w:rsidRPr="0094536E" w:rsidRDefault="004A0973" w:rsidP="00796573">
            <w:pPr>
              <w:rPr>
                <w:sz w:val="26"/>
                <w:szCs w:val="26"/>
              </w:rPr>
            </w:pPr>
            <w:r w:rsidRPr="0094536E">
              <w:rPr>
                <w:sz w:val="26"/>
                <w:szCs w:val="26"/>
              </w:rPr>
              <w:t xml:space="preserve">- Thử nghiệm để xác định tính chất cơ học của cách điện trước và sau khi lão hóa.  </w:t>
            </w:r>
          </w:p>
          <w:p w14:paraId="5B41A12E" w14:textId="77777777" w:rsidR="004A0973" w:rsidRPr="0094536E" w:rsidRDefault="004A0973" w:rsidP="00796573">
            <w:pPr>
              <w:rPr>
                <w:sz w:val="26"/>
                <w:szCs w:val="26"/>
              </w:rPr>
            </w:pPr>
            <w:r w:rsidRPr="0094536E">
              <w:rPr>
                <w:sz w:val="26"/>
                <w:szCs w:val="26"/>
              </w:rPr>
              <w:t xml:space="preserve">- Thử nghiệm để xác định tính chất cơ của vỏ bọc trước và sau khi lão hóa.  </w:t>
            </w:r>
          </w:p>
          <w:p w14:paraId="7FD14FED" w14:textId="77777777" w:rsidR="004A0973" w:rsidRPr="0094536E" w:rsidRDefault="004A0973" w:rsidP="00796573">
            <w:pPr>
              <w:rPr>
                <w:sz w:val="26"/>
                <w:szCs w:val="26"/>
              </w:rPr>
            </w:pPr>
            <w:r w:rsidRPr="0094536E">
              <w:rPr>
                <w:sz w:val="26"/>
                <w:szCs w:val="26"/>
              </w:rPr>
              <w:t xml:space="preserve">- Thử nghiệm lão hóa bổ sung trên các mảnh cáp hoàn chỉnh.    </w:t>
            </w:r>
          </w:p>
          <w:p w14:paraId="1BF43EB8" w14:textId="77777777" w:rsidR="004A0973" w:rsidRPr="0094536E" w:rsidRDefault="004A0973" w:rsidP="00796573">
            <w:pPr>
              <w:rPr>
                <w:sz w:val="26"/>
                <w:szCs w:val="26"/>
              </w:rPr>
            </w:pPr>
            <w:r w:rsidRPr="0094536E">
              <w:rPr>
                <w:sz w:val="26"/>
                <w:szCs w:val="26"/>
              </w:rPr>
              <w:t xml:space="preserve">- Thử nghiệm tổn hao khối lượng của vỏ bọc PVC loại ST2.  </w:t>
            </w:r>
          </w:p>
          <w:p w14:paraId="0416E9FF" w14:textId="77777777" w:rsidR="004A0973" w:rsidRPr="0094536E" w:rsidRDefault="004A0973" w:rsidP="00796573">
            <w:pPr>
              <w:rPr>
                <w:sz w:val="26"/>
                <w:szCs w:val="26"/>
              </w:rPr>
            </w:pPr>
            <w:r w:rsidRPr="0094536E">
              <w:rPr>
                <w:sz w:val="26"/>
                <w:szCs w:val="26"/>
              </w:rPr>
              <w:t xml:space="preserve">- Thử nghiệm nén ở nhiệt độ cao trên cách điện và vỏ bọc phi kim loại.   </w:t>
            </w:r>
          </w:p>
          <w:p w14:paraId="7E1B843F" w14:textId="77777777" w:rsidR="004A0973" w:rsidRPr="0094536E" w:rsidRDefault="004A0973" w:rsidP="00796573">
            <w:pPr>
              <w:rPr>
                <w:sz w:val="26"/>
                <w:szCs w:val="26"/>
              </w:rPr>
            </w:pPr>
            <w:r w:rsidRPr="0094536E">
              <w:rPr>
                <w:sz w:val="26"/>
                <w:szCs w:val="26"/>
              </w:rPr>
              <w:t xml:space="preserve">- Thử nghiệm tính kháng nứt của vỏ bọc PVC (thử nghiệm sốc nhiệt-heat shock test).  </w:t>
            </w:r>
          </w:p>
          <w:p w14:paraId="00AD4FF7" w14:textId="77777777" w:rsidR="004A0973" w:rsidRPr="0094536E" w:rsidRDefault="004A0973" w:rsidP="00796573">
            <w:pPr>
              <w:rPr>
                <w:sz w:val="26"/>
                <w:szCs w:val="26"/>
              </w:rPr>
            </w:pPr>
            <w:r w:rsidRPr="0094536E">
              <w:rPr>
                <w:sz w:val="26"/>
                <w:szCs w:val="26"/>
              </w:rPr>
              <w:t xml:space="preserve">- Thử nghiệm tính kháng ôzôn của cách điện EPR. </w:t>
            </w:r>
          </w:p>
          <w:p w14:paraId="13E15993" w14:textId="77777777" w:rsidR="004A0973" w:rsidRPr="0094536E" w:rsidRDefault="004A0973" w:rsidP="00796573">
            <w:pPr>
              <w:rPr>
                <w:sz w:val="26"/>
                <w:szCs w:val="26"/>
              </w:rPr>
            </w:pPr>
            <w:r w:rsidRPr="0094536E">
              <w:rPr>
                <w:sz w:val="26"/>
                <w:szCs w:val="26"/>
              </w:rPr>
              <w:t>- Thử nghiệm kéo giãn trong lò nhiệt của cách điện EPR và XLPE (hot set test).</w:t>
            </w:r>
          </w:p>
          <w:p w14:paraId="473621A3" w14:textId="77777777" w:rsidR="004A0973" w:rsidRPr="0094536E" w:rsidRDefault="004A0973" w:rsidP="00796573">
            <w:pPr>
              <w:rPr>
                <w:sz w:val="26"/>
                <w:szCs w:val="26"/>
              </w:rPr>
            </w:pPr>
            <w:r w:rsidRPr="0094536E">
              <w:rPr>
                <w:sz w:val="26"/>
                <w:szCs w:val="26"/>
              </w:rPr>
              <w:t xml:space="preserve">- Thử nghiệm hấp thu nước của cách điện (water absorption).  </w:t>
            </w:r>
          </w:p>
          <w:p w14:paraId="02B54944" w14:textId="77777777" w:rsidR="004A0973" w:rsidRPr="0094536E" w:rsidRDefault="004A0973" w:rsidP="00796573">
            <w:pPr>
              <w:rPr>
                <w:sz w:val="26"/>
                <w:szCs w:val="26"/>
              </w:rPr>
            </w:pPr>
            <w:r w:rsidRPr="0094536E">
              <w:rPr>
                <w:sz w:val="26"/>
                <w:szCs w:val="26"/>
              </w:rPr>
              <w:t>- Thử nghiệm cháy lan trên một cáp (đối với vỏ bọc loại ST2).</w:t>
            </w:r>
          </w:p>
          <w:p w14:paraId="7FC865CE" w14:textId="77777777" w:rsidR="004A0973" w:rsidRPr="0094536E" w:rsidRDefault="004A0973" w:rsidP="00796573">
            <w:pPr>
              <w:rPr>
                <w:sz w:val="26"/>
                <w:szCs w:val="26"/>
              </w:rPr>
            </w:pPr>
            <w:r w:rsidRPr="0094536E">
              <w:rPr>
                <w:sz w:val="26"/>
                <w:szCs w:val="26"/>
              </w:rPr>
              <w:t xml:space="preserve">- Thử nghiệm độ co ngót của  cách điện XLPE (shrinkage test).  </w:t>
            </w:r>
          </w:p>
          <w:p w14:paraId="45F68134" w14:textId="77777777" w:rsidR="004A0973" w:rsidRPr="0094536E" w:rsidRDefault="004A0973" w:rsidP="00796573">
            <w:pPr>
              <w:rPr>
                <w:sz w:val="26"/>
                <w:szCs w:val="26"/>
              </w:rPr>
            </w:pPr>
            <w:r w:rsidRPr="0094536E">
              <w:rPr>
                <w:sz w:val="26"/>
                <w:szCs w:val="26"/>
              </w:rPr>
              <w:t xml:space="preserve">- Thử nghiệm độ co ngót đối với vỏ bọc ngoài PE (shrinkage test).  </w:t>
            </w:r>
          </w:p>
          <w:p w14:paraId="1CC791EB" w14:textId="77777777" w:rsidR="004A0973" w:rsidRPr="0094536E" w:rsidRDefault="004A0973" w:rsidP="00796573">
            <w:pPr>
              <w:rPr>
                <w:sz w:val="26"/>
                <w:szCs w:val="26"/>
              </w:rPr>
            </w:pPr>
            <w:r w:rsidRPr="0094536E">
              <w:rPr>
                <w:sz w:val="26"/>
                <w:szCs w:val="26"/>
              </w:rPr>
              <w:t xml:space="preserve">- Thử nghiệm tính bóc được đối với màn chắn cách điện.  </w:t>
            </w:r>
          </w:p>
          <w:p w14:paraId="2F3598AC" w14:textId="77777777" w:rsidR="004A0973" w:rsidRPr="0094536E" w:rsidRDefault="004A0973" w:rsidP="00796573">
            <w:pPr>
              <w:rPr>
                <w:sz w:val="26"/>
                <w:szCs w:val="26"/>
              </w:rPr>
            </w:pPr>
            <w:r w:rsidRPr="0094536E">
              <w:rPr>
                <w:sz w:val="26"/>
                <w:szCs w:val="26"/>
              </w:rPr>
              <w:t>- Thử nghiệm chống thấm nước.</w:t>
            </w:r>
          </w:p>
        </w:tc>
        <w:tc>
          <w:tcPr>
            <w:tcW w:w="622" w:type="pct"/>
            <w:vAlign w:val="center"/>
          </w:tcPr>
          <w:p w14:paraId="362ED015" w14:textId="77777777" w:rsidR="004A0973" w:rsidRPr="0094536E" w:rsidRDefault="004A0973" w:rsidP="00796573">
            <w:pPr>
              <w:rPr>
                <w:sz w:val="26"/>
                <w:szCs w:val="26"/>
              </w:rPr>
            </w:pPr>
          </w:p>
        </w:tc>
        <w:tc>
          <w:tcPr>
            <w:tcW w:w="1612" w:type="pct"/>
            <w:vAlign w:val="center"/>
          </w:tcPr>
          <w:p w14:paraId="3CF1880D" w14:textId="77777777" w:rsidR="004A0973" w:rsidRPr="0094536E" w:rsidRDefault="004A0973" w:rsidP="00796573">
            <w:pPr>
              <w:rPr>
                <w:sz w:val="26"/>
                <w:szCs w:val="26"/>
              </w:rPr>
            </w:pPr>
            <w:r w:rsidRPr="0094536E">
              <w:rPr>
                <w:sz w:val="26"/>
                <w:szCs w:val="26"/>
              </w:rPr>
              <w:t>Đáp ứng</w:t>
            </w:r>
          </w:p>
        </w:tc>
      </w:tr>
      <w:tr w:rsidR="004A0973" w:rsidRPr="0094536E" w14:paraId="7EBA9F25" w14:textId="77777777" w:rsidTr="006C0060">
        <w:tc>
          <w:tcPr>
            <w:tcW w:w="438" w:type="pct"/>
            <w:vAlign w:val="center"/>
          </w:tcPr>
          <w:p w14:paraId="43B6D6EB" w14:textId="77777777" w:rsidR="004A0973" w:rsidRPr="0094536E" w:rsidRDefault="004A0973" w:rsidP="00796573">
            <w:pPr>
              <w:rPr>
                <w:sz w:val="26"/>
                <w:szCs w:val="26"/>
              </w:rPr>
            </w:pPr>
            <w:r w:rsidRPr="0094536E">
              <w:rPr>
                <w:sz w:val="26"/>
                <w:szCs w:val="26"/>
              </w:rPr>
              <w:t>24</w:t>
            </w:r>
          </w:p>
        </w:tc>
        <w:tc>
          <w:tcPr>
            <w:tcW w:w="2329" w:type="pct"/>
            <w:gridSpan w:val="5"/>
            <w:vAlign w:val="center"/>
          </w:tcPr>
          <w:p w14:paraId="585FC4DE" w14:textId="77777777" w:rsidR="004A0973" w:rsidRPr="0094536E" w:rsidRDefault="004A0973" w:rsidP="00796573">
            <w:pPr>
              <w:rPr>
                <w:sz w:val="26"/>
                <w:szCs w:val="26"/>
              </w:rPr>
            </w:pPr>
            <w:r w:rsidRPr="0094536E">
              <w:rPr>
                <w:sz w:val="26"/>
                <w:szCs w:val="26"/>
              </w:rPr>
              <w:t>Yêu cầu về thử nghiệm mẫu bước 2 theo hướng dẫn tại văn bản số 5539/EVNNPC-KT ngày 31/12/2015 trong đó::</w:t>
            </w:r>
          </w:p>
          <w:p w14:paraId="6D106E22" w14:textId="77777777" w:rsidR="004A0973" w:rsidRPr="0094536E" w:rsidRDefault="004A0973" w:rsidP="00796573">
            <w:pPr>
              <w:rPr>
                <w:sz w:val="26"/>
                <w:szCs w:val="26"/>
              </w:rPr>
            </w:pPr>
            <w:r w:rsidRPr="0094536E">
              <w:rPr>
                <w:sz w:val="26"/>
                <w:szCs w:val="26"/>
              </w:rPr>
              <w:t>+ Mỗi chủng loại dây, cáp có số lượng lô ≤ 2 lộ: Lấy ít nhất  1 mẫu.</w:t>
            </w:r>
          </w:p>
          <w:p w14:paraId="2A5E075D" w14:textId="77777777" w:rsidR="004A0973" w:rsidRPr="0094536E" w:rsidRDefault="004A0973" w:rsidP="00796573">
            <w:pPr>
              <w:rPr>
                <w:sz w:val="26"/>
                <w:szCs w:val="26"/>
              </w:rPr>
            </w:pPr>
            <w:r w:rsidRPr="0094536E">
              <w:rPr>
                <w:sz w:val="26"/>
                <w:szCs w:val="26"/>
              </w:rPr>
              <w:t>+ Đối với chủng loại có số lượng 2÷4 lô lấy 2 mẫu, từ 5 lô trở lên lấy 3 mẫu.</w:t>
            </w:r>
          </w:p>
          <w:p w14:paraId="744D3BBF" w14:textId="77777777" w:rsidR="004A0973" w:rsidRPr="0094536E" w:rsidRDefault="004A0973" w:rsidP="00796573">
            <w:pPr>
              <w:rPr>
                <w:sz w:val="26"/>
                <w:szCs w:val="26"/>
              </w:rPr>
            </w:pPr>
            <w:r w:rsidRPr="0094536E">
              <w:rPr>
                <w:sz w:val="26"/>
                <w:szCs w:val="26"/>
              </w:rPr>
              <w:t xml:space="preserve">+ Với chủng loại hàng có số lượng ít (cáp ≤100m) có thể miễn thử nghiệm  mẫu, sử dụng biên bản thử nghiệm mẫu </w:t>
            </w:r>
            <w:r w:rsidRPr="0094536E">
              <w:rPr>
                <w:sz w:val="26"/>
                <w:szCs w:val="26"/>
              </w:rPr>
              <w:lastRenderedPageBreak/>
              <w:t>cùng chủng loại  của các đơn hàng trước cùng nhà sản xuất.</w:t>
            </w:r>
          </w:p>
        </w:tc>
        <w:tc>
          <w:tcPr>
            <w:tcW w:w="622" w:type="pct"/>
            <w:vAlign w:val="center"/>
          </w:tcPr>
          <w:p w14:paraId="51F9FABB" w14:textId="77777777" w:rsidR="004A0973" w:rsidRPr="0094536E" w:rsidRDefault="004A0973" w:rsidP="00796573">
            <w:pPr>
              <w:rPr>
                <w:sz w:val="26"/>
                <w:szCs w:val="26"/>
              </w:rPr>
            </w:pPr>
          </w:p>
        </w:tc>
        <w:tc>
          <w:tcPr>
            <w:tcW w:w="1612" w:type="pct"/>
            <w:vAlign w:val="center"/>
          </w:tcPr>
          <w:p w14:paraId="7E14CAF2" w14:textId="77777777" w:rsidR="004A0973" w:rsidRPr="0094536E" w:rsidRDefault="004A0973" w:rsidP="00796573">
            <w:pPr>
              <w:rPr>
                <w:sz w:val="26"/>
                <w:szCs w:val="26"/>
              </w:rPr>
            </w:pPr>
            <w:r w:rsidRPr="0094536E">
              <w:rPr>
                <w:sz w:val="26"/>
                <w:szCs w:val="26"/>
              </w:rPr>
              <w:t>Đáp ứng</w:t>
            </w:r>
          </w:p>
        </w:tc>
      </w:tr>
    </w:tbl>
    <w:p w14:paraId="2D5C896F" w14:textId="1050787B" w:rsidR="00AC00C2" w:rsidRDefault="00AC00C2" w:rsidP="00796573">
      <w:pPr>
        <w:widowControl w:val="0"/>
        <w:jc w:val="left"/>
        <w:rPr>
          <w:rFonts w:eastAsiaTheme="minorHAnsi" w:cstheme="minorBidi"/>
          <w:spacing w:val="-4"/>
          <w:sz w:val="28"/>
          <w:szCs w:val="24"/>
          <w:lang w:val="pt-BR"/>
        </w:rPr>
      </w:pPr>
    </w:p>
    <w:p w14:paraId="6F392218" w14:textId="7335BD0E" w:rsidR="009F0AA8" w:rsidRDefault="00CB1361" w:rsidP="00796573">
      <w:pPr>
        <w:widowControl w:val="0"/>
        <w:ind w:firstLine="720"/>
        <w:jc w:val="left"/>
        <w:rPr>
          <w:rFonts w:eastAsiaTheme="minorHAnsi" w:cstheme="minorBidi"/>
          <w:b/>
          <w:bCs/>
          <w:sz w:val="26"/>
          <w:szCs w:val="26"/>
          <w:lang w:val="vi-VN"/>
        </w:rPr>
      </w:pPr>
      <w:r>
        <w:rPr>
          <w:rFonts w:eastAsiaTheme="minorHAnsi" w:cstheme="minorBidi"/>
          <w:b/>
          <w:bCs/>
          <w:sz w:val="26"/>
          <w:szCs w:val="26"/>
          <w:lang w:val="pt-BR"/>
        </w:rPr>
        <w:t>10</w:t>
      </w:r>
      <w:r w:rsidR="009F0AA8" w:rsidRPr="00BB0AF5">
        <w:rPr>
          <w:rFonts w:eastAsiaTheme="minorHAnsi" w:cstheme="minorBidi"/>
          <w:b/>
          <w:bCs/>
          <w:sz w:val="26"/>
          <w:szCs w:val="26"/>
          <w:lang w:val="vi-VN"/>
        </w:rPr>
        <w:t>. Cáp vặn xoắn hạ áp điện áp làm việc 0,6/1kV:</w:t>
      </w:r>
    </w:p>
    <w:p w14:paraId="6FA2A97C" w14:textId="7AF0A603" w:rsidR="001476DA" w:rsidRPr="001476DA" w:rsidRDefault="001476DA" w:rsidP="00796573">
      <w:pPr>
        <w:widowControl w:val="0"/>
        <w:ind w:firstLine="720"/>
        <w:jc w:val="left"/>
        <w:rPr>
          <w:rFonts w:eastAsiaTheme="minorHAnsi" w:cstheme="minorBidi"/>
          <w:b/>
          <w:bCs/>
          <w:i/>
          <w:iCs/>
          <w:sz w:val="26"/>
          <w:szCs w:val="26"/>
        </w:rPr>
      </w:pPr>
      <w:r w:rsidRPr="00453556">
        <w:rPr>
          <w:rStyle w:val="normaltextrun"/>
          <w:rFonts w:eastAsiaTheme="majorEastAsia"/>
          <w:i/>
          <w:iCs/>
          <w:color w:val="000000"/>
          <w:shd w:val="clear" w:color="auto" w:fill="FFFFFF"/>
          <w:lang w:val="vi-VN"/>
        </w:rPr>
        <w:t>Áp dụng theo Quyết định số 318/QĐ-EVNNPC ngày 03/02/2016</w:t>
      </w:r>
      <w:r w:rsidRPr="00453556">
        <w:rPr>
          <w:rStyle w:val="normaltextrun"/>
          <w:rFonts w:eastAsiaTheme="majorEastAsia"/>
          <w:i/>
          <w:iCs/>
          <w:color w:val="000000"/>
          <w:shd w:val="clear" w:color="auto" w:fill="FFFFFF"/>
        </w:rPr>
        <w:t xml:space="preserve"> của Tổng công ty Điện lực miền Bắc.</w:t>
      </w:r>
      <w:r w:rsidRPr="00453556">
        <w:rPr>
          <w:rStyle w:val="eop"/>
          <w:i/>
          <w:iCs/>
          <w:color w:val="000000"/>
          <w:shd w:val="clear" w:color="auto" w:fill="FFFFFF"/>
        </w:rPr>
        <w:t> </w:t>
      </w:r>
    </w:p>
    <w:p w14:paraId="7DDDF71D" w14:textId="3FBABAF5" w:rsidR="009F0AA8" w:rsidRPr="00BB0AF5" w:rsidRDefault="00CB1361" w:rsidP="00796573">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.1. Yêu cầu kỹ thuật: </w:t>
      </w:r>
    </w:p>
    <w:p w14:paraId="522DDE6D" w14:textId="77777777" w:rsidR="001476DA"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Tiêu chuẩn áp dụng: </w:t>
      </w:r>
      <w:r w:rsidR="001476DA" w:rsidRPr="00453556">
        <w:rPr>
          <w:rFonts w:eastAsiaTheme="minorHAnsi" w:cstheme="minorBidi"/>
          <w:sz w:val="26"/>
          <w:szCs w:val="26"/>
          <w:lang w:val="vi-VN"/>
        </w:rPr>
        <w:t>TCVN 6447:1998; TCVN 5935-1:2013</w:t>
      </w:r>
    </w:p>
    <w:p w14:paraId="7EEE8DFD" w14:textId="5DD86880"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Cấu trúc cáp: </w:t>
      </w:r>
    </w:p>
    <w:p w14:paraId="20CA2F54"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Lõi nhôm bện cấp 2 đồng tâm, ép tròn chặt. Có thể dùng cáp 2 lõi, 3 lõi, hoặc 4 lõi tiết diện bằng nhau. Không dùng lõi hợp kim nhôm. </w:t>
      </w:r>
    </w:p>
    <w:p w14:paraId="07866C48"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Cách điện XLPE chịu tia cực tím, hàm lượng cacbon ≥2% (Đặc điểm nhận biết: Màu đen, nổi trên nước, rất dai) </w:t>
      </w:r>
    </w:p>
    <w:p w14:paraId="4AF4B39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pha được xoắn đều và chặt, bội số bước xoắn theo tiêu chuẩn. </w:t>
      </w:r>
    </w:p>
    <w:p w14:paraId="2899780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Phân biệt các pha: Sử dụng quy ước gân nổi </w:t>
      </w:r>
    </w:p>
    <w:p w14:paraId="229D65E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thông số in trên vỏ cáp, bao gói, ghi nhãn theo tiêu chuẩn. </w:t>
      </w:r>
    </w:p>
    <w:p w14:paraId="0B5C0B58" w14:textId="53221288" w:rsidR="009F0AA8" w:rsidRPr="00BB0AF5" w:rsidRDefault="00CB1361" w:rsidP="00796573">
      <w:pPr>
        <w:ind w:firstLine="720"/>
        <w:jc w:val="left"/>
        <w:rPr>
          <w:rFonts w:eastAsiaTheme="minorHAnsi" w:cstheme="minorBidi"/>
          <w:sz w:val="26"/>
          <w:szCs w:val="26"/>
          <w:lang w:val="vi-VN"/>
        </w:rPr>
      </w:pPr>
      <w:r>
        <w:rPr>
          <w:rFonts w:eastAsiaTheme="minorHAnsi" w:cstheme="minorBidi"/>
          <w:sz w:val="26"/>
          <w:szCs w:val="26"/>
        </w:rPr>
        <w:t>10</w:t>
      </w:r>
      <w:r w:rsidR="009F0AA8" w:rsidRPr="00BB0AF5">
        <w:rPr>
          <w:rFonts w:eastAsiaTheme="minorHAnsi" w:cstheme="minorBidi"/>
          <w:sz w:val="26"/>
          <w:szCs w:val="26"/>
          <w:lang w:val="vi-VN"/>
        </w:rPr>
        <w:t xml:space="preserve">.2. Yêu cầu về thử nghiệm: </w:t>
      </w:r>
    </w:p>
    <w:p w14:paraId="652BE511"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Một số chỉ tiêu quan trọng khi thử nghiệm mẫu đối với cáp vặn xoắn hạ thế (bước thử nghiệm điển hình (type test)): </w:t>
      </w:r>
    </w:p>
    <w:p w14:paraId="5FFF9C8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w:t>
      </w:r>
    </w:p>
    <w:p w14:paraId="6C25FC8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ở 200C. </w:t>
      </w:r>
    </w:p>
    <w:p w14:paraId="0856AEED"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Độ giãn dài của sợi dẫn điện + Số lần bẻ cong của sợi dẫn điện </w:t>
      </w:r>
    </w:p>
    <w:p w14:paraId="00817DC3"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và cơ tính của lớp cách điện XLPE </w:t>
      </w:r>
    </w:p>
    <w:p w14:paraId="02C25625"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nghiệm cao áp xoay chiều </w:t>
      </w:r>
    </w:p>
    <w:p w14:paraId="746F74AC"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Thử xung điện áp </w:t>
      </w:r>
    </w:p>
    <w:p w14:paraId="72DBEEC4"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chỉ tiêu về lão hóa cách điện </w:t>
      </w:r>
    </w:p>
    <w:p w14:paraId="7A63C5AB"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Hàm lượng cacbon trong XLPE </w:t>
      </w:r>
    </w:p>
    <w:p w14:paraId="60A323A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Các hạng mục cần kiểm tra khi giao nhận hàng hóa, trước khi lắp đặt (bước thử nghiệm tại đơn vị quản lý vận hành): </w:t>
      </w:r>
    </w:p>
    <w:p w14:paraId="6D9CE66F"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Tiết diện các sợi lõi (Bằng panme, thước kẹp chuyên dùng, …) </w:t>
      </w:r>
    </w:p>
    <w:p w14:paraId="374125D0"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Điện trở 1 chiều ruột dẫn (Bằng cầu đo, đo 1m và/hoặc cả cuộn) </w:t>
      </w:r>
    </w:p>
    <w:p w14:paraId="59546F35"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Chiều dày cách điện (Bằng thước kẹp) </w:t>
      </w:r>
    </w:p>
    <w:p w14:paraId="173B2B82"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xml:space="preserve">+ Bội số bước xoắn các pha </w:t>
      </w:r>
    </w:p>
    <w:p w14:paraId="5400D93E"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 Kiểm tra độ mới của sợi lõi (Bằng mắt, yêu cầu sáng đều, không han rỉ hay lẫn tạp chất)</w:t>
      </w:r>
    </w:p>
    <w:p w14:paraId="3F9AF026" w14:textId="77777777" w:rsidR="009F0AA8" w:rsidRPr="00BB0AF5" w:rsidRDefault="009F0AA8" w:rsidP="00796573">
      <w:pPr>
        <w:ind w:firstLine="720"/>
        <w:jc w:val="left"/>
        <w:rPr>
          <w:rFonts w:eastAsiaTheme="minorHAnsi" w:cstheme="minorBidi"/>
          <w:b/>
          <w:bCs/>
          <w:i/>
          <w:iCs/>
          <w:sz w:val="26"/>
          <w:szCs w:val="26"/>
          <w:lang w:val="vi-VN"/>
        </w:rPr>
      </w:pPr>
      <w:r w:rsidRPr="00BB0AF5">
        <w:rPr>
          <w:rFonts w:eastAsiaTheme="minorHAnsi" w:cstheme="minorBidi"/>
          <w:b/>
          <w:bCs/>
          <w:i/>
          <w:iCs/>
          <w:sz w:val="26"/>
          <w:szCs w:val="26"/>
          <w:lang w:val="vi-VN"/>
        </w:rPr>
        <w:t>Các yêu cầu kỹ thuật cơ bản của cáp vặn xoắn</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64"/>
        <w:gridCol w:w="1294"/>
        <w:gridCol w:w="2397"/>
      </w:tblGrid>
      <w:tr w:rsidR="009F0AA8" w:rsidRPr="00BB0AF5" w14:paraId="6008F69C" w14:textId="77777777" w:rsidTr="007D6295">
        <w:trPr>
          <w:tblHeader/>
          <w:jc w:val="center"/>
        </w:trPr>
        <w:tc>
          <w:tcPr>
            <w:tcW w:w="0" w:type="auto"/>
            <w:vAlign w:val="center"/>
          </w:tcPr>
          <w:p w14:paraId="35FBA65D"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TT</w:t>
            </w:r>
          </w:p>
        </w:tc>
        <w:tc>
          <w:tcPr>
            <w:tcW w:w="5664" w:type="dxa"/>
            <w:vAlign w:val="center"/>
          </w:tcPr>
          <w:p w14:paraId="122A1F58"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Mô tả</w:t>
            </w:r>
          </w:p>
        </w:tc>
        <w:tc>
          <w:tcPr>
            <w:tcW w:w="1294" w:type="dxa"/>
            <w:vAlign w:val="center"/>
          </w:tcPr>
          <w:p w14:paraId="75013979"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Đơn vị</w:t>
            </w:r>
          </w:p>
        </w:tc>
        <w:tc>
          <w:tcPr>
            <w:tcW w:w="2397" w:type="dxa"/>
            <w:vAlign w:val="center"/>
          </w:tcPr>
          <w:p w14:paraId="4B06D43D" w14:textId="77777777" w:rsidR="009F0AA8" w:rsidRPr="00BB0AF5" w:rsidRDefault="009F0AA8" w:rsidP="00796573">
            <w:pPr>
              <w:jc w:val="center"/>
              <w:rPr>
                <w:rFonts w:eastAsiaTheme="minorHAnsi" w:cstheme="minorBidi"/>
                <w:b/>
                <w:sz w:val="26"/>
                <w:szCs w:val="26"/>
                <w:lang w:val="nl-NL"/>
              </w:rPr>
            </w:pPr>
            <w:r w:rsidRPr="00BB0AF5">
              <w:rPr>
                <w:rFonts w:eastAsiaTheme="minorHAnsi" w:cstheme="minorBidi"/>
                <w:b/>
                <w:sz w:val="26"/>
                <w:szCs w:val="26"/>
                <w:lang w:val="nl-NL"/>
              </w:rPr>
              <w:t>Yêu cầu</w:t>
            </w:r>
          </w:p>
        </w:tc>
      </w:tr>
      <w:tr w:rsidR="009F0AA8" w:rsidRPr="00BB0AF5" w14:paraId="4273154D" w14:textId="77777777" w:rsidTr="007D6295">
        <w:trPr>
          <w:jc w:val="center"/>
        </w:trPr>
        <w:tc>
          <w:tcPr>
            <w:tcW w:w="0" w:type="auto"/>
            <w:vAlign w:val="center"/>
          </w:tcPr>
          <w:p w14:paraId="52E99F5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w:t>
            </w:r>
          </w:p>
        </w:tc>
        <w:tc>
          <w:tcPr>
            <w:tcW w:w="5664" w:type="dxa"/>
            <w:vAlign w:val="center"/>
          </w:tcPr>
          <w:p w14:paraId="67923F7E"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Tên sản phẩm</w:t>
            </w:r>
          </w:p>
        </w:tc>
        <w:tc>
          <w:tcPr>
            <w:tcW w:w="1294" w:type="dxa"/>
            <w:vAlign w:val="center"/>
          </w:tcPr>
          <w:p w14:paraId="709AA6C7"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77FD109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Cáp vặn xoắn hạ thế lõi nhôm 0.6/1kV – 4xD</w:t>
            </w:r>
          </w:p>
        </w:tc>
      </w:tr>
      <w:tr w:rsidR="009F0AA8" w:rsidRPr="00BB0AF5" w14:paraId="05C55E2F" w14:textId="77777777" w:rsidTr="007D6295">
        <w:trPr>
          <w:jc w:val="center"/>
        </w:trPr>
        <w:tc>
          <w:tcPr>
            <w:tcW w:w="0" w:type="auto"/>
            <w:vAlign w:val="center"/>
          </w:tcPr>
          <w:p w14:paraId="540502B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c>
          <w:tcPr>
            <w:tcW w:w="5664" w:type="dxa"/>
            <w:vAlign w:val="center"/>
          </w:tcPr>
          <w:p w14:paraId="5F45F4D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Nhà sản xuất/Xuất xứ</w:t>
            </w:r>
          </w:p>
        </w:tc>
        <w:tc>
          <w:tcPr>
            <w:tcW w:w="1294" w:type="dxa"/>
            <w:vAlign w:val="center"/>
          </w:tcPr>
          <w:p w14:paraId="19CF4F40"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1200D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52993AD1" w14:textId="77777777" w:rsidTr="007D6295">
        <w:trPr>
          <w:jc w:val="center"/>
        </w:trPr>
        <w:tc>
          <w:tcPr>
            <w:tcW w:w="0" w:type="auto"/>
            <w:vAlign w:val="center"/>
          </w:tcPr>
          <w:p w14:paraId="7FBAD82F" w14:textId="77777777" w:rsidR="009F0AA8" w:rsidRPr="00BB0AF5" w:rsidRDefault="009F0AA8" w:rsidP="00796573">
            <w:pPr>
              <w:jc w:val="center"/>
              <w:rPr>
                <w:rFonts w:eastAsiaTheme="minorHAnsi" w:cstheme="minorBidi"/>
                <w:sz w:val="26"/>
                <w:szCs w:val="26"/>
                <w:lang w:val="nl-NL"/>
              </w:rPr>
            </w:pPr>
          </w:p>
        </w:tc>
        <w:tc>
          <w:tcPr>
            <w:tcW w:w="5664" w:type="dxa"/>
            <w:vAlign w:val="center"/>
          </w:tcPr>
          <w:p w14:paraId="3E047C3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Mã hiệu sản phẩm</w:t>
            </w:r>
          </w:p>
        </w:tc>
        <w:tc>
          <w:tcPr>
            <w:tcW w:w="1294" w:type="dxa"/>
            <w:vAlign w:val="center"/>
          </w:tcPr>
          <w:p w14:paraId="4D1ED8B2"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336C08C5" w14:textId="77777777" w:rsidR="009F0AA8" w:rsidRPr="00BB0AF5" w:rsidRDefault="009F0AA8" w:rsidP="00796573">
            <w:pPr>
              <w:jc w:val="center"/>
              <w:rPr>
                <w:rFonts w:eastAsiaTheme="minorHAnsi" w:cstheme="minorBidi"/>
                <w:sz w:val="26"/>
                <w:szCs w:val="26"/>
                <w:lang w:val="vi-VN"/>
              </w:rPr>
            </w:pPr>
            <w:r w:rsidRPr="00BB0AF5">
              <w:rPr>
                <w:rFonts w:eastAsiaTheme="minorHAnsi" w:cstheme="minorBidi"/>
                <w:sz w:val="26"/>
                <w:szCs w:val="26"/>
                <w:lang w:val="vi-VN"/>
              </w:rPr>
              <w:t>Nêu rõ</w:t>
            </w:r>
          </w:p>
        </w:tc>
      </w:tr>
      <w:tr w:rsidR="009F0AA8" w:rsidRPr="00BB0AF5" w14:paraId="53478801" w14:textId="77777777" w:rsidTr="007D6295">
        <w:trPr>
          <w:jc w:val="center"/>
        </w:trPr>
        <w:tc>
          <w:tcPr>
            <w:tcW w:w="0" w:type="auto"/>
            <w:vAlign w:val="center"/>
          </w:tcPr>
          <w:p w14:paraId="5B72482E" w14:textId="77777777" w:rsidR="009F0AA8" w:rsidRPr="00BB0AF5" w:rsidRDefault="009F0AA8" w:rsidP="00796573">
            <w:pPr>
              <w:jc w:val="center"/>
              <w:rPr>
                <w:rFonts w:eastAsiaTheme="minorHAnsi" w:cstheme="minorBidi"/>
                <w:sz w:val="26"/>
                <w:szCs w:val="26"/>
                <w:lang w:val="nl-NL"/>
              </w:rPr>
            </w:pPr>
          </w:p>
        </w:tc>
        <w:tc>
          <w:tcPr>
            <w:tcW w:w="5664" w:type="dxa"/>
            <w:vAlign w:val="center"/>
          </w:tcPr>
          <w:p w14:paraId="4A47E7E6"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Tiêu chuẩn chế tạo, thử nghiệm</w:t>
            </w:r>
          </w:p>
        </w:tc>
        <w:tc>
          <w:tcPr>
            <w:tcW w:w="1294" w:type="dxa"/>
            <w:vAlign w:val="center"/>
          </w:tcPr>
          <w:p w14:paraId="43983E91"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2A51C9D" w14:textId="49F1B9DA" w:rsidR="009F0AA8" w:rsidRPr="00BB0AF5" w:rsidRDefault="009F0AA8" w:rsidP="00796573">
            <w:pPr>
              <w:jc w:val="left"/>
              <w:rPr>
                <w:rFonts w:eastAsiaTheme="minorHAnsi" w:cstheme="minorBidi"/>
                <w:sz w:val="26"/>
                <w:szCs w:val="26"/>
                <w:lang w:val="vi-VN"/>
              </w:rPr>
            </w:pPr>
            <w:r w:rsidRPr="00BB0AF5">
              <w:rPr>
                <w:rFonts w:eastAsiaTheme="minorHAnsi" w:cstheme="minorBidi"/>
                <w:sz w:val="26"/>
                <w:szCs w:val="26"/>
                <w:lang w:val="vi-VN"/>
              </w:rPr>
              <w:t>TCVN6447:1998; TCVN 5935-1:2013</w:t>
            </w:r>
          </w:p>
        </w:tc>
      </w:tr>
      <w:tr w:rsidR="009F0AA8" w:rsidRPr="00BB0AF5" w14:paraId="4056E376" w14:textId="77777777" w:rsidTr="007D6295">
        <w:trPr>
          <w:jc w:val="center"/>
        </w:trPr>
        <w:tc>
          <w:tcPr>
            <w:tcW w:w="0" w:type="auto"/>
            <w:vAlign w:val="center"/>
          </w:tcPr>
          <w:p w14:paraId="7A39677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3</w:t>
            </w:r>
          </w:p>
        </w:tc>
        <w:tc>
          <w:tcPr>
            <w:tcW w:w="5664" w:type="dxa"/>
            <w:vAlign w:val="center"/>
          </w:tcPr>
          <w:p w14:paraId="0742A5D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Lõi dẫn điện</w:t>
            </w:r>
          </w:p>
        </w:tc>
        <w:tc>
          <w:tcPr>
            <w:tcW w:w="1294" w:type="dxa"/>
            <w:vAlign w:val="center"/>
          </w:tcPr>
          <w:p w14:paraId="22E19ECC"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495C29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nhôm bện, nén tròn ép chặt</w:t>
            </w:r>
          </w:p>
        </w:tc>
      </w:tr>
      <w:tr w:rsidR="009F0AA8" w:rsidRPr="00BB0AF5" w14:paraId="40AB1950" w14:textId="77777777" w:rsidTr="007D6295">
        <w:trPr>
          <w:jc w:val="center"/>
        </w:trPr>
        <w:tc>
          <w:tcPr>
            <w:tcW w:w="0" w:type="auto"/>
            <w:vAlign w:val="center"/>
          </w:tcPr>
          <w:p w14:paraId="6061001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w:t>
            </w:r>
          </w:p>
        </w:tc>
        <w:tc>
          <w:tcPr>
            <w:tcW w:w="5664" w:type="dxa"/>
            <w:vAlign w:val="center"/>
          </w:tcPr>
          <w:p w14:paraId="044CF3C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vi-VN"/>
              </w:rPr>
              <w:t>Số lõi và tiết diện danh định của dây dẫn</w:t>
            </w:r>
          </w:p>
        </w:tc>
        <w:tc>
          <w:tcPr>
            <w:tcW w:w="1294" w:type="dxa"/>
            <w:vAlign w:val="center"/>
          </w:tcPr>
          <w:p w14:paraId="17310471" w14:textId="77777777" w:rsidR="009F0AA8" w:rsidRPr="00BB0AF5" w:rsidRDefault="009F0AA8" w:rsidP="00796573">
            <w:pPr>
              <w:jc w:val="center"/>
              <w:rPr>
                <w:rFonts w:eastAsiaTheme="minorHAnsi" w:cstheme="minorBidi"/>
                <w:sz w:val="26"/>
                <w:szCs w:val="26"/>
                <w:vertAlign w:val="superscript"/>
                <w:lang w:val="nl-NL"/>
              </w:rPr>
            </w:pPr>
            <w:r w:rsidRPr="00BB0AF5">
              <w:rPr>
                <w:rFonts w:eastAsiaTheme="minorHAnsi" w:cstheme="minorBidi"/>
                <w:sz w:val="26"/>
                <w:szCs w:val="26"/>
                <w:lang w:val="nl-NL"/>
              </w:rPr>
              <w:t>Mm</w:t>
            </w:r>
            <w:r w:rsidRPr="00BB0AF5">
              <w:rPr>
                <w:rFonts w:eastAsiaTheme="minorHAnsi" w:cstheme="minorBidi"/>
                <w:sz w:val="26"/>
                <w:szCs w:val="26"/>
                <w:vertAlign w:val="superscript"/>
                <w:lang w:val="nl-NL"/>
              </w:rPr>
              <w:t>2</w:t>
            </w:r>
          </w:p>
        </w:tc>
        <w:tc>
          <w:tcPr>
            <w:tcW w:w="2397" w:type="dxa"/>
            <w:vAlign w:val="center"/>
          </w:tcPr>
          <w:p w14:paraId="4E84332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4xD</w:t>
            </w:r>
          </w:p>
        </w:tc>
      </w:tr>
      <w:tr w:rsidR="009F0AA8" w:rsidRPr="00BB0AF5" w14:paraId="76AD7A5C" w14:textId="77777777" w:rsidTr="007D6295">
        <w:trPr>
          <w:jc w:val="center"/>
        </w:trPr>
        <w:tc>
          <w:tcPr>
            <w:tcW w:w="0" w:type="auto"/>
            <w:vAlign w:val="center"/>
          </w:tcPr>
          <w:p w14:paraId="7EF6EA1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5</w:t>
            </w:r>
          </w:p>
        </w:tc>
        <w:tc>
          <w:tcPr>
            <w:tcW w:w="5664" w:type="dxa"/>
            <w:vAlign w:val="center"/>
          </w:tcPr>
          <w:p w14:paraId="617FD1B1"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Số sợi nhôm mỗi lõi/tiết diện sợi nhôm</w:t>
            </w:r>
          </w:p>
        </w:tc>
        <w:tc>
          <w:tcPr>
            <w:tcW w:w="1294" w:type="dxa"/>
            <w:vAlign w:val="center"/>
          </w:tcPr>
          <w:p w14:paraId="7F9C6304"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2D8F89FD" w14:textId="77777777" w:rsidR="009F0AA8" w:rsidRPr="00BB0AF5" w:rsidRDefault="009F0AA8" w:rsidP="00796573">
            <w:pPr>
              <w:jc w:val="center"/>
              <w:rPr>
                <w:rFonts w:eastAsiaTheme="minorHAnsi" w:cstheme="minorBidi"/>
                <w:sz w:val="26"/>
                <w:szCs w:val="26"/>
                <w:lang w:val="nl-NL"/>
              </w:rPr>
            </w:pPr>
          </w:p>
        </w:tc>
      </w:tr>
      <w:tr w:rsidR="009F0AA8" w:rsidRPr="00BB0AF5" w14:paraId="071D6B2B" w14:textId="77777777" w:rsidTr="007D6295">
        <w:trPr>
          <w:jc w:val="center"/>
        </w:trPr>
        <w:tc>
          <w:tcPr>
            <w:tcW w:w="0" w:type="auto"/>
            <w:vAlign w:val="center"/>
          </w:tcPr>
          <w:p w14:paraId="783C184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6</w:t>
            </w:r>
          </w:p>
        </w:tc>
        <w:tc>
          <w:tcPr>
            <w:tcW w:w="5664" w:type="dxa"/>
            <w:vAlign w:val="center"/>
          </w:tcPr>
          <w:p w14:paraId="347B40C4"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trở một chiều của lõi dẫn ở 20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c>
          <w:tcPr>
            <w:tcW w:w="1294" w:type="dxa"/>
            <w:vAlign w:val="center"/>
          </w:tcPr>
          <w:p w14:paraId="7770803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Ω/km</w:t>
            </w:r>
          </w:p>
        </w:tc>
        <w:tc>
          <w:tcPr>
            <w:tcW w:w="2397" w:type="dxa"/>
            <w:vAlign w:val="center"/>
          </w:tcPr>
          <w:p w14:paraId="31F4604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0,641</w:t>
            </w:r>
          </w:p>
        </w:tc>
      </w:tr>
      <w:tr w:rsidR="009F0AA8" w:rsidRPr="00BB0AF5" w14:paraId="5AB1DEBD" w14:textId="77777777" w:rsidTr="007D6295">
        <w:trPr>
          <w:jc w:val="center"/>
        </w:trPr>
        <w:tc>
          <w:tcPr>
            <w:tcW w:w="0" w:type="auto"/>
            <w:vAlign w:val="center"/>
          </w:tcPr>
          <w:p w14:paraId="0EA5040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w:t>
            </w:r>
          </w:p>
        </w:tc>
        <w:tc>
          <w:tcPr>
            <w:tcW w:w="5664" w:type="dxa"/>
            <w:vAlign w:val="center"/>
          </w:tcPr>
          <w:p w14:paraId="6B9824E2"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Loại vật liệu cách điện</w:t>
            </w:r>
          </w:p>
        </w:tc>
        <w:tc>
          <w:tcPr>
            <w:tcW w:w="1294" w:type="dxa"/>
            <w:vAlign w:val="center"/>
          </w:tcPr>
          <w:p w14:paraId="46CBCF9D"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13E887E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XLPE</w:t>
            </w:r>
          </w:p>
        </w:tc>
      </w:tr>
      <w:tr w:rsidR="009F0AA8" w:rsidRPr="00BB0AF5" w14:paraId="7C176067" w14:textId="77777777" w:rsidTr="007D6295">
        <w:trPr>
          <w:jc w:val="center"/>
        </w:trPr>
        <w:tc>
          <w:tcPr>
            <w:tcW w:w="0" w:type="auto"/>
            <w:vAlign w:val="center"/>
          </w:tcPr>
          <w:p w14:paraId="74BAD93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8</w:t>
            </w:r>
          </w:p>
        </w:tc>
        <w:tc>
          <w:tcPr>
            <w:tcW w:w="5664" w:type="dxa"/>
            <w:vAlign w:val="center"/>
          </w:tcPr>
          <w:p w14:paraId="3F2CFE88" w14:textId="77777777" w:rsidR="009F0AA8" w:rsidRPr="00BB0AF5" w:rsidRDefault="009F0AA8" w:rsidP="00796573">
            <w:pPr>
              <w:jc w:val="left"/>
              <w:rPr>
                <w:rFonts w:eastAsiaTheme="minorHAnsi" w:cstheme="minorBidi"/>
                <w:sz w:val="26"/>
                <w:szCs w:val="26"/>
              </w:rPr>
            </w:pPr>
            <w:r w:rsidRPr="00BB0AF5">
              <w:rPr>
                <w:rFonts w:eastAsiaTheme="minorHAnsi" w:cstheme="minorBidi"/>
                <w:sz w:val="26"/>
                <w:szCs w:val="26"/>
              </w:rPr>
              <w:t>Hàm lượng cacbon trong XLPE</w:t>
            </w:r>
          </w:p>
        </w:tc>
        <w:tc>
          <w:tcPr>
            <w:tcW w:w="1294" w:type="dxa"/>
            <w:vAlign w:val="center"/>
          </w:tcPr>
          <w:p w14:paraId="3C2D8D8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w:t>
            </w:r>
          </w:p>
        </w:tc>
        <w:tc>
          <w:tcPr>
            <w:tcW w:w="2397" w:type="dxa"/>
            <w:vAlign w:val="center"/>
          </w:tcPr>
          <w:p w14:paraId="3A9B8A5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211EBFB5" w14:textId="77777777" w:rsidTr="007D6295">
        <w:trPr>
          <w:jc w:val="center"/>
        </w:trPr>
        <w:tc>
          <w:tcPr>
            <w:tcW w:w="0" w:type="auto"/>
            <w:vAlign w:val="center"/>
          </w:tcPr>
          <w:p w14:paraId="27DA5B1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w:t>
            </w:r>
          </w:p>
        </w:tc>
        <w:tc>
          <w:tcPr>
            <w:tcW w:w="5664" w:type="dxa"/>
            <w:vAlign w:val="center"/>
          </w:tcPr>
          <w:p w14:paraId="7EE524A5"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Độ dầy danh định của lớp XLPE</w:t>
            </w:r>
          </w:p>
        </w:tc>
        <w:tc>
          <w:tcPr>
            <w:tcW w:w="1294" w:type="dxa"/>
            <w:vAlign w:val="center"/>
          </w:tcPr>
          <w:p w14:paraId="37BBBCF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384DF0E1"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w:t>
            </w:r>
          </w:p>
        </w:tc>
      </w:tr>
      <w:tr w:rsidR="009F0AA8" w:rsidRPr="00BB0AF5" w14:paraId="61F96BD6" w14:textId="77777777" w:rsidTr="007D6295">
        <w:trPr>
          <w:jc w:val="center"/>
        </w:trPr>
        <w:tc>
          <w:tcPr>
            <w:tcW w:w="0" w:type="auto"/>
            <w:vAlign w:val="center"/>
          </w:tcPr>
          <w:p w14:paraId="33AD3FA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10</w:t>
            </w:r>
          </w:p>
        </w:tc>
        <w:tc>
          <w:tcPr>
            <w:tcW w:w="5664" w:type="dxa"/>
            <w:vAlign w:val="center"/>
          </w:tcPr>
          <w:p w14:paraId="187076D0"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 xml:space="preserve">Độ bền kéo nhỏ nhất của XLPE </w:t>
            </w:r>
          </w:p>
          <w:p w14:paraId="2D8ACE6C"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411DDC4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MPa</w:t>
            </w:r>
          </w:p>
        </w:tc>
        <w:tc>
          <w:tcPr>
            <w:tcW w:w="2397" w:type="dxa"/>
            <w:vAlign w:val="center"/>
          </w:tcPr>
          <w:p w14:paraId="3199525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12,5/9,3</w:t>
            </w:r>
          </w:p>
        </w:tc>
      </w:tr>
      <w:tr w:rsidR="009F0AA8" w:rsidRPr="00BB0AF5" w14:paraId="6B39E0DA" w14:textId="77777777" w:rsidTr="007D6295">
        <w:trPr>
          <w:jc w:val="center"/>
        </w:trPr>
        <w:tc>
          <w:tcPr>
            <w:tcW w:w="0" w:type="auto"/>
            <w:vAlign w:val="center"/>
          </w:tcPr>
          <w:p w14:paraId="38AAD77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11</w:t>
            </w:r>
          </w:p>
        </w:tc>
        <w:tc>
          <w:tcPr>
            <w:tcW w:w="5664" w:type="dxa"/>
            <w:vAlign w:val="center"/>
          </w:tcPr>
          <w:p w14:paraId="0D18F18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Độ giãn dài tương đối của XLPE</w:t>
            </w:r>
          </w:p>
          <w:p w14:paraId="10F7C20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Trước/sau lão hóa</w:t>
            </w:r>
          </w:p>
        </w:tc>
        <w:tc>
          <w:tcPr>
            <w:tcW w:w="1294" w:type="dxa"/>
            <w:vAlign w:val="center"/>
          </w:tcPr>
          <w:p w14:paraId="0BDC7B6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w:t>
            </w:r>
          </w:p>
        </w:tc>
        <w:tc>
          <w:tcPr>
            <w:tcW w:w="2397" w:type="dxa"/>
            <w:vAlign w:val="center"/>
          </w:tcPr>
          <w:p w14:paraId="247658D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≥200/≥150</w:t>
            </w:r>
          </w:p>
        </w:tc>
      </w:tr>
      <w:tr w:rsidR="009F0AA8" w:rsidRPr="00BB0AF5" w14:paraId="5E3FEE35" w14:textId="77777777" w:rsidTr="007D6295">
        <w:trPr>
          <w:jc w:val="center"/>
        </w:trPr>
        <w:tc>
          <w:tcPr>
            <w:tcW w:w="0" w:type="auto"/>
            <w:vAlign w:val="center"/>
          </w:tcPr>
          <w:p w14:paraId="2673FB5D"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12</w:t>
            </w:r>
          </w:p>
        </w:tc>
        <w:tc>
          <w:tcPr>
            <w:tcW w:w="5664" w:type="dxa"/>
            <w:vAlign w:val="center"/>
          </w:tcPr>
          <w:p w14:paraId="4A7EF57A"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áp thử xoay chiều trong 4 giờ</w:t>
            </w:r>
          </w:p>
        </w:tc>
        <w:tc>
          <w:tcPr>
            <w:tcW w:w="1294" w:type="dxa"/>
            <w:vAlign w:val="center"/>
          </w:tcPr>
          <w:p w14:paraId="039C293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18E6831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w:t>
            </w:r>
          </w:p>
        </w:tc>
      </w:tr>
      <w:tr w:rsidR="009F0AA8" w:rsidRPr="00BB0AF5" w14:paraId="3A0E6D8B" w14:textId="77777777" w:rsidTr="007D6295">
        <w:trPr>
          <w:jc w:val="center"/>
        </w:trPr>
        <w:tc>
          <w:tcPr>
            <w:tcW w:w="0" w:type="auto"/>
            <w:vAlign w:val="center"/>
          </w:tcPr>
          <w:p w14:paraId="55A253D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13</w:t>
            </w:r>
          </w:p>
        </w:tc>
        <w:tc>
          <w:tcPr>
            <w:tcW w:w="5664" w:type="dxa"/>
            <w:vAlign w:val="center"/>
          </w:tcPr>
          <w:p w14:paraId="4F76A70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Điện áp thử xung AC/DC</w:t>
            </w:r>
          </w:p>
        </w:tc>
        <w:tc>
          <w:tcPr>
            <w:tcW w:w="1294" w:type="dxa"/>
            <w:vAlign w:val="center"/>
          </w:tcPr>
          <w:p w14:paraId="15F3C96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kV</w:t>
            </w:r>
          </w:p>
        </w:tc>
        <w:tc>
          <w:tcPr>
            <w:tcW w:w="2397" w:type="dxa"/>
            <w:vAlign w:val="center"/>
          </w:tcPr>
          <w:p w14:paraId="448193C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20/30</w:t>
            </w:r>
          </w:p>
        </w:tc>
      </w:tr>
      <w:tr w:rsidR="009F0AA8" w:rsidRPr="00BB0AF5" w14:paraId="4FAC17BF" w14:textId="77777777" w:rsidTr="007D6295">
        <w:trPr>
          <w:jc w:val="center"/>
        </w:trPr>
        <w:tc>
          <w:tcPr>
            <w:tcW w:w="0" w:type="auto"/>
            <w:vAlign w:val="center"/>
          </w:tcPr>
          <w:p w14:paraId="568D2ED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14</w:t>
            </w:r>
          </w:p>
        </w:tc>
        <w:tc>
          <w:tcPr>
            <w:tcW w:w="5664" w:type="dxa"/>
            <w:vAlign w:val="center"/>
          </w:tcPr>
          <w:p w14:paraId="014A8A35"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Quy ước phân biệt các pha</w:t>
            </w:r>
          </w:p>
        </w:tc>
        <w:tc>
          <w:tcPr>
            <w:tcW w:w="1294" w:type="dxa"/>
            <w:vAlign w:val="center"/>
          </w:tcPr>
          <w:p w14:paraId="23A4CB27"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04125DF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Gân nổi</w:t>
            </w:r>
          </w:p>
        </w:tc>
      </w:tr>
      <w:tr w:rsidR="009F0AA8" w:rsidRPr="00BB0AF5" w14:paraId="67DC5072" w14:textId="77777777" w:rsidTr="007D6295">
        <w:trPr>
          <w:jc w:val="center"/>
        </w:trPr>
        <w:tc>
          <w:tcPr>
            <w:tcW w:w="0" w:type="auto"/>
            <w:vAlign w:val="center"/>
          </w:tcPr>
          <w:p w14:paraId="1817ED5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15</w:t>
            </w:r>
          </w:p>
        </w:tc>
        <w:tc>
          <w:tcPr>
            <w:tcW w:w="5664" w:type="dxa"/>
            <w:vAlign w:val="center"/>
          </w:tcPr>
          <w:p w14:paraId="68F9EB63"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Khả năng mang tải</w:t>
            </w:r>
          </w:p>
        </w:tc>
        <w:tc>
          <w:tcPr>
            <w:tcW w:w="1294" w:type="dxa"/>
            <w:vAlign w:val="center"/>
          </w:tcPr>
          <w:p w14:paraId="56C836A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A</w:t>
            </w:r>
          </w:p>
        </w:tc>
        <w:tc>
          <w:tcPr>
            <w:tcW w:w="2397" w:type="dxa"/>
            <w:vAlign w:val="center"/>
          </w:tcPr>
          <w:p w14:paraId="59E601B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Nêu rõ</w:t>
            </w:r>
          </w:p>
        </w:tc>
      </w:tr>
      <w:tr w:rsidR="009F0AA8" w:rsidRPr="00BB0AF5" w14:paraId="167E5179" w14:textId="77777777" w:rsidTr="007D6295">
        <w:trPr>
          <w:jc w:val="center"/>
        </w:trPr>
        <w:tc>
          <w:tcPr>
            <w:tcW w:w="0" w:type="auto"/>
            <w:vAlign w:val="center"/>
          </w:tcPr>
          <w:p w14:paraId="0A07218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16</w:t>
            </w:r>
          </w:p>
        </w:tc>
        <w:tc>
          <w:tcPr>
            <w:tcW w:w="5664" w:type="dxa"/>
            <w:vAlign w:val="center"/>
          </w:tcPr>
          <w:p w14:paraId="4E9CD72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Nhiệt độ làm việc lâu dài</w:t>
            </w:r>
          </w:p>
        </w:tc>
        <w:tc>
          <w:tcPr>
            <w:tcW w:w="1294" w:type="dxa"/>
            <w:vAlign w:val="center"/>
          </w:tcPr>
          <w:p w14:paraId="71F7FBF0"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51892C8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≥90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6868D795" w14:textId="77777777" w:rsidTr="007D6295">
        <w:trPr>
          <w:jc w:val="center"/>
        </w:trPr>
        <w:tc>
          <w:tcPr>
            <w:tcW w:w="0" w:type="auto"/>
            <w:vAlign w:val="center"/>
          </w:tcPr>
          <w:p w14:paraId="0708504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17</w:t>
            </w:r>
          </w:p>
        </w:tc>
        <w:tc>
          <w:tcPr>
            <w:tcW w:w="5664" w:type="dxa"/>
            <w:vAlign w:val="center"/>
          </w:tcPr>
          <w:p w14:paraId="64FD3612"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Nhiệt độ ngắn hạn khi ngắn mạch</w:t>
            </w:r>
          </w:p>
        </w:tc>
        <w:tc>
          <w:tcPr>
            <w:tcW w:w="1294" w:type="dxa"/>
            <w:vAlign w:val="center"/>
          </w:tcPr>
          <w:p w14:paraId="61102ECC"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44E0354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≥250</w:t>
            </w:r>
            <w:r w:rsidRPr="00BB0AF5">
              <w:rPr>
                <w:rFonts w:eastAsiaTheme="minorHAnsi" w:cstheme="minorBidi"/>
                <w:sz w:val="26"/>
                <w:szCs w:val="26"/>
                <w:vertAlign w:val="superscript"/>
                <w:lang w:val="nl-NL"/>
              </w:rPr>
              <w:t>0</w:t>
            </w:r>
            <w:r w:rsidRPr="00BB0AF5">
              <w:rPr>
                <w:rFonts w:eastAsiaTheme="minorHAnsi" w:cstheme="minorBidi"/>
                <w:sz w:val="26"/>
                <w:szCs w:val="26"/>
                <w:lang w:val="nl-NL"/>
              </w:rPr>
              <w:t>C</w:t>
            </w:r>
          </w:p>
        </w:tc>
      </w:tr>
      <w:tr w:rsidR="009F0AA8" w:rsidRPr="00BB0AF5" w14:paraId="537750B2" w14:textId="77777777" w:rsidTr="007D6295">
        <w:trPr>
          <w:jc w:val="center"/>
        </w:trPr>
        <w:tc>
          <w:tcPr>
            <w:tcW w:w="0" w:type="auto"/>
            <w:vAlign w:val="center"/>
          </w:tcPr>
          <w:p w14:paraId="1923537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18</w:t>
            </w:r>
          </w:p>
        </w:tc>
        <w:tc>
          <w:tcPr>
            <w:tcW w:w="5664" w:type="dxa"/>
            <w:vAlign w:val="center"/>
          </w:tcPr>
          <w:p w14:paraId="7B4591A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dây dẫn</w:t>
            </w:r>
          </w:p>
        </w:tc>
        <w:tc>
          <w:tcPr>
            <w:tcW w:w="1294" w:type="dxa"/>
            <w:vAlign w:val="center"/>
          </w:tcPr>
          <w:p w14:paraId="36F1D84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770344E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7,0</w:t>
            </w:r>
          </w:p>
        </w:tc>
      </w:tr>
      <w:tr w:rsidR="009F0AA8" w:rsidRPr="00BB0AF5" w14:paraId="139CC87C" w14:textId="77777777" w:rsidTr="007D6295">
        <w:trPr>
          <w:jc w:val="center"/>
        </w:trPr>
        <w:tc>
          <w:tcPr>
            <w:tcW w:w="0" w:type="auto"/>
            <w:vAlign w:val="center"/>
          </w:tcPr>
          <w:p w14:paraId="235FA36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19</w:t>
            </w:r>
          </w:p>
        </w:tc>
        <w:tc>
          <w:tcPr>
            <w:tcW w:w="5664" w:type="dxa"/>
            <w:vAlign w:val="center"/>
          </w:tcPr>
          <w:p w14:paraId="270C0E4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Lực kéo đứt tối thiểu của toàn bộ cáp</w:t>
            </w:r>
          </w:p>
        </w:tc>
        <w:tc>
          <w:tcPr>
            <w:tcW w:w="1294" w:type="dxa"/>
            <w:vAlign w:val="center"/>
          </w:tcPr>
          <w:p w14:paraId="148D1A5B"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kN</w:t>
            </w:r>
          </w:p>
        </w:tc>
        <w:tc>
          <w:tcPr>
            <w:tcW w:w="2397" w:type="dxa"/>
            <w:vAlign w:val="center"/>
          </w:tcPr>
          <w:p w14:paraId="0438D700"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28</w:t>
            </w:r>
          </w:p>
        </w:tc>
      </w:tr>
      <w:tr w:rsidR="009F0AA8" w:rsidRPr="00BB0AF5" w14:paraId="5FDA7784" w14:textId="77777777" w:rsidTr="007D6295">
        <w:trPr>
          <w:jc w:val="center"/>
        </w:trPr>
        <w:tc>
          <w:tcPr>
            <w:tcW w:w="0" w:type="auto"/>
            <w:vAlign w:val="center"/>
          </w:tcPr>
          <w:p w14:paraId="00C3FA5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20</w:t>
            </w:r>
          </w:p>
        </w:tc>
        <w:tc>
          <w:tcPr>
            <w:tcW w:w="5664" w:type="dxa"/>
            <w:vAlign w:val="center"/>
          </w:tcPr>
          <w:p w14:paraId="7967A568"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Đường kính ngoài của cáp</w:t>
            </w:r>
          </w:p>
        </w:tc>
        <w:tc>
          <w:tcPr>
            <w:tcW w:w="1294" w:type="dxa"/>
            <w:vAlign w:val="center"/>
          </w:tcPr>
          <w:p w14:paraId="184183C4"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mm</w:t>
            </w:r>
          </w:p>
        </w:tc>
        <w:tc>
          <w:tcPr>
            <w:tcW w:w="2397" w:type="dxa"/>
            <w:vAlign w:val="center"/>
          </w:tcPr>
          <w:p w14:paraId="2468B452"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8D1902C" w14:textId="77777777" w:rsidTr="007D6295">
        <w:trPr>
          <w:jc w:val="center"/>
        </w:trPr>
        <w:tc>
          <w:tcPr>
            <w:tcW w:w="0" w:type="auto"/>
            <w:vAlign w:val="center"/>
          </w:tcPr>
          <w:p w14:paraId="5B27F8F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21</w:t>
            </w:r>
          </w:p>
        </w:tc>
        <w:tc>
          <w:tcPr>
            <w:tcW w:w="5664" w:type="dxa"/>
            <w:vAlign w:val="center"/>
          </w:tcPr>
          <w:p w14:paraId="2786F8CB"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phần lõi nhôm</w:t>
            </w:r>
          </w:p>
        </w:tc>
        <w:tc>
          <w:tcPr>
            <w:tcW w:w="1294" w:type="dxa"/>
            <w:vAlign w:val="center"/>
          </w:tcPr>
          <w:p w14:paraId="00034E2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kg/km</w:t>
            </w:r>
          </w:p>
        </w:tc>
        <w:tc>
          <w:tcPr>
            <w:tcW w:w="2397" w:type="dxa"/>
            <w:vAlign w:val="center"/>
          </w:tcPr>
          <w:p w14:paraId="19D9EFCF"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70C5E3B" w14:textId="77777777" w:rsidTr="007D6295">
        <w:trPr>
          <w:jc w:val="center"/>
        </w:trPr>
        <w:tc>
          <w:tcPr>
            <w:tcW w:w="0" w:type="auto"/>
            <w:vAlign w:val="center"/>
          </w:tcPr>
          <w:p w14:paraId="7A94C39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22</w:t>
            </w:r>
          </w:p>
        </w:tc>
        <w:tc>
          <w:tcPr>
            <w:tcW w:w="5664" w:type="dxa"/>
            <w:vAlign w:val="center"/>
          </w:tcPr>
          <w:p w14:paraId="38201A53"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toàn bộ cáp</w:t>
            </w:r>
          </w:p>
        </w:tc>
        <w:tc>
          <w:tcPr>
            <w:tcW w:w="1294" w:type="dxa"/>
            <w:vAlign w:val="center"/>
          </w:tcPr>
          <w:p w14:paraId="429EAAE8"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kg/km</w:t>
            </w:r>
          </w:p>
        </w:tc>
        <w:tc>
          <w:tcPr>
            <w:tcW w:w="2397" w:type="dxa"/>
            <w:vAlign w:val="center"/>
          </w:tcPr>
          <w:p w14:paraId="5C0F6E6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2002F8C7" w14:textId="77777777" w:rsidTr="007D6295">
        <w:trPr>
          <w:jc w:val="center"/>
        </w:trPr>
        <w:tc>
          <w:tcPr>
            <w:tcW w:w="0" w:type="auto"/>
            <w:vAlign w:val="center"/>
          </w:tcPr>
          <w:p w14:paraId="1087E955"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23</w:t>
            </w:r>
          </w:p>
        </w:tc>
        <w:tc>
          <w:tcPr>
            <w:tcW w:w="5664" w:type="dxa"/>
            <w:vAlign w:val="center"/>
          </w:tcPr>
          <w:p w14:paraId="490F2AE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Đường kính mặt bích tối đa trên lô cuốn cáp</w:t>
            </w:r>
          </w:p>
        </w:tc>
        <w:tc>
          <w:tcPr>
            <w:tcW w:w="1294" w:type="dxa"/>
            <w:vAlign w:val="center"/>
          </w:tcPr>
          <w:p w14:paraId="65EEF07C"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m</w:t>
            </w:r>
          </w:p>
        </w:tc>
        <w:tc>
          <w:tcPr>
            <w:tcW w:w="2397" w:type="dxa"/>
            <w:vAlign w:val="center"/>
          </w:tcPr>
          <w:p w14:paraId="1A8CA0D6"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2.2</w:t>
            </w:r>
          </w:p>
        </w:tc>
      </w:tr>
      <w:tr w:rsidR="009F0AA8" w:rsidRPr="00BB0AF5" w14:paraId="74B1806D" w14:textId="77777777" w:rsidTr="007D6295">
        <w:trPr>
          <w:jc w:val="center"/>
        </w:trPr>
        <w:tc>
          <w:tcPr>
            <w:tcW w:w="0" w:type="auto"/>
            <w:vAlign w:val="center"/>
          </w:tcPr>
          <w:p w14:paraId="2D0EA543"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24</w:t>
            </w:r>
          </w:p>
        </w:tc>
        <w:tc>
          <w:tcPr>
            <w:tcW w:w="5664" w:type="dxa"/>
            <w:vAlign w:val="center"/>
          </w:tcPr>
          <w:p w14:paraId="25E6D34F"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Trọng lượng tối đa toàn bộ lô cuốn cáp</w:t>
            </w:r>
          </w:p>
        </w:tc>
        <w:tc>
          <w:tcPr>
            <w:tcW w:w="1294" w:type="dxa"/>
            <w:vAlign w:val="center"/>
          </w:tcPr>
          <w:p w14:paraId="23453A9E"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kg</w:t>
            </w:r>
          </w:p>
        </w:tc>
        <w:tc>
          <w:tcPr>
            <w:tcW w:w="2397" w:type="dxa"/>
            <w:vAlign w:val="center"/>
          </w:tcPr>
          <w:p w14:paraId="31E68CBA"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vi-VN"/>
              </w:rPr>
              <w:t>Nêu rõ</w:t>
            </w:r>
          </w:p>
        </w:tc>
      </w:tr>
      <w:tr w:rsidR="009F0AA8" w:rsidRPr="00BB0AF5" w14:paraId="5C9F958E" w14:textId="77777777" w:rsidTr="007D6295">
        <w:trPr>
          <w:jc w:val="center"/>
        </w:trPr>
        <w:tc>
          <w:tcPr>
            <w:tcW w:w="0" w:type="auto"/>
            <w:vAlign w:val="center"/>
          </w:tcPr>
          <w:p w14:paraId="5898D307"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25</w:t>
            </w:r>
          </w:p>
        </w:tc>
        <w:tc>
          <w:tcPr>
            <w:tcW w:w="5664" w:type="dxa"/>
            <w:vAlign w:val="center"/>
          </w:tcPr>
          <w:p w14:paraId="79E49014" w14:textId="77777777" w:rsidR="009F0AA8" w:rsidRPr="00BB0AF5" w:rsidRDefault="009F0AA8" w:rsidP="00796573">
            <w:pPr>
              <w:jc w:val="left"/>
              <w:rPr>
                <w:rFonts w:eastAsiaTheme="minorHAnsi" w:cstheme="minorBidi"/>
                <w:sz w:val="26"/>
                <w:szCs w:val="26"/>
                <w:lang w:val="nl-NL"/>
              </w:rPr>
            </w:pPr>
            <w:r w:rsidRPr="00BB0AF5">
              <w:rPr>
                <w:rFonts w:eastAsiaTheme="minorHAnsi" w:cstheme="minorBidi"/>
                <w:sz w:val="26"/>
                <w:szCs w:val="26"/>
                <w:lang w:val="nl-NL"/>
              </w:rPr>
              <w:t>Biên bản thử nghiệm điển hình, thử nghiệm thường xuyên</w:t>
            </w:r>
          </w:p>
        </w:tc>
        <w:tc>
          <w:tcPr>
            <w:tcW w:w="1294" w:type="dxa"/>
            <w:vAlign w:val="center"/>
          </w:tcPr>
          <w:p w14:paraId="5078359E" w14:textId="77777777" w:rsidR="009F0AA8" w:rsidRPr="00BB0AF5" w:rsidRDefault="009F0AA8" w:rsidP="00796573">
            <w:pPr>
              <w:jc w:val="center"/>
              <w:rPr>
                <w:rFonts w:eastAsiaTheme="minorHAnsi" w:cstheme="minorBidi"/>
                <w:sz w:val="26"/>
                <w:szCs w:val="26"/>
                <w:lang w:val="nl-NL"/>
              </w:rPr>
            </w:pPr>
          </w:p>
        </w:tc>
        <w:tc>
          <w:tcPr>
            <w:tcW w:w="2397" w:type="dxa"/>
            <w:vAlign w:val="center"/>
          </w:tcPr>
          <w:p w14:paraId="2EADCD09" w14:textId="77777777" w:rsidR="009F0AA8" w:rsidRPr="00BB0AF5" w:rsidRDefault="009F0AA8" w:rsidP="00796573">
            <w:pPr>
              <w:jc w:val="center"/>
              <w:rPr>
                <w:rFonts w:eastAsiaTheme="minorHAnsi" w:cstheme="minorBidi"/>
                <w:sz w:val="26"/>
                <w:szCs w:val="26"/>
                <w:lang w:val="nl-NL"/>
              </w:rPr>
            </w:pPr>
            <w:r w:rsidRPr="00BB0AF5">
              <w:rPr>
                <w:rFonts w:eastAsiaTheme="minorHAnsi" w:cstheme="minorBidi"/>
                <w:sz w:val="26"/>
                <w:szCs w:val="26"/>
                <w:lang w:val="nl-NL"/>
              </w:rPr>
              <w:t>Đầy đủ</w:t>
            </w:r>
          </w:p>
        </w:tc>
      </w:tr>
    </w:tbl>
    <w:p w14:paraId="713946C5" w14:textId="77777777" w:rsidR="009F0AA8" w:rsidRPr="00BB0AF5" w:rsidRDefault="009F0AA8" w:rsidP="00796573">
      <w:pPr>
        <w:jc w:val="left"/>
        <w:rPr>
          <w:rFonts w:eastAsiaTheme="minorHAnsi" w:cstheme="minorBidi"/>
          <w:b/>
          <w:bCs/>
          <w:color w:val="0000FF"/>
          <w:sz w:val="26"/>
          <w:szCs w:val="26"/>
          <w:lang w:val="vi-VN"/>
        </w:rPr>
      </w:pPr>
      <w:r w:rsidRPr="00BB0AF5">
        <w:rPr>
          <w:rFonts w:eastAsiaTheme="minorHAnsi" w:cstheme="minorBidi"/>
          <w:b/>
          <w:bCs/>
          <w:i/>
          <w:iCs/>
          <w:sz w:val="26"/>
          <w:szCs w:val="26"/>
          <w:lang w:val="vi-VN"/>
        </w:rPr>
        <w:t>Các yêu cầu kỹ thuật cơ bản của cáp vặn xoắn</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820"/>
        <w:gridCol w:w="511"/>
        <w:gridCol w:w="639"/>
        <w:gridCol w:w="758"/>
        <w:gridCol w:w="834"/>
        <w:gridCol w:w="780"/>
        <w:gridCol w:w="911"/>
        <w:gridCol w:w="1068"/>
        <w:gridCol w:w="1074"/>
        <w:gridCol w:w="877"/>
        <w:gridCol w:w="1130"/>
      </w:tblGrid>
      <w:tr w:rsidR="009F0AA8" w:rsidRPr="00BB0AF5" w14:paraId="51A2262A" w14:textId="77777777" w:rsidTr="00D20463">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3D5CD9C5" w14:textId="77777777" w:rsidR="009F0AA8" w:rsidRPr="00BB0AF5" w:rsidRDefault="009F0AA8" w:rsidP="00796573">
            <w:pPr>
              <w:tabs>
                <w:tab w:val="left" w:pos="560"/>
              </w:tabs>
              <w:jc w:val="center"/>
              <w:rPr>
                <w:rFonts w:eastAsia="SimSun" w:cstheme="minorBidi"/>
                <w:b/>
                <w:color w:val="000000"/>
                <w:spacing w:val="-4"/>
                <w:szCs w:val="24"/>
                <w:lang w:val="vi-VN"/>
              </w:rPr>
            </w:pPr>
            <w:bookmarkStart w:id="9" w:name="_Hlk534201958"/>
            <w:r w:rsidRPr="00BB0AF5">
              <w:rPr>
                <w:rFonts w:eastAsia="SimSun" w:cstheme="minorBidi"/>
                <w:b/>
                <w:color w:val="000000"/>
                <w:spacing w:val="-4"/>
                <w:szCs w:val="24"/>
                <w:lang w:val="vi-VN"/>
              </w:rPr>
              <w:t>TT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2E1B2B1E"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Mặt cắt danh định</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14:paraId="6351DB7D"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Kết cấu ruột dẫn</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14:paraId="565E3016"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 xml:space="preserve">ĐK sau bện </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7667A87C"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dày cách điện</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14:paraId="01B79DDA"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ngoài gần đúng</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7C2F70F5"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Độ bền điện áp tần số công nghiệp</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430D731F"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Hằng số đ.trở cách điện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14:paraId="76065070"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Điện trở ruột dẫn một chiều ở 20</w:t>
            </w:r>
            <w:r w:rsidRPr="00BB0AF5">
              <w:rPr>
                <w:rFonts w:eastAsia="SimSun" w:cstheme="minorBidi"/>
                <w:b/>
                <w:color w:val="000000"/>
                <w:spacing w:val="-4"/>
                <w:szCs w:val="24"/>
                <w:vertAlign w:val="superscript"/>
                <w:lang w:val="vi-VN"/>
              </w:rPr>
              <w:t>o</w:t>
            </w:r>
            <w:r w:rsidRPr="00BB0AF5">
              <w:rPr>
                <w:rFonts w:eastAsia="SimSun" w:cstheme="minorBidi"/>
                <w:b/>
                <w:color w:val="000000"/>
                <w:spacing w:val="-4"/>
                <w:szCs w:val="24"/>
                <w:lang w:val="vi-VN"/>
              </w:rPr>
              <w:t>C</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14:paraId="6B48D345"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Khối lượng gần đúng</w:t>
            </w:r>
          </w:p>
        </w:tc>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63DDDE33"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Chiều dài đóng gói</w:t>
            </w:r>
          </w:p>
        </w:tc>
      </w:tr>
      <w:tr w:rsidR="009F0AA8" w:rsidRPr="00BB0AF5" w14:paraId="754709B7" w14:textId="77777777" w:rsidTr="00D20463">
        <w:tc>
          <w:tcPr>
            <w:tcW w:w="274" w:type="pct"/>
            <w:vMerge/>
            <w:tcBorders>
              <w:top w:val="single" w:sz="4" w:space="0" w:color="auto"/>
              <w:left w:val="single" w:sz="4" w:space="0" w:color="auto"/>
              <w:bottom w:val="single" w:sz="4" w:space="0" w:color="auto"/>
              <w:right w:val="single" w:sz="4" w:space="0" w:color="auto"/>
            </w:tcBorders>
            <w:vAlign w:val="center"/>
            <w:hideMark/>
          </w:tcPr>
          <w:p w14:paraId="549EF8B7" w14:textId="77777777" w:rsidR="009F0AA8" w:rsidRPr="00BB0AF5" w:rsidRDefault="009F0AA8" w:rsidP="00796573">
            <w:pPr>
              <w:jc w:val="left"/>
              <w:rPr>
                <w:rFonts w:eastAsia="SimSun" w:cstheme="minorBidi"/>
                <w:b/>
                <w:color w:val="000000"/>
                <w:spacing w:val="-4"/>
                <w:szCs w:val="24"/>
                <w:lang w:val="vi-VN"/>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1B86E0D" w14:textId="77777777" w:rsidR="009F0AA8" w:rsidRPr="00BB0AF5" w:rsidRDefault="009F0AA8" w:rsidP="00796573">
            <w:pPr>
              <w:jc w:val="left"/>
              <w:rPr>
                <w:rFonts w:eastAsia="SimSun" w:cstheme="minorBidi"/>
                <w:b/>
                <w:color w:val="000000"/>
                <w:spacing w:val="-4"/>
                <w:szCs w:val="24"/>
                <w:lang w:val="vi-VN"/>
              </w:rPr>
            </w:pPr>
          </w:p>
        </w:tc>
        <w:tc>
          <w:tcPr>
            <w:tcW w:w="257" w:type="pct"/>
            <w:tcBorders>
              <w:top w:val="single" w:sz="4" w:space="0" w:color="auto"/>
              <w:left w:val="single" w:sz="4" w:space="0" w:color="auto"/>
              <w:bottom w:val="single" w:sz="4" w:space="0" w:color="auto"/>
              <w:right w:val="single" w:sz="4" w:space="0" w:color="auto"/>
            </w:tcBorders>
            <w:vAlign w:val="center"/>
            <w:hideMark/>
          </w:tcPr>
          <w:p w14:paraId="4B62E64D"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Số sợi</w:t>
            </w:r>
          </w:p>
        </w:tc>
        <w:tc>
          <w:tcPr>
            <w:tcW w:w="321" w:type="pct"/>
            <w:tcBorders>
              <w:top w:val="single" w:sz="4" w:space="0" w:color="auto"/>
              <w:left w:val="single" w:sz="4" w:space="0" w:color="auto"/>
              <w:bottom w:val="single" w:sz="4" w:space="0" w:color="auto"/>
              <w:right w:val="single" w:sz="4" w:space="0" w:color="auto"/>
            </w:tcBorders>
            <w:vAlign w:val="center"/>
            <w:hideMark/>
          </w:tcPr>
          <w:p w14:paraId="2C2A024C" w14:textId="77777777" w:rsidR="009F0AA8" w:rsidRPr="00BB0AF5" w:rsidRDefault="009F0AA8" w:rsidP="00796573">
            <w:pPr>
              <w:tabs>
                <w:tab w:val="left" w:pos="560"/>
              </w:tabs>
              <w:jc w:val="center"/>
              <w:rPr>
                <w:rFonts w:eastAsia="SimSun" w:cstheme="minorBidi"/>
                <w:b/>
                <w:color w:val="000000"/>
                <w:spacing w:val="-4"/>
                <w:szCs w:val="24"/>
                <w:lang w:val="vi-VN"/>
              </w:rPr>
            </w:pPr>
            <w:r w:rsidRPr="00BB0AF5">
              <w:rPr>
                <w:rFonts w:eastAsia="SimSun" w:cstheme="minorBidi"/>
                <w:b/>
                <w:color w:val="000000"/>
                <w:spacing w:val="-4"/>
                <w:szCs w:val="24"/>
                <w:lang w:val="vi-VN"/>
              </w:rPr>
              <w:t>ĐK sợi</w:t>
            </w: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2A6EDC8" w14:textId="77777777" w:rsidR="009F0AA8" w:rsidRPr="00BB0AF5" w:rsidRDefault="009F0AA8" w:rsidP="00796573">
            <w:pPr>
              <w:jc w:val="left"/>
              <w:rPr>
                <w:rFonts w:eastAsia="SimSun" w:cstheme="minorBidi"/>
                <w:b/>
                <w:color w:val="000000"/>
                <w:spacing w:val="-4"/>
                <w:szCs w:val="24"/>
                <w:lang w:val="vi-VN"/>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8FCF922" w14:textId="77777777" w:rsidR="009F0AA8" w:rsidRPr="00BB0AF5" w:rsidRDefault="009F0AA8" w:rsidP="00796573">
            <w:pPr>
              <w:jc w:val="left"/>
              <w:rPr>
                <w:rFonts w:eastAsia="SimSun" w:cstheme="minorBidi"/>
                <w:b/>
                <w:color w:val="000000"/>
                <w:spacing w:val="-4"/>
                <w:szCs w:val="24"/>
                <w:lang w:val="vi-VN"/>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5BEE6145" w14:textId="77777777" w:rsidR="009F0AA8" w:rsidRPr="00BB0AF5" w:rsidRDefault="009F0AA8" w:rsidP="00796573">
            <w:pPr>
              <w:jc w:val="left"/>
              <w:rPr>
                <w:rFonts w:eastAsia="SimSun" w:cstheme="minorBidi"/>
                <w:b/>
                <w:color w:val="000000"/>
                <w:spacing w:val="-4"/>
                <w:szCs w:val="24"/>
                <w:lang w:val="vi-VN"/>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63167EB0" w14:textId="77777777" w:rsidR="009F0AA8" w:rsidRPr="00BB0AF5" w:rsidRDefault="009F0AA8" w:rsidP="00796573">
            <w:pPr>
              <w:jc w:val="left"/>
              <w:rPr>
                <w:rFonts w:eastAsia="SimSun" w:cstheme="minorBidi"/>
                <w:b/>
                <w:color w:val="000000"/>
                <w:spacing w:val="-4"/>
                <w:szCs w:val="24"/>
                <w:lang w:val="vi-VN"/>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710711FB" w14:textId="77777777" w:rsidR="009F0AA8" w:rsidRPr="00BB0AF5" w:rsidRDefault="009F0AA8" w:rsidP="00796573">
            <w:pPr>
              <w:jc w:val="left"/>
              <w:rPr>
                <w:rFonts w:eastAsia="SimSun" w:cstheme="minorBidi"/>
                <w:b/>
                <w:color w:val="000000"/>
                <w:spacing w:val="-4"/>
                <w:szCs w:val="24"/>
                <w:lang w:val="vi-VN"/>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3749C78A" w14:textId="77777777" w:rsidR="009F0AA8" w:rsidRPr="00BB0AF5" w:rsidRDefault="009F0AA8" w:rsidP="00796573">
            <w:pPr>
              <w:jc w:val="left"/>
              <w:rPr>
                <w:rFonts w:eastAsia="SimSun" w:cstheme="minorBidi"/>
                <w:b/>
                <w:color w:val="000000"/>
                <w:spacing w:val="-4"/>
                <w:szCs w:val="24"/>
                <w:lang w:val="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2478CEA1" w14:textId="77777777" w:rsidR="009F0AA8" w:rsidRPr="00BB0AF5" w:rsidRDefault="009F0AA8" w:rsidP="00796573">
            <w:pPr>
              <w:jc w:val="left"/>
              <w:rPr>
                <w:rFonts w:eastAsia="SimSun" w:cstheme="minorBidi"/>
                <w:b/>
                <w:color w:val="000000"/>
                <w:spacing w:val="-4"/>
                <w:szCs w:val="24"/>
                <w:lang w:val="vi-VN"/>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499BB3A1" w14:textId="77777777" w:rsidR="009F0AA8" w:rsidRPr="00BB0AF5" w:rsidRDefault="009F0AA8" w:rsidP="00796573">
            <w:pPr>
              <w:jc w:val="left"/>
              <w:rPr>
                <w:rFonts w:eastAsia="SimSun" w:cstheme="minorBidi"/>
                <w:b/>
                <w:color w:val="000000"/>
                <w:spacing w:val="-4"/>
                <w:szCs w:val="24"/>
                <w:lang w:val="vi-VN"/>
              </w:rPr>
            </w:pPr>
          </w:p>
        </w:tc>
      </w:tr>
      <w:tr w:rsidR="009F0AA8" w:rsidRPr="00BB0AF5" w14:paraId="0D750789" w14:textId="77777777" w:rsidTr="00D20463">
        <w:tc>
          <w:tcPr>
            <w:tcW w:w="274" w:type="pct"/>
            <w:tcBorders>
              <w:top w:val="single" w:sz="4" w:space="0" w:color="auto"/>
              <w:left w:val="single" w:sz="4" w:space="0" w:color="auto"/>
              <w:bottom w:val="single" w:sz="4" w:space="0" w:color="auto"/>
              <w:right w:val="single" w:sz="4" w:space="0" w:color="auto"/>
            </w:tcBorders>
          </w:tcPr>
          <w:p w14:paraId="414CB6B4" w14:textId="77777777" w:rsidR="009F0AA8" w:rsidRPr="00BB0AF5" w:rsidRDefault="009F0AA8" w:rsidP="00796573">
            <w:pPr>
              <w:tabs>
                <w:tab w:val="left" w:pos="560"/>
              </w:tabs>
              <w:jc w:val="left"/>
              <w:rPr>
                <w:rFonts w:eastAsia="SimSun" w:cstheme="minorBidi"/>
                <w:color w:val="000000"/>
                <w:spacing w:val="-4"/>
                <w:szCs w:val="24"/>
                <w:lang w:val="vi-VN"/>
              </w:rPr>
            </w:pPr>
          </w:p>
        </w:tc>
        <w:tc>
          <w:tcPr>
            <w:tcW w:w="412" w:type="pct"/>
            <w:tcBorders>
              <w:top w:val="single" w:sz="4" w:space="0" w:color="auto"/>
              <w:left w:val="single" w:sz="4" w:space="0" w:color="auto"/>
              <w:bottom w:val="single" w:sz="4" w:space="0" w:color="auto"/>
              <w:right w:val="single" w:sz="4" w:space="0" w:color="auto"/>
            </w:tcBorders>
            <w:hideMark/>
          </w:tcPr>
          <w:p w14:paraId="3709EFB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mm2</w:t>
            </w:r>
          </w:p>
        </w:tc>
        <w:tc>
          <w:tcPr>
            <w:tcW w:w="257" w:type="pct"/>
            <w:tcBorders>
              <w:top w:val="single" w:sz="4" w:space="0" w:color="auto"/>
              <w:left w:val="single" w:sz="4" w:space="0" w:color="auto"/>
              <w:bottom w:val="single" w:sz="4" w:space="0" w:color="auto"/>
              <w:right w:val="single" w:sz="4" w:space="0" w:color="auto"/>
            </w:tcBorders>
          </w:tcPr>
          <w:p w14:paraId="133EB8B2" w14:textId="77777777" w:rsidR="009F0AA8" w:rsidRPr="00BB0AF5" w:rsidRDefault="009F0AA8" w:rsidP="00796573">
            <w:pPr>
              <w:tabs>
                <w:tab w:val="left" w:pos="560"/>
              </w:tabs>
              <w:jc w:val="center"/>
              <w:rPr>
                <w:rFonts w:eastAsia="SimSun" w:cstheme="minorBidi"/>
                <w:color w:val="000000"/>
                <w:spacing w:val="-4"/>
                <w:szCs w:val="24"/>
                <w:lang w:val="vi-VN"/>
              </w:rPr>
            </w:pPr>
          </w:p>
        </w:tc>
        <w:tc>
          <w:tcPr>
            <w:tcW w:w="321" w:type="pct"/>
            <w:tcBorders>
              <w:top w:val="single" w:sz="4" w:space="0" w:color="auto"/>
              <w:left w:val="single" w:sz="4" w:space="0" w:color="auto"/>
              <w:bottom w:val="single" w:sz="4" w:space="0" w:color="auto"/>
              <w:right w:val="single" w:sz="4" w:space="0" w:color="auto"/>
            </w:tcBorders>
            <w:hideMark/>
          </w:tcPr>
          <w:p w14:paraId="68403D62"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81" w:type="pct"/>
            <w:tcBorders>
              <w:top w:val="single" w:sz="4" w:space="0" w:color="auto"/>
              <w:left w:val="single" w:sz="4" w:space="0" w:color="auto"/>
              <w:bottom w:val="single" w:sz="4" w:space="0" w:color="auto"/>
              <w:right w:val="single" w:sz="4" w:space="0" w:color="auto"/>
            </w:tcBorders>
            <w:hideMark/>
          </w:tcPr>
          <w:p w14:paraId="037FC5B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19" w:type="pct"/>
            <w:tcBorders>
              <w:top w:val="single" w:sz="4" w:space="0" w:color="auto"/>
              <w:left w:val="single" w:sz="4" w:space="0" w:color="auto"/>
              <w:bottom w:val="single" w:sz="4" w:space="0" w:color="auto"/>
              <w:right w:val="single" w:sz="4" w:space="0" w:color="auto"/>
            </w:tcBorders>
            <w:hideMark/>
          </w:tcPr>
          <w:p w14:paraId="57D0297C"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392" w:type="pct"/>
            <w:tcBorders>
              <w:top w:val="single" w:sz="4" w:space="0" w:color="auto"/>
              <w:left w:val="single" w:sz="4" w:space="0" w:color="auto"/>
              <w:bottom w:val="single" w:sz="4" w:space="0" w:color="auto"/>
              <w:right w:val="single" w:sz="4" w:space="0" w:color="auto"/>
            </w:tcBorders>
            <w:hideMark/>
          </w:tcPr>
          <w:p w14:paraId="67D4627F"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mm</w:t>
            </w:r>
          </w:p>
        </w:tc>
        <w:tc>
          <w:tcPr>
            <w:tcW w:w="458" w:type="pct"/>
            <w:tcBorders>
              <w:top w:val="single" w:sz="4" w:space="0" w:color="auto"/>
              <w:left w:val="single" w:sz="4" w:space="0" w:color="auto"/>
              <w:bottom w:val="single" w:sz="4" w:space="0" w:color="auto"/>
              <w:right w:val="single" w:sz="4" w:space="0" w:color="auto"/>
            </w:tcBorders>
            <w:hideMark/>
          </w:tcPr>
          <w:p w14:paraId="59D383E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KV/4h</w:t>
            </w:r>
          </w:p>
        </w:tc>
        <w:tc>
          <w:tcPr>
            <w:tcW w:w="537" w:type="pct"/>
            <w:tcBorders>
              <w:top w:val="single" w:sz="4" w:space="0" w:color="auto"/>
              <w:left w:val="single" w:sz="4" w:space="0" w:color="auto"/>
              <w:bottom w:val="single" w:sz="4" w:space="0" w:color="auto"/>
              <w:right w:val="single" w:sz="4" w:space="0" w:color="auto"/>
            </w:tcBorders>
            <w:hideMark/>
          </w:tcPr>
          <w:p w14:paraId="2278A9C9"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Gohm.m</w:t>
            </w:r>
          </w:p>
        </w:tc>
        <w:tc>
          <w:tcPr>
            <w:tcW w:w="540" w:type="pct"/>
            <w:tcBorders>
              <w:top w:val="single" w:sz="4" w:space="0" w:color="auto"/>
              <w:left w:val="single" w:sz="4" w:space="0" w:color="auto"/>
              <w:bottom w:val="single" w:sz="4" w:space="0" w:color="auto"/>
              <w:right w:val="single" w:sz="4" w:space="0" w:color="auto"/>
            </w:tcBorders>
            <w:hideMark/>
          </w:tcPr>
          <w:p w14:paraId="0A164E9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Ohm/km</w:t>
            </w:r>
          </w:p>
        </w:tc>
        <w:tc>
          <w:tcPr>
            <w:tcW w:w="441" w:type="pct"/>
            <w:tcBorders>
              <w:top w:val="single" w:sz="4" w:space="0" w:color="auto"/>
              <w:left w:val="single" w:sz="4" w:space="0" w:color="auto"/>
              <w:bottom w:val="single" w:sz="4" w:space="0" w:color="auto"/>
              <w:right w:val="single" w:sz="4" w:space="0" w:color="auto"/>
            </w:tcBorders>
            <w:hideMark/>
          </w:tcPr>
          <w:p w14:paraId="14D12CFB"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Kg/m</w:t>
            </w:r>
          </w:p>
        </w:tc>
        <w:tc>
          <w:tcPr>
            <w:tcW w:w="568" w:type="pct"/>
            <w:tcBorders>
              <w:top w:val="single" w:sz="4" w:space="0" w:color="auto"/>
              <w:left w:val="single" w:sz="4" w:space="0" w:color="auto"/>
              <w:bottom w:val="single" w:sz="4" w:space="0" w:color="auto"/>
              <w:right w:val="single" w:sz="4" w:space="0" w:color="auto"/>
            </w:tcBorders>
            <w:hideMark/>
          </w:tcPr>
          <w:p w14:paraId="37B748EA"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m</w:t>
            </w:r>
          </w:p>
        </w:tc>
      </w:tr>
      <w:tr w:rsidR="009F0AA8" w:rsidRPr="00BB0AF5" w14:paraId="1BD59141"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5DAED40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w:t>
            </w:r>
          </w:p>
        </w:tc>
        <w:tc>
          <w:tcPr>
            <w:tcW w:w="412" w:type="pct"/>
            <w:tcBorders>
              <w:top w:val="single" w:sz="4" w:space="0" w:color="auto"/>
              <w:left w:val="single" w:sz="4" w:space="0" w:color="auto"/>
              <w:bottom w:val="single" w:sz="4" w:space="0" w:color="auto"/>
              <w:right w:val="single" w:sz="4" w:space="0" w:color="auto"/>
            </w:tcBorders>
            <w:vAlign w:val="center"/>
          </w:tcPr>
          <w:p w14:paraId="170918C4"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4x120</w:t>
            </w:r>
          </w:p>
        </w:tc>
        <w:tc>
          <w:tcPr>
            <w:tcW w:w="257" w:type="pct"/>
            <w:tcBorders>
              <w:top w:val="single" w:sz="4" w:space="0" w:color="auto"/>
              <w:left w:val="single" w:sz="4" w:space="0" w:color="auto"/>
              <w:bottom w:val="single" w:sz="4" w:space="0" w:color="auto"/>
              <w:right w:val="single" w:sz="4" w:space="0" w:color="auto"/>
            </w:tcBorders>
            <w:vAlign w:val="center"/>
          </w:tcPr>
          <w:p w14:paraId="5307D33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6E3EF823"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2,80</w:t>
            </w:r>
          </w:p>
        </w:tc>
        <w:tc>
          <w:tcPr>
            <w:tcW w:w="381" w:type="pct"/>
            <w:tcBorders>
              <w:top w:val="single" w:sz="4" w:space="0" w:color="auto"/>
              <w:left w:val="single" w:sz="4" w:space="0" w:color="auto"/>
              <w:bottom w:val="single" w:sz="4" w:space="0" w:color="auto"/>
              <w:right w:val="single" w:sz="4" w:space="0" w:color="auto"/>
            </w:tcBorders>
            <w:vAlign w:val="center"/>
          </w:tcPr>
          <w:p w14:paraId="00C24D0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14,00</w:t>
            </w:r>
          </w:p>
        </w:tc>
        <w:tc>
          <w:tcPr>
            <w:tcW w:w="419" w:type="pct"/>
            <w:tcBorders>
              <w:top w:val="single" w:sz="4" w:space="0" w:color="auto"/>
              <w:left w:val="single" w:sz="4" w:space="0" w:color="auto"/>
              <w:bottom w:val="single" w:sz="4" w:space="0" w:color="auto"/>
              <w:right w:val="single" w:sz="4" w:space="0" w:color="auto"/>
            </w:tcBorders>
            <w:vAlign w:val="center"/>
          </w:tcPr>
          <w:p w14:paraId="3911D831"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7C9F90B0"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17,4</w:t>
            </w:r>
          </w:p>
        </w:tc>
        <w:tc>
          <w:tcPr>
            <w:tcW w:w="458" w:type="pct"/>
            <w:tcBorders>
              <w:top w:val="single" w:sz="4" w:space="0" w:color="auto"/>
              <w:left w:val="single" w:sz="4" w:space="0" w:color="auto"/>
              <w:bottom w:val="single" w:sz="4" w:space="0" w:color="auto"/>
              <w:right w:val="single" w:sz="4" w:space="0" w:color="auto"/>
            </w:tcBorders>
            <w:vAlign w:val="center"/>
          </w:tcPr>
          <w:p w14:paraId="107EA0C8"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64EAE169"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1D6614C"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0,2530</w:t>
            </w:r>
          </w:p>
        </w:tc>
        <w:tc>
          <w:tcPr>
            <w:tcW w:w="441" w:type="pct"/>
            <w:tcBorders>
              <w:top w:val="single" w:sz="4" w:space="0" w:color="auto"/>
              <w:left w:val="single" w:sz="4" w:space="0" w:color="auto"/>
              <w:bottom w:val="single" w:sz="4" w:space="0" w:color="auto"/>
              <w:right w:val="single" w:sz="4" w:space="0" w:color="auto"/>
            </w:tcBorders>
            <w:vAlign w:val="center"/>
          </w:tcPr>
          <w:p w14:paraId="385F6685"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1,6624</w:t>
            </w:r>
          </w:p>
        </w:tc>
        <w:tc>
          <w:tcPr>
            <w:tcW w:w="568" w:type="pct"/>
            <w:tcBorders>
              <w:top w:val="single" w:sz="4" w:space="0" w:color="auto"/>
              <w:left w:val="single" w:sz="4" w:space="0" w:color="auto"/>
              <w:bottom w:val="single" w:sz="4" w:space="0" w:color="auto"/>
              <w:right w:val="single" w:sz="4" w:space="0" w:color="auto"/>
            </w:tcBorders>
            <w:vAlign w:val="center"/>
          </w:tcPr>
          <w:p w14:paraId="3EECC1DA" w14:textId="77777777" w:rsidR="009F0AA8" w:rsidRPr="00BB0AF5" w:rsidRDefault="009F0AA8" w:rsidP="00796573">
            <w:pPr>
              <w:tabs>
                <w:tab w:val="left" w:pos="560"/>
              </w:tabs>
              <w:jc w:val="center"/>
              <w:rPr>
                <w:rFonts w:eastAsia="SimSun" w:cstheme="minorBidi"/>
                <w:color w:val="000000"/>
                <w:spacing w:val="-4"/>
                <w:szCs w:val="24"/>
                <w:lang w:val="vi-VN"/>
              </w:rPr>
            </w:pPr>
            <w:r w:rsidRPr="00BB0AF5">
              <w:rPr>
                <w:rFonts w:eastAsia="SimSun" w:cstheme="minorBidi"/>
                <w:color w:val="000000"/>
                <w:spacing w:val="-4"/>
                <w:szCs w:val="24"/>
                <w:lang w:val="vi-VN"/>
              </w:rPr>
              <w:t>500</w:t>
            </w:r>
          </w:p>
        </w:tc>
      </w:tr>
      <w:tr w:rsidR="009F0AA8" w:rsidRPr="00BB0AF5" w14:paraId="16C08FE6"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hideMark/>
          </w:tcPr>
          <w:p w14:paraId="6B3221E8"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412" w:type="pct"/>
            <w:tcBorders>
              <w:top w:val="single" w:sz="4" w:space="0" w:color="auto"/>
              <w:left w:val="single" w:sz="4" w:space="0" w:color="auto"/>
              <w:bottom w:val="single" w:sz="4" w:space="0" w:color="auto"/>
              <w:right w:val="single" w:sz="4" w:space="0" w:color="auto"/>
            </w:tcBorders>
            <w:vAlign w:val="center"/>
          </w:tcPr>
          <w:p w14:paraId="7D4BC36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4x95</w:t>
            </w:r>
          </w:p>
        </w:tc>
        <w:tc>
          <w:tcPr>
            <w:tcW w:w="257" w:type="pct"/>
            <w:tcBorders>
              <w:top w:val="single" w:sz="4" w:space="0" w:color="auto"/>
              <w:left w:val="single" w:sz="4" w:space="0" w:color="auto"/>
              <w:bottom w:val="single" w:sz="4" w:space="0" w:color="auto"/>
              <w:right w:val="single" w:sz="4" w:space="0" w:color="auto"/>
            </w:tcBorders>
            <w:vAlign w:val="center"/>
          </w:tcPr>
          <w:p w14:paraId="5E95406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1ED5A457"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2,51</w:t>
            </w:r>
          </w:p>
        </w:tc>
        <w:tc>
          <w:tcPr>
            <w:tcW w:w="381" w:type="pct"/>
            <w:tcBorders>
              <w:top w:val="single" w:sz="4" w:space="0" w:color="auto"/>
              <w:left w:val="single" w:sz="4" w:space="0" w:color="auto"/>
              <w:bottom w:val="single" w:sz="4" w:space="0" w:color="auto"/>
              <w:right w:val="single" w:sz="4" w:space="0" w:color="auto"/>
            </w:tcBorders>
            <w:vAlign w:val="center"/>
          </w:tcPr>
          <w:p w14:paraId="050E520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12,55</w:t>
            </w:r>
          </w:p>
        </w:tc>
        <w:tc>
          <w:tcPr>
            <w:tcW w:w="419" w:type="pct"/>
            <w:tcBorders>
              <w:top w:val="single" w:sz="4" w:space="0" w:color="auto"/>
              <w:left w:val="single" w:sz="4" w:space="0" w:color="auto"/>
              <w:bottom w:val="single" w:sz="4" w:space="0" w:color="auto"/>
              <w:right w:val="single" w:sz="4" w:space="0" w:color="auto"/>
            </w:tcBorders>
            <w:vAlign w:val="center"/>
          </w:tcPr>
          <w:p w14:paraId="116EC29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1,7</w:t>
            </w:r>
          </w:p>
        </w:tc>
        <w:tc>
          <w:tcPr>
            <w:tcW w:w="392" w:type="pct"/>
            <w:tcBorders>
              <w:top w:val="single" w:sz="4" w:space="0" w:color="auto"/>
              <w:left w:val="single" w:sz="4" w:space="0" w:color="auto"/>
              <w:bottom w:val="single" w:sz="4" w:space="0" w:color="auto"/>
              <w:right w:val="single" w:sz="4" w:space="0" w:color="auto"/>
            </w:tcBorders>
            <w:vAlign w:val="center"/>
          </w:tcPr>
          <w:p w14:paraId="612D17F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16,0</w:t>
            </w:r>
          </w:p>
        </w:tc>
        <w:tc>
          <w:tcPr>
            <w:tcW w:w="458" w:type="pct"/>
            <w:tcBorders>
              <w:top w:val="single" w:sz="4" w:space="0" w:color="auto"/>
              <w:left w:val="single" w:sz="4" w:space="0" w:color="auto"/>
              <w:bottom w:val="single" w:sz="4" w:space="0" w:color="auto"/>
              <w:right w:val="single" w:sz="4" w:space="0" w:color="auto"/>
            </w:tcBorders>
            <w:vAlign w:val="center"/>
          </w:tcPr>
          <w:p w14:paraId="19FC4BA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7EEEE3A3"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2D9FD73B"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0,3200</w:t>
            </w:r>
          </w:p>
        </w:tc>
        <w:tc>
          <w:tcPr>
            <w:tcW w:w="441" w:type="pct"/>
            <w:tcBorders>
              <w:top w:val="single" w:sz="4" w:space="0" w:color="auto"/>
              <w:left w:val="single" w:sz="4" w:space="0" w:color="auto"/>
              <w:bottom w:val="single" w:sz="4" w:space="0" w:color="auto"/>
              <w:right w:val="single" w:sz="4" w:space="0" w:color="auto"/>
            </w:tcBorders>
            <w:vAlign w:val="center"/>
          </w:tcPr>
          <w:p w14:paraId="6810C561"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1,3680</w:t>
            </w:r>
          </w:p>
        </w:tc>
        <w:tc>
          <w:tcPr>
            <w:tcW w:w="568" w:type="pct"/>
            <w:tcBorders>
              <w:top w:val="single" w:sz="4" w:space="0" w:color="auto"/>
              <w:left w:val="single" w:sz="4" w:space="0" w:color="auto"/>
              <w:bottom w:val="single" w:sz="4" w:space="0" w:color="auto"/>
              <w:right w:val="single" w:sz="4" w:space="0" w:color="auto"/>
            </w:tcBorders>
            <w:vAlign w:val="center"/>
          </w:tcPr>
          <w:p w14:paraId="6670F6F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600</w:t>
            </w:r>
          </w:p>
        </w:tc>
      </w:tr>
      <w:tr w:rsidR="009F0AA8" w:rsidRPr="00BB0AF5" w14:paraId="447A57DE"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745D164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w:t>
            </w:r>
          </w:p>
        </w:tc>
        <w:tc>
          <w:tcPr>
            <w:tcW w:w="412" w:type="pct"/>
            <w:tcBorders>
              <w:top w:val="single" w:sz="4" w:space="0" w:color="auto"/>
              <w:left w:val="single" w:sz="4" w:space="0" w:color="auto"/>
              <w:bottom w:val="single" w:sz="4" w:space="0" w:color="auto"/>
              <w:right w:val="single" w:sz="4" w:space="0" w:color="auto"/>
            </w:tcBorders>
            <w:vAlign w:val="center"/>
          </w:tcPr>
          <w:p w14:paraId="322DD7E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4x70</w:t>
            </w:r>
          </w:p>
        </w:tc>
        <w:tc>
          <w:tcPr>
            <w:tcW w:w="257" w:type="pct"/>
            <w:tcBorders>
              <w:top w:val="single" w:sz="4" w:space="0" w:color="auto"/>
              <w:left w:val="single" w:sz="4" w:space="0" w:color="auto"/>
              <w:bottom w:val="single" w:sz="4" w:space="0" w:color="auto"/>
              <w:right w:val="single" w:sz="4" w:space="0" w:color="auto"/>
            </w:tcBorders>
            <w:vAlign w:val="center"/>
          </w:tcPr>
          <w:p w14:paraId="23C06E7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19</w:t>
            </w:r>
          </w:p>
        </w:tc>
        <w:tc>
          <w:tcPr>
            <w:tcW w:w="321" w:type="pct"/>
            <w:tcBorders>
              <w:top w:val="single" w:sz="4" w:space="0" w:color="auto"/>
              <w:left w:val="single" w:sz="4" w:space="0" w:color="auto"/>
              <w:bottom w:val="single" w:sz="4" w:space="0" w:color="auto"/>
              <w:right w:val="single" w:sz="4" w:space="0" w:color="auto"/>
            </w:tcBorders>
            <w:vAlign w:val="center"/>
          </w:tcPr>
          <w:p w14:paraId="285BACBE"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2,16</w:t>
            </w:r>
          </w:p>
        </w:tc>
        <w:tc>
          <w:tcPr>
            <w:tcW w:w="381" w:type="pct"/>
            <w:tcBorders>
              <w:top w:val="single" w:sz="4" w:space="0" w:color="auto"/>
              <w:left w:val="single" w:sz="4" w:space="0" w:color="auto"/>
              <w:bottom w:val="single" w:sz="4" w:space="0" w:color="auto"/>
              <w:right w:val="single" w:sz="4" w:space="0" w:color="auto"/>
            </w:tcBorders>
            <w:vAlign w:val="center"/>
          </w:tcPr>
          <w:p w14:paraId="5FFECE1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10,8</w:t>
            </w:r>
          </w:p>
        </w:tc>
        <w:tc>
          <w:tcPr>
            <w:tcW w:w="419" w:type="pct"/>
            <w:tcBorders>
              <w:top w:val="single" w:sz="4" w:space="0" w:color="auto"/>
              <w:left w:val="single" w:sz="4" w:space="0" w:color="auto"/>
              <w:bottom w:val="single" w:sz="4" w:space="0" w:color="auto"/>
              <w:right w:val="single" w:sz="4" w:space="0" w:color="auto"/>
            </w:tcBorders>
            <w:vAlign w:val="center"/>
          </w:tcPr>
          <w:p w14:paraId="4D36074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2CC0FE7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13,1</w:t>
            </w:r>
          </w:p>
        </w:tc>
        <w:tc>
          <w:tcPr>
            <w:tcW w:w="458" w:type="pct"/>
            <w:tcBorders>
              <w:top w:val="single" w:sz="4" w:space="0" w:color="auto"/>
              <w:left w:val="single" w:sz="4" w:space="0" w:color="auto"/>
              <w:bottom w:val="single" w:sz="4" w:space="0" w:color="auto"/>
              <w:right w:val="single" w:sz="4" w:space="0" w:color="auto"/>
            </w:tcBorders>
            <w:vAlign w:val="center"/>
          </w:tcPr>
          <w:p w14:paraId="02EFCBE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446DB26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3.10</w:t>
            </w:r>
            <w:r w:rsidRPr="00BB0AF5">
              <w:rPr>
                <w:rFonts w:eastAsia="SimSun" w:cstheme="minorBidi"/>
                <w:color w:val="000000"/>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3F63268A"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0,4430</w:t>
            </w:r>
          </w:p>
        </w:tc>
        <w:tc>
          <w:tcPr>
            <w:tcW w:w="441" w:type="pct"/>
            <w:tcBorders>
              <w:top w:val="single" w:sz="4" w:space="0" w:color="auto"/>
              <w:left w:val="single" w:sz="4" w:space="0" w:color="auto"/>
              <w:bottom w:val="single" w:sz="4" w:space="0" w:color="auto"/>
              <w:right w:val="single" w:sz="4" w:space="0" w:color="auto"/>
            </w:tcBorders>
            <w:vAlign w:val="center"/>
          </w:tcPr>
          <w:p w14:paraId="59CA6149"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1,0190</w:t>
            </w:r>
          </w:p>
        </w:tc>
        <w:tc>
          <w:tcPr>
            <w:tcW w:w="568" w:type="pct"/>
            <w:tcBorders>
              <w:top w:val="single" w:sz="4" w:space="0" w:color="auto"/>
              <w:left w:val="single" w:sz="4" w:space="0" w:color="auto"/>
              <w:bottom w:val="single" w:sz="4" w:space="0" w:color="auto"/>
              <w:right w:val="single" w:sz="4" w:space="0" w:color="auto"/>
            </w:tcBorders>
            <w:vAlign w:val="center"/>
          </w:tcPr>
          <w:p w14:paraId="44030F9A"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800</w:t>
            </w:r>
          </w:p>
        </w:tc>
      </w:tr>
      <w:tr w:rsidR="009F0AA8" w:rsidRPr="00BB0AF5" w14:paraId="65437D92" w14:textId="77777777" w:rsidTr="00D20463">
        <w:trPr>
          <w:trHeight w:val="372"/>
        </w:trPr>
        <w:tc>
          <w:tcPr>
            <w:tcW w:w="274" w:type="pct"/>
            <w:tcBorders>
              <w:top w:val="single" w:sz="4" w:space="0" w:color="auto"/>
              <w:left w:val="single" w:sz="4" w:space="0" w:color="auto"/>
              <w:bottom w:val="single" w:sz="4" w:space="0" w:color="auto"/>
              <w:right w:val="single" w:sz="4" w:space="0" w:color="auto"/>
            </w:tcBorders>
            <w:vAlign w:val="center"/>
          </w:tcPr>
          <w:p w14:paraId="2489C01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lastRenderedPageBreak/>
              <w:t>4</w:t>
            </w:r>
          </w:p>
        </w:tc>
        <w:tc>
          <w:tcPr>
            <w:tcW w:w="412" w:type="pct"/>
            <w:tcBorders>
              <w:top w:val="single" w:sz="4" w:space="0" w:color="auto"/>
              <w:left w:val="single" w:sz="4" w:space="0" w:color="auto"/>
              <w:bottom w:val="single" w:sz="4" w:space="0" w:color="auto"/>
              <w:right w:val="single" w:sz="4" w:space="0" w:color="auto"/>
            </w:tcBorders>
            <w:vAlign w:val="center"/>
          </w:tcPr>
          <w:p w14:paraId="539AB6B3"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color w:val="000000"/>
                <w:spacing w:val="-4"/>
                <w:szCs w:val="24"/>
                <w:lang w:val="vi-VN"/>
              </w:rPr>
              <w:t>4x50</w:t>
            </w:r>
          </w:p>
        </w:tc>
        <w:tc>
          <w:tcPr>
            <w:tcW w:w="257" w:type="pct"/>
            <w:tcBorders>
              <w:top w:val="single" w:sz="4" w:space="0" w:color="auto"/>
              <w:left w:val="single" w:sz="4" w:space="0" w:color="auto"/>
              <w:bottom w:val="single" w:sz="4" w:space="0" w:color="auto"/>
              <w:right w:val="single" w:sz="4" w:space="0" w:color="auto"/>
            </w:tcBorders>
            <w:vAlign w:val="center"/>
          </w:tcPr>
          <w:p w14:paraId="715FDF65"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7</w:t>
            </w:r>
          </w:p>
        </w:tc>
        <w:tc>
          <w:tcPr>
            <w:tcW w:w="321" w:type="pct"/>
            <w:tcBorders>
              <w:top w:val="single" w:sz="4" w:space="0" w:color="auto"/>
              <w:left w:val="single" w:sz="4" w:space="0" w:color="auto"/>
              <w:bottom w:val="single" w:sz="4" w:space="0" w:color="auto"/>
              <w:right w:val="single" w:sz="4" w:space="0" w:color="auto"/>
            </w:tcBorders>
            <w:vAlign w:val="center"/>
          </w:tcPr>
          <w:p w14:paraId="060A14E4"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3,00</w:t>
            </w:r>
          </w:p>
        </w:tc>
        <w:tc>
          <w:tcPr>
            <w:tcW w:w="381" w:type="pct"/>
            <w:tcBorders>
              <w:top w:val="single" w:sz="4" w:space="0" w:color="auto"/>
              <w:left w:val="single" w:sz="4" w:space="0" w:color="auto"/>
              <w:bottom w:val="single" w:sz="4" w:space="0" w:color="auto"/>
              <w:right w:val="single" w:sz="4" w:space="0" w:color="auto"/>
            </w:tcBorders>
            <w:vAlign w:val="center"/>
          </w:tcPr>
          <w:p w14:paraId="4BD01138"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9,00</w:t>
            </w:r>
          </w:p>
        </w:tc>
        <w:tc>
          <w:tcPr>
            <w:tcW w:w="419" w:type="pct"/>
            <w:tcBorders>
              <w:top w:val="single" w:sz="4" w:space="0" w:color="auto"/>
              <w:left w:val="single" w:sz="4" w:space="0" w:color="auto"/>
              <w:bottom w:val="single" w:sz="4" w:space="0" w:color="auto"/>
              <w:right w:val="single" w:sz="4" w:space="0" w:color="auto"/>
            </w:tcBorders>
            <w:vAlign w:val="center"/>
          </w:tcPr>
          <w:p w14:paraId="0831797F"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1,5</w:t>
            </w:r>
          </w:p>
        </w:tc>
        <w:tc>
          <w:tcPr>
            <w:tcW w:w="392" w:type="pct"/>
            <w:tcBorders>
              <w:top w:val="single" w:sz="4" w:space="0" w:color="auto"/>
              <w:left w:val="single" w:sz="4" w:space="0" w:color="auto"/>
              <w:bottom w:val="single" w:sz="4" w:space="0" w:color="auto"/>
              <w:right w:val="single" w:sz="4" w:space="0" w:color="auto"/>
            </w:tcBorders>
            <w:vAlign w:val="center"/>
          </w:tcPr>
          <w:p w14:paraId="6D0EC30B"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11,4</w:t>
            </w:r>
          </w:p>
        </w:tc>
        <w:tc>
          <w:tcPr>
            <w:tcW w:w="458" w:type="pct"/>
            <w:tcBorders>
              <w:top w:val="single" w:sz="4" w:space="0" w:color="auto"/>
              <w:left w:val="single" w:sz="4" w:space="0" w:color="auto"/>
              <w:bottom w:val="single" w:sz="4" w:space="0" w:color="auto"/>
              <w:right w:val="single" w:sz="4" w:space="0" w:color="auto"/>
            </w:tcBorders>
            <w:vAlign w:val="center"/>
          </w:tcPr>
          <w:p w14:paraId="6A5D68E4"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2</w:t>
            </w:r>
          </w:p>
        </w:tc>
        <w:tc>
          <w:tcPr>
            <w:tcW w:w="537" w:type="pct"/>
            <w:tcBorders>
              <w:top w:val="single" w:sz="4" w:space="0" w:color="auto"/>
              <w:left w:val="single" w:sz="4" w:space="0" w:color="auto"/>
              <w:bottom w:val="single" w:sz="4" w:space="0" w:color="auto"/>
              <w:right w:val="single" w:sz="4" w:space="0" w:color="auto"/>
            </w:tcBorders>
            <w:vAlign w:val="center"/>
          </w:tcPr>
          <w:p w14:paraId="1C8DE240"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3.10</w:t>
            </w:r>
            <w:r w:rsidRPr="00BB0AF5">
              <w:rPr>
                <w:rFonts w:eastAsia="SimSun" w:cstheme="minorBidi"/>
                <w:spacing w:val="-4"/>
                <w:szCs w:val="24"/>
                <w:vertAlign w:val="superscript"/>
                <w:lang w:val="vi-VN"/>
              </w:rPr>
              <w:t>3</w:t>
            </w:r>
          </w:p>
        </w:tc>
        <w:tc>
          <w:tcPr>
            <w:tcW w:w="540" w:type="pct"/>
            <w:tcBorders>
              <w:top w:val="single" w:sz="4" w:space="0" w:color="auto"/>
              <w:left w:val="single" w:sz="4" w:space="0" w:color="auto"/>
              <w:bottom w:val="single" w:sz="4" w:space="0" w:color="auto"/>
              <w:right w:val="single" w:sz="4" w:space="0" w:color="auto"/>
            </w:tcBorders>
            <w:vAlign w:val="center"/>
          </w:tcPr>
          <w:p w14:paraId="0A2D688D"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0,6410</w:t>
            </w:r>
          </w:p>
        </w:tc>
        <w:tc>
          <w:tcPr>
            <w:tcW w:w="441" w:type="pct"/>
            <w:tcBorders>
              <w:top w:val="single" w:sz="4" w:space="0" w:color="auto"/>
              <w:left w:val="single" w:sz="4" w:space="0" w:color="auto"/>
              <w:bottom w:val="single" w:sz="4" w:space="0" w:color="auto"/>
              <w:right w:val="single" w:sz="4" w:space="0" w:color="auto"/>
            </w:tcBorders>
            <w:vAlign w:val="center"/>
          </w:tcPr>
          <w:p w14:paraId="0B109EA6"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0,7754</w:t>
            </w:r>
          </w:p>
        </w:tc>
        <w:tc>
          <w:tcPr>
            <w:tcW w:w="568" w:type="pct"/>
            <w:tcBorders>
              <w:top w:val="single" w:sz="4" w:space="0" w:color="auto"/>
              <w:left w:val="single" w:sz="4" w:space="0" w:color="auto"/>
              <w:bottom w:val="single" w:sz="4" w:space="0" w:color="auto"/>
              <w:right w:val="single" w:sz="4" w:space="0" w:color="auto"/>
            </w:tcBorders>
            <w:vAlign w:val="center"/>
          </w:tcPr>
          <w:p w14:paraId="17A30D57" w14:textId="77777777" w:rsidR="009F0AA8" w:rsidRPr="00BB0AF5" w:rsidRDefault="009F0AA8" w:rsidP="00796573">
            <w:pPr>
              <w:tabs>
                <w:tab w:val="left" w:pos="560"/>
              </w:tabs>
              <w:contextualSpacing/>
              <w:jc w:val="center"/>
              <w:rPr>
                <w:rFonts w:eastAsia="SimSun" w:cstheme="minorBidi"/>
                <w:color w:val="000000"/>
                <w:spacing w:val="-4"/>
                <w:szCs w:val="24"/>
                <w:lang w:val="vi-VN"/>
              </w:rPr>
            </w:pPr>
            <w:r w:rsidRPr="00BB0AF5">
              <w:rPr>
                <w:rFonts w:eastAsia="SimSun" w:cstheme="minorBidi"/>
                <w:spacing w:val="-4"/>
                <w:szCs w:val="24"/>
                <w:lang w:val="vi-VN"/>
              </w:rPr>
              <w:t>1000</w:t>
            </w:r>
          </w:p>
        </w:tc>
      </w:tr>
    </w:tbl>
    <w:bookmarkEnd w:id="9"/>
    <w:p w14:paraId="65F8CB45" w14:textId="77777777" w:rsidR="00385BA0" w:rsidRPr="007D6295" w:rsidRDefault="00385BA0" w:rsidP="00796573">
      <w:pPr>
        <w:numPr>
          <w:ilvl w:val="0"/>
          <w:numId w:val="97"/>
        </w:numPr>
        <w:contextualSpacing/>
        <w:jc w:val="left"/>
        <w:rPr>
          <w:b/>
          <w:bCs/>
          <w:szCs w:val="24"/>
        </w:rPr>
      </w:pPr>
      <w:r w:rsidRPr="007D6295">
        <w:rPr>
          <w:b/>
          <w:bCs/>
          <w:szCs w:val="24"/>
        </w:rPr>
        <w:t>Thông số kỹ thuật cáp lực tổng.</w:t>
      </w:r>
    </w:p>
    <w:p w14:paraId="149AF873" w14:textId="77777777" w:rsidR="00385BA0" w:rsidRPr="007D6295" w:rsidRDefault="00385BA0" w:rsidP="00796573">
      <w:pPr>
        <w:rPr>
          <w:szCs w:val="24"/>
        </w:rPr>
      </w:pPr>
      <w:r w:rsidRPr="007D6295">
        <w:rPr>
          <w:szCs w:val="24"/>
        </w:rPr>
        <w:t>Cáp tổng hạ áp được chọn theo điều kiện phát nóng :</w:t>
      </w:r>
    </w:p>
    <w:p w14:paraId="183A1A36" w14:textId="77777777" w:rsidR="00385BA0" w:rsidRPr="007D6295" w:rsidRDefault="00385BA0" w:rsidP="00796573">
      <w:pPr>
        <w:rPr>
          <w:szCs w:val="24"/>
        </w:rPr>
      </w:pPr>
      <w:r w:rsidRPr="007D6295">
        <w:rPr>
          <w:szCs w:val="24"/>
        </w:rPr>
        <w:tab/>
        <w:t xml:space="preserve">                          </w:t>
      </w:r>
      <w:r w:rsidRPr="007D6295">
        <w:rPr>
          <w:szCs w:val="24"/>
        </w:rPr>
        <w:object w:dxaOrig="1660" w:dyaOrig="380" w14:anchorId="04843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65pt;height:21.35pt" o:ole="">
            <v:imagedata r:id="rId8" o:title=""/>
          </v:shape>
          <o:OLEObject Type="Embed" ProgID="Equation.3" ShapeID="_x0000_i1025" DrawAspect="Content" ObjectID="_1823172797" r:id="rId9"/>
        </w:object>
      </w:r>
    </w:p>
    <w:p w14:paraId="080C5992" w14:textId="77777777" w:rsidR="00385BA0" w:rsidRPr="007D6295" w:rsidRDefault="00385BA0" w:rsidP="00796573">
      <w:pPr>
        <w:rPr>
          <w:szCs w:val="24"/>
        </w:rPr>
      </w:pPr>
      <w:r w:rsidRPr="007D6295">
        <w:rPr>
          <w:szCs w:val="24"/>
        </w:rPr>
        <w:t>Trong đó:</w:t>
      </w:r>
      <w:r w:rsidRPr="007D6295">
        <w:rPr>
          <w:szCs w:val="24"/>
        </w:rPr>
        <w:tab/>
      </w:r>
    </w:p>
    <w:p w14:paraId="5CD4E23F" w14:textId="77777777" w:rsidR="00385BA0" w:rsidRPr="007D6295" w:rsidRDefault="00385BA0" w:rsidP="00796573">
      <w:pPr>
        <w:rPr>
          <w:szCs w:val="24"/>
        </w:rPr>
      </w:pPr>
      <w:r w:rsidRPr="007D6295">
        <w:rPr>
          <w:szCs w:val="24"/>
        </w:rPr>
        <w:tab/>
        <w:t>K1= 1 Hệ số hiệu chỉnh theo nhiệt độ môi trường.</w:t>
      </w:r>
    </w:p>
    <w:p w14:paraId="6DF86B2B" w14:textId="77777777" w:rsidR="00385BA0" w:rsidRPr="007D6295" w:rsidRDefault="00385BA0" w:rsidP="00796573">
      <w:pPr>
        <w:rPr>
          <w:szCs w:val="24"/>
        </w:rPr>
      </w:pPr>
      <w:r w:rsidRPr="007D6295">
        <w:rPr>
          <w:szCs w:val="24"/>
        </w:rPr>
        <w:tab/>
        <w:t>K2= 1 Hệ số hiệu chỉnh có kể đến số lượng cáp đi chung một dãnh.</w:t>
      </w:r>
    </w:p>
    <w:p w14:paraId="6E343A1E" w14:textId="77777777" w:rsidR="00385BA0" w:rsidRPr="007D6295" w:rsidRDefault="00385BA0" w:rsidP="00796573">
      <w:pPr>
        <w:rPr>
          <w:szCs w:val="24"/>
        </w:rPr>
      </w:pPr>
      <w:r w:rsidRPr="007D6295">
        <w:rPr>
          <w:szCs w:val="24"/>
        </w:rPr>
        <w:tab/>
        <w:t>Icp = Dòng điện làm việc lâu dài cho phép của cáp (tra Bảng).</w:t>
      </w:r>
    </w:p>
    <w:p w14:paraId="64A68782" w14:textId="77777777" w:rsidR="00385BA0" w:rsidRPr="007D6295" w:rsidRDefault="00385BA0" w:rsidP="00796573">
      <w:pPr>
        <w:rPr>
          <w:szCs w:val="24"/>
        </w:rPr>
      </w:pPr>
      <w:r w:rsidRPr="007D6295">
        <w:rPr>
          <w:szCs w:val="24"/>
        </w:rPr>
        <w:tab/>
        <w:t>Itt= Idm MBA Dòng điện tính toán phía hạ áp của máy biến áp.</w:t>
      </w:r>
    </w:p>
    <w:p w14:paraId="63A974BE" w14:textId="77777777" w:rsidR="00385BA0" w:rsidRPr="007D6295" w:rsidRDefault="00385BA0" w:rsidP="00796573">
      <w:pPr>
        <w:rPr>
          <w:szCs w:val="24"/>
        </w:rPr>
      </w:pPr>
      <w:r w:rsidRPr="007D6295">
        <w:rPr>
          <w:szCs w:val="24"/>
        </w:rPr>
        <w:t xml:space="preserve">                  </w:t>
      </w:r>
      <w:r w:rsidRPr="007D6295">
        <w:rPr>
          <w:szCs w:val="24"/>
        </w:rPr>
        <w:object w:dxaOrig="1400" w:dyaOrig="700" w14:anchorId="6070E472">
          <v:shape id="_x0000_i1026" type="#_x0000_t75" style="width:108.65pt;height:44.65pt" o:ole="">
            <v:imagedata r:id="rId10" o:title=""/>
          </v:shape>
          <o:OLEObject Type="Embed" ProgID="Equation.3" ShapeID="_x0000_i1026" DrawAspect="Content" ObjectID="_1823172798" r:id="rId11"/>
        </w:object>
      </w:r>
    </w:p>
    <w:p w14:paraId="76F09A27" w14:textId="77777777" w:rsidR="00385BA0" w:rsidRPr="007D6295" w:rsidRDefault="00385BA0" w:rsidP="00796573">
      <w:pPr>
        <w:rPr>
          <w:szCs w:val="24"/>
        </w:rPr>
      </w:pPr>
      <w:r w:rsidRPr="007D6295">
        <w:rPr>
          <w:szCs w:val="24"/>
        </w:rPr>
        <w:tab/>
        <w:t>- Tra bảng chọn cáp đồng bọc cách điện XLPE/PVC là cáp tổng tiết diện phù hợp với gam công suất máy biến áp :</w:t>
      </w:r>
    </w:p>
    <w:p w14:paraId="0756B10C" w14:textId="77777777" w:rsidR="00385BA0" w:rsidRPr="007D6295" w:rsidRDefault="00385BA0" w:rsidP="00796573">
      <w:pPr>
        <w:rPr>
          <w:szCs w:val="24"/>
        </w:rPr>
      </w:pPr>
      <w:r w:rsidRPr="007D6295">
        <w:rPr>
          <w:szCs w:val="24"/>
        </w:rPr>
        <w:t>- Sử dụng cáp bọc sợi đơn cho tất cả các máy biến áp.</w:t>
      </w:r>
    </w:p>
    <w:p w14:paraId="23D2DBF9" w14:textId="77777777" w:rsidR="00385BA0" w:rsidRPr="007D6295" w:rsidRDefault="00385BA0" w:rsidP="00796573">
      <w:pPr>
        <w:rPr>
          <w:szCs w:val="24"/>
        </w:rPr>
      </w:pPr>
      <w:r w:rsidRPr="007D6295">
        <w:rPr>
          <w:szCs w:val="24"/>
        </w:rPr>
        <w:tab/>
        <w:t>1. Vật liệu lõi : Dây đồng nhiều sợi</w:t>
      </w:r>
    </w:p>
    <w:p w14:paraId="6B4DA54A" w14:textId="77777777" w:rsidR="00385BA0" w:rsidRPr="007D6295" w:rsidRDefault="00385BA0" w:rsidP="00796573">
      <w:pPr>
        <w:rPr>
          <w:szCs w:val="24"/>
        </w:rPr>
      </w:pPr>
      <w:r w:rsidRPr="007D6295">
        <w:rPr>
          <w:szCs w:val="24"/>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1CCAECD0" w14:textId="77777777" w:rsidR="00385BA0" w:rsidRPr="007D6295" w:rsidRDefault="00385BA0" w:rsidP="00796573">
      <w:pPr>
        <w:rPr>
          <w:szCs w:val="24"/>
        </w:rPr>
      </w:pPr>
      <w:r w:rsidRPr="007D6295">
        <w:rPr>
          <w:szCs w:val="24"/>
        </w:rPr>
        <w:t>Tiêu chuẩn áp dụng TCVN 5064:1994; TCVN 5064:1994/ SĐ1:1995; TCVN 6612:2007; TCVN 5935-1:2013</w:t>
      </w:r>
    </w:p>
    <w:p w14:paraId="2FEBB4D1" w14:textId="77777777" w:rsidR="00385BA0" w:rsidRPr="007D6295" w:rsidRDefault="00385BA0" w:rsidP="00796573">
      <w:pPr>
        <w:rPr>
          <w:szCs w:val="24"/>
        </w:rPr>
      </w:pPr>
      <w:r w:rsidRPr="007D6295">
        <w:rPr>
          <w:szCs w:val="24"/>
        </w:rPr>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7D6295" w:rsidRPr="007D6295" w14:paraId="76466929" w14:textId="77777777" w:rsidTr="00D20463">
        <w:trPr>
          <w:trHeight w:val="307"/>
          <w:tblHeader/>
          <w:jc w:val="center"/>
        </w:trPr>
        <w:tc>
          <w:tcPr>
            <w:tcW w:w="432" w:type="pct"/>
            <w:vAlign w:val="center"/>
          </w:tcPr>
          <w:p w14:paraId="008473D2" w14:textId="77777777" w:rsidR="00385BA0" w:rsidRPr="007D6295" w:rsidRDefault="00385BA0" w:rsidP="00796573">
            <w:pPr>
              <w:rPr>
                <w:szCs w:val="24"/>
              </w:rPr>
            </w:pPr>
            <w:r w:rsidRPr="007D6295">
              <w:rPr>
                <w:szCs w:val="24"/>
              </w:rPr>
              <w:t>STT</w:t>
            </w:r>
          </w:p>
        </w:tc>
        <w:tc>
          <w:tcPr>
            <w:tcW w:w="1914" w:type="pct"/>
            <w:vAlign w:val="center"/>
          </w:tcPr>
          <w:p w14:paraId="745BF41C" w14:textId="77777777" w:rsidR="00385BA0" w:rsidRPr="007D6295" w:rsidRDefault="00385BA0" w:rsidP="00796573">
            <w:pPr>
              <w:rPr>
                <w:rFonts w:eastAsia="SimSun"/>
                <w:szCs w:val="24"/>
              </w:rPr>
            </w:pPr>
            <w:r w:rsidRPr="007D6295">
              <w:rPr>
                <w:rFonts w:eastAsia="SimSun"/>
                <w:szCs w:val="24"/>
              </w:rPr>
              <w:t>Mô tả</w:t>
            </w:r>
          </w:p>
        </w:tc>
        <w:tc>
          <w:tcPr>
            <w:tcW w:w="591" w:type="pct"/>
            <w:vAlign w:val="center"/>
          </w:tcPr>
          <w:p w14:paraId="06B0D88D" w14:textId="77777777" w:rsidR="00385BA0" w:rsidRPr="007D6295" w:rsidRDefault="00385BA0" w:rsidP="00796573">
            <w:pPr>
              <w:rPr>
                <w:rFonts w:eastAsia="SimSun"/>
                <w:szCs w:val="24"/>
              </w:rPr>
            </w:pPr>
            <w:r w:rsidRPr="007D6295">
              <w:rPr>
                <w:rFonts w:eastAsia="SimSun"/>
                <w:szCs w:val="24"/>
              </w:rPr>
              <w:t>Đơn vị</w:t>
            </w:r>
          </w:p>
        </w:tc>
        <w:tc>
          <w:tcPr>
            <w:tcW w:w="2063" w:type="pct"/>
            <w:vAlign w:val="center"/>
          </w:tcPr>
          <w:p w14:paraId="49705A56" w14:textId="77777777" w:rsidR="00385BA0" w:rsidRPr="007D6295" w:rsidRDefault="00385BA0" w:rsidP="00796573">
            <w:pPr>
              <w:rPr>
                <w:rFonts w:eastAsia="SimSun"/>
                <w:szCs w:val="24"/>
              </w:rPr>
            </w:pPr>
            <w:r w:rsidRPr="007D6295">
              <w:rPr>
                <w:rFonts w:eastAsia="SimSun"/>
                <w:szCs w:val="24"/>
              </w:rPr>
              <w:t>Yêu cầu</w:t>
            </w:r>
          </w:p>
        </w:tc>
      </w:tr>
      <w:tr w:rsidR="007D6295" w:rsidRPr="007D6295" w14:paraId="172DA1C9" w14:textId="77777777" w:rsidTr="00D20463">
        <w:trPr>
          <w:trHeight w:val="303"/>
          <w:jc w:val="center"/>
        </w:trPr>
        <w:tc>
          <w:tcPr>
            <w:tcW w:w="432" w:type="pct"/>
          </w:tcPr>
          <w:p w14:paraId="063D3485" w14:textId="77777777" w:rsidR="00385BA0" w:rsidRPr="007D6295" w:rsidRDefault="00385BA0" w:rsidP="00796573">
            <w:pPr>
              <w:rPr>
                <w:rFonts w:eastAsia="SimSun"/>
                <w:szCs w:val="24"/>
              </w:rPr>
            </w:pPr>
          </w:p>
        </w:tc>
        <w:tc>
          <w:tcPr>
            <w:tcW w:w="1914" w:type="pct"/>
          </w:tcPr>
          <w:p w14:paraId="75149812" w14:textId="77777777" w:rsidR="00385BA0" w:rsidRPr="007D6295" w:rsidRDefault="00385BA0" w:rsidP="00796573">
            <w:pPr>
              <w:rPr>
                <w:rFonts w:eastAsia="SimSun"/>
                <w:szCs w:val="24"/>
              </w:rPr>
            </w:pPr>
            <w:r w:rsidRPr="007D6295">
              <w:rPr>
                <w:rFonts w:eastAsia="SimSun"/>
                <w:szCs w:val="24"/>
              </w:rPr>
              <w:t>Tiêu chuẩn áp dụng</w:t>
            </w:r>
          </w:p>
        </w:tc>
        <w:tc>
          <w:tcPr>
            <w:tcW w:w="591" w:type="pct"/>
            <w:vAlign w:val="center"/>
          </w:tcPr>
          <w:p w14:paraId="321AEEDD" w14:textId="77777777" w:rsidR="00385BA0" w:rsidRPr="007D6295" w:rsidRDefault="00385BA0" w:rsidP="00796573">
            <w:pPr>
              <w:rPr>
                <w:rFonts w:eastAsia="SimSun"/>
                <w:szCs w:val="24"/>
              </w:rPr>
            </w:pPr>
          </w:p>
        </w:tc>
        <w:tc>
          <w:tcPr>
            <w:tcW w:w="2063" w:type="pct"/>
            <w:vAlign w:val="center"/>
          </w:tcPr>
          <w:p w14:paraId="4E4A65BB" w14:textId="77777777" w:rsidR="00385BA0" w:rsidRPr="007D6295" w:rsidRDefault="00385BA0" w:rsidP="00796573">
            <w:pPr>
              <w:rPr>
                <w:rFonts w:eastAsia="SimSun"/>
                <w:szCs w:val="24"/>
              </w:rPr>
            </w:pPr>
            <w:r w:rsidRPr="007D6295">
              <w:rPr>
                <w:rFonts w:eastAsia="SimSun"/>
                <w:szCs w:val="24"/>
              </w:rPr>
              <w:t>TCVN 5935, IEC 60502-1, TCVN 6612-2007 hoặc tương đương</w:t>
            </w:r>
          </w:p>
        </w:tc>
      </w:tr>
      <w:tr w:rsidR="007D6295" w:rsidRPr="007D6295" w14:paraId="281DB839" w14:textId="77777777" w:rsidTr="00D20463">
        <w:trPr>
          <w:trHeight w:val="303"/>
          <w:jc w:val="center"/>
        </w:trPr>
        <w:tc>
          <w:tcPr>
            <w:tcW w:w="432" w:type="pct"/>
          </w:tcPr>
          <w:p w14:paraId="4CA4503E" w14:textId="77777777" w:rsidR="00385BA0" w:rsidRPr="007D6295" w:rsidRDefault="00385BA0" w:rsidP="00796573">
            <w:pPr>
              <w:rPr>
                <w:rFonts w:eastAsia="SimSun"/>
                <w:szCs w:val="24"/>
              </w:rPr>
            </w:pPr>
          </w:p>
        </w:tc>
        <w:tc>
          <w:tcPr>
            <w:tcW w:w="1914" w:type="pct"/>
          </w:tcPr>
          <w:p w14:paraId="56A74B84" w14:textId="77777777" w:rsidR="00385BA0" w:rsidRPr="007D6295" w:rsidRDefault="00385BA0" w:rsidP="00796573">
            <w:pPr>
              <w:rPr>
                <w:rFonts w:eastAsia="SimSun"/>
                <w:szCs w:val="24"/>
              </w:rPr>
            </w:pPr>
            <w:r w:rsidRPr="007D6295">
              <w:rPr>
                <w:rFonts w:eastAsia="SimSun"/>
                <w:szCs w:val="24"/>
              </w:rPr>
              <w:t>Loại cáp</w:t>
            </w:r>
          </w:p>
        </w:tc>
        <w:tc>
          <w:tcPr>
            <w:tcW w:w="591" w:type="pct"/>
            <w:vAlign w:val="center"/>
          </w:tcPr>
          <w:p w14:paraId="6B08DD7E" w14:textId="77777777" w:rsidR="00385BA0" w:rsidRPr="007D6295" w:rsidRDefault="00385BA0" w:rsidP="00796573">
            <w:pPr>
              <w:rPr>
                <w:rFonts w:eastAsia="SimSun"/>
                <w:szCs w:val="24"/>
              </w:rPr>
            </w:pPr>
          </w:p>
        </w:tc>
        <w:tc>
          <w:tcPr>
            <w:tcW w:w="2063" w:type="pct"/>
            <w:vAlign w:val="center"/>
          </w:tcPr>
          <w:p w14:paraId="4E26231C" w14:textId="77777777" w:rsidR="00385BA0" w:rsidRPr="007D6295" w:rsidRDefault="00385BA0" w:rsidP="00796573">
            <w:pPr>
              <w:rPr>
                <w:rFonts w:eastAsia="SimSun"/>
                <w:szCs w:val="24"/>
              </w:rPr>
            </w:pPr>
            <w:r w:rsidRPr="007D6295">
              <w:rPr>
                <w:rFonts w:eastAsia="SimSun"/>
                <w:szCs w:val="24"/>
              </w:rPr>
              <w:t>Cáp treo hạ thế 1 lõi đồng, cách điện XLPE, vỏ bọc PVC.</w:t>
            </w:r>
          </w:p>
        </w:tc>
      </w:tr>
      <w:tr w:rsidR="007D6295" w:rsidRPr="007D6295" w14:paraId="71A41040" w14:textId="77777777" w:rsidTr="00D20463">
        <w:trPr>
          <w:trHeight w:val="303"/>
          <w:jc w:val="center"/>
        </w:trPr>
        <w:tc>
          <w:tcPr>
            <w:tcW w:w="432" w:type="pct"/>
          </w:tcPr>
          <w:p w14:paraId="17312E63" w14:textId="77777777" w:rsidR="00385BA0" w:rsidRPr="007D6295" w:rsidRDefault="00385BA0" w:rsidP="00796573">
            <w:pPr>
              <w:rPr>
                <w:rFonts w:eastAsia="SimSun"/>
                <w:szCs w:val="24"/>
              </w:rPr>
            </w:pPr>
          </w:p>
        </w:tc>
        <w:tc>
          <w:tcPr>
            <w:tcW w:w="1914" w:type="pct"/>
          </w:tcPr>
          <w:p w14:paraId="54CD50F9" w14:textId="77777777" w:rsidR="00385BA0" w:rsidRPr="007D6295" w:rsidRDefault="00385BA0" w:rsidP="00796573">
            <w:pPr>
              <w:rPr>
                <w:rFonts w:eastAsia="SimSun"/>
                <w:szCs w:val="24"/>
              </w:rPr>
            </w:pPr>
            <w:r w:rsidRPr="007D6295">
              <w:rPr>
                <w:rFonts w:eastAsia="SimSun"/>
                <w:szCs w:val="24"/>
              </w:rPr>
              <w:t>Vật liệu cách điện</w:t>
            </w:r>
          </w:p>
        </w:tc>
        <w:tc>
          <w:tcPr>
            <w:tcW w:w="591" w:type="pct"/>
            <w:vAlign w:val="center"/>
          </w:tcPr>
          <w:p w14:paraId="63A84575" w14:textId="77777777" w:rsidR="00385BA0" w:rsidRPr="007D6295" w:rsidRDefault="00385BA0" w:rsidP="00796573">
            <w:pPr>
              <w:rPr>
                <w:rFonts w:eastAsia="SimSun"/>
                <w:szCs w:val="24"/>
              </w:rPr>
            </w:pPr>
          </w:p>
        </w:tc>
        <w:tc>
          <w:tcPr>
            <w:tcW w:w="2063" w:type="pct"/>
            <w:vAlign w:val="center"/>
          </w:tcPr>
          <w:p w14:paraId="497D9403" w14:textId="77777777" w:rsidR="00385BA0" w:rsidRPr="007D6295" w:rsidRDefault="00385BA0" w:rsidP="00796573">
            <w:pPr>
              <w:rPr>
                <w:rFonts w:eastAsia="SimSun"/>
                <w:szCs w:val="24"/>
              </w:rPr>
            </w:pPr>
            <w:r w:rsidRPr="007D6295">
              <w:rPr>
                <w:rFonts w:eastAsia="SimSun"/>
                <w:szCs w:val="24"/>
              </w:rPr>
              <w:t>Cách điện XLPE, chịu được tác động của thời tiết.</w:t>
            </w:r>
          </w:p>
        </w:tc>
      </w:tr>
      <w:tr w:rsidR="007D6295" w:rsidRPr="007D6295" w14:paraId="76265F62" w14:textId="77777777" w:rsidTr="00D20463">
        <w:trPr>
          <w:trHeight w:val="303"/>
          <w:jc w:val="center"/>
        </w:trPr>
        <w:tc>
          <w:tcPr>
            <w:tcW w:w="432" w:type="pct"/>
          </w:tcPr>
          <w:p w14:paraId="3E106D4C" w14:textId="77777777" w:rsidR="00385BA0" w:rsidRPr="007D6295" w:rsidRDefault="00385BA0" w:rsidP="00796573">
            <w:pPr>
              <w:rPr>
                <w:rFonts w:eastAsia="SimSun"/>
                <w:szCs w:val="24"/>
              </w:rPr>
            </w:pPr>
          </w:p>
        </w:tc>
        <w:tc>
          <w:tcPr>
            <w:tcW w:w="1914" w:type="pct"/>
          </w:tcPr>
          <w:p w14:paraId="173DD4CE" w14:textId="77777777" w:rsidR="00385BA0" w:rsidRPr="007D6295" w:rsidRDefault="00385BA0" w:rsidP="00796573">
            <w:pPr>
              <w:rPr>
                <w:rFonts w:eastAsia="SimSun"/>
                <w:szCs w:val="24"/>
              </w:rPr>
            </w:pPr>
            <w:r w:rsidRPr="007D6295">
              <w:rPr>
                <w:rFonts w:eastAsia="SimSun"/>
                <w:szCs w:val="24"/>
              </w:rPr>
              <w:t>Loại ruột dẫn</w:t>
            </w:r>
          </w:p>
        </w:tc>
        <w:tc>
          <w:tcPr>
            <w:tcW w:w="591" w:type="pct"/>
            <w:vAlign w:val="center"/>
          </w:tcPr>
          <w:p w14:paraId="3A198E4C" w14:textId="77777777" w:rsidR="00385BA0" w:rsidRPr="007D6295" w:rsidRDefault="00385BA0" w:rsidP="00796573">
            <w:pPr>
              <w:rPr>
                <w:rFonts w:eastAsia="SimSun"/>
                <w:szCs w:val="24"/>
              </w:rPr>
            </w:pPr>
          </w:p>
        </w:tc>
        <w:tc>
          <w:tcPr>
            <w:tcW w:w="2063" w:type="pct"/>
            <w:vAlign w:val="center"/>
          </w:tcPr>
          <w:p w14:paraId="0174BA94" w14:textId="77777777" w:rsidR="00385BA0" w:rsidRPr="007D6295" w:rsidRDefault="00385BA0" w:rsidP="00796573">
            <w:pPr>
              <w:rPr>
                <w:rFonts w:eastAsia="SimSun"/>
                <w:szCs w:val="24"/>
              </w:rPr>
            </w:pPr>
            <w:r w:rsidRPr="007D6295">
              <w:rPr>
                <w:rFonts w:eastAsia="SimSun"/>
                <w:szCs w:val="24"/>
              </w:rPr>
              <w:t>Dây đồng bện soắn kiểu ép</w:t>
            </w:r>
          </w:p>
        </w:tc>
      </w:tr>
      <w:tr w:rsidR="007D6295" w:rsidRPr="007D6295" w14:paraId="1B137AA1" w14:textId="77777777" w:rsidTr="00D20463">
        <w:trPr>
          <w:trHeight w:val="303"/>
          <w:jc w:val="center"/>
        </w:trPr>
        <w:tc>
          <w:tcPr>
            <w:tcW w:w="432" w:type="pct"/>
          </w:tcPr>
          <w:p w14:paraId="39262578" w14:textId="77777777" w:rsidR="00385BA0" w:rsidRPr="007D6295" w:rsidRDefault="00385BA0" w:rsidP="00796573">
            <w:pPr>
              <w:rPr>
                <w:rFonts w:eastAsia="SimSun"/>
                <w:szCs w:val="24"/>
              </w:rPr>
            </w:pPr>
          </w:p>
        </w:tc>
        <w:tc>
          <w:tcPr>
            <w:tcW w:w="1914" w:type="pct"/>
          </w:tcPr>
          <w:p w14:paraId="07783D25" w14:textId="77777777" w:rsidR="00385BA0" w:rsidRPr="007D6295" w:rsidRDefault="00385BA0" w:rsidP="00796573">
            <w:pPr>
              <w:rPr>
                <w:szCs w:val="24"/>
                <w:lang w:val="nl-NL"/>
              </w:rPr>
            </w:pPr>
            <w:r w:rsidRPr="007D6295">
              <w:rPr>
                <w:szCs w:val="24"/>
                <w:lang w:val="nl-NL"/>
              </w:rPr>
              <w:t>Điện áp danh định: U0/U(Um)</w:t>
            </w:r>
          </w:p>
        </w:tc>
        <w:tc>
          <w:tcPr>
            <w:tcW w:w="591" w:type="pct"/>
          </w:tcPr>
          <w:p w14:paraId="2ACE7209" w14:textId="77777777" w:rsidR="00385BA0" w:rsidRPr="007D6295" w:rsidRDefault="00385BA0" w:rsidP="00796573">
            <w:pPr>
              <w:rPr>
                <w:szCs w:val="24"/>
              </w:rPr>
            </w:pPr>
            <w:r w:rsidRPr="007D6295">
              <w:rPr>
                <w:szCs w:val="24"/>
              </w:rPr>
              <w:t>kV</w:t>
            </w:r>
          </w:p>
        </w:tc>
        <w:tc>
          <w:tcPr>
            <w:tcW w:w="2063" w:type="pct"/>
          </w:tcPr>
          <w:p w14:paraId="4CF98295" w14:textId="77777777" w:rsidR="00385BA0" w:rsidRPr="007D6295" w:rsidRDefault="00385BA0" w:rsidP="00796573">
            <w:pPr>
              <w:rPr>
                <w:szCs w:val="24"/>
              </w:rPr>
            </w:pPr>
            <w:r w:rsidRPr="007D6295">
              <w:rPr>
                <w:szCs w:val="24"/>
              </w:rPr>
              <w:t>≥ 0,6/1(1,2)</w:t>
            </w:r>
          </w:p>
        </w:tc>
      </w:tr>
      <w:tr w:rsidR="007D6295" w:rsidRPr="007D6295" w14:paraId="14BF6A7A" w14:textId="77777777" w:rsidTr="00D20463">
        <w:trPr>
          <w:trHeight w:val="713"/>
          <w:jc w:val="center"/>
        </w:trPr>
        <w:tc>
          <w:tcPr>
            <w:tcW w:w="432" w:type="pct"/>
            <w:vAlign w:val="center"/>
          </w:tcPr>
          <w:p w14:paraId="55542690" w14:textId="77777777" w:rsidR="00385BA0" w:rsidRPr="007D6295" w:rsidRDefault="00385BA0" w:rsidP="00796573">
            <w:pPr>
              <w:rPr>
                <w:rFonts w:eastAsia="SimSun"/>
                <w:szCs w:val="24"/>
              </w:rPr>
            </w:pPr>
          </w:p>
        </w:tc>
        <w:tc>
          <w:tcPr>
            <w:tcW w:w="1914" w:type="pct"/>
            <w:vAlign w:val="center"/>
          </w:tcPr>
          <w:p w14:paraId="1858455F" w14:textId="77777777" w:rsidR="00385BA0" w:rsidRPr="007D6295" w:rsidRDefault="00385BA0" w:rsidP="00796573">
            <w:pPr>
              <w:rPr>
                <w:rFonts w:eastAsia="SimSun"/>
                <w:szCs w:val="24"/>
              </w:rPr>
            </w:pPr>
            <w:r w:rsidRPr="007D6295">
              <w:rPr>
                <w:rFonts w:eastAsia="SimSun"/>
                <w:szCs w:val="24"/>
              </w:rPr>
              <w:t>Tiết diện danh định của cáp</w:t>
            </w:r>
          </w:p>
        </w:tc>
        <w:tc>
          <w:tcPr>
            <w:tcW w:w="591" w:type="pct"/>
            <w:vAlign w:val="center"/>
          </w:tcPr>
          <w:p w14:paraId="0D6A05F0" w14:textId="77777777" w:rsidR="00385BA0" w:rsidRPr="007D6295" w:rsidRDefault="00385BA0" w:rsidP="00796573">
            <w:pPr>
              <w:rPr>
                <w:rFonts w:eastAsia="SimSun"/>
                <w:szCs w:val="24"/>
              </w:rPr>
            </w:pPr>
            <w:r w:rsidRPr="007D6295">
              <w:rPr>
                <w:rFonts w:eastAsia="SimSun"/>
                <w:szCs w:val="24"/>
              </w:rPr>
              <w:t>mm2</w:t>
            </w:r>
          </w:p>
        </w:tc>
        <w:tc>
          <w:tcPr>
            <w:tcW w:w="2063" w:type="pct"/>
            <w:vAlign w:val="center"/>
          </w:tcPr>
          <w:p w14:paraId="3772730C" w14:textId="77777777" w:rsidR="00385BA0" w:rsidRPr="007D6295" w:rsidRDefault="00385BA0" w:rsidP="00796573">
            <w:pPr>
              <w:rPr>
                <w:rFonts w:eastAsia="SimSun"/>
                <w:szCs w:val="24"/>
              </w:rPr>
            </w:pPr>
            <w:r w:rsidRPr="007D6295">
              <w:rPr>
                <w:rFonts w:eastAsia="SimSun"/>
                <w:szCs w:val="24"/>
              </w:rPr>
              <w:t>1x50</w:t>
            </w:r>
          </w:p>
          <w:p w14:paraId="3CB4694D" w14:textId="77777777" w:rsidR="00385BA0" w:rsidRPr="007D6295" w:rsidRDefault="00385BA0" w:rsidP="00796573">
            <w:pPr>
              <w:rPr>
                <w:rFonts w:eastAsia="SimSun"/>
                <w:szCs w:val="24"/>
              </w:rPr>
            </w:pPr>
            <w:r w:rsidRPr="007D6295">
              <w:rPr>
                <w:rFonts w:eastAsia="SimSun"/>
                <w:szCs w:val="24"/>
              </w:rPr>
              <w:t>1x70</w:t>
            </w:r>
          </w:p>
          <w:p w14:paraId="703895EC" w14:textId="77777777" w:rsidR="00385BA0" w:rsidRPr="007D6295" w:rsidRDefault="00385BA0" w:rsidP="00796573">
            <w:pPr>
              <w:rPr>
                <w:rFonts w:eastAsia="SimSun"/>
                <w:szCs w:val="24"/>
              </w:rPr>
            </w:pPr>
            <w:r w:rsidRPr="007D6295">
              <w:rPr>
                <w:rFonts w:eastAsia="SimSun"/>
                <w:szCs w:val="24"/>
              </w:rPr>
              <w:t>1x95</w:t>
            </w:r>
          </w:p>
          <w:p w14:paraId="45DC6E9A" w14:textId="77777777" w:rsidR="00385BA0" w:rsidRPr="007D6295" w:rsidRDefault="00385BA0" w:rsidP="00796573">
            <w:pPr>
              <w:rPr>
                <w:rFonts w:eastAsia="SimSun"/>
                <w:szCs w:val="24"/>
              </w:rPr>
            </w:pPr>
            <w:r w:rsidRPr="007D6295">
              <w:rPr>
                <w:rFonts w:eastAsia="SimSun"/>
                <w:szCs w:val="24"/>
              </w:rPr>
              <w:t>1x120</w:t>
            </w:r>
          </w:p>
          <w:p w14:paraId="348BEB21" w14:textId="77777777" w:rsidR="00385BA0" w:rsidRPr="007D6295" w:rsidRDefault="00385BA0" w:rsidP="00796573">
            <w:pPr>
              <w:rPr>
                <w:rFonts w:eastAsia="SimSun"/>
                <w:szCs w:val="24"/>
              </w:rPr>
            </w:pPr>
            <w:r w:rsidRPr="007D6295">
              <w:rPr>
                <w:rFonts w:eastAsia="SimSun"/>
                <w:szCs w:val="24"/>
              </w:rPr>
              <w:t>1x150</w:t>
            </w:r>
          </w:p>
          <w:p w14:paraId="76C81B04" w14:textId="77777777" w:rsidR="00385BA0" w:rsidRPr="007D6295" w:rsidRDefault="00385BA0" w:rsidP="00796573">
            <w:pPr>
              <w:rPr>
                <w:rFonts w:eastAsia="SimSun"/>
                <w:szCs w:val="24"/>
              </w:rPr>
            </w:pPr>
            <w:r w:rsidRPr="007D6295">
              <w:rPr>
                <w:rFonts w:eastAsia="SimSun"/>
                <w:szCs w:val="24"/>
              </w:rPr>
              <w:t>1x185</w:t>
            </w:r>
          </w:p>
          <w:p w14:paraId="75C153F9" w14:textId="77777777" w:rsidR="00385BA0" w:rsidRPr="007D6295" w:rsidRDefault="00385BA0" w:rsidP="00796573">
            <w:pPr>
              <w:rPr>
                <w:rFonts w:eastAsia="SimSun"/>
                <w:szCs w:val="24"/>
              </w:rPr>
            </w:pPr>
            <w:r w:rsidRPr="007D6295">
              <w:rPr>
                <w:rFonts w:eastAsia="SimSun"/>
                <w:szCs w:val="24"/>
              </w:rPr>
              <w:t>1x240</w:t>
            </w:r>
          </w:p>
        </w:tc>
      </w:tr>
      <w:tr w:rsidR="007D6295" w:rsidRPr="007D6295" w14:paraId="54D88371" w14:textId="77777777" w:rsidTr="00D20463">
        <w:trPr>
          <w:trHeight w:val="422"/>
          <w:jc w:val="center"/>
        </w:trPr>
        <w:tc>
          <w:tcPr>
            <w:tcW w:w="432" w:type="pct"/>
            <w:vAlign w:val="center"/>
          </w:tcPr>
          <w:p w14:paraId="0E6476E8" w14:textId="77777777" w:rsidR="00385BA0" w:rsidRPr="007D6295" w:rsidRDefault="00385BA0" w:rsidP="00796573">
            <w:pPr>
              <w:rPr>
                <w:rFonts w:eastAsia="SimSun"/>
                <w:szCs w:val="24"/>
              </w:rPr>
            </w:pPr>
          </w:p>
        </w:tc>
        <w:tc>
          <w:tcPr>
            <w:tcW w:w="1914" w:type="pct"/>
            <w:vAlign w:val="center"/>
          </w:tcPr>
          <w:p w14:paraId="3F3258AE" w14:textId="77777777" w:rsidR="00385BA0" w:rsidRPr="007D6295" w:rsidRDefault="00385BA0" w:rsidP="00796573">
            <w:pPr>
              <w:rPr>
                <w:rFonts w:eastAsia="SimSun"/>
                <w:szCs w:val="24"/>
              </w:rPr>
            </w:pPr>
            <w:r w:rsidRPr="007D6295">
              <w:rPr>
                <w:rFonts w:eastAsia="SimSun"/>
                <w:szCs w:val="24"/>
              </w:rPr>
              <w:t>Số sợi/Đường kính sợi đồng</w:t>
            </w:r>
          </w:p>
          <w:p w14:paraId="0980E01C" w14:textId="77777777" w:rsidR="00385BA0" w:rsidRPr="007D6295" w:rsidRDefault="00385BA0" w:rsidP="00796573">
            <w:pPr>
              <w:rPr>
                <w:rFonts w:eastAsia="SimSun"/>
                <w:szCs w:val="24"/>
              </w:rPr>
            </w:pPr>
            <w:r w:rsidRPr="007D6295">
              <w:rPr>
                <w:rFonts w:eastAsia="SimSun"/>
                <w:szCs w:val="24"/>
              </w:rPr>
              <w:t>1x50 mm2</w:t>
            </w:r>
          </w:p>
          <w:p w14:paraId="30223DEE" w14:textId="77777777" w:rsidR="00385BA0" w:rsidRPr="007D6295" w:rsidRDefault="00385BA0" w:rsidP="00796573">
            <w:pPr>
              <w:rPr>
                <w:rFonts w:eastAsia="SimSun"/>
                <w:szCs w:val="24"/>
              </w:rPr>
            </w:pPr>
            <w:r w:rsidRPr="007D6295">
              <w:rPr>
                <w:rFonts w:eastAsia="SimSun"/>
                <w:szCs w:val="24"/>
              </w:rPr>
              <w:t>1x70 mm2</w:t>
            </w:r>
          </w:p>
          <w:p w14:paraId="2CAEB04C" w14:textId="77777777" w:rsidR="00385BA0" w:rsidRPr="007D6295" w:rsidRDefault="00385BA0" w:rsidP="00796573">
            <w:pPr>
              <w:rPr>
                <w:rFonts w:eastAsia="SimSun"/>
                <w:szCs w:val="24"/>
              </w:rPr>
            </w:pPr>
            <w:r w:rsidRPr="007D6295">
              <w:rPr>
                <w:rFonts w:eastAsia="SimSun"/>
                <w:szCs w:val="24"/>
              </w:rPr>
              <w:t>1x95 mm2</w:t>
            </w:r>
          </w:p>
          <w:p w14:paraId="44AE2F79" w14:textId="77777777" w:rsidR="00385BA0" w:rsidRPr="007D6295" w:rsidRDefault="00385BA0" w:rsidP="00796573">
            <w:pPr>
              <w:rPr>
                <w:rFonts w:eastAsia="SimSun"/>
                <w:szCs w:val="24"/>
              </w:rPr>
            </w:pPr>
            <w:r w:rsidRPr="007D6295">
              <w:rPr>
                <w:rFonts w:eastAsia="SimSun"/>
                <w:szCs w:val="24"/>
              </w:rPr>
              <w:t>1x120 mm2</w:t>
            </w:r>
          </w:p>
          <w:p w14:paraId="696002F5" w14:textId="77777777" w:rsidR="00385BA0" w:rsidRPr="007D6295" w:rsidRDefault="00385BA0" w:rsidP="00796573">
            <w:pPr>
              <w:rPr>
                <w:rFonts w:eastAsia="SimSun"/>
                <w:szCs w:val="24"/>
              </w:rPr>
            </w:pPr>
            <w:r w:rsidRPr="007D6295">
              <w:rPr>
                <w:rFonts w:eastAsia="SimSun"/>
                <w:szCs w:val="24"/>
              </w:rPr>
              <w:t>1x150 mm2</w:t>
            </w:r>
          </w:p>
          <w:p w14:paraId="235E4E37" w14:textId="77777777" w:rsidR="00385BA0" w:rsidRPr="007D6295" w:rsidRDefault="00385BA0" w:rsidP="00796573">
            <w:pPr>
              <w:rPr>
                <w:rFonts w:eastAsia="SimSun"/>
                <w:szCs w:val="24"/>
              </w:rPr>
            </w:pPr>
            <w:r w:rsidRPr="007D6295">
              <w:rPr>
                <w:rFonts w:eastAsia="SimSun"/>
                <w:szCs w:val="24"/>
              </w:rPr>
              <w:t>1x185 mm2</w:t>
            </w:r>
          </w:p>
          <w:p w14:paraId="73EB6C51"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29A7658D" w14:textId="77777777" w:rsidR="00385BA0" w:rsidRPr="007D6295" w:rsidRDefault="00385BA0" w:rsidP="00796573">
            <w:pPr>
              <w:rPr>
                <w:rFonts w:eastAsia="SimSun"/>
                <w:szCs w:val="24"/>
              </w:rPr>
            </w:pPr>
            <w:r w:rsidRPr="007D6295">
              <w:rPr>
                <w:rFonts w:eastAsia="SimSun"/>
                <w:szCs w:val="24"/>
              </w:rPr>
              <w:t>Số/mm</w:t>
            </w:r>
          </w:p>
        </w:tc>
        <w:tc>
          <w:tcPr>
            <w:tcW w:w="2063" w:type="pct"/>
            <w:vAlign w:val="center"/>
          </w:tcPr>
          <w:p w14:paraId="15EF8B19" w14:textId="77777777" w:rsidR="00385BA0" w:rsidRPr="007D6295" w:rsidRDefault="00385BA0" w:rsidP="00796573">
            <w:pPr>
              <w:rPr>
                <w:rFonts w:eastAsia="SimSun"/>
                <w:szCs w:val="24"/>
              </w:rPr>
            </w:pPr>
          </w:p>
          <w:p w14:paraId="21B7EC64" w14:textId="77777777" w:rsidR="00385BA0" w:rsidRPr="007D6295" w:rsidRDefault="00385BA0" w:rsidP="00796573">
            <w:pPr>
              <w:rPr>
                <w:rFonts w:eastAsia="SimSun"/>
                <w:szCs w:val="24"/>
              </w:rPr>
            </w:pPr>
            <w:r w:rsidRPr="007D6295">
              <w:rPr>
                <w:rFonts w:eastAsia="SimSun"/>
                <w:szCs w:val="24"/>
              </w:rPr>
              <w:t>19/1.82</w:t>
            </w:r>
          </w:p>
          <w:p w14:paraId="27F4758C" w14:textId="77777777" w:rsidR="00385BA0" w:rsidRPr="007D6295" w:rsidRDefault="00385BA0" w:rsidP="00796573">
            <w:pPr>
              <w:rPr>
                <w:rFonts w:eastAsia="SimSun"/>
                <w:szCs w:val="24"/>
              </w:rPr>
            </w:pPr>
            <w:r w:rsidRPr="007D6295">
              <w:rPr>
                <w:rFonts w:eastAsia="SimSun"/>
                <w:szCs w:val="24"/>
              </w:rPr>
              <w:t>19/2.13</w:t>
            </w:r>
          </w:p>
          <w:p w14:paraId="684E3EB1" w14:textId="77777777" w:rsidR="00385BA0" w:rsidRPr="007D6295" w:rsidRDefault="00385BA0" w:rsidP="00796573">
            <w:pPr>
              <w:rPr>
                <w:rFonts w:eastAsia="SimSun"/>
                <w:szCs w:val="24"/>
              </w:rPr>
            </w:pPr>
            <w:r w:rsidRPr="007D6295">
              <w:rPr>
                <w:rFonts w:eastAsia="SimSun"/>
                <w:szCs w:val="24"/>
              </w:rPr>
              <w:t>19/2.51</w:t>
            </w:r>
          </w:p>
          <w:p w14:paraId="1CC80D68" w14:textId="77777777" w:rsidR="00385BA0" w:rsidRPr="007D6295" w:rsidRDefault="00385BA0" w:rsidP="00796573">
            <w:pPr>
              <w:rPr>
                <w:rFonts w:eastAsia="SimSun"/>
                <w:szCs w:val="24"/>
              </w:rPr>
            </w:pPr>
            <w:r w:rsidRPr="007D6295">
              <w:rPr>
                <w:rFonts w:eastAsia="SimSun"/>
                <w:szCs w:val="24"/>
              </w:rPr>
              <w:t>37/2.01</w:t>
            </w:r>
          </w:p>
          <w:p w14:paraId="41B700FC" w14:textId="77777777" w:rsidR="00385BA0" w:rsidRPr="007D6295" w:rsidRDefault="00385BA0" w:rsidP="00796573">
            <w:pPr>
              <w:rPr>
                <w:rFonts w:eastAsia="SimSun"/>
                <w:szCs w:val="24"/>
              </w:rPr>
            </w:pPr>
            <w:r w:rsidRPr="007D6295">
              <w:rPr>
                <w:rFonts w:eastAsia="SimSun"/>
                <w:szCs w:val="24"/>
              </w:rPr>
              <w:t>37/2.25</w:t>
            </w:r>
          </w:p>
          <w:p w14:paraId="24AD91D9" w14:textId="77777777" w:rsidR="00385BA0" w:rsidRPr="007D6295" w:rsidRDefault="00385BA0" w:rsidP="00796573">
            <w:pPr>
              <w:rPr>
                <w:rFonts w:eastAsia="SimSun"/>
                <w:szCs w:val="24"/>
              </w:rPr>
            </w:pPr>
            <w:r w:rsidRPr="007D6295">
              <w:rPr>
                <w:rFonts w:eastAsia="SimSun"/>
                <w:szCs w:val="24"/>
              </w:rPr>
              <w:t>37/2.51</w:t>
            </w:r>
          </w:p>
          <w:p w14:paraId="31C1048E" w14:textId="77777777" w:rsidR="00385BA0" w:rsidRPr="007D6295" w:rsidRDefault="00385BA0" w:rsidP="00796573">
            <w:pPr>
              <w:rPr>
                <w:rFonts w:eastAsia="SimSun"/>
                <w:szCs w:val="24"/>
              </w:rPr>
            </w:pPr>
            <w:r w:rsidRPr="007D6295">
              <w:rPr>
                <w:rFonts w:eastAsia="SimSun"/>
                <w:szCs w:val="24"/>
              </w:rPr>
              <w:t>37/2.84</w:t>
            </w:r>
          </w:p>
        </w:tc>
      </w:tr>
      <w:tr w:rsidR="007D6295" w:rsidRPr="007D6295" w14:paraId="54D19D5E" w14:textId="77777777" w:rsidTr="00D20463">
        <w:trPr>
          <w:trHeight w:val="422"/>
          <w:jc w:val="center"/>
        </w:trPr>
        <w:tc>
          <w:tcPr>
            <w:tcW w:w="432" w:type="pct"/>
            <w:vAlign w:val="center"/>
          </w:tcPr>
          <w:p w14:paraId="11376750" w14:textId="77777777" w:rsidR="00385BA0" w:rsidRPr="007D6295" w:rsidRDefault="00385BA0" w:rsidP="00796573">
            <w:pPr>
              <w:rPr>
                <w:rFonts w:eastAsia="SimSun"/>
                <w:szCs w:val="24"/>
              </w:rPr>
            </w:pPr>
          </w:p>
        </w:tc>
        <w:tc>
          <w:tcPr>
            <w:tcW w:w="1914" w:type="pct"/>
            <w:vAlign w:val="center"/>
          </w:tcPr>
          <w:p w14:paraId="158312B3" w14:textId="77777777" w:rsidR="00385BA0" w:rsidRPr="007D6295" w:rsidRDefault="00385BA0" w:rsidP="00796573">
            <w:pPr>
              <w:rPr>
                <w:rFonts w:eastAsia="SimSun"/>
                <w:szCs w:val="24"/>
              </w:rPr>
            </w:pPr>
            <w:r w:rsidRPr="007D6295">
              <w:rPr>
                <w:rFonts w:eastAsia="SimSun"/>
                <w:szCs w:val="24"/>
              </w:rPr>
              <w:t>Loại vật liệu cách điện</w:t>
            </w:r>
          </w:p>
        </w:tc>
        <w:tc>
          <w:tcPr>
            <w:tcW w:w="591" w:type="pct"/>
            <w:vAlign w:val="center"/>
          </w:tcPr>
          <w:p w14:paraId="60711E10" w14:textId="77777777" w:rsidR="00385BA0" w:rsidRPr="007D6295" w:rsidRDefault="00385BA0" w:rsidP="00796573">
            <w:pPr>
              <w:rPr>
                <w:rFonts w:eastAsia="SimSun"/>
                <w:szCs w:val="24"/>
              </w:rPr>
            </w:pPr>
          </w:p>
        </w:tc>
        <w:tc>
          <w:tcPr>
            <w:tcW w:w="2063" w:type="pct"/>
            <w:vAlign w:val="center"/>
          </w:tcPr>
          <w:p w14:paraId="6E9B3F20" w14:textId="77777777" w:rsidR="00385BA0" w:rsidRPr="007D6295" w:rsidRDefault="00385BA0" w:rsidP="00796573">
            <w:pPr>
              <w:rPr>
                <w:rFonts w:eastAsia="SimSun"/>
                <w:szCs w:val="24"/>
              </w:rPr>
            </w:pPr>
            <w:r w:rsidRPr="007D6295">
              <w:rPr>
                <w:rFonts w:eastAsia="SimSun"/>
                <w:szCs w:val="24"/>
              </w:rPr>
              <w:t>XLPE</w:t>
            </w:r>
          </w:p>
        </w:tc>
      </w:tr>
      <w:tr w:rsidR="007D6295" w:rsidRPr="007D6295" w14:paraId="3405FFD9" w14:textId="77777777" w:rsidTr="00D20463">
        <w:trPr>
          <w:trHeight w:val="978"/>
          <w:jc w:val="center"/>
        </w:trPr>
        <w:tc>
          <w:tcPr>
            <w:tcW w:w="432" w:type="pct"/>
            <w:vAlign w:val="center"/>
          </w:tcPr>
          <w:p w14:paraId="088F0AF9" w14:textId="77777777" w:rsidR="00385BA0" w:rsidRPr="007D6295" w:rsidRDefault="00385BA0" w:rsidP="00796573">
            <w:pPr>
              <w:rPr>
                <w:rFonts w:eastAsia="SimSun"/>
                <w:szCs w:val="24"/>
              </w:rPr>
            </w:pPr>
          </w:p>
        </w:tc>
        <w:tc>
          <w:tcPr>
            <w:tcW w:w="1914" w:type="pct"/>
            <w:vAlign w:val="center"/>
          </w:tcPr>
          <w:p w14:paraId="72A4B48B" w14:textId="77777777" w:rsidR="00385BA0" w:rsidRPr="007D6295" w:rsidRDefault="00385BA0" w:rsidP="00796573">
            <w:pPr>
              <w:rPr>
                <w:rFonts w:eastAsia="SimSun"/>
                <w:szCs w:val="24"/>
              </w:rPr>
            </w:pPr>
            <w:r w:rsidRPr="007D6295">
              <w:rPr>
                <w:rFonts w:eastAsia="SimSun"/>
                <w:szCs w:val="24"/>
              </w:rPr>
              <w:t>Độ dày của vật liệu cách điện dây XLPE</w:t>
            </w:r>
          </w:p>
          <w:p w14:paraId="33AF1A47" w14:textId="77777777" w:rsidR="00385BA0" w:rsidRPr="007D6295" w:rsidRDefault="00385BA0" w:rsidP="00796573">
            <w:pPr>
              <w:rPr>
                <w:rFonts w:eastAsia="SimSun"/>
                <w:szCs w:val="24"/>
              </w:rPr>
            </w:pPr>
            <w:r w:rsidRPr="007D6295">
              <w:rPr>
                <w:rFonts w:eastAsia="SimSun"/>
                <w:szCs w:val="24"/>
              </w:rPr>
              <w:t>1x50 mm2</w:t>
            </w:r>
          </w:p>
          <w:p w14:paraId="5F8FF147" w14:textId="77777777" w:rsidR="00385BA0" w:rsidRPr="007D6295" w:rsidRDefault="00385BA0" w:rsidP="00796573">
            <w:pPr>
              <w:rPr>
                <w:rFonts w:eastAsia="SimSun"/>
                <w:szCs w:val="24"/>
              </w:rPr>
            </w:pPr>
            <w:r w:rsidRPr="007D6295">
              <w:rPr>
                <w:rFonts w:eastAsia="SimSun"/>
                <w:szCs w:val="24"/>
              </w:rPr>
              <w:t>1x70 mm2</w:t>
            </w:r>
          </w:p>
          <w:p w14:paraId="302828AE" w14:textId="77777777" w:rsidR="00385BA0" w:rsidRPr="007D6295" w:rsidRDefault="00385BA0" w:rsidP="00796573">
            <w:pPr>
              <w:rPr>
                <w:rFonts w:eastAsia="SimSun"/>
                <w:szCs w:val="24"/>
              </w:rPr>
            </w:pPr>
            <w:r w:rsidRPr="007D6295">
              <w:rPr>
                <w:rFonts w:eastAsia="SimSun"/>
                <w:szCs w:val="24"/>
              </w:rPr>
              <w:t>1x95 mm2</w:t>
            </w:r>
          </w:p>
          <w:p w14:paraId="0FAD66AB" w14:textId="77777777" w:rsidR="00385BA0" w:rsidRPr="007D6295" w:rsidRDefault="00385BA0" w:rsidP="00796573">
            <w:pPr>
              <w:rPr>
                <w:rFonts w:eastAsia="SimSun"/>
                <w:szCs w:val="24"/>
              </w:rPr>
            </w:pPr>
            <w:r w:rsidRPr="007D6295">
              <w:rPr>
                <w:rFonts w:eastAsia="SimSun"/>
                <w:szCs w:val="24"/>
              </w:rPr>
              <w:t>1x120 mm2</w:t>
            </w:r>
          </w:p>
          <w:p w14:paraId="0A485E3B" w14:textId="77777777" w:rsidR="00385BA0" w:rsidRPr="007D6295" w:rsidRDefault="00385BA0" w:rsidP="00796573">
            <w:pPr>
              <w:rPr>
                <w:rFonts w:eastAsia="SimSun"/>
                <w:szCs w:val="24"/>
              </w:rPr>
            </w:pPr>
            <w:r w:rsidRPr="007D6295">
              <w:rPr>
                <w:rFonts w:eastAsia="SimSun"/>
                <w:szCs w:val="24"/>
              </w:rPr>
              <w:t>1x150 mm2</w:t>
            </w:r>
          </w:p>
          <w:p w14:paraId="1553A214" w14:textId="77777777" w:rsidR="00385BA0" w:rsidRPr="007D6295" w:rsidRDefault="00385BA0" w:rsidP="00796573">
            <w:pPr>
              <w:rPr>
                <w:rFonts w:eastAsia="SimSun"/>
                <w:szCs w:val="24"/>
              </w:rPr>
            </w:pPr>
            <w:r w:rsidRPr="007D6295">
              <w:rPr>
                <w:rFonts w:eastAsia="SimSun"/>
                <w:szCs w:val="24"/>
              </w:rPr>
              <w:t>1x185 mm2</w:t>
            </w:r>
          </w:p>
          <w:p w14:paraId="447D85EC"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1E879277" w14:textId="77777777" w:rsidR="00385BA0" w:rsidRPr="007D6295" w:rsidRDefault="00385BA0" w:rsidP="00796573">
            <w:pPr>
              <w:rPr>
                <w:rFonts w:eastAsia="SimSun"/>
                <w:szCs w:val="24"/>
              </w:rPr>
            </w:pPr>
            <w:r w:rsidRPr="007D6295">
              <w:rPr>
                <w:rFonts w:eastAsia="SimSun"/>
                <w:szCs w:val="24"/>
              </w:rPr>
              <w:t>mm</w:t>
            </w:r>
          </w:p>
        </w:tc>
        <w:tc>
          <w:tcPr>
            <w:tcW w:w="2063" w:type="pct"/>
            <w:vAlign w:val="center"/>
          </w:tcPr>
          <w:p w14:paraId="520AB001" w14:textId="77777777" w:rsidR="00385BA0" w:rsidRPr="007D6295" w:rsidRDefault="00385BA0" w:rsidP="00796573">
            <w:pPr>
              <w:rPr>
                <w:rFonts w:eastAsia="SimSun"/>
                <w:szCs w:val="24"/>
              </w:rPr>
            </w:pPr>
          </w:p>
          <w:p w14:paraId="7F0EE8DB" w14:textId="77777777" w:rsidR="00385BA0" w:rsidRPr="007D6295" w:rsidRDefault="00385BA0" w:rsidP="00796573">
            <w:pPr>
              <w:rPr>
                <w:rFonts w:eastAsia="SimSun"/>
                <w:szCs w:val="24"/>
              </w:rPr>
            </w:pPr>
          </w:p>
          <w:p w14:paraId="7A08193C" w14:textId="77777777" w:rsidR="00385BA0" w:rsidRPr="007D6295" w:rsidRDefault="00385BA0" w:rsidP="00796573">
            <w:pPr>
              <w:rPr>
                <w:rFonts w:eastAsia="SimSun"/>
                <w:szCs w:val="24"/>
              </w:rPr>
            </w:pPr>
            <w:r w:rsidRPr="007D6295">
              <w:rPr>
                <w:rFonts w:eastAsia="SimSun"/>
                <w:szCs w:val="24"/>
              </w:rPr>
              <w:t>1.0</w:t>
            </w:r>
          </w:p>
          <w:p w14:paraId="23BD006B" w14:textId="77777777" w:rsidR="00385BA0" w:rsidRPr="007D6295" w:rsidRDefault="00385BA0" w:rsidP="00796573">
            <w:pPr>
              <w:rPr>
                <w:rFonts w:eastAsia="SimSun"/>
                <w:szCs w:val="24"/>
              </w:rPr>
            </w:pPr>
            <w:r w:rsidRPr="007D6295">
              <w:rPr>
                <w:rFonts w:eastAsia="SimSun"/>
                <w:szCs w:val="24"/>
              </w:rPr>
              <w:t>1.1</w:t>
            </w:r>
          </w:p>
          <w:p w14:paraId="24C5D8D2" w14:textId="77777777" w:rsidR="00385BA0" w:rsidRPr="007D6295" w:rsidRDefault="00385BA0" w:rsidP="00796573">
            <w:pPr>
              <w:rPr>
                <w:rFonts w:eastAsia="SimSun"/>
                <w:szCs w:val="24"/>
              </w:rPr>
            </w:pPr>
            <w:r w:rsidRPr="007D6295">
              <w:rPr>
                <w:rFonts w:eastAsia="SimSun"/>
                <w:szCs w:val="24"/>
              </w:rPr>
              <w:t>1.1</w:t>
            </w:r>
          </w:p>
          <w:p w14:paraId="551BC2DC" w14:textId="77777777" w:rsidR="00385BA0" w:rsidRPr="007D6295" w:rsidRDefault="00385BA0" w:rsidP="00796573">
            <w:pPr>
              <w:rPr>
                <w:rFonts w:eastAsia="SimSun"/>
                <w:szCs w:val="24"/>
              </w:rPr>
            </w:pPr>
            <w:r w:rsidRPr="007D6295">
              <w:rPr>
                <w:rFonts w:eastAsia="SimSun"/>
                <w:szCs w:val="24"/>
              </w:rPr>
              <w:t>1.2</w:t>
            </w:r>
          </w:p>
          <w:p w14:paraId="250F5235" w14:textId="77777777" w:rsidR="00385BA0" w:rsidRPr="007D6295" w:rsidRDefault="00385BA0" w:rsidP="00796573">
            <w:pPr>
              <w:rPr>
                <w:rFonts w:eastAsia="SimSun"/>
                <w:szCs w:val="24"/>
              </w:rPr>
            </w:pPr>
            <w:r w:rsidRPr="007D6295">
              <w:rPr>
                <w:rFonts w:eastAsia="SimSun"/>
                <w:szCs w:val="24"/>
              </w:rPr>
              <w:t>1.4</w:t>
            </w:r>
          </w:p>
          <w:p w14:paraId="57D17E63" w14:textId="77777777" w:rsidR="00385BA0" w:rsidRPr="007D6295" w:rsidRDefault="00385BA0" w:rsidP="00796573">
            <w:pPr>
              <w:rPr>
                <w:rFonts w:eastAsia="SimSun"/>
                <w:szCs w:val="24"/>
              </w:rPr>
            </w:pPr>
            <w:r w:rsidRPr="007D6295">
              <w:rPr>
                <w:rFonts w:eastAsia="SimSun"/>
                <w:szCs w:val="24"/>
              </w:rPr>
              <w:t>1.6</w:t>
            </w:r>
          </w:p>
          <w:p w14:paraId="1AEA9294" w14:textId="77777777" w:rsidR="00385BA0" w:rsidRPr="007D6295" w:rsidRDefault="00385BA0" w:rsidP="00796573">
            <w:pPr>
              <w:rPr>
                <w:rFonts w:eastAsia="SimSun"/>
                <w:szCs w:val="24"/>
              </w:rPr>
            </w:pPr>
            <w:r w:rsidRPr="007D6295">
              <w:rPr>
                <w:rFonts w:eastAsia="SimSun"/>
                <w:szCs w:val="24"/>
              </w:rPr>
              <w:t>1.7</w:t>
            </w:r>
          </w:p>
        </w:tc>
      </w:tr>
      <w:tr w:rsidR="007D6295" w:rsidRPr="007D6295" w14:paraId="69312860" w14:textId="77777777" w:rsidTr="00D20463">
        <w:trPr>
          <w:trHeight w:val="449"/>
          <w:jc w:val="center"/>
        </w:trPr>
        <w:tc>
          <w:tcPr>
            <w:tcW w:w="432" w:type="pct"/>
            <w:vAlign w:val="center"/>
          </w:tcPr>
          <w:p w14:paraId="6534F7A1" w14:textId="77777777" w:rsidR="00385BA0" w:rsidRPr="007D6295" w:rsidRDefault="00385BA0" w:rsidP="00796573">
            <w:pPr>
              <w:rPr>
                <w:rFonts w:eastAsia="SimSun"/>
                <w:szCs w:val="24"/>
              </w:rPr>
            </w:pPr>
          </w:p>
        </w:tc>
        <w:tc>
          <w:tcPr>
            <w:tcW w:w="1914" w:type="pct"/>
            <w:vAlign w:val="center"/>
          </w:tcPr>
          <w:p w14:paraId="3C0CC67D" w14:textId="77777777" w:rsidR="00385BA0" w:rsidRPr="007D6295" w:rsidRDefault="00385BA0" w:rsidP="00796573">
            <w:pPr>
              <w:rPr>
                <w:rFonts w:eastAsia="SimSun"/>
                <w:szCs w:val="24"/>
              </w:rPr>
            </w:pPr>
            <w:r w:rsidRPr="007D6295">
              <w:rPr>
                <w:rFonts w:eastAsia="SimSun"/>
                <w:szCs w:val="24"/>
              </w:rPr>
              <w:t>Độ dày của lớp vỏ bọc PVC</w:t>
            </w:r>
          </w:p>
          <w:p w14:paraId="51276B92" w14:textId="77777777" w:rsidR="00385BA0" w:rsidRPr="007D6295" w:rsidRDefault="00385BA0" w:rsidP="00796573">
            <w:pPr>
              <w:rPr>
                <w:rFonts w:eastAsia="SimSun"/>
                <w:szCs w:val="24"/>
              </w:rPr>
            </w:pPr>
            <w:r w:rsidRPr="007D6295">
              <w:rPr>
                <w:rFonts w:eastAsia="SimSun"/>
                <w:szCs w:val="24"/>
              </w:rPr>
              <w:t>1x50 mm2</w:t>
            </w:r>
          </w:p>
          <w:p w14:paraId="7056A8C9" w14:textId="77777777" w:rsidR="00385BA0" w:rsidRPr="007D6295" w:rsidRDefault="00385BA0" w:rsidP="00796573">
            <w:pPr>
              <w:rPr>
                <w:rFonts w:eastAsia="SimSun"/>
                <w:szCs w:val="24"/>
              </w:rPr>
            </w:pPr>
            <w:r w:rsidRPr="007D6295">
              <w:rPr>
                <w:rFonts w:eastAsia="SimSun"/>
                <w:szCs w:val="24"/>
              </w:rPr>
              <w:t>1x70 mm2</w:t>
            </w:r>
          </w:p>
          <w:p w14:paraId="479624AD" w14:textId="77777777" w:rsidR="00385BA0" w:rsidRPr="007D6295" w:rsidRDefault="00385BA0" w:rsidP="00796573">
            <w:pPr>
              <w:rPr>
                <w:rFonts w:eastAsia="SimSun"/>
                <w:szCs w:val="24"/>
              </w:rPr>
            </w:pPr>
            <w:r w:rsidRPr="007D6295">
              <w:rPr>
                <w:rFonts w:eastAsia="SimSun"/>
                <w:szCs w:val="24"/>
              </w:rPr>
              <w:t>1x95 mm2</w:t>
            </w:r>
          </w:p>
          <w:p w14:paraId="6609CBD9" w14:textId="77777777" w:rsidR="00385BA0" w:rsidRPr="007D6295" w:rsidRDefault="00385BA0" w:rsidP="00796573">
            <w:pPr>
              <w:rPr>
                <w:rFonts w:eastAsia="SimSun"/>
                <w:szCs w:val="24"/>
              </w:rPr>
            </w:pPr>
            <w:r w:rsidRPr="007D6295">
              <w:rPr>
                <w:rFonts w:eastAsia="SimSun"/>
                <w:szCs w:val="24"/>
              </w:rPr>
              <w:t>1x120 mm2</w:t>
            </w:r>
          </w:p>
          <w:p w14:paraId="20DE3D38" w14:textId="77777777" w:rsidR="00385BA0" w:rsidRPr="007D6295" w:rsidRDefault="00385BA0" w:rsidP="00796573">
            <w:pPr>
              <w:rPr>
                <w:rFonts w:eastAsia="SimSun"/>
                <w:szCs w:val="24"/>
              </w:rPr>
            </w:pPr>
            <w:r w:rsidRPr="007D6295">
              <w:rPr>
                <w:rFonts w:eastAsia="SimSun"/>
                <w:szCs w:val="24"/>
              </w:rPr>
              <w:t>1x150 mm2</w:t>
            </w:r>
          </w:p>
          <w:p w14:paraId="08DF4AB7" w14:textId="77777777" w:rsidR="00385BA0" w:rsidRPr="007D6295" w:rsidRDefault="00385BA0" w:rsidP="00796573">
            <w:pPr>
              <w:rPr>
                <w:rFonts w:eastAsia="SimSun"/>
                <w:szCs w:val="24"/>
              </w:rPr>
            </w:pPr>
            <w:r w:rsidRPr="007D6295">
              <w:rPr>
                <w:rFonts w:eastAsia="SimSun"/>
                <w:szCs w:val="24"/>
              </w:rPr>
              <w:t>1x185 mm2</w:t>
            </w:r>
          </w:p>
          <w:p w14:paraId="7941F8E3"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72F61552" w14:textId="77777777" w:rsidR="00385BA0" w:rsidRPr="007D6295" w:rsidRDefault="00385BA0" w:rsidP="00796573">
            <w:pPr>
              <w:rPr>
                <w:rFonts w:eastAsia="SimSun"/>
                <w:szCs w:val="24"/>
              </w:rPr>
            </w:pPr>
            <w:r w:rsidRPr="007D6295">
              <w:rPr>
                <w:rFonts w:eastAsia="SimSun"/>
                <w:szCs w:val="24"/>
              </w:rPr>
              <w:t>mm</w:t>
            </w:r>
          </w:p>
        </w:tc>
        <w:tc>
          <w:tcPr>
            <w:tcW w:w="2063" w:type="pct"/>
            <w:vAlign w:val="center"/>
          </w:tcPr>
          <w:p w14:paraId="659CEA8A" w14:textId="77777777" w:rsidR="00385BA0" w:rsidRPr="007D6295" w:rsidRDefault="00385BA0" w:rsidP="00796573">
            <w:pPr>
              <w:rPr>
                <w:rFonts w:eastAsia="SimSun"/>
                <w:szCs w:val="24"/>
              </w:rPr>
            </w:pPr>
          </w:p>
          <w:p w14:paraId="4FDEA4CC" w14:textId="77777777" w:rsidR="00385BA0" w:rsidRPr="007D6295" w:rsidRDefault="00385BA0" w:rsidP="00796573">
            <w:pPr>
              <w:rPr>
                <w:rFonts w:eastAsia="SimSun"/>
                <w:szCs w:val="24"/>
              </w:rPr>
            </w:pPr>
            <w:r w:rsidRPr="007D6295">
              <w:rPr>
                <w:rFonts w:eastAsia="SimSun"/>
                <w:szCs w:val="24"/>
              </w:rPr>
              <w:t>1.4</w:t>
            </w:r>
          </w:p>
          <w:p w14:paraId="2B64F8D5" w14:textId="77777777" w:rsidR="00385BA0" w:rsidRPr="007D6295" w:rsidRDefault="00385BA0" w:rsidP="00796573">
            <w:pPr>
              <w:rPr>
                <w:rFonts w:eastAsia="SimSun"/>
                <w:szCs w:val="24"/>
              </w:rPr>
            </w:pPr>
            <w:r w:rsidRPr="007D6295">
              <w:rPr>
                <w:rFonts w:eastAsia="SimSun"/>
                <w:szCs w:val="24"/>
              </w:rPr>
              <w:t>1.4</w:t>
            </w:r>
          </w:p>
          <w:p w14:paraId="5BAACB3C" w14:textId="77777777" w:rsidR="00385BA0" w:rsidRPr="007D6295" w:rsidRDefault="00385BA0" w:rsidP="00796573">
            <w:pPr>
              <w:rPr>
                <w:rFonts w:eastAsia="SimSun"/>
                <w:szCs w:val="24"/>
              </w:rPr>
            </w:pPr>
            <w:r w:rsidRPr="007D6295">
              <w:rPr>
                <w:rFonts w:eastAsia="SimSun"/>
                <w:szCs w:val="24"/>
              </w:rPr>
              <w:t>1.5</w:t>
            </w:r>
          </w:p>
          <w:p w14:paraId="42439E0E" w14:textId="77777777" w:rsidR="00385BA0" w:rsidRPr="007D6295" w:rsidRDefault="00385BA0" w:rsidP="00796573">
            <w:pPr>
              <w:rPr>
                <w:rFonts w:eastAsia="SimSun"/>
                <w:szCs w:val="24"/>
              </w:rPr>
            </w:pPr>
            <w:r w:rsidRPr="007D6295">
              <w:rPr>
                <w:rFonts w:eastAsia="SimSun"/>
                <w:szCs w:val="24"/>
              </w:rPr>
              <w:t>1.5</w:t>
            </w:r>
          </w:p>
          <w:p w14:paraId="37135016" w14:textId="77777777" w:rsidR="00385BA0" w:rsidRPr="007D6295" w:rsidRDefault="00385BA0" w:rsidP="00796573">
            <w:pPr>
              <w:rPr>
                <w:rFonts w:eastAsia="SimSun"/>
                <w:szCs w:val="24"/>
              </w:rPr>
            </w:pPr>
            <w:r w:rsidRPr="007D6295">
              <w:rPr>
                <w:rFonts w:eastAsia="SimSun"/>
                <w:szCs w:val="24"/>
              </w:rPr>
              <w:t>1.6</w:t>
            </w:r>
          </w:p>
          <w:p w14:paraId="7AF41D07" w14:textId="77777777" w:rsidR="00385BA0" w:rsidRPr="007D6295" w:rsidRDefault="00385BA0" w:rsidP="00796573">
            <w:pPr>
              <w:rPr>
                <w:rFonts w:eastAsia="SimSun"/>
                <w:szCs w:val="24"/>
              </w:rPr>
            </w:pPr>
            <w:r w:rsidRPr="007D6295">
              <w:rPr>
                <w:rFonts w:eastAsia="SimSun"/>
                <w:szCs w:val="24"/>
              </w:rPr>
              <w:t>1.6</w:t>
            </w:r>
          </w:p>
          <w:p w14:paraId="020A88DD" w14:textId="77777777" w:rsidR="00385BA0" w:rsidRPr="007D6295" w:rsidRDefault="00385BA0" w:rsidP="00796573">
            <w:pPr>
              <w:rPr>
                <w:rFonts w:eastAsia="SimSun"/>
                <w:szCs w:val="24"/>
              </w:rPr>
            </w:pPr>
            <w:r w:rsidRPr="007D6295">
              <w:rPr>
                <w:rFonts w:eastAsia="SimSun"/>
                <w:szCs w:val="24"/>
              </w:rPr>
              <w:t>1.7</w:t>
            </w:r>
          </w:p>
        </w:tc>
      </w:tr>
      <w:tr w:rsidR="007D6295" w:rsidRPr="007D6295" w14:paraId="15073C61" w14:textId="77777777" w:rsidTr="00D20463">
        <w:trPr>
          <w:trHeight w:val="449"/>
          <w:jc w:val="center"/>
        </w:trPr>
        <w:tc>
          <w:tcPr>
            <w:tcW w:w="432" w:type="pct"/>
            <w:vAlign w:val="center"/>
          </w:tcPr>
          <w:p w14:paraId="1DE6DD85" w14:textId="77777777" w:rsidR="00385BA0" w:rsidRPr="007D6295" w:rsidRDefault="00385BA0" w:rsidP="00796573">
            <w:pPr>
              <w:rPr>
                <w:rFonts w:eastAsia="SimSun"/>
                <w:szCs w:val="24"/>
              </w:rPr>
            </w:pPr>
          </w:p>
        </w:tc>
        <w:tc>
          <w:tcPr>
            <w:tcW w:w="1914" w:type="pct"/>
            <w:vAlign w:val="center"/>
          </w:tcPr>
          <w:p w14:paraId="3CCCFE59" w14:textId="77777777" w:rsidR="00385BA0" w:rsidRPr="007D6295" w:rsidRDefault="00385BA0" w:rsidP="00796573">
            <w:pPr>
              <w:rPr>
                <w:rFonts w:eastAsia="SimSun"/>
                <w:szCs w:val="24"/>
              </w:rPr>
            </w:pPr>
            <w:r w:rsidRPr="007D6295">
              <w:rPr>
                <w:rFonts w:eastAsia="SimSun"/>
                <w:szCs w:val="24"/>
              </w:rPr>
              <w:t>Khối lượng cáp gần đúng</w:t>
            </w:r>
          </w:p>
          <w:p w14:paraId="1F467DAB" w14:textId="77777777" w:rsidR="00385BA0" w:rsidRPr="007D6295" w:rsidRDefault="00385BA0" w:rsidP="00796573">
            <w:pPr>
              <w:rPr>
                <w:rFonts w:eastAsia="SimSun"/>
                <w:szCs w:val="24"/>
              </w:rPr>
            </w:pPr>
            <w:r w:rsidRPr="007D6295">
              <w:rPr>
                <w:rFonts w:eastAsia="SimSun"/>
                <w:szCs w:val="24"/>
              </w:rPr>
              <w:t>1x50 mm2</w:t>
            </w:r>
          </w:p>
          <w:p w14:paraId="6E4FBAB9" w14:textId="77777777" w:rsidR="00385BA0" w:rsidRPr="007D6295" w:rsidRDefault="00385BA0" w:rsidP="00796573">
            <w:pPr>
              <w:rPr>
                <w:rFonts w:eastAsia="SimSun"/>
                <w:szCs w:val="24"/>
              </w:rPr>
            </w:pPr>
            <w:r w:rsidRPr="007D6295">
              <w:rPr>
                <w:rFonts w:eastAsia="SimSun"/>
                <w:szCs w:val="24"/>
              </w:rPr>
              <w:t>1x70 mm2</w:t>
            </w:r>
          </w:p>
          <w:p w14:paraId="03BB2E7E" w14:textId="77777777" w:rsidR="00385BA0" w:rsidRPr="007D6295" w:rsidRDefault="00385BA0" w:rsidP="00796573">
            <w:pPr>
              <w:rPr>
                <w:rFonts w:eastAsia="SimSun"/>
                <w:szCs w:val="24"/>
              </w:rPr>
            </w:pPr>
            <w:r w:rsidRPr="007D6295">
              <w:rPr>
                <w:rFonts w:eastAsia="SimSun"/>
                <w:szCs w:val="24"/>
              </w:rPr>
              <w:t>1x95 mm2</w:t>
            </w:r>
          </w:p>
          <w:p w14:paraId="3EF33ED0" w14:textId="77777777" w:rsidR="00385BA0" w:rsidRPr="007D6295" w:rsidRDefault="00385BA0" w:rsidP="00796573">
            <w:pPr>
              <w:rPr>
                <w:rFonts w:eastAsia="SimSun"/>
                <w:szCs w:val="24"/>
              </w:rPr>
            </w:pPr>
            <w:r w:rsidRPr="007D6295">
              <w:rPr>
                <w:rFonts w:eastAsia="SimSun"/>
                <w:szCs w:val="24"/>
              </w:rPr>
              <w:t>1x120 mm2</w:t>
            </w:r>
          </w:p>
          <w:p w14:paraId="14BD7D65" w14:textId="77777777" w:rsidR="00385BA0" w:rsidRPr="007D6295" w:rsidRDefault="00385BA0" w:rsidP="00796573">
            <w:pPr>
              <w:rPr>
                <w:rFonts w:eastAsia="SimSun"/>
                <w:szCs w:val="24"/>
              </w:rPr>
            </w:pPr>
            <w:r w:rsidRPr="007D6295">
              <w:rPr>
                <w:rFonts w:eastAsia="SimSun"/>
                <w:szCs w:val="24"/>
              </w:rPr>
              <w:t>1x150 mm2</w:t>
            </w:r>
          </w:p>
          <w:p w14:paraId="44803846" w14:textId="77777777" w:rsidR="00385BA0" w:rsidRPr="007D6295" w:rsidRDefault="00385BA0" w:rsidP="00796573">
            <w:pPr>
              <w:rPr>
                <w:rFonts w:eastAsia="SimSun"/>
                <w:szCs w:val="24"/>
              </w:rPr>
            </w:pPr>
            <w:r w:rsidRPr="007D6295">
              <w:rPr>
                <w:rFonts w:eastAsia="SimSun"/>
                <w:szCs w:val="24"/>
              </w:rPr>
              <w:t>1x185 mm2</w:t>
            </w:r>
          </w:p>
          <w:p w14:paraId="05FBB232"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23EFD6B2" w14:textId="77777777" w:rsidR="00385BA0" w:rsidRPr="007D6295" w:rsidRDefault="00385BA0" w:rsidP="00796573">
            <w:pPr>
              <w:rPr>
                <w:rFonts w:eastAsia="SimSun"/>
                <w:szCs w:val="24"/>
              </w:rPr>
            </w:pPr>
            <w:r w:rsidRPr="007D6295">
              <w:rPr>
                <w:rFonts w:eastAsia="SimSun"/>
                <w:szCs w:val="24"/>
              </w:rPr>
              <w:t>Kg/km</w:t>
            </w:r>
          </w:p>
        </w:tc>
        <w:tc>
          <w:tcPr>
            <w:tcW w:w="2063" w:type="pct"/>
            <w:vAlign w:val="center"/>
          </w:tcPr>
          <w:p w14:paraId="430C3CC9" w14:textId="77777777" w:rsidR="00385BA0" w:rsidRPr="007D6295" w:rsidRDefault="00385BA0" w:rsidP="00796573">
            <w:pPr>
              <w:rPr>
                <w:rFonts w:eastAsia="SimSun"/>
                <w:szCs w:val="24"/>
              </w:rPr>
            </w:pPr>
          </w:p>
          <w:p w14:paraId="4784C7DB" w14:textId="77777777" w:rsidR="00385BA0" w:rsidRPr="007D6295" w:rsidRDefault="00385BA0" w:rsidP="00796573">
            <w:pPr>
              <w:rPr>
                <w:rFonts w:eastAsia="SimSun"/>
                <w:szCs w:val="24"/>
              </w:rPr>
            </w:pPr>
            <w:r w:rsidRPr="007D6295">
              <w:rPr>
                <w:rFonts w:eastAsia="SimSun"/>
                <w:szCs w:val="24"/>
              </w:rPr>
              <w:t>554</w:t>
            </w:r>
          </w:p>
          <w:p w14:paraId="4BF3F86C" w14:textId="77777777" w:rsidR="00385BA0" w:rsidRPr="007D6295" w:rsidRDefault="00385BA0" w:rsidP="00796573">
            <w:pPr>
              <w:rPr>
                <w:rFonts w:eastAsia="SimSun"/>
                <w:szCs w:val="24"/>
              </w:rPr>
            </w:pPr>
            <w:r w:rsidRPr="007D6295">
              <w:rPr>
                <w:rFonts w:eastAsia="SimSun"/>
                <w:szCs w:val="24"/>
              </w:rPr>
              <w:t>759</w:t>
            </w:r>
          </w:p>
          <w:p w14:paraId="698E153C" w14:textId="77777777" w:rsidR="00385BA0" w:rsidRPr="007D6295" w:rsidRDefault="00385BA0" w:rsidP="00796573">
            <w:pPr>
              <w:rPr>
                <w:rFonts w:eastAsia="SimSun"/>
                <w:szCs w:val="24"/>
              </w:rPr>
            </w:pPr>
            <w:r w:rsidRPr="007D6295">
              <w:rPr>
                <w:rFonts w:eastAsia="SimSun"/>
                <w:szCs w:val="24"/>
              </w:rPr>
              <w:t>1020</w:t>
            </w:r>
          </w:p>
          <w:p w14:paraId="0AD17C03" w14:textId="77777777" w:rsidR="00385BA0" w:rsidRPr="007D6295" w:rsidRDefault="00385BA0" w:rsidP="00796573">
            <w:pPr>
              <w:rPr>
                <w:rFonts w:eastAsia="SimSun"/>
                <w:szCs w:val="24"/>
              </w:rPr>
            </w:pPr>
            <w:r w:rsidRPr="007D6295">
              <w:rPr>
                <w:rFonts w:eastAsia="SimSun"/>
                <w:szCs w:val="24"/>
              </w:rPr>
              <w:t>1253</w:t>
            </w:r>
          </w:p>
          <w:p w14:paraId="218F3112" w14:textId="77777777" w:rsidR="00385BA0" w:rsidRPr="007D6295" w:rsidRDefault="00385BA0" w:rsidP="00796573">
            <w:pPr>
              <w:rPr>
                <w:rFonts w:eastAsia="SimSun"/>
                <w:szCs w:val="24"/>
              </w:rPr>
            </w:pPr>
            <w:r w:rsidRPr="007D6295">
              <w:rPr>
                <w:rFonts w:eastAsia="SimSun"/>
                <w:szCs w:val="24"/>
              </w:rPr>
              <w:t>1634</w:t>
            </w:r>
          </w:p>
          <w:p w14:paraId="0D5A38F0" w14:textId="77777777" w:rsidR="00385BA0" w:rsidRPr="007D6295" w:rsidRDefault="00385BA0" w:rsidP="00796573">
            <w:pPr>
              <w:rPr>
                <w:rFonts w:eastAsia="SimSun"/>
                <w:szCs w:val="24"/>
              </w:rPr>
            </w:pPr>
            <w:r w:rsidRPr="007D6295">
              <w:rPr>
                <w:rFonts w:eastAsia="SimSun"/>
                <w:szCs w:val="24"/>
              </w:rPr>
              <w:t>1949</w:t>
            </w:r>
          </w:p>
          <w:p w14:paraId="594707E8" w14:textId="77777777" w:rsidR="00385BA0" w:rsidRPr="007D6295" w:rsidRDefault="00385BA0" w:rsidP="00796573">
            <w:pPr>
              <w:rPr>
                <w:rFonts w:eastAsia="SimSun"/>
                <w:szCs w:val="24"/>
              </w:rPr>
            </w:pPr>
            <w:r w:rsidRPr="007D6295">
              <w:rPr>
                <w:rFonts w:eastAsia="SimSun"/>
                <w:szCs w:val="24"/>
              </w:rPr>
              <w:t>2528</w:t>
            </w:r>
          </w:p>
        </w:tc>
      </w:tr>
      <w:tr w:rsidR="007D6295" w:rsidRPr="007D6295" w14:paraId="17EAF5A9" w14:textId="77777777" w:rsidTr="00D20463">
        <w:trPr>
          <w:trHeight w:val="539"/>
          <w:jc w:val="center"/>
        </w:trPr>
        <w:tc>
          <w:tcPr>
            <w:tcW w:w="432" w:type="pct"/>
            <w:vAlign w:val="center"/>
          </w:tcPr>
          <w:p w14:paraId="51A41AB2" w14:textId="77777777" w:rsidR="00385BA0" w:rsidRPr="007D6295" w:rsidRDefault="00385BA0" w:rsidP="00796573">
            <w:pPr>
              <w:rPr>
                <w:rFonts w:eastAsia="SimSun"/>
                <w:szCs w:val="24"/>
              </w:rPr>
            </w:pPr>
          </w:p>
        </w:tc>
        <w:tc>
          <w:tcPr>
            <w:tcW w:w="1914" w:type="pct"/>
            <w:vAlign w:val="center"/>
          </w:tcPr>
          <w:p w14:paraId="1FA1071E" w14:textId="77777777" w:rsidR="00385BA0" w:rsidRPr="007D6295" w:rsidRDefault="00385BA0" w:rsidP="00796573">
            <w:pPr>
              <w:rPr>
                <w:rFonts w:eastAsia="SimSun"/>
                <w:szCs w:val="24"/>
              </w:rPr>
            </w:pPr>
            <w:r w:rsidRPr="007D6295">
              <w:rPr>
                <w:rFonts w:eastAsia="SimSun"/>
                <w:szCs w:val="24"/>
              </w:rPr>
              <w:t>Nhiệt độ định mức tối đa của cáp</w:t>
            </w:r>
          </w:p>
        </w:tc>
        <w:tc>
          <w:tcPr>
            <w:tcW w:w="591" w:type="pct"/>
            <w:vAlign w:val="center"/>
          </w:tcPr>
          <w:p w14:paraId="7F9AC550" w14:textId="77777777" w:rsidR="00385BA0" w:rsidRPr="007D6295" w:rsidRDefault="00385BA0" w:rsidP="00796573">
            <w:pPr>
              <w:rPr>
                <w:rFonts w:eastAsia="SimSun"/>
                <w:szCs w:val="24"/>
              </w:rPr>
            </w:pPr>
            <w:r w:rsidRPr="007D6295">
              <w:rPr>
                <w:rFonts w:eastAsia="SimSun"/>
                <w:szCs w:val="24"/>
              </w:rPr>
              <w:t>oC</w:t>
            </w:r>
          </w:p>
        </w:tc>
        <w:tc>
          <w:tcPr>
            <w:tcW w:w="2063" w:type="pct"/>
            <w:vAlign w:val="center"/>
          </w:tcPr>
          <w:p w14:paraId="6F908FD6" w14:textId="77777777" w:rsidR="00385BA0" w:rsidRPr="007D6295" w:rsidRDefault="00385BA0" w:rsidP="00796573">
            <w:pPr>
              <w:rPr>
                <w:rFonts w:eastAsia="SimSun"/>
                <w:szCs w:val="24"/>
              </w:rPr>
            </w:pPr>
            <w:r w:rsidRPr="007D6295">
              <w:rPr>
                <w:rFonts w:eastAsia="SimSun"/>
                <w:szCs w:val="24"/>
              </w:rPr>
              <w:t>90</w:t>
            </w:r>
          </w:p>
        </w:tc>
      </w:tr>
      <w:tr w:rsidR="007D6295" w:rsidRPr="007D6295" w14:paraId="74F87173" w14:textId="77777777" w:rsidTr="00D20463">
        <w:trPr>
          <w:trHeight w:val="350"/>
          <w:jc w:val="center"/>
        </w:trPr>
        <w:tc>
          <w:tcPr>
            <w:tcW w:w="432" w:type="pct"/>
            <w:vAlign w:val="center"/>
          </w:tcPr>
          <w:p w14:paraId="2BDF240B" w14:textId="77777777" w:rsidR="00385BA0" w:rsidRPr="007D6295" w:rsidRDefault="00385BA0" w:rsidP="00796573">
            <w:pPr>
              <w:rPr>
                <w:rFonts w:eastAsia="SimSun"/>
                <w:szCs w:val="24"/>
              </w:rPr>
            </w:pPr>
          </w:p>
        </w:tc>
        <w:tc>
          <w:tcPr>
            <w:tcW w:w="1914" w:type="pct"/>
            <w:vAlign w:val="center"/>
          </w:tcPr>
          <w:p w14:paraId="2A76970F" w14:textId="77777777" w:rsidR="00385BA0" w:rsidRPr="007D6295" w:rsidRDefault="00385BA0" w:rsidP="00796573">
            <w:pPr>
              <w:rPr>
                <w:rFonts w:eastAsia="SimSun"/>
                <w:szCs w:val="24"/>
              </w:rPr>
            </w:pPr>
            <w:r w:rsidRPr="007D6295">
              <w:rPr>
                <w:rFonts w:eastAsia="SimSun"/>
                <w:szCs w:val="24"/>
              </w:rPr>
              <w:t>Điện trở 1 chiều lớn nhất của dây dẫn ở 20oC</w:t>
            </w:r>
          </w:p>
          <w:p w14:paraId="228DE4DB" w14:textId="77777777" w:rsidR="00385BA0" w:rsidRPr="007D6295" w:rsidRDefault="00385BA0" w:rsidP="00796573">
            <w:pPr>
              <w:rPr>
                <w:rFonts w:eastAsia="SimSun"/>
                <w:szCs w:val="24"/>
              </w:rPr>
            </w:pPr>
            <w:r w:rsidRPr="007D6295">
              <w:rPr>
                <w:rFonts w:eastAsia="SimSun"/>
                <w:szCs w:val="24"/>
              </w:rPr>
              <w:t>1x50 mm2</w:t>
            </w:r>
          </w:p>
          <w:p w14:paraId="38916732" w14:textId="77777777" w:rsidR="00385BA0" w:rsidRPr="007D6295" w:rsidRDefault="00385BA0" w:rsidP="00796573">
            <w:pPr>
              <w:rPr>
                <w:rFonts w:eastAsia="SimSun"/>
                <w:szCs w:val="24"/>
              </w:rPr>
            </w:pPr>
            <w:r w:rsidRPr="007D6295">
              <w:rPr>
                <w:rFonts w:eastAsia="SimSun"/>
                <w:szCs w:val="24"/>
              </w:rPr>
              <w:t>1x70 mm2</w:t>
            </w:r>
          </w:p>
          <w:p w14:paraId="3D30C780" w14:textId="77777777" w:rsidR="00385BA0" w:rsidRPr="007D6295" w:rsidRDefault="00385BA0" w:rsidP="00796573">
            <w:pPr>
              <w:rPr>
                <w:rFonts w:eastAsia="SimSun"/>
                <w:szCs w:val="24"/>
              </w:rPr>
            </w:pPr>
            <w:r w:rsidRPr="007D6295">
              <w:rPr>
                <w:rFonts w:eastAsia="SimSun"/>
                <w:szCs w:val="24"/>
              </w:rPr>
              <w:t>1x95 mm2</w:t>
            </w:r>
          </w:p>
          <w:p w14:paraId="13624747" w14:textId="77777777" w:rsidR="00385BA0" w:rsidRPr="007D6295" w:rsidRDefault="00385BA0" w:rsidP="00796573">
            <w:pPr>
              <w:rPr>
                <w:rFonts w:eastAsia="SimSun"/>
                <w:szCs w:val="24"/>
              </w:rPr>
            </w:pPr>
            <w:r w:rsidRPr="007D6295">
              <w:rPr>
                <w:rFonts w:eastAsia="SimSun"/>
                <w:szCs w:val="24"/>
              </w:rPr>
              <w:t>1x120 mm2</w:t>
            </w:r>
          </w:p>
          <w:p w14:paraId="3C553719" w14:textId="77777777" w:rsidR="00385BA0" w:rsidRPr="007D6295" w:rsidRDefault="00385BA0" w:rsidP="00796573">
            <w:pPr>
              <w:rPr>
                <w:rFonts w:eastAsia="SimSun"/>
                <w:szCs w:val="24"/>
              </w:rPr>
            </w:pPr>
            <w:r w:rsidRPr="007D6295">
              <w:rPr>
                <w:rFonts w:eastAsia="SimSun"/>
                <w:szCs w:val="24"/>
              </w:rPr>
              <w:t>1x150 mm2</w:t>
            </w:r>
          </w:p>
          <w:p w14:paraId="2C2F9ECA" w14:textId="77777777" w:rsidR="00385BA0" w:rsidRPr="007D6295" w:rsidRDefault="00385BA0" w:rsidP="00796573">
            <w:pPr>
              <w:rPr>
                <w:rFonts w:eastAsia="SimSun"/>
                <w:szCs w:val="24"/>
              </w:rPr>
            </w:pPr>
            <w:r w:rsidRPr="007D6295">
              <w:rPr>
                <w:rFonts w:eastAsia="SimSun"/>
                <w:szCs w:val="24"/>
              </w:rPr>
              <w:t>1x185 mm2</w:t>
            </w:r>
          </w:p>
          <w:p w14:paraId="39EB63A8" w14:textId="77777777" w:rsidR="00385BA0" w:rsidRPr="007D6295" w:rsidRDefault="00385BA0" w:rsidP="00796573">
            <w:pPr>
              <w:rPr>
                <w:rFonts w:eastAsia="SimSun"/>
                <w:szCs w:val="24"/>
              </w:rPr>
            </w:pPr>
            <w:r w:rsidRPr="007D6295">
              <w:rPr>
                <w:rFonts w:eastAsia="SimSun"/>
                <w:szCs w:val="24"/>
              </w:rPr>
              <w:t>1x240 mm2</w:t>
            </w:r>
          </w:p>
        </w:tc>
        <w:tc>
          <w:tcPr>
            <w:tcW w:w="591" w:type="pct"/>
            <w:vAlign w:val="center"/>
          </w:tcPr>
          <w:p w14:paraId="165AE752" w14:textId="77777777" w:rsidR="00385BA0" w:rsidRPr="007D6295" w:rsidRDefault="00385BA0" w:rsidP="00796573">
            <w:pPr>
              <w:rPr>
                <w:rFonts w:eastAsia="SimSun"/>
                <w:szCs w:val="24"/>
              </w:rPr>
            </w:pPr>
            <w:r w:rsidRPr="007D6295">
              <w:rPr>
                <w:rFonts w:eastAsia="SimSun"/>
                <w:szCs w:val="24"/>
              </w:rPr>
              <w:sym w:font="Symbol" w:char="F057"/>
            </w:r>
            <w:r w:rsidRPr="007D6295">
              <w:rPr>
                <w:rFonts w:eastAsia="SimSun"/>
                <w:szCs w:val="24"/>
              </w:rPr>
              <w:t>/km</w:t>
            </w:r>
          </w:p>
        </w:tc>
        <w:tc>
          <w:tcPr>
            <w:tcW w:w="2063" w:type="pct"/>
            <w:vAlign w:val="center"/>
          </w:tcPr>
          <w:p w14:paraId="3868EC9D" w14:textId="77777777" w:rsidR="00385BA0" w:rsidRPr="007D6295" w:rsidRDefault="00385BA0" w:rsidP="00796573">
            <w:pPr>
              <w:rPr>
                <w:rFonts w:eastAsia="SimSun"/>
                <w:szCs w:val="24"/>
              </w:rPr>
            </w:pPr>
          </w:p>
          <w:p w14:paraId="2C4A02E0" w14:textId="77777777" w:rsidR="00385BA0" w:rsidRPr="007D6295" w:rsidRDefault="00385BA0" w:rsidP="00796573">
            <w:pPr>
              <w:rPr>
                <w:rFonts w:eastAsia="SimSun"/>
                <w:szCs w:val="24"/>
              </w:rPr>
            </w:pPr>
          </w:p>
          <w:p w14:paraId="2E5D1BED" w14:textId="77777777" w:rsidR="00385BA0" w:rsidRPr="007D6295" w:rsidRDefault="00385BA0" w:rsidP="00796573">
            <w:pPr>
              <w:rPr>
                <w:rFonts w:eastAsia="SimSun"/>
                <w:szCs w:val="24"/>
              </w:rPr>
            </w:pPr>
            <w:r w:rsidRPr="007D6295">
              <w:rPr>
                <w:rFonts w:eastAsia="SimSun"/>
                <w:szCs w:val="24"/>
              </w:rPr>
              <w:t>0.369</w:t>
            </w:r>
          </w:p>
          <w:p w14:paraId="450510B0" w14:textId="77777777" w:rsidR="00385BA0" w:rsidRPr="007D6295" w:rsidRDefault="00385BA0" w:rsidP="00796573">
            <w:pPr>
              <w:rPr>
                <w:rFonts w:eastAsia="SimSun"/>
                <w:szCs w:val="24"/>
              </w:rPr>
            </w:pPr>
            <w:r w:rsidRPr="007D6295">
              <w:rPr>
                <w:rFonts w:eastAsia="SimSun"/>
                <w:szCs w:val="24"/>
              </w:rPr>
              <w:t>0.272</w:t>
            </w:r>
          </w:p>
          <w:p w14:paraId="6E5E159D" w14:textId="77777777" w:rsidR="00385BA0" w:rsidRPr="007D6295" w:rsidRDefault="00385BA0" w:rsidP="00796573">
            <w:pPr>
              <w:rPr>
                <w:rFonts w:eastAsia="SimSun"/>
                <w:szCs w:val="24"/>
              </w:rPr>
            </w:pPr>
            <w:r w:rsidRPr="007D6295">
              <w:rPr>
                <w:rFonts w:eastAsia="SimSun"/>
                <w:szCs w:val="24"/>
              </w:rPr>
              <w:t>0.194</w:t>
            </w:r>
          </w:p>
          <w:p w14:paraId="2A701488" w14:textId="77777777" w:rsidR="00385BA0" w:rsidRPr="007D6295" w:rsidRDefault="00385BA0" w:rsidP="00796573">
            <w:pPr>
              <w:rPr>
                <w:rFonts w:eastAsia="SimSun"/>
                <w:szCs w:val="24"/>
              </w:rPr>
            </w:pPr>
            <w:r w:rsidRPr="007D6295">
              <w:rPr>
                <w:rFonts w:eastAsia="SimSun"/>
                <w:szCs w:val="24"/>
              </w:rPr>
              <w:t>0.156</w:t>
            </w:r>
          </w:p>
          <w:p w14:paraId="28D07FD9" w14:textId="77777777" w:rsidR="00385BA0" w:rsidRPr="007D6295" w:rsidRDefault="00385BA0" w:rsidP="00796573">
            <w:pPr>
              <w:rPr>
                <w:rFonts w:eastAsia="SimSun"/>
                <w:szCs w:val="24"/>
              </w:rPr>
            </w:pPr>
            <w:r w:rsidRPr="007D6295">
              <w:rPr>
                <w:rFonts w:eastAsia="SimSun"/>
                <w:szCs w:val="24"/>
              </w:rPr>
              <w:t>0.124</w:t>
            </w:r>
          </w:p>
          <w:p w14:paraId="61C56486" w14:textId="77777777" w:rsidR="00385BA0" w:rsidRPr="007D6295" w:rsidRDefault="00385BA0" w:rsidP="00796573">
            <w:pPr>
              <w:rPr>
                <w:rFonts w:eastAsia="SimSun"/>
                <w:szCs w:val="24"/>
              </w:rPr>
            </w:pPr>
            <w:r w:rsidRPr="007D6295">
              <w:rPr>
                <w:rFonts w:eastAsia="SimSun"/>
                <w:szCs w:val="24"/>
              </w:rPr>
              <w:t>0.101</w:t>
            </w:r>
          </w:p>
          <w:p w14:paraId="6CAE4776" w14:textId="77777777" w:rsidR="00385BA0" w:rsidRPr="007D6295" w:rsidRDefault="00385BA0" w:rsidP="00796573">
            <w:pPr>
              <w:rPr>
                <w:rFonts w:eastAsia="SimSun"/>
                <w:szCs w:val="24"/>
              </w:rPr>
            </w:pPr>
            <w:r w:rsidRPr="007D6295">
              <w:rPr>
                <w:rFonts w:eastAsia="SimSun"/>
                <w:szCs w:val="24"/>
              </w:rPr>
              <w:t>0.079</w:t>
            </w:r>
          </w:p>
        </w:tc>
      </w:tr>
      <w:tr w:rsidR="007D6295" w:rsidRPr="007D6295" w14:paraId="7652B1E3" w14:textId="77777777" w:rsidTr="00D20463">
        <w:trPr>
          <w:trHeight w:val="350"/>
          <w:jc w:val="center"/>
        </w:trPr>
        <w:tc>
          <w:tcPr>
            <w:tcW w:w="432" w:type="pct"/>
            <w:vAlign w:val="center"/>
          </w:tcPr>
          <w:p w14:paraId="7A254515" w14:textId="77777777" w:rsidR="00385BA0" w:rsidRPr="007D6295" w:rsidRDefault="00385BA0" w:rsidP="00796573">
            <w:pPr>
              <w:rPr>
                <w:rFonts w:eastAsia="SimSun"/>
                <w:szCs w:val="24"/>
              </w:rPr>
            </w:pPr>
          </w:p>
        </w:tc>
        <w:tc>
          <w:tcPr>
            <w:tcW w:w="1914" w:type="pct"/>
          </w:tcPr>
          <w:p w14:paraId="02D81DA9" w14:textId="77777777" w:rsidR="00385BA0" w:rsidRPr="007D6295" w:rsidRDefault="00385BA0" w:rsidP="00796573">
            <w:pPr>
              <w:rPr>
                <w:szCs w:val="24"/>
              </w:rPr>
            </w:pPr>
          </w:p>
          <w:p w14:paraId="37F68694" w14:textId="77777777" w:rsidR="00385BA0" w:rsidRPr="007D6295" w:rsidRDefault="00385BA0" w:rsidP="00796573">
            <w:pPr>
              <w:rPr>
                <w:szCs w:val="24"/>
              </w:rPr>
            </w:pPr>
          </w:p>
          <w:p w14:paraId="0795BFBA" w14:textId="77777777" w:rsidR="00385BA0" w:rsidRPr="007D6295" w:rsidRDefault="00385BA0" w:rsidP="00796573">
            <w:pPr>
              <w:rPr>
                <w:szCs w:val="24"/>
              </w:rPr>
            </w:pPr>
          </w:p>
          <w:p w14:paraId="16E8F287" w14:textId="77777777" w:rsidR="00385BA0" w:rsidRPr="007D6295" w:rsidRDefault="00385BA0" w:rsidP="00796573">
            <w:pPr>
              <w:rPr>
                <w:szCs w:val="24"/>
              </w:rPr>
            </w:pPr>
          </w:p>
          <w:p w14:paraId="01ACE21D" w14:textId="77777777" w:rsidR="00385BA0" w:rsidRPr="007D6295" w:rsidRDefault="00385BA0" w:rsidP="00796573">
            <w:pPr>
              <w:rPr>
                <w:szCs w:val="24"/>
              </w:rPr>
            </w:pPr>
            <w:r w:rsidRPr="007D6295">
              <w:rPr>
                <w:szCs w:val="24"/>
              </w:rPr>
              <w:t>Đánh dấu dây dẫn</w:t>
            </w:r>
          </w:p>
        </w:tc>
        <w:tc>
          <w:tcPr>
            <w:tcW w:w="591" w:type="pct"/>
          </w:tcPr>
          <w:p w14:paraId="606B276F" w14:textId="77777777" w:rsidR="00385BA0" w:rsidRPr="007D6295" w:rsidRDefault="00385BA0" w:rsidP="00796573">
            <w:pPr>
              <w:rPr>
                <w:szCs w:val="24"/>
              </w:rPr>
            </w:pPr>
          </w:p>
        </w:tc>
        <w:tc>
          <w:tcPr>
            <w:tcW w:w="2063" w:type="pct"/>
          </w:tcPr>
          <w:p w14:paraId="09D4B04F" w14:textId="77777777" w:rsidR="00385BA0" w:rsidRPr="007D6295" w:rsidRDefault="00385BA0" w:rsidP="00796573">
            <w:pPr>
              <w:rPr>
                <w:rFonts w:eastAsia="SimSun"/>
                <w:szCs w:val="24"/>
              </w:rPr>
            </w:pPr>
            <w:r w:rsidRPr="007D6295">
              <w:rPr>
                <w:rFonts w:eastAsia="SimSun"/>
                <w:szCs w:val="24"/>
              </w:rPr>
              <w:t>Cách nhau khoảng cách 1m dọc theo chiều dài dây dẫn, các thông tin sau được in bằng mực không phai:</w:t>
            </w:r>
          </w:p>
          <w:p w14:paraId="3F7C8F28"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Nhà sản xuất (NSX)</w:t>
            </w:r>
          </w:p>
          <w:p w14:paraId="288CBDCF"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Năm sản xuất</w:t>
            </w:r>
          </w:p>
          <w:p w14:paraId="3A5A8498"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 xml:space="preserve">Loại dây dẫn: </w:t>
            </w:r>
          </w:p>
          <w:p w14:paraId="3D9D7F41"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Tiết diện danh định (mm2)</w:t>
            </w:r>
          </w:p>
          <w:p w14:paraId="5E27B7C1" w14:textId="77777777" w:rsidR="00385BA0" w:rsidRPr="007D6295" w:rsidRDefault="00385BA0" w:rsidP="00796573">
            <w:pPr>
              <w:rPr>
                <w:rFonts w:eastAsia="SimSun"/>
                <w:szCs w:val="24"/>
              </w:rPr>
            </w:pPr>
            <w:r w:rsidRPr="007D6295">
              <w:rPr>
                <w:rFonts w:eastAsia="SimSun"/>
                <w:szCs w:val="24"/>
              </w:rPr>
              <w:t>-</w:t>
            </w:r>
            <w:r w:rsidRPr="007D6295">
              <w:rPr>
                <w:rFonts w:eastAsia="SimSun"/>
                <w:szCs w:val="24"/>
              </w:rPr>
              <w:tab/>
              <w:t xml:space="preserve">Điện áp định mức: </w:t>
            </w:r>
          </w:p>
          <w:p w14:paraId="34C14A78" w14:textId="77777777" w:rsidR="00385BA0" w:rsidRPr="007D6295" w:rsidRDefault="00385BA0" w:rsidP="00796573">
            <w:pPr>
              <w:rPr>
                <w:rFonts w:eastAsia="SimSun"/>
                <w:szCs w:val="24"/>
              </w:rPr>
            </w:pPr>
            <w:r w:rsidRPr="007D6295">
              <w:rPr>
                <w:rFonts w:eastAsia="SimSun"/>
                <w:szCs w:val="24"/>
              </w:rPr>
              <w:lastRenderedPageBreak/>
              <w:t>-</w:t>
            </w:r>
            <w:r w:rsidRPr="007D6295">
              <w:rPr>
                <w:rFonts w:eastAsia="SimSun"/>
                <w:szCs w:val="24"/>
              </w:rPr>
              <w:tab/>
              <w:t>Số mét dài của dây dẫn…</w:t>
            </w:r>
          </w:p>
        </w:tc>
      </w:tr>
    </w:tbl>
    <w:p w14:paraId="790A7111" w14:textId="7400DC08" w:rsidR="009F0AA8" w:rsidRPr="001476DA" w:rsidRDefault="009F0AA8" w:rsidP="00796573">
      <w:pPr>
        <w:pStyle w:val="ListParagraph"/>
        <w:widowControl w:val="0"/>
        <w:numPr>
          <w:ilvl w:val="0"/>
          <w:numId w:val="97"/>
        </w:numPr>
        <w:jc w:val="left"/>
        <w:rPr>
          <w:rFonts w:eastAsiaTheme="minorHAnsi" w:cstheme="minorBidi"/>
          <w:b/>
          <w:bCs/>
          <w:sz w:val="26"/>
          <w:szCs w:val="26"/>
          <w:lang w:val="vi-VN"/>
        </w:rPr>
      </w:pPr>
      <w:r w:rsidRPr="001476DA">
        <w:rPr>
          <w:rFonts w:eastAsiaTheme="minorHAnsi" w:cstheme="minorBidi"/>
          <w:b/>
          <w:bCs/>
          <w:sz w:val="26"/>
          <w:szCs w:val="26"/>
          <w:lang w:val="vi-VN"/>
        </w:rPr>
        <w:lastRenderedPageBreak/>
        <w:t xml:space="preserve">Cầu chì tự rơi </w:t>
      </w:r>
    </w:p>
    <w:p w14:paraId="630C9018" w14:textId="6F503136" w:rsidR="001476DA" w:rsidRPr="001476DA" w:rsidRDefault="001476DA" w:rsidP="00796573">
      <w:pPr>
        <w:widowControl w:val="0"/>
        <w:ind w:left="360"/>
        <w:jc w:val="left"/>
        <w:rPr>
          <w:rFonts w:eastAsiaTheme="minorHAnsi" w:cstheme="minorBidi"/>
          <w:b/>
          <w:bCs/>
          <w:sz w:val="26"/>
          <w:szCs w:val="26"/>
          <w:lang w:val="vi-VN"/>
        </w:rPr>
      </w:pPr>
      <w:r w:rsidRPr="001476DA">
        <w:rPr>
          <w:rStyle w:val="normaltextrun"/>
          <w:rFonts w:eastAsiaTheme="majorEastAsia"/>
          <w:i/>
          <w:iCs/>
          <w:color w:val="000000"/>
          <w:sz w:val="26"/>
          <w:szCs w:val="26"/>
          <w:shd w:val="clear" w:color="auto" w:fill="FFFFFF"/>
        </w:rPr>
        <w:t>Áp dụng theo Quyết định số 106/QĐ-HĐTV ngày 21/9/2021 của hội đồng thành viên Tập đoàn Điện lực Quốc gia Việt Nam và Văn bản số 4429/EVNNPC-KT ngày 26/9/2023 về việc kiểm soát chất lượng FCO và dây chì</w:t>
      </w:r>
      <w:r w:rsidRPr="001476DA">
        <w:rPr>
          <w:rStyle w:val="normaltextrun"/>
          <w:rFonts w:eastAsiaTheme="majorEastAsia"/>
          <w:color w:val="000000"/>
          <w:sz w:val="26"/>
          <w:szCs w:val="26"/>
          <w:shd w:val="clear" w:color="auto" w:fill="FFFFFF"/>
        </w:rPr>
        <w:t>;</w:t>
      </w:r>
      <w:r w:rsidRPr="001476DA">
        <w:rPr>
          <w:rStyle w:val="eop"/>
          <w:color w:val="000000"/>
          <w:sz w:val="26"/>
          <w:szCs w:val="26"/>
          <w:shd w:val="clear" w:color="auto" w:fill="FFFFFF"/>
        </w:rPr>
        <w:t> </w:t>
      </w:r>
    </w:p>
    <w:p w14:paraId="20A093B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a. Yêu cầu chung</w:t>
      </w:r>
    </w:p>
    <w:p w14:paraId="4B4E79D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1CA4073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(ii). Thiết bị được chế tạo, thử nghiệm theo tiêu chuẩn IEC 60282-2, IEC 61109, ANSI C37.41, ANSI C37.42 hoặc các tiêu chuẩn tương đương.</w:t>
      </w:r>
    </w:p>
    <w:p w14:paraId="5BB59CF9"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(iii). Các yêu cầu về thử nghiệm:</w:t>
      </w:r>
    </w:p>
    <w:p w14:paraId="6153EE0C"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xuất xưởng (Routine test): </w:t>
      </w:r>
    </w:p>
    <w:p w14:paraId="6BE02A4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1C309E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Kiểm tra ngoại quan (Visual inspection).</w:t>
      </w:r>
    </w:p>
    <w:p w14:paraId="025F1B8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50 Hz, 1 phút (Power-frequency withstand voltage test).</w:t>
      </w:r>
    </w:p>
    <w:p w14:paraId="15AF467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thao tác cơ khí (Mechanical operation test).</w:t>
      </w:r>
    </w:p>
    <w:p w14:paraId="002ED67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điển hình (Design/type test): </w:t>
      </w:r>
    </w:p>
    <w:p w14:paraId="1FE75E0B"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A0F7D4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Đối với FCO:</w:t>
      </w:r>
    </w:p>
    <w:p w14:paraId="0F46C8C5"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điện môi (Dielectric test).</w:t>
      </w:r>
    </w:p>
    <w:p w14:paraId="2990E03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khả năng cắt (Interrupting/Breaking tests).</w:t>
      </w:r>
    </w:p>
    <w:p w14:paraId="35F6961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tăng nhiệt (Temperature rise tests).</w:t>
      </w:r>
    </w:p>
    <w:p w14:paraId="4FE8D0B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ảnh hưởng tần số radio (Radio-influence tests).</w:t>
      </w:r>
    </w:p>
    <w:p w14:paraId="319BC696"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áp suất tĩnh (Expandable cap static relief pressure tests).</w:t>
      </w:r>
    </w:p>
    <w:p w14:paraId="401E349F"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61D58037"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Đối với cách điện Polymer:</w:t>
      </w:r>
    </w:p>
    <w:p w14:paraId="56A4B09F"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rạn nứt và ăn mòn của vỏ cách điện (Test housing: tracking and erosion test).</w:t>
      </w:r>
    </w:p>
    <w:p w14:paraId="07189A2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độ cứng của vỏ cách điện (Hardness test) có so sánh giá trị ban đầu.</w:t>
      </w:r>
    </w:p>
    <w:p w14:paraId="55DEB49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lão hóa thời tiết bằng tia UV trong 1000 giờ (Accelerated weathering test) theo IEC 62217.</w:t>
      </w:r>
    </w:p>
    <w:p w14:paraId="5BC1F5D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lastRenderedPageBreak/>
        <w:t>+ Thử nghiệm vật liệu lõi (Tests for core material).</w:t>
      </w:r>
    </w:p>
    <w:p w14:paraId="3B003648"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chống cháy (Flammability test).</w:t>
      </w:r>
    </w:p>
    <w:p w14:paraId="122F3C7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 Thử nghiệm nghiệm thu sự phù hợp (Conformance test): </w:t>
      </w:r>
    </w:p>
    <w:p w14:paraId="392EEEE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588F052E"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chịu đựng điện áp tần số công nghiệp - khô (Power-frequency dry-withstand voltage test).</w:t>
      </w:r>
    </w:p>
    <w:p w14:paraId="01C68E9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Thử nghiệm độ bền cơ khí (Mechanical tests).</w:t>
      </w:r>
    </w:p>
    <w:p w14:paraId="39588794"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(iv) Bản vẽ và tài liệu kỹ thuật:</w:t>
      </w:r>
    </w:p>
    <w:p w14:paraId="1455FB0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được cung cấp bản vẽ và tài liệu kỹ thuật sau:</w:t>
      </w:r>
      <w:r w:rsidRPr="00BB0AF5">
        <w:rPr>
          <w:rFonts w:eastAsiaTheme="minorHAnsi" w:cstheme="minorBidi"/>
          <w:sz w:val="26"/>
          <w:szCs w:val="26"/>
          <w:lang w:val="vi-VN"/>
        </w:rPr>
        <w:tab/>
      </w:r>
    </w:p>
    <w:p w14:paraId="418B35B9"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Bản vẽ tổng thể bao gồm kích thước và khối lượng.</w:t>
      </w:r>
    </w:p>
    <w:p w14:paraId="1498C450"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Tài liệu hướng dẫn lắp đặt, vận hành, sửa chữa và bảo dưỡng thiết bị, phụ kiện.</w:t>
      </w:r>
    </w:p>
    <w:p w14:paraId="43AFFD3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Các biên bản thử nghiệm và giấy chứng nhận quản lý chất lượng ISO.</w:t>
      </w:r>
    </w:p>
    <w:p w14:paraId="5191094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(v) Yêu cầu khác:</w:t>
      </w:r>
    </w:p>
    <w:p w14:paraId="441CF541"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5F9950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Thiết bị phải đáp ứng được độ bền đối với các điều kiện về khí hậu và môi trường tại Việt Nam: được nhiệt đới hóa, phù hợp với điều kiện môi trường lắp đặt vận hành.</w:t>
      </w:r>
    </w:p>
    <w:p w14:paraId="72D631C2"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Các chi tiết bằng thép (giá đỡ, các bulông, đai ốc v.v.) phải được mạ kẽm nhúng nóng theo tiêu chuẩn TCVN 5408:2007 và các tiêu chuẩn tương đương hiện hành về mạ kẽm nhúng nóng.</w:t>
      </w:r>
    </w:p>
    <w:p w14:paraId="1E3FDCFC" w14:textId="1EC11F73" w:rsidR="009F0AA8" w:rsidRPr="00BB0AF5" w:rsidRDefault="009F0AA8" w:rsidP="00796573">
      <w:pPr>
        <w:ind w:firstLine="709"/>
        <w:jc w:val="left"/>
        <w:rPr>
          <w:rFonts w:eastAsiaTheme="minorHAnsi" w:cstheme="minorBidi"/>
          <w:b/>
          <w:bCs/>
          <w:i/>
          <w:iCs/>
          <w:sz w:val="26"/>
          <w:szCs w:val="26"/>
          <w:lang w:val="vi-VN"/>
        </w:rPr>
      </w:pPr>
      <w:r w:rsidRPr="00BB0AF5">
        <w:rPr>
          <w:rFonts w:eastAsiaTheme="minorHAnsi" w:cstheme="minorBidi"/>
          <w:b/>
          <w:bCs/>
          <w:i/>
          <w:iCs/>
          <w:sz w:val="26"/>
          <w:szCs w:val="26"/>
          <w:lang w:val="vi-VN"/>
        </w:rPr>
        <w:t xml:space="preserve">b. Bảng yêu cầu đặc tính kỹ thuật FCO 35 kV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1"/>
        <w:gridCol w:w="3295"/>
        <w:gridCol w:w="1148"/>
        <w:gridCol w:w="4206"/>
      </w:tblGrid>
      <w:tr w:rsidR="001476DA" w:rsidRPr="00BB0AF5" w14:paraId="69EFF766" w14:textId="77777777" w:rsidTr="002F4B95">
        <w:trPr>
          <w:trHeight w:val="283"/>
          <w:tblHeader/>
          <w:jc w:val="center"/>
        </w:trPr>
        <w:tc>
          <w:tcPr>
            <w:tcW w:w="375" w:type="pct"/>
            <w:vAlign w:val="center"/>
          </w:tcPr>
          <w:p w14:paraId="2684E1DD"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TT</w:t>
            </w:r>
          </w:p>
        </w:tc>
        <w:tc>
          <w:tcPr>
            <w:tcW w:w="1762" w:type="pct"/>
            <w:vAlign w:val="center"/>
          </w:tcPr>
          <w:p w14:paraId="52D9A431"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Hạng mục</w:t>
            </w:r>
          </w:p>
        </w:tc>
        <w:tc>
          <w:tcPr>
            <w:tcW w:w="614" w:type="pct"/>
            <w:vAlign w:val="center"/>
          </w:tcPr>
          <w:p w14:paraId="027CBB87"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Đơn vị</w:t>
            </w:r>
          </w:p>
        </w:tc>
        <w:tc>
          <w:tcPr>
            <w:tcW w:w="2249" w:type="pct"/>
            <w:vAlign w:val="center"/>
          </w:tcPr>
          <w:p w14:paraId="0632E7B6" w14:textId="77777777" w:rsidR="001476DA" w:rsidRPr="00BB0AF5" w:rsidRDefault="001476DA" w:rsidP="00796573">
            <w:pPr>
              <w:jc w:val="center"/>
              <w:rPr>
                <w:rFonts w:eastAsiaTheme="minorHAnsi" w:cstheme="minorBidi"/>
                <w:b/>
                <w:bCs/>
                <w:sz w:val="26"/>
                <w:szCs w:val="26"/>
                <w:lang w:val="vi-VN"/>
              </w:rPr>
            </w:pPr>
            <w:r w:rsidRPr="00BB0AF5">
              <w:rPr>
                <w:rFonts w:eastAsiaTheme="minorHAnsi" w:cstheme="minorBidi"/>
                <w:b/>
                <w:bCs/>
                <w:sz w:val="26"/>
                <w:szCs w:val="26"/>
                <w:lang w:val="vi-VN"/>
              </w:rPr>
              <w:t>Yêu cầu</w:t>
            </w:r>
          </w:p>
        </w:tc>
      </w:tr>
      <w:tr w:rsidR="001476DA" w:rsidRPr="00BB0AF5" w14:paraId="30B75C87" w14:textId="77777777" w:rsidTr="002F4B95">
        <w:trPr>
          <w:trHeight w:val="283"/>
          <w:jc w:val="center"/>
        </w:trPr>
        <w:tc>
          <w:tcPr>
            <w:tcW w:w="375" w:type="pct"/>
            <w:vAlign w:val="center"/>
          </w:tcPr>
          <w:p w14:paraId="35F3036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w:t>
            </w:r>
          </w:p>
        </w:tc>
        <w:tc>
          <w:tcPr>
            <w:tcW w:w="1762" w:type="pct"/>
            <w:vAlign w:val="center"/>
          </w:tcPr>
          <w:p w14:paraId="46D72F0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Nhà sản xuất</w:t>
            </w:r>
          </w:p>
        </w:tc>
        <w:tc>
          <w:tcPr>
            <w:tcW w:w="614" w:type="pct"/>
            <w:vAlign w:val="center"/>
          </w:tcPr>
          <w:p w14:paraId="483530B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3B9A7CE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7A947FF0" w14:textId="77777777" w:rsidTr="002F4B95">
        <w:trPr>
          <w:trHeight w:val="283"/>
          <w:jc w:val="center"/>
        </w:trPr>
        <w:tc>
          <w:tcPr>
            <w:tcW w:w="375" w:type="pct"/>
            <w:vAlign w:val="center"/>
          </w:tcPr>
          <w:p w14:paraId="0565650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2</w:t>
            </w:r>
          </w:p>
        </w:tc>
        <w:tc>
          <w:tcPr>
            <w:tcW w:w="1762" w:type="pct"/>
            <w:vAlign w:val="center"/>
          </w:tcPr>
          <w:p w14:paraId="1DE0DFE3"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Nước sản xuất</w:t>
            </w:r>
          </w:p>
        </w:tc>
        <w:tc>
          <w:tcPr>
            <w:tcW w:w="614" w:type="pct"/>
            <w:vAlign w:val="center"/>
          </w:tcPr>
          <w:p w14:paraId="56F9B8FE"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53AC49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59DF296" w14:textId="77777777" w:rsidTr="002F4B95">
        <w:trPr>
          <w:trHeight w:val="283"/>
          <w:jc w:val="center"/>
        </w:trPr>
        <w:tc>
          <w:tcPr>
            <w:tcW w:w="375" w:type="pct"/>
            <w:vAlign w:val="center"/>
          </w:tcPr>
          <w:p w14:paraId="2DFD0509"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3</w:t>
            </w:r>
          </w:p>
        </w:tc>
        <w:tc>
          <w:tcPr>
            <w:tcW w:w="1762" w:type="pct"/>
            <w:vAlign w:val="center"/>
          </w:tcPr>
          <w:p w14:paraId="5EB7050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Mã hiệu</w:t>
            </w:r>
          </w:p>
        </w:tc>
        <w:tc>
          <w:tcPr>
            <w:tcW w:w="614" w:type="pct"/>
            <w:vAlign w:val="center"/>
          </w:tcPr>
          <w:p w14:paraId="2E47F64B"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19C0698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60B2BF9B" w14:textId="77777777" w:rsidTr="002F4B95">
        <w:trPr>
          <w:trHeight w:val="283"/>
          <w:jc w:val="center"/>
        </w:trPr>
        <w:tc>
          <w:tcPr>
            <w:tcW w:w="375" w:type="pct"/>
            <w:vAlign w:val="center"/>
          </w:tcPr>
          <w:p w14:paraId="177005F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4</w:t>
            </w:r>
          </w:p>
        </w:tc>
        <w:tc>
          <w:tcPr>
            <w:tcW w:w="1762" w:type="pct"/>
            <w:vAlign w:val="center"/>
          </w:tcPr>
          <w:p w14:paraId="3FA275C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Tiêu chuẩn áp dụng </w:t>
            </w:r>
          </w:p>
        </w:tc>
        <w:tc>
          <w:tcPr>
            <w:tcW w:w="614" w:type="pct"/>
            <w:vAlign w:val="center"/>
          </w:tcPr>
          <w:p w14:paraId="568E30D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27F442C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IEC 60282-2, IEC 61109, ANSI C37.41, ANSI C37.42 hoặc các tiêu chuẩn tương đương</w:t>
            </w:r>
          </w:p>
        </w:tc>
      </w:tr>
      <w:tr w:rsidR="001476DA" w:rsidRPr="00BB0AF5" w14:paraId="49AD96AC" w14:textId="77777777" w:rsidTr="002F4B95">
        <w:trPr>
          <w:trHeight w:val="283"/>
          <w:jc w:val="center"/>
        </w:trPr>
        <w:tc>
          <w:tcPr>
            <w:tcW w:w="375" w:type="pct"/>
            <w:vAlign w:val="center"/>
          </w:tcPr>
          <w:p w14:paraId="446D8C0D"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5</w:t>
            </w:r>
          </w:p>
        </w:tc>
        <w:tc>
          <w:tcPr>
            <w:tcW w:w="1762" w:type="pct"/>
            <w:vAlign w:val="center"/>
          </w:tcPr>
          <w:p w14:paraId="39A2BA6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Chủng loại</w:t>
            </w:r>
          </w:p>
        </w:tc>
        <w:tc>
          <w:tcPr>
            <w:tcW w:w="614" w:type="pct"/>
            <w:vAlign w:val="center"/>
          </w:tcPr>
          <w:p w14:paraId="32D58F35"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5E3A7EA" w14:textId="77777777" w:rsidR="001476DA" w:rsidRPr="00BB0AF5" w:rsidRDefault="001476DA" w:rsidP="00796573">
            <w:pPr>
              <w:rPr>
                <w:rFonts w:eastAsiaTheme="minorHAnsi" w:cstheme="minorBidi"/>
                <w:sz w:val="26"/>
                <w:szCs w:val="26"/>
                <w:lang w:val="vi-VN"/>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1476DA" w:rsidRPr="00BB0AF5" w14:paraId="1BFDEADF" w14:textId="77777777" w:rsidTr="002F4B95">
        <w:trPr>
          <w:trHeight w:val="283"/>
          <w:jc w:val="center"/>
        </w:trPr>
        <w:tc>
          <w:tcPr>
            <w:tcW w:w="375" w:type="pct"/>
            <w:vAlign w:val="center"/>
          </w:tcPr>
          <w:p w14:paraId="237A1615"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6</w:t>
            </w:r>
          </w:p>
        </w:tc>
        <w:tc>
          <w:tcPr>
            <w:tcW w:w="1762" w:type="pct"/>
            <w:vAlign w:val="center"/>
          </w:tcPr>
          <w:p w14:paraId="1DADF60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Điện áp định mức làm việc của thiết bị (pha-pha)</w:t>
            </w:r>
          </w:p>
        </w:tc>
        <w:tc>
          <w:tcPr>
            <w:tcW w:w="614" w:type="pct"/>
            <w:vAlign w:val="center"/>
          </w:tcPr>
          <w:p w14:paraId="35C5231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w:t>
            </w:r>
          </w:p>
        </w:tc>
        <w:tc>
          <w:tcPr>
            <w:tcW w:w="2249" w:type="pct"/>
            <w:vAlign w:val="center"/>
          </w:tcPr>
          <w:p w14:paraId="66DF34EA"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35</w:t>
            </w:r>
          </w:p>
        </w:tc>
      </w:tr>
      <w:tr w:rsidR="001476DA" w:rsidRPr="00BB0AF5" w14:paraId="0F65F8CD" w14:textId="77777777" w:rsidTr="002F4B95">
        <w:trPr>
          <w:trHeight w:val="283"/>
          <w:jc w:val="center"/>
        </w:trPr>
        <w:tc>
          <w:tcPr>
            <w:tcW w:w="375" w:type="pct"/>
            <w:vAlign w:val="center"/>
          </w:tcPr>
          <w:p w14:paraId="77283C22"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lastRenderedPageBreak/>
              <w:t>7</w:t>
            </w:r>
          </w:p>
        </w:tc>
        <w:tc>
          <w:tcPr>
            <w:tcW w:w="1762" w:type="pct"/>
            <w:vAlign w:val="center"/>
          </w:tcPr>
          <w:p w14:paraId="5D97DD5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Tần số định mức</w:t>
            </w:r>
          </w:p>
        </w:tc>
        <w:tc>
          <w:tcPr>
            <w:tcW w:w="614" w:type="pct"/>
            <w:vAlign w:val="center"/>
          </w:tcPr>
          <w:p w14:paraId="2613F9C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Hz</w:t>
            </w:r>
          </w:p>
        </w:tc>
        <w:tc>
          <w:tcPr>
            <w:tcW w:w="2249" w:type="pct"/>
            <w:vAlign w:val="center"/>
          </w:tcPr>
          <w:p w14:paraId="676100B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50</w:t>
            </w:r>
          </w:p>
        </w:tc>
      </w:tr>
      <w:tr w:rsidR="001476DA" w:rsidRPr="00BB0AF5" w14:paraId="4300D210" w14:textId="77777777" w:rsidTr="002F4B95">
        <w:trPr>
          <w:trHeight w:val="283"/>
          <w:jc w:val="center"/>
        </w:trPr>
        <w:tc>
          <w:tcPr>
            <w:tcW w:w="375" w:type="pct"/>
            <w:vAlign w:val="center"/>
          </w:tcPr>
          <w:p w14:paraId="56069568"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8</w:t>
            </w:r>
          </w:p>
        </w:tc>
        <w:tc>
          <w:tcPr>
            <w:tcW w:w="1762" w:type="pct"/>
            <w:vAlign w:val="center"/>
          </w:tcPr>
          <w:p w14:paraId="559E94D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Dòng điện làm việc liên tục định mức</w:t>
            </w:r>
          </w:p>
        </w:tc>
        <w:tc>
          <w:tcPr>
            <w:tcW w:w="614" w:type="pct"/>
            <w:vAlign w:val="center"/>
          </w:tcPr>
          <w:p w14:paraId="3FBFEE3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A</w:t>
            </w:r>
          </w:p>
        </w:tc>
        <w:tc>
          <w:tcPr>
            <w:tcW w:w="2249" w:type="pct"/>
            <w:vAlign w:val="center"/>
          </w:tcPr>
          <w:p w14:paraId="4121A69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100</w:t>
            </w:r>
          </w:p>
        </w:tc>
      </w:tr>
      <w:tr w:rsidR="001476DA" w:rsidRPr="00BB0AF5" w14:paraId="6D632519" w14:textId="77777777" w:rsidTr="002F4B95">
        <w:trPr>
          <w:trHeight w:val="283"/>
          <w:jc w:val="center"/>
        </w:trPr>
        <w:tc>
          <w:tcPr>
            <w:tcW w:w="375" w:type="pct"/>
            <w:vAlign w:val="center"/>
          </w:tcPr>
          <w:p w14:paraId="1187762C"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9</w:t>
            </w:r>
          </w:p>
        </w:tc>
        <w:tc>
          <w:tcPr>
            <w:tcW w:w="1762" w:type="pct"/>
            <w:vAlign w:val="center"/>
          </w:tcPr>
          <w:p w14:paraId="14CD3EF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Định mức dòng cắt không đối xứng</w:t>
            </w:r>
          </w:p>
        </w:tc>
        <w:tc>
          <w:tcPr>
            <w:tcW w:w="614" w:type="pct"/>
            <w:vAlign w:val="center"/>
          </w:tcPr>
          <w:p w14:paraId="20F5606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0080EF2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10</w:t>
            </w:r>
          </w:p>
        </w:tc>
      </w:tr>
      <w:tr w:rsidR="001476DA" w:rsidRPr="00BB0AF5" w14:paraId="1E2146EA" w14:textId="77777777" w:rsidTr="002F4B95">
        <w:trPr>
          <w:trHeight w:val="283"/>
          <w:jc w:val="center"/>
        </w:trPr>
        <w:tc>
          <w:tcPr>
            <w:tcW w:w="375" w:type="pct"/>
            <w:vAlign w:val="center"/>
          </w:tcPr>
          <w:p w14:paraId="0F9314F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10</w:t>
            </w:r>
          </w:p>
        </w:tc>
        <w:tc>
          <w:tcPr>
            <w:tcW w:w="1762" w:type="pct"/>
            <w:vAlign w:val="center"/>
          </w:tcPr>
          <w:p w14:paraId="18970CF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Định mức dòng cắt đối xứng</w:t>
            </w:r>
          </w:p>
        </w:tc>
        <w:tc>
          <w:tcPr>
            <w:tcW w:w="614" w:type="pct"/>
            <w:vAlign w:val="center"/>
          </w:tcPr>
          <w:p w14:paraId="75D80D2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kArms</w:t>
            </w:r>
          </w:p>
        </w:tc>
        <w:tc>
          <w:tcPr>
            <w:tcW w:w="2249" w:type="pct"/>
            <w:vAlign w:val="center"/>
          </w:tcPr>
          <w:p w14:paraId="7C7E8E2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5,0</w:t>
            </w:r>
          </w:p>
        </w:tc>
      </w:tr>
      <w:tr w:rsidR="001476DA" w:rsidRPr="00BB0AF5" w14:paraId="0F120DF1" w14:textId="77777777" w:rsidTr="002F4B95">
        <w:trPr>
          <w:trHeight w:val="283"/>
          <w:jc w:val="center"/>
        </w:trPr>
        <w:tc>
          <w:tcPr>
            <w:tcW w:w="375" w:type="pct"/>
            <w:vAlign w:val="center"/>
          </w:tcPr>
          <w:p w14:paraId="7DAA4E8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11</w:t>
            </w:r>
          </w:p>
        </w:tc>
        <w:tc>
          <w:tcPr>
            <w:tcW w:w="1762" w:type="pct"/>
            <w:vAlign w:val="center"/>
          </w:tcPr>
          <w:p w14:paraId="0992A05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Mức chịu đựng điện áp xung (l,2/50 µs)</w:t>
            </w:r>
          </w:p>
        </w:tc>
        <w:tc>
          <w:tcPr>
            <w:tcW w:w="614" w:type="pct"/>
            <w:vAlign w:val="center"/>
          </w:tcPr>
          <w:p w14:paraId="591E6F5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kVp</w:t>
            </w:r>
          </w:p>
        </w:tc>
        <w:tc>
          <w:tcPr>
            <w:tcW w:w="2249" w:type="pct"/>
            <w:vAlign w:val="center"/>
          </w:tcPr>
          <w:p w14:paraId="7FA243DA"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170</w:t>
            </w:r>
          </w:p>
        </w:tc>
      </w:tr>
      <w:tr w:rsidR="001476DA" w:rsidRPr="00BB0AF5" w14:paraId="26442C66" w14:textId="77777777" w:rsidTr="002F4B95">
        <w:trPr>
          <w:trHeight w:val="283"/>
          <w:jc w:val="center"/>
        </w:trPr>
        <w:tc>
          <w:tcPr>
            <w:tcW w:w="375" w:type="pct"/>
            <w:vAlign w:val="center"/>
          </w:tcPr>
          <w:p w14:paraId="42AD80E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12</w:t>
            </w:r>
          </w:p>
        </w:tc>
        <w:tc>
          <w:tcPr>
            <w:tcW w:w="1762" w:type="pct"/>
            <w:vAlign w:val="center"/>
          </w:tcPr>
          <w:p w14:paraId="15364FF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Mức chịu đựng điện áp tần số công nghiệp 50Hz trong 1 phút</w:t>
            </w:r>
          </w:p>
        </w:tc>
        <w:tc>
          <w:tcPr>
            <w:tcW w:w="614" w:type="pct"/>
            <w:vAlign w:val="center"/>
          </w:tcPr>
          <w:p w14:paraId="5FA7A0B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kVrms</w:t>
            </w:r>
          </w:p>
        </w:tc>
        <w:tc>
          <w:tcPr>
            <w:tcW w:w="2249" w:type="pct"/>
            <w:vAlign w:val="center"/>
          </w:tcPr>
          <w:p w14:paraId="3CCD2D00"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70</w:t>
            </w:r>
          </w:p>
        </w:tc>
      </w:tr>
      <w:tr w:rsidR="001476DA" w:rsidRPr="00BB0AF5" w14:paraId="329C7018" w14:textId="77777777" w:rsidTr="002F4B95">
        <w:trPr>
          <w:trHeight w:val="283"/>
          <w:jc w:val="center"/>
        </w:trPr>
        <w:tc>
          <w:tcPr>
            <w:tcW w:w="375" w:type="pct"/>
            <w:vAlign w:val="center"/>
          </w:tcPr>
          <w:p w14:paraId="2067FEE7"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w:t>
            </w:r>
          </w:p>
        </w:tc>
        <w:tc>
          <w:tcPr>
            <w:tcW w:w="1762" w:type="pct"/>
            <w:vAlign w:val="center"/>
          </w:tcPr>
          <w:p w14:paraId="50AAA0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Phụ kiện đi kèm FCO</w:t>
            </w:r>
          </w:p>
        </w:tc>
        <w:tc>
          <w:tcPr>
            <w:tcW w:w="614" w:type="pct"/>
            <w:vAlign w:val="center"/>
          </w:tcPr>
          <w:p w14:paraId="3CCC405D"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02CDF77F" w14:textId="77777777" w:rsidR="001476DA" w:rsidRPr="00BB0AF5" w:rsidRDefault="001476DA" w:rsidP="00796573">
            <w:pPr>
              <w:jc w:val="left"/>
              <w:rPr>
                <w:rFonts w:eastAsiaTheme="minorHAnsi" w:cstheme="minorBidi"/>
                <w:sz w:val="26"/>
                <w:szCs w:val="26"/>
                <w:lang w:val="vi-VN"/>
              </w:rPr>
            </w:pPr>
          </w:p>
        </w:tc>
      </w:tr>
      <w:tr w:rsidR="001476DA" w:rsidRPr="00BB0AF5" w14:paraId="74CA81BD" w14:textId="77777777" w:rsidTr="002F4B95">
        <w:trPr>
          <w:trHeight w:val="283"/>
          <w:jc w:val="center"/>
        </w:trPr>
        <w:tc>
          <w:tcPr>
            <w:tcW w:w="375" w:type="pct"/>
            <w:vAlign w:val="center"/>
          </w:tcPr>
          <w:p w14:paraId="368521F6"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13.1</w:t>
            </w:r>
          </w:p>
        </w:tc>
        <w:tc>
          <w:tcPr>
            <w:tcW w:w="1762" w:type="pct"/>
            <w:vAlign w:val="center"/>
          </w:tcPr>
          <w:p w14:paraId="2C74B1A9"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Cách điện</w:t>
            </w:r>
          </w:p>
        </w:tc>
        <w:tc>
          <w:tcPr>
            <w:tcW w:w="614" w:type="pct"/>
            <w:vAlign w:val="center"/>
          </w:tcPr>
          <w:p w14:paraId="13D06B53"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3DB21B34" w14:textId="77777777" w:rsidR="001476DA" w:rsidRPr="00BB0AF5" w:rsidRDefault="001476DA" w:rsidP="00796573">
            <w:pPr>
              <w:jc w:val="left"/>
              <w:rPr>
                <w:rFonts w:eastAsiaTheme="minorHAnsi" w:cstheme="minorBidi"/>
                <w:sz w:val="26"/>
                <w:szCs w:val="26"/>
                <w:lang w:val="vi-VN"/>
              </w:rPr>
            </w:pPr>
            <w:r w:rsidRPr="00B638E4">
              <w:rPr>
                <w:rFonts w:eastAsiaTheme="minorHAnsi" w:cstheme="minorBidi"/>
                <w:sz w:val="26"/>
                <w:szCs w:val="26"/>
                <w:lang w:val="vi-VN"/>
              </w:rPr>
              <w:t>Loại gốm sứ tráng men</w:t>
            </w:r>
          </w:p>
        </w:tc>
      </w:tr>
      <w:tr w:rsidR="001476DA" w:rsidRPr="00BB0AF5" w14:paraId="33DF9CD5" w14:textId="77777777" w:rsidTr="002F4B95">
        <w:trPr>
          <w:trHeight w:val="283"/>
          <w:jc w:val="center"/>
        </w:trPr>
        <w:tc>
          <w:tcPr>
            <w:tcW w:w="375" w:type="pct"/>
            <w:vAlign w:val="center"/>
          </w:tcPr>
          <w:p w14:paraId="17E0266D"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0D2ED35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Nhà sản xuất</w:t>
            </w:r>
          </w:p>
        </w:tc>
        <w:tc>
          <w:tcPr>
            <w:tcW w:w="614" w:type="pct"/>
            <w:vAlign w:val="center"/>
          </w:tcPr>
          <w:p w14:paraId="586E0C0A"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10D0C343"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E6E2D7C" w14:textId="77777777" w:rsidTr="002F4B95">
        <w:trPr>
          <w:trHeight w:val="283"/>
          <w:jc w:val="center"/>
        </w:trPr>
        <w:tc>
          <w:tcPr>
            <w:tcW w:w="375" w:type="pct"/>
            <w:vAlign w:val="center"/>
          </w:tcPr>
          <w:p w14:paraId="249079C3"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559BF445"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Nước sản xuất</w:t>
            </w:r>
          </w:p>
        </w:tc>
        <w:tc>
          <w:tcPr>
            <w:tcW w:w="614" w:type="pct"/>
            <w:vAlign w:val="center"/>
          </w:tcPr>
          <w:p w14:paraId="5AF6F160"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E96E8C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Nêu cụ thể</w:t>
            </w:r>
          </w:p>
        </w:tc>
      </w:tr>
      <w:tr w:rsidR="001476DA" w:rsidRPr="00BB0AF5" w14:paraId="0327EB4C" w14:textId="77777777" w:rsidTr="002F4B95">
        <w:trPr>
          <w:trHeight w:val="283"/>
          <w:jc w:val="center"/>
        </w:trPr>
        <w:tc>
          <w:tcPr>
            <w:tcW w:w="375" w:type="pct"/>
            <w:vAlign w:val="center"/>
          </w:tcPr>
          <w:p w14:paraId="33D3B12F" w14:textId="77777777" w:rsidR="001476DA" w:rsidRPr="00BB0AF5" w:rsidRDefault="001476DA" w:rsidP="00796573">
            <w:pPr>
              <w:jc w:val="center"/>
              <w:rPr>
                <w:rFonts w:eastAsiaTheme="minorHAnsi" w:cstheme="minorBidi"/>
                <w:sz w:val="26"/>
                <w:szCs w:val="26"/>
                <w:lang w:val="vi-VN"/>
              </w:rPr>
            </w:pPr>
          </w:p>
        </w:tc>
        <w:tc>
          <w:tcPr>
            <w:tcW w:w="1762" w:type="pct"/>
            <w:vAlign w:val="center"/>
          </w:tcPr>
          <w:p w14:paraId="5B412852"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Chiều dài đường rò tối thiểu qua bề mặt cách điện</w:t>
            </w:r>
          </w:p>
        </w:tc>
        <w:tc>
          <w:tcPr>
            <w:tcW w:w="614" w:type="pct"/>
            <w:vAlign w:val="center"/>
          </w:tcPr>
          <w:p w14:paraId="6DB4C03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mm/kV</w:t>
            </w:r>
          </w:p>
        </w:tc>
        <w:tc>
          <w:tcPr>
            <w:tcW w:w="2249" w:type="pct"/>
            <w:vAlign w:val="center"/>
          </w:tcPr>
          <w:p w14:paraId="4A3F8D9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  </w:t>
            </w:r>
            <w:r>
              <w:rPr>
                <w:rFonts w:eastAsiaTheme="minorHAnsi" w:cstheme="minorBidi"/>
                <w:sz w:val="26"/>
                <w:szCs w:val="26"/>
                <w:lang w:val="vi-VN"/>
              </w:rPr>
              <w:t>20</w:t>
            </w:r>
          </w:p>
        </w:tc>
      </w:tr>
      <w:tr w:rsidR="001476DA" w:rsidRPr="00BB0AF5" w14:paraId="606741A2" w14:textId="77777777" w:rsidTr="002F4B95">
        <w:trPr>
          <w:trHeight w:val="283"/>
          <w:jc w:val="center"/>
        </w:trPr>
        <w:tc>
          <w:tcPr>
            <w:tcW w:w="375" w:type="pct"/>
            <w:vAlign w:val="center"/>
          </w:tcPr>
          <w:p w14:paraId="2D7A6561"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13.2</w:t>
            </w:r>
          </w:p>
        </w:tc>
        <w:tc>
          <w:tcPr>
            <w:tcW w:w="1762" w:type="pct"/>
            <w:vAlign w:val="center"/>
          </w:tcPr>
          <w:p w14:paraId="4B8FF88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Cần cầu chì (Fuseholder)</w:t>
            </w:r>
          </w:p>
        </w:tc>
        <w:tc>
          <w:tcPr>
            <w:tcW w:w="614" w:type="pct"/>
            <w:vAlign w:val="center"/>
          </w:tcPr>
          <w:p w14:paraId="6D3D5B88"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5ED551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Được làm bằng vật liệu sợi thủy tinh (fiber glass) chịu lực cao và chịu được tia cực tím</w:t>
            </w:r>
          </w:p>
          <w:p w14:paraId="5CE6F1CE"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Có lõi đồng làm ngắn hồ quang tương thích với</w:t>
            </w:r>
          </w:p>
          <w:p w14:paraId="22D7557D"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 Lõi đồng làm ngắn hồ quang kèm theo cần cầu chì phải có chiều dài lớn hơn 30% và nhỏ hơn 50% so với tổng chiều dài cần cầu chì; </w:t>
            </w:r>
          </w:p>
          <w:p w14:paraId="39F7543C"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Phần cuối của lõi đồng này phải có ren trong M6x1 và chiều sâu phần ren lớn hơn 15mm để kết nối với các loại dây chảy các dây chì thông dụng.</w:t>
            </w:r>
          </w:p>
        </w:tc>
      </w:tr>
      <w:tr w:rsidR="001476DA" w:rsidRPr="00BB0AF5" w14:paraId="6A11A227" w14:textId="77777777" w:rsidTr="002F4B95">
        <w:trPr>
          <w:trHeight w:val="283"/>
          <w:jc w:val="center"/>
        </w:trPr>
        <w:tc>
          <w:tcPr>
            <w:tcW w:w="375" w:type="pct"/>
            <w:vAlign w:val="center"/>
          </w:tcPr>
          <w:p w14:paraId="744DDAC3"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13.3</w:t>
            </w:r>
          </w:p>
        </w:tc>
        <w:tc>
          <w:tcPr>
            <w:tcW w:w="1762" w:type="pct"/>
            <w:vAlign w:val="center"/>
          </w:tcPr>
          <w:p w14:paraId="69CE4ECB"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Đầu cực đấu nối</w:t>
            </w:r>
          </w:p>
        </w:tc>
        <w:tc>
          <w:tcPr>
            <w:tcW w:w="614" w:type="pct"/>
            <w:vAlign w:val="center"/>
          </w:tcPr>
          <w:p w14:paraId="2AB1A793"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7C76867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Loại kẹp 2 rãnh song song (PG clamp type) bằng đồng mạ thiếc (tin-plated bronze) có thể đấu nối với dây đồng hoặc dây nhôm</w:t>
            </w:r>
          </w:p>
        </w:tc>
      </w:tr>
      <w:tr w:rsidR="001476DA" w:rsidRPr="00BB0AF5" w14:paraId="6AF225C6" w14:textId="77777777" w:rsidTr="002F4B95">
        <w:trPr>
          <w:trHeight w:val="283"/>
          <w:jc w:val="center"/>
        </w:trPr>
        <w:tc>
          <w:tcPr>
            <w:tcW w:w="375" w:type="pct"/>
            <w:vAlign w:val="center"/>
          </w:tcPr>
          <w:p w14:paraId="4186960C" w14:textId="77777777" w:rsidR="001476DA" w:rsidRPr="00BB0AF5" w:rsidRDefault="001476DA" w:rsidP="00796573">
            <w:pPr>
              <w:jc w:val="center"/>
              <w:rPr>
                <w:rFonts w:eastAsiaTheme="minorHAnsi" w:cstheme="minorBidi"/>
                <w:sz w:val="26"/>
                <w:szCs w:val="26"/>
                <w:lang w:val="vi-VN"/>
              </w:rPr>
            </w:pPr>
            <w:r w:rsidRPr="00BB0AF5">
              <w:rPr>
                <w:rFonts w:eastAsiaTheme="minorHAnsi" w:cstheme="minorBidi"/>
                <w:sz w:val="26"/>
                <w:szCs w:val="26"/>
                <w:lang w:val="vi-VN"/>
              </w:rPr>
              <w:t>13.4</w:t>
            </w:r>
          </w:p>
        </w:tc>
        <w:tc>
          <w:tcPr>
            <w:tcW w:w="1762" w:type="pct"/>
            <w:vAlign w:val="center"/>
          </w:tcPr>
          <w:p w14:paraId="63372911"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Giá đỡ lắp trên xà, bu lông, đai ốc, vòng đệm,..</w:t>
            </w:r>
          </w:p>
        </w:tc>
        <w:tc>
          <w:tcPr>
            <w:tcW w:w="614" w:type="pct"/>
            <w:vAlign w:val="center"/>
          </w:tcPr>
          <w:p w14:paraId="562F61CB"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72C782C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Làm thép không gỉ hoặc làm bằng thép mạ kẽm nhúng nóng với bề dày lớp mạ ≥  80 µm</w:t>
            </w:r>
          </w:p>
        </w:tc>
      </w:tr>
      <w:tr w:rsidR="001476DA" w:rsidRPr="00BB0AF5" w14:paraId="568210EE" w14:textId="77777777" w:rsidTr="002F4B95">
        <w:trPr>
          <w:trHeight w:val="283"/>
          <w:jc w:val="center"/>
        </w:trPr>
        <w:tc>
          <w:tcPr>
            <w:tcW w:w="375" w:type="pct"/>
            <w:vAlign w:val="center"/>
          </w:tcPr>
          <w:p w14:paraId="66A01064"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25A1C9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Nhãn thiết bị</w:t>
            </w:r>
          </w:p>
        </w:tc>
        <w:tc>
          <w:tcPr>
            <w:tcW w:w="614" w:type="pct"/>
            <w:vAlign w:val="center"/>
          </w:tcPr>
          <w:p w14:paraId="4AAC1507"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46AF84AF"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tiêu chuẩn ANSI C37.42 hoặc tương đương</w:t>
            </w:r>
          </w:p>
        </w:tc>
      </w:tr>
      <w:tr w:rsidR="001476DA" w:rsidRPr="00BB0AF5" w14:paraId="4FF5DB41" w14:textId="77777777" w:rsidTr="002F4B95">
        <w:trPr>
          <w:trHeight w:val="283"/>
          <w:jc w:val="center"/>
        </w:trPr>
        <w:tc>
          <w:tcPr>
            <w:tcW w:w="375" w:type="pct"/>
            <w:vAlign w:val="center"/>
          </w:tcPr>
          <w:p w14:paraId="56D04EC1"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106A2938"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Nhận dạng nhà sản xuất</w:t>
            </w:r>
          </w:p>
        </w:tc>
        <w:tc>
          <w:tcPr>
            <w:tcW w:w="614" w:type="pct"/>
            <w:vAlign w:val="center"/>
          </w:tcPr>
          <w:p w14:paraId="53BBFA6C"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D82DA19"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 xml:space="preserve">Tên hoặc logo nhà sản xuất phải được đúc nổi hoặc đúc chìm trên phần cách </w:t>
            </w:r>
            <w:r w:rsidRPr="00BB0AF5">
              <w:rPr>
                <w:rFonts w:eastAsiaTheme="minorHAnsi" w:cstheme="minorBidi"/>
                <w:sz w:val="26"/>
                <w:szCs w:val="26"/>
                <w:lang w:val="vi-VN"/>
              </w:rPr>
              <w:lastRenderedPageBreak/>
              <w:t>điện hoặc được đúc nổi trên phần ngàm đỡ cần cầu chì.</w:t>
            </w:r>
          </w:p>
        </w:tc>
      </w:tr>
      <w:tr w:rsidR="001476DA" w:rsidRPr="00BB0AF5" w14:paraId="6B0ED268" w14:textId="77777777" w:rsidTr="002F4B95">
        <w:trPr>
          <w:trHeight w:val="283"/>
          <w:jc w:val="center"/>
        </w:trPr>
        <w:tc>
          <w:tcPr>
            <w:tcW w:w="375" w:type="pct"/>
            <w:vAlign w:val="center"/>
          </w:tcPr>
          <w:p w14:paraId="25E9354A"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7EAE2834"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Yêu cầu về thử nghiệm</w:t>
            </w:r>
          </w:p>
        </w:tc>
        <w:tc>
          <w:tcPr>
            <w:tcW w:w="614" w:type="pct"/>
            <w:vAlign w:val="center"/>
          </w:tcPr>
          <w:p w14:paraId="7A49484D"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867A41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yêu cầu tại mục (iii)-phần a</w:t>
            </w:r>
          </w:p>
        </w:tc>
      </w:tr>
      <w:tr w:rsidR="001476DA" w:rsidRPr="00BB0AF5" w14:paraId="77DAC4E9" w14:textId="77777777" w:rsidTr="002F4B95">
        <w:trPr>
          <w:trHeight w:val="283"/>
          <w:jc w:val="center"/>
        </w:trPr>
        <w:tc>
          <w:tcPr>
            <w:tcW w:w="375" w:type="pct"/>
            <w:vAlign w:val="center"/>
          </w:tcPr>
          <w:p w14:paraId="32AAC7A2" w14:textId="77777777" w:rsidR="001476DA" w:rsidRPr="00BB0AF5" w:rsidRDefault="001476DA" w:rsidP="00796573">
            <w:pPr>
              <w:jc w:val="left"/>
              <w:rPr>
                <w:rFonts w:eastAsiaTheme="minorHAnsi" w:cstheme="minorBidi"/>
                <w:sz w:val="26"/>
                <w:szCs w:val="26"/>
                <w:lang w:val="vi-VN"/>
              </w:rPr>
            </w:pPr>
          </w:p>
        </w:tc>
        <w:tc>
          <w:tcPr>
            <w:tcW w:w="1762" w:type="pct"/>
            <w:vAlign w:val="center"/>
          </w:tcPr>
          <w:p w14:paraId="5CB96266"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Bản vẽ và tài liệu kỹ thuật</w:t>
            </w:r>
          </w:p>
        </w:tc>
        <w:tc>
          <w:tcPr>
            <w:tcW w:w="614" w:type="pct"/>
            <w:vAlign w:val="center"/>
          </w:tcPr>
          <w:p w14:paraId="4F00C702" w14:textId="77777777" w:rsidR="001476DA" w:rsidRPr="00BB0AF5" w:rsidRDefault="001476DA" w:rsidP="00796573">
            <w:pPr>
              <w:jc w:val="left"/>
              <w:rPr>
                <w:rFonts w:eastAsiaTheme="minorHAnsi" w:cstheme="minorBidi"/>
                <w:sz w:val="26"/>
                <w:szCs w:val="26"/>
                <w:lang w:val="vi-VN"/>
              </w:rPr>
            </w:pPr>
          </w:p>
        </w:tc>
        <w:tc>
          <w:tcPr>
            <w:tcW w:w="2249" w:type="pct"/>
            <w:vAlign w:val="center"/>
          </w:tcPr>
          <w:p w14:paraId="6BDF7D67" w14:textId="77777777" w:rsidR="001476DA" w:rsidRPr="00BB0AF5" w:rsidRDefault="001476DA" w:rsidP="00796573">
            <w:pPr>
              <w:jc w:val="left"/>
              <w:rPr>
                <w:rFonts w:eastAsiaTheme="minorHAnsi" w:cstheme="minorBidi"/>
                <w:sz w:val="26"/>
                <w:szCs w:val="26"/>
                <w:lang w:val="vi-VN"/>
              </w:rPr>
            </w:pPr>
            <w:r w:rsidRPr="00BB0AF5">
              <w:rPr>
                <w:rFonts w:eastAsiaTheme="minorHAnsi" w:cstheme="minorBidi"/>
                <w:sz w:val="26"/>
                <w:szCs w:val="26"/>
                <w:lang w:val="vi-VN"/>
              </w:rPr>
              <w:t>Theo yêu cầu tại mục (iv) – phần b</w:t>
            </w:r>
          </w:p>
        </w:tc>
      </w:tr>
    </w:tbl>
    <w:p w14:paraId="74196A10" w14:textId="40B3B87A" w:rsidR="00D9299A" w:rsidRPr="00D9299A" w:rsidRDefault="00D9299A" w:rsidP="00796573">
      <w:pPr>
        <w:ind w:firstLine="720"/>
        <w:rPr>
          <w:b/>
          <w:bCs/>
          <w:i/>
          <w:iCs/>
          <w:sz w:val="26"/>
          <w:szCs w:val="26"/>
        </w:rPr>
      </w:pPr>
      <w:r w:rsidRPr="00C15CDF">
        <w:rPr>
          <w:b/>
          <w:bCs/>
          <w:i/>
          <w:iCs/>
          <w:sz w:val="26"/>
          <w:szCs w:val="26"/>
        </w:rPr>
        <w:t>c. Bảng yêu cầu đặc tính kỹ thuật FCO 22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9"/>
        <w:gridCol w:w="3293"/>
        <w:gridCol w:w="1144"/>
        <w:gridCol w:w="4204"/>
      </w:tblGrid>
      <w:tr w:rsidR="008F4760" w:rsidRPr="00C15CDF" w14:paraId="5C958565" w14:textId="77777777" w:rsidTr="002F4B95">
        <w:trPr>
          <w:trHeight w:val="283"/>
          <w:tblHeader/>
          <w:jc w:val="center"/>
        </w:trPr>
        <w:tc>
          <w:tcPr>
            <w:tcW w:w="379" w:type="pct"/>
            <w:vAlign w:val="center"/>
          </w:tcPr>
          <w:p w14:paraId="77EDF81E" w14:textId="77777777" w:rsidR="008F4760" w:rsidRPr="00C15CDF" w:rsidRDefault="008F4760" w:rsidP="00796573">
            <w:pPr>
              <w:jc w:val="center"/>
              <w:rPr>
                <w:b/>
                <w:bCs/>
                <w:sz w:val="26"/>
                <w:szCs w:val="26"/>
              </w:rPr>
            </w:pPr>
            <w:r w:rsidRPr="00C15CDF">
              <w:rPr>
                <w:b/>
                <w:bCs/>
                <w:sz w:val="26"/>
                <w:szCs w:val="26"/>
              </w:rPr>
              <w:t>TT</w:t>
            </w:r>
          </w:p>
        </w:tc>
        <w:tc>
          <w:tcPr>
            <w:tcW w:w="1761" w:type="pct"/>
            <w:vAlign w:val="center"/>
          </w:tcPr>
          <w:p w14:paraId="7F549D05" w14:textId="77777777" w:rsidR="008F4760" w:rsidRPr="00C15CDF" w:rsidRDefault="008F4760" w:rsidP="00796573">
            <w:pPr>
              <w:jc w:val="center"/>
              <w:rPr>
                <w:b/>
                <w:bCs/>
                <w:sz w:val="26"/>
                <w:szCs w:val="26"/>
              </w:rPr>
            </w:pPr>
            <w:r w:rsidRPr="00C15CDF">
              <w:rPr>
                <w:b/>
                <w:bCs/>
                <w:sz w:val="26"/>
                <w:szCs w:val="26"/>
              </w:rPr>
              <w:t>Hạng mục</w:t>
            </w:r>
          </w:p>
        </w:tc>
        <w:tc>
          <w:tcPr>
            <w:tcW w:w="612" w:type="pct"/>
            <w:vAlign w:val="center"/>
          </w:tcPr>
          <w:p w14:paraId="6C18BEFA" w14:textId="77777777" w:rsidR="008F4760" w:rsidRPr="00C15CDF" w:rsidRDefault="008F4760" w:rsidP="00796573">
            <w:pPr>
              <w:jc w:val="center"/>
              <w:rPr>
                <w:b/>
                <w:bCs/>
                <w:sz w:val="26"/>
                <w:szCs w:val="26"/>
              </w:rPr>
            </w:pPr>
            <w:r w:rsidRPr="00C15CDF">
              <w:rPr>
                <w:b/>
                <w:bCs/>
                <w:sz w:val="26"/>
                <w:szCs w:val="26"/>
              </w:rPr>
              <w:t>Đơn vị</w:t>
            </w:r>
          </w:p>
        </w:tc>
        <w:tc>
          <w:tcPr>
            <w:tcW w:w="2248" w:type="pct"/>
            <w:vAlign w:val="center"/>
          </w:tcPr>
          <w:p w14:paraId="0C6367E5" w14:textId="77777777" w:rsidR="008F4760" w:rsidRPr="00C15CDF" w:rsidRDefault="008F4760" w:rsidP="00796573">
            <w:pPr>
              <w:jc w:val="center"/>
              <w:rPr>
                <w:b/>
                <w:bCs/>
                <w:sz w:val="26"/>
                <w:szCs w:val="26"/>
              </w:rPr>
            </w:pPr>
            <w:r w:rsidRPr="00C15CDF">
              <w:rPr>
                <w:b/>
                <w:bCs/>
                <w:sz w:val="26"/>
                <w:szCs w:val="26"/>
              </w:rPr>
              <w:t>Yêu cầu</w:t>
            </w:r>
          </w:p>
        </w:tc>
      </w:tr>
      <w:tr w:rsidR="008F4760" w:rsidRPr="00C15CDF" w14:paraId="1510FEF2" w14:textId="77777777" w:rsidTr="002F4B95">
        <w:trPr>
          <w:trHeight w:val="283"/>
          <w:jc w:val="center"/>
        </w:trPr>
        <w:tc>
          <w:tcPr>
            <w:tcW w:w="379" w:type="pct"/>
            <w:vAlign w:val="center"/>
          </w:tcPr>
          <w:p w14:paraId="6F2B5F49" w14:textId="77777777" w:rsidR="008F4760" w:rsidRPr="00C15CDF" w:rsidRDefault="008F4760" w:rsidP="00796573">
            <w:pPr>
              <w:jc w:val="center"/>
              <w:rPr>
                <w:sz w:val="26"/>
                <w:szCs w:val="26"/>
              </w:rPr>
            </w:pPr>
            <w:r w:rsidRPr="00C15CDF">
              <w:rPr>
                <w:sz w:val="26"/>
                <w:szCs w:val="26"/>
              </w:rPr>
              <w:t>1</w:t>
            </w:r>
          </w:p>
        </w:tc>
        <w:tc>
          <w:tcPr>
            <w:tcW w:w="1761" w:type="pct"/>
            <w:vAlign w:val="center"/>
          </w:tcPr>
          <w:p w14:paraId="6DF36D6D" w14:textId="77777777" w:rsidR="008F4760" w:rsidRPr="00C15CDF" w:rsidRDefault="008F4760" w:rsidP="00796573">
            <w:pPr>
              <w:rPr>
                <w:sz w:val="26"/>
                <w:szCs w:val="26"/>
              </w:rPr>
            </w:pPr>
            <w:r w:rsidRPr="00C15CDF">
              <w:rPr>
                <w:sz w:val="26"/>
                <w:szCs w:val="26"/>
              </w:rPr>
              <w:t>Nhà sản xuất</w:t>
            </w:r>
          </w:p>
        </w:tc>
        <w:tc>
          <w:tcPr>
            <w:tcW w:w="612" w:type="pct"/>
            <w:vAlign w:val="center"/>
          </w:tcPr>
          <w:p w14:paraId="2EB9DCD2" w14:textId="77777777" w:rsidR="008F4760" w:rsidRPr="00C15CDF" w:rsidRDefault="008F4760" w:rsidP="00796573">
            <w:pPr>
              <w:rPr>
                <w:sz w:val="26"/>
                <w:szCs w:val="26"/>
              </w:rPr>
            </w:pPr>
          </w:p>
        </w:tc>
        <w:tc>
          <w:tcPr>
            <w:tcW w:w="2248" w:type="pct"/>
            <w:vAlign w:val="center"/>
          </w:tcPr>
          <w:p w14:paraId="2B591F42" w14:textId="77777777" w:rsidR="008F4760" w:rsidRPr="00C15CDF" w:rsidRDefault="008F4760" w:rsidP="00796573">
            <w:pPr>
              <w:rPr>
                <w:sz w:val="26"/>
                <w:szCs w:val="26"/>
              </w:rPr>
            </w:pPr>
            <w:r w:rsidRPr="00C15CDF">
              <w:rPr>
                <w:sz w:val="26"/>
                <w:szCs w:val="26"/>
              </w:rPr>
              <w:t>Nêu cụ thể</w:t>
            </w:r>
          </w:p>
        </w:tc>
      </w:tr>
      <w:tr w:rsidR="008F4760" w:rsidRPr="00C15CDF" w14:paraId="67C4A9D4" w14:textId="77777777" w:rsidTr="002F4B95">
        <w:trPr>
          <w:trHeight w:val="283"/>
          <w:jc w:val="center"/>
        </w:trPr>
        <w:tc>
          <w:tcPr>
            <w:tcW w:w="379" w:type="pct"/>
            <w:vAlign w:val="center"/>
          </w:tcPr>
          <w:p w14:paraId="481146D5" w14:textId="77777777" w:rsidR="008F4760" w:rsidRPr="00C15CDF" w:rsidRDefault="008F4760" w:rsidP="00796573">
            <w:pPr>
              <w:jc w:val="center"/>
              <w:rPr>
                <w:sz w:val="26"/>
                <w:szCs w:val="26"/>
              </w:rPr>
            </w:pPr>
            <w:r w:rsidRPr="00C15CDF">
              <w:rPr>
                <w:sz w:val="26"/>
                <w:szCs w:val="26"/>
              </w:rPr>
              <w:t>2</w:t>
            </w:r>
          </w:p>
        </w:tc>
        <w:tc>
          <w:tcPr>
            <w:tcW w:w="1761" w:type="pct"/>
            <w:vAlign w:val="center"/>
          </w:tcPr>
          <w:p w14:paraId="59D726B4" w14:textId="77777777" w:rsidR="008F4760" w:rsidRPr="00C15CDF" w:rsidRDefault="008F4760" w:rsidP="00796573">
            <w:pPr>
              <w:rPr>
                <w:sz w:val="26"/>
                <w:szCs w:val="26"/>
              </w:rPr>
            </w:pPr>
            <w:r w:rsidRPr="00C15CDF">
              <w:rPr>
                <w:sz w:val="26"/>
                <w:szCs w:val="26"/>
              </w:rPr>
              <w:t>Nước sản xuất</w:t>
            </w:r>
          </w:p>
        </w:tc>
        <w:tc>
          <w:tcPr>
            <w:tcW w:w="612" w:type="pct"/>
            <w:vAlign w:val="center"/>
          </w:tcPr>
          <w:p w14:paraId="2DF4B29D" w14:textId="77777777" w:rsidR="008F4760" w:rsidRPr="00C15CDF" w:rsidRDefault="008F4760" w:rsidP="00796573">
            <w:pPr>
              <w:rPr>
                <w:sz w:val="26"/>
                <w:szCs w:val="26"/>
              </w:rPr>
            </w:pPr>
          </w:p>
        </w:tc>
        <w:tc>
          <w:tcPr>
            <w:tcW w:w="2248" w:type="pct"/>
            <w:vAlign w:val="center"/>
          </w:tcPr>
          <w:p w14:paraId="1F75081B" w14:textId="77777777" w:rsidR="008F4760" w:rsidRPr="00C15CDF" w:rsidRDefault="008F4760" w:rsidP="00796573">
            <w:pPr>
              <w:rPr>
                <w:sz w:val="26"/>
                <w:szCs w:val="26"/>
              </w:rPr>
            </w:pPr>
            <w:r w:rsidRPr="00C15CDF">
              <w:rPr>
                <w:sz w:val="26"/>
                <w:szCs w:val="26"/>
              </w:rPr>
              <w:t>Nêu cụ thể</w:t>
            </w:r>
          </w:p>
        </w:tc>
      </w:tr>
      <w:tr w:rsidR="008F4760" w:rsidRPr="00C15CDF" w14:paraId="21BDBC4C" w14:textId="77777777" w:rsidTr="002F4B95">
        <w:trPr>
          <w:trHeight w:val="283"/>
          <w:jc w:val="center"/>
        </w:trPr>
        <w:tc>
          <w:tcPr>
            <w:tcW w:w="379" w:type="pct"/>
            <w:vAlign w:val="center"/>
          </w:tcPr>
          <w:p w14:paraId="7EB428CA" w14:textId="77777777" w:rsidR="008F4760" w:rsidRPr="00C15CDF" w:rsidRDefault="008F4760" w:rsidP="00796573">
            <w:pPr>
              <w:jc w:val="center"/>
              <w:rPr>
                <w:sz w:val="26"/>
                <w:szCs w:val="26"/>
              </w:rPr>
            </w:pPr>
            <w:r w:rsidRPr="00C15CDF">
              <w:rPr>
                <w:sz w:val="26"/>
                <w:szCs w:val="26"/>
              </w:rPr>
              <w:t>3</w:t>
            </w:r>
          </w:p>
        </w:tc>
        <w:tc>
          <w:tcPr>
            <w:tcW w:w="1761" w:type="pct"/>
            <w:vAlign w:val="center"/>
          </w:tcPr>
          <w:p w14:paraId="608DDA79" w14:textId="77777777" w:rsidR="008F4760" w:rsidRPr="00C15CDF" w:rsidRDefault="008F4760" w:rsidP="00796573">
            <w:pPr>
              <w:rPr>
                <w:sz w:val="26"/>
                <w:szCs w:val="26"/>
              </w:rPr>
            </w:pPr>
            <w:r w:rsidRPr="00C15CDF">
              <w:rPr>
                <w:sz w:val="26"/>
                <w:szCs w:val="26"/>
              </w:rPr>
              <w:t>Mã hiệu</w:t>
            </w:r>
          </w:p>
        </w:tc>
        <w:tc>
          <w:tcPr>
            <w:tcW w:w="612" w:type="pct"/>
            <w:vAlign w:val="center"/>
          </w:tcPr>
          <w:p w14:paraId="3D032EFF" w14:textId="77777777" w:rsidR="008F4760" w:rsidRPr="00C15CDF" w:rsidRDefault="008F4760" w:rsidP="00796573">
            <w:pPr>
              <w:rPr>
                <w:sz w:val="26"/>
                <w:szCs w:val="26"/>
              </w:rPr>
            </w:pPr>
          </w:p>
        </w:tc>
        <w:tc>
          <w:tcPr>
            <w:tcW w:w="2248" w:type="pct"/>
            <w:vAlign w:val="center"/>
          </w:tcPr>
          <w:p w14:paraId="3E2EBAB6" w14:textId="77777777" w:rsidR="008F4760" w:rsidRPr="00C15CDF" w:rsidRDefault="008F4760" w:rsidP="00796573">
            <w:pPr>
              <w:rPr>
                <w:sz w:val="26"/>
                <w:szCs w:val="26"/>
              </w:rPr>
            </w:pPr>
            <w:r w:rsidRPr="00C15CDF">
              <w:rPr>
                <w:sz w:val="26"/>
                <w:szCs w:val="26"/>
              </w:rPr>
              <w:t>Nêu cụ thể</w:t>
            </w:r>
          </w:p>
        </w:tc>
      </w:tr>
      <w:tr w:rsidR="008F4760" w:rsidRPr="00C15CDF" w14:paraId="194FB1EA" w14:textId="77777777" w:rsidTr="002F4B95">
        <w:trPr>
          <w:trHeight w:val="283"/>
          <w:jc w:val="center"/>
        </w:trPr>
        <w:tc>
          <w:tcPr>
            <w:tcW w:w="379" w:type="pct"/>
            <w:vAlign w:val="center"/>
          </w:tcPr>
          <w:p w14:paraId="06ED83D5" w14:textId="77777777" w:rsidR="008F4760" w:rsidRPr="00C15CDF" w:rsidRDefault="008F4760" w:rsidP="00796573">
            <w:pPr>
              <w:jc w:val="center"/>
              <w:rPr>
                <w:sz w:val="26"/>
                <w:szCs w:val="26"/>
              </w:rPr>
            </w:pPr>
            <w:r w:rsidRPr="00C15CDF">
              <w:rPr>
                <w:sz w:val="26"/>
                <w:szCs w:val="26"/>
              </w:rPr>
              <w:t>4</w:t>
            </w:r>
          </w:p>
        </w:tc>
        <w:tc>
          <w:tcPr>
            <w:tcW w:w="1761" w:type="pct"/>
            <w:vAlign w:val="center"/>
          </w:tcPr>
          <w:p w14:paraId="60E73C26" w14:textId="77777777" w:rsidR="008F4760" w:rsidRPr="00C15CDF" w:rsidRDefault="008F4760" w:rsidP="00796573">
            <w:pPr>
              <w:rPr>
                <w:sz w:val="26"/>
                <w:szCs w:val="26"/>
              </w:rPr>
            </w:pPr>
            <w:r w:rsidRPr="00C15CDF">
              <w:rPr>
                <w:sz w:val="26"/>
                <w:szCs w:val="26"/>
              </w:rPr>
              <w:t xml:space="preserve">Tiêu chuẩn áp dụng </w:t>
            </w:r>
          </w:p>
        </w:tc>
        <w:tc>
          <w:tcPr>
            <w:tcW w:w="612" w:type="pct"/>
            <w:vAlign w:val="center"/>
          </w:tcPr>
          <w:p w14:paraId="21FB595F" w14:textId="77777777" w:rsidR="008F4760" w:rsidRPr="00C15CDF" w:rsidRDefault="008F4760" w:rsidP="00796573">
            <w:pPr>
              <w:rPr>
                <w:sz w:val="26"/>
                <w:szCs w:val="26"/>
              </w:rPr>
            </w:pPr>
          </w:p>
        </w:tc>
        <w:tc>
          <w:tcPr>
            <w:tcW w:w="2248" w:type="pct"/>
            <w:vAlign w:val="center"/>
          </w:tcPr>
          <w:p w14:paraId="42A043A4" w14:textId="77777777" w:rsidR="008F4760" w:rsidRPr="00C15CDF" w:rsidRDefault="008F4760" w:rsidP="00796573">
            <w:pPr>
              <w:rPr>
                <w:sz w:val="26"/>
                <w:szCs w:val="26"/>
              </w:rPr>
            </w:pPr>
            <w:r w:rsidRPr="00C15CDF">
              <w:rPr>
                <w:sz w:val="26"/>
                <w:szCs w:val="26"/>
              </w:rPr>
              <w:t>IEC 60282-2, IEC 61109, ANSI C37.41, ANSI C37.42 hoặc các tiêu chuẩn tương đương</w:t>
            </w:r>
          </w:p>
        </w:tc>
      </w:tr>
      <w:tr w:rsidR="008F4760" w:rsidRPr="00C15CDF" w14:paraId="3182D22C" w14:textId="77777777" w:rsidTr="002F4B95">
        <w:trPr>
          <w:trHeight w:val="283"/>
          <w:jc w:val="center"/>
        </w:trPr>
        <w:tc>
          <w:tcPr>
            <w:tcW w:w="379" w:type="pct"/>
            <w:vAlign w:val="center"/>
          </w:tcPr>
          <w:p w14:paraId="21690E7D" w14:textId="77777777" w:rsidR="008F4760" w:rsidRPr="00C15CDF" w:rsidRDefault="008F4760" w:rsidP="00796573">
            <w:pPr>
              <w:jc w:val="center"/>
              <w:rPr>
                <w:sz w:val="26"/>
                <w:szCs w:val="26"/>
              </w:rPr>
            </w:pPr>
            <w:r w:rsidRPr="00C15CDF">
              <w:rPr>
                <w:sz w:val="26"/>
                <w:szCs w:val="26"/>
              </w:rPr>
              <w:t>5</w:t>
            </w:r>
          </w:p>
        </w:tc>
        <w:tc>
          <w:tcPr>
            <w:tcW w:w="1761" w:type="pct"/>
            <w:vAlign w:val="center"/>
          </w:tcPr>
          <w:p w14:paraId="565D98E4" w14:textId="77777777" w:rsidR="008F4760" w:rsidRPr="00C15CDF" w:rsidRDefault="008F4760" w:rsidP="00796573">
            <w:pPr>
              <w:rPr>
                <w:sz w:val="26"/>
                <w:szCs w:val="26"/>
              </w:rPr>
            </w:pPr>
            <w:r w:rsidRPr="00C15CDF">
              <w:rPr>
                <w:sz w:val="26"/>
                <w:szCs w:val="26"/>
              </w:rPr>
              <w:t>Chủng loại</w:t>
            </w:r>
          </w:p>
        </w:tc>
        <w:tc>
          <w:tcPr>
            <w:tcW w:w="612" w:type="pct"/>
            <w:vAlign w:val="center"/>
          </w:tcPr>
          <w:p w14:paraId="5FBF479B" w14:textId="77777777" w:rsidR="008F4760" w:rsidRPr="00C15CDF" w:rsidRDefault="008F4760" w:rsidP="00796573">
            <w:pPr>
              <w:rPr>
                <w:sz w:val="26"/>
                <w:szCs w:val="26"/>
              </w:rPr>
            </w:pPr>
          </w:p>
        </w:tc>
        <w:tc>
          <w:tcPr>
            <w:tcW w:w="2248" w:type="pct"/>
            <w:vAlign w:val="center"/>
          </w:tcPr>
          <w:p w14:paraId="482AEAE9" w14:textId="77777777" w:rsidR="008F4760" w:rsidRPr="00C15CDF" w:rsidRDefault="008F4760" w:rsidP="00796573">
            <w:pPr>
              <w:rPr>
                <w:sz w:val="26"/>
                <w:szCs w:val="26"/>
              </w:rPr>
            </w:pPr>
            <w:r w:rsidRPr="008468FD">
              <w:rPr>
                <w:rFonts w:eastAsiaTheme="minorHAnsi" w:cstheme="minorBidi"/>
                <w:sz w:val="26"/>
                <w:szCs w:val="26"/>
                <w:lang w:val="vi-VN"/>
              </w:rPr>
              <w:t>FCO loại 01 pha, lắp đặt ngoài</w:t>
            </w:r>
            <w:r>
              <w:rPr>
                <w:rFonts w:eastAsiaTheme="minorHAnsi" w:cstheme="minorBidi"/>
                <w:sz w:val="26"/>
                <w:szCs w:val="26"/>
                <w:lang w:val="vi-VN"/>
              </w:rPr>
              <w:t xml:space="preserve"> </w:t>
            </w:r>
            <w:r w:rsidRPr="008468FD">
              <w:rPr>
                <w:rFonts w:eastAsiaTheme="minorHAnsi" w:cstheme="minorBidi"/>
                <w:sz w:val="26"/>
                <w:szCs w:val="26"/>
                <w:lang w:val="vi-VN"/>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8F4760" w:rsidRPr="00C15CDF" w14:paraId="433EE360" w14:textId="77777777" w:rsidTr="002F4B95">
        <w:trPr>
          <w:trHeight w:val="283"/>
          <w:jc w:val="center"/>
        </w:trPr>
        <w:tc>
          <w:tcPr>
            <w:tcW w:w="379" w:type="pct"/>
            <w:vAlign w:val="center"/>
          </w:tcPr>
          <w:p w14:paraId="02C5C08C" w14:textId="77777777" w:rsidR="008F4760" w:rsidRPr="00C15CDF" w:rsidRDefault="008F4760" w:rsidP="00796573">
            <w:pPr>
              <w:jc w:val="center"/>
              <w:rPr>
                <w:sz w:val="26"/>
                <w:szCs w:val="26"/>
              </w:rPr>
            </w:pPr>
            <w:r w:rsidRPr="00C15CDF">
              <w:rPr>
                <w:sz w:val="26"/>
                <w:szCs w:val="26"/>
              </w:rPr>
              <w:t>6</w:t>
            </w:r>
          </w:p>
        </w:tc>
        <w:tc>
          <w:tcPr>
            <w:tcW w:w="1761" w:type="pct"/>
            <w:vAlign w:val="center"/>
          </w:tcPr>
          <w:p w14:paraId="7778772C" w14:textId="77777777" w:rsidR="008F4760" w:rsidRPr="00C15CDF" w:rsidRDefault="008F4760" w:rsidP="00796573">
            <w:pPr>
              <w:rPr>
                <w:sz w:val="26"/>
                <w:szCs w:val="26"/>
              </w:rPr>
            </w:pPr>
            <w:r w:rsidRPr="00C15CDF">
              <w:rPr>
                <w:sz w:val="26"/>
                <w:szCs w:val="26"/>
              </w:rPr>
              <w:t>Điện áp định mức làm việc của thiết bị (pha - pha)</w:t>
            </w:r>
          </w:p>
        </w:tc>
        <w:tc>
          <w:tcPr>
            <w:tcW w:w="612" w:type="pct"/>
            <w:vAlign w:val="center"/>
          </w:tcPr>
          <w:p w14:paraId="6380DBA7" w14:textId="77777777" w:rsidR="008F4760" w:rsidRPr="00C15CDF" w:rsidRDefault="008F4760" w:rsidP="00796573">
            <w:pPr>
              <w:rPr>
                <w:sz w:val="26"/>
                <w:szCs w:val="26"/>
              </w:rPr>
            </w:pPr>
            <w:r w:rsidRPr="00C15CDF">
              <w:rPr>
                <w:sz w:val="26"/>
                <w:szCs w:val="26"/>
              </w:rPr>
              <w:t>kV</w:t>
            </w:r>
          </w:p>
        </w:tc>
        <w:tc>
          <w:tcPr>
            <w:tcW w:w="2248" w:type="pct"/>
            <w:vAlign w:val="center"/>
          </w:tcPr>
          <w:p w14:paraId="61779292" w14:textId="77777777" w:rsidR="008F4760" w:rsidRPr="00C15CDF" w:rsidRDefault="008F4760" w:rsidP="00796573">
            <w:pPr>
              <w:rPr>
                <w:sz w:val="26"/>
                <w:szCs w:val="26"/>
              </w:rPr>
            </w:pPr>
            <w:r w:rsidRPr="00C15CDF">
              <w:rPr>
                <w:sz w:val="26"/>
                <w:szCs w:val="26"/>
              </w:rPr>
              <w:t>≥  24</w:t>
            </w:r>
          </w:p>
        </w:tc>
      </w:tr>
      <w:tr w:rsidR="008F4760" w:rsidRPr="00C15CDF" w14:paraId="438FD43A" w14:textId="77777777" w:rsidTr="002F4B95">
        <w:trPr>
          <w:trHeight w:val="283"/>
          <w:jc w:val="center"/>
        </w:trPr>
        <w:tc>
          <w:tcPr>
            <w:tcW w:w="379" w:type="pct"/>
            <w:vAlign w:val="center"/>
          </w:tcPr>
          <w:p w14:paraId="5EA5A8C6" w14:textId="77777777" w:rsidR="008F4760" w:rsidRPr="00C15CDF" w:rsidRDefault="008F4760" w:rsidP="00796573">
            <w:pPr>
              <w:jc w:val="center"/>
              <w:rPr>
                <w:sz w:val="26"/>
                <w:szCs w:val="26"/>
              </w:rPr>
            </w:pPr>
            <w:r w:rsidRPr="00C15CDF">
              <w:rPr>
                <w:sz w:val="26"/>
                <w:szCs w:val="26"/>
              </w:rPr>
              <w:t>7</w:t>
            </w:r>
          </w:p>
        </w:tc>
        <w:tc>
          <w:tcPr>
            <w:tcW w:w="1761" w:type="pct"/>
            <w:vAlign w:val="center"/>
          </w:tcPr>
          <w:p w14:paraId="14489809" w14:textId="77777777" w:rsidR="008F4760" w:rsidRPr="00C15CDF" w:rsidRDefault="008F4760" w:rsidP="00796573">
            <w:pPr>
              <w:rPr>
                <w:sz w:val="26"/>
                <w:szCs w:val="26"/>
              </w:rPr>
            </w:pPr>
            <w:r w:rsidRPr="00C15CDF">
              <w:rPr>
                <w:sz w:val="26"/>
                <w:szCs w:val="26"/>
              </w:rPr>
              <w:t>Tần số định mức</w:t>
            </w:r>
          </w:p>
        </w:tc>
        <w:tc>
          <w:tcPr>
            <w:tcW w:w="612" w:type="pct"/>
            <w:vAlign w:val="center"/>
          </w:tcPr>
          <w:p w14:paraId="3FFD5E85" w14:textId="77777777" w:rsidR="008F4760" w:rsidRPr="00C15CDF" w:rsidRDefault="008F4760" w:rsidP="00796573">
            <w:pPr>
              <w:rPr>
                <w:sz w:val="26"/>
                <w:szCs w:val="26"/>
              </w:rPr>
            </w:pPr>
            <w:r w:rsidRPr="00C15CDF">
              <w:rPr>
                <w:sz w:val="26"/>
                <w:szCs w:val="26"/>
              </w:rPr>
              <w:t>Hz</w:t>
            </w:r>
          </w:p>
        </w:tc>
        <w:tc>
          <w:tcPr>
            <w:tcW w:w="2248" w:type="pct"/>
            <w:vAlign w:val="center"/>
          </w:tcPr>
          <w:p w14:paraId="761FF891" w14:textId="77777777" w:rsidR="008F4760" w:rsidRPr="00C15CDF" w:rsidRDefault="008F4760" w:rsidP="00796573">
            <w:pPr>
              <w:rPr>
                <w:sz w:val="26"/>
                <w:szCs w:val="26"/>
              </w:rPr>
            </w:pPr>
            <w:r w:rsidRPr="00C15CDF">
              <w:rPr>
                <w:sz w:val="26"/>
                <w:szCs w:val="26"/>
              </w:rPr>
              <w:t>50</w:t>
            </w:r>
          </w:p>
        </w:tc>
      </w:tr>
      <w:tr w:rsidR="008F4760" w:rsidRPr="00C15CDF" w14:paraId="1C1EF6FE" w14:textId="77777777" w:rsidTr="002F4B95">
        <w:trPr>
          <w:trHeight w:val="283"/>
          <w:jc w:val="center"/>
        </w:trPr>
        <w:tc>
          <w:tcPr>
            <w:tcW w:w="379" w:type="pct"/>
            <w:vAlign w:val="center"/>
          </w:tcPr>
          <w:p w14:paraId="7FCD9127" w14:textId="77777777" w:rsidR="008F4760" w:rsidRPr="00C15CDF" w:rsidRDefault="008F4760" w:rsidP="00796573">
            <w:pPr>
              <w:jc w:val="center"/>
              <w:rPr>
                <w:sz w:val="26"/>
                <w:szCs w:val="26"/>
              </w:rPr>
            </w:pPr>
            <w:r w:rsidRPr="00C15CDF">
              <w:rPr>
                <w:sz w:val="26"/>
                <w:szCs w:val="26"/>
              </w:rPr>
              <w:t>8</w:t>
            </w:r>
          </w:p>
        </w:tc>
        <w:tc>
          <w:tcPr>
            <w:tcW w:w="1761" w:type="pct"/>
            <w:vAlign w:val="center"/>
          </w:tcPr>
          <w:p w14:paraId="0C468E71" w14:textId="77777777" w:rsidR="008F4760" w:rsidRPr="00C15CDF" w:rsidRDefault="008F4760" w:rsidP="00796573">
            <w:pPr>
              <w:rPr>
                <w:sz w:val="26"/>
                <w:szCs w:val="26"/>
              </w:rPr>
            </w:pPr>
            <w:r w:rsidRPr="00C15CDF">
              <w:rPr>
                <w:sz w:val="26"/>
                <w:szCs w:val="26"/>
              </w:rPr>
              <w:t>Dòng điện làm việc liên tục định mức</w:t>
            </w:r>
          </w:p>
        </w:tc>
        <w:tc>
          <w:tcPr>
            <w:tcW w:w="612" w:type="pct"/>
            <w:vAlign w:val="center"/>
          </w:tcPr>
          <w:p w14:paraId="09D32F8A" w14:textId="77777777" w:rsidR="008F4760" w:rsidRPr="00C15CDF" w:rsidRDefault="008F4760" w:rsidP="00796573">
            <w:pPr>
              <w:rPr>
                <w:sz w:val="26"/>
                <w:szCs w:val="26"/>
              </w:rPr>
            </w:pPr>
            <w:r w:rsidRPr="00C15CDF">
              <w:rPr>
                <w:sz w:val="26"/>
                <w:szCs w:val="26"/>
              </w:rPr>
              <w:t>A</w:t>
            </w:r>
          </w:p>
        </w:tc>
        <w:tc>
          <w:tcPr>
            <w:tcW w:w="2248" w:type="pct"/>
            <w:vAlign w:val="center"/>
          </w:tcPr>
          <w:p w14:paraId="05D3743D" w14:textId="77777777" w:rsidR="008F4760" w:rsidRPr="00C15CDF" w:rsidRDefault="008F4760" w:rsidP="00796573">
            <w:pPr>
              <w:rPr>
                <w:sz w:val="26"/>
                <w:szCs w:val="26"/>
              </w:rPr>
            </w:pPr>
          </w:p>
        </w:tc>
      </w:tr>
      <w:tr w:rsidR="008F4760" w:rsidRPr="00C15CDF" w14:paraId="7822EB99" w14:textId="77777777" w:rsidTr="002F4B95">
        <w:trPr>
          <w:trHeight w:val="283"/>
          <w:jc w:val="center"/>
        </w:trPr>
        <w:tc>
          <w:tcPr>
            <w:tcW w:w="379" w:type="pct"/>
            <w:vAlign w:val="center"/>
          </w:tcPr>
          <w:p w14:paraId="6AF635E7" w14:textId="77777777" w:rsidR="008F4760" w:rsidRPr="00C15CDF" w:rsidRDefault="008F4760" w:rsidP="00796573">
            <w:pPr>
              <w:jc w:val="center"/>
              <w:rPr>
                <w:sz w:val="26"/>
                <w:szCs w:val="26"/>
              </w:rPr>
            </w:pPr>
          </w:p>
        </w:tc>
        <w:tc>
          <w:tcPr>
            <w:tcW w:w="1761" w:type="pct"/>
            <w:vAlign w:val="center"/>
          </w:tcPr>
          <w:p w14:paraId="027ED1A3"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563D1149" w14:textId="77777777" w:rsidR="008F4760" w:rsidRPr="00C15CDF" w:rsidRDefault="008F4760" w:rsidP="00796573">
            <w:pPr>
              <w:rPr>
                <w:sz w:val="26"/>
                <w:szCs w:val="26"/>
              </w:rPr>
            </w:pPr>
            <w:r w:rsidRPr="00C15CDF">
              <w:rPr>
                <w:sz w:val="26"/>
                <w:szCs w:val="26"/>
              </w:rPr>
              <w:t>“</w:t>
            </w:r>
          </w:p>
        </w:tc>
        <w:tc>
          <w:tcPr>
            <w:tcW w:w="2248" w:type="pct"/>
            <w:vAlign w:val="center"/>
          </w:tcPr>
          <w:p w14:paraId="7FCD0AC4" w14:textId="77777777" w:rsidR="008F4760" w:rsidRPr="00C15CDF" w:rsidRDefault="008F4760" w:rsidP="00796573">
            <w:pPr>
              <w:rPr>
                <w:sz w:val="26"/>
                <w:szCs w:val="26"/>
              </w:rPr>
            </w:pPr>
            <w:r w:rsidRPr="00C15CDF">
              <w:rPr>
                <w:sz w:val="26"/>
                <w:szCs w:val="26"/>
              </w:rPr>
              <w:t>100</w:t>
            </w:r>
          </w:p>
        </w:tc>
      </w:tr>
      <w:tr w:rsidR="008F4760" w:rsidRPr="00C15CDF" w14:paraId="4CD14E9B" w14:textId="77777777" w:rsidTr="002F4B95">
        <w:trPr>
          <w:trHeight w:val="283"/>
          <w:jc w:val="center"/>
        </w:trPr>
        <w:tc>
          <w:tcPr>
            <w:tcW w:w="379" w:type="pct"/>
            <w:vAlign w:val="center"/>
          </w:tcPr>
          <w:p w14:paraId="6EB54A16" w14:textId="77777777" w:rsidR="008F4760" w:rsidRPr="00C15CDF" w:rsidRDefault="008F4760" w:rsidP="00796573">
            <w:pPr>
              <w:jc w:val="center"/>
              <w:rPr>
                <w:sz w:val="26"/>
                <w:szCs w:val="26"/>
              </w:rPr>
            </w:pPr>
          </w:p>
        </w:tc>
        <w:tc>
          <w:tcPr>
            <w:tcW w:w="1761" w:type="pct"/>
            <w:vAlign w:val="center"/>
          </w:tcPr>
          <w:p w14:paraId="3BE8116C"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50F13792" w14:textId="77777777" w:rsidR="008F4760" w:rsidRPr="00C15CDF" w:rsidRDefault="008F4760" w:rsidP="00796573">
            <w:pPr>
              <w:rPr>
                <w:sz w:val="26"/>
                <w:szCs w:val="26"/>
              </w:rPr>
            </w:pPr>
            <w:r w:rsidRPr="00C15CDF">
              <w:rPr>
                <w:sz w:val="26"/>
                <w:szCs w:val="26"/>
              </w:rPr>
              <w:t>“</w:t>
            </w:r>
          </w:p>
        </w:tc>
        <w:tc>
          <w:tcPr>
            <w:tcW w:w="2248" w:type="pct"/>
            <w:vAlign w:val="center"/>
          </w:tcPr>
          <w:p w14:paraId="50EDC5FD" w14:textId="77777777" w:rsidR="008F4760" w:rsidRPr="00C15CDF" w:rsidRDefault="008F4760" w:rsidP="00796573">
            <w:pPr>
              <w:rPr>
                <w:sz w:val="26"/>
                <w:szCs w:val="26"/>
              </w:rPr>
            </w:pPr>
            <w:r w:rsidRPr="00C15CDF">
              <w:rPr>
                <w:sz w:val="26"/>
                <w:szCs w:val="26"/>
              </w:rPr>
              <w:t>200</w:t>
            </w:r>
          </w:p>
        </w:tc>
      </w:tr>
      <w:tr w:rsidR="008F4760" w:rsidRPr="00C15CDF" w14:paraId="5F22FC6D" w14:textId="77777777" w:rsidTr="002F4B95">
        <w:trPr>
          <w:trHeight w:val="283"/>
          <w:jc w:val="center"/>
        </w:trPr>
        <w:tc>
          <w:tcPr>
            <w:tcW w:w="379" w:type="pct"/>
            <w:vAlign w:val="center"/>
          </w:tcPr>
          <w:p w14:paraId="14C16608" w14:textId="77777777" w:rsidR="008F4760" w:rsidRPr="00C15CDF" w:rsidRDefault="008F4760" w:rsidP="00796573">
            <w:pPr>
              <w:jc w:val="center"/>
              <w:rPr>
                <w:sz w:val="26"/>
                <w:szCs w:val="26"/>
              </w:rPr>
            </w:pPr>
            <w:r w:rsidRPr="00C15CDF">
              <w:rPr>
                <w:sz w:val="26"/>
                <w:szCs w:val="26"/>
              </w:rPr>
              <w:t>9</w:t>
            </w:r>
          </w:p>
        </w:tc>
        <w:tc>
          <w:tcPr>
            <w:tcW w:w="1761" w:type="pct"/>
            <w:vAlign w:val="center"/>
          </w:tcPr>
          <w:p w14:paraId="5A73EC97" w14:textId="77777777" w:rsidR="008F4760" w:rsidRPr="00C15CDF" w:rsidRDefault="008F4760" w:rsidP="00796573">
            <w:pPr>
              <w:rPr>
                <w:sz w:val="26"/>
                <w:szCs w:val="26"/>
              </w:rPr>
            </w:pPr>
            <w:r w:rsidRPr="00C15CDF">
              <w:rPr>
                <w:sz w:val="26"/>
                <w:szCs w:val="26"/>
              </w:rPr>
              <w:t>Định mức dòng cắt không đối xứng</w:t>
            </w:r>
          </w:p>
        </w:tc>
        <w:tc>
          <w:tcPr>
            <w:tcW w:w="612" w:type="pct"/>
            <w:vAlign w:val="center"/>
          </w:tcPr>
          <w:p w14:paraId="2C4832BA" w14:textId="77777777" w:rsidR="008F4760" w:rsidRPr="00C15CDF" w:rsidRDefault="008F4760" w:rsidP="00796573">
            <w:pPr>
              <w:rPr>
                <w:sz w:val="26"/>
                <w:szCs w:val="26"/>
              </w:rPr>
            </w:pPr>
            <w:r w:rsidRPr="00C15CDF">
              <w:rPr>
                <w:sz w:val="26"/>
                <w:szCs w:val="26"/>
              </w:rPr>
              <w:t>kArms</w:t>
            </w:r>
          </w:p>
        </w:tc>
        <w:tc>
          <w:tcPr>
            <w:tcW w:w="2248" w:type="pct"/>
            <w:vAlign w:val="center"/>
          </w:tcPr>
          <w:p w14:paraId="68CEC330" w14:textId="77777777" w:rsidR="008F4760" w:rsidRPr="00C15CDF" w:rsidRDefault="008F4760" w:rsidP="00796573">
            <w:pPr>
              <w:rPr>
                <w:sz w:val="26"/>
                <w:szCs w:val="26"/>
              </w:rPr>
            </w:pPr>
          </w:p>
        </w:tc>
      </w:tr>
      <w:tr w:rsidR="008F4760" w:rsidRPr="00C15CDF" w14:paraId="157ECB16" w14:textId="77777777" w:rsidTr="002F4B95">
        <w:trPr>
          <w:trHeight w:val="283"/>
          <w:jc w:val="center"/>
        </w:trPr>
        <w:tc>
          <w:tcPr>
            <w:tcW w:w="379" w:type="pct"/>
            <w:vAlign w:val="center"/>
          </w:tcPr>
          <w:p w14:paraId="5C3AC254" w14:textId="77777777" w:rsidR="008F4760" w:rsidRPr="00C15CDF" w:rsidRDefault="008F4760" w:rsidP="00796573">
            <w:pPr>
              <w:jc w:val="center"/>
              <w:rPr>
                <w:sz w:val="26"/>
                <w:szCs w:val="26"/>
              </w:rPr>
            </w:pPr>
          </w:p>
        </w:tc>
        <w:tc>
          <w:tcPr>
            <w:tcW w:w="1761" w:type="pct"/>
            <w:vAlign w:val="center"/>
          </w:tcPr>
          <w:p w14:paraId="553DFD76"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463175C1" w14:textId="77777777" w:rsidR="008F4760" w:rsidRPr="00C15CDF" w:rsidRDefault="008F4760" w:rsidP="00796573">
            <w:pPr>
              <w:rPr>
                <w:sz w:val="26"/>
                <w:szCs w:val="26"/>
              </w:rPr>
            </w:pPr>
            <w:r w:rsidRPr="00C15CDF">
              <w:rPr>
                <w:sz w:val="26"/>
                <w:szCs w:val="26"/>
              </w:rPr>
              <w:t>“</w:t>
            </w:r>
          </w:p>
        </w:tc>
        <w:tc>
          <w:tcPr>
            <w:tcW w:w="2248" w:type="pct"/>
            <w:vAlign w:val="center"/>
          </w:tcPr>
          <w:p w14:paraId="727F3770" w14:textId="77777777" w:rsidR="008F4760" w:rsidRPr="00C15CDF" w:rsidDel="00934B63" w:rsidRDefault="008F4760" w:rsidP="00796573">
            <w:pPr>
              <w:rPr>
                <w:sz w:val="26"/>
                <w:szCs w:val="26"/>
              </w:rPr>
            </w:pPr>
            <w:r w:rsidRPr="00C15CDF">
              <w:rPr>
                <w:sz w:val="26"/>
                <w:szCs w:val="26"/>
              </w:rPr>
              <w:t>≥  12</w:t>
            </w:r>
          </w:p>
        </w:tc>
      </w:tr>
      <w:tr w:rsidR="008F4760" w:rsidRPr="00C15CDF" w14:paraId="1184AD79" w14:textId="77777777" w:rsidTr="002F4B95">
        <w:trPr>
          <w:trHeight w:val="283"/>
          <w:jc w:val="center"/>
        </w:trPr>
        <w:tc>
          <w:tcPr>
            <w:tcW w:w="379" w:type="pct"/>
            <w:vAlign w:val="center"/>
          </w:tcPr>
          <w:p w14:paraId="3C41C729" w14:textId="77777777" w:rsidR="008F4760" w:rsidRPr="00C15CDF" w:rsidRDefault="008F4760" w:rsidP="00796573">
            <w:pPr>
              <w:jc w:val="center"/>
              <w:rPr>
                <w:sz w:val="26"/>
                <w:szCs w:val="26"/>
              </w:rPr>
            </w:pPr>
          </w:p>
        </w:tc>
        <w:tc>
          <w:tcPr>
            <w:tcW w:w="1761" w:type="pct"/>
            <w:vAlign w:val="center"/>
          </w:tcPr>
          <w:p w14:paraId="42824444"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1A81AC6A" w14:textId="77777777" w:rsidR="008F4760" w:rsidRPr="00C15CDF" w:rsidRDefault="008F4760" w:rsidP="00796573">
            <w:pPr>
              <w:rPr>
                <w:sz w:val="26"/>
                <w:szCs w:val="26"/>
              </w:rPr>
            </w:pPr>
            <w:r w:rsidRPr="00C15CDF">
              <w:rPr>
                <w:sz w:val="26"/>
                <w:szCs w:val="26"/>
              </w:rPr>
              <w:t>“</w:t>
            </w:r>
          </w:p>
        </w:tc>
        <w:tc>
          <w:tcPr>
            <w:tcW w:w="2248" w:type="pct"/>
            <w:vAlign w:val="center"/>
          </w:tcPr>
          <w:p w14:paraId="7BC00B76" w14:textId="77777777" w:rsidR="008F4760" w:rsidRPr="00C15CDF" w:rsidDel="00934B63" w:rsidRDefault="008F4760" w:rsidP="00796573">
            <w:pPr>
              <w:rPr>
                <w:sz w:val="26"/>
                <w:szCs w:val="26"/>
              </w:rPr>
            </w:pPr>
            <w:r w:rsidRPr="00C15CDF">
              <w:rPr>
                <w:sz w:val="26"/>
                <w:szCs w:val="26"/>
              </w:rPr>
              <w:t>≥  10</w:t>
            </w:r>
          </w:p>
        </w:tc>
      </w:tr>
      <w:tr w:rsidR="008F4760" w:rsidRPr="00C15CDF" w14:paraId="2AB113CA" w14:textId="77777777" w:rsidTr="002F4B95">
        <w:trPr>
          <w:trHeight w:val="283"/>
          <w:jc w:val="center"/>
        </w:trPr>
        <w:tc>
          <w:tcPr>
            <w:tcW w:w="379" w:type="pct"/>
            <w:vAlign w:val="center"/>
          </w:tcPr>
          <w:p w14:paraId="29FFBB52" w14:textId="77777777" w:rsidR="008F4760" w:rsidRPr="00C15CDF" w:rsidRDefault="008F4760" w:rsidP="00796573">
            <w:pPr>
              <w:jc w:val="center"/>
              <w:rPr>
                <w:sz w:val="26"/>
                <w:szCs w:val="26"/>
              </w:rPr>
            </w:pPr>
            <w:r w:rsidRPr="00C15CDF">
              <w:rPr>
                <w:sz w:val="26"/>
                <w:szCs w:val="26"/>
              </w:rPr>
              <w:t>10</w:t>
            </w:r>
          </w:p>
        </w:tc>
        <w:tc>
          <w:tcPr>
            <w:tcW w:w="1761" w:type="pct"/>
            <w:vAlign w:val="center"/>
          </w:tcPr>
          <w:p w14:paraId="52C213C0" w14:textId="77777777" w:rsidR="008F4760" w:rsidRPr="00C15CDF" w:rsidRDefault="008F4760" w:rsidP="00796573">
            <w:pPr>
              <w:rPr>
                <w:sz w:val="26"/>
                <w:szCs w:val="26"/>
              </w:rPr>
            </w:pPr>
            <w:r w:rsidRPr="00C15CDF">
              <w:rPr>
                <w:sz w:val="26"/>
                <w:szCs w:val="26"/>
              </w:rPr>
              <w:t>Định mức dòng cắt đối xứng</w:t>
            </w:r>
          </w:p>
        </w:tc>
        <w:tc>
          <w:tcPr>
            <w:tcW w:w="612" w:type="pct"/>
            <w:vAlign w:val="center"/>
          </w:tcPr>
          <w:p w14:paraId="7A7C9A38" w14:textId="77777777" w:rsidR="008F4760" w:rsidRPr="00C15CDF" w:rsidRDefault="008F4760" w:rsidP="00796573">
            <w:pPr>
              <w:rPr>
                <w:sz w:val="26"/>
                <w:szCs w:val="26"/>
              </w:rPr>
            </w:pPr>
            <w:r w:rsidRPr="00C15CDF">
              <w:rPr>
                <w:sz w:val="26"/>
                <w:szCs w:val="26"/>
              </w:rPr>
              <w:t>kArms</w:t>
            </w:r>
          </w:p>
        </w:tc>
        <w:tc>
          <w:tcPr>
            <w:tcW w:w="2248" w:type="pct"/>
            <w:vAlign w:val="center"/>
          </w:tcPr>
          <w:p w14:paraId="19353EA6" w14:textId="77777777" w:rsidR="008F4760" w:rsidRPr="00C15CDF" w:rsidRDefault="008F4760" w:rsidP="00796573">
            <w:pPr>
              <w:rPr>
                <w:sz w:val="26"/>
                <w:szCs w:val="26"/>
              </w:rPr>
            </w:pPr>
          </w:p>
        </w:tc>
      </w:tr>
      <w:tr w:rsidR="008F4760" w:rsidRPr="00C15CDF" w14:paraId="203ACAA6" w14:textId="77777777" w:rsidTr="002F4B95">
        <w:trPr>
          <w:trHeight w:val="283"/>
          <w:jc w:val="center"/>
        </w:trPr>
        <w:tc>
          <w:tcPr>
            <w:tcW w:w="379" w:type="pct"/>
            <w:vAlign w:val="center"/>
          </w:tcPr>
          <w:p w14:paraId="6650E9AC" w14:textId="77777777" w:rsidR="008F4760" w:rsidRPr="00C15CDF" w:rsidRDefault="008F4760" w:rsidP="00796573">
            <w:pPr>
              <w:jc w:val="center"/>
              <w:rPr>
                <w:sz w:val="26"/>
                <w:szCs w:val="26"/>
              </w:rPr>
            </w:pPr>
          </w:p>
        </w:tc>
        <w:tc>
          <w:tcPr>
            <w:tcW w:w="1761" w:type="pct"/>
            <w:vAlign w:val="center"/>
          </w:tcPr>
          <w:p w14:paraId="49215BA7" w14:textId="77777777" w:rsidR="008F4760" w:rsidRPr="00C15CDF" w:rsidRDefault="008F4760" w:rsidP="00796573">
            <w:pPr>
              <w:rPr>
                <w:sz w:val="26"/>
                <w:szCs w:val="26"/>
              </w:rPr>
            </w:pPr>
            <w:r w:rsidRPr="00C15CDF">
              <w:rPr>
                <w:sz w:val="26"/>
                <w:szCs w:val="26"/>
              </w:rPr>
              <w:t>+ Đối với FCO-100A</w:t>
            </w:r>
          </w:p>
        </w:tc>
        <w:tc>
          <w:tcPr>
            <w:tcW w:w="612" w:type="pct"/>
            <w:vAlign w:val="center"/>
          </w:tcPr>
          <w:p w14:paraId="1FC5EC4A" w14:textId="77777777" w:rsidR="008F4760" w:rsidRPr="00C15CDF" w:rsidRDefault="008F4760" w:rsidP="00796573">
            <w:pPr>
              <w:rPr>
                <w:sz w:val="26"/>
                <w:szCs w:val="26"/>
              </w:rPr>
            </w:pPr>
            <w:r w:rsidRPr="00C15CDF">
              <w:rPr>
                <w:sz w:val="26"/>
                <w:szCs w:val="26"/>
              </w:rPr>
              <w:t>“</w:t>
            </w:r>
          </w:p>
        </w:tc>
        <w:tc>
          <w:tcPr>
            <w:tcW w:w="2248" w:type="pct"/>
            <w:vAlign w:val="center"/>
          </w:tcPr>
          <w:p w14:paraId="07068577" w14:textId="77777777" w:rsidR="008F4760" w:rsidRPr="00C15CDF" w:rsidRDefault="008F4760" w:rsidP="00796573">
            <w:pPr>
              <w:rPr>
                <w:sz w:val="26"/>
                <w:szCs w:val="26"/>
              </w:rPr>
            </w:pPr>
            <w:r w:rsidRPr="00C15CDF">
              <w:rPr>
                <w:sz w:val="26"/>
                <w:szCs w:val="26"/>
              </w:rPr>
              <w:t>≥  8,0</w:t>
            </w:r>
          </w:p>
        </w:tc>
      </w:tr>
      <w:tr w:rsidR="008F4760" w:rsidRPr="00C15CDF" w14:paraId="0176C540" w14:textId="77777777" w:rsidTr="002F4B95">
        <w:trPr>
          <w:trHeight w:val="283"/>
          <w:jc w:val="center"/>
        </w:trPr>
        <w:tc>
          <w:tcPr>
            <w:tcW w:w="379" w:type="pct"/>
            <w:vAlign w:val="center"/>
          </w:tcPr>
          <w:p w14:paraId="0A7D006D" w14:textId="77777777" w:rsidR="008F4760" w:rsidRPr="00C15CDF" w:rsidRDefault="008F4760" w:rsidP="00796573">
            <w:pPr>
              <w:jc w:val="center"/>
              <w:rPr>
                <w:sz w:val="26"/>
                <w:szCs w:val="26"/>
              </w:rPr>
            </w:pPr>
          </w:p>
        </w:tc>
        <w:tc>
          <w:tcPr>
            <w:tcW w:w="1761" w:type="pct"/>
            <w:vAlign w:val="center"/>
          </w:tcPr>
          <w:p w14:paraId="7885F8F6" w14:textId="77777777" w:rsidR="008F4760" w:rsidRPr="00C15CDF" w:rsidRDefault="008F4760" w:rsidP="00796573">
            <w:pPr>
              <w:rPr>
                <w:sz w:val="26"/>
                <w:szCs w:val="26"/>
              </w:rPr>
            </w:pPr>
            <w:r w:rsidRPr="00C15CDF">
              <w:rPr>
                <w:sz w:val="26"/>
                <w:szCs w:val="26"/>
              </w:rPr>
              <w:t>+ Đối với FCO-200A</w:t>
            </w:r>
          </w:p>
        </w:tc>
        <w:tc>
          <w:tcPr>
            <w:tcW w:w="612" w:type="pct"/>
            <w:vAlign w:val="center"/>
          </w:tcPr>
          <w:p w14:paraId="46ACEB61" w14:textId="77777777" w:rsidR="008F4760" w:rsidRPr="00C15CDF" w:rsidRDefault="008F4760" w:rsidP="00796573">
            <w:pPr>
              <w:rPr>
                <w:sz w:val="26"/>
                <w:szCs w:val="26"/>
              </w:rPr>
            </w:pPr>
            <w:r w:rsidRPr="00C15CDF">
              <w:rPr>
                <w:sz w:val="26"/>
                <w:szCs w:val="26"/>
              </w:rPr>
              <w:t>“</w:t>
            </w:r>
          </w:p>
        </w:tc>
        <w:tc>
          <w:tcPr>
            <w:tcW w:w="2248" w:type="pct"/>
            <w:vAlign w:val="center"/>
          </w:tcPr>
          <w:p w14:paraId="72CEC55F" w14:textId="77777777" w:rsidR="008F4760" w:rsidRPr="00C15CDF" w:rsidRDefault="008F4760" w:rsidP="00796573">
            <w:pPr>
              <w:rPr>
                <w:sz w:val="26"/>
                <w:szCs w:val="26"/>
              </w:rPr>
            </w:pPr>
            <w:r w:rsidRPr="00C15CDF">
              <w:rPr>
                <w:sz w:val="26"/>
                <w:szCs w:val="26"/>
              </w:rPr>
              <w:t>≥  7,1</w:t>
            </w:r>
          </w:p>
        </w:tc>
      </w:tr>
      <w:tr w:rsidR="008F4760" w:rsidRPr="00C15CDF" w14:paraId="41003B01" w14:textId="77777777" w:rsidTr="002F4B95">
        <w:trPr>
          <w:trHeight w:val="283"/>
          <w:jc w:val="center"/>
        </w:trPr>
        <w:tc>
          <w:tcPr>
            <w:tcW w:w="379" w:type="pct"/>
            <w:vAlign w:val="center"/>
          </w:tcPr>
          <w:p w14:paraId="4479E5EB" w14:textId="77777777" w:rsidR="008F4760" w:rsidRPr="00C15CDF" w:rsidRDefault="008F4760" w:rsidP="00796573">
            <w:pPr>
              <w:jc w:val="center"/>
              <w:rPr>
                <w:sz w:val="26"/>
                <w:szCs w:val="26"/>
              </w:rPr>
            </w:pPr>
            <w:r w:rsidRPr="00C15CDF">
              <w:rPr>
                <w:sz w:val="26"/>
                <w:szCs w:val="26"/>
              </w:rPr>
              <w:t>11</w:t>
            </w:r>
          </w:p>
        </w:tc>
        <w:tc>
          <w:tcPr>
            <w:tcW w:w="1761" w:type="pct"/>
            <w:vAlign w:val="center"/>
          </w:tcPr>
          <w:p w14:paraId="13762EA8" w14:textId="77777777" w:rsidR="008F4760" w:rsidRPr="00C15CDF" w:rsidRDefault="008F4760" w:rsidP="00796573">
            <w:pPr>
              <w:rPr>
                <w:sz w:val="26"/>
                <w:szCs w:val="26"/>
              </w:rPr>
            </w:pPr>
            <w:r w:rsidRPr="00C15CDF">
              <w:rPr>
                <w:sz w:val="26"/>
                <w:szCs w:val="26"/>
              </w:rPr>
              <w:t>Mức chịu đựng điện áp xung (l,2/50 µs)</w:t>
            </w:r>
          </w:p>
        </w:tc>
        <w:tc>
          <w:tcPr>
            <w:tcW w:w="612" w:type="pct"/>
            <w:vAlign w:val="center"/>
          </w:tcPr>
          <w:p w14:paraId="37E8B082" w14:textId="77777777" w:rsidR="008F4760" w:rsidRPr="00C15CDF" w:rsidRDefault="008F4760" w:rsidP="00796573">
            <w:pPr>
              <w:rPr>
                <w:sz w:val="26"/>
                <w:szCs w:val="26"/>
              </w:rPr>
            </w:pPr>
            <w:r w:rsidRPr="00C15CDF">
              <w:rPr>
                <w:sz w:val="26"/>
                <w:szCs w:val="26"/>
              </w:rPr>
              <w:t>kVp</w:t>
            </w:r>
          </w:p>
        </w:tc>
        <w:tc>
          <w:tcPr>
            <w:tcW w:w="2248" w:type="pct"/>
            <w:vAlign w:val="center"/>
          </w:tcPr>
          <w:p w14:paraId="74C83E05" w14:textId="77777777" w:rsidR="008F4760" w:rsidRPr="00C15CDF" w:rsidRDefault="008F4760" w:rsidP="00796573">
            <w:pPr>
              <w:rPr>
                <w:sz w:val="26"/>
                <w:szCs w:val="26"/>
              </w:rPr>
            </w:pPr>
            <w:r w:rsidRPr="00C15CDF">
              <w:rPr>
                <w:sz w:val="26"/>
                <w:szCs w:val="26"/>
              </w:rPr>
              <w:t>≥  125</w:t>
            </w:r>
          </w:p>
        </w:tc>
      </w:tr>
      <w:tr w:rsidR="008F4760" w:rsidRPr="00C15CDF" w14:paraId="07B60864" w14:textId="77777777" w:rsidTr="002F4B95">
        <w:trPr>
          <w:trHeight w:val="283"/>
          <w:jc w:val="center"/>
        </w:trPr>
        <w:tc>
          <w:tcPr>
            <w:tcW w:w="379" w:type="pct"/>
            <w:vAlign w:val="center"/>
          </w:tcPr>
          <w:p w14:paraId="40E47280" w14:textId="77777777" w:rsidR="008F4760" w:rsidRPr="00C15CDF" w:rsidRDefault="008F4760" w:rsidP="00796573">
            <w:pPr>
              <w:jc w:val="center"/>
              <w:rPr>
                <w:sz w:val="26"/>
                <w:szCs w:val="26"/>
              </w:rPr>
            </w:pPr>
            <w:r w:rsidRPr="00C15CDF">
              <w:rPr>
                <w:sz w:val="26"/>
                <w:szCs w:val="26"/>
              </w:rPr>
              <w:t>12</w:t>
            </w:r>
          </w:p>
        </w:tc>
        <w:tc>
          <w:tcPr>
            <w:tcW w:w="1761" w:type="pct"/>
            <w:vAlign w:val="center"/>
          </w:tcPr>
          <w:p w14:paraId="170969E0" w14:textId="77777777" w:rsidR="008F4760" w:rsidRPr="00C15CDF" w:rsidRDefault="008F4760" w:rsidP="00796573">
            <w:pPr>
              <w:rPr>
                <w:sz w:val="26"/>
                <w:szCs w:val="26"/>
              </w:rPr>
            </w:pPr>
            <w:r w:rsidRPr="00C15CDF">
              <w:rPr>
                <w:sz w:val="26"/>
                <w:szCs w:val="26"/>
              </w:rPr>
              <w:t>Mức chịu đựng điện áp tần số công nghiệp 50Hz trong 1 phút</w:t>
            </w:r>
          </w:p>
        </w:tc>
        <w:tc>
          <w:tcPr>
            <w:tcW w:w="612" w:type="pct"/>
            <w:vAlign w:val="center"/>
          </w:tcPr>
          <w:p w14:paraId="5F2F73E4" w14:textId="77777777" w:rsidR="008F4760" w:rsidRPr="00C15CDF" w:rsidRDefault="008F4760" w:rsidP="00796573">
            <w:pPr>
              <w:rPr>
                <w:sz w:val="26"/>
                <w:szCs w:val="26"/>
              </w:rPr>
            </w:pPr>
            <w:r w:rsidRPr="00C15CDF">
              <w:rPr>
                <w:sz w:val="26"/>
                <w:szCs w:val="26"/>
              </w:rPr>
              <w:t>kVrms</w:t>
            </w:r>
          </w:p>
        </w:tc>
        <w:tc>
          <w:tcPr>
            <w:tcW w:w="2248" w:type="pct"/>
            <w:vAlign w:val="center"/>
          </w:tcPr>
          <w:p w14:paraId="3A7DD08A" w14:textId="77777777" w:rsidR="008F4760" w:rsidRPr="00C15CDF" w:rsidRDefault="008F4760" w:rsidP="00796573">
            <w:pPr>
              <w:rPr>
                <w:sz w:val="26"/>
                <w:szCs w:val="26"/>
              </w:rPr>
            </w:pPr>
            <w:r w:rsidRPr="00C15CDF">
              <w:rPr>
                <w:sz w:val="26"/>
                <w:szCs w:val="26"/>
              </w:rPr>
              <w:t>≥  50</w:t>
            </w:r>
          </w:p>
        </w:tc>
      </w:tr>
      <w:tr w:rsidR="008F4760" w:rsidRPr="00C15CDF" w14:paraId="59FBEFD2" w14:textId="77777777" w:rsidTr="002F4B95">
        <w:trPr>
          <w:trHeight w:val="283"/>
          <w:jc w:val="center"/>
        </w:trPr>
        <w:tc>
          <w:tcPr>
            <w:tcW w:w="379" w:type="pct"/>
            <w:vAlign w:val="center"/>
          </w:tcPr>
          <w:p w14:paraId="6D6C9807" w14:textId="77777777" w:rsidR="008F4760" w:rsidRPr="00C15CDF" w:rsidRDefault="008F4760" w:rsidP="00796573">
            <w:pPr>
              <w:jc w:val="center"/>
              <w:rPr>
                <w:sz w:val="26"/>
                <w:szCs w:val="26"/>
              </w:rPr>
            </w:pPr>
            <w:r w:rsidRPr="00C15CDF">
              <w:rPr>
                <w:sz w:val="26"/>
                <w:szCs w:val="26"/>
              </w:rPr>
              <w:t>13</w:t>
            </w:r>
          </w:p>
        </w:tc>
        <w:tc>
          <w:tcPr>
            <w:tcW w:w="1761" w:type="pct"/>
            <w:vAlign w:val="center"/>
          </w:tcPr>
          <w:p w14:paraId="7A112B1E" w14:textId="77777777" w:rsidR="008F4760" w:rsidRPr="00C15CDF" w:rsidRDefault="008F4760" w:rsidP="00796573">
            <w:pPr>
              <w:rPr>
                <w:sz w:val="26"/>
                <w:szCs w:val="26"/>
              </w:rPr>
            </w:pPr>
            <w:r w:rsidRPr="00C15CDF">
              <w:rPr>
                <w:sz w:val="26"/>
                <w:szCs w:val="26"/>
              </w:rPr>
              <w:t>Phụ kiện đi kèm FCO</w:t>
            </w:r>
          </w:p>
        </w:tc>
        <w:tc>
          <w:tcPr>
            <w:tcW w:w="612" w:type="pct"/>
            <w:vAlign w:val="center"/>
          </w:tcPr>
          <w:p w14:paraId="7FB0115C" w14:textId="77777777" w:rsidR="008F4760" w:rsidRPr="00C15CDF" w:rsidRDefault="008F4760" w:rsidP="00796573">
            <w:pPr>
              <w:rPr>
                <w:sz w:val="26"/>
                <w:szCs w:val="26"/>
              </w:rPr>
            </w:pPr>
          </w:p>
        </w:tc>
        <w:tc>
          <w:tcPr>
            <w:tcW w:w="2248" w:type="pct"/>
            <w:vAlign w:val="center"/>
          </w:tcPr>
          <w:p w14:paraId="2096F32E" w14:textId="77777777" w:rsidR="008F4760" w:rsidRPr="00C15CDF" w:rsidRDefault="008F4760" w:rsidP="00796573">
            <w:pPr>
              <w:rPr>
                <w:sz w:val="26"/>
                <w:szCs w:val="26"/>
              </w:rPr>
            </w:pPr>
          </w:p>
        </w:tc>
      </w:tr>
      <w:tr w:rsidR="008F4760" w:rsidRPr="00C15CDF" w14:paraId="4EBED9BF" w14:textId="77777777" w:rsidTr="002F4B95">
        <w:trPr>
          <w:trHeight w:val="283"/>
          <w:jc w:val="center"/>
        </w:trPr>
        <w:tc>
          <w:tcPr>
            <w:tcW w:w="379" w:type="pct"/>
            <w:vAlign w:val="center"/>
          </w:tcPr>
          <w:p w14:paraId="312C2966" w14:textId="77777777" w:rsidR="008F4760" w:rsidRPr="00C15CDF" w:rsidRDefault="008F4760" w:rsidP="00796573">
            <w:pPr>
              <w:jc w:val="center"/>
              <w:rPr>
                <w:sz w:val="26"/>
                <w:szCs w:val="26"/>
              </w:rPr>
            </w:pPr>
            <w:r w:rsidRPr="00C15CDF">
              <w:rPr>
                <w:sz w:val="26"/>
                <w:szCs w:val="26"/>
              </w:rPr>
              <w:t>13.1</w:t>
            </w:r>
          </w:p>
        </w:tc>
        <w:tc>
          <w:tcPr>
            <w:tcW w:w="1761" w:type="pct"/>
            <w:vAlign w:val="center"/>
          </w:tcPr>
          <w:p w14:paraId="063D0D4B" w14:textId="77777777" w:rsidR="008F4760" w:rsidRPr="00C15CDF" w:rsidRDefault="008F4760" w:rsidP="00796573">
            <w:pPr>
              <w:rPr>
                <w:sz w:val="26"/>
                <w:szCs w:val="26"/>
              </w:rPr>
            </w:pPr>
            <w:r w:rsidRPr="00C15CDF">
              <w:rPr>
                <w:sz w:val="26"/>
                <w:szCs w:val="26"/>
              </w:rPr>
              <w:t>Cách điện</w:t>
            </w:r>
          </w:p>
        </w:tc>
        <w:tc>
          <w:tcPr>
            <w:tcW w:w="612" w:type="pct"/>
            <w:vAlign w:val="center"/>
          </w:tcPr>
          <w:p w14:paraId="6F33A48D" w14:textId="77777777" w:rsidR="008F4760" w:rsidRPr="00C15CDF" w:rsidRDefault="008F4760" w:rsidP="00796573">
            <w:pPr>
              <w:rPr>
                <w:sz w:val="26"/>
                <w:szCs w:val="26"/>
              </w:rPr>
            </w:pPr>
          </w:p>
        </w:tc>
        <w:tc>
          <w:tcPr>
            <w:tcW w:w="2248" w:type="pct"/>
            <w:vAlign w:val="center"/>
          </w:tcPr>
          <w:p w14:paraId="2B3C98CE" w14:textId="77777777" w:rsidR="008F4760" w:rsidRPr="00C15CDF" w:rsidRDefault="008F4760" w:rsidP="00796573">
            <w:pPr>
              <w:rPr>
                <w:sz w:val="26"/>
                <w:szCs w:val="26"/>
              </w:rPr>
            </w:pPr>
            <w:r w:rsidRPr="00B638E4">
              <w:rPr>
                <w:rFonts w:eastAsiaTheme="minorHAnsi" w:cstheme="minorBidi"/>
                <w:sz w:val="26"/>
                <w:szCs w:val="26"/>
                <w:lang w:val="vi-VN"/>
              </w:rPr>
              <w:t>Loại gốm sứ tráng men</w:t>
            </w:r>
          </w:p>
        </w:tc>
      </w:tr>
      <w:tr w:rsidR="008F4760" w:rsidRPr="00C15CDF" w14:paraId="7539D7CA" w14:textId="77777777" w:rsidTr="002F4B95">
        <w:trPr>
          <w:trHeight w:val="283"/>
          <w:jc w:val="center"/>
        </w:trPr>
        <w:tc>
          <w:tcPr>
            <w:tcW w:w="379" w:type="pct"/>
            <w:vAlign w:val="center"/>
          </w:tcPr>
          <w:p w14:paraId="0AB45619" w14:textId="77777777" w:rsidR="008F4760" w:rsidRPr="00C15CDF" w:rsidRDefault="008F4760" w:rsidP="00796573">
            <w:pPr>
              <w:jc w:val="center"/>
              <w:rPr>
                <w:sz w:val="26"/>
                <w:szCs w:val="26"/>
              </w:rPr>
            </w:pPr>
          </w:p>
        </w:tc>
        <w:tc>
          <w:tcPr>
            <w:tcW w:w="1761" w:type="pct"/>
            <w:vAlign w:val="center"/>
          </w:tcPr>
          <w:p w14:paraId="4357AB2A" w14:textId="77777777" w:rsidR="008F4760" w:rsidRPr="00C15CDF" w:rsidRDefault="008F4760" w:rsidP="00796573">
            <w:pPr>
              <w:rPr>
                <w:sz w:val="26"/>
                <w:szCs w:val="26"/>
              </w:rPr>
            </w:pPr>
            <w:r w:rsidRPr="00C15CDF">
              <w:rPr>
                <w:sz w:val="26"/>
                <w:szCs w:val="26"/>
              </w:rPr>
              <w:t>- Nhà sản xuất</w:t>
            </w:r>
          </w:p>
        </w:tc>
        <w:tc>
          <w:tcPr>
            <w:tcW w:w="612" w:type="pct"/>
            <w:vAlign w:val="center"/>
          </w:tcPr>
          <w:p w14:paraId="154E38EF" w14:textId="77777777" w:rsidR="008F4760" w:rsidRPr="00C15CDF" w:rsidRDefault="008F4760" w:rsidP="00796573">
            <w:pPr>
              <w:rPr>
                <w:sz w:val="26"/>
                <w:szCs w:val="26"/>
              </w:rPr>
            </w:pPr>
          </w:p>
        </w:tc>
        <w:tc>
          <w:tcPr>
            <w:tcW w:w="2248" w:type="pct"/>
            <w:vAlign w:val="center"/>
          </w:tcPr>
          <w:p w14:paraId="74EAF805" w14:textId="77777777" w:rsidR="008F4760" w:rsidRPr="00C15CDF" w:rsidRDefault="008F4760" w:rsidP="00796573">
            <w:pPr>
              <w:rPr>
                <w:sz w:val="26"/>
                <w:szCs w:val="26"/>
              </w:rPr>
            </w:pPr>
            <w:r w:rsidRPr="00C15CDF">
              <w:rPr>
                <w:sz w:val="26"/>
                <w:szCs w:val="26"/>
              </w:rPr>
              <w:t>Nêu cụ thể</w:t>
            </w:r>
          </w:p>
        </w:tc>
      </w:tr>
      <w:tr w:rsidR="008F4760" w:rsidRPr="00C15CDF" w14:paraId="210C251F" w14:textId="77777777" w:rsidTr="002F4B95">
        <w:trPr>
          <w:trHeight w:val="283"/>
          <w:jc w:val="center"/>
        </w:trPr>
        <w:tc>
          <w:tcPr>
            <w:tcW w:w="379" w:type="pct"/>
            <w:vAlign w:val="center"/>
          </w:tcPr>
          <w:p w14:paraId="471869E0" w14:textId="77777777" w:rsidR="008F4760" w:rsidRPr="00C15CDF" w:rsidRDefault="008F4760" w:rsidP="00796573">
            <w:pPr>
              <w:jc w:val="center"/>
              <w:rPr>
                <w:sz w:val="26"/>
                <w:szCs w:val="26"/>
              </w:rPr>
            </w:pPr>
          </w:p>
        </w:tc>
        <w:tc>
          <w:tcPr>
            <w:tcW w:w="1761" w:type="pct"/>
            <w:vAlign w:val="center"/>
          </w:tcPr>
          <w:p w14:paraId="0EA29C35" w14:textId="77777777" w:rsidR="008F4760" w:rsidRPr="00C15CDF" w:rsidRDefault="008F4760" w:rsidP="00796573">
            <w:pPr>
              <w:rPr>
                <w:sz w:val="26"/>
                <w:szCs w:val="26"/>
              </w:rPr>
            </w:pPr>
            <w:r w:rsidRPr="00C15CDF">
              <w:rPr>
                <w:sz w:val="26"/>
                <w:szCs w:val="26"/>
              </w:rPr>
              <w:t>- Nước sản xuất</w:t>
            </w:r>
          </w:p>
        </w:tc>
        <w:tc>
          <w:tcPr>
            <w:tcW w:w="612" w:type="pct"/>
            <w:vAlign w:val="center"/>
          </w:tcPr>
          <w:p w14:paraId="0F4F4AF7" w14:textId="77777777" w:rsidR="008F4760" w:rsidRPr="00C15CDF" w:rsidRDefault="008F4760" w:rsidP="00796573">
            <w:pPr>
              <w:rPr>
                <w:sz w:val="26"/>
                <w:szCs w:val="26"/>
              </w:rPr>
            </w:pPr>
          </w:p>
        </w:tc>
        <w:tc>
          <w:tcPr>
            <w:tcW w:w="2248" w:type="pct"/>
            <w:vAlign w:val="center"/>
          </w:tcPr>
          <w:p w14:paraId="6FFB9190" w14:textId="77777777" w:rsidR="008F4760" w:rsidRPr="00C15CDF" w:rsidRDefault="008F4760" w:rsidP="00796573">
            <w:pPr>
              <w:rPr>
                <w:sz w:val="26"/>
                <w:szCs w:val="26"/>
              </w:rPr>
            </w:pPr>
            <w:r w:rsidRPr="00C15CDF">
              <w:rPr>
                <w:sz w:val="26"/>
                <w:szCs w:val="26"/>
              </w:rPr>
              <w:t>Nêu cụ thể</w:t>
            </w:r>
          </w:p>
        </w:tc>
      </w:tr>
      <w:tr w:rsidR="008F4760" w:rsidRPr="00C15CDF" w14:paraId="52247EAA" w14:textId="77777777" w:rsidTr="002F4B95">
        <w:trPr>
          <w:trHeight w:val="283"/>
          <w:jc w:val="center"/>
        </w:trPr>
        <w:tc>
          <w:tcPr>
            <w:tcW w:w="379" w:type="pct"/>
            <w:vAlign w:val="center"/>
          </w:tcPr>
          <w:p w14:paraId="69F8C7A3" w14:textId="77777777" w:rsidR="008F4760" w:rsidRPr="00C15CDF" w:rsidRDefault="008F4760" w:rsidP="00796573">
            <w:pPr>
              <w:jc w:val="center"/>
              <w:rPr>
                <w:sz w:val="26"/>
                <w:szCs w:val="26"/>
              </w:rPr>
            </w:pPr>
          </w:p>
        </w:tc>
        <w:tc>
          <w:tcPr>
            <w:tcW w:w="1761" w:type="pct"/>
            <w:vAlign w:val="center"/>
          </w:tcPr>
          <w:p w14:paraId="080FACF5" w14:textId="77777777" w:rsidR="008F4760" w:rsidRPr="00C15CDF" w:rsidRDefault="008F4760" w:rsidP="00796573">
            <w:pPr>
              <w:rPr>
                <w:sz w:val="26"/>
                <w:szCs w:val="26"/>
              </w:rPr>
            </w:pPr>
            <w:r w:rsidRPr="00C15CDF">
              <w:rPr>
                <w:sz w:val="26"/>
                <w:szCs w:val="26"/>
              </w:rPr>
              <w:t>- Chiều dài đường rò tối thiểu qua bề mặt cách điện</w:t>
            </w:r>
          </w:p>
        </w:tc>
        <w:tc>
          <w:tcPr>
            <w:tcW w:w="612" w:type="pct"/>
            <w:vAlign w:val="center"/>
          </w:tcPr>
          <w:p w14:paraId="5C6AE654" w14:textId="77777777" w:rsidR="008F4760" w:rsidRPr="00C15CDF" w:rsidRDefault="008F4760" w:rsidP="00796573">
            <w:pPr>
              <w:rPr>
                <w:sz w:val="26"/>
                <w:szCs w:val="26"/>
              </w:rPr>
            </w:pPr>
            <w:r w:rsidRPr="00C15CDF">
              <w:rPr>
                <w:sz w:val="26"/>
                <w:szCs w:val="26"/>
              </w:rPr>
              <w:t>mm/kV</w:t>
            </w:r>
          </w:p>
        </w:tc>
        <w:tc>
          <w:tcPr>
            <w:tcW w:w="2248" w:type="pct"/>
            <w:vAlign w:val="center"/>
          </w:tcPr>
          <w:p w14:paraId="0C130E9E" w14:textId="77777777" w:rsidR="008F4760" w:rsidRPr="00C15CDF" w:rsidRDefault="008F4760" w:rsidP="00796573">
            <w:pPr>
              <w:rPr>
                <w:sz w:val="26"/>
                <w:szCs w:val="26"/>
              </w:rPr>
            </w:pPr>
            <w:r w:rsidRPr="00C15CDF">
              <w:rPr>
                <w:sz w:val="26"/>
                <w:szCs w:val="26"/>
              </w:rPr>
              <w:t>≥  25</w:t>
            </w:r>
          </w:p>
        </w:tc>
      </w:tr>
      <w:tr w:rsidR="008F4760" w:rsidRPr="00C15CDF" w14:paraId="34E3E246" w14:textId="77777777" w:rsidTr="002F4B95">
        <w:trPr>
          <w:trHeight w:val="283"/>
          <w:jc w:val="center"/>
        </w:trPr>
        <w:tc>
          <w:tcPr>
            <w:tcW w:w="379" w:type="pct"/>
            <w:vAlign w:val="center"/>
          </w:tcPr>
          <w:p w14:paraId="5D1C3398" w14:textId="77777777" w:rsidR="008F4760" w:rsidRPr="00C15CDF" w:rsidRDefault="008F4760" w:rsidP="00796573">
            <w:pPr>
              <w:jc w:val="center"/>
              <w:rPr>
                <w:sz w:val="26"/>
                <w:szCs w:val="26"/>
              </w:rPr>
            </w:pPr>
            <w:r w:rsidRPr="00C15CDF">
              <w:rPr>
                <w:sz w:val="26"/>
                <w:szCs w:val="26"/>
              </w:rPr>
              <w:t>13.2</w:t>
            </w:r>
          </w:p>
        </w:tc>
        <w:tc>
          <w:tcPr>
            <w:tcW w:w="1761" w:type="pct"/>
            <w:vAlign w:val="center"/>
          </w:tcPr>
          <w:p w14:paraId="1DF44761" w14:textId="77777777" w:rsidR="008F4760" w:rsidRPr="00C15CDF" w:rsidRDefault="008F4760" w:rsidP="00796573">
            <w:pPr>
              <w:rPr>
                <w:sz w:val="26"/>
                <w:szCs w:val="26"/>
              </w:rPr>
            </w:pPr>
            <w:r w:rsidRPr="00C15CDF">
              <w:rPr>
                <w:sz w:val="26"/>
                <w:szCs w:val="26"/>
              </w:rPr>
              <w:t>Cần cầu chì (Fuseholder)</w:t>
            </w:r>
          </w:p>
        </w:tc>
        <w:tc>
          <w:tcPr>
            <w:tcW w:w="612" w:type="pct"/>
            <w:vAlign w:val="center"/>
          </w:tcPr>
          <w:p w14:paraId="3F632310" w14:textId="77777777" w:rsidR="008F4760" w:rsidRPr="00C15CDF" w:rsidRDefault="008F4760" w:rsidP="00796573">
            <w:pPr>
              <w:rPr>
                <w:sz w:val="26"/>
                <w:szCs w:val="26"/>
              </w:rPr>
            </w:pPr>
          </w:p>
        </w:tc>
        <w:tc>
          <w:tcPr>
            <w:tcW w:w="2248" w:type="pct"/>
            <w:vAlign w:val="center"/>
          </w:tcPr>
          <w:p w14:paraId="5944F9F2" w14:textId="77777777" w:rsidR="008F4760" w:rsidRPr="00C15CDF" w:rsidRDefault="008F4760" w:rsidP="00796573">
            <w:pPr>
              <w:rPr>
                <w:sz w:val="26"/>
                <w:szCs w:val="26"/>
              </w:rPr>
            </w:pPr>
            <w:r w:rsidRPr="00C15CDF">
              <w:rPr>
                <w:sz w:val="26"/>
                <w:szCs w:val="26"/>
              </w:rPr>
              <w:t>- Được làm bằng vật liệu sợi thủy tinh (fiber glass) chịu lực cao và chịu được tia cực tím</w:t>
            </w:r>
          </w:p>
          <w:p w14:paraId="4635B0A6" w14:textId="77777777" w:rsidR="008F4760" w:rsidRDefault="008F4760" w:rsidP="00796573">
            <w:pPr>
              <w:rPr>
                <w:sz w:val="26"/>
                <w:szCs w:val="26"/>
              </w:rPr>
            </w:pPr>
            <w:r w:rsidRPr="00C15CDF">
              <w:rPr>
                <w:sz w:val="26"/>
                <w:szCs w:val="26"/>
              </w:rPr>
              <w:t>- Có lõi đồng làm ngắn hồ quang tương thích với các dây chì thông dụng.</w:t>
            </w:r>
          </w:p>
          <w:p w14:paraId="14C6B430" w14:textId="77777777" w:rsidR="008F4760" w:rsidRPr="008A17F7" w:rsidRDefault="008F4760" w:rsidP="00796573">
            <w:pPr>
              <w:rPr>
                <w:sz w:val="26"/>
                <w:szCs w:val="26"/>
              </w:rPr>
            </w:pPr>
            <w:r w:rsidRPr="008A17F7">
              <w:rPr>
                <w:sz w:val="26"/>
                <w:szCs w:val="26"/>
              </w:rPr>
              <w:t xml:space="preserve">- Lõi đồng làm ngắn hồ quang kèm theo cần cầu chì phải có chiều dài lớn hơn 30% và nhỏ hơn 50% so với tổng chiều dài cần cầu chì; </w:t>
            </w:r>
          </w:p>
          <w:p w14:paraId="25FB4DC9" w14:textId="77777777" w:rsidR="008F4760" w:rsidRPr="00C15CDF" w:rsidRDefault="008F4760" w:rsidP="00796573">
            <w:pPr>
              <w:rPr>
                <w:sz w:val="26"/>
                <w:szCs w:val="26"/>
              </w:rPr>
            </w:pPr>
            <w:r w:rsidRPr="008A17F7">
              <w:rPr>
                <w:sz w:val="26"/>
                <w:szCs w:val="26"/>
              </w:rPr>
              <w:t>- Phần cuối của lõi đồng này phải có ren trong M6x1 và chiều sâu phần ren lớn hơn 15mm để kết nối với các loại dây chảy các dây chì thông dụng.</w:t>
            </w:r>
          </w:p>
        </w:tc>
      </w:tr>
      <w:tr w:rsidR="008F4760" w:rsidRPr="00C15CDF" w14:paraId="26721137" w14:textId="77777777" w:rsidTr="002F4B95">
        <w:trPr>
          <w:trHeight w:val="283"/>
          <w:jc w:val="center"/>
        </w:trPr>
        <w:tc>
          <w:tcPr>
            <w:tcW w:w="379" w:type="pct"/>
            <w:vAlign w:val="center"/>
          </w:tcPr>
          <w:p w14:paraId="256C717F" w14:textId="77777777" w:rsidR="008F4760" w:rsidRPr="00C15CDF" w:rsidRDefault="008F4760" w:rsidP="00796573">
            <w:pPr>
              <w:jc w:val="center"/>
              <w:rPr>
                <w:sz w:val="26"/>
                <w:szCs w:val="26"/>
              </w:rPr>
            </w:pPr>
            <w:r w:rsidRPr="00C15CDF">
              <w:rPr>
                <w:sz w:val="26"/>
                <w:szCs w:val="26"/>
              </w:rPr>
              <w:t>13.3</w:t>
            </w:r>
          </w:p>
        </w:tc>
        <w:tc>
          <w:tcPr>
            <w:tcW w:w="1761" w:type="pct"/>
            <w:vAlign w:val="center"/>
          </w:tcPr>
          <w:p w14:paraId="4C4AD55A" w14:textId="77777777" w:rsidR="008F4760" w:rsidRPr="00C15CDF" w:rsidRDefault="008F4760" w:rsidP="00796573">
            <w:pPr>
              <w:rPr>
                <w:sz w:val="26"/>
                <w:szCs w:val="26"/>
              </w:rPr>
            </w:pPr>
            <w:r w:rsidRPr="00C15CDF">
              <w:rPr>
                <w:sz w:val="26"/>
                <w:szCs w:val="26"/>
              </w:rPr>
              <w:t>Đầu cực đấu nối</w:t>
            </w:r>
          </w:p>
        </w:tc>
        <w:tc>
          <w:tcPr>
            <w:tcW w:w="612" w:type="pct"/>
            <w:vAlign w:val="center"/>
          </w:tcPr>
          <w:p w14:paraId="6DE7AAB8" w14:textId="77777777" w:rsidR="008F4760" w:rsidRPr="00C15CDF" w:rsidRDefault="008F4760" w:rsidP="00796573">
            <w:pPr>
              <w:rPr>
                <w:sz w:val="26"/>
                <w:szCs w:val="26"/>
              </w:rPr>
            </w:pPr>
          </w:p>
        </w:tc>
        <w:tc>
          <w:tcPr>
            <w:tcW w:w="2248" w:type="pct"/>
            <w:vAlign w:val="center"/>
          </w:tcPr>
          <w:p w14:paraId="6B8D4A8E" w14:textId="77777777" w:rsidR="008F4760" w:rsidRPr="00C15CDF" w:rsidRDefault="008F4760" w:rsidP="00796573">
            <w:pPr>
              <w:rPr>
                <w:sz w:val="26"/>
                <w:szCs w:val="26"/>
              </w:rPr>
            </w:pPr>
            <w:r w:rsidRPr="00C15CDF">
              <w:rPr>
                <w:sz w:val="26"/>
                <w:szCs w:val="26"/>
              </w:rPr>
              <w:t>Loại kẹp 2 rãnh song song (PG clamp type) bằng đồng mạ thiếc (tin-plated bronze) có thể đấu nối với dây đồng hoặc dây nhôm</w:t>
            </w:r>
          </w:p>
        </w:tc>
      </w:tr>
      <w:tr w:rsidR="008F4760" w:rsidRPr="00C15CDF" w14:paraId="425D572E" w14:textId="77777777" w:rsidTr="002F4B95">
        <w:trPr>
          <w:trHeight w:val="283"/>
          <w:jc w:val="center"/>
        </w:trPr>
        <w:tc>
          <w:tcPr>
            <w:tcW w:w="379" w:type="pct"/>
            <w:vAlign w:val="center"/>
          </w:tcPr>
          <w:p w14:paraId="010B268D" w14:textId="77777777" w:rsidR="008F4760" w:rsidRPr="00C15CDF" w:rsidRDefault="008F4760" w:rsidP="00796573">
            <w:pPr>
              <w:jc w:val="center"/>
              <w:rPr>
                <w:sz w:val="26"/>
                <w:szCs w:val="26"/>
              </w:rPr>
            </w:pPr>
            <w:r w:rsidRPr="00C15CDF">
              <w:rPr>
                <w:sz w:val="26"/>
                <w:szCs w:val="26"/>
              </w:rPr>
              <w:t>13.4</w:t>
            </w:r>
          </w:p>
        </w:tc>
        <w:tc>
          <w:tcPr>
            <w:tcW w:w="1761" w:type="pct"/>
            <w:vAlign w:val="center"/>
          </w:tcPr>
          <w:p w14:paraId="23D2B236" w14:textId="77777777" w:rsidR="008F4760" w:rsidRPr="00C15CDF" w:rsidRDefault="008F4760" w:rsidP="00796573">
            <w:pPr>
              <w:rPr>
                <w:sz w:val="26"/>
                <w:szCs w:val="26"/>
              </w:rPr>
            </w:pPr>
            <w:r w:rsidRPr="00C15CDF">
              <w:rPr>
                <w:sz w:val="26"/>
                <w:szCs w:val="26"/>
              </w:rPr>
              <w:t>Giá đỡ lắp trên xà, bu lông, đai ốc, vòng đệm,..</w:t>
            </w:r>
          </w:p>
        </w:tc>
        <w:tc>
          <w:tcPr>
            <w:tcW w:w="612" w:type="pct"/>
            <w:vAlign w:val="center"/>
          </w:tcPr>
          <w:p w14:paraId="650B83EE" w14:textId="77777777" w:rsidR="008F4760" w:rsidRPr="00C15CDF" w:rsidRDefault="008F4760" w:rsidP="00796573">
            <w:pPr>
              <w:rPr>
                <w:sz w:val="26"/>
                <w:szCs w:val="26"/>
              </w:rPr>
            </w:pPr>
          </w:p>
        </w:tc>
        <w:tc>
          <w:tcPr>
            <w:tcW w:w="2248" w:type="pct"/>
            <w:vAlign w:val="center"/>
          </w:tcPr>
          <w:p w14:paraId="05D11D4A" w14:textId="77777777" w:rsidR="008F4760" w:rsidRPr="00C15CDF" w:rsidRDefault="008F4760" w:rsidP="00796573">
            <w:pPr>
              <w:rPr>
                <w:sz w:val="26"/>
                <w:szCs w:val="26"/>
              </w:rPr>
            </w:pPr>
            <w:r w:rsidRPr="00C15CDF">
              <w:rPr>
                <w:sz w:val="26"/>
                <w:szCs w:val="26"/>
              </w:rPr>
              <w:t>Làm thép không gỉ hoặc làm bằng thép mạ kẽm nhúng nóng với bề dày lớp mạ ≥  80 µm</w:t>
            </w:r>
          </w:p>
        </w:tc>
      </w:tr>
      <w:tr w:rsidR="008F4760" w:rsidRPr="00C15CDF" w14:paraId="47E10568" w14:textId="77777777" w:rsidTr="002F4B95">
        <w:trPr>
          <w:trHeight w:val="283"/>
          <w:jc w:val="center"/>
        </w:trPr>
        <w:tc>
          <w:tcPr>
            <w:tcW w:w="379" w:type="pct"/>
            <w:vAlign w:val="center"/>
          </w:tcPr>
          <w:p w14:paraId="11E65B80" w14:textId="77777777" w:rsidR="008F4760" w:rsidRPr="00C15CDF" w:rsidRDefault="008F4760" w:rsidP="00796573">
            <w:pPr>
              <w:jc w:val="center"/>
              <w:rPr>
                <w:sz w:val="26"/>
                <w:szCs w:val="26"/>
              </w:rPr>
            </w:pPr>
          </w:p>
        </w:tc>
        <w:tc>
          <w:tcPr>
            <w:tcW w:w="1761" w:type="pct"/>
            <w:vAlign w:val="center"/>
          </w:tcPr>
          <w:p w14:paraId="4D510488" w14:textId="77777777" w:rsidR="008F4760" w:rsidRPr="00C15CDF" w:rsidRDefault="008F4760" w:rsidP="00796573">
            <w:pPr>
              <w:rPr>
                <w:sz w:val="26"/>
                <w:szCs w:val="26"/>
              </w:rPr>
            </w:pPr>
            <w:r w:rsidRPr="00C15CDF">
              <w:rPr>
                <w:sz w:val="26"/>
                <w:szCs w:val="26"/>
              </w:rPr>
              <w:t>Nhãn thiết bị</w:t>
            </w:r>
          </w:p>
        </w:tc>
        <w:tc>
          <w:tcPr>
            <w:tcW w:w="612" w:type="pct"/>
            <w:vAlign w:val="center"/>
          </w:tcPr>
          <w:p w14:paraId="3827B6BD" w14:textId="77777777" w:rsidR="008F4760" w:rsidRPr="00C15CDF" w:rsidRDefault="008F4760" w:rsidP="00796573">
            <w:pPr>
              <w:rPr>
                <w:sz w:val="26"/>
                <w:szCs w:val="26"/>
              </w:rPr>
            </w:pPr>
          </w:p>
        </w:tc>
        <w:tc>
          <w:tcPr>
            <w:tcW w:w="2248" w:type="pct"/>
            <w:vAlign w:val="center"/>
          </w:tcPr>
          <w:p w14:paraId="669A48A0" w14:textId="77777777" w:rsidR="008F4760" w:rsidRPr="00C15CDF" w:rsidRDefault="008F4760" w:rsidP="00796573">
            <w:pPr>
              <w:rPr>
                <w:sz w:val="26"/>
                <w:szCs w:val="26"/>
              </w:rPr>
            </w:pPr>
            <w:r w:rsidRPr="00C15CDF">
              <w:rPr>
                <w:sz w:val="26"/>
                <w:szCs w:val="26"/>
              </w:rPr>
              <w:t>Theo tiêu chuẩn ANSI C37.42 hoặc tương đương</w:t>
            </w:r>
          </w:p>
        </w:tc>
      </w:tr>
      <w:tr w:rsidR="008F4760" w:rsidRPr="00C15CDF" w14:paraId="3CEB4AA0" w14:textId="77777777" w:rsidTr="002F4B95">
        <w:trPr>
          <w:trHeight w:val="283"/>
          <w:jc w:val="center"/>
        </w:trPr>
        <w:tc>
          <w:tcPr>
            <w:tcW w:w="379" w:type="pct"/>
            <w:vAlign w:val="center"/>
          </w:tcPr>
          <w:p w14:paraId="1E99341C" w14:textId="77777777" w:rsidR="008F4760" w:rsidRPr="00C15CDF" w:rsidRDefault="008F4760" w:rsidP="00796573">
            <w:pPr>
              <w:jc w:val="center"/>
              <w:rPr>
                <w:sz w:val="26"/>
                <w:szCs w:val="26"/>
              </w:rPr>
            </w:pPr>
          </w:p>
        </w:tc>
        <w:tc>
          <w:tcPr>
            <w:tcW w:w="1761" w:type="pct"/>
            <w:vAlign w:val="center"/>
          </w:tcPr>
          <w:p w14:paraId="7670DB07" w14:textId="77777777" w:rsidR="008F4760" w:rsidRPr="00C15CDF" w:rsidRDefault="008F4760" w:rsidP="00796573">
            <w:pPr>
              <w:rPr>
                <w:sz w:val="26"/>
                <w:szCs w:val="26"/>
              </w:rPr>
            </w:pPr>
            <w:r w:rsidRPr="00C15CDF">
              <w:rPr>
                <w:sz w:val="26"/>
                <w:szCs w:val="26"/>
              </w:rPr>
              <w:t>Nhận dạng nhà sản xuất</w:t>
            </w:r>
          </w:p>
        </w:tc>
        <w:tc>
          <w:tcPr>
            <w:tcW w:w="612" w:type="pct"/>
            <w:vAlign w:val="center"/>
          </w:tcPr>
          <w:p w14:paraId="628F98F9" w14:textId="77777777" w:rsidR="008F4760" w:rsidRPr="00C15CDF" w:rsidRDefault="008F4760" w:rsidP="00796573">
            <w:pPr>
              <w:rPr>
                <w:sz w:val="26"/>
                <w:szCs w:val="26"/>
              </w:rPr>
            </w:pPr>
          </w:p>
        </w:tc>
        <w:tc>
          <w:tcPr>
            <w:tcW w:w="2248" w:type="pct"/>
            <w:vAlign w:val="center"/>
          </w:tcPr>
          <w:p w14:paraId="39EC64FF" w14:textId="77777777" w:rsidR="008F4760" w:rsidRPr="00C15CDF" w:rsidRDefault="008F4760" w:rsidP="00796573">
            <w:pPr>
              <w:rPr>
                <w:sz w:val="26"/>
                <w:szCs w:val="26"/>
              </w:rPr>
            </w:pPr>
            <w:r w:rsidRPr="00C15CDF">
              <w:rPr>
                <w:sz w:val="26"/>
                <w:szCs w:val="26"/>
              </w:rPr>
              <w:t>Tên hoặc logo nhà sản xuất phải được đúc nổi hoặc đúc chìm trên phần cách điện hoặc được đúc nổi trên phần ngàm đỡ cần cầu chì.</w:t>
            </w:r>
          </w:p>
        </w:tc>
      </w:tr>
      <w:tr w:rsidR="008F4760" w:rsidRPr="00C15CDF" w14:paraId="542D673A" w14:textId="77777777" w:rsidTr="002F4B95">
        <w:trPr>
          <w:trHeight w:val="283"/>
          <w:jc w:val="center"/>
        </w:trPr>
        <w:tc>
          <w:tcPr>
            <w:tcW w:w="379" w:type="pct"/>
            <w:vAlign w:val="center"/>
          </w:tcPr>
          <w:p w14:paraId="299ABA9C" w14:textId="77777777" w:rsidR="008F4760" w:rsidRPr="00C15CDF" w:rsidRDefault="008F4760" w:rsidP="00796573">
            <w:pPr>
              <w:jc w:val="center"/>
              <w:rPr>
                <w:sz w:val="26"/>
                <w:szCs w:val="26"/>
              </w:rPr>
            </w:pPr>
          </w:p>
        </w:tc>
        <w:tc>
          <w:tcPr>
            <w:tcW w:w="1761" w:type="pct"/>
            <w:vAlign w:val="center"/>
          </w:tcPr>
          <w:p w14:paraId="2FF5CE63" w14:textId="77777777" w:rsidR="008F4760" w:rsidRPr="00C15CDF" w:rsidRDefault="008F4760" w:rsidP="00796573">
            <w:pPr>
              <w:rPr>
                <w:sz w:val="26"/>
                <w:szCs w:val="26"/>
              </w:rPr>
            </w:pPr>
            <w:r w:rsidRPr="00C15CDF">
              <w:rPr>
                <w:sz w:val="26"/>
                <w:szCs w:val="26"/>
              </w:rPr>
              <w:t>Yêu cầu về thử nghiệm</w:t>
            </w:r>
          </w:p>
        </w:tc>
        <w:tc>
          <w:tcPr>
            <w:tcW w:w="612" w:type="pct"/>
            <w:vAlign w:val="center"/>
          </w:tcPr>
          <w:p w14:paraId="03FB6C08" w14:textId="77777777" w:rsidR="008F4760" w:rsidRPr="00C15CDF" w:rsidRDefault="008F4760" w:rsidP="00796573">
            <w:pPr>
              <w:rPr>
                <w:sz w:val="26"/>
                <w:szCs w:val="26"/>
              </w:rPr>
            </w:pPr>
          </w:p>
        </w:tc>
        <w:tc>
          <w:tcPr>
            <w:tcW w:w="2248" w:type="pct"/>
            <w:vAlign w:val="center"/>
          </w:tcPr>
          <w:p w14:paraId="5F6C2DFF" w14:textId="77777777" w:rsidR="008F4760" w:rsidRPr="00C15CDF" w:rsidRDefault="008F4760" w:rsidP="00796573">
            <w:pPr>
              <w:rPr>
                <w:sz w:val="26"/>
                <w:szCs w:val="26"/>
              </w:rPr>
            </w:pPr>
            <w:r w:rsidRPr="00C15CDF">
              <w:rPr>
                <w:sz w:val="26"/>
                <w:szCs w:val="26"/>
              </w:rPr>
              <w:t>Theo yêu cầu tại Mục (iii)-Phần a</w:t>
            </w:r>
          </w:p>
        </w:tc>
      </w:tr>
      <w:tr w:rsidR="008F4760" w:rsidRPr="00C15CDF" w14:paraId="4212C5A6" w14:textId="77777777" w:rsidTr="002F4B95">
        <w:trPr>
          <w:trHeight w:val="283"/>
          <w:jc w:val="center"/>
        </w:trPr>
        <w:tc>
          <w:tcPr>
            <w:tcW w:w="379" w:type="pct"/>
            <w:vAlign w:val="center"/>
          </w:tcPr>
          <w:p w14:paraId="6CDE02DF" w14:textId="77777777" w:rsidR="008F4760" w:rsidRPr="00C15CDF" w:rsidRDefault="008F4760" w:rsidP="00796573">
            <w:pPr>
              <w:jc w:val="center"/>
              <w:rPr>
                <w:sz w:val="26"/>
                <w:szCs w:val="26"/>
              </w:rPr>
            </w:pPr>
          </w:p>
        </w:tc>
        <w:tc>
          <w:tcPr>
            <w:tcW w:w="1761" w:type="pct"/>
            <w:vAlign w:val="center"/>
          </w:tcPr>
          <w:p w14:paraId="1C2106F2" w14:textId="77777777" w:rsidR="008F4760" w:rsidRPr="00C15CDF" w:rsidRDefault="008F4760" w:rsidP="00796573">
            <w:pPr>
              <w:rPr>
                <w:sz w:val="26"/>
                <w:szCs w:val="26"/>
              </w:rPr>
            </w:pPr>
            <w:r w:rsidRPr="00C15CDF">
              <w:rPr>
                <w:sz w:val="26"/>
                <w:szCs w:val="26"/>
              </w:rPr>
              <w:t>Bản vẽ và tài liệu kỹ thuật</w:t>
            </w:r>
          </w:p>
        </w:tc>
        <w:tc>
          <w:tcPr>
            <w:tcW w:w="612" w:type="pct"/>
            <w:vAlign w:val="center"/>
          </w:tcPr>
          <w:p w14:paraId="3A1434FA" w14:textId="77777777" w:rsidR="008F4760" w:rsidRPr="00C15CDF" w:rsidRDefault="008F4760" w:rsidP="00796573">
            <w:pPr>
              <w:rPr>
                <w:sz w:val="26"/>
                <w:szCs w:val="26"/>
              </w:rPr>
            </w:pPr>
          </w:p>
        </w:tc>
        <w:tc>
          <w:tcPr>
            <w:tcW w:w="2248" w:type="pct"/>
            <w:vAlign w:val="center"/>
          </w:tcPr>
          <w:p w14:paraId="3441241A" w14:textId="77777777" w:rsidR="008F4760" w:rsidRPr="00C15CDF" w:rsidRDefault="008F4760" w:rsidP="00796573">
            <w:pPr>
              <w:rPr>
                <w:sz w:val="26"/>
                <w:szCs w:val="26"/>
              </w:rPr>
            </w:pPr>
            <w:r w:rsidRPr="00C15CDF">
              <w:rPr>
                <w:sz w:val="26"/>
                <w:szCs w:val="26"/>
              </w:rPr>
              <w:t>Theo yêu cầu tại Khoản (iv)-Phần a</w:t>
            </w:r>
          </w:p>
        </w:tc>
      </w:tr>
    </w:tbl>
    <w:p w14:paraId="47DEC8CF" w14:textId="53B37B10" w:rsidR="009F0AA8" w:rsidRPr="00BB0AF5" w:rsidRDefault="009F0AA8" w:rsidP="00796573">
      <w:pPr>
        <w:widowControl w:val="0"/>
        <w:ind w:firstLine="567"/>
        <w:contextualSpacing/>
        <w:jc w:val="left"/>
        <w:rPr>
          <w:rFonts w:eastAsiaTheme="minorHAnsi" w:cstheme="minorBidi"/>
          <w:b/>
          <w:bCs/>
          <w:sz w:val="26"/>
          <w:szCs w:val="26"/>
          <w:lang w:val="vi-VN"/>
        </w:rPr>
      </w:pPr>
      <w:r>
        <w:rPr>
          <w:rFonts w:eastAsiaTheme="minorHAnsi" w:cstheme="minorBidi"/>
          <w:b/>
          <w:bCs/>
          <w:sz w:val="26"/>
          <w:szCs w:val="26"/>
        </w:rPr>
        <w:t xml:space="preserve">12. </w:t>
      </w:r>
      <w:r w:rsidRPr="00BB0AF5">
        <w:rPr>
          <w:rFonts w:eastAsiaTheme="minorHAnsi" w:cstheme="minorBidi"/>
          <w:b/>
          <w:bCs/>
          <w:sz w:val="26"/>
          <w:szCs w:val="26"/>
          <w:lang w:val="vi-VN"/>
        </w:rPr>
        <w:t>Dây chì sử dụng cho FCO, LBFCO</w:t>
      </w:r>
    </w:p>
    <w:p w14:paraId="48CA8D68" w14:textId="77777777" w:rsidR="009F0AA8" w:rsidRPr="00BB0AF5" w:rsidRDefault="009F0AA8" w:rsidP="00796573">
      <w:pPr>
        <w:widowControl w:val="0"/>
        <w:ind w:firstLine="567"/>
        <w:jc w:val="left"/>
        <w:rPr>
          <w:rFonts w:eastAsiaTheme="minorHAnsi" w:cstheme="minorBidi"/>
          <w:sz w:val="26"/>
          <w:szCs w:val="26"/>
          <w:lang w:val="vi-VN"/>
        </w:rPr>
      </w:pPr>
      <w:r>
        <w:rPr>
          <w:rFonts w:eastAsiaTheme="minorHAnsi" w:cstheme="minorBidi"/>
          <w:sz w:val="26"/>
          <w:szCs w:val="26"/>
        </w:rPr>
        <w:t>12</w:t>
      </w:r>
      <w:r w:rsidRPr="00BB0AF5">
        <w:rPr>
          <w:rFonts w:eastAsiaTheme="minorHAnsi" w:cstheme="minorBidi"/>
          <w:sz w:val="26"/>
          <w:szCs w:val="26"/>
          <w:lang w:val="vi-VN"/>
        </w:rPr>
        <w:t>.1. Yêu cầu chung</w:t>
      </w:r>
    </w:p>
    <w:p w14:paraId="1D9FB150"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.1.1. Dây chì (Fuse link) thuộc loại K (cắt nhanh), được chế tạo để lắp đặt phù hợp trên FCO, LBFCO sử dụng trên lưới điện trung áp 22kV và 35kV.</w:t>
      </w:r>
    </w:p>
    <w:p w14:paraId="12621E6F"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.1.2. Dây chì được chế tạo, thử nghiệm theo tiêu chuẩn ANSI C37.41, ANSI C37.42 hoặc các tiêu chuẩn tương đương.</w:t>
      </w:r>
    </w:p>
    <w:p w14:paraId="59365008" w14:textId="77777777" w:rsidR="009F0AA8" w:rsidRPr="00BB0AF5" w:rsidRDefault="009F0AA8" w:rsidP="00796573">
      <w:pPr>
        <w:widowControl w:val="0"/>
        <w:ind w:firstLine="567"/>
        <w:rPr>
          <w:rFonts w:eastAsiaTheme="minorHAnsi" w:cstheme="minorBidi"/>
          <w:sz w:val="26"/>
          <w:szCs w:val="26"/>
          <w:lang w:val="vi-VN"/>
        </w:rPr>
      </w:pPr>
      <w:r w:rsidRPr="00BB0AF5">
        <w:rPr>
          <w:rFonts w:eastAsiaTheme="minorHAnsi" w:cstheme="minorBidi"/>
          <w:sz w:val="26"/>
          <w:szCs w:val="26"/>
          <w:lang w:val="vi-VN"/>
        </w:rPr>
        <w:t>1</w:t>
      </w:r>
      <w:r>
        <w:rPr>
          <w:rFonts w:eastAsiaTheme="minorHAnsi" w:cstheme="minorBidi"/>
          <w:sz w:val="26"/>
          <w:szCs w:val="26"/>
        </w:rPr>
        <w:t>2</w:t>
      </w:r>
      <w:r w:rsidRPr="00BB0AF5">
        <w:rPr>
          <w:rFonts w:eastAsiaTheme="minorHAnsi" w:cstheme="minorBidi"/>
          <w:sz w:val="26"/>
          <w:szCs w:val="26"/>
          <w:lang w:val="vi-VN"/>
        </w:rPr>
        <w:t>.1.3. Các yêu cầu về thử nghiệm:</w:t>
      </w:r>
    </w:p>
    <w:p w14:paraId="13A9163B"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Thử nghiệm xuất xưởng (Routine test):</w:t>
      </w:r>
    </w:p>
    <w:p w14:paraId="58C6884F"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w:t>
      </w:r>
    </w:p>
    <w:p w14:paraId="5368255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Thử nghiệm điển hình (Design/type test):</w:t>
      </w:r>
    </w:p>
    <w:p w14:paraId="5D6DC1B0"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56AC6E87"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tăng nhiệt (Temperature rise tests)</w:t>
      </w:r>
    </w:p>
    <w:p w14:paraId="301918F8"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đường cong đặc tuyến thời gian cắt theo dòng sự cố (TimeCurrent tests).</w:t>
      </w:r>
    </w:p>
    <w:p w14:paraId="4DDFB976"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1ADAB5C4"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khả năng chịu kéo (Tensile withstand strength).</w:t>
      </w:r>
    </w:p>
    <w:p w14:paraId="537BE822"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c. Thử nghiệm nghiệm thu (Sample test):</w:t>
      </w:r>
    </w:p>
    <w:p w14:paraId="53854893"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3B3E22A5"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 Thử nghiệm độ bền cơ khí dây chì (Mechanical tests of fuse-links).</w:t>
      </w:r>
    </w:p>
    <w:p w14:paraId="59C3D55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.1.4. Bản vẽ và tài liệu kỹ thuật:</w:t>
      </w:r>
    </w:p>
    <w:p w14:paraId="48DCCD7D"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Thiết bị phải được cung cấp bản vẽ và tài liệu kỹ thuật sau:</w:t>
      </w:r>
    </w:p>
    <w:p w14:paraId="59C40E8C"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Bản vẽ tổng thể bao gồm kích thước và khối lượng.</w:t>
      </w:r>
    </w:p>
    <w:p w14:paraId="516EFE67"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Tài liệu hướng dẫn lắp đặt, vận hành thiết bị.30/33</w:t>
      </w:r>
    </w:p>
    <w:p w14:paraId="2A22A4B0"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c. Bảng đặc tuyến thời gian cắt theo dòng sự cố (Time – Current characteristics) tương ứng dòng định mức dây chì công bố của nhà sản xuất đúng với loại dây chì được cung cấp.</w:t>
      </w:r>
    </w:p>
    <w:p w14:paraId="0E14C3AA"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d. Các biên bản thử nghiệm và giấy chứng nhận quản lý chất lượng ISO.</w:t>
      </w:r>
    </w:p>
    <w:p w14:paraId="4DA30E6C"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1</w:t>
      </w:r>
      <w:r>
        <w:rPr>
          <w:rFonts w:eastAsiaTheme="minorHAnsi" w:cstheme="minorBidi"/>
          <w:sz w:val="26"/>
          <w:szCs w:val="26"/>
        </w:rPr>
        <w:t>2</w:t>
      </w:r>
      <w:r w:rsidRPr="00BB0AF5">
        <w:rPr>
          <w:rFonts w:eastAsiaTheme="minorHAnsi" w:cstheme="minorBidi"/>
          <w:sz w:val="26"/>
          <w:szCs w:val="26"/>
        </w:rPr>
        <w:t>.1.5. Yêu cầu khác:</w:t>
      </w:r>
    </w:p>
    <w:p w14:paraId="036D31E2"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F1F6D1E" w14:textId="77777777" w:rsidR="009F0AA8" w:rsidRPr="00BB0AF5" w:rsidRDefault="009F0AA8" w:rsidP="00796573">
      <w:pPr>
        <w:widowControl w:val="0"/>
        <w:ind w:firstLine="567"/>
        <w:rPr>
          <w:rFonts w:eastAsiaTheme="minorHAnsi" w:cstheme="minorBidi"/>
          <w:sz w:val="26"/>
          <w:szCs w:val="26"/>
        </w:rPr>
      </w:pPr>
      <w:r w:rsidRPr="00BB0AF5">
        <w:rPr>
          <w:rFonts w:eastAsiaTheme="minorHAnsi" w:cstheme="minorBid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3A9CC59" w14:textId="69A117C1" w:rsidR="009F0AA8" w:rsidRPr="00BB0AF5" w:rsidRDefault="007D6295" w:rsidP="00796573">
      <w:pPr>
        <w:widowControl w:val="0"/>
        <w:rPr>
          <w:rFonts w:eastAsiaTheme="minorHAnsi" w:cstheme="minorBidi"/>
          <w:b/>
          <w:bCs/>
          <w:i/>
          <w:iCs/>
          <w:sz w:val="26"/>
          <w:szCs w:val="26"/>
        </w:rPr>
      </w:pPr>
      <w:r>
        <w:rPr>
          <w:rFonts w:eastAsiaTheme="minorHAnsi" w:cstheme="minorBidi"/>
          <w:b/>
          <w:bCs/>
          <w:i/>
          <w:iCs/>
          <w:sz w:val="26"/>
          <w:szCs w:val="26"/>
        </w:rPr>
        <w:t xml:space="preserve"> </w:t>
      </w:r>
      <w:r w:rsidR="009F0AA8" w:rsidRPr="00BB0AF5">
        <w:rPr>
          <w:rFonts w:eastAsiaTheme="minorHAnsi" w:cstheme="minorBidi"/>
          <w:b/>
          <w:bCs/>
          <w:i/>
          <w:iCs/>
          <w:sz w:val="26"/>
          <w:szCs w:val="26"/>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9F0AA8" w:rsidRPr="00BB0AF5" w14:paraId="7B5922A9"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41151DD"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77E7BD5"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1A61471D" w14:textId="77777777" w:rsidR="009F0AA8" w:rsidRPr="00BB0AF5" w:rsidRDefault="009F0AA8" w:rsidP="00796573">
            <w:pPr>
              <w:suppressAutoHyphens/>
              <w:jc w:val="center"/>
              <w:rPr>
                <w:b/>
                <w:spacing w:val="-4"/>
                <w:sz w:val="26"/>
                <w:szCs w:val="26"/>
              </w:rPr>
            </w:pPr>
            <w:r w:rsidRPr="00BB0AF5">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20F1E7DF" w14:textId="77777777" w:rsidR="009F0AA8" w:rsidRPr="00BB0AF5" w:rsidRDefault="009F0AA8" w:rsidP="00796573">
            <w:pPr>
              <w:jc w:val="center"/>
              <w:rPr>
                <w:rFonts w:eastAsiaTheme="minorHAnsi" w:cstheme="minorBidi"/>
                <w:b/>
                <w:spacing w:val="-4"/>
                <w:sz w:val="26"/>
                <w:szCs w:val="26"/>
                <w:lang w:val="vi-VN"/>
              </w:rPr>
            </w:pPr>
            <w:r w:rsidRPr="00BB0AF5">
              <w:rPr>
                <w:rFonts w:eastAsiaTheme="minorHAnsi" w:cstheme="minorBidi"/>
                <w:b/>
                <w:spacing w:val="-4"/>
                <w:sz w:val="26"/>
                <w:szCs w:val="26"/>
                <w:lang w:val="vi-VN"/>
              </w:rPr>
              <w:t>Yêu cầu</w:t>
            </w:r>
          </w:p>
        </w:tc>
      </w:tr>
      <w:tr w:rsidR="009F0AA8" w:rsidRPr="00BB0AF5" w14:paraId="2E87FAB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593A6A1"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C6C446F"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508A16E9"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C9DD883"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198073C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1A96817"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B0B03A3"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0097506C"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7F4E84C"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56E9D1F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FE6086E"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6DE692E"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7D760869"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42DAA44" w14:textId="77777777" w:rsidR="009F0AA8" w:rsidRPr="00BB0AF5" w:rsidRDefault="009F0AA8" w:rsidP="00796573">
            <w:pPr>
              <w:tabs>
                <w:tab w:val="left" w:pos="1080"/>
              </w:tabs>
              <w:jc w:val="center"/>
              <w:rPr>
                <w:rFonts w:eastAsiaTheme="minorHAnsi" w:cstheme="minorBidi"/>
                <w:spacing w:val="-4"/>
                <w:sz w:val="26"/>
                <w:szCs w:val="26"/>
                <w:lang w:val="vi-VN"/>
              </w:rPr>
            </w:pPr>
            <w:r w:rsidRPr="00BB0AF5">
              <w:rPr>
                <w:rFonts w:eastAsiaTheme="minorHAnsi" w:cstheme="minorBidi"/>
                <w:spacing w:val="-4"/>
                <w:sz w:val="26"/>
                <w:szCs w:val="26"/>
                <w:lang w:val="vi-VN"/>
              </w:rPr>
              <w:t>Khai báo</w:t>
            </w:r>
          </w:p>
        </w:tc>
      </w:tr>
      <w:tr w:rsidR="009F0AA8" w:rsidRPr="00BB0AF5" w14:paraId="44E5FCF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327B8DB"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5EB8D24" w14:textId="77777777" w:rsidR="009F0AA8" w:rsidRPr="00BB0AF5" w:rsidRDefault="009F0AA8" w:rsidP="00796573">
            <w:pPr>
              <w:tabs>
                <w:tab w:val="left" w:pos="1080"/>
              </w:tabs>
              <w:jc w:val="left"/>
              <w:rPr>
                <w:rFonts w:eastAsiaTheme="minorHAnsi" w:cstheme="minorBidi"/>
                <w:spacing w:val="-4"/>
                <w:sz w:val="26"/>
                <w:szCs w:val="26"/>
              </w:rPr>
            </w:pPr>
            <w:r w:rsidRPr="00BB0AF5">
              <w:rPr>
                <w:rFonts w:eastAsiaTheme="minorHAnsi" w:cstheme="minorBidi"/>
                <w:spacing w:val="-4"/>
                <w:sz w:val="26"/>
                <w:szCs w:val="26"/>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389260EA" w14:textId="77777777" w:rsidR="009F0AA8" w:rsidRPr="00BB0AF5" w:rsidRDefault="009F0AA8"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29CCBBF"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ANSI C37.41, ANSI C37.42 hoặc</w:t>
            </w:r>
          </w:p>
          <w:p w14:paraId="344136F4"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các tiêu chuẩn tương đương</w:t>
            </w:r>
          </w:p>
        </w:tc>
      </w:tr>
      <w:tr w:rsidR="009F0AA8" w:rsidRPr="00BB0AF5" w14:paraId="09BEA4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6257C46"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tcPr>
          <w:p w14:paraId="271D514A" w14:textId="77777777" w:rsidR="009F0AA8" w:rsidRPr="00BB0AF5" w:rsidRDefault="009F0AA8" w:rsidP="00796573">
            <w:pPr>
              <w:tabs>
                <w:tab w:val="left" w:pos="1080"/>
              </w:tabs>
              <w:jc w:val="left"/>
              <w:rPr>
                <w:rFonts w:eastAsiaTheme="minorHAnsi" w:cstheme="minorBidi"/>
                <w:spacing w:val="-4"/>
                <w:sz w:val="26"/>
                <w:szCs w:val="26"/>
                <w:lang w:val="vi-VN"/>
              </w:rPr>
            </w:pPr>
            <w:r w:rsidRPr="00BB0AF5">
              <w:rPr>
                <w:rFonts w:eastAsiaTheme="minorHAnsi" w:cstheme="minorBidi"/>
                <w:spacing w:val="-4"/>
                <w:sz w:val="26"/>
                <w:szCs w:val="26"/>
                <w:lang w:val="vi-VN"/>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2AC43EC7"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45A9294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Chì loại K (cắt nhanh), được chế</w:t>
            </w:r>
          </w:p>
          <w:p w14:paraId="05A1E34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tạo để lắp đặt phù hợp trên FCO,</w:t>
            </w:r>
          </w:p>
          <w:p w14:paraId="2E993479"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LBFCO sử dụng trên lưới điện</w:t>
            </w:r>
          </w:p>
          <w:p w14:paraId="467ECE56"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trung áp 22kV và 35kV</w:t>
            </w:r>
          </w:p>
        </w:tc>
      </w:tr>
      <w:tr w:rsidR="009F0AA8" w:rsidRPr="00BB0AF5" w14:paraId="2CA95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1C97F85"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tcPr>
          <w:p w14:paraId="5A2DFB5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31101358" w14:textId="77777777" w:rsidR="009F0AA8" w:rsidRPr="00BB0AF5" w:rsidRDefault="009F0AA8" w:rsidP="00796573">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0C2EF89" w14:textId="77777777" w:rsidR="009F0AA8" w:rsidRPr="00BB0AF5" w:rsidRDefault="009F0AA8" w:rsidP="00796573">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23 inch (584 mm) hoặc</w:t>
            </w:r>
          </w:p>
          <w:p w14:paraId="616C2911" w14:textId="77777777" w:rsidR="009F0AA8" w:rsidRPr="00BB0AF5" w:rsidRDefault="009F0AA8" w:rsidP="00796573">
            <w:pPr>
              <w:suppressAutoHyphens/>
              <w:jc w:val="left"/>
              <w:rPr>
                <w:rFonts w:eastAsiaTheme="minorHAnsi" w:cstheme="minorBidi"/>
                <w:iCs/>
                <w:spacing w:val="-4"/>
                <w:sz w:val="26"/>
                <w:szCs w:val="26"/>
                <w:lang w:val="vi-VN"/>
              </w:rPr>
            </w:pPr>
            <w:r w:rsidRPr="00BB0AF5">
              <w:rPr>
                <w:rFonts w:eastAsiaTheme="minorHAnsi" w:cstheme="minorBidi"/>
                <w:iCs/>
                <w:spacing w:val="-4"/>
                <w:sz w:val="26"/>
                <w:szCs w:val="26"/>
                <w:lang w:val="vi-VN"/>
              </w:rPr>
              <w:t>&gt; 32 inch (812 mm) tùy thuộc vào</w:t>
            </w:r>
          </w:p>
          <w:p w14:paraId="0D706A43" w14:textId="77777777" w:rsidR="009F0AA8" w:rsidRPr="00BB0AF5" w:rsidRDefault="009F0AA8" w:rsidP="00796573">
            <w:pPr>
              <w:suppressAutoHyphens/>
              <w:jc w:val="left"/>
              <w:rPr>
                <w:rFonts w:eastAsiaTheme="minorHAnsi" w:cstheme="minorBidi"/>
                <w:i/>
                <w:spacing w:val="-4"/>
                <w:sz w:val="26"/>
                <w:szCs w:val="26"/>
                <w:lang w:val="vi-VN"/>
              </w:rPr>
            </w:pPr>
            <w:r w:rsidRPr="00BB0AF5">
              <w:rPr>
                <w:rFonts w:eastAsiaTheme="minorHAnsi" w:cstheme="minorBidi"/>
                <w:iCs/>
                <w:spacing w:val="-4"/>
                <w:sz w:val="26"/>
                <w:szCs w:val="26"/>
                <w:lang w:val="vi-VN"/>
              </w:rPr>
              <w:lastRenderedPageBreak/>
              <w:t>thực tế sử dụng</w:t>
            </w:r>
          </w:p>
        </w:tc>
      </w:tr>
      <w:tr w:rsidR="009F0AA8" w:rsidRPr="00BB0AF5" w14:paraId="4CE505E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70FE36B"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lastRenderedPageBreak/>
              <w:t>7</w:t>
            </w:r>
          </w:p>
        </w:tc>
        <w:tc>
          <w:tcPr>
            <w:tcW w:w="2016" w:type="pct"/>
            <w:tcBorders>
              <w:top w:val="single" w:sz="4" w:space="0" w:color="auto"/>
              <w:left w:val="single" w:sz="4" w:space="0" w:color="auto"/>
              <w:bottom w:val="single" w:sz="4" w:space="0" w:color="auto"/>
              <w:right w:val="single" w:sz="4" w:space="0" w:color="auto"/>
            </w:tcBorders>
            <w:vAlign w:val="center"/>
          </w:tcPr>
          <w:p w14:paraId="3794773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55AEF9E9" w14:textId="77777777" w:rsidR="009F0AA8" w:rsidRPr="00BB0AF5" w:rsidRDefault="009F0AA8" w:rsidP="00796573">
            <w:pPr>
              <w:numPr>
                <w:ilvl w:val="12"/>
                <w:numId w:val="0"/>
              </w:numPr>
              <w:jc w:val="center"/>
              <w:rPr>
                <w:rFonts w:eastAsiaTheme="minorHAnsi" w:cstheme="minorBidi"/>
                <w:spacing w:val="-4"/>
                <w:sz w:val="26"/>
                <w:szCs w:val="26"/>
              </w:rPr>
            </w:pPr>
            <w:r w:rsidRPr="00BB0AF5">
              <w:rPr>
                <w:rFonts w:eastAsiaTheme="minorHAnsi" w:cstheme="minorBidi"/>
                <w:spacing w:val="-4"/>
                <w:sz w:val="26"/>
                <w:szCs w:val="26"/>
              </w:rPr>
              <w:t>HZ</w:t>
            </w:r>
          </w:p>
        </w:tc>
        <w:tc>
          <w:tcPr>
            <w:tcW w:w="2103" w:type="pct"/>
            <w:tcBorders>
              <w:top w:val="single" w:sz="4" w:space="0" w:color="auto"/>
              <w:left w:val="single" w:sz="4" w:space="0" w:color="auto"/>
              <w:bottom w:val="single" w:sz="4" w:space="0" w:color="auto"/>
              <w:right w:val="single" w:sz="4" w:space="0" w:color="auto"/>
            </w:tcBorders>
            <w:vAlign w:val="center"/>
          </w:tcPr>
          <w:p w14:paraId="34B63391" w14:textId="77777777" w:rsidR="009F0AA8" w:rsidRPr="00BB0AF5" w:rsidRDefault="009F0AA8" w:rsidP="00796573">
            <w:pPr>
              <w:suppressAutoHyphens/>
              <w:jc w:val="center"/>
              <w:rPr>
                <w:rFonts w:eastAsiaTheme="minorHAnsi" w:cstheme="minorBidi"/>
                <w:spacing w:val="-4"/>
                <w:sz w:val="26"/>
                <w:szCs w:val="26"/>
              </w:rPr>
            </w:pPr>
            <w:r w:rsidRPr="00BB0AF5">
              <w:rPr>
                <w:rFonts w:eastAsiaTheme="minorHAnsi" w:cstheme="minorBidi"/>
                <w:spacing w:val="-4"/>
                <w:sz w:val="26"/>
                <w:szCs w:val="26"/>
              </w:rPr>
              <w:t>50</w:t>
            </w:r>
          </w:p>
        </w:tc>
      </w:tr>
      <w:tr w:rsidR="009F0AA8" w:rsidRPr="00BB0AF5" w14:paraId="07839E37"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218DE0"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tcPr>
          <w:p w14:paraId="674C7B00"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Cỡ chì/dòng điện định mức 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7C17AAC7" w14:textId="77777777" w:rsidR="009F0AA8" w:rsidRPr="00BB0AF5" w:rsidRDefault="009F0AA8" w:rsidP="00796573">
            <w:pPr>
              <w:jc w:val="center"/>
              <w:rPr>
                <w:rFonts w:eastAsiaTheme="minorHAnsi" w:cstheme="minorBidi"/>
                <w:spacing w:val="-4"/>
                <w:sz w:val="26"/>
                <w:szCs w:val="26"/>
                <w:vertAlign w:val="superscript"/>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2FF973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Đảm phù hợp với dòng định mức</w:t>
            </w:r>
          </w:p>
          <w:p w14:paraId="1258193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vận hành đường dây hoặc dung</w:t>
            </w:r>
          </w:p>
          <w:p w14:paraId="58CCAB86"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lượng máy biến áp phân phối</w:t>
            </w:r>
          </w:p>
          <w:p w14:paraId="3EDD0B4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(Chọn cỡ chì tham khảo trong dải</w:t>
            </w:r>
          </w:p>
          <w:p w14:paraId="41063CDE"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1K, 2K, 3K, 6K, 8K, 10K, 12K,</w:t>
            </w:r>
          </w:p>
          <w:p w14:paraId="2759F295"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15K, 20K, 25K, 30K, 40K, 50K,</w:t>
            </w:r>
          </w:p>
          <w:p w14:paraId="40BC011D"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65K, 80K, 100K, 140K, 200K)</w:t>
            </w:r>
          </w:p>
        </w:tc>
      </w:tr>
      <w:tr w:rsidR="009F0AA8" w:rsidRPr="00BB0AF5" w14:paraId="42CE6AE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F594DF0"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tcPr>
          <w:p w14:paraId="000FE59B"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7CE8109F"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DD28F22"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Đầu chì là loại tháo rời được;</w:t>
            </w:r>
          </w:p>
          <w:p w14:paraId="41C9FE11"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Được làm bằng đồng mạ bạc, lớp</w:t>
            </w:r>
          </w:p>
          <w:p w14:paraId="7D24AF9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mạ phải trắng đều, không bị hoen</w:t>
            </w:r>
          </w:p>
          <w:p w14:paraId="0371E0EC" w14:textId="77777777" w:rsidR="009F0AA8" w:rsidRPr="00BB0AF5" w:rsidRDefault="009F0AA8" w:rsidP="00796573">
            <w:pPr>
              <w:numPr>
                <w:ilvl w:val="12"/>
                <w:numId w:val="0"/>
              </w:numPr>
              <w:jc w:val="left"/>
              <w:rPr>
                <w:rFonts w:eastAsiaTheme="minorHAnsi" w:cstheme="minorBidi"/>
                <w:spacing w:val="-4"/>
                <w:sz w:val="26"/>
                <w:szCs w:val="26"/>
              </w:rPr>
            </w:pPr>
            <w:r w:rsidRPr="00BB0AF5">
              <w:rPr>
                <w:rFonts w:eastAsiaTheme="minorHAnsi" w:cstheme="minorBidi"/>
                <w:spacing w:val="-4"/>
                <w:sz w:val="26"/>
                <w:szCs w:val="26"/>
              </w:rPr>
              <w:t>ố, không bị bong tróc</w:t>
            </w:r>
          </w:p>
        </w:tc>
      </w:tr>
      <w:tr w:rsidR="009F0AA8" w:rsidRPr="00BB0AF5" w14:paraId="08B0205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3E88128"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tcPr>
          <w:p w14:paraId="09AF8F76"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2F1F50A0"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5F64CAC9"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Vật liệu: giấy đã lưu hóa, dạng</w:t>
            </w:r>
          </w:p>
          <w:p w14:paraId="38C477D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quấn sớ, có chức năng dập hồ</w:t>
            </w:r>
          </w:p>
          <w:p w14:paraId="6436E98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quang và ngăn lửa tiếp xúc với ống</w:t>
            </w:r>
          </w:p>
          <w:p w14:paraId="29AA634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fuseholder.</w:t>
            </w:r>
          </w:p>
        </w:tc>
      </w:tr>
      <w:tr w:rsidR="009F0AA8" w:rsidRPr="00BB0AF5" w14:paraId="39AB6E1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67D6941B" w14:textId="77777777" w:rsidR="009F0AA8" w:rsidRPr="00BB0AF5" w:rsidRDefault="009F0AA8"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2DFCC778" w14:textId="77777777" w:rsidR="009F0AA8" w:rsidRPr="00BB0AF5" w:rsidRDefault="009F0AA8" w:rsidP="00796573">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557D2381"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3CC7EEB2"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 Ống giấy có độ cứng chắn chắc,</w:t>
            </w:r>
          </w:p>
          <w:p w14:paraId="5D1CEC8B"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không biến dạng, méo mó.</w:t>
            </w:r>
          </w:p>
        </w:tc>
      </w:tr>
      <w:tr w:rsidR="009F0AA8" w:rsidRPr="00BB0AF5" w14:paraId="535731C9"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0AAF074" w14:textId="77777777" w:rsidR="009F0AA8" w:rsidRPr="00BB0AF5" w:rsidRDefault="009F0AA8"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tcPr>
          <w:p w14:paraId="38D736EE" w14:textId="77777777" w:rsidR="009F0AA8" w:rsidRPr="00BB0AF5" w:rsidRDefault="009F0AA8" w:rsidP="00796573">
            <w:pPr>
              <w:numPr>
                <w:ilvl w:val="12"/>
                <w:numId w:val="0"/>
              </w:numPr>
              <w:jc w:val="left"/>
              <w:rPr>
                <w:rFonts w:eastAsiaTheme="minorHAnsi" w:cstheme="minorBidi"/>
                <w:spacing w:val="-4"/>
                <w:sz w:val="26"/>
                <w:szCs w:val="26"/>
                <w:lang w:val="vi-VN"/>
              </w:rPr>
            </w:pPr>
          </w:p>
        </w:tc>
        <w:tc>
          <w:tcPr>
            <w:tcW w:w="545" w:type="pct"/>
            <w:tcBorders>
              <w:top w:val="single" w:sz="4" w:space="0" w:color="auto"/>
              <w:left w:val="single" w:sz="4" w:space="0" w:color="auto"/>
              <w:bottom w:val="single" w:sz="4" w:space="0" w:color="auto"/>
              <w:right w:val="single" w:sz="4" w:space="0" w:color="auto"/>
            </w:tcBorders>
            <w:vAlign w:val="center"/>
          </w:tcPr>
          <w:p w14:paraId="3363296C" w14:textId="77777777" w:rsidR="009F0AA8" w:rsidRPr="00BB0AF5" w:rsidRDefault="009F0AA8"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7E38D4D2"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 Đầu ống giấy phải được gắn chắc</w:t>
            </w:r>
          </w:p>
          <w:p w14:paraId="65496C28"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chắn vào đầu tiếp xúc của chì (các</w:t>
            </w:r>
          </w:p>
          <w:p w14:paraId="4CC71BB6"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loại chì có đường kính nhỏ cần tăng</w:t>
            </w:r>
          </w:p>
          <w:p w14:paraId="0D7F0583"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cường thêm vòng kẹp) đảm bảo</w:t>
            </w:r>
          </w:p>
          <w:p w14:paraId="5D0337BF"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ống không tuột xuống trong quá</w:t>
            </w:r>
          </w:p>
          <w:p w14:paraId="5F7E8D53"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trình vận hành đóng cắt chì hoặc</w:t>
            </w:r>
          </w:p>
          <w:p w14:paraId="15009B6C" w14:textId="77777777" w:rsidR="009F0AA8" w:rsidRPr="00BB0AF5" w:rsidRDefault="009F0AA8" w:rsidP="00796573">
            <w:pPr>
              <w:suppressAutoHyphens/>
              <w:jc w:val="left"/>
              <w:rPr>
                <w:rFonts w:eastAsiaTheme="minorHAnsi" w:cstheme="minorBidi"/>
                <w:spacing w:val="-4"/>
                <w:sz w:val="26"/>
                <w:szCs w:val="26"/>
                <w:lang w:val="vi-VN"/>
              </w:rPr>
            </w:pPr>
            <w:r w:rsidRPr="00BB0AF5">
              <w:rPr>
                <w:rFonts w:eastAsiaTheme="minorHAnsi" w:cstheme="minorBidi"/>
                <w:spacing w:val="-4"/>
                <w:sz w:val="26"/>
                <w:szCs w:val="26"/>
                <w:lang w:val="vi-VN"/>
              </w:rPr>
              <w:t>ngắn mạch</w:t>
            </w:r>
          </w:p>
        </w:tc>
      </w:tr>
      <w:tr w:rsidR="009F0AA8" w:rsidRPr="00BB0AF5" w14:paraId="0560062E"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31DC4A9"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r w:rsidRPr="00BB0AF5">
              <w:rPr>
                <w:rFonts w:eastAsiaTheme="minorHAnsi" w:cstheme="minorBidi"/>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tcPr>
          <w:p w14:paraId="380E5CAA"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Nhãn thiết bị</w:t>
            </w:r>
            <w:r w:rsidRPr="00BB0AF5">
              <w:rPr>
                <w:rFonts w:eastAsiaTheme="minorHAnsi" w:cstheme="minorBidi"/>
                <w:spacing w:val="-4"/>
                <w:sz w:val="26"/>
                <w:szCs w:val="26"/>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1A05B45C" w14:textId="77777777" w:rsidR="009F0AA8" w:rsidRPr="00BB0AF5" w:rsidRDefault="009F0AA8" w:rsidP="00796573">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67E4F5A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Theo tiêu chuẩn ANSI C37.42 hoặc tương đương.</w:t>
            </w:r>
          </w:p>
          <w:p w14:paraId="55B0E567"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Các thông tin dưới dây phải được</w:t>
            </w:r>
          </w:p>
          <w:p w14:paraId="7E5D832C" w14:textId="77777777" w:rsidR="009F0AA8" w:rsidRPr="00BB0AF5" w:rsidRDefault="009F0AA8" w:rsidP="00796573">
            <w:pPr>
              <w:numPr>
                <w:ilvl w:val="12"/>
                <w:numId w:val="0"/>
              </w:numPr>
              <w:jc w:val="left"/>
              <w:rPr>
                <w:rFonts w:eastAsiaTheme="minorHAnsi" w:cstheme="minorBidi"/>
                <w:spacing w:val="-4"/>
                <w:sz w:val="26"/>
                <w:szCs w:val="26"/>
                <w:lang w:val="vi-VN"/>
              </w:rPr>
            </w:pPr>
            <w:r w:rsidRPr="00BB0AF5">
              <w:rPr>
                <w:rFonts w:eastAsiaTheme="minorHAnsi" w:cstheme="minorBidi"/>
                <w:spacing w:val="-4"/>
                <w:sz w:val="26"/>
                <w:szCs w:val="26"/>
                <w:lang w:val="vi-VN"/>
              </w:rPr>
              <w:t>in hoặc khắc trên đầu dây chì:</w:t>
            </w:r>
          </w:p>
          <w:p w14:paraId="647E184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Tên nhà sản xuất (thương hiệu)</w:t>
            </w:r>
          </w:p>
          <w:p w14:paraId="54757DC2"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Dòng điện định mức.</w:t>
            </w:r>
          </w:p>
          <w:p w14:paraId="3A6656E4"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 Dấu hiện dây chì loại K theo sau</w:t>
            </w:r>
          </w:p>
          <w:p w14:paraId="03203363"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dòng điện.</w:t>
            </w:r>
          </w:p>
        </w:tc>
      </w:tr>
      <w:tr w:rsidR="009F0AA8" w:rsidRPr="00BB0AF5" w14:paraId="7D3857B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D9C271" w14:textId="77777777" w:rsidR="009F0AA8" w:rsidRPr="00BB0AF5" w:rsidRDefault="009F0AA8" w:rsidP="00796573">
            <w:pPr>
              <w:jc w:val="center"/>
              <w:rPr>
                <w:rFonts w:eastAsiaTheme="minorHAnsi" w:cstheme="minorBidi"/>
                <w:spacing w:val="-4"/>
                <w:sz w:val="26"/>
                <w:szCs w:val="26"/>
                <w:lang w:val="vi-VN"/>
              </w:rPr>
            </w:pPr>
            <w:r w:rsidRPr="00BB0AF5">
              <w:rPr>
                <w:rFonts w:eastAsiaTheme="minorHAnsi" w:cstheme="minorBidi"/>
                <w:spacing w:val="-4"/>
                <w:sz w:val="26"/>
                <w:szCs w:val="26"/>
                <w:lang w:val="vi-VN"/>
              </w:rPr>
              <w:t>1</w:t>
            </w:r>
            <w:r w:rsidRPr="00BB0AF5">
              <w:rPr>
                <w:rFonts w:eastAsiaTheme="minorHAnsi" w:cstheme="minorBidi"/>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tcPr>
          <w:p w14:paraId="70054E91" w14:textId="77777777" w:rsidR="009F0AA8" w:rsidRPr="00BB0AF5" w:rsidRDefault="009F0AA8" w:rsidP="00796573">
            <w:pPr>
              <w:jc w:val="left"/>
              <w:rPr>
                <w:rFonts w:eastAsiaTheme="minorHAnsi" w:cstheme="minorBidi"/>
                <w:spacing w:val="-4"/>
                <w:sz w:val="26"/>
                <w:szCs w:val="26"/>
                <w:lang w:val="vi-VN"/>
              </w:rPr>
            </w:pPr>
            <w:r w:rsidRPr="00BB0AF5">
              <w:rPr>
                <w:rFonts w:eastAsiaTheme="minorHAnsi" w:cstheme="minorBidi"/>
                <w:spacing w:val="-4"/>
                <w:sz w:val="26"/>
                <w:szCs w:val="26"/>
                <w:lang w:val="vi-VN"/>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16A40651" w14:textId="77777777" w:rsidR="009F0AA8" w:rsidRPr="00BB0AF5" w:rsidRDefault="009F0AA8" w:rsidP="00796573">
            <w:p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tcPr>
          <w:p w14:paraId="2D930BCC" w14:textId="3CFD9E43" w:rsidR="009F0AA8" w:rsidRPr="00BB0AF5" w:rsidRDefault="009F0AA8" w:rsidP="00796573">
            <w:pPr>
              <w:jc w:val="center"/>
              <w:rPr>
                <w:rFonts w:eastAsiaTheme="minorHAnsi" w:cstheme="minorBidi"/>
                <w:b/>
                <w:bCs/>
                <w:spacing w:val="-4"/>
                <w:sz w:val="26"/>
                <w:szCs w:val="26"/>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.1.3</w:t>
            </w:r>
          </w:p>
        </w:tc>
      </w:tr>
      <w:tr w:rsidR="009F0AA8" w:rsidRPr="00BB0AF5" w14:paraId="6034FB1B"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588FF2F" w14:textId="77777777" w:rsidR="009F0AA8" w:rsidRPr="00BB0AF5" w:rsidRDefault="009F0AA8" w:rsidP="00796573">
            <w:pPr>
              <w:jc w:val="center"/>
              <w:rPr>
                <w:rFonts w:eastAsiaTheme="minorHAnsi" w:cstheme="minorBidi"/>
                <w:spacing w:val="-4"/>
                <w:sz w:val="26"/>
                <w:szCs w:val="26"/>
              </w:rPr>
            </w:pPr>
            <w:r w:rsidRPr="00BB0AF5">
              <w:rPr>
                <w:rFonts w:eastAsiaTheme="minorHAnsi" w:cstheme="minorBidi"/>
                <w:spacing w:val="-4"/>
                <w:sz w:val="26"/>
                <w:szCs w:val="26"/>
                <w:lang w:val="vi-VN"/>
              </w:rPr>
              <w:t>1</w:t>
            </w:r>
            <w:r w:rsidRPr="00BB0AF5">
              <w:rPr>
                <w:rFonts w:eastAsiaTheme="minorHAnsi" w:cstheme="minorBidi"/>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tcPr>
          <w:p w14:paraId="23B29ED8" w14:textId="77777777" w:rsidR="009F0AA8" w:rsidRPr="00BB0AF5" w:rsidRDefault="009F0AA8" w:rsidP="00796573">
            <w:pPr>
              <w:jc w:val="left"/>
              <w:rPr>
                <w:rFonts w:eastAsiaTheme="minorHAnsi" w:cstheme="minorBidi"/>
                <w:spacing w:val="-4"/>
                <w:sz w:val="26"/>
                <w:szCs w:val="26"/>
                <w:lang w:val="en-GB"/>
              </w:rPr>
            </w:pPr>
            <w:r w:rsidRPr="00BB0AF5">
              <w:rPr>
                <w:rFonts w:eastAsiaTheme="minorHAnsi" w:cstheme="minorBidi"/>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1684862F" w14:textId="77777777" w:rsidR="009F0AA8" w:rsidRPr="00BB0AF5" w:rsidRDefault="009F0AA8"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751C7803" w14:textId="5CD8234D" w:rsidR="009F0AA8" w:rsidRPr="00BB0AF5" w:rsidRDefault="009F0AA8" w:rsidP="00796573">
            <w:pPr>
              <w:jc w:val="center"/>
              <w:rPr>
                <w:rFonts w:eastAsiaTheme="minorHAnsi" w:cstheme="minorBidi"/>
                <w:b/>
                <w:bCs/>
                <w:spacing w:val="-4"/>
                <w:sz w:val="26"/>
                <w:szCs w:val="26"/>
                <w:lang w:val="vi-VN"/>
              </w:rPr>
            </w:pPr>
            <w:r w:rsidRPr="00BB0AF5">
              <w:rPr>
                <w:rFonts w:eastAsiaTheme="minorHAnsi" w:cstheme="minorBidi"/>
                <w:b/>
                <w:bCs/>
                <w:spacing w:val="-4"/>
                <w:sz w:val="26"/>
                <w:szCs w:val="26"/>
              </w:rPr>
              <w:t>Theo mục 1</w:t>
            </w:r>
            <w:r w:rsidR="00D9299A">
              <w:rPr>
                <w:rFonts w:eastAsiaTheme="minorHAnsi" w:cstheme="minorBidi"/>
                <w:b/>
                <w:bCs/>
                <w:spacing w:val="-4"/>
                <w:sz w:val="26"/>
                <w:szCs w:val="26"/>
              </w:rPr>
              <w:t>2</w:t>
            </w:r>
            <w:r w:rsidRPr="00BB0AF5">
              <w:rPr>
                <w:rFonts w:eastAsiaTheme="minorHAnsi" w:cstheme="minorBidi"/>
                <w:b/>
                <w:bCs/>
                <w:spacing w:val="-4"/>
                <w:sz w:val="26"/>
                <w:szCs w:val="26"/>
              </w:rPr>
              <w:t>.1.4</w:t>
            </w:r>
          </w:p>
        </w:tc>
      </w:tr>
    </w:tbl>
    <w:p w14:paraId="6B9229ED" w14:textId="77777777" w:rsidR="009F0AA8" w:rsidRPr="00BB0AF5" w:rsidRDefault="009F0AA8" w:rsidP="00796573">
      <w:pPr>
        <w:jc w:val="left"/>
        <w:outlineLvl w:val="0"/>
        <w:rPr>
          <w:rFonts w:eastAsiaTheme="minorHAnsi" w:cstheme="minorBidi"/>
          <w:b/>
          <w:bCs/>
          <w:kern w:val="32"/>
          <w:sz w:val="26"/>
          <w:szCs w:val="26"/>
        </w:rPr>
      </w:pPr>
    </w:p>
    <w:p w14:paraId="5E1908F9" w14:textId="77777777" w:rsidR="00CF3AA6" w:rsidRPr="00CF3AA6" w:rsidRDefault="00CF3AA6" w:rsidP="00796573">
      <w:pPr>
        <w:widowControl w:val="0"/>
        <w:ind w:left="567"/>
        <w:jc w:val="left"/>
        <w:rPr>
          <w:rFonts w:eastAsiaTheme="minorHAnsi" w:cstheme="minorBidi"/>
          <w:b/>
          <w:bCs/>
          <w:sz w:val="26"/>
          <w:szCs w:val="26"/>
          <w:lang w:val="vi-VN"/>
        </w:rPr>
      </w:pPr>
      <w:r w:rsidRPr="00CF3AA6">
        <w:rPr>
          <w:rFonts w:eastAsiaTheme="minorHAnsi" w:cstheme="minorBidi"/>
          <w:b/>
          <w:bCs/>
          <w:sz w:val="26"/>
          <w:szCs w:val="26"/>
          <w:lang w:val="vi-VN"/>
        </w:rPr>
        <w:t>18. Phụ kiện đường dây:</w:t>
      </w:r>
    </w:p>
    <w:p w14:paraId="017A11DA" w14:textId="77777777" w:rsidR="00CF3AA6" w:rsidRPr="00CF3AA6" w:rsidRDefault="00CF3AA6" w:rsidP="00796573">
      <w:pPr>
        <w:widowControl w:val="0"/>
        <w:suppressAutoHyphens/>
        <w:ind w:firstLine="567"/>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Kẹp quai: Kẹp quai là phụ kiện chuyên dùng để kẹp vào dây dẫn nhôm trên không, thân kẹp nhôm đúc liền với 1 quai chữ U bằng đồng mạ. Quai chữ U dùng để tạo vị trí móc </w:t>
      </w:r>
      <w:r w:rsidRPr="00CF3AA6">
        <w:rPr>
          <w:rFonts w:eastAsiaTheme="minorHAnsi" w:cstheme="minorBidi"/>
          <w:spacing w:val="-4"/>
          <w:sz w:val="26"/>
          <w:szCs w:val="26"/>
          <w:lang w:val="vi-VN"/>
        </w:rPr>
        <w:lastRenderedPageBreak/>
        <w:t>kẹp hotline của điểm đấu rẽ nhánh. Kẹp quai cũng có thể dùng để tạo điểm hở cho tiếp địa di động đối với đường dây cáp bọc trên không. Cơ cấu kẹp dùng loại có bu lông dạng vòng ty để có thể thao tác được bằng sào thi công hotline. Vị trí dây dẫn bắt kẹp quai cần được xử lý tiếp xúc, bôi mỡ dẫn điện khi tiến hành lắp kẹp quai.</w:t>
      </w:r>
    </w:p>
    <w:p w14:paraId="430B800F" w14:textId="77777777" w:rsidR="00CF3AA6" w:rsidRPr="00CF3AA6" w:rsidRDefault="00CF3AA6" w:rsidP="00796573">
      <w:pPr>
        <w:widowControl w:val="0"/>
        <w:suppressAutoHyphens/>
        <w:ind w:firstLine="720"/>
        <w:jc w:val="left"/>
        <w:rPr>
          <w:rFonts w:eastAsiaTheme="minorHAnsi" w:cstheme="minorBidi"/>
          <w:b/>
          <w:bCs/>
          <w:spacing w:val="-4"/>
          <w:sz w:val="26"/>
          <w:szCs w:val="26"/>
          <w:lang w:val="nl-NL"/>
        </w:rPr>
      </w:pPr>
      <w:r w:rsidRPr="00CF3AA6">
        <w:rPr>
          <w:rFonts w:eastAsiaTheme="minorHAnsi" w:cstheme="minorBidi"/>
          <w:b/>
          <w:bCs/>
          <w:spacing w:val="-4"/>
          <w:sz w:val="26"/>
          <w:szCs w:val="26"/>
          <w:lang w:val="nl-NL"/>
        </w:rPr>
        <w:t>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CF3AA6" w:rsidRPr="00CF3AA6" w14:paraId="2737FFC4" w14:textId="77777777" w:rsidTr="00D20463">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B3C8B34"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CB52155"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5BCC92BE" w14:textId="77777777" w:rsidR="00CF3AA6" w:rsidRPr="00CF3AA6" w:rsidRDefault="00CF3AA6" w:rsidP="00796573">
            <w:pPr>
              <w:suppressAutoHyphens/>
              <w:jc w:val="center"/>
              <w:rPr>
                <w:b/>
                <w:spacing w:val="-4"/>
                <w:sz w:val="26"/>
                <w:szCs w:val="26"/>
              </w:rPr>
            </w:pPr>
            <w:r w:rsidRPr="00CF3AA6">
              <w:rPr>
                <w:b/>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2266D32" w14:textId="77777777" w:rsidR="00CF3AA6" w:rsidRPr="00CF3AA6" w:rsidRDefault="00CF3AA6" w:rsidP="00796573">
            <w:pPr>
              <w:jc w:val="center"/>
              <w:rPr>
                <w:rFonts w:eastAsiaTheme="minorHAnsi" w:cstheme="minorBidi"/>
                <w:b/>
                <w:spacing w:val="-4"/>
                <w:sz w:val="26"/>
                <w:szCs w:val="26"/>
                <w:lang w:val="vi-VN"/>
              </w:rPr>
            </w:pPr>
            <w:r w:rsidRPr="00CF3AA6">
              <w:rPr>
                <w:rFonts w:eastAsiaTheme="minorHAnsi" w:cstheme="minorBidi"/>
                <w:b/>
                <w:spacing w:val="-4"/>
                <w:sz w:val="26"/>
                <w:szCs w:val="26"/>
                <w:lang w:val="vi-VN"/>
              </w:rPr>
              <w:t>Yêu cầu</w:t>
            </w:r>
          </w:p>
        </w:tc>
      </w:tr>
      <w:tr w:rsidR="00CF3AA6" w:rsidRPr="00CF3AA6" w14:paraId="07824B81"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A5BCB8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E9D001F"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Xuất xứ</w:t>
            </w:r>
          </w:p>
        </w:tc>
        <w:tc>
          <w:tcPr>
            <w:tcW w:w="545" w:type="pct"/>
            <w:tcBorders>
              <w:top w:val="single" w:sz="4" w:space="0" w:color="auto"/>
              <w:left w:val="single" w:sz="4" w:space="0" w:color="auto"/>
              <w:bottom w:val="single" w:sz="4" w:space="0" w:color="auto"/>
              <w:right w:val="single" w:sz="4" w:space="0" w:color="auto"/>
            </w:tcBorders>
            <w:vAlign w:val="center"/>
          </w:tcPr>
          <w:p w14:paraId="081A7092"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95D3334"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D156CD4"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C973FD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1793336"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61AE6E1D"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BC34405"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3C19C9FC"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FCC1FB"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0AA802B"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6803BE1F"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72A1968E"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4C3E32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466A0E3"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0370439"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Website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49A9DDCA" w14:textId="77777777" w:rsidR="00CF3AA6" w:rsidRPr="00CF3AA6" w:rsidRDefault="00CF3AA6" w:rsidP="00796573">
            <w:pPr>
              <w:tabs>
                <w:tab w:val="left" w:pos="1080"/>
              </w:tabs>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4AE7B7B" w14:textId="77777777" w:rsidR="00CF3AA6" w:rsidRPr="00CF3AA6" w:rsidRDefault="00CF3AA6" w:rsidP="00796573">
            <w:pPr>
              <w:tabs>
                <w:tab w:val="left" w:pos="1080"/>
              </w:tabs>
              <w:jc w:val="center"/>
              <w:rPr>
                <w:rFonts w:eastAsiaTheme="minorHAnsi" w:cstheme="minorBidi"/>
                <w:spacing w:val="-4"/>
                <w:sz w:val="26"/>
                <w:szCs w:val="26"/>
                <w:lang w:val="vi-VN"/>
              </w:rPr>
            </w:pPr>
            <w:r w:rsidRPr="00CF3AA6">
              <w:rPr>
                <w:rFonts w:eastAsiaTheme="minorHAnsi" w:cstheme="minorBidi"/>
                <w:spacing w:val="-4"/>
                <w:sz w:val="26"/>
                <w:szCs w:val="26"/>
                <w:lang w:val="vi-VN"/>
              </w:rPr>
              <w:t>Khai báo</w:t>
            </w:r>
          </w:p>
        </w:tc>
      </w:tr>
      <w:tr w:rsidR="00CF3AA6" w:rsidRPr="00CF3AA6" w14:paraId="06FB6D8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9EDC487"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19950D3" w14:textId="77777777" w:rsidR="00CF3AA6" w:rsidRPr="00CF3AA6" w:rsidRDefault="00CF3AA6" w:rsidP="00796573">
            <w:pPr>
              <w:tabs>
                <w:tab w:val="left" w:pos="1080"/>
              </w:tabs>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quản lý chất lượng</w:t>
            </w:r>
          </w:p>
        </w:tc>
        <w:tc>
          <w:tcPr>
            <w:tcW w:w="545" w:type="pct"/>
            <w:tcBorders>
              <w:top w:val="single" w:sz="4" w:space="0" w:color="auto"/>
              <w:left w:val="single" w:sz="4" w:space="0" w:color="auto"/>
              <w:bottom w:val="single" w:sz="4" w:space="0" w:color="auto"/>
              <w:right w:val="single" w:sz="4" w:space="0" w:color="auto"/>
            </w:tcBorders>
            <w:vAlign w:val="center"/>
          </w:tcPr>
          <w:p w14:paraId="51BE8A10"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5C378BB"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ISO 9001:2015</w:t>
            </w:r>
          </w:p>
        </w:tc>
      </w:tr>
      <w:tr w:rsidR="00CF3AA6" w:rsidRPr="00CF3AA6" w14:paraId="6FF9712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6A4EA51"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FBE1A51"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2B0456B1" w14:textId="77777777" w:rsidR="00CF3AA6" w:rsidRPr="00CF3AA6" w:rsidRDefault="00CF3AA6" w:rsidP="00796573">
            <w:pPr>
              <w:suppressAutoHyphens/>
              <w:jc w:val="left"/>
              <w:rPr>
                <w:rFonts w:eastAsiaTheme="minorHAnsi" w:cstheme="minorBidi"/>
                <w: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07E7FCB" w14:textId="77777777" w:rsidR="00CF3AA6" w:rsidRPr="00CF3AA6" w:rsidRDefault="00CF3AA6" w:rsidP="00796573">
            <w:pPr>
              <w:suppressAutoHyphens/>
              <w:jc w:val="center"/>
              <w:rPr>
                <w:rFonts w:eastAsiaTheme="minorHAnsi" w:cstheme="minorBidi"/>
                <w:i/>
                <w:spacing w:val="-4"/>
                <w:sz w:val="26"/>
                <w:szCs w:val="26"/>
                <w:lang w:val="vi-VN"/>
              </w:rPr>
            </w:pPr>
            <w:r w:rsidRPr="00CF3AA6">
              <w:rPr>
                <w:rFonts w:eastAsiaTheme="minorHAnsi" w:cstheme="minorBidi"/>
                <w:i/>
                <w:spacing w:val="-4"/>
                <w:sz w:val="26"/>
                <w:szCs w:val="26"/>
                <w:lang w:val="vi-VN"/>
              </w:rPr>
              <w:t>TCVN 3624-81, AS 1154, hoặc tương đương</w:t>
            </w:r>
          </w:p>
        </w:tc>
      </w:tr>
      <w:tr w:rsidR="00CF3AA6" w:rsidRPr="00CF3AA6" w14:paraId="453FAD5A"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F75C56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23902E"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Loại</w:t>
            </w:r>
          </w:p>
        </w:tc>
        <w:tc>
          <w:tcPr>
            <w:tcW w:w="545" w:type="pct"/>
            <w:tcBorders>
              <w:top w:val="single" w:sz="4" w:space="0" w:color="auto"/>
              <w:left w:val="single" w:sz="4" w:space="0" w:color="auto"/>
              <w:bottom w:val="single" w:sz="4" w:space="0" w:color="auto"/>
              <w:right w:val="single" w:sz="4" w:space="0" w:color="auto"/>
            </w:tcBorders>
            <w:vAlign w:val="center"/>
          </w:tcPr>
          <w:p w14:paraId="135F2DA6" w14:textId="77777777" w:rsidR="00CF3AA6" w:rsidRPr="00CF3AA6" w:rsidRDefault="00CF3AA6" w:rsidP="00796573">
            <w:pPr>
              <w:numPr>
                <w:ilvl w:val="12"/>
                <w:numId w:val="0"/>
              </w:numPr>
              <w:jc w:val="left"/>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566F360"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Kẹp bao gồm 2 phần như sau:</w:t>
            </w:r>
          </w:p>
          <w:p w14:paraId="19937AF3" w14:textId="77777777" w:rsidR="00CF3AA6" w:rsidRPr="00CF3AA6" w:rsidRDefault="00CF3AA6" w:rsidP="00796573">
            <w:pPr>
              <w:numPr>
                <w:ilvl w:val="0"/>
                <w:numId w:val="80"/>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49E08448" w14:textId="77777777" w:rsidR="00CF3AA6" w:rsidRPr="00CF3AA6" w:rsidRDefault="00CF3AA6" w:rsidP="00796573">
            <w:pPr>
              <w:numPr>
                <w:ilvl w:val="0"/>
                <w:numId w:val="80"/>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Quai nhôm làm bằng hợp kim nhôm chịu lực cao đường kính quai Ф ≥ 22mm</w:t>
            </w:r>
          </w:p>
        </w:tc>
      </w:tr>
      <w:tr w:rsidR="00CF3AA6" w:rsidRPr="00CF3AA6" w14:paraId="4D91C64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6EA1E74"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8</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E9F09ED"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Phạm vi dây sử dụng:</w:t>
            </w:r>
          </w:p>
          <w:p w14:paraId="464CB55E" w14:textId="77777777" w:rsidR="00CF3AA6" w:rsidRPr="00CF3AA6" w:rsidRDefault="00CF3AA6" w:rsidP="00796573">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22-50</w:t>
            </w:r>
          </w:p>
          <w:p w14:paraId="07D6C30D" w14:textId="77777777" w:rsidR="00CF3AA6" w:rsidRPr="00CF3AA6" w:rsidRDefault="00CF3AA6" w:rsidP="00796573">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70-150</w:t>
            </w:r>
          </w:p>
          <w:p w14:paraId="55056C6A" w14:textId="77777777" w:rsidR="00CF3AA6" w:rsidRPr="00CF3AA6" w:rsidRDefault="00CF3AA6" w:rsidP="00796573">
            <w:pPr>
              <w:numPr>
                <w:ilvl w:val="0"/>
                <w:numId w:val="81"/>
              </w:numPr>
              <w:suppressAutoHyphens/>
              <w:ind w:left="0"/>
              <w:jc w:val="left"/>
              <w:rPr>
                <w:rFonts w:eastAsiaTheme="minorHAnsi" w:cstheme="minorBidi"/>
                <w:spacing w:val="-4"/>
                <w:sz w:val="26"/>
                <w:szCs w:val="26"/>
                <w:lang w:val="vi-VN"/>
              </w:rPr>
            </w:pPr>
            <w:r w:rsidRPr="00CF3AA6">
              <w:rPr>
                <w:rFonts w:eastAsiaTheme="minorHAnsi" w:cstheme="minorBidi"/>
                <w:spacing w:val="-4"/>
                <w:sz w:val="26"/>
                <w:szCs w:val="26"/>
                <w:lang w:val="vi-VN"/>
              </w:rPr>
              <w:t>dùng cho dây nhôm 150-240</w:t>
            </w:r>
          </w:p>
        </w:tc>
        <w:tc>
          <w:tcPr>
            <w:tcW w:w="545" w:type="pct"/>
            <w:tcBorders>
              <w:top w:val="single" w:sz="4" w:space="0" w:color="auto"/>
              <w:left w:val="single" w:sz="4" w:space="0" w:color="auto"/>
              <w:bottom w:val="single" w:sz="4" w:space="0" w:color="auto"/>
              <w:right w:val="single" w:sz="4" w:space="0" w:color="auto"/>
            </w:tcBorders>
            <w:vAlign w:val="center"/>
            <w:hideMark/>
          </w:tcPr>
          <w:p w14:paraId="4C1CFC2B" w14:textId="77777777" w:rsidR="00CF3AA6" w:rsidRPr="00CF3AA6" w:rsidRDefault="00CF3AA6" w:rsidP="00796573">
            <w:pPr>
              <w:jc w:val="center"/>
              <w:rPr>
                <w:rFonts w:eastAsiaTheme="minorHAnsi" w:cstheme="minorBidi"/>
                <w:spacing w:val="-4"/>
                <w:sz w:val="26"/>
                <w:szCs w:val="26"/>
                <w:vertAlign w:val="superscript"/>
                <w:lang w:val="vi-VN"/>
              </w:rPr>
            </w:pPr>
            <w:r w:rsidRPr="00CF3AA6">
              <w:rPr>
                <w:rFonts w:eastAsiaTheme="minorHAnsi" w:cstheme="minorBidi"/>
                <w:spacing w:val="-4"/>
                <w:sz w:val="26"/>
                <w:szCs w:val="26"/>
                <w:lang w:val="vi-VN"/>
              </w:rPr>
              <w:t>mm</w:t>
            </w:r>
            <w:r w:rsidRPr="00CF3AA6">
              <w:rPr>
                <w:rFonts w:eastAsiaTheme="minorHAnsi" w:cstheme="minorBidi"/>
                <w:spacing w:val="-4"/>
                <w:sz w:val="26"/>
                <w:szCs w:val="26"/>
                <w:vertAlign w:val="superscript"/>
                <w:lang w:val="vi-VN"/>
              </w:rPr>
              <w:t>2</w:t>
            </w:r>
          </w:p>
        </w:tc>
        <w:tc>
          <w:tcPr>
            <w:tcW w:w="2103" w:type="pct"/>
            <w:tcBorders>
              <w:top w:val="single" w:sz="4" w:space="0" w:color="auto"/>
              <w:left w:val="single" w:sz="4" w:space="0" w:color="auto"/>
              <w:bottom w:val="single" w:sz="4" w:space="0" w:color="auto"/>
              <w:right w:val="single" w:sz="4" w:space="0" w:color="auto"/>
            </w:tcBorders>
            <w:vAlign w:val="center"/>
          </w:tcPr>
          <w:p w14:paraId="0F02D96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22-50</w:t>
            </w:r>
          </w:p>
          <w:p w14:paraId="7B5B582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70-150</w:t>
            </w:r>
          </w:p>
          <w:p w14:paraId="7A5297AD"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150-240</w:t>
            </w:r>
          </w:p>
        </w:tc>
      </w:tr>
      <w:tr w:rsidR="00CF3AA6" w:rsidRPr="00CF3AA6" w14:paraId="1BA91A70"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C6F6F92"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9</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A182A94"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vi-VN"/>
              </w:rPr>
              <w:t>Điện trở tiếp xúc của kẹp sau khi ép</w:t>
            </w:r>
          </w:p>
        </w:tc>
        <w:tc>
          <w:tcPr>
            <w:tcW w:w="545" w:type="pct"/>
            <w:tcBorders>
              <w:top w:val="single" w:sz="4" w:space="0" w:color="auto"/>
              <w:left w:val="single" w:sz="4" w:space="0" w:color="auto"/>
              <w:bottom w:val="single" w:sz="4" w:space="0" w:color="auto"/>
              <w:right w:val="single" w:sz="4" w:space="0" w:color="auto"/>
            </w:tcBorders>
            <w:vAlign w:val="center"/>
          </w:tcPr>
          <w:p w14:paraId="5C263107"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3BB66"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Không vượt quá 120% điện trở của dây dẫn có chiều dài tương đương</w:t>
            </w:r>
          </w:p>
        </w:tc>
      </w:tr>
      <w:tr w:rsidR="00CF3AA6" w:rsidRPr="00CF3AA6" w14:paraId="2E357D5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168011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10</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DFFD236"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vi-VN"/>
              </w:rPr>
              <w:t>Dòng điện liên tục cho phép của kẹp</w:t>
            </w:r>
          </w:p>
        </w:tc>
        <w:tc>
          <w:tcPr>
            <w:tcW w:w="545" w:type="pct"/>
            <w:tcBorders>
              <w:top w:val="single" w:sz="4" w:space="0" w:color="auto"/>
              <w:left w:val="single" w:sz="4" w:space="0" w:color="auto"/>
              <w:bottom w:val="single" w:sz="4" w:space="0" w:color="auto"/>
              <w:right w:val="single" w:sz="4" w:space="0" w:color="auto"/>
            </w:tcBorders>
            <w:vAlign w:val="center"/>
            <w:hideMark/>
          </w:tcPr>
          <w:p w14:paraId="6A303430"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A</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64EF5B8"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375</w:t>
            </w:r>
          </w:p>
        </w:tc>
      </w:tr>
      <w:tr w:rsidR="00CF3AA6" w:rsidRPr="00CF3AA6" w14:paraId="78CDA376"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166937"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7CF516C"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Độ tăng nhiệt khi mang dòng định mức (theo dòng điện định mức của dây dẫn)</w:t>
            </w:r>
          </w:p>
        </w:tc>
        <w:tc>
          <w:tcPr>
            <w:tcW w:w="545" w:type="pct"/>
            <w:tcBorders>
              <w:top w:val="single" w:sz="4" w:space="0" w:color="auto"/>
              <w:left w:val="single" w:sz="4" w:space="0" w:color="auto"/>
              <w:bottom w:val="single" w:sz="4" w:space="0" w:color="auto"/>
              <w:right w:val="single" w:sz="4" w:space="0" w:color="auto"/>
            </w:tcBorders>
            <w:vAlign w:val="center"/>
            <w:hideMark/>
          </w:tcPr>
          <w:p w14:paraId="47739265"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vertAlign w:val="superscript"/>
                <w:lang w:val="vi-VN"/>
              </w:rPr>
              <w:t>0</w:t>
            </w:r>
            <w:r w:rsidRPr="00CF3AA6">
              <w:rPr>
                <w:rFonts w:eastAsiaTheme="minorHAnsi" w:cstheme="minorBidi"/>
                <w:spacing w:val="-4"/>
                <w:sz w:val="26"/>
                <w:szCs w:val="26"/>
                <w:lang w:val="vi-VN"/>
              </w:rPr>
              <w:t>C</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7C417B1"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 80</w:t>
            </w:r>
          </w:p>
        </w:tc>
      </w:tr>
      <w:tr w:rsidR="00CF3AA6" w:rsidRPr="00CF3AA6" w14:paraId="4C55AE4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404CE9F"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7775AD7"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Ghi nhãn</w:t>
            </w:r>
          </w:p>
        </w:tc>
        <w:tc>
          <w:tcPr>
            <w:tcW w:w="545" w:type="pct"/>
            <w:tcBorders>
              <w:top w:val="single" w:sz="4" w:space="0" w:color="auto"/>
              <w:left w:val="single" w:sz="4" w:space="0" w:color="auto"/>
              <w:bottom w:val="single" w:sz="4" w:space="0" w:color="auto"/>
              <w:right w:val="single" w:sz="4" w:space="0" w:color="auto"/>
            </w:tcBorders>
            <w:vAlign w:val="center"/>
          </w:tcPr>
          <w:p w14:paraId="48E4C2F8" w14:textId="77777777" w:rsidR="00CF3AA6" w:rsidRPr="00CF3AA6" w:rsidRDefault="00CF3AA6" w:rsidP="00796573">
            <w:pPr>
              <w:numPr>
                <w:ilvl w:val="12"/>
                <w:numId w:val="0"/>
              </w:num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B188E45" w14:textId="77777777" w:rsidR="00CF3AA6" w:rsidRPr="00CF3AA6" w:rsidRDefault="00CF3AA6" w:rsidP="00796573">
            <w:pPr>
              <w:numPr>
                <w:ilvl w:val="12"/>
                <w:numId w:val="0"/>
              </w:numPr>
              <w:jc w:val="center"/>
              <w:rPr>
                <w:rFonts w:eastAsiaTheme="minorHAnsi" w:cstheme="minorBidi"/>
                <w:spacing w:val="-4"/>
                <w:sz w:val="26"/>
                <w:szCs w:val="26"/>
                <w:lang w:val="vi-VN"/>
              </w:rPr>
            </w:pPr>
            <w:r w:rsidRPr="00CF3AA6">
              <w:rPr>
                <w:rFonts w:eastAsiaTheme="minorHAnsi" w:cstheme="minorBidi"/>
                <w:spacing w:val="-4"/>
                <w:sz w:val="26"/>
                <w:szCs w:val="26"/>
                <w:lang w:val="vi-VN"/>
              </w:rPr>
              <w:t>Trên mỗi kẹp phải có các kí hiệu được khắc nổi không phai như sau:</w:t>
            </w:r>
          </w:p>
          <w:p w14:paraId="4816AF4E" w14:textId="77777777" w:rsidR="00CF3AA6" w:rsidRPr="00CF3AA6" w:rsidRDefault="00CF3AA6" w:rsidP="00796573">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Tên nhà sản xuất</w:t>
            </w:r>
          </w:p>
          <w:p w14:paraId="29500CB1" w14:textId="77777777" w:rsidR="00CF3AA6" w:rsidRPr="00CF3AA6" w:rsidRDefault="00CF3AA6" w:rsidP="00796573">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Mã hiệu của sản phẩm</w:t>
            </w:r>
          </w:p>
          <w:p w14:paraId="7F03B578" w14:textId="77777777" w:rsidR="00CF3AA6" w:rsidRPr="00CF3AA6" w:rsidRDefault="00CF3AA6" w:rsidP="00796573">
            <w:pPr>
              <w:numPr>
                <w:ilvl w:val="0"/>
                <w:numId w:val="82"/>
              </w:numPr>
              <w:suppressAutoHyphens/>
              <w:ind w:left="0"/>
              <w:jc w:val="center"/>
              <w:rPr>
                <w:rFonts w:eastAsiaTheme="minorHAnsi" w:cstheme="minorBidi"/>
                <w:spacing w:val="-4"/>
                <w:sz w:val="26"/>
                <w:szCs w:val="26"/>
                <w:lang w:val="vi-VN"/>
              </w:rPr>
            </w:pPr>
            <w:r w:rsidRPr="00CF3AA6">
              <w:rPr>
                <w:rFonts w:eastAsiaTheme="minorHAnsi" w:cstheme="minorBidi"/>
                <w:spacing w:val="-4"/>
                <w:sz w:val="26"/>
                <w:szCs w:val="26"/>
                <w:lang w:val="vi-VN"/>
              </w:rPr>
              <w:t>Loại dây dẫn, tiết diện của dây dẫn</w:t>
            </w:r>
          </w:p>
        </w:tc>
      </w:tr>
      <w:tr w:rsidR="00CF3AA6" w:rsidRPr="00CF3AA6" w14:paraId="472BB162"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E0B08F3"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13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8630620" w14:textId="77777777" w:rsidR="00CF3AA6" w:rsidRPr="00CF3AA6" w:rsidRDefault="00CF3AA6" w:rsidP="00796573">
            <w:pPr>
              <w:numPr>
                <w:ilvl w:val="12"/>
                <w:numId w:val="0"/>
              </w:numPr>
              <w:jc w:val="left"/>
              <w:rPr>
                <w:rFonts w:eastAsiaTheme="minorHAnsi" w:cstheme="minorBidi"/>
                <w:spacing w:val="-4"/>
                <w:sz w:val="26"/>
                <w:szCs w:val="26"/>
                <w:lang w:val="vi-VN"/>
              </w:rPr>
            </w:pPr>
            <w:r w:rsidRPr="00CF3AA6">
              <w:rPr>
                <w:rFonts w:eastAsiaTheme="minorHAnsi" w:cstheme="minorBidi"/>
                <w:spacing w:val="-4"/>
                <w:sz w:val="26"/>
                <w:szCs w:val="26"/>
                <w:lang w:val="vi-VN"/>
              </w:rPr>
              <w:t>Catalogue/ bảng vẽ của nhà sản xuất thể hiện các kích thước và thông số kỹ thuật, kèm theo biên bản thử nghiệm xuất xưởng</w:t>
            </w:r>
          </w:p>
        </w:tc>
        <w:tc>
          <w:tcPr>
            <w:tcW w:w="545" w:type="pct"/>
            <w:tcBorders>
              <w:top w:val="single" w:sz="4" w:space="0" w:color="auto"/>
              <w:left w:val="single" w:sz="4" w:space="0" w:color="auto"/>
              <w:bottom w:val="single" w:sz="4" w:space="0" w:color="auto"/>
              <w:right w:val="single" w:sz="4" w:space="0" w:color="auto"/>
            </w:tcBorders>
            <w:vAlign w:val="center"/>
          </w:tcPr>
          <w:p w14:paraId="69EEEE23" w14:textId="77777777" w:rsidR="00CF3AA6" w:rsidRPr="00CF3AA6" w:rsidRDefault="00CF3AA6" w:rsidP="00796573">
            <w:pPr>
              <w:jc w:val="center"/>
              <w:rPr>
                <w:rFonts w:eastAsiaTheme="minorHAnsi" w:cstheme="minorBidi"/>
                <w:spacing w:val="-4"/>
                <w:sz w:val="26"/>
                <w:szCs w:val="26"/>
                <w:lang w:val="vi-VN"/>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E329FDE"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Phải kèm theo</w:t>
            </w:r>
          </w:p>
        </w:tc>
      </w:tr>
      <w:tr w:rsidR="00CF3AA6" w:rsidRPr="00CF3AA6" w14:paraId="585C21D5"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240DD1B"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D6F5337" w14:textId="77777777" w:rsidR="00CF3AA6" w:rsidRPr="00CF3AA6" w:rsidRDefault="00CF3AA6" w:rsidP="00796573">
            <w:pPr>
              <w:jc w:val="left"/>
              <w:rPr>
                <w:rFonts w:eastAsiaTheme="minorHAnsi" w:cstheme="minorBidi"/>
                <w:spacing w:val="-4"/>
                <w:sz w:val="26"/>
                <w:szCs w:val="26"/>
                <w:lang w:val="vi-VN"/>
              </w:rPr>
            </w:pPr>
            <w:r w:rsidRPr="00CF3AA6">
              <w:rPr>
                <w:rFonts w:eastAsiaTheme="minorHAnsi" w:cstheme="minorBidi"/>
                <w:spacing w:val="-4"/>
                <w:sz w:val="26"/>
                <w:szCs w:val="26"/>
                <w:lang w:val="it-IT"/>
              </w:rPr>
              <w:t>Kiểm tra và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72D828F0" w14:textId="77777777" w:rsidR="00CF3AA6" w:rsidRPr="00CF3AA6" w:rsidRDefault="00CF3AA6" w:rsidP="00796573">
            <w:pPr>
              <w:jc w:val="left"/>
              <w:rPr>
                <w:rFonts w:eastAsiaTheme="minorHAnsi" w:cstheme="minorBidi"/>
                <w:spacing w:val="-4"/>
                <w:sz w:val="26"/>
                <w:szCs w:val="26"/>
                <w:lang w:val="it-IT"/>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9A775B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EFB6AF8"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18ACA3C"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47D422E"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điển hình</w:t>
            </w:r>
          </w:p>
        </w:tc>
        <w:tc>
          <w:tcPr>
            <w:tcW w:w="545" w:type="pct"/>
            <w:tcBorders>
              <w:top w:val="single" w:sz="4" w:space="0" w:color="auto"/>
              <w:left w:val="single" w:sz="4" w:space="0" w:color="auto"/>
              <w:bottom w:val="single" w:sz="4" w:space="0" w:color="auto"/>
              <w:right w:val="single" w:sz="4" w:space="0" w:color="auto"/>
            </w:tcBorders>
            <w:vAlign w:val="center"/>
          </w:tcPr>
          <w:p w14:paraId="7460A524"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AAC4C64"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7875C433"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0E43B9B6" w14:textId="77777777" w:rsidR="00CF3AA6" w:rsidRPr="00CF3AA6" w:rsidRDefault="00CF3AA6"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57383A48"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Thí nghiệm xuất xưởng </w:t>
            </w:r>
          </w:p>
        </w:tc>
        <w:tc>
          <w:tcPr>
            <w:tcW w:w="545" w:type="pct"/>
            <w:tcBorders>
              <w:top w:val="single" w:sz="4" w:space="0" w:color="auto"/>
              <w:left w:val="single" w:sz="4" w:space="0" w:color="auto"/>
              <w:bottom w:val="single" w:sz="4" w:space="0" w:color="auto"/>
              <w:right w:val="single" w:sz="4" w:space="0" w:color="auto"/>
            </w:tcBorders>
            <w:vAlign w:val="center"/>
          </w:tcPr>
          <w:p w14:paraId="2320BAB8"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9A7E129"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2670AAA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58F4BE5B" w14:textId="77777777" w:rsidR="00CF3AA6" w:rsidRPr="00CF3AA6" w:rsidRDefault="00CF3AA6" w:rsidP="00796573">
            <w:pPr>
              <w:jc w:val="center"/>
              <w:rPr>
                <w:rFonts w:eastAsiaTheme="minorHAnsi" w:cstheme="minorBidi"/>
                <w:spacing w:val="-4"/>
                <w:sz w:val="26"/>
                <w:szCs w:val="26"/>
                <w:lang w:val="vi-VN"/>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40377D34"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Thí nghiệm nghiệm thu</w:t>
            </w:r>
          </w:p>
        </w:tc>
        <w:tc>
          <w:tcPr>
            <w:tcW w:w="545" w:type="pct"/>
            <w:tcBorders>
              <w:top w:val="single" w:sz="4" w:space="0" w:color="auto"/>
              <w:left w:val="single" w:sz="4" w:space="0" w:color="auto"/>
              <w:bottom w:val="single" w:sz="4" w:space="0" w:color="auto"/>
              <w:right w:val="single" w:sz="4" w:space="0" w:color="auto"/>
            </w:tcBorders>
            <w:vAlign w:val="center"/>
          </w:tcPr>
          <w:p w14:paraId="2BCB0D0F"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7C0B1C5"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Đáp ứng yêu cầu</w:t>
            </w:r>
          </w:p>
        </w:tc>
      </w:tr>
      <w:tr w:rsidR="00CF3AA6" w:rsidRPr="00CF3AA6" w14:paraId="47CACE4F" w14:textId="77777777" w:rsidTr="00D20463">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B50C66D"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vi-VN"/>
              </w:rPr>
              <w:t>16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D92F0B" w14:textId="77777777" w:rsidR="00CF3AA6" w:rsidRPr="00CF3AA6" w:rsidRDefault="00CF3AA6" w:rsidP="00796573">
            <w:pPr>
              <w:jc w:val="left"/>
              <w:rPr>
                <w:rFonts w:eastAsiaTheme="minorHAnsi" w:cstheme="minorBidi"/>
                <w:spacing w:val="-4"/>
                <w:sz w:val="26"/>
                <w:szCs w:val="26"/>
                <w:lang w:val="en-GB"/>
              </w:rPr>
            </w:pPr>
            <w:r w:rsidRPr="00CF3AA6">
              <w:rPr>
                <w:rFonts w:eastAsiaTheme="minorHAnsi" w:cstheme="minorBidi"/>
                <w:spacing w:val="-4"/>
                <w:sz w:val="26"/>
                <w:szCs w:val="26"/>
                <w:lang w:val="en-GB"/>
              </w:rPr>
              <w:t xml:space="preserve">Danh sách bán hàng </w:t>
            </w:r>
          </w:p>
        </w:tc>
        <w:tc>
          <w:tcPr>
            <w:tcW w:w="545" w:type="pct"/>
            <w:tcBorders>
              <w:top w:val="single" w:sz="4" w:space="0" w:color="auto"/>
              <w:left w:val="single" w:sz="4" w:space="0" w:color="auto"/>
              <w:bottom w:val="single" w:sz="4" w:space="0" w:color="auto"/>
              <w:right w:val="single" w:sz="4" w:space="0" w:color="auto"/>
            </w:tcBorders>
            <w:vAlign w:val="center"/>
          </w:tcPr>
          <w:p w14:paraId="4AEEA4F8" w14:textId="77777777" w:rsidR="00CF3AA6" w:rsidRPr="00CF3AA6" w:rsidRDefault="00CF3AA6" w:rsidP="00796573">
            <w:pPr>
              <w:jc w:val="left"/>
              <w:rPr>
                <w:rFonts w:eastAsiaTheme="minorHAnsi" w:cstheme="minorBidi"/>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03B8E31" w14:textId="77777777" w:rsidR="00CF3AA6" w:rsidRPr="00CF3AA6" w:rsidRDefault="00CF3AA6" w:rsidP="00796573">
            <w:pPr>
              <w:jc w:val="center"/>
              <w:rPr>
                <w:rFonts w:eastAsiaTheme="minorHAnsi" w:cstheme="minorBidi"/>
                <w:spacing w:val="-4"/>
                <w:sz w:val="26"/>
                <w:szCs w:val="26"/>
                <w:lang w:val="vi-VN"/>
              </w:rPr>
            </w:pPr>
            <w:r w:rsidRPr="00CF3AA6">
              <w:rPr>
                <w:rFonts w:eastAsiaTheme="minorHAnsi" w:cstheme="minorBidi"/>
                <w:spacing w:val="-4"/>
                <w:sz w:val="26"/>
                <w:szCs w:val="26"/>
                <w:lang w:val="en-GB"/>
              </w:rPr>
              <w:t>Cung cấp theo hồ sơ dự thầu</w:t>
            </w:r>
          </w:p>
        </w:tc>
      </w:tr>
    </w:tbl>
    <w:p w14:paraId="4A5984BD" w14:textId="77777777" w:rsidR="00CF3AA6" w:rsidRPr="00CF3AA6" w:rsidRDefault="00CF3AA6" w:rsidP="00796573">
      <w:pPr>
        <w:widowControl w:val="0"/>
        <w:suppressAutoHyphens/>
        <w:ind w:firstLine="720"/>
        <w:jc w:val="left"/>
        <w:rPr>
          <w:rFonts w:eastAsiaTheme="minorHAnsi" w:cstheme="minorBidi"/>
          <w:spacing w:val="-4"/>
          <w:sz w:val="26"/>
          <w:szCs w:val="26"/>
          <w:lang w:val="vi-VN"/>
        </w:rPr>
      </w:pPr>
      <w:r w:rsidRPr="00CF3AA6">
        <w:rPr>
          <w:rFonts w:eastAsiaTheme="minorHAnsi" w:cstheme="minorBidi"/>
          <w:b/>
          <w:bCs/>
          <w:spacing w:val="-4"/>
          <w:sz w:val="26"/>
          <w:szCs w:val="26"/>
          <w:lang w:val="vi-VN"/>
        </w:rPr>
        <w:t>+ Kẹp hotline</w:t>
      </w:r>
      <w:r w:rsidRPr="00CF3AA6">
        <w:rPr>
          <w:rFonts w:eastAsiaTheme="minorHAnsi" w:cstheme="minorBidi"/>
          <w:spacing w:val="-4"/>
          <w:sz w:val="26"/>
          <w:szCs w:val="26"/>
          <w:lang w:val="vi-VN"/>
        </w:rPr>
        <w:t>: Kẹp hotline là loại mỏ kẹp chuyên dùng để kẹp vào dâỵ dẫn hoặc kẹp vào quai chữ U của kẹp quai. Xiết kẹp có vòng ty chuyên dùng để thao tác bằng sào thi công hotline. Thân kẹp có cơ cấu bắt dây lèo kiểu ép trực tiếp hoặc bắt qua đầu cốt. Đối với loại kẹp dùng phối hợp với kẹp quai, yêu cầu sử dụng loại kẹp hotline bằng đồng (hoặc đồng mạ). Đoạn dây lèo bắt vào kẹp quai bằng đồng, nối với đến thiết bị đóng cắt phía dưới (Cầu dao, SI,...) sử dụng dây đồng tiết diện tối thiểu 25mm</w:t>
      </w:r>
      <w:r w:rsidRPr="00CF3AA6">
        <w:rPr>
          <w:rFonts w:eastAsiaTheme="minorHAnsi" w:cstheme="minorBidi"/>
          <w:spacing w:val="-4"/>
          <w:sz w:val="26"/>
          <w:szCs w:val="26"/>
          <w:vertAlign w:val="superscript"/>
          <w:lang w:val="vi-VN"/>
        </w:rPr>
        <w:t>2</w:t>
      </w:r>
      <w:r w:rsidRPr="00CF3AA6">
        <w:rPr>
          <w:rFonts w:eastAsiaTheme="minorHAnsi" w:cstheme="minorBidi"/>
          <w:spacing w:val="-4"/>
          <w:sz w:val="26"/>
          <w:szCs w:val="26"/>
          <w:lang w:val="vi-VN"/>
        </w:rPr>
        <w:t>. Trường hợp đấu nối rẽ nhánh sử dụng dây nhôm thì phải có đầu nối xử lý tiếp xúc đồng nhôm chuyên dụng.</w:t>
      </w:r>
    </w:p>
    <w:p w14:paraId="674630E8"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42"/>
        <w:gridCol w:w="4654"/>
        <w:gridCol w:w="746"/>
      </w:tblGrid>
      <w:tr w:rsidR="00CF3AA6" w:rsidRPr="00CF3AA6" w14:paraId="7FA14803" w14:textId="77777777" w:rsidTr="00D20463">
        <w:trPr>
          <w:trHeight w:val="397"/>
          <w:tblHeader/>
          <w:jc w:val="center"/>
        </w:trPr>
        <w:tc>
          <w:tcPr>
            <w:tcW w:w="375" w:type="pct"/>
            <w:vAlign w:val="center"/>
          </w:tcPr>
          <w:p w14:paraId="0ACF23DA"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35" w:type="pct"/>
            <w:vAlign w:val="center"/>
          </w:tcPr>
          <w:p w14:paraId="479F276E"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90" w:type="pct"/>
            <w:vAlign w:val="center"/>
          </w:tcPr>
          <w:p w14:paraId="3FB87A82"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400" w:type="pct"/>
            <w:vAlign w:val="center"/>
          </w:tcPr>
          <w:p w14:paraId="2340950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1E33036D" w14:textId="77777777" w:rsidTr="00D20463">
        <w:trPr>
          <w:trHeight w:val="397"/>
          <w:jc w:val="center"/>
        </w:trPr>
        <w:tc>
          <w:tcPr>
            <w:tcW w:w="375" w:type="pct"/>
            <w:vAlign w:val="center"/>
          </w:tcPr>
          <w:p w14:paraId="6954969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2146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90" w:type="pct"/>
            <w:vAlign w:val="center"/>
          </w:tcPr>
          <w:p w14:paraId="3089CA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1301F71" w14:textId="77777777" w:rsidR="00CF3AA6" w:rsidRPr="00CF3AA6" w:rsidRDefault="00CF3AA6" w:rsidP="00796573">
            <w:pPr>
              <w:jc w:val="left"/>
              <w:rPr>
                <w:rFonts w:eastAsiaTheme="minorHAnsi" w:cstheme="minorBidi"/>
                <w:sz w:val="26"/>
                <w:szCs w:val="26"/>
                <w:lang w:val="vi-VN"/>
              </w:rPr>
            </w:pPr>
          </w:p>
        </w:tc>
      </w:tr>
      <w:tr w:rsidR="00CF3AA6" w:rsidRPr="00CF3AA6" w14:paraId="532DDEA7" w14:textId="77777777" w:rsidTr="00D20463">
        <w:trPr>
          <w:trHeight w:val="397"/>
          <w:jc w:val="center"/>
        </w:trPr>
        <w:tc>
          <w:tcPr>
            <w:tcW w:w="375" w:type="pct"/>
            <w:vAlign w:val="center"/>
          </w:tcPr>
          <w:p w14:paraId="26172A1E"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B779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90" w:type="pct"/>
            <w:vAlign w:val="center"/>
          </w:tcPr>
          <w:p w14:paraId="56B3302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334AAF25" w14:textId="77777777" w:rsidR="00CF3AA6" w:rsidRPr="00CF3AA6" w:rsidRDefault="00CF3AA6" w:rsidP="00796573">
            <w:pPr>
              <w:jc w:val="left"/>
              <w:rPr>
                <w:rFonts w:eastAsiaTheme="minorHAnsi" w:cstheme="minorBidi"/>
                <w:sz w:val="26"/>
                <w:szCs w:val="26"/>
                <w:lang w:val="vi-VN"/>
              </w:rPr>
            </w:pPr>
          </w:p>
        </w:tc>
      </w:tr>
      <w:tr w:rsidR="00CF3AA6" w:rsidRPr="00CF3AA6" w14:paraId="71924DBB" w14:textId="77777777" w:rsidTr="00D20463">
        <w:trPr>
          <w:trHeight w:val="397"/>
          <w:jc w:val="center"/>
        </w:trPr>
        <w:tc>
          <w:tcPr>
            <w:tcW w:w="375" w:type="pct"/>
            <w:vAlign w:val="center"/>
          </w:tcPr>
          <w:p w14:paraId="21C3A00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8E02E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490" w:type="pct"/>
            <w:vAlign w:val="center"/>
          </w:tcPr>
          <w:p w14:paraId="7B702F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9E14149" w14:textId="77777777" w:rsidR="00CF3AA6" w:rsidRPr="00CF3AA6" w:rsidRDefault="00CF3AA6" w:rsidP="00796573">
            <w:pPr>
              <w:jc w:val="left"/>
              <w:rPr>
                <w:rFonts w:eastAsiaTheme="minorHAnsi" w:cstheme="minorBidi"/>
                <w:sz w:val="26"/>
                <w:szCs w:val="26"/>
                <w:lang w:val="vi-VN"/>
              </w:rPr>
            </w:pPr>
          </w:p>
        </w:tc>
      </w:tr>
      <w:tr w:rsidR="00CF3AA6" w:rsidRPr="00CF3AA6" w14:paraId="69B7D32C" w14:textId="77777777" w:rsidTr="00D20463">
        <w:trPr>
          <w:trHeight w:val="397"/>
          <w:jc w:val="center"/>
        </w:trPr>
        <w:tc>
          <w:tcPr>
            <w:tcW w:w="375" w:type="pct"/>
            <w:vAlign w:val="center"/>
          </w:tcPr>
          <w:p w14:paraId="14BCF253"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FA929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07A9FB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F10FC9D" w14:textId="77777777" w:rsidR="00CF3AA6" w:rsidRPr="00CF3AA6" w:rsidRDefault="00CF3AA6" w:rsidP="00796573">
            <w:pPr>
              <w:jc w:val="left"/>
              <w:rPr>
                <w:rFonts w:eastAsiaTheme="minorHAnsi" w:cstheme="minorBidi"/>
                <w:sz w:val="26"/>
                <w:szCs w:val="26"/>
                <w:lang w:val="vi-VN"/>
              </w:rPr>
            </w:pPr>
          </w:p>
        </w:tc>
      </w:tr>
      <w:tr w:rsidR="00CF3AA6" w:rsidRPr="00CF3AA6" w14:paraId="2DD5FB58" w14:textId="77777777" w:rsidTr="00D20463">
        <w:trPr>
          <w:trHeight w:val="397"/>
          <w:jc w:val="center"/>
        </w:trPr>
        <w:tc>
          <w:tcPr>
            <w:tcW w:w="375" w:type="pct"/>
            <w:vAlign w:val="center"/>
          </w:tcPr>
          <w:p w14:paraId="4C2D2B68"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BE708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6934666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A4A4216" w14:textId="77777777" w:rsidR="00CF3AA6" w:rsidRPr="00CF3AA6" w:rsidRDefault="00CF3AA6" w:rsidP="00796573">
            <w:pPr>
              <w:jc w:val="left"/>
              <w:rPr>
                <w:rFonts w:eastAsiaTheme="minorHAnsi" w:cstheme="minorBidi"/>
                <w:sz w:val="26"/>
                <w:szCs w:val="26"/>
                <w:lang w:val="vi-VN"/>
              </w:rPr>
            </w:pPr>
          </w:p>
        </w:tc>
      </w:tr>
      <w:tr w:rsidR="00CF3AA6" w:rsidRPr="00CF3AA6" w14:paraId="093491C3" w14:textId="77777777" w:rsidTr="00D20463">
        <w:trPr>
          <w:trHeight w:val="397"/>
          <w:jc w:val="center"/>
        </w:trPr>
        <w:tc>
          <w:tcPr>
            <w:tcW w:w="375" w:type="pct"/>
            <w:vAlign w:val="center"/>
          </w:tcPr>
          <w:p w14:paraId="05181F0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96B5B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769CB0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741949E3" w14:textId="77777777" w:rsidR="00CF3AA6" w:rsidRPr="00CF3AA6" w:rsidRDefault="00CF3AA6" w:rsidP="00796573">
            <w:pPr>
              <w:jc w:val="left"/>
              <w:rPr>
                <w:rFonts w:eastAsiaTheme="minorHAnsi" w:cstheme="minorBidi"/>
                <w:sz w:val="26"/>
                <w:szCs w:val="26"/>
                <w:lang w:val="vi-VN"/>
              </w:rPr>
            </w:pPr>
          </w:p>
        </w:tc>
      </w:tr>
      <w:tr w:rsidR="00CF3AA6" w:rsidRPr="00CF3AA6" w14:paraId="071AED74" w14:textId="77777777" w:rsidTr="00D20463">
        <w:trPr>
          <w:trHeight w:val="397"/>
          <w:jc w:val="center"/>
        </w:trPr>
        <w:tc>
          <w:tcPr>
            <w:tcW w:w="375" w:type="pct"/>
            <w:vAlign w:val="center"/>
          </w:tcPr>
          <w:p w14:paraId="40C8A8E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046F3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5E2AC3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9A3AC6F" w14:textId="77777777" w:rsidR="00CF3AA6" w:rsidRPr="00CF3AA6" w:rsidRDefault="00CF3AA6" w:rsidP="00796573">
            <w:pPr>
              <w:jc w:val="left"/>
              <w:rPr>
                <w:rFonts w:eastAsiaTheme="minorHAnsi" w:cstheme="minorBidi"/>
                <w:sz w:val="26"/>
                <w:szCs w:val="26"/>
                <w:lang w:val="vi-VN"/>
              </w:rPr>
            </w:pPr>
          </w:p>
        </w:tc>
      </w:tr>
      <w:tr w:rsidR="00CF3AA6" w:rsidRPr="00CF3AA6" w14:paraId="24FF2C45" w14:textId="77777777" w:rsidTr="00D20463">
        <w:trPr>
          <w:trHeight w:val="397"/>
          <w:jc w:val="center"/>
        </w:trPr>
        <w:tc>
          <w:tcPr>
            <w:tcW w:w="375" w:type="pct"/>
            <w:vAlign w:val="center"/>
          </w:tcPr>
          <w:p w14:paraId="2F14276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339417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3692176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1D998139" w14:textId="77777777" w:rsidR="00CF3AA6" w:rsidRPr="00CF3AA6" w:rsidRDefault="00CF3AA6" w:rsidP="00796573">
            <w:pPr>
              <w:jc w:val="left"/>
              <w:rPr>
                <w:rFonts w:eastAsiaTheme="minorHAnsi" w:cstheme="minorBidi"/>
                <w:sz w:val="26"/>
                <w:szCs w:val="26"/>
                <w:lang w:val="vi-VN"/>
              </w:rPr>
            </w:pPr>
          </w:p>
        </w:tc>
      </w:tr>
      <w:tr w:rsidR="00CF3AA6" w:rsidRPr="00CF3AA6" w14:paraId="47CAA413" w14:textId="77777777" w:rsidTr="00D20463">
        <w:trPr>
          <w:trHeight w:val="397"/>
          <w:jc w:val="center"/>
        </w:trPr>
        <w:tc>
          <w:tcPr>
            <w:tcW w:w="375" w:type="pct"/>
            <w:vAlign w:val="center"/>
          </w:tcPr>
          <w:p w14:paraId="6C520E4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2F9E6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6819E9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452C1912" w14:textId="77777777" w:rsidR="00CF3AA6" w:rsidRPr="00CF3AA6" w:rsidRDefault="00CF3AA6" w:rsidP="00796573">
            <w:pPr>
              <w:jc w:val="left"/>
              <w:rPr>
                <w:rFonts w:eastAsiaTheme="minorHAnsi" w:cstheme="minorBidi"/>
                <w:sz w:val="26"/>
                <w:szCs w:val="26"/>
                <w:lang w:val="vi-VN"/>
              </w:rPr>
            </w:pPr>
          </w:p>
        </w:tc>
      </w:tr>
      <w:tr w:rsidR="00CF3AA6" w:rsidRPr="00CF3AA6" w14:paraId="21C60070" w14:textId="77777777" w:rsidTr="00D20463">
        <w:trPr>
          <w:trHeight w:val="397"/>
          <w:jc w:val="center"/>
        </w:trPr>
        <w:tc>
          <w:tcPr>
            <w:tcW w:w="375" w:type="pct"/>
            <w:vAlign w:val="center"/>
          </w:tcPr>
          <w:p w14:paraId="44055341"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B57C31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0E471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6EE5F2D" w14:textId="77777777" w:rsidR="00CF3AA6" w:rsidRPr="00CF3AA6" w:rsidRDefault="00CF3AA6" w:rsidP="00796573">
            <w:pPr>
              <w:jc w:val="left"/>
              <w:rPr>
                <w:rFonts w:eastAsiaTheme="minorHAnsi" w:cstheme="minorBidi"/>
                <w:sz w:val="26"/>
                <w:szCs w:val="26"/>
                <w:lang w:val="vi-VN"/>
              </w:rPr>
            </w:pPr>
          </w:p>
        </w:tc>
      </w:tr>
      <w:tr w:rsidR="00CF3AA6" w:rsidRPr="00CF3AA6" w14:paraId="51BF12D8" w14:textId="77777777" w:rsidTr="00D20463">
        <w:trPr>
          <w:trHeight w:val="397"/>
          <w:jc w:val="center"/>
        </w:trPr>
        <w:tc>
          <w:tcPr>
            <w:tcW w:w="375" w:type="pct"/>
            <w:vAlign w:val="center"/>
          </w:tcPr>
          <w:p w14:paraId="440BA04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D10AA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536D6B2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27B47A28" w14:textId="77777777" w:rsidR="00CF3AA6" w:rsidRPr="00CF3AA6" w:rsidRDefault="00CF3AA6" w:rsidP="00796573">
            <w:pPr>
              <w:jc w:val="left"/>
              <w:rPr>
                <w:rFonts w:eastAsiaTheme="minorHAnsi" w:cstheme="minorBidi"/>
                <w:sz w:val="26"/>
                <w:szCs w:val="26"/>
                <w:lang w:val="vi-VN"/>
              </w:rPr>
            </w:pPr>
          </w:p>
        </w:tc>
      </w:tr>
      <w:tr w:rsidR="00CF3AA6" w:rsidRPr="00CF3AA6" w14:paraId="0C97E256" w14:textId="77777777" w:rsidTr="00D20463">
        <w:trPr>
          <w:trHeight w:val="397"/>
          <w:jc w:val="center"/>
        </w:trPr>
        <w:tc>
          <w:tcPr>
            <w:tcW w:w="375" w:type="pct"/>
            <w:vAlign w:val="center"/>
          </w:tcPr>
          <w:p w14:paraId="2A42B8C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CB812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1CB5E7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0989F565" w14:textId="77777777" w:rsidR="00CF3AA6" w:rsidRPr="00CF3AA6" w:rsidRDefault="00CF3AA6" w:rsidP="00796573">
            <w:pPr>
              <w:jc w:val="left"/>
              <w:rPr>
                <w:rFonts w:eastAsiaTheme="minorHAnsi" w:cstheme="minorBidi"/>
                <w:sz w:val="26"/>
                <w:szCs w:val="26"/>
                <w:lang w:val="vi-VN"/>
              </w:rPr>
            </w:pPr>
          </w:p>
        </w:tc>
      </w:tr>
      <w:tr w:rsidR="00CF3AA6" w:rsidRPr="00CF3AA6" w14:paraId="55B0ACDF" w14:textId="77777777" w:rsidTr="00D20463">
        <w:trPr>
          <w:trHeight w:val="397"/>
          <w:jc w:val="center"/>
        </w:trPr>
        <w:tc>
          <w:tcPr>
            <w:tcW w:w="375" w:type="pct"/>
            <w:vAlign w:val="center"/>
          </w:tcPr>
          <w:p w14:paraId="39D2AB0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F7DE5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90" w:type="pct"/>
            <w:vAlign w:val="center"/>
          </w:tcPr>
          <w:p w14:paraId="7D19B5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400" w:type="pct"/>
            <w:vAlign w:val="center"/>
          </w:tcPr>
          <w:p w14:paraId="5E5A9FC8" w14:textId="77777777" w:rsidR="00CF3AA6" w:rsidRPr="00CF3AA6" w:rsidRDefault="00CF3AA6" w:rsidP="00796573">
            <w:pPr>
              <w:jc w:val="left"/>
              <w:rPr>
                <w:rFonts w:eastAsiaTheme="minorHAnsi" w:cstheme="minorBidi"/>
                <w:sz w:val="26"/>
                <w:szCs w:val="26"/>
                <w:lang w:val="vi-VN"/>
              </w:rPr>
            </w:pPr>
          </w:p>
        </w:tc>
      </w:tr>
      <w:tr w:rsidR="00CF3AA6" w:rsidRPr="00CF3AA6" w14:paraId="65D99447" w14:textId="77777777" w:rsidTr="00D20463">
        <w:trPr>
          <w:trHeight w:val="397"/>
          <w:jc w:val="center"/>
        </w:trPr>
        <w:tc>
          <w:tcPr>
            <w:tcW w:w="375" w:type="pct"/>
            <w:vAlign w:val="center"/>
          </w:tcPr>
          <w:p w14:paraId="75E4D27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66ABE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90" w:type="pct"/>
            <w:vAlign w:val="center"/>
          </w:tcPr>
          <w:p w14:paraId="281A1E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400" w:type="pct"/>
            <w:vAlign w:val="center"/>
          </w:tcPr>
          <w:p w14:paraId="0D0DCF62" w14:textId="77777777" w:rsidR="00CF3AA6" w:rsidRPr="00CF3AA6" w:rsidRDefault="00CF3AA6" w:rsidP="00796573">
            <w:pPr>
              <w:jc w:val="left"/>
              <w:rPr>
                <w:rFonts w:eastAsiaTheme="minorHAnsi" w:cstheme="minorBidi"/>
                <w:sz w:val="26"/>
                <w:szCs w:val="26"/>
                <w:lang w:val="vi-VN"/>
              </w:rPr>
            </w:pPr>
          </w:p>
        </w:tc>
      </w:tr>
      <w:tr w:rsidR="00CF3AA6" w:rsidRPr="00CF3AA6" w14:paraId="3E044FC4" w14:textId="77777777" w:rsidTr="00D20463">
        <w:trPr>
          <w:trHeight w:val="397"/>
          <w:jc w:val="center"/>
        </w:trPr>
        <w:tc>
          <w:tcPr>
            <w:tcW w:w="375" w:type="pct"/>
            <w:vAlign w:val="center"/>
          </w:tcPr>
          <w:p w14:paraId="671A520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7CA39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90" w:type="pct"/>
            <w:vAlign w:val="center"/>
          </w:tcPr>
          <w:p w14:paraId="240145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400" w:type="pct"/>
            <w:vAlign w:val="center"/>
          </w:tcPr>
          <w:p w14:paraId="5FC5B02B" w14:textId="77777777" w:rsidR="00CF3AA6" w:rsidRPr="00CF3AA6" w:rsidRDefault="00CF3AA6" w:rsidP="00796573">
            <w:pPr>
              <w:jc w:val="left"/>
              <w:rPr>
                <w:rFonts w:eastAsiaTheme="minorHAnsi" w:cstheme="minorBidi"/>
                <w:sz w:val="26"/>
                <w:szCs w:val="26"/>
                <w:lang w:val="vi-VN"/>
              </w:rPr>
            </w:pPr>
          </w:p>
        </w:tc>
      </w:tr>
      <w:tr w:rsidR="00CF3AA6" w:rsidRPr="00CF3AA6" w14:paraId="61D220A0" w14:textId="77777777" w:rsidTr="00D20463">
        <w:trPr>
          <w:trHeight w:val="397"/>
          <w:jc w:val="center"/>
        </w:trPr>
        <w:tc>
          <w:tcPr>
            <w:tcW w:w="375" w:type="pct"/>
            <w:vAlign w:val="center"/>
          </w:tcPr>
          <w:p w14:paraId="4674EC7E"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EA172E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490" w:type="pct"/>
            <w:vAlign w:val="center"/>
          </w:tcPr>
          <w:p w14:paraId="62C17B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3B9510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400" w:type="pct"/>
            <w:vAlign w:val="center"/>
          </w:tcPr>
          <w:p w14:paraId="67667CE4" w14:textId="77777777" w:rsidR="00CF3AA6" w:rsidRPr="00CF3AA6" w:rsidRDefault="00CF3AA6" w:rsidP="00796573">
            <w:pPr>
              <w:jc w:val="left"/>
              <w:rPr>
                <w:rFonts w:eastAsiaTheme="minorHAnsi" w:cstheme="minorBidi"/>
                <w:sz w:val="26"/>
                <w:szCs w:val="26"/>
                <w:lang w:val="vi-VN"/>
              </w:rPr>
            </w:pPr>
          </w:p>
        </w:tc>
      </w:tr>
      <w:tr w:rsidR="00CF3AA6" w:rsidRPr="00CF3AA6" w14:paraId="2D62A263" w14:textId="77777777" w:rsidTr="00D20463">
        <w:trPr>
          <w:trHeight w:val="397"/>
          <w:jc w:val="center"/>
        </w:trPr>
        <w:tc>
          <w:tcPr>
            <w:tcW w:w="375" w:type="pct"/>
            <w:vAlign w:val="center"/>
          </w:tcPr>
          <w:p w14:paraId="553A863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13CFC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490" w:type="pct"/>
            <w:vAlign w:val="center"/>
          </w:tcPr>
          <w:p w14:paraId="5BBCE2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400" w:type="pct"/>
            <w:vAlign w:val="center"/>
          </w:tcPr>
          <w:p w14:paraId="783BE8E5" w14:textId="77777777" w:rsidR="00CF3AA6" w:rsidRPr="00CF3AA6" w:rsidRDefault="00CF3AA6" w:rsidP="00796573">
            <w:pPr>
              <w:jc w:val="left"/>
              <w:rPr>
                <w:rFonts w:eastAsiaTheme="minorHAnsi" w:cstheme="minorBidi"/>
                <w:sz w:val="26"/>
                <w:szCs w:val="26"/>
                <w:lang w:val="vi-VN"/>
              </w:rPr>
            </w:pPr>
          </w:p>
        </w:tc>
      </w:tr>
      <w:tr w:rsidR="00CF3AA6" w:rsidRPr="00CF3AA6" w14:paraId="288057A7" w14:textId="77777777" w:rsidTr="00D20463">
        <w:trPr>
          <w:trHeight w:val="397"/>
          <w:jc w:val="center"/>
        </w:trPr>
        <w:tc>
          <w:tcPr>
            <w:tcW w:w="375" w:type="pct"/>
            <w:vAlign w:val="center"/>
          </w:tcPr>
          <w:p w14:paraId="3BFC79E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9</w:t>
            </w:r>
          </w:p>
        </w:tc>
        <w:tc>
          <w:tcPr>
            <w:tcW w:w="1735" w:type="pct"/>
            <w:vAlign w:val="center"/>
          </w:tcPr>
          <w:p w14:paraId="5FDE10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490" w:type="pct"/>
            <w:vAlign w:val="center"/>
          </w:tcPr>
          <w:p w14:paraId="653C24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400" w:type="pct"/>
            <w:vAlign w:val="center"/>
          </w:tcPr>
          <w:p w14:paraId="4F5C71A3" w14:textId="77777777" w:rsidR="00CF3AA6" w:rsidRPr="00CF3AA6" w:rsidRDefault="00CF3AA6" w:rsidP="00796573">
            <w:pPr>
              <w:jc w:val="left"/>
              <w:rPr>
                <w:rFonts w:eastAsiaTheme="minorHAnsi" w:cstheme="minorBidi"/>
                <w:sz w:val="26"/>
                <w:szCs w:val="26"/>
                <w:lang w:val="vi-VN"/>
              </w:rPr>
            </w:pPr>
          </w:p>
        </w:tc>
      </w:tr>
      <w:tr w:rsidR="00CF3AA6" w:rsidRPr="00CF3AA6" w14:paraId="5C94998C" w14:textId="77777777" w:rsidTr="00D20463">
        <w:trPr>
          <w:trHeight w:val="397"/>
          <w:jc w:val="center"/>
        </w:trPr>
        <w:tc>
          <w:tcPr>
            <w:tcW w:w="375" w:type="pct"/>
            <w:vAlign w:val="center"/>
          </w:tcPr>
          <w:p w14:paraId="5EAF688C"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A4ABC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7032D9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400" w:type="pct"/>
            <w:vAlign w:val="center"/>
          </w:tcPr>
          <w:p w14:paraId="69D2F1D6" w14:textId="77777777" w:rsidR="00CF3AA6" w:rsidRPr="00CF3AA6" w:rsidRDefault="00CF3AA6" w:rsidP="00796573">
            <w:pPr>
              <w:jc w:val="left"/>
              <w:rPr>
                <w:rFonts w:eastAsiaTheme="minorHAnsi" w:cstheme="minorBidi"/>
                <w:sz w:val="26"/>
                <w:szCs w:val="26"/>
                <w:lang w:val="vi-VN"/>
              </w:rPr>
            </w:pPr>
          </w:p>
        </w:tc>
      </w:tr>
      <w:tr w:rsidR="00CF3AA6" w:rsidRPr="00CF3AA6" w14:paraId="556601C7" w14:textId="77777777" w:rsidTr="00D20463">
        <w:trPr>
          <w:trHeight w:val="397"/>
          <w:jc w:val="center"/>
        </w:trPr>
        <w:tc>
          <w:tcPr>
            <w:tcW w:w="375" w:type="pct"/>
            <w:vAlign w:val="center"/>
          </w:tcPr>
          <w:p w14:paraId="4BD384E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C9E3A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2D40D7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BA0DDB4" w14:textId="77777777" w:rsidR="00CF3AA6" w:rsidRPr="00CF3AA6" w:rsidRDefault="00CF3AA6" w:rsidP="00796573">
            <w:pPr>
              <w:jc w:val="left"/>
              <w:rPr>
                <w:rFonts w:eastAsiaTheme="minorHAnsi" w:cstheme="minorBidi"/>
                <w:sz w:val="26"/>
                <w:szCs w:val="26"/>
                <w:lang w:val="vi-VN"/>
              </w:rPr>
            </w:pPr>
          </w:p>
        </w:tc>
      </w:tr>
      <w:tr w:rsidR="00CF3AA6" w:rsidRPr="00CF3AA6" w14:paraId="3FBA0986" w14:textId="77777777" w:rsidTr="00D20463">
        <w:trPr>
          <w:trHeight w:val="397"/>
          <w:jc w:val="center"/>
        </w:trPr>
        <w:tc>
          <w:tcPr>
            <w:tcW w:w="375" w:type="pct"/>
            <w:vAlign w:val="center"/>
          </w:tcPr>
          <w:p w14:paraId="455F22C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DC542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43A049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77241EAF" w14:textId="77777777" w:rsidR="00CF3AA6" w:rsidRPr="00CF3AA6" w:rsidRDefault="00CF3AA6" w:rsidP="00796573">
            <w:pPr>
              <w:jc w:val="left"/>
              <w:rPr>
                <w:rFonts w:eastAsiaTheme="minorHAnsi" w:cstheme="minorBidi"/>
                <w:sz w:val="26"/>
                <w:szCs w:val="26"/>
                <w:lang w:val="vi-VN"/>
              </w:rPr>
            </w:pPr>
          </w:p>
        </w:tc>
      </w:tr>
      <w:tr w:rsidR="00CF3AA6" w:rsidRPr="00CF3AA6" w14:paraId="3AE473A2" w14:textId="77777777" w:rsidTr="00D20463">
        <w:trPr>
          <w:trHeight w:val="397"/>
          <w:jc w:val="center"/>
        </w:trPr>
        <w:tc>
          <w:tcPr>
            <w:tcW w:w="375" w:type="pct"/>
            <w:vAlign w:val="center"/>
          </w:tcPr>
          <w:p w14:paraId="5F0C2D8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13B51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0BAC1A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6470150D" w14:textId="77777777" w:rsidR="00CF3AA6" w:rsidRPr="00CF3AA6" w:rsidRDefault="00CF3AA6" w:rsidP="00796573">
            <w:pPr>
              <w:jc w:val="left"/>
              <w:rPr>
                <w:rFonts w:eastAsiaTheme="minorHAnsi" w:cstheme="minorBidi"/>
                <w:sz w:val="26"/>
                <w:szCs w:val="26"/>
                <w:lang w:val="vi-VN"/>
              </w:rPr>
            </w:pPr>
          </w:p>
        </w:tc>
      </w:tr>
      <w:tr w:rsidR="00CF3AA6" w:rsidRPr="00CF3AA6" w14:paraId="13864EBE" w14:textId="77777777" w:rsidTr="00D20463">
        <w:trPr>
          <w:trHeight w:val="397"/>
          <w:jc w:val="center"/>
        </w:trPr>
        <w:tc>
          <w:tcPr>
            <w:tcW w:w="375" w:type="pct"/>
            <w:vAlign w:val="center"/>
          </w:tcPr>
          <w:p w14:paraId="6934D48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AC964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0B113F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FCAD626" w14:textId="77777777" w:rsidR="00CF3AA6" w:rsidRPr="00CF3AA6" w:rsidRDefault="00CF3AA6" w:rsidP="00796573">
            <w:pPr>
              <w:jc w:val="left"/>
              <w:rPr>
                <w:rFonts w:eastAsiaTheme="minorHAnsi" w:cstheme="minorBidi"/>
                <w:sz w:val="26"/>
                <w:szCs w:val="26"/>
                <w:lang w:val="vi-VN"/>
              </w:rPr>
            </w:pPr>
          </w:p>
        </w:tc>
      </w:tr>
      <w:tr w:rsidR="00CF3AA6" w:rsidRPr="00CF3AA6" w14:paraId="3D131479" w14:textId="77777777" w:rsidTr="00D20463">
        <w:trPr>
          <w:trHeight w:val="397"/>
          <w:jc w:val="center"/>
        </w:trPr>
        <w:tc>
          <w:tcPr>
            <w:tcW w:w="375" w:type="pct"/>
            <w:vAlign w:val="center"/>
          </w:tcPr>
          <w:p w14:paraId="228787D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47250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7099E1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5A71067F" w14:textId="77777777" w:rsidR="00CF3AA6" w:rsidRPr="00CF3AA6" w:rsidRDefault="00CF3AA6" w:rsidP="00796573">
            <w:pPr>
              <w:jc w:val="left"/>
              <w:rPr>
                <w:rFonts w:eastAsiaTheme="minorHAnsi" w:cstheme="minorBidi"/>
                <w:sz w:val="26"/>
                <w:szCs w:val="26"/>
                <w:lang w:val="vi-VN"/>
              </w:rPr>
            </w:pPr>
          </w:p>
        </w:tc>
      </w:tr>
      <w:tr w:rsidR="00CF3AA6" w:rsidRPr="00CF3AA6" w14:paraId="35A11CD7" w14:textId="77777777" w:rsidTr="00D20463">
        <w:trPr>
          <w:trHeight w:val="397"/>
          <w:jc w:val="center"/>
        </w:trPr>
        <w:tc>
          <w:tcPr>
            <w:tcW w:w="375" w:type="pct"/>
            <w:vAlign w:val="center"/>
          </w:tcPr>
          <w:p w14:paraId="200533BC"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29E7B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14F8A7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400" w:type="pct"/>
            <w:vAlign w:val="center"/>
          </w:tcPr>
          <w:p w14:paraId="224469F2" w14:textId="77777777" w:rsidR="00CF3AA6" w:rsidRPr="00CF3AA6" w:rsidRDefault="00CF3AA6" w:rsidP="00796573">
            <w:pPr>
              <w:jc w:val="left"/>
              <w:rPr>
                <w:rFonts w:eastAsiaTheme="minorHAnsi" w:cstheme="minorBidi"/>
                <w:sz w:val="26"/>
                <w:szCs w:val="26"/>
                <w:lang w:val="vi-VN"/>
              </w:rPr>
            </w:pPr>
          </w:p>
        </w:tc>
      </w:tr>
      <w:tr w:rsidR="00CF3AA6" w:rsidRPr="00CF3AA6" w14:paraId="38737B35" w14:textId="77777777" w:rsidTr="00D20463">
        <w:trPr>
          <w:trHeight w:val="397"/>
          <w:jc w:val="center"/>
        </w:trPr>
        <w:tc>
          <w:tcPr>
            <w:tcW w:w="375" w:type="pct"/>
            <w:vAlign w:val="center"/>
          </w:tcPr>
          <w:p w14:paraId="00DC393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B8C26B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AB6CA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018DD00F" w14:textId="77777777" w:rsidR="00CF3AA6" w:rsidRPr="00CF3AA6" w:rsidRDefault="00CF3AA6" w:rsidP="00796573">
            <w:pPr>
              <w:jc w:val="left"/>
              <w:rPr>
                <w:rFonts w:eastAsiaTheme="minorHAnsi" w:cstheme="minorBidi"/>
                <w:sz w:val="26"/>
                <w:szCs w:val="26"/>
                <w:lang w:val="vi-VN"/>
              </w:rPr>
            </w:pPr>
          </w:p>
        </w:tc>
      </w:tr>
      <w:tr w:rsidR="00CF3AA6" w:rsidRPr="00CF3AA6" w14:paraId="75FF3A12" w14:textId="77777777" w:rsidTr="00D20463">
        <w:trPr>
          <w:trHeight w:val="397"/>
          <w:jc w:val="center"/>
        </w:trPr>
        <w:tc>
          <w:tcPr>
            <w:tcW w:w="375" w:type="pct"/>
            <w:vAlign w:val="center"/>
          </w:tcPr>
          <w:p w14:paraId="414A7D1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1ADC2A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621279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400" w:type="pct"/>
            <w:vAlign w:val="center"/>
          </w:tcPr>
          <w:p w14:paraId="79CE2F73" w14:textId="77777777" w:rsidR="00CF3AA6" w:rsidRPr="00CF3AA6" w:rsidRDefault="00CF3AA6" w:rsidP="00796573">
            <w:pPr>
              <w:jc w:val="left"/>
              <w:rPr>
                <w:rFonts w:eastAsiaTheme="minorHAnsi" w:cstheme="minorBidi"/>
                <w:sz w:val="26"/>
                <w:szCs w:val="26"/>
                <w:lang w:val="vi-VN"/>
              </w:rPr>
            </w:pPr>
          </w:p>
        </w:tc>
      </w:tr>
      <w:tr w:rsidR="00CF3AA6" w:rsidRPr="00CF3AA6" w14:paraId="1E2BCCAF" w14:textId="77777777" w:rsidTr="00D20463">
        <w:trPr>
          <w:trHeight w:val="397"/>
          <w:jc w:val="center"/>
        </w:trPr>
        <w:tc>
          <w:tcPr>
            <w:tcW w:w="375" w:type="pct"/>
            <w:vAlign w:val="center"/>
          </w:tcPr>
          <w:p w14:paraId="5B63C8F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10</w:t>
            </w:r>
          </w:p>
        </w:tc>
        <w:tc>
          <w:tcPr>
            <w:tcW w:w="1735" w:type="pct"/>
            <w:vAlign w:val="center"/>
          </w:tcPr>
          <w:p w14:paraId="1E2077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490" w:type="pct"/>
            <w:vAlign w:val="center"/>
          </w:tcPr>
          <w:p w14:paraId="5E9655CD"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4866788E" w14:textId="77777777" w:rsidR="00CF3AA6" w:rsidRPr="00CF3AA6" w:rsidRDefault="00CF3AA6" w:rsidP="00796573">
            <w:pPr>
              <w:jc w:val="left"/>
              <w:rPr>
                <w:rFonts w:eastAsiaTheme="minorHAnsi" w:cstheme="minorBidi"/>
                <w:sz w:val="26"/>
                <w:szCs w:val="26"/>
                <w:lang w:val="vi-VN"/>
              </w:rPr>
            </w:pPr>
          </w:p>
        </w:tc>
      </w:tr>
      <w:tr w:rsidR="00CF3AA6" w:rsidRPr="00CF3AA6" w14:paraId="4BC4B5BE" w14:textId="77777777" w:rsidTr="00D20463">
        <w:trPr>
          <w:trHeight w:val="397"/>
          <w:jc w:val="center"/>
        </w:trPr>
        <w:tc>
          <w:tcPr>
            <w:tcW w:w="375" w:type="pct"/>
            <w:vAlign w:val="center"/>
          </w:tcPr>
          <w:p w14:paraId="11581B0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C11EA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vAlign w:val="center"/>
          </w:tcPr>
          <w:p w14:paraId="565886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400" w:type="pct"/>
            <w:vAlign w:val="center"/>
          </w:tcPr>
          <w:p w14:paraId="1D39C198" w14:textId="77777777" w:rsidR="00CF3AA6" w:rsidRPr="00CF3AA6" w:rsidRDefault="00CF3AA6" w:rsidP="00796573">
            <w:pPr>
              <w:jc w:val="left"/>
              <w:rPr>
                <w:rFonts w:eastAsiaTheme="minorHAnsi" w:cstheme="minorBidi"/>
                <w:sz w:val="26"/>
                <w:szCs w:val="26"/>
                <w:lang w:val="vi-VN"/>
              </w:rPr>
            </w:pPr>
          </w:p>
        </w:tc>
      </w:tr>
      <w:tr w:rsidR="00CF3AA6" w:rsidRPr="00CF3AA6" w14:paraId="16EDEA47" w14:textId="77777777" w:rsidTr="00D20463">
        <w:trPr>
          <w:trHeight w:val="397"/>
          <w:jc w:val="center"/>
        </w:trPr>
        <w:tc>
          <w:tcPr>
            <w:tcW w:w="375" w:type="pct"/>
            <w:vAlign w:val="center"/>
          </w:tcPr>
          <w:p w14:paraId="547D057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B47EF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vAlign w:val="center"/>
          </w:tcPr>
          <w:p w14:paraId="71C6E3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400" w:type="pct"/>
            <w:vAlign w:val="center"/>
          </w:tcPr>
          <w:p w14:paraId="760E1FFB" w14:textId="77777777" w:rsidR="00CF3AA6" w:rsidRPr="00CF3AA6" w:rsidRDefault="00CF3AA6" w:rsidP="00796573">
            <w:pPr>
              <w:jc w:val="left"/>
              <w:rPr>
                <w:rFonts w:eastAsiaTheme="minorHAnsi" w:cstheme="minorBidi"/>
                <w:sz w:val="26"/>
                <w:szCs w:val="26"/>
                <w:lang w:val="vi-VN"/>
              </w:rPr>
            </w:pPr>
          </w:p>
        </w:tc>
      </w:tr>
      <w:tr w:rsidR="00CF3AA6" w:rsidRPr="00CF3AA6" w14:paraId="4A02BBAD" w14:textId="77777777" w:rsidTr="00D20463">
        <w:trPr>
          <w:trHeight w:val="397"/>
          <w:jc w:val="center"/>
        </w:trPr>
        <w:tc>
          <w:tcPr>
            <w:tcW w:w="375" w:type="pct"/>
            <w:vAlign w:val="center"/>
          </w:tcPr>
          <w:p w14:paraId="404176A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A714B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vAlign w:val="center"/>
          </w:tcPr>
          <w:p w14:paraId="5758BA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400" w:type="pct"/>
            <w:vAlign w:val="center"/>
          </w:tcPr>
          <w:p w14:paraId="01EBB170" w14:textId="77777777" w:rsidR="00CF3AA6" w:rsidRPr="00CF3AA6" w:rsidRDefault="00CF3AA6" w:rsidP="00796573">
            <w:pPr>
              <w:jc w:val="left"/>
              <w:rPr>
                <w:rFonts w:eastAsiaTheme="minorHAnsi" w:cstheme="minorBidi"/>
                <w:sz w:val="26"/>
                <w:szCs w:val="26"/>
                <w:lang w:val="vi-VN"/>
              </w:rPr>
            </w:pPr>
          </w:p>
        </w:tc>
      </w:tr>
      <w:tr w:rsidR="00CF3AA6" w:rsidRPr="00CF3AA6" w14:paraId="5ED42C20" w14:textId="77777777" w:rsidTr="00D20463">
        <w:trPr>
          <w:trHeight w:val="397"/>
          <w:jc w:val="center"/>
        </w:trPr>
        <w:tc>
          <w:tcPr>
            <w:tcW w:w="375" w:type="pct"/>
            <w:vAlign w:val="center"/>
          </w:tcPr>
          <w:p w14:paraId="65E6B93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F5C23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vAlign w:val="center"/>
          </w:tcPr>
          <w:p w14:paraId="6CCC0D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400" w:type="pct"/>
            <w:vAlign w:val="center"/>
          </w:tcPr>
          <w:p w14:paraId="6B23FE00" w14:textId="77777777" w:rsidR="00CF3AA6" w:rsidRPr="00CF3AA6" w:rsidRDefault="00CF3AA6" w:rsidP="00796573">
            <w:pPr>
              <w:jc w:val="left"/>
              <w:rPr>
                <w:rFonts w:eastAsiaTheme="minorHAnsi" w:cstheme="minorBidi"/>
                <w:sz w:val="26"/>
                <w:szCs w:val="26"/>
                <w:lang w:val="vi-VN"/>
              </w:rPr>
            </w:pPr>
          </w:p>
        </w:tc>
      </w:tr>
      <w:tr w:rsidR="00CF3AA6" w:rsidRPr="00CF3AA6" w14:paraId="1267E6F2" w14:textId="77777777" w:rsidTr="00D20463">
        <w:trPr>
          <w:trHeight w:val="397"/>
          <w:jc w:val="center"/>
        </w:trPr>
        <w:tc>
          <w:tcPr>
            <w:tcW w:w="375" w:type="pct"/>
            <w:vAlign w:val="center"/>
          </w:tcPr>
          <w:p w14:paraId="0CADB7A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F6AFD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vAlign w:val="center"/>
          </w:tcPr>
          <w:p w14:paraId="46909DF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400" w:type="pct"/>
            <w:vAlign w:val="center"/>
          </w:tcPr>
          <w:p w14:paraId="35081705" w14:textId="77777777" w:rsidR="00CF3AA6" w:rsidRPr="00CF3AA6" w:rsidRDefault="00CF3AA6" w:rsidP="00796573">
            <w:pPr>
              <w:jc w:val="left"/>
              <w:rPr>
                <w:rFonts w:eastAsiaTheme="minorHAnsi" w:cstheme="minorBidi"/>
                <w:sz w:val="26"/>
                <w:szCs w:val="26"/>
                <w:lang w:val="vi-VN"/>
              </w:rPr>
            </w:pPr>
          </w:p>
        </w:tc>
      </w:tr>
      <w:tr w:rsidR="00CF3AA6" w:rsidRPr="00CF3AA6" w14:paraId="705B00A8" w14:textId="77777777" w:rsidTr="00D20463">
        <w:trPr>
          <w:trHeight w:val="397"/>
          <w:jc w:val="center"/>
        </w:trPr>
        <w:tc>
          <w:tcPr>
            <w:tcW w:w="375" w:type="pct"/>
            <w:vAlign w:val="center"/>
          </w:tcPr>
          <w:p w14:paraId="37139A5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615FA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vAlign w:val="center"/>
          </w:tcPr>
          <w:p w14:paraId="1442ED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400" w:type="pct"/>
            <w:vAlign w:val="center"/>
          </w:tcPr>
          <w:p w14:paraId="66A8AF53" w14:textId="77777777" w:rsidR="00CF3AA6" w:rsidRPr="00CF3AA6" w:rsidRDefault="00CF3AA6" w:rsidP="00796573">
            <w:pPr>
              <w:jc w:val="left"/>
              <w:rPr>
                <w:rFonts w:eastAsiaTheme="minorHAnsi" w:cstheme="minorBidi"/>
                <w:sz w:val="26"/>
                <w:szCs w:val="26"/>
                <w:lang w:val="vi-VN"/>
              </w:rPr>
            </w:pPr>
          </w:p>
        </w:tc>
      </w:tr>
      <w:tr w:rsidR="00CF3AA6" w:rsidRPr="00CF3AA6" w14:paraId="616C85EA" w14:textId="77777777" w:rsidTr="00D20463">
        <w:trPr>
          <w:trHeight w:val="397"/>
          <w:jc w:val="center"/>
        </w:trPr>
        <w:tc>
          <w:tcPr>
            <w:tcW w:w="375" w:type="pct"/>
            <w:vAlign w:val="center"/>
          </w:tcPr>
          <w:p w14:paraId="6E35106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4C27A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vAlign w:val="center"/>
          </w:tcPr>
          <w:p w14:paraId="33DEDCE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400" w:type="pct"/>
            <w:vAlign w:val="center"/>
          </w:tcPr>
          <w:p w14:paraId="07CD135D" w14:textId="77777777" w:rsidR="00CF3AA6" w:rsidRPr="00CF3AA6" w:rsidRDefault="00CF3AA6" w:rsidP="00796573">
            <w:pPr>
              <w:jc w:val="left"/>
              <w:rPr>
                <w:rFonts w:eastAsiaTheme="minorHAnsi" w:cstheme="minorBidi"/>
                <w:sz w:val="26"/>
                <w:szCs w:val="26"/>
                <w:lang w:val="vi-VN"/>
              </w:rPr>
            </w:pPr>
          </w:p>
        </w:tc>
      </w:tr>
      <w:tr w:rsidR="00CF3AA6" w:rsidRPr="00CF3AA6" w14:paraId="59C5C033" w14:textId="77777777" w:rsidTr="00D20463">
        <w:trPr>
          <w:trHeight w:val="397"/>
          <w:jc w:val="center"/>
        </w:trPr>
        <w:tc>
          <w:tcPr>
            <w:tcW w:w="375" w:type="pct"/>
            <w:vAlign w:val="center"/>
          </w:tcPr>
          <w:p w14:paraId="1B5A458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12994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vAlign w:val="center"/>
          </w:tcPr>
          <w:p w14:paraId="633F1B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400" w:type="pct"/>
            <w:vAlign w:val="center"/>
          </w:tcPr>
          <w:p w14:paraId="07015926" w14:textId="77777777" w:rsidR="00CF3AA6" w:rsidRPr="00CF3AA6" w:rsidRDefault="00CF3AA6" w:rsidP="00796573">
            <w:pPr>
              <w:jc w:val="left"/>
              <w:rPr>
                <w:rFonts w:eastAsiaTheme="minorHAnsi" w:cstheme="minorBidi"/>
                <w:sz w:val="26"/>
                <w:szCs w:val="26"/>
                <w:lang w:val="vi-VN"/>
              </w:rPr>
            </w:pPr>
          </w:p>
        </w:tc>
      </w:tr>
      <w:tr w:rsidR="00CF3AA6" w:rsidRPr="00CF3AA6" w14:paraId="6AB4EF6B" w14:textId="77777777" w:rsidTr="00D20463">
        <w:trPr>
          <w:trHeight w:val="397"/>
          <w:jc w:val="center"/>
        </w:trPr>
        <w:tc>
          <w:tcPr>
            <w:tcW w:w="375" w:type="pct"/>
            <w:vAlign w:val="center"/>
          </w:tcPr>
          <w:p w14:paraId="126B439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80DA4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vAlign w:val="center"/>
          </w:tcPr>
          <w:p w14:paraId="7E76DF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300</w:t>
            </w:r>
          </w:p>
        </w:tc>
        <w:tc>
          <w:tcPr>
            <w:tcW w:w="400" w:type="pct"/>
            <w:vAlign w:val="center"/>
          </w:tcPr>
          <w:p w14:paraId="3156D1A2" w14:textId="77777777" w:rsidR="00CF3AA6" w:rsidRPr="00CF3AA6" w:rsidRDefault="00CF3AA6" w:rsidP="00796573">
            <w:pPr>
              <w:jc w:val="left"/>
              <w:rPr>
                <w:rFonts w:eastAsiaTheme="minorHAnsi" w:cstheme="minorBidi"/>
                <w:sz w:val="26"/>
                <w:szCs w:val="26"/>
                <w:lang w:val="vi-VN"/>
              </w:rPr>
            </w:pPr>
          </w:p>
        </w:tc>
      </w:tr>
      <w:tr w:rsidR="00CF3AA6" w:rsidRPr="00CF3AA6" w14:paraId="1AF407AB" w14:textId="77777777" w:rsidTr="00D20463">
        <w:trPr>
          <w:trHeight w:val="397"/>
          <w:jc w:val="center"/>
        </w:trPr>
        <w:tc>
          <w:tcPr>
            <w:tcW w:w="375" w:type="pct"/>
            <w:vAlign w:val="center"/>
          </w:tcPr>
          <w:p w14:paraId="3A51C53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11</w:t>
            </w:r>
          </w:p>
        </w:tc>
        <w:tc>
          <w:tcPr>
            <w:tcW w:w="1735" w:type="pct"/>
            <w:vAlign w:val="center"/>
          </w:tcPr>
          <w:p w14:paraId="6E07DE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[mm] </w:t>
            </w:r>
          </w:p>
        </w:tc>
        <w:tc>
          <w:tcPr>
            <w:tcW w:w="2490" w:type="pct"/>
            <w:vAlign w:val="center"/>
          </w:tcPr>
          <w:p w14:paraId="3EDD362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của dây dẫn</w:t>
            </w:r>
          </w:p>
        </w:tc>
        <w:tc>
          <w:tcPr>
            <w:tcW w:w="400" w:type="pct"/>
            <w:vAlign w:val="center"/>
          </w:tcPr>
          <w:p w14:paraId="4772D221" w14:textId="77777777" w:rsidR="00CF3AA6" w:rsidRPr="00CF3AA6" w:rsidRDefault="00CF3AA6" w:rsidP="00796573">
            <w:pPr>
              <w:jc w:val="left"/>
              <w:rPr>
                <w:rFonts w:eastAsiaTheme="minorHAnsi" w:cstheme="minorBidi"/>
                <w:sz w:val="26"/>
                <w:szCs w:val="26"/>
                <w:lang w:val="vi-VN"/>
              </w:rPr>
            </w:pPr>
          </w:p>
        </w:tc>
      </w:tr>
      <w:tr w:rsidR="00CF3AA6" w:rsidRPr="00CF3AA6" w14:paraId="47F474F4" w14:textId="77777777" w:rsidTr="00D20463">
        <w:trPr>
          <w:trHeight w:val="397"/>
          <w:jc w:val="center"/>
        </w:trPr>
        <w:tc>
          <w:tcPr>
            <w:tcW w:w="375" w:type="pct"/>
            <w:vAlign w:val="center"/>
          </w:tcPr>
          <w:p w14:paraId="1ED6F02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12</w:t>
            </w:r>
          </w:p>
        </w:tc>
        <w:tc>
          <w:tcPr>
            <w:tcW w:w="1735" w:type="pct"/>
            <w:vAlign w:val="center"/>
          </w:tcPr>
          <w:p w14:paraId="36C706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490" w:type="pct"/>
            <w:vAlign w:val="center"/>
          </w:tcPr>
          <w:p w14:paraId="0C64126C"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76236C08" w14:textId="77777777" w:rsidR="00CF3AA6" w:rsidRPr="00CF3AA6" w:rsidRDefault="00CF3AA6" w:rsidP="00796573">
            <w:pPr>
              <w:jc w:val="left"/>
              <w:rPr>
                <w:rFonts w:eastAsiaTheme="minorHAnsi" w:cstheme="minorBidi"/>
                <w:sz w:val="26"/>
                <w:szCs w:val="26"/>
                <w:lang w:val="vi-VN"/>
              </w:rPr>
            </w:pPr>
          </w:p>
        </w:tc>
      </w:tr>
      <w:tr w:rsidR="00CF3AA6" w:rsidRPr="00CF3AA6" w14:paraId="33109C00" w14:textId="77777777" w:rsidTr="00D20463">
        <w:trPr>
          <w:trHeight w:val="397"/>
          <w:jc w:val="center"/>
        </w:trPr>
        <w:tc>
          <w:tcPr>
            <w:tcW w:w="375" w:type="pct"/>
            <w:vAlign w:val="center"/>
          </w:tcPr>
          <w:p w14:paraId="08378CD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62299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ACSR35</w:t>
            </w:r>
          </w:p>
        </w:tc>
        <w:tc>
          <w:tcPr>
            <w:tcW w:w="2490" w:type="pct"/>
          </w:tcPr>
          <w:p w14:paraId="085C20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170</w:t>
            </w:r>
          </w:p>
        </w:tc>
        <w:tc>
          <w:tcPr>
            <w:tcW w:w="400" w:type="pct"/>
            <w:vAlign w:val="center"/>
          </w:tcPr>
          <w:p w14:paraId="5165378A" w14:textId="77777777" w:rsidR="00CF3AA6" w:rsidRPr="00CF3AA6" w:rsidRDefault="00CF3AA6" w:rsidP="00796573">
            <w:pPr>
              <w:jc w:val="left"/>
              <w:rPr>
                <w:rFonts w:eastAsiaTheme="minorHAnsi" w:cstheme="minorBidi"/>
                <w:sz w:val="26"/>
                <w:szCs w:val="26"/>
                <w:lang w:val="vi-VN"/>
              </w:rPr>
            </w:pPr>
          </w:p>
        </w:tc>
      </w:tr>
      <w:tr w:rsidR="00CF3AA6" w:rsidRPr="00CF3AA6" w14:paraId="777D5C46" w14:textId="77777777" w:rsidTr="00D20463">
        <w:trPr>
          <w:trHeight w:val="397"/>
          <w:jc w:val="center"/>
        </w:trPr>
        <w:tc>
          <w:tcPr>
            <w:tcW w:w="375" w:type="pct"/>
            <w:vAlign w:val="center"/>
          </w:tcPr>
          <w:p w14:paraId="1F3D70F0"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3225E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289DF6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210</w:t>
            </w:r>
          </w:p>
        </w:tc>
        <w:tc>
          <w:tcPr>
            <w:tcW w:w="400" w:type="pct"/>
            <w:vAlign w:val="center"/>
          </w:tcPr>
          <w:p w14:paraId="4EFA683A" w14:textId="77777777" w:rsidR="00CF3AA6" w:rsidRPr="00CF3AA6" w:rsidRDefault="00CF3AA6" w:rsidP="00796573">
            <w:pPr>
              <w:jc w:val="left"/>
              <w:rPr>
                <w:rFonts w:eastAsiaTheme="minorHAnsi" w:cstheme="minorBidi"/>
                <w:sz w:val="26"/>
                <w:szCs w:val="26"/>
                <w:lang w:val="vi-VN"/>
              </w:rPr>
            </w:pPr>
          </w:p>
        </w:tc>
      </w:tr>
      <w:tr w:rsidR="00CF3AA6" w:rsidRPr="00CF3AA6" w14:paraId="65E38E09" w14:textId="77777777" w:rsidTr="00D20463">
        <w:trPr>
          <w:trHeight w:val="397"/>
          <w:jc w:val="center"/>
        </w:trPr>
        <w:tc>
          <w:tcPr>
            <w:tcW w:w="375" w:type="pct"/>
            <w:vAlign w:val="center"/>
          </w:tcPr>
          <w:p w14:paraId="1F49D62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6EA95F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72B6EB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265</w:t>
            </w:r>
          </w:p>
        </w:tc>
        <w:tc>
          <w:tcPr>
            <w:tcW w:w="400" w:type="pct"/>
            <w:vAlign w:val="center"/>
          </w:tcPr>
          <w:p w14:paraId="6E705115" w14:textId="77777777" w:rsidR="00CF3AA6" w:rsidRPr="00CF3AA6" w:rsidRDefault="00CF3AA6" w:rsidP="00796573">
            <w:pPr>
              <w:jc w:val="left"/>
              <w:rPr>
                <w:rFonts w:eastAsiaTheme="minorHAnsi" w:cstheme="minorBidi"/>
                <w:sz w:val="26"/>
                <w:szCs w:val="26"/>
                <w:lang w:val="vi-VN"/>
              </w:rPr>
            </w:pPr>
          </w:p>
        </w:tc>
      </w:tr>
      <w:tr w:rsidR="00CF3AA6" w:rsidRPr="00CF3AA6" w14:paraId="1FB84D6D" w14:textId="77777777" w:rsidTr="00D20463">
        <w:trPr>
          <w:trHeight w:val="397"/>
          <w:jc w:val="center"/>
        </w:trPr>
        <w:tc>
          <w:tcPr>
            <w:tcW w:w="375" w:type="pct"/>
            <w:vAlign w:val="center"/>
          </w:tcPr>
          <w:p w14:paraId="65CCCF6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7D3D7DF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3B16DEA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320</w:t>
            </w:r>
          </w:p>
        </w:tc>
        <w:tc>
          <w:tcPr>
            <w:tcW w:w="400" w:type="pct"/>
            <w:vAlign w:val="center"/>
          </w:tcPr>
          <w:p w14:paraId="77695A40" w14:textId="77777777" w:rsidR="00CF3AA6" w:rsidRPr="00CF3AA6" w:rsidRDefault="00CF3AA6" w:rsidP="00796573">
            <w:pPr>
              <w:jc w:val="left"/>
              <w:rPr>
                <w:rFonts w:eastAsiaTheme="minorHAnsi" w:cstheme="minorBidi"/>
                <w:sz w:val="26"/>
                <w:szCs w:val="26"/>
                <w:lang w:val="vi-VN"/>
              </w:rPr>
            </w:pPr>
          </w:p>
        </w:tc>
      </w:tr>
      <w:tr w:rsidR="00CF3AA6" w:rsidRPr="00CF3AA6" w14:paraId="4B79D338" w14:textId="77777777" w:rsidTr="00D20463">
        <w:trPr>
          <w:trHeight w:val="397"/>
          <w:jc w:val="center"/>
        </w:trPr>
        <w:tc>
          <w:tcPr>
            <w:tcW w:w="375" w:type="pct"/>
            <w:vAlign w:val="center"/>
          </w:tcPr>
          <w:p w14:paraId="7C7F11F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1E0C9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1791E5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375</w:t>
            </w:r>
          </w:p>
        </w:tc>
        <w:tc>
          <w:tcPr>
            <w:tcW w:w="400" w:type="pct"/>
            <w:vAlign w:val="center"/>
          </w:tcPr>
          <w:p w14:paraId="532848B3" w14:textId="77777777" w:rsidR="00CF3AA6" w:rsidRPr="00CF3AA6" w:rsidRDefault="00CF3AA6" w:rsidP="00796573">
            <w:pPr>
              <w:jc w:val="left"/>
              <w:rPr>
                <w:rFonts w:eastAsiaTheme="minorHAnsi" w:cstheme="minorBidi"/>
                <w:sz w:val="26"/>
                <w:szCs w:val="26"/>
                <w:lang w:val="vi-VN"/>
              </w:rPr>
            </w:pPr>
          </w:p>
        </w:tc>
      </w:tr>
      <w:tr w:rsidR="00CF3AA6" w:rsidRPr="00CF3AA6" w14:paraId="09934E97" w14:textId="77777777" w:rsidTr="00D20463">
        <w:trPr>
          <w:trHeight w:val="397"/>
          <w:jc w:val="center"/>
        </w:trPr>
        <w:tc>
          <w:tcPr>
            <w:tcW w:w="375" w:type="pct"/>
            <w:vAlign w:val="center"/>
          </w:tcPr>
          <w:p w14:paraId="1BA8DD2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8397B9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1046EF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w:t>
            </w:r>
          </w:p>
        </w:tc>
        <w:tc>
          <w:tcPr>
            <w:tcW w:w="400" w:type="pct"/>
            <w:vAlign w:val="center"/>
          </w:tcPr>
          <w:p w14:paraId="0C5DE7D3" w14:textId="77777777" w:rsidR="00CF3AA6" w:rsidRPr="00CF3AA6" w:rsidRDefault="00CF3AA6" w:rsidP="00796573">
            <w:pPr>
              <w:jc w:val="left"/>
              <w:rPr>
                <w:rFonts w:eastAsiaTheme="minorHAnsi" w:cstheme="minorBidi"/>
                <w:sz w:val="26"/>
                <w:szCs w:val="26"/>
                <w:lang w:val="vi-VN"/>
              </w:rPr>
            </w:pPr>
          </w:p>
        </w:tc>
      </w:tr>
      <w:tr w:rsidR="00CF3AA6" w:rsidRPr="00CF3AA6" w14:paraId="0A9D81B1" w14:textId="77777777" w:rsidTr="00D20463">
        <w:trPr>
          <w:trHeight w:val="397"/>
          <w:jc w:val="center"/>
        </w:trPr>
        <w:tc>
          <w:tcPr>
            <w:tcW w:w="375" w:type="pct"/>
            <w:vAlign w:val="center"/>
          </w:tcPr>
          <w:p w14:paraId="733AAE86"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D4649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7C7734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500</w:t>
            </w:r>
          </w:p>
        </w:tc>
        <w:tc>
          <w:tcPr>
            <w:tcW w:w="400" w:type="pct"/>
            <w:vAlign w:val="center"/>
          </w:tcPr>
          <w:p w14:paraId="042B425C" w14:textId="77777777" w:rsidR="00CF3AA6" w:rsidRPr="00CF3AA6" w:rsidRDefault="00CF3AA6" w:rsidP="00796573">
            <w:pPr>
              <w:jc w:val="left"/>
              <w:rPr>
                <w:rFonts w:eastAsiaTheme="minorHAnsi" w:cstheme="minorBidi"/>
                <w:sz w:val="26"/>
                <w:szCs w:val="26"/>
                <w:lang w:val="vi-VN"/>
              </w:rPr>
            </w:pPr>
          </w:p>
        </w:tc>
      </w:tr>
      <w:tr w:rsidR="00CF3AA6" w:rsidRPr="00CF3AA6" w14:paraId="444D9276" w14:textId="77777777" w:rsidTr="00D20463">
        <w:trPr>
          <w:trHeight w:val="397"/>
          <w:jc w:val="center"/>
        </w:trPr>
        <w:tc>
          <w:tcPr>
            <w:tcW w:w="375" w:type="pct"/>
            <w:vAlign w:val="center"/>
          </w:tcPr>
          <w:p w14:paraId="5785149A"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77445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32A35B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w:t>
            </w:r>
          </w:p>
        </w:tc>
        <w:tc>
          <w:tcPr>
            <w:tcW w:w="400" w:type="pct"/>
            <w:vAlign w:val="center"/>
          </w:tcPr>
          <w:p w14:paraId="3FF20F9B" w14:textId="77777777" w:rsidR="00CF3AA6" w:rsidRPr="00CF3AA6" w:rsidRDefault="00CF3AA6" w:rsidP="00796573">
            <w:pPr>
              <w:jc w:val="left"/>
              <w:rPr>
                <w:rFonts w:eastAsiaTheme="minorHAnsi" w:cstheme="minorBidi"/>
                <w:sz w:val="26"/>
                <w:szCs w:val="26"/>
                <w:lang w:val="vi-VN"/>
              </w:rPr>
            </w:pPr>
          </w:p>
        </w:tc>
      </w:tr>
      <w:tr w:rsidR="00CF3AA6" w:rsidRPr="00CF3AA6" w14:paraId="3E87720F" w14:textId="77777777" w:rsidTr="00D20463">
        <w:trPr>
          <w:trHeight w:val="397"/>
          <w:jc w:val="center"/>
        </w:trPr>
        <w:tc>
          <w:tcPr>
            <w:tcW w:w="375" w:type="pct"/>
            <w:vAlign w:val="center"/>
          </w:tcPr>
          <w:p w14:paraId="6EF89AF2"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525D2D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5B9BDD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680</w:t>
            </w:r>
          </w:p>
        </w:tc>
        <w:tc>
          <w:tcPr>
            <w:tcW w:w="400" w:type="pct"/>
            <w:vAlign w:val="center"/>
          </w:tcPr>
          <w:p w14:paraId="059EF772" w14:textId="77777777" w:rsidR="00CF3AA6" w:rsidRPr="00CF3AA6" w:rsidRDefault="00CF3AA6" w:rsidP="00796573">
            <w:pPr>
              <w:jc w:val="left"/>
              <w:rPr>
                <w:rFonts w:eastAsiaTheme="minorHAnsi" w:cstheme="minorBidi"/>
                <w:sz w:val="26"/>
                <w:szCs w:val="26"/>
                <w:lang w:val="vi-VN"/>
              </w:rPr>
            </w:pPr>
          </w:p>
        </w:tc>
      </w:tr>
      <w:tr w:rsidR="00CF3AA6" w:rsidRPr="00CF3AA6" w14:paraId="6DD8B53D" w14:textId="77777777" w:rsidTr="00D20463">
        <w:trPr>
          <w:trHeight w:val="397"/>
          <w:jc w:val="center"/>
        </w:trPr>
        <w:tc>
          <w:tcPr>
            <w:tcW w:w="375" w:type="pct"/>
            <w:vAlign w:val="center"/>
          </w:tcPr>
          <w:p w14:paraId="6D2F724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w:t>
            </w:r>
          </w:p>
        </w:tc>
        <w:tc>
          <w:tcPr>
            <w:tcW w:w="1735" w:type="pct"/>
            <w:vAlign w:val="center"/>
          </w:tcPr>
          <w:p w14:paraId="503FFC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490" w:type="pct"/>
            <w:vAlign w:val="center"/>
          </w:tcPr>
          <w:p w14:paraId="41D65EDF" w14:textId="77777777" w:rsidR="00CF3AA6" w:rsidRPr="00CF3AA6" w:rsidRDefault="00CF3AA6" w:rsidP="00796573">
            <w:pPr>
              <w:jc w:val="left"/>
              <w:rPr>
                <w:rFonts w:eastAsiaTheme="minorHAnsi" w:cstheme="minorBidi"/>
                <w:sz w:val="26"/>
                <w:szCs w:val="26"/>
                <w:lang w:val="vi-VN"/>
              </w:rPr>
            </w:pPr>
          </w:p>
        </w:tc>
        <w:tc>
          <w:tcPr>
            <w:tcW w:w="400" w:type="pct"/>
            <w:vAlign w:val="center"/>
          </w:tcPr>
          <w:p w14:paraId="58025DE3" w14:textId="77777777" w:rsidR="00CF3AA6" w:rsidRPr="00CF3AA6" w:rsidRDefault="00CF3AA6" w:rsidP="00796573">
            <w:pPr>
              <w:jc w:val="left"/>
              <w:rPr>
                <w:rFonts w:eastAsiaTheme="minorHAnsi" w:cstheme="minorBidi"/>
                <w:sz w:val="26"/>
                <w:szCs w:val="26"/>
                <w:lang w:val="vi-VN"/>
              </w:rPr>
            </w:pPr>
          </w:p>
        </w:tc>
      </w:tr>
      <w:tr w:rsidR="00CF3AA6" w:rsidRPr="00CF3AA6" w14:paraId="491CC851" w14:textId="77777777" w:rsidTr="00D20463">
        <w:trPr>
          <w:trHeight w:val="397"/>
          <w:jc w:val="center"/>
        </w:trPr>
        <w:tc>
          <w:tcPr>
            <w:tcW w:w="375" w:type="pct"/>
            <w:vAlign w:val="center"/>
          </w:tcPr>
          <w:p w14:paraId="2DADD4F4"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0CF6E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35</w:t>
            </w:r>
          </w:p>
        </w:tc>
        <w:tc>
          <w:tcPr>
            <w:tcW w:w="2490" w:type="pct"/>
          </w:tcPr>
          <w:p w14:paraId="30D9B5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w:t>
            </w:r>
          </w:p>
        </w:tc>
        <w:tc>
          <w:tcPr>
            <w:tcW w:w="400" w:type="pct"/>
            <w:vAlign w:val="center"/>
          </w:tcPr>
          <w:p w14:paraId="2B21C203" w14:textId="77777777" w:rsidR="00CF3AA6" w:rsidRPr="00CF3AA6" w:rsidRDefault="00CF3AA6" w:rsidP="00796573">
            <w:pPr>
              <w:jc w:val="left"/>
              <w:rPr>
                <w:rFonts w:eastAsiaTheme="minorHAnsi" w:cstheme="minorBidi"/>
                <w:sz w:val="26"/>
                <w:szCs w:val="26"/>
                <w:lang w:val="vi-VN"/>
              </w:rPr>
            </w:pPr>
          </w:p>
        </w:tc>
      </w:tr>
      <w:tr w:rsidR="00CF3AA6" w:rsidRPr="00CF3AA6" w14:paraId="4FE4E536" w14:textId="77777777" w:rsidTr="00D20463">
        <w:trPr>
          <w:trHeight w:val="397"/>
          <w:jc w:val="center"/>
        </w:trPr>
        <w:tc>
          <w:tcPr>
            <w:tcW w:w="375" w:type="pct"/>
            <w:vAlign w:val="center"/>
          </w:tcPr>
          <w:p w14:paraId="703D97B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05F31A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50</w:t>
            </w:r>
          </w:p>
        </w:tc>
        <w:tc>
          <w:tcPr>
            <w:tcW w:w="2490" w:type="pct"/>
          </w:tcPr>
          <w:p w14:paraId="5A5649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tc>
        <w:tc>
          <w:tcPr>
            <w:tcW w:w="400" w:type="pct"/>
            <w:vAlign w:val="center"/>
          </w:tcPr>
          <w:p w14:paraId="3B5F3E46" w14:textId="77777777" w:rsidR="00CF3AA6" w:rsidRPr="00CF3AA6" w:rsidRDefault="00CF3AA6" w:rsidP="00796573">
            <w:pPr>
              <w:jc w:val="left"/>
              <w:rPr>
                <w:rFonts w:eastAsiaTheme="minorHAnsi" w:cstheme="minorBidi"/>
                <w:sz w:val="26"/>
                <w:szCs w:val="26"/>
                <w:lang w:val="vi-VN"/>
              </w:rPr>
            </w:pPr>
          </w:p>
        </w:tc>
      </w:tr>
      <w:tr w:rsidR="00CF3AA6" w:rsidRPr="00CF3AA6" w14:paraId="4AF92DF7" w14:textId="77777777" w:rsidTr="00D20463">
        <w:trPr>
          <w:trHeight w:val="397"/>
          <w:jc w:val="center"/>
        </w:trPr>
        <w:tc>
          <w:tcPr>
            <w:tcW w:w="375" w:type="pct"/>
            <w:vAlign w:val="center"/>
          </w:tcPr>
          <w:p w14:paraId="1B3A2408"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085117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70</w:t>
            </w:r>
          </w:p>
        </w:tc>
        <w:tc>
          <w:tcPr>
            <w:tcW w:w="2490" w:type="pct"/>
          </w:tcPr>
          <w:p w14:paraId="2BFBAB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4,3</w:t>
            </w:r>
          </w:p>
        </w:tc>
        <w:tc>
          <w:tcPr>
            <w:tcW w:w="400" w:type="pct"/>
            <w:vAlign w:val="center"/>
          </w:tcPr>
          <w:p w14:paraId="70ECE424" w14:textId="77777777" w:rsidR="00CF3AA6" w:rsidRPr="00CF3AA6" w:rsidRDefault="00CF3AA6" w:rsidP="00796573">
            <w:pPr>
              <w:jc w:val="left"/>
              <w:rPr>
                <w:rFonts w:eastAsiaTheme="minorHAnsi" w:cstheme="minorBidi"/>
                <w:sz w:val="26"/>
                <w:szCs w:val="26"/>
                <w:lang w:val="vi-VN"/>
              </w:rPr>
            </w:pPr>
          </w:p>
        </w:tc>
      </w:tr>
      <w:tr w:rsidR="00CF3AA6" w:rsidRPr="00CF3AA6" w14:paraId="4EC565CA" w14:textId="77777777" w:rsidTr="00D20463">
        <w:trPr>
          <w:trHeight w:val="397"/>
          <w:jc w:val="center"/>
        </w:trPr>
        <w:tc>
          <w:tcPr>
            <w:tcW w:w="375" w:type="pct"/>
            <w:vAlign w:val="center"/>
          </w:tcPr>
          <w:p w14:paraId="5465445B"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BFC38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95</w:t>
            </w:r>
          </w:p>
        </w:tc>
        <w:tc>
          <w:tcPr>
            <w:tcW w:w="2490" w:type="pct"/>
          </w:tcPr>
          <w:p w14:paraId="26204B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tc>
        <w:tc>
          <w:tcPr>
            <w:tcW w:w="400" w:type="pct"/>
            <w:vAlign w:val="center"/>
          </w:tcPr>
          <w:p w14:paraId="3FF901C3" w14:textId="77777777" w:rsidR="00CF3AA6" w:rsidRPr="00CF3AA6" w:rsidRDefault="00CF3AA6" w:rsidP="00796573">
            <w:pPr>
              <w:jc w:val="left"/>
              <w:rPr>
                <w:rFonts w:eastAsiaTheme="minorHAnsi" w:cstheme="minorBidi"/>
                <w:sz w:val="26"/>
                <w:szCs w:val="26"/>
                <w:lang w:val="vi-VN"/>
              </w:rPr>
            </w:pPr>
          </w:p>
        </w:tc>
      </w:tr>
      <w:tr w:rsidR="00CF3AA6" w:rsidRPr="00CF3AA6" w14:paraId="09B1A172" w14:textId="77777777" w:rsidTr="00D20463">
        <w:trPr>
          <w:trHeight w:val="397"/>
          <w:jc w:val="center"/>
        </w:trPr>
        <w:tc>
          <w:tcPr>
            <w:tcW w:w="375" w:type="pct"/>
            <w:vAlign w:val="center"/>
          </w:tcPr>
          <w:p w14:paraId="05DEC8F5"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ED018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120</w:t>
            </w:r>
          </w:p>
        </w:tc>
        <w:tc>
          <w:tcPr>
            <w:tcW w:w="2490" w:type="pct"/>
          </w:tcPr>
          <w:p w14:paraId="2058FF3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7,4</w:t>
            </w:r>
          </w:p>
        </w:tc>
        <w:tc>
          <w:tcPr>
            <w:tcW w:w="400" w:type="pct"/>
            <w:vAlign w:val="center"/>
          </w:tcPr>
          <w:p w14:paraId="1144710C" w14:textId="77777777" w:rsidR="00CF3AA6" w:rsidRPr="00CF3AA6" w:rsidRDefault="00CF3AA6" w:rsidP="00796573">
            <w:pPr>
              <w:jc w:val="left"/>
              <w:rPr>
                <w:rFonts w:eastAsiaTheme="minorHAnsi" w:cstheme="minorBidi"/>
                <w:sz w:val="26"/>
                <w:szCs w:val="26"/>
                <w:lang w:val="vi-VN"/>
              </w:rPr>
            </w:pPr>
          </w:p>
        </w:tc>
      </w:tr>
      <w:tr w:rsidR="00CF3AA6" w:rsidRPr="00CF3AA6" w14:paraId="0F765E65" w14:textId="77777777" w:rsidTr="00D20463">
        <w:trPr>
          <w:trHeight w:val="397"/>
          <w:jc w:val="center"/>
        </w:trPr>
        <w:tc>
          <w:tcPr>
            <w:tcW w:w="375" w:type="pct"/>
            <w:vAlign w:val="center"/>
          </w:tcPr>
          <w:p w14:paraId="7E8B3BD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E83DED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150</w:t>
            </w:r>
          </w:p>
        </w:tc>
        <w:tc>
          <w:tcPr>
            <w:tcW w:w="2490" w:type="pct"/>
          </w:tcPr>
          <w:p w14:paraId="6408538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tc>
        <w:tc>
          <w:tcPr>
            <w:tcW w:w="400" w:type="pct"/>
            <w:vAlign w:val="center"/>
          </w:tcPr>
          <w:p w14:paraId="2E79BDE2" w14:textId="77777777" w:rsidR="00CF3AA6" w:rsidRPr="00CF3AA6" w:rsidRDefault="00CF3AA6" w:rsidP="00796573">
            <w:pPr>
              <w:jc w:val="left"/>
              <w:rPr>
                <w:rFonts w:eastAsiaTheme="minorHAnsi" w:cstheme="minorBidi"/>
                <w:sz w:val="26"/>
                <w:szCs w:val="26"/>
                <w:lang w:val="vi-VN"/>
              </w:rPr>
            </w:pPr>
          </w:p>
        </w:tc>
      </w:tr>
      <w:tr w:rsidR="00CF3AA6" w:rsidRPr="00CF3AA6" w14:paraId="145DCD4D" w14:textId="77777777" w:rsidTr="00D20463">
        <w:trPr>
          <w:trHeight w:val="397"/>
          <w:jc w:val="center"/>
        </w:trPr>
        <w:tc>
          <w:tcPr>
            <w:tcW w:w="375" w:type="pct"/>
            <w:vAlign w:val="center"/>
          </w:tcPr>
          <w:p w14:paraId="4B10139F"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42CD86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185</w:t>
            </w:r>
          </w:p>
        </w:tc>
        <w:tc>
          <w:tcPr>
            <w:tcW w:w="2490" w:type="pct"/>
          </w:tcPr>
          <w:p w14:paraId="61B9C16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11,5</w:t>
            </w:r>
          </w:p>
        </w:tc>
        <w:tc>
          <w:tcPr>
            <w:tcW w:w="400" w:type="pct"/>
            <w:vAlign w:val="center"/>
          </w:tcPr>
          <w:p w14:paraId="2E3DCFE8" w14:textId="77777777" w:rsidR="00CF3AA6" w:rsidRPr="00CF3AA6" w:rsidRDefault="00CF3AA6" w:rsidP="00796573">
            <w:pPr>
              <w:jc w:val="left"/>
              <w:rPr>
                <w:rFonts w:eastAsiaTheme="minorHAnsi" w:cstheme="minorBidi"/>
                <w:sz w:val="26"/>
                <w:szCs w:val="26"/>
                <w:lang w:val="vi-VN"/>
              </w:rPr>
            </w:pPr>
          </w:p>
        </w:tc>
      </w:tr>
      <w:tr w:rsidR="00CF3AA6" w:rsidRPr="00CF3AA6" w14:paraId="1008D243" w14:textId="77777777" w:rsidTr="00D20463">
        <w:trPr>
          <w:trHeight w:val="397"/>
          <w:jc w:val="center"/>
        </w:trPr>
        <w:tc>
          <w:tcPr>
            <w:tcW w:w="375" w:type="pct"/>
            <w:vAlign w:val="center"/>
          </w:tcPr>
          <w:p w14:paraId="6D99CA87"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3FFB88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240</w:t>
            </w:r>
          </w:p>
        </w:tc>
        <w:tc>
          <w:tcPr>
            <w:tcW w:w="2490" w:type="pct"/>
          </w:tcPr>
          <w:p w14:paraId="2FBB8F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14,9</w:t>
            </w:r>
          </w:p>
        </w:tc>
        <w:tc>
          <w:tcPr>
            <w:tcW w:w="400" w:type="pct"/>
            <w:vAlign w:val="center"/>
          </w:tcPr>
          <w:p w14:paraId="496A59EE" w14:textId="77777777" w:rsidR="00CF3AA6" w:rsidRPr="00CF3AA6" w:rsidRDefault="00CF3AA6" w:rsidP="00796573">
            <w:pPr>
              <w:jc w:val="left"/>
              <w:rPr>
                <w:rFonts w:eastAsiaTheme="minorHAnsi" w:cstheme="minorBidi"/>
                <w:sz w:val="26"/>
                <w:szCs w:val="26"/>
                <w:lang w:val="vi-VN"/>
              </w:rPr>
            </w:pPr>
          </w:p>
        </w:tc>
      </w:tr>
      <w:tr w:rsidR="00CF3AA6" w:rsidRPr="00CF3AA6" w14:paraId="5EEB1C15" w14:textId="77777777" w:rsidTr="00D20463">
        <w:trPr>
          <w:trHeight w:val="397"/>
          <w:jc w:val="center"/>
        </w:trPr>
        <w:tc>
          <w:tcPr>
            <w:tcW w:w="375" w:type="pct"/>
            <w:vAlign w:val="center"/>
          </w:tcPr>
          <w:p w14:paraId="3D76FCCD"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18CD21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ACSR 300</w:t>
            </w:r>
          </w:p>
        </w:tc>
        <w:tc>
          <w:tcPr>
            <w:tcW w:w="2490" w:type="pct"/>
          </w:tcPr>
          <w:p w14:paraId="108F2F0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18,6</w:t>
            </w:r>
          </w:p>
        </w:tc>
        <w:tc>
          <w:tcPr>
            <w:tcW w:w="400" w:type="pct"/>
            <w:vAlign w:val="center"/>
          </w:tcPr>
          <w:p w14:paraId="600C9CE0" w14:textId="77777777" w:rsidR="00CF3AA6" w:rsidRPr="00CF3AA6" w:rsidRDefault="00CF3AA6" w:rsidP="00796573">
            <w:pPr>
              <w:jc w:val="left"/>
              <w:rPr>
                <w:rFonts w:eastAsiaTheme="minorHAnsi" w:cstheme="minorBidi"/>
                <w:sz w:val="26"/>
                <w:szCs w:val="26"/>
                <w:lang w:val="vi-VN"/>
              </w:rPr>
            </w:pPr>
          </w:p>
        </w:tc>
      </w:tr>
      <w:tr w:rsidR="00CF3AA6" w:rsidRPr="00CF3AA6" w14:paraId="5EF2A79F" w14:textId="77777777" w:rsidTr="00D20463">
        <w:trPr>
          <w:trHeight w:val="397"/>
          <w:jc w:val="center"/>
        </w:trPr>
        <w:tc>
          <w:tcPr>
            <w:tcW w:w="375" w:type="pct"/>
            <w:vAlign w:val="center"/>
          </w:tcPr>
          <w:p w14:paraId="7CA1423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13</w:t>
            </w:r>
          </w:p>
        </w:tc>
        <w:tc>
          <w:tcPr>
            <w:tcW w:w="1735" w:type="pct"/>
            <w:vAlign w:val="center"/>
          </w:tcPr>
          <w:p w14:paraId="517744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trở của đầu cosse sau khi ép</w:t>
            </w:r>
          </w:p>
        </w:tc>
        <w:tc>
          <w:tcPr>
            <w:tcW w:w="2490" w:type="pct"/>
            <w:vAlign w:val="center"/>
          </w:tcPr>
          <w:p w14:paraId="679D05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400" w:type="pct"/>
            <w:vAlign w:val="center"/>
          </w:tcPr>
          <w:p w14:paraId="0DD5D254" w14:textId="77777777" w:rsidR="00CF3AA6" w:rsidRPr="00CF3AA6" w:rsidRDefault="00CF3AA6" w:rsidP="00796573">
            <w:pPr>
              <w:jc w:val="left"/>
              <w:rPr>
                <w:rFonts w:eastAsiaTheme="minorHAnsi" w:cstheme="minorBidi"/>
                <w:sz w:val="26"/>
                <w:szCs w:val="26"/>
                <w:lang w:val="vi-VN"/>
              </w:rPr>
            </w:pPr>
          </w:p>
        </w:tc>
      </w:tr>
      <w:tr w:rsidR="00CF3AA6" w:rsidRPr="00CF3AA6" w14:paraId="15E9F8B8" w14:textId="77777777" w:rsidTr="00D20463">
        <w:trPr>
          <w:trHeight w:val="397"/>
          <w:jc w:val="center"/>
        </w:trPr>
        <w:tc>
          <w:tcPr>
            <w:tcW w:w="375" w:type="pct"/>
            <w:vAlign w:val="center"/>
          </w:tcPr>
          <w:p w14:paraId="1E15671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14</w:t>
            </w:r>
          </w:p>
        </w:tc>
        <w:tc>
          <w:tcPr>
            <w:tcW w:w="1735" w:type="pct"/>
            <w:vAlign w:val="center"/>
          </w:tcPr>
          <w:p w14:paraId="361FA4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490" w:type="pct"/>
            <w:vAlign w:val="center"/>
          </w:tcPr>
          <w:p w14:paraId="76FCA4A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400" w:type="pct"/>
            <w:vAlign w:val="center"/>
          </w:tcPr>
          <w:p w14:paraId="5546BDBE" w14:textId="77777777" w:rsidR="00CF3AA6" w:rsidRPr="00CF3AA6" w:rsidRDefault="00CF3AA6" w:rsidP="00796573">
            <w:pPr>
              <w:jc w:val="left"/>
              <w:rPr>
                <w:rFonts w:eastAsiaTheme="minorHAnsi" w:cstheme="minorBidi"/>
                <w:sz w:val="26"/>
                <w:szCs w:val="26"/>
                <w:lang w:val="vi-VN"/>
              </w:rPr>
            </w:pPr>
          </w:p>
        </w:tc>
      </w:tr>
      <w:tr w:rsidR="00CF3AA6" w:rsidRPr="00CF3AA6" w14:paraId="06D9EDD9" w14:textId="77777777" w:rsidTr="00D20463">
        <w:trPr>
          <w:trHeight w:val="397"/>
          <w:jc w:val="center"/>
        </w:trPr>
        <w:tc>
          <w:tcPr>
            <w:tcW w:w="375" w:type="pct"/>
            <w:vAlign w:val="center"/>
          </w:tcPr>
          <w:p w14:paraId="4BF7646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15</w:t>
            </w:r>
          </w:p>
        </w:tc>
        <w:tc>
          <w:tcPr>
            <w:tcW w:w="1735" w:type="pct"/>
            <w:vAlign w:val="center"/>
          </w:tcPr>
          <w:p w14:paraId="6CD316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Ghi nhãn</w:t>
            </w:r>
          </w:p>
          <w:p w14:paraId="7925A666" w14:textId="77777777" w:rsidR="00CF3AA6" w:rsidRPr="00CF3AA6" w:rsidRDefault="00CF3AA6" w:rsidP="00796573">
            <w:pPr>
              <w:jc w:val="left"/>
              <w:rPr>
                <w:rFonts w:eastAsiaTheme="minorHAnsi" w:cstheme="minorBidi"/>
                <w:sz w:val="26"/>
                <w:szCs w:val="26"/>
                <w:lang w:val="vi-VN"/>
              </w:rPr>
            </w:pPr>
          </w:p>
        </w:tc>
        <w:tc>
          <w:tcPr>
            <w:tcW w:w="2490" w:type="pct"/>
            <w:vAlign w:val="center"/>
          </w:tcPr>
          <w:p w14:paraId="346D83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686532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0D495D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Có các vị trí ép phải được khắc chìm.</w:t>
            </w:r>
          </w:p>
        </w:tc>
        <w:tc>
          <w:tcPr>
            <w:tcW w:w="400" w:type="pct"/>
            <w:vAlign w:val="center"/>
          </w:tcPr>
          <w:p w14:paraId="52A7B50F" w14:textId="77777777" w:rsidR="00CF3AA6" w:rsidRPr="00CF3AA6" w:rsidRDefault="00CF3AA6" w:rsidP="00796573">
            <w:pPr>
              <w:jc w:val="left"/>
              <w:rPr>
                <w:rFonts w:eastAsiaTheme="minorHAnsi" w:cstheme="minorBidi"/>
                <w:sz w:val="26"/>
                <w:szCs w:val="26"/>
                <w:lang w:val="vi-VN"/>
              </w:rPr>
            </w:pPr>
          </w:p>
        </w:tc>
      </w:tr>
      <w:tr w:rsidR="00CF3AA6" w:rsidRPr="00CF3AA6" w14:paraId="376BC704" w14:textId="77777777" w:rsidTr="00D20463">
        <w:trPr>
          <w:trHeight w:val="397"/>
          <w:jc w:val="center"/>
        </w:trPr>
        <w:tc>
          <w:tcPr>
            <w:tcW w:w="375" w:type="pct"/>
            <w:vAlign w:val="center"/>
          </w:tcPr>
          <w:p w14:paraId="718658C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16</w:t>
            </w:r>
          </w:p>
        </w:tc>
        <w:tc>
          <w:tcPr>
            <w:tcW w:w="1735" w:type="pct"/>
            <w:vAlign w:val="center"/>
          </w:tcPr>
          <w:p w14:paraId="4A0988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AC4141D" w14:textId="77777777" w:rsidR="00CF3AA6" w:rsidRPr="00CF3AA6" w:rsidRDefault="00CF3AA6" w:rsidP="00796573">
            <w:pPr>
              <w:jc w:val="left"/>
              <w:rPr>
                <w:rFonts w:eastAsiaTheme="minorHAnsi" w:cstheme="minorBidi"/>
                <w:sz w:val="26"/>
                <w:szCs w:val="26"/>
                <w:lang w:val="vi-VN"/>
              </w:rPr>
            </w:pPr>
          </w:p>
        </w:tc>
        <w:tc>
          <w:tcPr>
            <w:tcW w:w="2490" w:type="pct"/>
            <w:vAlign w:val="center"/>
          </w:tcPr>
          <w:p w14:paraId="7F449E2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06746D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400" w:type="pct"/>
            <w:vAlign w:val="center"/>
          </w:tcPr>
          <w:p w14:paraId="3BA80244" w14:textId="77777777" w:rsidR="00CF3AA6" w:rsidRPr="00CF3AA6" w:rsidRDefault="00CF3AA6" w:rsidP="00796573">
            <w:pPr>
              <w:jc w:val="left"/>
              <w:rPr>
                <w:rFonts w:eastAsiaTheme="minorHAnsi" w:cstheme="minorBidi"/>
                <w:sz w:val="26"/>
                <w:szCs w:val="26"/>
                <w:lang w:val="vi-VN"/>
              </w:rPr>
            </w:pPr>
          </w:p>
        </w:tc>
      </w:tr>
      <w:tr w:rsidR="00CF3AA6" w:rsidRPr="00CF3AA6" w14:paraId="07227D7A" w14:textId="77777777" w:rsidTr="00D20463">
        <w:trPr>
          <w:trHeight w:val="1529"/>
          <w:jc w:val="center"/>
        </w:trPr>
        <w:tc>
          <w:tcPr>
            <w:tcW w:w="375" w:type="pct"/>
            <w:vAlign w:val="center"/>
          </w:tcPr>
          <w:p w14:paraId="3CBEB5E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17</w:t>
            </w:r>
          </w:p>
        </w:tc>
        <w:tc>
          <w:tcPr>
            <w:tcW w:w="1735" w:type="pct"/>
            <w:vAlign w:val="center"/>
          </w:tcPr>
          <w:p w14:paraId="7B5523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490" w:type="pct"/>
            <w:vAlign w:val="center"/>
          </w:tcPr>
          <w:p w14:paraId="0C3C01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400" w:type="pct"/>
            <w:vAlign w:val="center"/>
          </w:tcPr>
          <w:p w14:paraId="74FF746D" w14:textId="77777777" w:rsidR="00CF3AA6" w:rsidRPr="00CF3AA6" w:rsidRDefault="00CF3AA6" w:rsidP="00796573">
            <w:pPr>
              <w:jc w:val="left"/>
              <w:rPr>
                <w:rFonts w:eastAsiaTheme="minorHAnsi" w:cstheme="minorBidi"/>
                <w:sz w:val="26"/>
                <w:szCs w:val="26"/>
                <w:lang w:val="vi-VN"/>
              </w:rPr>
            </w:pPr>
          </w:p>
        </w:tc>
      </w:tr>
      <w:tr w:rsidR="00CF3AA6" w:rsidRPr="00CF3AA6" w14:paraId="7BA21234" w14:textId="77777777" w:rsidTr="00D20463">
        <w:trPr>
          <w:trHeight w:val="397"/>
          <w:jc w:val="center"/>
        </w:trPr>
        <w:tc>
          <w:tcPr>
            <w:tcW w:w="375" w:type="pct"/>
            <w:vAlign w:val="center"/>
          </w:tcPr>
          <w:p w14:paraId="513458C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18</w:t>
            </w:r>
          </w:p>
        </w:tc>
        <w:tc>
          <w:tcPr>
            <w:tcW w:w="1735" w:type="pct"/>
            <w:vAlign w:val="center"/>
          </w:tcPr>
          <w:p w14:paraId="603FCC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90" w:type="pct"/>
            <w:vAlign w:val="center"/>
          </w:tcPr>
          <w:p w14:paraId="0A941E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400" w:type="pct"/>
            <w:vAlign w:val="center"/>
          </w:tcPr>
          <w:p w14:paraId="6F647324" w14:textId="77777777" w:rsidR="00CF3AA6" w:rsidRPr="00CF3AA6" w:rsidRDefault="00CF3AA6" w:rsidP="00796573">
            <w:pPr>
              <w:jc w:val="left"/>
              <w:rPr>
                <w:rFonts w:eastAsiaTheme="minorHAnsi" w:cstheme="minorBidi"/>
                <w:sz w:val="26"/>
                <w:szCs w:val="26"/>
                <w:lang w:val="vi-VN"/>
              </w:rPr>
            </w:pPr>
          </w:p>
        </w:tc>
      </w:tr>
      <w:tr w:rsidR="00CF3AA6" w:rsidRPr="00CF3AA6" w14:paraId="6ADE07CA" w14:textId="77777777" w:rsidTr="00D20463">
        <w:trPr>
          <w:trHeight w:val="397"/>
          <w:jc w:val="center"/>
        </w:trPr>
        <w:tc>
          <w:tcPr>
            <w:tcW w:w="375" w:type="pct"/>
            <w:vAlign w:val="center"/>
          </w:tcPr>
          <w:p w14:paraId="13A144E9" w14:textId="77777777" w:rsidR="00CF3AA6" w:rsidRPr="00CF3AA6" w:rsidRDefault="00CF3AA6" w:rsidP="00796573">
            <w:pPr>
              <w:jc w:val="center"/>
              <w:rPr>
                <w:rFonts w:eastAsiaTheme="minorHAnsi" w:cstheme="minorBidi"/>
                <w:sz w:val="26"/>
                <w:szCs w:val="26"/>
                <w:lang w:val="vi-VN"/>
              </w:rPr>
            </w:pPr>
          </w:p>
        </w:tc>
        <w:tc>
          <w:tcPr>
            <w:tcW w:w="1735" w:type="pct"/>
            <w:vAlign w:val="center"/>
          </w:tcPr>
          <w:p w14:paraId="2CDD67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90" w:type="pct"/>
            <w:vAlign w:val="center"/>
          </w:tcPr>
          <w:p w14:paraId="44D49C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2B79632A" w14:textId="77777777" w:rsidR="00CF3AA6" w:rsidRPr="00CF3AA6" w:rsidRDefault="00CF3AA6" w:rsidP="00796573">
            <w:pPr>
              <w:jc w:val="left"/>
              <w:rPr>
                <w:rFonts w:eastAsiaTheme="minorHAnsi" w:cstheme="minorBidi"/>
                <w:sz w:val="26"/>
                <w:szCs w:val="26"/>
                <w:lang w:val="vi-VN"/>
              </w:rPr>
            </w:pPr>
          </w:p>
        </w:tc>
      </w:tr>
      <w:tr w:rsidR="00CF3AA6" w:rsidRPr="00CF3AA6" w14:paraId="3AAD9073" w14:textId="77777777" w:rsidTr="00D20463">
        <w:trPr>
          <w:trHeight w:val="397"/>
          <w:jc w:val="center"/>
        </w:trPr>
        <w:tc>
          <w:tcPr>
            <w:tcW w:w="375" w:type="pct"/>
            <w:vAlign w:val="center"/>
          </w:tcPr>
          <w:p w14:paraId="62DDBFCD" w14:textId="77777777" w:rsidR="00CF3AA6" w:rsidRPr="00CF3AA6" w:rsidRDefault="00CF3AA6" w:rsidP="00796573">
            <w:pPr>
              <w:jc w:val="center"/>
              <w:rPr>
                <w:rFonts w:eastAsiaTheme="minorHAnsi" w:cstheme="minorBidi"/>
                <w:color w:val="FF0000"/>
                <w:sz w:val="26"/>
                <w:szCs w:val="26"/>
                <w:lang w:val="vi-VN"/>
              </w:rPr>
            </w:pPr>
          </w:p>
        </w:tc>
        <w:tc>
          <w:tcPr>
            <w:tcW w:w="1735" w:type="pct"/>
            <w:vAlign w:val="center"/>
          </w:tcPr>
          <w:p w14:paraId="7013F9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490" w:type="pct"/>
            <w:vAlign w:val="center"/>
          </w:tcPr>
          <w:p w14:paraId="494C49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0E99BB27" w14:textId="77777777" w:rsidR="00CF3AA6" w:rsidRPr="00CF3AA6" w:rsidRDefault="00CF3AA6" w:rsidP="00796573">
            <w:pPr>
              <w:jc w:val="left"/>
              <w:rPr>
                <w:rFonts w:eastAsiaTheme="minorHAnsi" w:cstheme="minorBidi"/>
                <w:color w:val="FF0000"/>
                <w:sz w:val="26"/>
                <w:szCs w:val="26"/>
                <w:lang w:val="vi-VN"/>
              </w:rPr>
            </w:pPr>
          </w:p>
        </w:tc>
      </w:tr>
      <w:tr w:rsidR="00CF3AA6" w:rsidRPr="00CF3AA6" w14:paraId="236BB989" w14:textId="77777777" w:rsidTr="00D20463">
        <w:trPr>
          <w:trHeight w:val="397"/>
          <w:jc w:val="center"/>
        </w:trPr>
        <w:tc>
          <w:tcPr>
            <w:tcW w:w="375" w:type="pct"/>
            <w:vAlign w:val="center"/>
          </w:tcPr>
          <w:p w14:paraId="2F8B57FB" w14:textId="77777777" w:rsidR="00CF3AA6" w:rsidRPr="00CF3AA6" w:rsidRDefault="00CF3AA6" w:rsidP="00796573">
            <w:pPr>
              <w:jc w:val="center"/>
              <w:rPr>
                <w:rFonts w:eastAsiaTheme="minorHAnsi" w:cstheme="minorBidi"/>
                <w:color w:val="FF0000"/>
                <w:sz w:val="26"/>
                <w:szCs w:val="26"/>
                <w:lang w:val="vi-VN"/>
              </w:rPr>
            </w:pPr>
          </w:p>
        </w:tc>
        <w:tc>
          <w:tcPr>
            <w:tcW w:w="1735" w:type="pct"/>
            <w:vAlign w:val="center"/>
          </w:tcPr>
          <w:p w14:paraId="0FBB07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90" w:type="pct"/>
            <w:vAlign w:val="center"/>
          </w:tcPr>
          <w:p w14:paraId="151FB3D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400" w:type="pct"/>
            <w:vAlign w:val="center"/>
          </w:tcPr>
          <w:p w14:paraId="7C42A2C7" w14:textId="77777777" w:rsidR="00CF3AA6" w:rsidRPr="00CF3AA6" w:rsidRDefault="00CF3AA6" w:rsidP="00796573">
            <w:pPr>
              <w:jc w:val="left"/>
              <w:rPr>
                <w:rFonts w:eastAsiaTheme="minorHAnsi" w:cstheme="minorBidi"/>
                <w:color w:val="FF0000"/>
                <w:sz w:val="26"/>
                <w:szCs w:val="26"/>
                <w:lang w:val="vi-VN"/>
              </w:rPr>
            </w:pPr>
          </w:p>
        </w:tc>
      </w:tr>
      <w:tr w:rsidR="00CF3AA6" w:rsidRPr="00CF3AA6" w14:paraId="742C3BD1" w14:textId="77777777" w:rsidTr="00D20463">
        <w:trPr>
          <w:trHeight w:val="397"/>
          <w:jc w:val="center"/>
        </w:trPr>
        <w:tc>
          <w:tcPr>
            <w:tcW w:w="375" w:type="pct"/>
            <w:vAlign w:val="center"/>
          </w:tcPr>
          <w:p w14:paraId="76B97F6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19</w:t>
            </w:r>
          </w:p>
        </w:tc>
        <w:tc>
          <w:tcPr>
            <w:tcW w:w="1735" w:type="pct"/>
            <w:vAlign w:val="center"/>
          </w:tcPr>
          <w:p w14:paraId="4558986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490" w:type="pct"/>
            <w:vAlign w:val="center"/>
          </w:tcPr>
          <w:p w14:paraId="72DCBF4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400" w:type="pct"/>
            <w:vAlign w:val="center"/>
          </w:tcPr>
          <w:p w14:paraId="19A1EDCB" w14:textId="77777777" w:rsidR="00CF3AA6" w:rsidRPr="00CF3AA6" w:rsidRDefault="00CF3AA6" w:rsidP="00796573">
            <w:pPr>
              <w:jc w:val="left"/>
              <w:rPr>
                <w:rFonts w:eastAsiaTheme="minorHAnsi" w:cstheme="minorBidi"/>
                <w:sz w:val="26"/>
                <w:szCs w:val="26"/>
                <w:lang w:val="vi-VN"/>
              </w:rPr>
            </w:pPr>
          </w:p>
        </w:tc>
      </w:tr>
    </w:tbl>
    <w:p w14:paraId="5FFFAE2B"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4706"/>
        <w:gridCol w:w="708"/>
      </w:tblGrid>
      <w:tr w:rsidR="00CF3AA6" w:rsidRPr="00CF3AA6" w14:paraId="11225FC0" w14:textId="77777777" w:rsidTr="00D20463">
        <w:trPr>
          <w:trHeight w:val="397"/>
          <w:tblHeader/>
          <w:jc w:val="center"/>
        </w:trPr>
        <w:tc>
          <w:tcPr>
            <w:tcW w:w="377" w:type="pct"/>
            <w:vAlign w:val="center"/>
          </w:tcPr>
          <w:p w14:paraId="6EC9A18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727" w:type="pct"/>
            <w:vAlign w:val="center"/>
          </w:tcPr>
          <w:p w14:paraId="4846A630"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517" w:type="pct"/>
            <w:vAlign w:val="center"/>
          </w:tcPr>
          <w:p w14:paraId="596259E0"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379" w:type="pct"/>
            <w:vAlign w:val="center"/>
          </w:tcPr>
          <w:p w14:paraId="2D1EC96F"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51D23A81" w14:textId="77777777" w:rsidTr="00D20463">
        <w:trPr>
          <w:trHeight w:val="397"/>
          <w:jc w:val="center"/>
        </w:trPr>
        <w:tc>
          <w:tcPr>
            <w:tcW w:w="377" w:type="pct"/>
            <w:vAlign w:val="center"/>
          </w:tcPr>
          <w:p w14:paraId="6EBFF3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727" w:type="pct"/>
            <w:vAlign w:val="center"/>
          </w:tcPr>
          <w:p w14:paraId="54F17D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517" w:type="pct"/>
            <w:vAlign w:val="center"/>
          </w:tcPr>
          <w:p w14:paraId="4F6CD7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1D83514A" w14:textId="77777777" w:rsidR="00CF3AA6" w:rsidRPr="00CF3AA6" w:rsidRDefault="00CF3AA6" w:rsidP="00796573">
            <w:pPr>
              <w:jc w:val="left"/>
              <w:rPr>
                <w:rFonts w:eastAsiaTheme="minorHAnsi" w:cstheme="minorBidi"/>
                <w:sz w:val="26"/>
                <w:szCs w:val="26"/>
                <w:lang w:val="vi-VN"/>
              </w:rPr>
            </w:pPr>
          </w:p>
        </w:tc>
      </w:tr>
      <w:tr w:rsidR="00CF3AA6" w:rsidRPr="00CF3AA6" w14:paraId="5AF57EFD" w14:textId="77777777" w:rsidTr="00D20463">
        <w:trPr>
          <w:trHeight w:val="397"/>
          <w:jc w:val="center"/>
        </w:trPr>
        <w:tc>
          <w:tcPr>
            <w:tcW w:w="377" w:type="pct"/>
            <w:vAlign w:val="center"/>
          </w:tcPr>
          <w:p w14:paraId="091B50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727" w:type="pct"/>
            <w:vAlign w:val="center"/>
          </w:tcPr>
          <w:p w14:paraId="77F24F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517" w:type="pct"/>
            <w:vAlign w:val="center"/>
          </w:tcPr>
          <w:p w14:paraId="25E158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11CDA74" w14:textId="77777777" w:rsidR="00CF3AA6" w:rsidRPr="00CF3AA6" w:rsidRDefault="00CF3AA6" w:rsidP="00796573">
            <w:pPr>
              <w:jc w:val="left"/>
              <w:rPr>
                <w:rFonts w:eastAsiaTheme="minorHAnsi" w:cstheme="minorBidi"/>
                <w:sz w:val="26"/>
                <w:szCs w:val="26"/>
                <w:lang w:val="vi-VN"/>
              </w:rPr>
            </w:pPr>
          </w:p>
        </w:tc>
      </w:tr>
      <w:tr w:rsidR="00CF3AA6" w:rsidRPr="00CF3AA6" w14:paraId="7D9E6E22" w14:textId="77777777" w:rsidTr="00D20463">
        <w:trPr>
          <w:trHeight w:val="397"/>
          <w:jc w:val="center"/>
        </w:trPr>
        <w:tc>
          <w:tcPr>
            <w:tcW w:w="377" w:type="pct"/>
            <w:vAlign w:val="center"/>
          </w:tcPr>
          <w:p w14:paraId="17158A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1727" w:type="pct"/>
            <w:vAlign w:val="center"/>
          </w:tcPr>
          <w:p w14:paraId="306F1B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2517" w:type="pct"/>
            <w:vAlign w:val="center"/>
          </w:tcPr>
          <w:p w14:paraId="317097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47720E61" w14:textId="77777777" w:rsidR="00CF3AA6" w:rsidRPr="00CF3AA6" w:rsidRDefault="00CF3AA6" w:rsidP="00796573">
            <w:pPr>
              <w:jc w:val="left"/>
              <w:rPr>
                <w:rFonts w:eastAsiaTheme="minorHAnsi" w:cstheme="minorBidi"/>
                <w:sz w:val="26"/>
                <w:szCs w:val="26"/>
                <w:lang w:val="vi-VN"/>
              </w:rPr>
            </w:pPr>
          </w:p>
        </w:tc>
      </w:tr>
      <w:tr w:rsidR="00CF3AA6" w:rsidRPr="00CF3AA6" w14:paraId="1F429442" w14:textId="77777777" w:rsidTr="00D20463">
        <w:trPr>
          <w:trHeight w:val="397"/>
          <w:jc w:val="center"/>
        </w:trPr>
        <w:tc>
          <w:tcPr>
            <w:tcW w:w="377" w:type="pct"/>
            <w:vAlign w:val="center"/>
          </w:tcPr>
          <w:p w14:paraId="41F418D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C68FD8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72D37B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6316027" w14:textId="77777777" w:rsidR="00CF3AA6" w:rsidRPr="00CF3AA6" w:rsidRDefault="00CF3AA6" w:rsidP="00796573">
            <w:pPr>
              <w:jc w:val="left"/>
              <w:rPr>
                <w:rFonts w:eastAsiaTheme="minorHAnsi" w:cstheme="minorBidi"/>
                <w:sz w:val="26"/>
                <w:szCs w:val="26"/>
                <w:lang w:val="vi-VN"/>
              </w:rPr>
            </w:pPr>
          </w:p>
        </w:tc>
      </w:tr>
      <w:tr w:rsidR="00CF3AA6" w:rsidRPr="00CF3AA6" w14:paraId="6C942FCA" w14:textId="77777777" w:rsidTr="00D20463">
        <w:trPr>
          <w:trHeight w:val="397"/>
          <w:jc w:val="center"/>
        </w:trPr>
        <w:tc>
          <w:tcPr>
            <w:tcW w:w="377" w:type="pct"/>
            <w:vAlign w:val="center"/>
          </w:tcPr>
          <w:p w14:paraId="583E648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CA313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47230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858D8D" w14:textId="77777777" w:rsidR="00CF3AA6" w:rsidRPr="00CF3AA6" w:rsidRDefault="00CF3AA6" w:rsidP="00796573">
            <w:pPr>
              <w:jc w:val="left"/>
              <w:rPr>
                <w:rFonts w:eastAsiaTheme="minorHAnsi" w:cstheme="minorBidi"/>
                <w:sz w:val="26"/>
                <w:szCs w:val="26"/>
                <w:lang w:val="vi-VN"/>
              </w:rPr>
            </w:pPr>
          </w:p>
        </w:tc>
      </w:tr>
      <w:tr w:rsidR="00CF3AA6" w:rsidRPr="00CF3AA6" w14:paraId="1033525B" w14:textId="77777777" w:rsidTr="00D20463">
        <w:trPr>
          <w:trHeight w:val="397"/>
          <w:jc w:val="center"/>
        </w:trPr>
        <w:tc>
          <w:tcPr>
            <w:tcW w:w="377" w:type="pct"/>
            <w:vAlign w:val="center"/>
          </w:tcPr>
          <w:p w14:paraId="0BFA42DC"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AE3A9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2AF3C43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4BBB59E" w14:textId="77777777" w:rsidR="00CF3AA6" w:rsidRPr="00CF3AA6" w:rsidRDefault="00CF3AA6" w:rsidP="00796573">
            <w:pPr>
              <w:jc w:val="left"/>
              <w:rPr>
                <w:rFonts w:eastAsiaTheme="minorHAnsi" w:cstheme="minorBidi"/>
                <w:sz w:val="26"/>
                <w:szCs w:val="26"/>
                <w:lang w:val="vi-VN"/>
              </w:rPr>
            </w:pPr>
          </w:p>
        </w:tc>
      </w:tr>
      <w:tr w:rsidR="00CF3AA6" w:rsidRPr="00CF3AA6" w14:paraId="4A45E9D9" w14:textId="77777777" w:rsidTr="00D20463">
        <w:trPr>
          <w:trHeight w:val="397"/>
          <w:jc w:val="center"/>
        </w:trPr>
        <w:tc>
          <w:tcPr>
            <w:tcW w:w="377" w:type="pct"/>
            <w:vAlign w:val="center"/>
          </w:tcPr>
          <w:p w14:paraId="1BEB2C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81225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5B2298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9346650" w14:textId="77777777" w:rsidR="00CF3AA6" w:rsidRPr="00CF3AA6" w:rsidRDefault="00CF3AA6" w:rsidP="00796573">
            <w:pPr>
              <w:jc w:val="left"/>
              <w:rPr>
                <w:rFonts w:eastAsiaTheme="minorHAnsi" w:cstheme="minorBidi"/>
                <w:sz w:val="26"/>
                <w:szCs w:val="26"/>
                <w:lang w:val="vi-VN"/>
              </w:rPr>
            </w:pPr>
          </w:p>
        </w:tc>
      </w:tr>
      <w:tr w:rsidR="00CF3AA6" w:rsidRPr="00CF3AA6" w14:paraId="48D30C72" w14:textId="77777777" w:rsidTr="00D20463">
        <w:trPr>
          <w:trHeight w:val="397"/>
          <w:jc w:val="center"/>
        </w:trPr>
        <w:tc>
          <w:tcPr>
            <w:tcW w:w="377" w:type="pct"/>
            <w:vAlign w:val="center"/>
          </w:tcPr>
          <w:p w14:paraId="7728FB0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A341E0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C70D99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50578696" w14:textId="77777777" w:rsidR="00CF3AA6" w:rsidRPr="00CF3AA6" w:rsidRDefault="00CF3AA6" w:rsidP="00796573">
            <w:pPr>
              <w:jc w:val="left"/>
              <w:rPr>
                <w:rFonts w:eastAsiaTheme="minorHAnsi" w:cstheme="minorBidi"/>
                <w:sz w:val="26"/>
                <w:szCs w:val="26"/>
                <w:lang w:val="vi-VN"/>
              </w:rPr>
            </w:pPr>
          </w:p>
        </w:tc>
      </w:tr>
      <w:tr w:rsidR="00CF3AA6" w:rsidRPr="00CF3AA6" w14:paraId="171ED212" w14:textId="77777777" w:rsidTr="00D20463">
        <w:trPr>
          <w:trHeight w:val="397"/>
          <w:jc w:val="center"/>
        </w:trPr>
        <w:tc>
          <w:tcPr>
            <w:tcW w:w="377" w:type="pct"/>
            <w:vAlign w:val="center"/>
          </w:tcPr>
          <w:p w14:paraId="6391571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9C6F9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416BFA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67AFBE8" w14:textId="77777777" w:rsidR="00CF3AA6" w:rsidRPr="00CF3AA6" w:rsidRDefault="00CF3AA6" w:rsidP="00796573">
            <w:pPr>
              <w:jc w:val="left"/>
              <w:rPr>
                <w:rFonts w:eastAsiaTheme="minorHAnsi" w:cstheme="minorBidi"/>
                <w:sz w:val="26"/>
                <w:szCs w:val="26"/>
                <w:lang w:val="vi-VN"/>
              </w:rPr>
            </w:pPr>
          </w:p>
        </w:tc>
      </w:tr>
      <w:tr w:rsidR="00CF3AA6" w:rsidRPr="00CF3AA6" w14:paraId="57F1DE87" w14:textId="77777777" w:rsidTr="00D20463">
        <w:trPr>
          <w:trHeight w:val="397"/>
          <w:jc w:val="center"/>
        </w:trPr>
        <w:tc>
          <w:tcPr>
            <w:tcW w:w="377" w:type="pct"/>
            <w:vAlign w:val="center"/>
          </w:tcPr>
          <w:p w14:paraId="146DA76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DBBC9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3841229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35D8C45C" w14:textId="77777777" w:rsidR="00CF3AA6" w:rsidRPr="00CF3AA6" w:rsidRDefault="00CF3AA6" w:rsidP="00796573">
            <w:pPr>
              <w:jc w:val="left"/>
              <w:rPr>
                <w:rFonts w:eastAsiaTheme="minorHAnsi" w:cstheme="minorBidi"/>
                <w:sz w:val="26"/>
                <w:szCs w:val="26"/>
                <w:lang w:val="vi-VN"/>
              </w:rPr>
            </w:pPr>
          </w:p>
        </w:tc>
      </w:tr>
      <w:tr w:rsidR="00CF3AA6" w:rsidRPr="00CF3AA6" w14:paraId="002B9FBE" w14:textId="77777777" w:rsidTr="00D20463">
        <w:trPr>
          <w:trHeight w:val="397"/>
          <w:jc w:val="center"/>
        </w:trPr>
        <w:tc>
          <w:tcPr>
            <w:tcW w:w="377" w:type="pct"/>
            <w:vAlign w:val="center"/>
          </w:tcPr>
          <w:p w14:paraId="74F2CA7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14E26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E362B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0F385BEF" w14:textId="77777777" w:rsidR="00CF3AA6" w:rsidRPr="00CF3AA6" w:rsidRDefault="00CF3AA6" w:rsidP="00796573">
            <w:pPr>
              <w:jc w:val="left"/>
              <w:rPr>
                <w:rFonts w:eastAsiaTheme="minorHAnsi" w:cstheme="minorBidi"/>
                <w:sz w:val="26"/>
                <w:szCs w:val="26"/>
                <w:lang w:val="vi-VN"/>
              </w:rPr>
            </w:pPr>
          </w:p>
        </w:tc>
      </w:tr>
      <w:tr w:rsidR="00CF3AA6" w:rsidRPr="00CF3AA6" w14:paraId="5854ACC4" w14:textId="77777777" w:rsidTr="00D20463">
        <w:trPr>
          <w:trHeight w:val="397"/>
          <w:jc w:val="center"/>
        </w:trPr>
        <w:tc>
          <w:tcPr>
            <w:tcW w:w="377" w:type="pct"/>
            <w:vAlign w:val="center"/>
          </w:tcPr>
          <w:p w14:paraId="249BED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CE6B7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A0E542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62BF19FB" w14:textId="77777777" w:rsidR="00CF3AA6" w:rsidRPr="00CF3AA6" w:rsidRDefault="00CF3AA6" w:rsidP="00796573">
            <w:pPr>
              <w:jc w:val="left"/>
              <w:rPr>
                <w:rFonts w:eastAsiaTheme="minorHAnsi" w:cstheme="minorBidi"/>
                <w:sz w:val="26"/>
                <w:szCs w:val="26"/>
                <w:lang w:val="vi-VN"/>
              </w:rPr>
            </w:pPr>
          </w:p>
        </w:tc>
      </w:tr>
      <w:tr w:rsidR="00CF3AA6" w:rsidRPr="00CF3AA6" w14:paraId="031D14A0" w14:textId="77777777" w:rsidTr="00D20463">
        <w:trPr>
          <w:trHeight w:val="397"/>
          <w:jc w:val="center"/>
        </w:trPr>
        <w:tc>
          <w:tcPr>
            <w:tcW w:w="377" w:type="pct"/>
            <w:vAlign w:val="center"/>
          </w:tcPr>
          <w:p w14:paraId="4374BB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1727" w:type="pct"/>
            <w:vAlign w:val="center"/>
          </w:tcPr>
          <w:p w14:paraId="7043AD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517" w:type="pct"/>
            <w:vAlign w:val="center"/>
          </w:tcPr>
          <w:p w14:paraId="6F6F90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379" w:type="pct"/>
            <w:vAlign w:val="center"/>
          </w:tcPr>
          <w:p w14:paraId="2600ADED" w14:textId="77777777" w:rsidR="00CF3AA6" w:rsidRPr="00CF3AA6" w:rsidRDefault="00CF3AA6" w:rsidP="00796573">
            <w:pPr>
              <w:jc w:val="left"/>
              <w:rPr>
                <w:rFonts w:eastAsiaTheme="minorHAnsi" w:cstheme="minorBidi"/>
                <w:sz w:val="26"/>
                <w:szCs w:val="26"/>
                <w:lang w:val="vi-VN"/>
              </w:rPr>
            </w:pPr>
          </w:p>
        </w:tc>
      </w:tr>
      <w:tr w:rsidR="00CF3AA6" w:rsidRPr="00CF3AA6" w14:paraId="325D5A7A" w14:textId="77777777" w:rsidTr="00D20463">
        <w:trPr>
          <w:trHeight w:val="397"/>
          <w:jc w:val="center"/>
        </w:trPr>
        <w:tc>
          <w:tcPr>
            <w:tcW w:w="377" w:type="pct"/>
            <w:vAlign w:val="center"/>
          </w:tcPr>
          <w:p w14:paraId="0DACE2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1727" w:type="pct"/>
            <w:vAlign w:val="center"/>
          </w:tcPr>
          <w:p w14:paraId="3C6A6D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517" w:type="pct"/>
            <w:vAlign w:val="center"/>
          </w:tcPr>
          <w:p w14:paraId="59F368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379" w:type="pct"/>
            <w:vAlign w:val="center"/>
          </w:tcPr>
          <w:p w14:paraId="69F9E1EE" w14:textId="77777777" w:rsidR="00CF3AA6" w:rsidRPr="00CF3AA6" w:rsidRDefault="00CF3AA6" w:rsidP="00796573">
            <w:pPr>
              <w:jc w:val="left"/>
              <w:rPr>
                <w:rFonts w:eastAsiaTheme="minorHAnsi" w:cstheme="minorBidi"/>
                <w:sz w:val="26"/>
                <w:szCs w:val="26"/>
                <w:lang w:val="vi-VN"/>
              </w:rPr>
            </w:pPr>
          </w:p>
        </w:tc>
      </w:tr>
      <w:tr w:rsidR="00CF3AA6" w:rsidRPr="00CF3AA6" w14:paraId="6F33C5ED" w14:textId="77777777" w:rsidTr="00D20463">
        <w:trPr>
          <w:trHeight w:val="397"/>
          <w:jc w:val="center"/>
        </w:trPr>
        <w:tc>
          <w:tcPr>
            <w:tcW w:w="377" w:type="pct"/>
            <w:vAlign w:val="center"/>
          </w:tcPr>
          <w:p w14:paraId="4264CD3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6</w:t>
            </w:r>
          </w:p>
        </w:tc>
        <w:tc>
          <w:tcPr>
            <w:tcW w:w="1727" w:type="pct"/>
            <w:vAlign w:val="center"/>
          </w:tcPr>
          <w:p w14:paraId="3020A69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517" w:type="pct"/>
            <w:vAlign w:val="center"/>
          </w:tcPr>
          <w:p w14:paraId="6FA3EE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379" w:type="pct"/>
            <w:vAlign w:val="center"/>
          </w:tcPr>
          <w:p w14:paraId="7EF7458A" w14:textId="77777777" w:rsidR="00CF3AA6" w:rsidRPr="00CF3AA6" w:rsidRDefault="00CF3AA6" w:rsidP="00796573">
            <w:pPr>
              <w:jc w:val="left"/>
              <w:rPr>
                <w:rFonts w:eastAsiaTheme="minorHAnsi" w:cstheme="minorBidi"/>
                <w:sz w:val="26"/>
                <w:szCs w:val="26"/>
                <w:lang w:val="vi-VN"/>
              </w:rPr>
            </w:pPr>
          </w:p>
        </w:tc>
      </w:tr>
      <w:tr w:rsidR="00CF3AA6" w:rsidRPr="00CF3AA6" w14:paraId="212DBF84" w14:textId="77777777" w:rsidTr="00D20463">
        <w:trPr>
          <w:trHeight w:val="397"/>
          <w:jc w:val="center"/>
        </w:trPr>
        <w:tc>
          <w:tcPr>
            <w:tcW w:w="377" w:type="pct"/>
            <w:vAlign w:val="center"/>
          </w:tcPr>
          <w:p w14:paraId="303D0C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1727" w:type="pct"/>
            <w:vAlign w:val="center"/>
          </w:tcPr>
          <w:p w14:paraId="31198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2517" w:type="pct"/>
            <w:vAlign w:val="center"/>
          </w:tcPr>
          <w:p w14:paraId="3C1203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1A2BE0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379" w:type="pct"/>
            <w:vAlign w:val="center"/>
          </w:tcPr>
          <w:p w14:paraId="204F66F6" w14:textId="77777777" w:rsidR="00CF3AA6" w:rsidRPr="00CF3AA6" w:rsidRDefault="00CF3AA6" w:rsidP="00796573">
            <w:pPr>
              <w:jc w:val="left"/>
              <w:rPr>
                <w:rFonts w:eastAsiaTheme="minorHAnsi" w:cstheme="minorBidi"/>
                <w:sz w:val="26"/>
                <w:szCs w:val="26"/>
                <w:lang w:val="vi-VN"/>
              </w:rPr>
            </w:pPr>
          </w:p>
        </w:tc>
      </w:tr>
      <w:tr w:rsidR="00CF3AA6" w:rsidRPr="00CF3AA6" w14:paraId="207F0013" w14:textId="77777777" w:rsidTr="00D20463">
        <w:trPr>
          <w:trHeight w:val="397"/>
          <w:jc w:val="center"/>
        </w:trPr>
        <w:tc>
          <w:tcPr>
            <w:tcW w:w="377" w:type="pct"/>
            <w:vAlign w:val="center"/>
          </w:tcPr>
          <w:p w14:paraId="7318DDC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1727" w:type="pct"/>
            <w:vAlign w:val="center"/>
          </w:tcPr>
          <w:p w14:paraId="1C0014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2517" w:type="pct"/>
            <w:vAlign w:val="center"/>
          </w:tcPr>
          <w:p w14:paraId="4A2AAE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379" w:type="pct"/>
            <w:vAlign w:val="center"/>
          </w:tcPr>
          <w:p w14:paraId="626D91CB" w14:textId="77777777" w:rsidR="00CF3AA6" w:rsidRPr="00CF3AA6" w:rsidRDefault="00CF3AA6" w:rsidP="00796573">
            <w:pPr>
              <w:jc w:val="left"/>
              <w:rPr>
                <w:rFonts w:eastAsiaTheme="minorHAnsi" w:cstheme="minorBidi"/>
                <w:sz w:val="26"/>
                <w:szCs w:val="26"/>
                <w:lang w:val="vi-VN"/>
              </w:rPr>
            </w:pPr>
          </w:p>
        </w:tc>
      </w:tr>
      <w:tr w:rsidR="00CF3AA6" w:rsidRPr="00CF3AA6" w14:paraId="0CE3BD1C" w14:textId="77777777" w:rsidTr="00D20463">
        <w:trPr>
          <w:trHeight w:val="397"/>
          <w:jc w:val="center"/>
        </w:trPr>
        <w:tc>
          <w:tcPr>
            <w:tcW w:w="377" w:type="pct"/>
            <w:vAlign w:val="center"/>
          </w:tcPr>
          <w:p w14:paraId="43329E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w:t>
            </w:r>
          </w:p>
        </w:tc>
        <w:tc>
          <w:tcPr>
            <w:tcW w:w="1727" w:type="pct"/>
            <w:vAlign w:val="center"/>
          </w:tcPr>
          <w:p w14:paraId="080636F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2517" w:type="pct"/>
            <w:vAlign w:val="center"/>
          </w:tcPr>
          <w:p w14:paraId="71778D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379" w:type="pct"/>
            <w:vAlign w:val="center"/>
          </w:tcPr>
          <w:p w14:paraId="126A2395" w14:textId="77777777" w:rsidR="00CF3AA6" w:rsidRPr="00CF3AA6" w:rsidRDefault="00CF3AA6" w:rsidP="00796573">
            <w:pPr>
              <w:jc w:val="left"/>
              <w:rPr>
                <w:rFonts w:eastAsiaTheme="minorHAnsi" w:cstheme="minorBidi"/>
                <w:sz w:val="26"/>
                <w:szCs w:val="26"/>
                <w:lang w:val="vi-VN"/>
              </w:rPr>
            </w:pPr>
          </w:p>
        </w:tc>
      </w:tr>
      <w:tr w:rsidR="00CF3AA6" w:rsidRPr="00CF3AA6" w14:paraId="4C8A045F" w14:textId="77777777" w:rsidTr="00D20463">
        <w:trPr>
          <w:trHeight w:val="397"/>
          <w:jc w:val="center"/>
        </w:trPr>
        <w:tc>
          <w:tcPr>
            <w:tcW w:w="377" w:type="pct"/>
            <w:vAlign w:val="center"/>
          </w:tcPr>
          <w:p w14:paraId="17DA949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7825D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1F53C8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6C4274DC" w14:textId="77777777" w:rsidR="00CF3AA6" w:rsidRPr="00CF3AA6" w:rsidRDefault="00CF3AA6" w:rsidP="00796573">
            <w:pPr>
              <w:jc w:val="left"/>
              <w:rPr>
                <w:rFonts w:eastAsiaTheme="minorHAnsi" w:cstheme="minorBidi"/>
                <w:sz w:val="26"/>
                <w:szCs w:val="26"/>
                <w:lang w:val="vi-VN"/>
              </w:rPr>
            </w:pPr>
          </w:p>
        </w:tc>
      </w:tr>
      <w:tr w:rsidR="00CF3AA6" w:rsidRPr="00CF3AA6" w14:paraId="4A4333E5" w14:textId="77777777" w:rsidTr="00D20463">
        <w:trPr>
          <w:trHeight w:val="397"/>
          <w:jc w:val="center"/>
        </w:trPr>
        <w:tc>
          <w:tcPr>
            <w:tcW w:w="377" w:type="pct"/>
            <w:vAlign w:val="center"/>
          </w:tcPr>
          <w:p w14:paraId="65D69271"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3BCE2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30464B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13D41556" w14:textId="77777777" w:rsidR="00CF3AA6" w:rsidRPr="00CF3AA6" w:rsidRDefault="00CF3AA6" w:rsidP="00796573">
            <w:pPr>
              <w:jc w:val="left"/>
              <w:rPr>
                <w:rFonts w:eastAsiaTheme="minorHAnsi" w:cstheme="minorBidi"/>
                <w:sz w:val="26"/>
                <w:szCs w:val="26"/>
                <w:lang w:val="vi-VN"/>
              </w:rPr>
            </w:pPr>
          </w:p>
        </w:tc>
      </w:tr>
      <w:tr w:rsidR="00CF3AA6" w:rsidRPr="00CF3AA6" w14:paraId="253535FE" w14:textId="77777777" w:rsidTr="00D20463">
        <w:trPr>
          <w:trHeight w:val="397"/>
          <w:jc w:val="center"/>
        </w:trPr>
        <w:tc>
          <w:tcPr>
            <w:tcW w:w="377" w:type="pct"/>
            <w:vAlign w:val="center"/>
          </w:tcPr>
          <w:p w14:paraId="0F2AC61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6FF0B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317917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D94EC2D" w14:textId="77777777" w:rsidR="00CF3AA6" w:rsidRPr="00CF3AA6" w:rsidRDefault="00CF3AA6" w:rsidP="00796573">
            <w:pPr>
              <w:jc w:val="left"/>
              <w:rPr>
                <w:rFonts w:eastAsiaTheme="minorHAnsi" w:cstheme="minorBidi"/>
                <w:sz w:val="26"/>
                <w:szCs w:val="26"/>
                <w:lang w:val="vi-VN"/>
              </w:rPr>
            </w:pPr>
          </w:p>
        </w:tc>
      </w:tr>
      <w:tr w:rsidR="00CF3AA6" w:rsidRPr="00CF3AA6" w14:paraId="6932D225" w14:textId="77777777" w:rsidTr="00D20463">
        <w:trPr>
          <w:trHeight w:val="397"/>
          <w:jc w:val="center"/>
        </w:trPr>
        <w:tc>
          <w:tcPr>
            <w:tcW w:w="377" w:type="pct"/>
            <w:vAlign w:val="center"/>
          </w:tcPr>
          <w:p w14:paraId="05651B3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2D264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C6B1E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248A502F" w14:textId="77777777" w:rsidR="00CF3AA6" w:rsidRPr="00CF3AA6" w:rsidRDefault="00CF3AA6" w:rsidP="00796573">
            <w:pPr>
              <w:jc w:val="left"/>
              <w:rPr>
                <w:rFonts w:eastAsiaTheme="minorHAnsi" w:cstheme="minorBidi"/>
                <w:sz w:val="26"/>
                <w:szCs w:val="26"/>
                <w:lang w:val="vi-VN"/>
              </w:rPr>
            </w:pPr>
          </w:p>
        </w:tc>
      </w:tr>
      <w:tr w:rsidR="00CF3AA6" w:rsidRPr="00CF3AA6" w14:paraId="5517450C" w14:textId="77777777" w:rsidTr="00D20463">
        <w:trPr>
          <w:trHeight w:val="397"/>
          <w:jc w:val="center"/>
        </w:trPr>
        <w:tc>
          <w:tcPr>
            <w:tcW w:w="377" w:type="pct"/>
            <w:vAlign w:val="center"/>
          </w:tcPr>
          <w:p w14:paraId="5DB4C2A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A9DAD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0E0F761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02320C87" w14:textId="77777777" w:rsidR="00CF3AA6" w:rsidRPr="00CF3AA6" w:rsidRDefault="00CF3AA6" w:rsidP="00796573">
            <w:pPr>
              <w:jc w:val="left"/>
              <w:rPr>
                <w:rFonts w:eastAsiaTheme="minorHAnsi" w:cstheme="minorBidi"/>
                <w:sz w:val="26"/>
                <w:szCs w:val="26"/>
                <w:lang w:val="vi-VN"/>
              </w:rPr>
            </w:pPr>
          </w:p>
        </w:tc>
      </w:tr>
      <w:tr w:rsidR="00CF3AA6" w:rsidRPr="00CF3AA6" w14:paraId="67AD2240" w14:textId="77777777" w:rsidTr="00D20463">
        <w:trPr>
          <w:trHeight w:val="397"/>
          <w:jc w:val="center"/>
        </w:trPr>
        <w:tc>
          <w:tcPr>
            <w:tcW w:w="377" w:type="pct"/>
            <w:vAlign w:val="center"/>
          </w:tcPr>
          <w:p w14:paraId="78C0CB6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74925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6C2831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379" w:type="pct"/>
            <w:vAlign w:val="center"/>
          </w:tcPr>
          <w:p w14:paraId="5D0A1AA5" w14:textId="77777777" w:rsidR="00CF3AA6" w:rsidRPr="00CF3AA6" w:rsidRDefault="00CF3AA6" w:rsidP="00796573">
            <w:pPr>
              <w:jc w:val="left"/>
              <w:rPr>
                <w:rFonts w:eastAsiaTheme="minorHAnsi" w:cstheme="minorBidi"/>
                <w:sz w:val="26"/>
                <w:szCs w:val="26"/>
                <w:lang w:val="vi-VN"/>
              </w:rPr>
            </w:pPr>
          </w:p>
        </w:tc>
      </w:tr>
      <w:tr w:rsidR="00CF3AA6" w:rsidRPr="00CF3AA6" w14:paraId="04CAE981" w14:textId="77777777" w:rsidTr="00D20463">
        <w:trPr>
          <w:trHeight w:val="397"/>
          <w:jc w:val="center"/>
        </w:trPr>
        <w:tc>
          <w:tcPr>
            <w:tcW w:w="377" w:type="pct"/>
            <w:vAlign w:val="center"/>
          </w:tcPr>
          <w:p w14:paraId="7807EA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2AFED5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231A5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5AC0F12" w14:textId="77777777" w:rsidR="00CF3AA6" w:rsidRPr="00CF3AA6" w:rsidRDefault="00CF3AA6" w:rsidP="00796573">
            <w:pPr>
              <w:jc w:val="left"/>
              <w:rPr>
                <w:rFonts w:eastAsiaTheme="minorHAnsi" w:cstheme="minorBidi"/>
                <w:sz w:val="26"/>
                <w:szCs w:val="26"/>
                <w:lang w:val="vi-VN"/>
              </w:rPr>
            </w:pPr>
          </w:p>
        </w:tc>
      </w:tr>
      <w:tr w:rsidR="00CF3AA6" w:rsidRPr="00CF3AA6" w14:paraId="6F65B703" w14:textId="77777777" w:rsidTr="00D20463">
        <w:trPr>
          <w:trHeight w:val="397"/>
          <w:jc w:val="center"/>
        </w:trPr>
        <w:tc>
          <w:tcPr>
            <w:tcW w:w="377" w:type="pct"/>
            <w:vAlign w:val="center"/>
          </w:tcPr>
          <w:p w14:paraId="776CA3AC"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DCFE4F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4B8F85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5BFC0C03" w14:textId="77777777" w:rsidR="00CF3AA6" w:rsidRPr="00CF3AA6" w:rsidRDefault="00CF3AA6" w:rsidP="00796573">
            <w:pPr>
              <w:jc w:val="left"/>
              <w:rPr>
                <w:rFonts w:eastAsiaTheme="minorHAnsi" w:cstheme="minorBidi"/>
                <w:sz w:val="26"/>
                <w:szCs w:val="26"/>
                <w:lang w:val="vi-VN"/>
              </w:rPr>
            </w:pPr>
          </w:p>
        </w:tc>
      </w:tr>
      <w:tr w:rsidR="00CF3AA6" w:rsidRPr="00CF3AA6" w14:paraId="17FDE429" w14:textId="77777777" w:rsidTr="00D20463">
        <w:trPr>
          <w:trHeight w:val="397"/>
          <w:jc w:val="center"/>
        </w:trPr>
        <w:tc>
          <w:tcPr>
            <w:tcW w:w="377" w:type="pct"/>
            <w:vAlign w:val="center"/>
          </w:tcPr>
          <w:p w14:paraId="2C2AEBD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A5A9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F5E1E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379" w:type="pct"/>
            <w:vAlign w:val="center"/>
          </w:tcPr>
          <w:p w14:paraId="18B5F828" w14:textId="77777777" w:rsidR="00CF3AA6" w:rsidRPr="00CF3AA6" w:rsidRDefault="00CF3AA6" w:rsidP="00796573">
            <w:pPr>
              <w:jc w:val="left"/>
              <w:rPr>
                <w:rFonts w:eastAsiaTheme="minorHAnsi" w:cstheme="minorBidi"/>
                <w:sz w:val="26"/>
                <w:szCs w:val="26"/>
                <w:lang w:val="vi-VN"/>
              </w:rPr>
            </w:pPr>
          </w:p>
        </w:tc>
      </w:tr>
      <w:tr w:rsidR="00CF3AA6" w:rsidRPr="00CF3AA6" w14:paraId="79E11F7F" w14:textId="77777777" w:rsidTr="00D20463">
        <w:trPr>
          <w:trHeight w:val="397"/>
          <w:jc w:val="center"/>
        </w:trPr>
        <w:tc>
          <w:tcPr>
            <w:tcW w:w="377" w:type="pct"/>
            <w:vAlign w:val="center"/>
          </w:tcPr>
          <w:p w14:paraId="0226B34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1727" w:type="pct"/>
            <w:vAlign w:val="center"/>
          </w:tcPr>
          <w:p w14:paraId="21B7FE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2517" w:type="pct"/>
            <w:vAlign w:val="center"/>
          </w:tcPr>
          <w:p w14:paraId="2AA31469"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4D52BB1D" w14:textId="77777777" w:rsidR="00CF3AA6" w:rsidRPr="00CF3AA6" w:rsidRDefault="00CF3AA6" w:rsidP="00796573">
            <w:pPr>
              <w:jc w:val="left"/>
              <w:rPr>
                <w:rFonts w:eastAsiaTheme="minorHAnsi" w:cstheme="minorBidi"/>
                <w:sz w:val="26"/>
                <w:szCs w:val="26"/>
                <w:lang w:val="vi-VN"/>
              </w:rPr>
            </w:pPr>
          </w:p>
        </w:tc>
      </w:tr>
      <w:tr w:rsidR="00CF3AA6" w:rsidRPr="00CF3AA6" w14:paraId="07DA226D" w14:textId="77777777" w:rsidTr="00D20463">
        <w:trPr>
          <w:trHeight w:val="397"/>
          <w:jc w:val="center"/>
        </w:trPr>
        <w:tc>
          <w:tcPr>
            <w:tcW w:w="377" w:type="pct"/>
            <w:vAlign w:val="center"/>
          </w:tcPr>
          <w:p w14:paraId="4C8254C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EFB4A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4954ED4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379" w:type="pct"/>
            <w:vAlign w:val="center"/>
          </w:tcPr>
          <w:p w14:paraId="5A1F8FBD" w14:textId="77777777" w:rsidR="00CF3AA6" w:rsidRPr="00CF3AA6" w:rsidRDefault="00CF3AA6" w:rsidP="00796573">
            <w:pPr>
              <w:jc w:val="left"/>
              <w:rPr>
                <w:rFonts w:eastAsiaTheme="minorHAnsi" w:cstheme="minorBidi"/>
                <w:sz w:val="26"/>
                <w:szCs w:val="26"/>
                <w:lang w:val="vi-VN"/>
              </w:rPr>
            </w:pPr>
          </w:p>
        </w:tc>
      </w:tr>
      <w:tr w:rsidR="00CF3AA6" w:rsidRPr="00CF3AA6" w14:paraId="42014FDB" w14:textId="77777777" w:rsidTr="00D20463">
        <w:trPr>
          <w:trHeight w:val="397"/>
          <w:jc w:val="center"/>
        </w:trPr>
        <w:tc>
          <w:tcPr>
            <w:tcW w:w="377" w:type="pct"/>
            <w:vAlign w:val="center"/>
          </w:tcPr>
          <w:p w14:paraId="56675E21"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692EA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5D2C110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379" w:type="pct"/>
            <w:vAlign w:val="center"/>
          </w:tcPr>
          <w:p w14:paraId="7E955596" w14:textId="77777777" w:rsidR="00CF3AA6" w:rsidRPr="00CF3AA6" w:rsidRDefault="00CF3AA6" w:rsidP="00796573">
            <w:pPr>
              <w:jc w:val="left"/>
              <w:rPr>
                <w:rFonts w:eastAsiaTheme="minorHAnsi" w:cstheme="minorBidi"/>
                <w:sz w:val="26"/>
                <w:szCs w:val="26"/>
                <w:lang w:val="vi-VN"/>
              </w:rPr>
            </w:pPr>
          </w:p>
        </w:tc>
      </w:tr>
      <w:tr w:rsidR="00CF3AA6" w:rsidRPr="00CF3AA6" w14:paraId="5476FCD1" w14:textId="77777777" w:rsidTr="00D20463">
        <w:trPr>
          <w:trHeight w:val="397"/>
          <w:jc w:val="center"/>
        </w:trPr>
        <w:tc>
          <w:tcPr>
            <w:tcW w:w="377" w:type="pct"/>
            <w:vAlign w:val="center"/>
          </w:tcPr>
          <w:p w14:paraId="476161D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DF37A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00B9FF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379" w:type="pct"/>
            <w:vAlign w:val="center"/>
          </w:tcPr>
          <w:p w14:paraId="7A9C2CFE" w14:textId="77777777" w:rsidR="00CF3AA6" w:rsidRPr="00CF3AA6" w:rsidRDefault="00CF3AA6" w:rsidP="00796573">
            <w:pPr>
              <w:jc w:val="left"/>
              <w:rPr>
                <w:rFonts w:eastAsiaTheme="minorHAnsi" w:cstheme="minorBidi"/>
                <w:sz w:val="26"/>
                <w:szCs w:val="26"/>
                <w:lang w:val="vi-VN"/>
              </w:rPr>
            </w:pPr>
          </w:p>
        </w:tc>
      </w:tr>
      <w:tr w:rsidR="00CF3AA6" w:rsidRPr="00CF3AA6" w14:paraId="2F79DD1D" w14:textId="77777777" w:rsidTr="00D20463">
        <w:trPr>
          <w:trHeight w:val="397"/>
          <w:jc w:val="center"/>
        </w:trPr>
        <w:tc>
          <w:tcPr>
            <w:tcW w:w="377" w:type="pct"/>
            <w:vAlign w:val="center"/>
          </w:tcPr>
          <w:p w14:paraId="73CDBC8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6C7A3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3DC02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379" w:type="pct"/>
            <w:vAlign w:val="center"/>
          </w:tcPr>
          <w:p w14:paraId="4A68BF25" w14:textId="77777777" w:rsidR="00CF3AA6" w:rsidRPr="00CF3AA6" w:rsidRDefault="00CF3AA6" w:rsidP="00796573">
            <w:pPr>
              <w:jc w:val="left"/>
              <w:rPr>
                <w:rFonts w:eastAsiaTheme="minorHAnsi" w:cstheme="minorBidi"/>
                <w:sz w:val="26"/>
                <w:szCs w:val="26"/>
                <w:lang w:val="vi-VN"/>
              </w:rPr>
            </w:pPr>
          </w:p>
        </w:tc>
      </w:tr>
      <w:tr w:rsidR="00CF3AA6" w:rsidRPr="00CF3AA6" w14:paraId="367251B1" w14:textId="77777777" w:rsidTr="00D20463">
        <w:trPr>
          <w:trHeight w:val="397"/>
          <w:jc w:val="center"/>
        </w:trPr>
        <w:tc>
          <w:tcPr>
            <w:tcW w:w="377" w:type="pct"/>
            <w:vAlign w:val="center"/>
          </w:tcPr>
          <w:p w14:paraId="71245FD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B7EF3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703D7D7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379" w:type="pct"/>
            <w:vAlign w:val="center"/>
          </w:tcPr>
          <w:p w14:paraId="020289EF" w14:textId="77777777" w:rsidR="00CF3AA6" w:rsidRPr="00CF3AA6" w:rsidRDefault="00CF3AA6" w:rsidP="00796573">
            <w:pPr>
              <w:jc w:val="left"/>
              <w:rPr>
                <w:rFonts w:eastAsiaTheme="minorHAnsi" w:cstheme="minorBidi"/>
                <w:sz w:val="26"/>
                <w:szCs w:val="26"/>
                <w:lang w:val="vi-VN"/>
              </w:rPr>
            </w:pPr>
          </w:p>
        </w:tc>
      </w:tr>
      <w:tr w:rsidR="00CF3AA6" w:rsidRPr="00CF3AA6" w14:paraId="3395D110" w14:textId="77777777" w:rsidTr="00D20463">
        <w:trPr>
          <w:trHeight w:val="397"/>
          <w:jc w:val="center"/>
        </w:trPr>
        <w:tc>
          <w:tcPr>
            <w:tcW w:w="377" w:type="pct"/>
            <w:vAlign w:val="center"/>
          </w:tcPr>
          <w:p w14:paraId="5AB4D22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5EF5E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2AF9611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379" w:type="pct"/>
            <w:vAlign w:val="center"/>
          </w:tcPr>
          <w:p w14:paraId="3C0F5753" w14:textId="77777777" w:rsidR="00CF3AA6" w:rsidRPr="00CF3AA6" w:rsidRDefault="00CF3AA6" w:rsidP="00796573">
            <w:pPr>
              <w:jc w:val="left"/>
              <w:rPr>
                <w:rFonts w:eastAsiaTheme="minorHAnsi" w:cstheme="minorBidi"/>
                <w:sz w:val="26"/>
                <w:szCs w:val="26"/>
                <w:lang w:val="vi-VN"/>
              </w:rPr>
            </w:pPr>
          </w:p>
        </w:tc>
      </w:tr>
      <w:tr w:rsidR="00CF3AA6" w:rsidRPr="00CF3AA6" w14:paraId="1BADF70B" w14:textId="77777777" w:rsidTr="00D20463">
        <w:trPr>
          <w:trHeight w:val="397"/>
          <w:jc w:val="center"/>
        </w:trPr>
        <w:tc>
          <w:tcPr>
            <w:tcW w:w="377" w:type="pct"/>
            <w:vAlign w:val="center"/>
          </w:tcPr>
          <w:p w14:paraId="1582185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AECD7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2B0FCE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379" w:type="pct"/>
            <w:vAlign w:val="center"/>
          </w:tcPr>
          <w:p w14:paraId="1876ABEA" w14:textId="77777777" w:rsidR="00CF3AA6" w:rsidRPr="00CF3AA6" w:rsidRDefault="00CF3AA6" w:rsidP="00796573">
            <w:pPr>
              <w:jc w:val="left"/>
              <w:rPr>
                <w:rFonts w:eastAsiaTheme="minorHAnsi" w:cstheme="minorBidi"/>
                <w:sz w:val="26"/>
                <w:szCs w:val="26"/>
                <w:lang w:val="vi-VN"/>
              </w:rPr>
            </w:pPr>
          </w:p>
        </w:tc>
      </w:tr>
      <w:tr w:rsidR="00CF3AA6" w:rsidRPr="00CF3AA6" w14:paraId="777DA929" w14:textId="77777777" w:rsidTr="00D20463">
        <w:trPr>
          <w:trHeight w:val="397"/>
          <w:jc w:val="center"/>
        </w:trPr>
        <w:tc>
          <w:tcPr>
            <w:tcW w:w="377" w:type="pct"/>
            <w:vAlign w:val="center"/>
          </w:tcPr>
          <w:p w14:paraId="7BEB1BF6"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9CAA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64D52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379" w:type="pct"/>
            <w:vAlign w:val="center"/>
          </w:tcPr>
          <w:p w14:paraId="3F533DFB" w14:textId="77777777" w:rsidR="00CF3AA6" w:rsidRPr="00CF3AA6" w:rsidRDefault="00CF3AA6" w:rsidP="00796573">
            <w:pPr>
              <w:jc w:val="left"/>
              <w:rPr>
                <w:rFonts w:eastAsiaTheme="minorHAnsi" w:cstheme="minorBidi"/>
                <w:sz w:val="26"/>
                <w:szCs w:val="26"/>
                <w:lang w:val="vi-VN"/>
              </w:rPr>
            </w:pPr>
          </w:p>
        </w:tc>
      </w:tr>
      <w:tr w:rsidR="00CF3AA6" w:rsidRPr="00CF3AA6" w14:paraId="090324E4" w14:textId="77777777" w:rsidTr="00D20463">
        <w:trPr>
          <w:trHeight w:val="397"/>
          <w:jc w:val="center"/>
        </w:trPr>
        <w:tc>
          <w:tcPr>
            <w:tcW w:w="377" w:type="pct"/>
            <w:vAlign w:val="center"/>
          </w:tcPr>
          <w:p w14:paraId="2ACF8813"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6A416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0FF6447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300</w:t>
            </w:r>
          </w:p>
        </w:tc>
        <w:tc>
          <w:tcPr>
            <w:tcW w:w="379" w:type="pct"/>
            <w:vAlign w:val="center"/>
          </w:tcPr>
          <w:p w14:paraId="75AD00C3" w14:textId="77777777" w:rsidR="00CF3AA6" w:rsidRPr="00CF3AA6" w:rsidRDefault="00CF3AA6" w:rsidP="00796573">
            <w:pPr>
              <w:jc w:val="left"/>
              <w:rPr>
                <w:rFonts w:eastAsiaTheme="minorHAnsi" w:cstheme="minorBidi"/>
                <w:sz w:val="26"/>
                <w:szCs w:val="26"/>
                <w:lang w:val="vi-VN"/>
              </w:rPr>
            </w:pPr>
          </w:p>
        </w:tc>
      </w:tr>
      <w:tr w:rsidR="00CF3AA6" w:rsidRPr="00CF3AA6" w14:paraId="1D833919" w14:textId="77777777" w:rsidTr="00D20463">
        <w:trPr>
          <w:trHeight w:val="397"/>
          <w:jc w:val="center"/>
        </w:trPr>
        <w:tc>
          <w:tcPr>
            <w:tcW w:w="377" w:type="pct"/>
            <w:vAlign w:val="center"/>
          </w:tcPr>
          <w:p w14:paraId="58AAEF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11</w:t>
            </w:r>
          </w:p>
        </w:tc>
        <w:tc>
          <w:tcPr>
            <w:tcW w:w="1727" w:type="pct"/>
            <w:vAlign w:val="center"/>
          </w:tcPr>
          <w:p w14:paraId="30B6F0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2517" w:type="pct"/>
            <w:vAlign w:val="center"/>
          </w:tcPr>
          <w:p w14:paraId="753B7E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379" w:type="pct"/>
            <w:vAlign w:val="center"/>
          </w:tcPr>
          <w:p w14:paraId="065F9FD4" w14:textId="77777777" w:rsidR="00CF3AA6" w:rsidRPr="00CF3AA6" w:rsidRDefault="00CF3AA6" w:rsidP="00796573">
            <w:pPr>
              <w:jc w:val="left"/>
              <w:rPr>
                <w:rFonts w:eastAsiaTheme="minorHAnsi" w:cstheme="minorBidi"/>
                <w:sz w:val="26"/>
                <w:szCs w:val="26"/>
                <w:lang w:val="vi-VN"/>
              </w:rPr>
            </w:pPr>
          </w:p>
        </w:tc>
      </w:tr>
      <w:tr w:rsidR="00CF3AA6" w:rsidRPr="00CF3AA6" w14:paraId="706633B8" w14:textId="77777777" w:rsidTr="00D20463">
        <w:trPr>
          <w:trHeight w:val="397"/>
          <w:jc w:val="center"/>
        </w:trPr>
        <w:tc>
          <w:tcPr>
            <w:tcW w:w="377" w:type="pct"/>
            <w:vAlign w:val="center"/>
          </w:tcPr>
          <w:p w14:paraId="4E3226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w:t>
            </w:r>
          </w:p>
        </w:tc>
        <w:tc>
          <w:tcPr>
            <w:tcW w:w="1727" w:type="pct"/>
            <w:vAlign w:val="center"/>
          </w:tcPr>
          <w:p w14:paraId="74FF0C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 và tiết diện của cosse ép được thiết kế đảm bảo đúng tiết diện của cáp và chịu được dòng điện liên tục như sau: [A]</w:t>
            </w:r>
          </w:p>
        </w:tc>
        <w:tc>
          <w:tcPr>
            <w:tcW w:w="2517" w:type="pct"/>
            <w:vAlign w:val="center"/>
          </w:tcPr>
          <w:p w14:paraId="7787CE92"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300CA6C2" w14:textId="77777777" w:rsidR="00CF3AA6" w:rsidRPr="00CF3AA6" w:rsidRDefault="00CF3AA6" w:rsidP="00796573">
            <w:pPr>
              <w:jc w:val="left"/>
              <w:rPr>
                <w:rFonts w:eastAsiaTheme="minorHAnsi" w:cstheme="minorBidi"/>
                <w:sz w:val="26"/>
                <w:szCs w:val="26"/>
                <w:lang w:val="vi-VN"/>
              </w:rPr>
            </w:pPr>
          </w:p>
        </w:tc>
      </w:tr>
      <w:tr w:rsidR="00CF3AA6" w:rsidRPr="00CF3AA6" w14:paraId="56530EA1" w14:textId="77777777" w:rsidTr="00D20463">
        <w:trPr>
          <w:trHeight w:val="397"/>
          <w:jc w:val="center"/>
        </w:trPr>
        <w:tc>
          <w:tcPr>
            <w:tcW w:w="377" w:type="pct"/>
            <w:vAlign w:val="center"/>
          </w:tcPr>
          <w:p w14:paraId="1BDB127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E60BD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048D5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220</w:t>
            </w:r>
          </w:p>
        </w:tc>
        <w:tc>
          <w:tcPr>
            <w:tcW w:w="379" w:type="pct"/>
            <w:vAlign w:val="center"/>
          </w:tcPr>
          <w:p w14:paraId="25234D23" w14:textId="77777777" w:rsidR="00CF3AA6" w:rsidRPr="00CF3AA6" w:rsidRDefault="00CF3AA6" w:rsidP="00796573">
            <w:pPr>
              <w:jc w:val="left"/>
              <w:rPr>
                <w:rFonts w:eastAsiaTheme="minorHAnsi" w:cstheme="minorBidi"/>
                <w:sz w:val="26"/>
                <w:szCs w:val="26"/>
                <w:lang w:val="vi-VN"/>
              </w:rPr>
            </w:pPr>
          </w:p>
        </w:tc>
      </w:tr>
      <w:tr w:rsidR="00CF3AA6" w:rsidRPr="00CF3AA6" w14:paraId="3E17631C" w14:textId="77777777" w:rsidTr="00D20463">
        <w:trPr>
          <w:trHeight w:val="397"/>
          <w:jc w:val="center"/>
        </w:trPr>
        <w:tc>
          <w:tcPr>
            <w:tcW w:w="377" w:type="pct"/>
            <w:vAlign w:val="center"/>
          </w:tcPr>
          <w:p w14:paraId="4B652B4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33B09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0AED4B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w:t>
            </w:r>
          </w:p>
        </w:tc>
        <w:tc>
          <w:tcPr>
            <w:tcW w:w="379" w:type="pct"/>
            <w:vAlign w:val="center"/>
          </w:tcPr>
          <w:p w14:paraId="4C74F63D" w14:textId="77777777" w:rsidR="00CF3AA6" w:rsidRPr="00CF3AA6" w:rsidRDefault="00CF3AA6" w:rsidP="00796573">
            <w:pPr>
              <w:jc w:val="left"/>
              <w:rPr>
                <w:rFonts w:eastAsiaTheme="minorHAnsi" w:cstheme="minorBidi"/>
                <w:sz w:val="26"/>
                <w:szCs w:val="26"/>
                <w:lang w:val="vi-VN"/>
              </w:rPr>
            </w:pPr>
          </w:p>
        </w:tc>
      </w:tr>
      <w:tr w:rsidR="00CF3AA6" w:rsidRPr="00CF3AA6" w14:paraId="1AF5DBFE" w14:textId="77777777" w:rsidTr="00D20463">
        <w:trPr>
          <w:trHeight w:val="397"/>
          <w:jc w:val="center"/>
        </w:trPr>
        <w:tc>
          <w:tcPr>
            <w:tcW w:w="377" w:type="pct"/>
            <w:vAlign w:val="center"/>
          </w:tcPr>
          <w:p w14:paraId="2241F5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76F33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600FD9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5B099DC1" w14:textId="77777777" w:rsidR="00CF3AA6" w:rsidRPr="00CF3AA6" w:rsidRDefault="00CF3AA6" w:rsidP="00796573">
            <w:pPr>
              <w:jc w:val="left"/>
              <w:rPr>
                <w:rFonts w:eastAsiaTheme="minorHAnsi" w:cstheme="minorBidi"/>
                <w:sz w:val="26"/>
                <w:szCs w:val="26"/>
                <w:lang w:val="vi-VN"/>
              </w:rPr>
            </w:pPr>
          </w:p>
        </w:tc>
      </w:tr>
      <w:tr w:rsidR="00CF3AA6" w:rsidRPr="00CF3AA6" w14:paraId="2A41369E" w14:textId="77777777" w:rsidTr="00D20463">
        <w:trPr>
          <w:trHeight w:val="397"/>
          <w:jc w:val="center"/>
        </w:trPr>
        <w:tc>
          <w:tcPr>
            <w:tcW w:w="377" w:type="pct"/>
            <w:vAlign w:val="center"/>
          </w:tcPr>
          <w:p w14:paraId="650561CF"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A8627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27A369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340</w:t>
            </w:r>
          </w:p>
        </w:tc>
        <w:tc>
          <w:tcPr>
            <w:tcW w:w="379" w:type="pct"/>
            <w:vAlign w:val="center"/>
          </w:tcPr>
          <w:p w14:paraId="4318D21B" w14:textId="77777777" w:rsidR="00CF3AA6" w:rsidRPr="00CF3AA6" w:rsidRDefault="00CF3AA6" w:rsidP="00796573">
            <w:pPr>
              <w:jc w:val="left"/>
              <w:rPr>
                <w:rFonts w:eastAsiaTheme="minorHAnsi" w:cstheme="minorBidi"/>
                <w:sz w:val="26"/>
                <w:szCs w:val="26"/>
                <w:lang w:val="vi-VN"/>
              </w:rPr>
            </w:pPr>
          </w:p>
        </w:tc>
      </w:tr>
      <w:tr w:rsidR="00CF3AA6" w:rsidRPr="00CF3AA6" w14:paraId="30B027DB" w14:textId="77777777" w:rsidTr="00D20463">
        <w:trPr>
          <w:trHeight w:val="397"/>
          <w:jc w:val="center"/>
        </w:trPr>
        <w:tc>
          <w:tcPr>
            <w:tcW w:w="377" w:type="pct"/>
            <w:vAlign w:val="center"/>
          </w:tcPr>
          <w:p w14:paraId="22D918F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D9EFC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5737FC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420</w:t>
            </w:r>
          </w:p>
        </w:tc>
        <w:tc>
          <w:tcPr>
            <w:tcW w:w="379" w:type="pct"/>
            <w:vAlign w:val="center"/>
          </w:tcPr>
          <w:p w14:paraId="19E63C9E" w14:textId="77777777" w:rsidR="00CF3AA6" w:rsidRPr="00CF3AA6" w:rsidRDefault="00CF3AA6" w:rsidP="00796573">
            <w:pPr>
              <w:jc w:val="left"/>
              <w:rPr>
                <w:rFonts w:eastAsiaTheme="minorHAnsi" w:cstheme="minorBidi"/>
                <w:sz w:val="26"/>
                <w:szCs w:val="26"/>
                <w:lang w:val="vi-VN"/>
              </w:rPr>
            </w:pPr>
          </w:p>
        </w:tc>
      </w:tr>
      <w:tr w:rsidR="00CF3AA6" w:rsidRPr="00CF3AA6" w14:paraId="1B73516F" w14:textId="77777777" w:rsidTr="00D20463">
        <w:trPr>
          <w:trHeight w:val="397"/>
          <w:jc w:val="center"/>
        </w:trPr>
        <w:tc>
          <w:tcPr>
            <w:tcW w:w="377" w:type="pct"/>
            <w:vAlign w:val="center"/>
          </w:tcPr>
          <w:p w14:paraId="70F5C7B6"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FFB72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0C541E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2247398" w14:textId="77777777" w:rsidR="00CF3AA6" w:rsidRPr="00CF3AA6" w:rsidRDefault="00CF3AA6" w:rsidP="00796573">
            <w:pPr>
              <w:jc w:val="left"/>
              <w:rPr>
                <w:rFonts w:eastAsiaTheme="minorHAnsi" w:cstheme="minorBidi"/>
                <w:sz w:val="26"/>
                <w:szCs w:val="26"/>
                <w:lang w:val="vi-VN"/>
              </w:rPr>
            </w:pPr>
          </w:p>
        </w:tc>
      </w:tr>
      <w:tr w:rsidR="00CF3AA6" w:rsidRPr="00CF3AA6" w14:paraId="283320E4" w14:textId="77777777" w:rsidTr="00D20463">
        <w:trPr>
          <w:trHeight w:val="397"/>
          <w:jc w:val="center"/>
        </w:trPr>
        <w:tc>
          <w:tcPr>
            <w:tcW w:w="377" w:type="pct"/>
            <w:vAlign w:val="center"/>
          </w:tcPr>
          <w:p w14:paraId="3207C02E"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6E6468A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1D105EA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540</w:t>
            </w:r>
          </w:p>
        </w:tc>
        <w:tc>
          <w:tcPr>
            <w:tcW w:w="379" w:type="pct"/>
            <w:vAlign w:val="center"/>
          </w:tcPr>
          <w:p w14:paraId="180C3AA9" w14:textId="77777777" w:rsidR="00CF3AA6" w:rsidRPr="00CF3AA6" w:rsidRDefault="00CF3AA6" w:rsidP="00796573">
            <w:pPr>
              <w:jc w:val="left"/>
              <w:rPr>
                <w:rFonts w:eastAsiaTheme="minorHAnsi" w:cstheme="minorBidi"/>
                <w:sz w:val="26"/>
                <w:szCs w:val="26"/>
                <w:lang w:val="vi-VN"/>
              </w:rPr>
            </w:pPr>
          </w:p>
        </w:tc>
      </w:tr>
      <w:tr w:rsidR="00CF3AA6" w:rsidRPr="00CF3AA6" w14:paraId="643DB671" w14:textId="77777777" w:rsidTr="00D20463">
        <w:trPr>
          <w:trHeight w:val="397"/>
          <w:jc w:val="center"/>
        </w:trPr>
        <w:tc>
          <w:tcPr>
            <w:tcW w:w="377" w:type="pct"/>
            <w:vAlign w:val="center"/>
          </w:tcPr>
          <w:p w14:paraId="4C8186D8"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01EF94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5F4D75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39A75A3D" w14:textId="77777777" w:rsidR="00CF3AA6" w:rsidRPr="00CF3AA6" w:rsidRDefault="00CF3AA6" w:rsidP="00796573">
            <w:pPr>
              <w:jc w:val="left"/>
              <w:rPr>
                <w:rFonts w:eastAsiaTheme="minorHAnsi" w:cstheme="minorBidi"/>
                <w:sz w:val="26"/>
                <w:szCs w:val="26"/>
                <w:lang w:val="vi-VN"/>
              </w:rPr>
            </w:pPr>
          </w:p>
        </w:tc>
      </w:tr>
      <w:tr w:rsidR="00CF3AA6" w:rsidRPr="00CF3AA6" w14:paraId="6A181EB3" w14:textId="77777777" w:rsidTr="00D20463">
        <w:trPr>
          <w:trHeight w:val="397"/>
          <w:jc w:val="center"/>
        </w:trPr>
        <w:tc>
          <w:tcPr>
            <w:tcW w:w="377" w:type="pct"/>
            <w:vAlign w:val="center"/>
          </w:tcPr>
          <w:p w14:paraId="2E8CF68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70DB4F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28849D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630</w:t>
            </w:r>
          </w:p>
        </w:tc>
        <w:tc>
          <w:tcPr>
            <w:tcW w:w="379" w:type="pct"/>
            <w:vAlign w:val="center"/>
          </w:tcPr>
          <w:p w14:paraId="02895896" w14:textId="77777777" w:rsidR="00CF3AA6" w:rsidRPr="00CF3AA6" w:rsidRDefault="00CF3AA6" w:rsidP="00796573">
            <w:pPr>
              <w:jc w:val="left"/>
              <w:rPr>
                <w:rFonts w:eastAsiaTheme="minorHAnsi" w:cstheme="minorBidi"/>
                <w:sz w:val="26"/>
                <w:szCs w:val="26"/>
                <w:lang w:val="vi-VN"/>
              </w:rPr>
            </w:pPr>
          </w:p>
        </w:tc>
      </w:tr>
      <w:tr w:rsidR="00CF3AA6" w:rsidRPr="00CF3AA6" w14:paraId="1DEE1000" w14:textId="77777777" w:rsidTr="00D20463">
        <w:trPr>
          <w:trHeight w:val="397"/>
          <w:jc w:val="center"/>
        </w:trPr>
        <w:tc>
          <w:tcPr>
            <w:tcW w:w="377" w:type="pct"/>
            <w:vAlign w:val="center"/>
          </w:tcPr>
          <w:p w14:paraId="3A5E995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1727" w:type="pct"/>
            <w:vAlign w:val="center"/>
          </w:tcPr>
          <w:p w14:paraId="5A2C6C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2517" w:type="pct"/>
            <w:vAlign w:val="center"/>
          </w:tcPr>
          <w:p w14:paraId="753FCE12" w14:textId="77777777" w:rsidR="00CF3AA6" w:rsidRPr="00CF3AA6" w:rsidRDefault="00CF3AA6" w:rsidP="00796573">
            <w:pPr>
              <w:jc w:val="left"/>
              <w:rPr>
                <w:rFonts w:eastAsiaTheme="minorHAnsi" w:cstheme="minorBidi"/>
                <w:sz w:val="26"/>
                <w:szCs w:val="26"/>
                <w:lang w:val="vi-VN"/>
              </w:rPr>
            </w:pPr>
          </w:p>
        </w:tc>
        <w:tc>
          <w:tcPr>
            <w:tcW w:w="379" w:type="pct"/>
            <w:vAlign w:val="center"/>
          </w:tcPr>
          <w:p w14:paraId="2BD177CF" w14:textId="77777777" w:rsidR="00CF3AA6" w:rsidRPr="00CF3AA6" w:rsidRDefault="00CF3AA6" w:rsidP="00796573">
            <w:pPr>
              <w:jc w:val="left"/>
              <w:rPr>
                <w:rFonts w:eastAsiaTheme="minorHAnsi" w:cstheme="minorBidi"/>
                <w:sz w:val="26"/>
                <w:szCs w:val="26"/>
                <w:lang w:val="vi-VN"/>
              </w:rPr>
            </w:pPr>
          </w:p>
        </w:tc>
      </w:tr>
      <w:tr w:rsidR="00CF3AA6" w:rsidRPr="00CF3AA6" w14:paraId="452E62CD" w14:textId="77777777" w:rsidTr="00D20463">
        <w:trPr>
          <w:trHeight w:val="397"/>
          <w:jc w:val="center"/>
        </w:trPr>
        <w:tc>
          <w:tcPr>
            <w:tcW w:w="377" w:type="pct"/>
            <w:vAlign w:val="center"/>
          </w:tcPr>
          <w:p w14:paraId="50E894A2"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59AF36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35</w:t>
            </w:r>
          </w:p>
        </w:tc>
        <w:tc>
          <w:tcPr>
            <w:tcW w:w="2517" w:type="pct"/>
            <w:vAlign w:val="center"/>
          </w:tcPr>
          <w:p w14:paraId="247792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3,6</w:t>
            </w:r>
          </w:p>
        </w:tc>
        <w:tc>
          <w:tcPr>
            <w:tcW w:w="379" w:type="pct"/>
            <w:vAlign w:val="center"/>
          </w:tcPr>
          <w:p w14:paraId="1A40DB6B" w14:textId="77777777" w:rsidR="00CF3AA6" w:rsidRPr="00CF3AA6" w:rsidRDefault="00CF3AA6" w:rsidP="00796573">
            <w:pPr>
              <w:jc w:val="left"/>
              <w:rPr>
                <w:rFonts w:eastAsiaTheme="minorHAnsi" w:cstheme="minorBidi"/>
                <w:sz w:val="26"/>
                <w:szCs w:val="26"/>
                <w:lang w:val="vi-VN"/>
              </w:rPr>
            </w:pPr>
          </w:p>
        </w:tc>
      </w:tr>
      <w:tr w:rsidR="00CF3AA6" w:rsidRPr="00CF3AA6" w14:paraId="3D12E01E" w14:textId="77777777" w:rsidTr="00D20463">
        <w:trPr>
          <w:trHeight w:val="397"/>
          <w:jc w:val="center"/>
        </w:trPr>
        <w:tc>
          <w:tcPr>
            <w:tcW w:w="377" w:type="pct"/>
            <w:vAlign w:val="center"/>
          </w:tcPr>
          <w:p w14:paraId="1F911E87"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1D4CE2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50</w:t>
            </w:r>
          </w:p>
        </w:tc>
        <w:tc>
          <w:tcPr>
            <w:tcW w:w="2517" w:type="pct"/>
            <w:vAlign w:val="center"/>
          </w:tcPr>
          <w:p w14:paraId="299B4BC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5,6</w:t>
            </w:r>
          </w:p>
        </w:tc>
        <w:tc>
          <w:tcPr>
            <w:tcW w:w="379" w:type="pct"/>
            <w:vAlign w:val="center"/>
          </w:tcPr>
          <w:p w14:paraId="45B7F3DB" w14:textId="77777777" w:rsidR="00CF3AA6" w:rsidRPr="00CF3AA6" w:rsidRDefault="00CF3AA6" w:rsidP="00796573">
            <w:pPr>
              <w:jc w:val="left"/>
              <w:rPr>
                <w:rFonts w:eastAsiaTheme="minorHAnsi" w:cstheme="minorBidi"/>
                <w:sz w:val="26"/>
                <w:szCs w:val="26"/>
                <w:lang w:val="vi-VN"/>
              </w:rPr>
            </w:pPr>
          </w:p>
        </w:tc>
      </w:tr>
      <w:tr w:rsidR="00CF3AA6" w:rsidRPr="00CF3AA6" w14:paraId="77C58042" w14:textId="77777777" w:rsidTr="00D20463">
        <w:trPr>
          <w:trHeight w:val="397"/>
          <w:jc w:val="center"/>
        </w:trPr>
        <w:tc>
          <w:tcPr>
            <w:tcW w:w="377" w:type="pct"/>
            <w:vAlign w:val="center"/>
          </w:tcPr>
          <w:p w14:paraId="182CA44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3A73F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70</w:t>
            </w:r>
          </w:p>
        </w:tc>
        <w:tc>
          <w:tcPr>
            <w:tcW w:w="2517" w:type="pct"/>
            <w:vAlign w:val="center"/>
          </w:tcPr>
          <w:p w14:paraId="4241361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7,3</w:t>
            </w:r>
          </w:p>
        </w:tc>
        <w:tc>
          <w:tcPr>
            <w:tcW w:w="379" w:type="pct"/>
            <w:vAlign w:val="center"/>
          </w:tcPr>
          <w:p w14:paraId="5AC5F7EF" w14:textId="77777777" w:rsidR="00CF3AA6" w:rsidRPr="00CF3AA6" w:rsidRDefault="00CF3AA6" w:rsidP="00796573">
            <w:pPr>
              <w:jc w:val="left"/>
              <w:rPr>
                <w:rFonts w:eastAsiaTheme="minorHAnsi" w:cstheme="minorBidi"/>
                <w:sz w:val="26"/>
                <w:szCs w:val="26"/>
                <w:lang w:val="vi-VN"/>
              </w:rPr>
            </w:pPr>
          </w:p>
        </w:tc>
      </w:tr>
      <w:tr w:rsidR="00CF3AA6" w:rsidRPr="00CF3AA6" w14:paraId="50B16D44" w14:textId="77777777" w:rsidTr="00D20463">
        <w:trPr>
          <w:trHeight w:val="397"/>
          <w:jc w:val="center"/>
        </w:trPr>
        <w:tc>
          <w:tcPr>
            <w:tcW w:w="377" w:type="pct"/>
            <w:vAlign w:val="center"/>
          </w:tcPr>
          <w:p w14:paraId="6ED66E8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335AB8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95</w:t>
            </w:r>
          </w:p>
        </w:tc>
        <w:tc>
          <w:tcPr>
            <w:tcW w:w="2517" w:type="pct"/>
            <w:vAlign w:val="center"/>
          </w:tcPr>
          <w:p w14:paraId="3A691FD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9,9</w:t>
            </w:r>
          </w:p>
        </w:tc>
        <w:tc>
          <w:tcPr>
            <w:tcW w:w="379" w:type="pct"/>
            <w:vAlign w:val="center"/>
          </w:tcPr>
          <w:p w14:paraId="6DF7A63D" w14:textId="77777777" w:rsidR="00CF3AA6" w:rsidRPr="00CF3AA6" w:rsidRDefault="00CF3AA6" w:rsidP="00796573">
            <w:pPr>
              <w:jc w:val="left"/>
              <w:rPr>
                <w:rFonts w:eastAsiaTheme="minorHAnsi" w:cstheme="minorBidi"/>
                <w:sz w:val="26"/>
                <w:szCs w:val="26"/>
                <w:lang w:val="vi-VN"/>
              </w:rPr>
            </w:pPr>
          </w:p>
        </w:tc>
      </w:tr>
      <w:tr w:rsidR="00CF3AA6" w:rsidRPr="00CF3AA6" w14:paraId="054C32D6" w14:textId="77777777" w:rsidTr="00D20463">
        <w:trPr>
          <w:trHeight w:val="397"/>
          <w:jc w:val="center"/>
        </w:trPr>
        <w:tc>
          <w:tcPr>
            <w:tcW w:w="377" w:type="pct"/>
            <w:vAlign w:val="center"/>
          </w:tcPr>
          <w:p w14:paraId="41B9B454"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C47C0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120</w:t>
            </w:r>
          </w:p>
        </w:tc>
        <w:tc>
          <w:tcPr>
            <w:tcW w:w="2517" w:type="pct"/>
            <w:vAlign w:val="center"/>
          </w:tcPr>
          <w:p w14:paraId="37A53B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12,5</w:t>
            </w:r>
          </w:p>
        </w:tc>
        <w:tc>
          <w:tcPr>
            <w:tcW w:w="379" w:type="pct"/>
            <w:vAlign w:val="center"/>
          </w:tcPr>
          <w:p w14:paraId="58E932BC" w14:textId="77777777" w:rsidR="00CF3AA6" w:rsidRPr="00CF3AA6" w:rsidRDefault="00CF3AA6" w:rsidP="00796573">
            <w:pPr>
              <w:jc w:val="left"/>
              <w:rPr>
                <w:rFonts w:eastAsiaTheme="minorHAnsi" w:cstheme="minorBidi"/>
                <w:sz w:val="26"/>
                <w:szCs w:val="26"/>
                <w:lang w:val="vi-VN"/>
              </w:rPr>
            </w:pPr>
          </w:p>
        </w:tc>
      </w:tr>
      <w:tr w:rsidR="00CF3AA6" w:rsidRPr="00CF3AA6" w14:paraId="0169A20B" w14:textId="77777777" w:rsidTr="00D20463">
        <w:trPr>
          <w:trHeight w:val="397"/>
          <w:jc w:val="center"/>
        </w:trPr>
        <w:tc>
          <w:tcPr>
            <w:tcW w:w="377" w:type="pct"/>
            <w:vAlign w:val="center"/>
          </w:tcPr>
          <w:p w14:paraId="5746FBB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593413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150</w:t>
            </w:r>
          </w:p>
        </w:tc>
        <w:tc>
          <w:tcPr>
            <w:tcW w:w="2517" w:type="pct"/>
            <w:vAlign w:val="center"/>
          </w:tcPr>
          <w:p w14:paraId="3DD9CB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15,6</w:t>
            </w:r>
          </w:p>
        </w:tc>
        <w:tc>
          <w:tcPr>
            <w:tcW w:w="379" w:type="pct"/>
            <w:vAlign w:val="center"/>
          </w:tcPr>
          <w:p w14:paraId="6763F98E" w14:textId="77777777" w:rsidR="00CF3AA6" w:rsidRPr="00CF3AA6" w:rsidRDefault="00CF3AA6" w:rsidP="00796573">
            <w:pPr>
              <w:jc w:val="left"/>
              <w:rPr>
                <w:rFonts w:eastAsiaTheme="minorHAnsi" w:cstheme="minorBidi"/>
                <w:sz w:val="26"/>
                <w:szCs w:val="26"/>
                <w:lang w:val="vi-VN"/>
              </w:rPr>
            </w:pPr>
          </w:p>
        </w:tc>
      </w:tr>
      <w:tr w:rsidR="00CF3AA6" w:rsidRPr="00CF3AA6" w14:paraId="5FAA0FC2" w14:textId="77777777" w:rsidTr="00D20463">
        <w:trPr>
          <w:trHeight w:val="397"/>
          <w:jc w:val="center"/>
        </w:trPr>
        <w:tc>
          <w:tcPr>
            <w:tcW w:w="377" w:type="pct"/>
            <w:vAlign w:val="center"/>
          </w:tcPr>
          <w:p w14:paraId="4C7A3139"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6BF3E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185</w:t>
            </w:r>
          </w:p>
        </w:tc>
        <w:tc>
          <w:tcPr>
            <w:tcW w:w="2517" w:type="pct"/>
            <w:vAlign w:val="center"/>
          </w:tcPr>
          <w:p w14:paraId="71CDEE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19,2</w:t>
            </w:r>
          </w:p>
        </w:tc>
        <w:tc>
          <w:tcPr>
            <w:tcW w:w="379" w:type="pct"/>
            <w:vAlign w:val="center"/>
          </w:tcPr>
          <w:p w14:paraId="04482B19" w14:textId="77777777" w:rsidR="00CF3AA6" w:rsidRPr="00CF3AA6" w:rsidRDefault="00CF3AA6" w:rsidP="00796573">
            <w:pPr>
              <w:jc w:val="left"/>
              <w:rPr>
                <w:rFonts w:eastAsiaTheme="minorHAnsi" w:cstheme="minorBidi"/>
                <w:sz w:val="26"/>
                <w:szCs w:val="26"/>
                <w:lang w:val="vi-VN"/>
              </w:rPr>
            </w:pPr>
          </w:p>
        </w:tc>
      </w:tr>
      <w:tr w:rsidR="00CF3AA6" w:rsidRPr="00CF3AA6" w14:paraId="474EF4B6" w14:textId="77777777" w:rsidTr="00D20463">
        <w:trPr>
          <w:trHeight w:val="397"/>
          <w:jc w:val="center"/>
        </w:trPr>
        <w:tc>
          <w:tcPr>
            <w:tcW w:w="377" w:type="pct"/>
            <w:vAlign w:val="center"/>
          </w:tcPr>
          <w:p w14:paraId="1A2B6FBA"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0F69FB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240</w:t>
            </w:r>
          </w:p>
        </w:tc>
        <w:tc>
          <w:tcPr>
            <w:tcW w:w="2517" w:type="pct"/>
            <w:vAlign w:val="center"/>
          </w:tcPr>
          <w:p w14:paraId="6FECC68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24,9</w:t>
            </w:r>
          </w:p>
        </w:tc>
        <w:tc>
          <w:tcPr>
            <w:tcW w:w="379" w:type="pct"/>
            <w:vAlign w:val="center"/>
          </w:tcPr>
          <w:p w14:paraId="6988FC96" w14:textId="77777777" w:rsidR="00CF3AA6" w:rsidRPr="00CF3AA6" w:rsidRDefault="00CF3AA6" w:rsidP="00796573">
            <w:pPr>
              <w:jc w:val="left"/>
              <w:rPr>
                <w:rFonts w:eastAsiaTheme="minorHAnsi" w:cstheme="minorBidi"/>
                <w:sz w:val="26"/>
                <w:szCs w:val="26"/>
                <w:lang w:val="vi-VN"/>
              </w:rPr>
            </w:pPr>
          </w:p>
        </w:tc>
      </w:tr>
      <w:tr w:rsidR="00CF3AA6" w:rsidRPr="00CF3AA6" w14:paraId="498D263F" w14:textId="77777777" w:rsidTr="00D20463">
        <w:trPr>
          <w:trHeight w:val="397"/>
          <w:jc w:val="center"/>
        </w:trPr>
        <w:tc>
          <w:tcPr>
            <w:tcW w:w="377" w:type="pct"/>
            <w:vAlign w:val="center"/>
          </w:tcPr>
          <w:p w14:paraId="3B0ECB6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19CF2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 300</w:t>
            </w:r>
          </w:p>
        </w:tc>
        <w:tc>
          <w:tcPr>
            <w:tcW w:w="2517" w:type="pct"/>
            <w:vAlign w:val="center"/>
          </w:tcPr>
          <w:p w14:paraId="3D1E3C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31,2</w:t>
            </w:r>
          </w:p>
        </w:tc>
        <w:tc>
          <w:tcPr>
            <w:tcW w:w="379" w:type="pct"/>
            <w:vAlign w:val="center"/>
          </w:tcPr>
          <w:p w14:paraId="4C007B75" w14:textId="77777777" w:rsidR="00CF3AA6" w:rsidRPr="00CF3AA6" w:rsidRDefault="00CF3AA6" w:rsidP="00796573">
            <w:pPr>
              <w:jc w:val="left"/>
              <w:rPr>
                <w:rFonts w:eastAsiaTheme="minorHAnsi" w:cstheme="minorBidi"/>
                <w:sz w:val="26"/>
                <w:szCs w:val="26"/>
                <w:lang w:val="vi-VN"/>
              </w:rPr>
            </w:pPr>
          </w:p>
        </w:tc>
      </w:tr>
      <w:tr w:rsidR="00CF3AA6" w:rsidRPr="00CF3AA6" w14:paraId="16F48E86" w14:textId="77777777" w:rsidTr="00D20463">
        <w:trPr>
          <w:trHeight w:val="397"/>
          <w:jc w:val="center"/>
        </w:trPr>
        <w:tc>
          <w:tcPr>
            <w:tcW w:w="377" w:type="pct"/>
            <w:vAlign w:val="center"/>
          </w:tcPr>
          <w:p w14:paraId="47012A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1727" w:type="pct"/>
            <w:vAlign w:val="center"/>
          </w:tcPr>
          <w:p w14:paraId="12CA8A7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mối nối sau khi ép </w:t>
            </w:r>
          </w:p>
        </w:tc>
        <w:tc>
          <w:tcPr>
            <w:tcW w:w="2517" w:type="pct"/>
            <w:vAlign w:val="center"/>
          </w:tcPr>
          <w:p w14:paraId="7F2EBA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379" w:type="pct"/>
            <w:vAlign w:val="center"/>
          </w:tcPr>
          <w:p w14:paraId="3EC4977E" w14:textId="77777777" w:rsidR="00CF3AA6" w:rsidRPr="00CF3AA6" w:rsidRDefault="00CF3AA6" w:rsidP="00796573">
            <w:pPr>
              <w:jc w:val="left"/>
              <w:rPr>
                <w:rFonts w:eastAsiaTheme="minorHAnsi" w:cstheme="minorBidi"/>
                <w:sz w:val="26"/>
                <w:szCs w:val="26"/>
                <w:lang w:val="vi-VN"/>
              </w:rPr>
            </w:pPr>
          </w:p>
        </w:tc>
      </w:tr>
      <w:tr w:rsidR="00CF3AA6" w:rsidRPr="00CF3AA6" w14:paraId="6CF87687" w14:textId="77777777" w:rsidTr="00D20463">
        <w:trPr>
          <w:trHeight w:val="397"/>
          <w:jc w:val="center"/>
        </w:trPr>
        <w:tc>
          <w:tcPr>
            <w:tcW w:w="377" w:type="pct"/>
            <w:vAlign w:val="center"/>
          </w:tcPr>
          <w:p w14:paraId="3F0C64A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1727" w:type="pct"/>
            <w:vAlign w:val="center"/>
          </w:tcPr>
          <w:p w14:paraId="597F0A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2517" w:type="pct"/>
            <w:vAlign w:val="center"/>
          </w:tcPr>
          <w:p w14:paraId="79D3FE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379" w:type="pct"/>
            <w:vAlign w:val="center"/>
          </w:tcPr>
          <w:p w14:paraId="54E19405" w14:textId="77777777" w:rsidR="00CF3AA6" w:rsidRPr="00CF3AA6" w:rsidRDefault="00CF3AA6" w:rsidP="00796573">
            <w:pPr>
              <w:jc w:val="left"/>
              <w:rPr>
                <w:rFonts w:eastAsiaTheme="minorHAnsi" w:cstheme="minorBidi"/>
                <w:sz w:val="26"/>
                <w:szCs w:val="26"/>
                <w:lang w:val="vi-VN"/>
              </w:rPr>
            </w:pPr>
          </w:p>
        </w:tc>
      </w:tr>
      <w:tr w:rsidR="00CF3AA6" w:rsidRPr="00CF3AA6" w14:paraId="08909F03" w14:textId="77777777" w:rsidTr="00D20463">
        <w:trPr>
          <w:trHeight w:val="397"/>
          <w:jc w:val="center"/>
        </w:trPr>
        <w:tc>
          <w:tcPr>
            <w:tcW w:w="377" w:type="pct"/>
            <w:vAlign w:val="center"/>
          </w:tcPr>
          <w:p w14:paraId="12E81C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1727" w:type="pct"/>
            <w:vAlign w:val="center"/>
          </w:tcPr>
          <w:p w14:paraId="6DA471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58A812F1" w14:textId="77777777" w:rsidR="00CF3AA6" w:rsidRPr="00CF3AA6" w:rsidRDefault="00CF3AA6" w:rsidP="00796573">
            <w:pPr>
              <w:jc w:val="left"/>
              <w:rPr>
                <w:rFonts w:eastAsiaTheme="minorHAnsi" w:cstheme="minorBidi"/>
                <w:sz w:val="26"/>
                <w:szCs w:val="26"/>
                <w:lang w:val="vi-VN"/>
              </w:rPr>
            </w:pPr>
          </w:p>
        </w:tc>
        <w:tc>
          <w:tcPr>
            <w:tcW w:w="2517" w:type="pct"/>
            <w:vAlign w:val="center"/>
          </w:tcPr>
          <w:p w14:paraId="42EB7F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 nổi không phai như sau: </w:t>
            </w:r>
          </w:p>
          <w:p w14:paraId="5F7F2E9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Tên nhà sản xuất, Mã hiệu của sản phẩm; loại dây dẫn, tiết diện của dây dẫn.</w:t>
            </w:r>
          </w:p>
          <w:p w14:paraId="2D2C63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các vị trí ép phải được khắc chìm.</w:t>
            </w:r>
          </w:p>
        </w:tc>
        <w:tc>
          <w:tcPr>
            <w:tcW w:w="379" w:type="pct"/>
            <w:vAlign w:val="center"/>
          </w:tcPr>
          <w:p w14:paraId="1AF01CE1" w14:textId="77777777" w:rsidR="00CF3AA6" w:rsidRPr="00CF3AA6" w:rsidRDefault="00CF3AA6" w:rsidP="00796573">
            <w:pPr>
              <w:jc w:val="left"/>
              <w:rPr>
                <w:rFonts w:eastAsiaTheme="minorHAnsi" w:cstheme="minorBidi"/>
                <w:sz w:val="26"/>
                <w:szCs w:val="26"/>
                <w:lang w:val="vi-VN"/>
              </w:rPr>
            </w:pPr>
          </w:p>
        </w:tc>
      </w:tr>
      <w:tr w:rsidR="00CF3AA6" w:rsidRPr="00CF3AA6" w14:paraId="223190B1" w14:textId="77777777" w:rsidTr="00D20463">
        <w:trPr>
          <w:trHeight w:val="397"/>
          <w:jc w:val="center"/>
        </w:trPr>
        <w:tc>
          <w:tcPr>
            <w:tcW w:w="377" w:type="pct"/>
            <w:vAlign w:val="center"/>
          </w:tcPr>
          <w:p w14:paraId="2F30DD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w:t>
            </w:r>
          </w:p>
        </w:tc>
        <w:tc>
          <w:tcPr>
            <w:tcW w:w="1727" w:type="pct"/>
            <w:vAlign w:val="center"/>
          </w:tcPr>
          <w:p w14:paraId="00A2E6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517" w:type="pct"/>
            <w:vAlign w:val="center"/>
          </w:tcPr>
          <w:p w14:paraId="0478BC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379" w:type="pct"/>
            <w:vAlign w:val="center"/>
          </w:tcPr>
          <w:p w14:paraId="26EE61FB" w14:textId="77777777" w:rsidR="00CF3AA6" w:rsidRPr="00CF3AA6" w:rsidRDefault="00CF3AA6" w:rsidP="00796573">
            <w:pPr>
              <w:jc w:val="left"/>
              <w:rPr>
                <w:rFonts w:eastAsiaTheme="minorHAnsi" w:cstheme="minorBidi"/>
                <w:sz w:val="26"/>
                <w:szCs w:val="26"/>
                <w:lang w:val="vi-VN"/>
              </w:rPr>
            </w:pPr>
          </w:p>
        </w:tc>
      </w:tr>
      <w:tr w:rsidR="00CF3AA6" w:rsidRPr="00CF3AA6" w14:paraId="72680AA9" w14:textId="77777777" w:rsidTr="00D20463">
        <w:trPr>
          <w:trHeight w:val="397"/>
          <w:jc w:val="center"/>
        </w:trPr>
        <w:tc>
          <w:tcPr>
            <w:tcW w:w="377" w:type="pct"/>
            <w:vAlign w:val="center"/>
          </w:tcPr>
          <w:p w14:paraId="62889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727" w:type="pct"/>
            <w:vAlign w:val="center"/>
          </w:tcPr>
          <w:p w14:paraId="2DA85B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517" w:type="pct"/>
            <w:vAlign w:val="center"/>
          </w:tcPr>
          <w:p w14:paraId="2ECCBF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FD03AAD" w14:textId="77777777" w:rsidR="00CF3AA6" w:rsidRPr="00CF3AA6" w:rsidRDefault="00CF3AA6" w:rsidP="00796573">
            <w:pPr>
              <w:jc w:val="left"/>
              <w:rPr>
                <w:rFonts w:eastAsiaTheme="minorHAnsi" w:cstheme="minorBidi"/>
                <w:sz w:val="26"/>
                <w:szCs w:val="26"/>
                <w:lang w:val="vi-VN"/>
              </w:rPr>
            </w:pPr>
          </w:p>
        </w:tc>
      </w:tr>
      <w:tr w:rsidR="00CF3AA6" w:rsidRPr="00CF3AA6" w14:paraId="353F217B" w14:textId="77777777" w:rsidTr="00D20463">
        <w:trPr>
          <w:trHeight w:val="397"/>
          <w:jc w:val="center"/>
        </w:trPr>
        <w:tc>
          <w:tcPr>
            <w:tcW w:w="377" w:type="pct"/>
            <w:vAlign w:val="center"/>
          </w:tcPr>
          <w:p w14:paraId="1C6DF380"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412343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517" w:type="pct"/>
            <w:vAlign w:val="center"/>
          </w:tcPr>
          <w:p w14:paraId="00F2A1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73B33CC" w14:textId="77777777" w:rsidR="00CF3AA6" w:rsidRPr="00CF3AA6" w:rsidRDefault="00CF3AA6" w:rsidP="00796573">
            <w:pPr>
              <w:jc w:val="left"/>
              <w:rPr>
                <w:rFonts w:eastAsiaTheme="minorHAnsi" w:cstheme="minorBidi"/>
                <w:sz w:val="26"/>
                <w:szCs w:val="26"/>
                <w:lang w:val="vi-VN"/>
              </w:rPr>
            </w:pPr>
          </w:p>
        </w:tc>
      </w:tr>
      <w:tr w:rsidR="00CF3AA6" w:rsidRPr="00CF3AA6" w14:paraId="54092FB2" w14:textId="77777777" w:rsidTr="00D20463">
        <w:trPr>
          <w:trHeight w:val="397"/>
          <w:jc w:val="center"/>
        </w:trPr>
        <w:tc>
          <w:tcPr>
            <w:tcW w:w="377" w:type="pct"/>
            <w:vAlign w:val="center"/>
          </w:tcPr>
          <w:p w14:paraId="51F4412D"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2753E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517" w:type="pct"/>
            <w:vAlign w:val="center"/>
          </w:tcPr>
          <w:p w14:paraId="06F913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1C6B1B76" w14:textId="77777777" w:rsidR="00CF3AA6" w:rsidRPr="00CF3AA6" w:rsidRDefault="00CF3AA6" w:rsidP="00796573">
            <w:pPr>
              <w:jc w:val="left"/>
              <w:rPr>
                <w:rFonts w:eastAsiaTheme="minorHAnsi" w:cstheme="minorBidi"/>
                <w:sz w:val="26"/>
                <w:szCs w:val="26"/>
                <w:lang w:val="vi-VN"/>
              </w:rPr>
            </w:pPr>
          </w:p>
        </w:tc>
      </w:tr>
      <w:tr w:rsidR="00CF3AA6" w:rsidRPr="00CF3AA6" w14:paraId="0167ED6D" w14:textId="77777777" w:rsidTr="00D20463">
        <w:trPr>
          <w:trHeight w:val="397"/>
          <w:jc w:val="center"/>
        </w:trPr>
        <w:tc>
          <w:tcPr>
            <w:tcW w:w="377" w:type="pct"/>
            <w:vAlign w:val="center"/>
          </w:tcPr>
          <w:p w14:paraId="7F77917B" w14:textId="77777777" w:rsidR="00CF3AA6" w:rsidRPr="00CF3AA6" w:rsidRDefault="00CF3AA6" w:rsidP="00796573">
            <w:pPr>
              <w:jc w:val="left"/>
              <w:rPr>
                <w:rFonts w:eastAsiaTheme="minorHAnsi" w:cstheme="minorBidi"/>
                <w:sz w:val="26"/>
                <w:szCs w:val="26"/>
                <w:lang w:val="vi-VN"/>
              </w:rPr>
            </w:pPr>
          </w:p>
        </w:tc>
        <w:tc>
          <w:tcPr>
            <w:tcW w:w="1727" w:type="pct"/>
            <w:vAlign w:val="center"/>
          </w:tcPr>
          <w:p w14:paraId="2915296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517" w:type="pct"/>
            <w:vAlign w:val="center"/>
          </w:tcPr>
          <w:p w14:paraId="2BE10D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379" w:type="pct"/>
            <w:vAlign w:val="center"/>
          </w:tcPr>
          <w:p w14:paraId="73E05D4B" w14:textId="77777777" w:rsidR="00CF3AA6" w:rsidRPr="00CF3AA6" w:rsidRDefault="00CF3AA6" w:rsidP="00796573">
            <w:pPr>
              <w:jc w:val="left"/>
              <w:rPr>
                <w:rFonts w:eastAsiaTheme="minorHAnsi" w:cstheme="minorBidi"/>
                <w:sz w:val="26"/>
                <w:szCs w:val="26"/>
                <w:lang w:val="vi-VN"/>
              </w:rPr>
            </w:pPr>
          </w:p>
        </w:tc>
      </w:tr>
      <w:tr w:rsidR="00CF3AA6" w:rsidRPr="00CF3AA6" w14:paraId="5502BC2F" w14:textId="77777777" w:rsidTr="00D20463">
        <w:trPr>
          <w:trHeight w:val="397"/>
          <w:jc w:val="center"/>
        </w:trPr>
        <w:tc>
          <w:tcPr>
            <w:tcW w:w="377" w:type="pct"/>
            <w:vAlign w:val="center"/>
          </w:tcPr>
          <w:p w14:paraId="0B0C26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w:t>
            </w:r>
          </w:p>
        </w:tc>
        <w:tc>
          <w:tcPr>
            <w:tcW w:w="1727" w:type="pct"/>
            <w:vAlign w:val="center"/>
          </w:tcPr>
          <w:p w14:paraId="6C363C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517" w:type="pct"/>
            <w:vAlign w:val="center"/>
          </w:tcPr>
          <w:p w14:paraId="77BE05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379" w:type="pct"/>
            <w:vAlign w:val="center"/>
          </w:tcPr>
          <w:p w14:paraId="4FE666CE" w14:textId="77777777" w:rsidR="00CF3AA6" w:rsidRPr="00CF3AA6" w:rsidRDefault="00CF3AA6" w:rsidP="00796573">
            <w:pPr>
              <w:jc w:val="left"/>
              <w:rPr>
                <w:rFonts w:eastAsiaTheme="minorHAnsi" w:cstheme="minorBidi"/>
                <w:sz w:val="26"/>
                <w:szCs w:val="26"/>
                <w:lang w:val="vi-VN"/>
              </w:rPr>
            </w:pPr>
          </w:p>
        </w:tc>
      </w:tr>
    </w:tbl>
    <w:p w14:paraId="64FA3EA0"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507"/>
        <w:gridCol w:w="4099"/>
        <w:gridCol w:w="1036"/>
      </w:tblGrid>
      <w:tr w:rsidR="00CF3AA6" w:rsidRPr="00CF3AA6" w14:paraId="7F0CE983" w14:textId="77777777" w:rsidTr="00D20463">
        <w:trPr>
          <w:trHeight w:val="397"/>
          <w:tblHeader/>
          <w:jc w:val="center"/>
        </w:trPr>
        <w:tc>
          <w:tcPr>
            <w:tcW w:w="0" w:type="auto"/>
            <w:vAlign w:val="center"/>
          </w:tcPr>
          <w:p w14:paraId="6F415B0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0" w:type="auto"/>
            <w:vAlign w:val="center"/>
          </w:tcPr>
          <w:p w14:paraId="394D6898"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4099" w:type="dxa"/>
            <w:vAlign w:val="center"/>
          </w:tcPr>
          <w:p w14:paraId="69B25546"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1036" w:type="dxa"/>
          </w:tcPr>
          <w:p w14:paraId="797E5843"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414083" w14:textId="77777777" w:rsidTr="00D20463">
        <w:trPr>
          <w:trHeight w:val="397"/>
          <w:jc w:val="center"/>
        </w:trPr>
        <w:tc>
          <w:tcPr>
            <w:tcW w:w="0" w:type="auto"/>
          </w:tcPr>
          <w:p w14:paraId="2D674B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0" w:type="auto"/>
          </w:tcPr>
          <w:p w14:paraId="6EC5E3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4099" w:type="dxa"/>
          </w:tcPr>
          <w:p w14:paraId="38B486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00930C08" w14:textId="77777777" w:rsidR="00CF3AA6" w:rsidRPr="00CF3AA6" w:rsidRDefault="00CF3AA6" w:rsidP="00796573">
            <w:pPr>
              <w:jc w:val="left"/>
              <w:rPr>
                <w:rFonts w:eastAsiaTheme="minorHAnsi" w:cstheme="minorBidi"/>
                <w:sz w:val="26"/>
                <w:szCs w:val="26"/>
                <w:lang w:val="vi-VN"/>
              </w:rPr>
            </w:pPr>
          </w:p>
        </w:tc>
      </w:tr>
      <w:tr w:rsidR="00CF3AA6" w:rsidRPr="00CF3AA6" w14:paraId="3A8B2524" w14:textId="77777777" w:rsidTr="00D20463">
        <w:trPr>
          <w:trHeight w:val="397"/>
          <w:jc w:val="center"/>
        </w:trPr>
        <w:tc>
          <w:tcPr>
            <w:tcW w:w="0" w:type="auto"/>
          </w:tcPr>
          <w:p w14:paraId="76549E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0" w:type="auto"/>
          </w:tcPr>
          <w:p w14:paraId="2751BA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4099" w:type="dxa"/>
          </w:tcPr>
          <w:p w14:paraId="055B7E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2215D4A3" w14:textId="77777777" w:rsidR="00CF3AA6" w:rsidRPr="00CF3AA6" w:rsidRDefault="00CF3AA6" w:rsidP="00796573">
            <w:pPr>
              <w:jc w:val="left"/>
              <w:rPr>
                <w:rFonts w:eastAsiaTheme="minorHAnsi" w:cstheme="minorBidi"/>
                <w:sz w:val="26"/>
                <w:szCs w:val="26"/>
                <w:lang w:val="vi-VN"/>
              </w:rPr>
            </w:pPr>
          </w:p>
        </w:tc>
      </w:tr>
      <w:tr w:rsidR="00CF3AA6" w:rsidRPr="00CF3AA6" w14:paraId="52D83A0C" w14:textId="77777777" w:rsidTr="00D20463">
        <w:trPr>
          <w:trHeight w:val="397"/>
          <w:jc w:val="center"/>
        </w:trPr>
        <w:tc>
          <w:tcPr>
            <w:tcW w:w="0" w:type="auto"/>
          </w:tcPr>
          <w:p w14:paraId="071CAB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0" w:type="auto"/>
          </w:tcPr>
          <w:p w14:paraId="71E0843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 với các cỡ dây</w:t>
            </w:r>
          </w:p>
        </w:tc>
        <w:tc>
          <w:tcPr>
            <w:tcW w:w="4099" w:type="dxa"/>
          </w:tcPr>
          <w:p w14:paraId="4D3C1C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6158692" w14:textId="77777777" w:rsidR="00CF3AA6" w:rsidRPr="00CF3AA6" w:rsidRDefault="00CF3AA6" w:rsidP="00796573">
            <w:pPr>
              <w:jc w:val="left"/>
              <w:rPr>
                <w:rFonts w:eastAsiaTheme="minorHAnsi" w:cstheme="minorBidi"/>
                <w:sz w:val="26"/>
                <w:szCs w:val="26"/>
                <w:lang w:val="vi-VN"/>
              </w:rPr>
            </w:pPr>
          </w:p>
        </w:tc>
      </w:tr>
      <w:tr w:rsidR="00CF3AA6" w:rsidRPr="00CF3AA6" w14:paraId="24FEF0EF" w14:textId="77777777" w:rsidTr="00D20463">
        <w:trPr>
          <w:trHeight w:val="397"/>
          <w:jc w:val="center"/>
        </w:trPr>
        <w:tc>
          <w:tcPr>
            <w:tcW w:w="0" w:type="auto"/>
          </w:tcPr>
          <w:p w14:paraId="4C37C23D" w14:textId="77777777" w:rsidR="00CF3AA6" w:rsidRPr="00CF3AA6" w:rsidRDefault="00CF3AA6" w:rsidP="00796573">
            <w:pPr>
              <w:jc w:val="left"/>
              <w:rPr>
                <w:rFonts w:eastAsiaTheme="minorHAnsi" w:cstheme="minorBidi"/>
                <w:sz w:val="26"/>
                <w:szCs w:val="26"/>
                <w:lang w:val="vi-VN"/>
              </w:rPr>
            </w:pPr>
          </w:p>
        </w:tc>
        <w:tc>
          <w:tcPr>
            <w:tcW w:w="0" w:type="auto"/>
          </w:tcPr>
          <w:p w14:paraId="12237C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67A414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4B26A7C4" w14:textId="77777777" w:rsidR="00CF3AA6" w:rsidRPr="00CF3AA6" w:rsidRDefault="00CF3AA6" w:rsidP="00796573">
            <w:pPr>
              <w:jc w:val="left"/>
              <w:rPr>
                <w:rFonts w:eastAsiaTheme="minorHAnsi" w:cstheme="minorBidi"/>
                <w:sz w:val="26"/>
                <w:szCs w:val="26"/>
                <w:lang w:val="vi-VN"/>
              </w:rPr>
            </w:pPr>
          </w:p>
        </w:tc>
      </w:tr>
      <w:tr w:rsidR="00CF3AA6" w:rsidRPr="00CF3AA6" w14:paraId="3BFC3219" w14:textId="77777777" w:rsidTr="00D20463">
        <w:trPr>
          <w:trHeight w:val="397"/>
          <w:jc w:val="center"/>
        </w:trPr>
        <w:tc>
          <w:tcPr>
            <w:tcW w:w="0" w:type="auto"/>
          </w:tcPr>
          <w:p w14:paraId="636DB56C" w14:textId="77777777" w:rsidR="00CF3AA6" w:rsidRPr="00CF3AA6" w:rsidRDefault="00CF3AA6" w:rsidP="00796573">
            <w:pPr>
              <w:jc w:val="left"/>
              <w:rPr>
                <w:rFonts w:eastAsiaTheme="minorHAnsi" w:cstheme="minorBidi"/>
                <w:sz w:val="26"/>
                <w:szCs w:val="26"/>
                <w:lang w:val="vi-VN"/>
              </w:rPr>
            </w:pPr>
          </w:p>
        </w:tc>
        <w:tc>
          <w:tcPr>
            <w:tcW w:w="0" w:type="auto"/>
          </w:tcPr>
          <w:p w14:paraId="02D5DDB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61A72AB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51D9C25" w14:textId="77777777" w:rsidR="00CF3AA6" w:rsidRPr="00CF3AA6" w:rsidRDefault="00CF3AA6" w:rsidP="00796573">
            <w:pPr>
              <w:jc w:val="left"/>
              <w:rPr>
                <w:rFonts w:eastAsiaTheme="minorHAnsi" w:cstheme="minorBidi"/>
                <w:sz w:val="26"/>
                <w:szCs w:val="26"/>
                <w:lang w:val="vi-VN"/>
              </w:rPr>
            </w:pPr>
          </w:p>
        </w:tc>
      </w:tr>
      <w:tr w:rsidR="00CF3AA6" w:rsidRPr="00CF3AA6" w14:paraId="684F592E" w14:textId="77777777" w:rsidTr="00D20463">
        <w:trPr>
          <w:trHeight w:val="397"/>
          <w:jc w:val="center"/>
        </w:trPr>
        <w:tc>
          <w:tcPr>
            <w:tcW w:w="0" w:type="auto"/>
          </w:tcPr>
          <w:p w14:paraId="551AD02F" w14:textId="77777777" w:rsidR="00CF3AA6" w:rsidRPr="00CF3AA6" w:rsidRDefault="00CF3AA6" w:rsidP="00796573">
            <w:pPr>
              <w:jc w:val="left"/>
              <w:rPr>
                <w:rFonts w:eastAsiaTheme="minorHAnsi" w:cstheme="minorBidi"/>
                <w:sz w:val="26"/>
                <w:szCs w:val="26"/>
                <w:lang w:val="vi-VN"/>
              </w:rPr>
            </w:pPr>
          </w:p>
        </w:tc>
        <w:tc>
          <w:tcPr>
            <w:tcW w:w="0" w:type="auto"/>
          </w:tcPr>
          <w:p w14:paraId="00B172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32830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842DE19" w14:textId="77777777" w:rsidR="00CF3AA6" w:rsidRPr="00CF3AA6" w:rsidRDefault="00CF3AA6" w:rsidP="00796573">
            <w:pPr>
              <w:jc w:val="left"/>
              <w:rPr>
                <w:rFonts w:eastAsiaTheme="minorHAnsi" w:cstheme="minorBidi"/>
                <w:sz w:val="26"/>
                <w:szCs w:val="26"/>
                <w:lang w:val="vi-VN"/>
              </w:rPr>
            </w:pPr>
          </w:p>
        </w:tc>
      </w:tr>
      <w:tr w:rsidR="00CF3AA6" w:rsidRPr="00CF3AA6" w14:paraId="6E08B482" w14:textId="77777777" w:rsidTr="00D20463">
        <w:trPr>
          <w:trHeight w:val="397"/>
          <w:jc w:val="center"/>
        </w:trPr>
        <w:tc>
          <w:tcPr>
            <w:tcW w:w="0" w:type="auto"/>
          </w:tcPr>
          <w:p w14:paraId="471D380A" w14:textId="77777777" w:rsidR="00CF3AA6" w:rsidRPr="00CF3AA6" w:rsidRDefault="00CF3AA6" w:rsidP="00796573">
            <w:pPr>
              <w:jc w:val="left"/>
              <w:rPr>
                <w:rFonts w:eastAsiaTheme="minorHAnsi" w:cstheme="minorBidi"/>
                <w:sz w:val="26"/>
                <w:szCs w:val="26"/>
                <w:lang w:val="vi-VN"/>
              </w:rPr>
            </w:pPr>
          </w:p>
        </w:tc>
        <w:tc>
          <w:tcPr>
            <w:tcW w:w="0" w:type="auto"/>
          </w:tcPr>
          <w:p w14:paraId="46FBBA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423E70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0685819" w14:textId="77777777" w:rsidR="00CF3AA6" w:rsidRPr="00CF3AA6" w:rsidRDefault="00CF3AA6" w:rsidP="00796573">
            <w:pPr>
              <w:jc w:val="left"/>
              <w:rPr>
                <w:rFonts w:eastAsiaTheme="minorHAnsi" w:cstheme="minorBidi"/>
                <w:sz w:val="26"/>
                <w:szCs w:val="26"/>
                <w:lang w:val="vi-VN"/>
              </w:rPr>
            </w:pPr>
          </w:p>
        </w:tc>
      </w:tr>
      <w:tr w:rsidR="00CF3AA6" w:rsidRPr="00CF3AA6" w14:paraId="586B92FD" w14:textId="77777777" w:rsidTr="00D20463">
        <w:trPr>
          <w:trHeight w:val="397"/>
          <w:jc w:val="center"/>
        </w:trPr>
        <w:tc>
          <w:tcPr>
            <w:tcW w:w="0" w:type="auto"/>
          </w:tcPr>
          <w:p w14:paraId="5F01E220" w14:textId="77777777" w:rsidR="00CF3AA6" w:rsidRPr="00CF3AA6" w:rsidRDefault="00CF3AA6" w:rsidP="00796573">
            <w:pPr>
              <w:jc w:val="left"/>
              <w:rPr>
                <w:rFonts w:eastAsiaTheme="minorHAnsi" w:cstheme="minorBidi"/>
                <w:sz w:val="26"/>
                <w:szCs w:val="26"/>
                <w:lang w:val="vi-VN"/>
              </w:rPr>
            </w:pPr>
          </w:p>
        </w:tc>
        <w:tc>
          <w:tcPr>
            <w:tcW w:w="0" w:type="auto"/>
          </w:tcPr>
          <w:p w14:paraId="664CCC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B3CF4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5C7039F0" w14:textId="77777777" w:rsidR="00CF3AA6" w:rsidRPr="00CF3AA6" w:rsidRDefault="00CF3AA6" w:rsidP="00796573">
            <w:pPr>
              <w:jc w:val="left"/>
              <w:rPr>
                <w:rFonts w:eastAsiaTheme="minorHAnsi" w:cstheme="minorBidi"/>
                <w:sz w:val="26"/>
                <w:szCs w:val="26"/>
                <w:lang w:val="vi-VN"/>
              </w:rPr>
            </w:pPr>
          </w:p>
        </w:tc>
      </w:tr>
      <w:tr w:rsidR="00CF3AA6" w:rsidRPr="00CF3AA6" w14:paraId="7C31644C" w14:textId="77777777" w:rsidTr="00D20463">
        <w:trPr>
          <w:trHeight w:val="397"/>
          <w:jc w:val="center"/>
        </w:trPr>
        <w:tc>
          <w:tcPr>
            <w:tcW w:w="0" w:type="auto"/>
          </w:tcPr>
          <w:p w14:paraId="31F2D5D8" w14:textId="77777777" w:rsidR="00CF3AA6" w:rsidRPr="00CF3AA6" w:rsidRDefault="00CF3AA6" w:rsidP="00796573">
            <w:pPr>
              <w:jc w:val="left"/>
              <w:rPr>
                <w:rFonts w:eastAsiaTheme="minorHAnsi" w:cstheme="minorBidi"/>
                <w:sz w:val="26"/>
                <w:szCs w:val="26"/>
                <w:lang w:val="vi-VN"/>
              </w:rPr>
            </w:pPr>
          </w:p>
        </w:tc>
        <w:tc>
          <w:tcPr>
            <w:tcW w:w="0" w:type="auto"/>
          </w:tcPr>
          <w:p w14:paraId="4C028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175384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7A1B163F" w14:textId="77777777" w:rsidR="00CF3AA6" w:rsidRPr="00CF3AA6" w:rsidRDefault="00CF3AA6" w:rsidP="00796573">
            <w:pPr>
              <w:jc w:val="left"/>
              <w:rPr>
                <w:rFonts w:eastAsiaTheme="minorHAnsi" w:cstheme="minorBidi"/>
                <w:sz w:val="26"/>
                <w:szCs w:val="26"/>
                <w:lang w:val="vi-VN"/>
              </w:rPr>
            </w:pPr>
          </w:p>
        </w:tc>
      </w:tr>
      <w:tr w:rsidR="00CF3AA6" w:rsidRPr="00CF3AA6" w14:paraId="4DBE3657" w14:textId="77777777" w:rsidTr="00D20463">
        <w:trPr>
          <w:trHeight w:val="397"/>
          <w:jc w:val="center"/>
        </w:trPr>
        <w:tc>
          <w:tcPr>
            <w:tcW w:w="0" w:type="auto"/>
          </w:tcPr>
          <w:p w14:paraId="0DE1A9BB" w14:textId="77777777" w:rsidR="00CF3AA6" w:rsidRPr="00CF3AA6" w:rsidRDefault="00CF3AA6" w:rsidP="00796573">
            <w:pPr>
              <w:jc w:val="left"/>
              <w:rPr>
                <w:rFonts w:eastAsiaTheme="minorHAnsi" w:cstheme="minorBidi"/>
                <w:sz w:val="26"/>
                <w:szCs w:val="26"/>
                <w:lang w:val="vi-VN"/>
              </w:rPr>
            </w:pPr>
          </w:p>
        </w:tc>
        <w:tc>
          <w:tcPr>
            <w:tcW w:w="0" w:type="auto"/>
          </w:tcPr>
          <w:p w14:paraId="253910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193F8B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35DBD66F" w14:textId="77777777" w:rsidR="00CF3AA6" w:rsidRPr="00CF3AA6" w:rsidRDefault="00CF3AA6" w:rsidP="00796573">
            <w:pPr>
              <w:jc w:val="left"/>
              <w:rPr>
                <w:rFonts w:eastAsiaTheme="minorHAnsi" w:cstheme="minorBidi"/>
                <w:sz w:val="26"/>
                <w:szCs w:val="26"/>
                <w:lang w:val="vi-VN"/>
              </w:rPr>
            </w:pPr>
          </w:p>
        </w:tc>
      </w:tr>
      <w:tr w:rsidR="00CF3AA6" w:rsidRPr="00CF3AA6" w14:paraId="4F5B51A9" w14:textId="77777777" w:rsidTr="00D20463">
        <w:trPr>
          <w:trHeight w:val="397"/>
          <w:jc w:val="center"/>
        </w:trPr>
        <w:tc>
          <w:tcPr>
            <w:tcW w:w="0" w:type="auto"/>
          </w:tcPr>
          <w:p w14:paraId="15379587" w14:textId="77777777" w:rsidR="00CF3AA6" w:rsidRPr="00CF3AA6" w:rsidRDefault="00CF3AA6" w:rsidP="00796573">
            <w:pPr>
              <w:jc w:val="left"/>
              <w:rPr>
                <w:rFonts w:eastAsiaTheme="minorHAnsi" w:cstheme="minorBidi"/>
                <w:sz w:val="26"/>
                <w:szCs w:val="26"/>
                <w:lang w:val="vi-VN"/>
              </w:rPr>
            </w:pPr>
          </w:p>
        </w:tc>
        <w:tc>
          <w:tcPr>
            <w:tcW w:w="0" w:type="auto"/>
          </w:tcPr>
          <w:p w14:paraId="107021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38BF34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1A3DC92C" w14:textId="77777777" w:rsidR="00CF3AA6" w:rsidRPr="00CF3AA6" w:rsidRDefault="00CF3AA6" w:rsidP="00796573">
            <w:pPr>
              <w:jc w:val="left"/>
              <w:rPr>
                <w:rFonts w:eastAsiaTheme="minorHAnsi" w:cstheme="minorBidi"/>
                <w:sz w:val="26"/>
                <w:szCs w:val="26"/>
                <w:lang w:val="vi-VN"/>
              </w:rPr>
            </w:pPr>
          </w:p>
        </w:tc>
      </w:tr>
      <w:tr w:rsidR="00CF3AA6" w:rsidRPr="00CF3AA6" w14:paraId="7EDAB2A3" w14:textId="77777777" w:rsidTr="00D20463">
        <w:trPr>
          <w:trHeight w:val="397"/>
          <w:jc w:val="center"/>
        </w:trPr>
        <w:tc>
          <w:tcPr>
            <w:tcW w:w="0" w:type="auto"/>
          </w:tcPr>
          <w:p w14:paraId="7D588E7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0" w:type="auto"/>
          </w:tcPr>
          <w:p w14:paraId="495E75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4099" w:type="dxa"/>
          </w:tcPr>
          <w:p w14:paraId="47D9013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1036" w:type="dxa"/>
          </w:tcPr>
          <w:p w14:paraId="6B10CECE" w14:textId="77777777" w:rsidR="00CF3AA6" w:rsidRPr="00CF3AA6" w:rsidRDefault="00CF3AA6" w:rsidP="00796573">
            <w:pPr>
              <w:jc w:val="left"/>
              <w:rPr>
                <w:rFonts w:eastAsiaTheme="minorHAnsi" w:cstheme="minorBidi"/>
                <w:sz w:val="26"/>
                <w:szCs w:val="26"/>
                <w:lang w:val="vi-VN"/>
              </w:rPr>
            </w:pPr>
          </w:p>
        </w:tc>
      </w:tr>
      <w:tr w:rsidR="00CF3AA6" w:rsidRPr="00CF3AA6" w14:paraId="7EB9B1D3" w14:textId="77777777" w:rsidTr="00D20463">
        <w:trPr>
          <w:trHeight w:val="397"/>
          <w:jc w:val="center"/>
        </w:trPr>
        <w:tc>
          <w:tcPr>
            <w:tcW w:w="0" w:type="auto"/>
          </w:tcPr>
          <w:p w14:paraId="270416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0" w:type="auto"/>
          </w:tcPr>
          <w:p w14:paraId="62E0B7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4099" w:type="dxa"/>
          </w:tcPr>
          <w:p w14:paraId="61DFD8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1036" w:type="dxa"/>
          </w:tcPr>
          <w:p w14:paraId="6370F025" w14:textId="77777777" w:rsidR="00CF3AA6" w:rsidRPr="00CF3AA6" w:rsidRDefault="00CF3AA6" w:rsidP="00796573">
            <w:pPr>
              <w:jc w:val="left"/>
              <w:rPr>
                <w:rFonts w:eastAsiaTheme="minorHAnsi" w:cstheme="minorBidi"/>
                <w:sz w:val="26"/>
                <w:szCs w:val="26"/>
                <w:lang w:val="vi-VN"/>
              </w:rPr>
            </w:pPr>
          </w:p>
        </w:tc>
      </w:tr>
      <w:tr w:rsidR="00CF3AA6" w:rsidRPr="00CF3AA6" w14:paraId="7B39EC37" w14:textId="77777777" w:rsidTr="00D20463">
        <w:trPr>
          <w:trHeight w:val="397"/>
          <w:jc w:val="center"/>
        </w:trPr>
        <w:tc>
          <w:tcPr>
            <w:tcW w:w="0" w:type="auto"/>
          </w:tcPr>
          <w:p w14:paraId="34E7EB8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w:t>
            </w:r>
          </w:p>
        </w:tc>
        <w:tc>
          <w:tcPr>
            <w:tcW w:w="0" w:type="auto"/>
          </w:tcPr>
          <w:p w14:paraId="404482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4099" w:type="dxa"/>
          </w:tcPr>
          <w:p w14:paraId="1F5BA32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1036" w:type="dxa"/>
          </w:tcPr>
          <w:p w14:paraId="198E17F6" w14:textId="77777777" w:rsidR="00CF3AA6" w:rsidRPr="00CF3AA6" w:rsidRDefault="00CF3AA6" w:rsidP="00796573">
            <w:pPr>
              <w:jc w:val="left"/>
              <w:rPr>
                <w:rFonts w:eastAsiaTheme="minorHAnsi" w:cstheme="minorBidi"/>
                <w:sz w:val="26"/>
                <w:szCs w:val="26"/>
                <w:lang w:val="vi-VN"/>
              </w:rPr>
            </w:pPr>
          </w:p>
        </w:tc>
      </w:tr>
      <w:tr w:rsidR="00CF3AA6" w:rsidRPr="00CF3AA6" w14:paraId="1FCDA905" w14:textId="77777777" w:rsidTr="00D20463">
        <w:trPr>
          <w:trHeight w:val="397"/>
          <w:jc w:val="center"/>
        </w:trPr>
        <w:tc>
          <w:tcPr>
            <w:tcW w:w="0" w:type="auto"/>
          </w:tcPr>
          <w:p w14:paraId="7827EE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0" w:type="auto"/>
          </w:tcPr>
          <w:p w14:paraId="2EF542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tc>
        <w:tc>
          <w:tcPr>
            <w:tcW w:w="4099" w:type="dxa"/>
          </w:tcPr>
          <w:p w14:paraId="121807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Cosse ép là loại làm bằng đồng, mạ thiếc tại phần thân ống, bản cực đấu nối vào thiết bị khác bằng đồng. chịu lực cao, có tính dẫn điện tốt, bản cực 1 lỗ hoặc hai lỗ</w:t>
            </w:r>
          </w:p>
          <w:p w14:paraId="3EEF40A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Bên trong của các ống ép phải được bơm sẵn compound gia tăng tiếp xúc điện</w:t>
            </w:r>
          </w:p>
          <w:p w14:paraId="7B8FF4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Bề mặt tiếp xúc của bản cực phằng, không bị rỗ</w:t>
            </w:r>
          </w:p>
        </w:tc>
        <w:tc>
          <w:tcPr>
            <w:tcW w:w="1036" w:type="dxa"/>
          </w:tcPr>
          <w:p w14:paraId="5CA778AF" w14:textId="77777777" w:rsidR="00CF3AA6" w:rsidRPr="00CF3AA6" w:rsidRDefault="00CF3AA6" w:rsidP="00796573">
            <w:pPr>
              <w:jc w:val="left"/>
              <w:rPr>
                <w:rFonts w:eastAsiaTheme="minorHAnsi" w:cstheme="minorBidi"/>
                <w:sz w:val="26"/>
                <w:szCs w:val="26"/>
                <w:lang w:val="vi-VN"/>
              </w:rPr>
            </w:pPr>
          </w:p>
        </w:tc>
      </w:tr>
      <w:tr w:rsidR="00CF3AA6" w:rsidRPr="00CF3AA6" w14:paraId="37E92135" w14:textId="77777777" w:rsidTr="00D20463">
        <w:trPr>
          <w:trHeight w:val="397"/>
          <w:jc w:val="center"/>
        </w:trPr>
        <w:tc>
          <w:tcPr>
            <w:tcW w:w="0" w:type="auto"/>
          </w:tcPr>
          <w:p w14:paraId="2FD9D7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0" w:type="auto"/>
          </w:tcPr>
          <w:p w14:paraId="532628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đai ép cho cosse ép</w:t>
            </w:r>
          </w:p>
        </w:tc>
        <w:tc>
          <w:tcPr>
            <w:tcW w:w="4099" w:type="dxa"/>
          </w:tcPr>
          <w:p w14:paraId="79F05E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lục giác.</w:t>
            </w:r>
          </w:p>
        </w:tc>
        <w:tc>
          <w:tcPr>
            <w:tcW w:w="1036" w:type="dxa"/>
          </w:tcPr>
          <w:p w14:paraId="1559FA6F" w14:textId="77777777" w:rsidR="00CF3AA6" w:rsidRPr="00CF3AA6" w:rsidRDefault="00CF3AA6" w:rsidP="00796573">
            <w:pPr>
              <w:jc w:val="left"/>
              <w:rPr>
                <w:rFonts w:eastAsiaTheme="minorHAnsi" w:cstheme="minorBidi"/>
                <w:sz w:val="26"/>
                <w:szCs w:val="26"/>
                <w:lang w:val="vi-VN"/>
              </w:rPr>
            </w:pPr>
          </w:p>
        </w:tc>
      </w:tr>
      <w:tr w:rsidR="00CF3AA6" w:rsidRPr="00CF3AA6" w14:paraId="109F5A07" w14:textId="77777777" w:rsidTr="00D20463">
        <w:trPr>
          <w:trHeight w:val="397"/>
          <w:jc w:val="center"/>
        </w:trPr>
        <w:tc>
          <w:tcPr>
            <w:tcW w:w="0" w:type="auto"/>
            <w:vAlign w:val="center"/>
          </w:tcPr>
          <w:p w14:paraId="05ABC0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w:t>
            </w:r>
          </w:p>
        </w:tc>
        <w:tc>
          <w:tcPr>
            <w:tcW w:w="0" w:type="auto"/>
            <w:vAlign w:val="center"/>
          </w:tcPr>
          <w:p w14:paraId="2905BF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lượng vị trí để thực hiện hiện các mối ép</w:t>
            </w:r>
          </w:p>
        </w:tc>
        <w:tc>
          <w:tcPr>
            <w:tcW w:w="4099" w:type="dxa"/>
            <w:vAlign w:val="center"/>
          </w:tcPr>
          <w:p w14:paraId="5C8E98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vị trí ép dây</w:t>
            </w:r>
          </w:p>
        </w:tc>
        <w:tc>
          <w:tcPr>
            <w:tcW w:w="1036" w:type="dxa"/>
          </w:tcPr>
          <w:p w14:paraId="65873F96" w14:textId="77777777" w:rsidR="00CF3AA6" w:rsidRPr="00CF3AA6" w:rsidRDefault="00CF3AA6" w:rsidP="00796573">
            <w:pPr>
              <w:jc w:val="left"/>
              <w:rPr>
                <w:rFonts w:eastAsiaTheme="minorHAnsi" w:cstheme="minorBidi"/>
                <w:sz w:val="26"/>
                <w:szCs w:val="26"/>
                <w:lang w:val="vi-VN"/>
              </w:rPr>
            </w:pPr>
          </w:p>
        </w:tc>
      </w:tr>
      <w:tr w:rsidR="00CF3AA6" w:rsidRPr="00CF3AA6" w14:paraId="4F1D9C61" w14:textId="77777777" w:rsidTr="00D20463">
        <w:trPr>
          <w:trHeight w:val="397"/>
          <w:jc w:val="center"/>
        </w:trPr>
        <w:tc>
          <w:tcPr>
            <w:tcW w:w="0" w:type="auto"/>
            <w:vAlign w:val="center"/>
          </w:tcPr>
          <w:p w14:paraId="4C4D6DAC" w14:textId="77777777" w:rsidR="00CF3AA6" w:rsidRPr="00CF3AA6" w:rsidRDefault="00CF3AA6" w:rsidP="00796573">
            <w:pPr>
              <w:jc w:val="left"/>
              <w:rPr>
                <w:rFonts w:eastAsiaTheme="minorHAnsi" w:cstheme="minorBidi"/>
                <w:sz w:val="26"/>
                <w:szCs w:val="26"/>
                <w:lang w:val="vi-VN"/>
              </w:rPr>
            </w:pPr>
          </w:p>
        </w:tc>
        <w:tc>
          <w:tcPr>
            <w:tcW w:w="0" w:type="auto"/>
          </w:tcPr>
          <w:p w14:paraId="517542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vAlign w:val="center"/>
          </w:tcPr>
          <w:p w14:paraId="1A97C6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B9931F0" w14:textId="77777777" w:rsidR="00CF3AA6" w:rsidRPr="00CF3AA6" w:rsidRDefault="00CF3AA6" w:rsidP="00796573">
            <w:pPr>
              <w:jc w:val="left"/>
              <w:rPr>
                <w:rFonts w:eastAsiaTheme="minorHAnsi" w:cstheme="minorBidi"/>
                <w:sz w:val="26"/>
                <w:szCs w:val="26"/>
                <w:lang w:val="vi-VN"/>
              </w:rPr>
            </w:pPr>
          </w:p>
        </w:tc>
      </w:tr>
      <w:tr w:rsidR="00CF3AA6" w:rsidRPr="00CF3AA6" w14:paraId="52CCA58B" w14:textId="77777777" w:rsidTr="00D20463">
        <w:trPr>
          <w:trHeight w:val="397"/>
          <w:jc w:val="center"/>
        </w:trPr>
        <w:tc>
          <w:tcPr>
            <w:tcW w:w="0" w:type="auto"/>
            <w:vAlign w:val="center"/>
          </w:tcPr>
          <w:p w14:paraId="3E05070F" w14:textId="77777777" w:rsidR="00CF3AA6" w:rsidRPr="00CF3AA6" w:rsidRDefault="00CF3AA6" w:rsidP="00796573">
            <w:pPr>
              <w:jc w:val="left"/>
              <w:rPr>
                <w:rFonts w:eastAsiaTheme="minorHAnsi" w:cstheme="minorBidi"/>
                <w:sz w:val="26"/>
                <w:szCs w:val="26"/>
                <w:lang w:val="vi-VN"/>
              </w:rPr>
            </w:pPr>
          </w:p>
        </w:tc>
        <w:tc>
          <w:tcPr>
            <w:tcW w:w="0" w:type="auto"/>
          </w:tcPr>
          <w:p w14:paraId="61ECB1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vAlign w:val="center"/>
          </w:tcPr>
          <w:p w14:paraId="506CE5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7CA4A14B" w14:textId="77777777" w:rsidR="00CF3AA6" w:rsidRPr="00CF3AA6" w:rsidRDefault="00CF3AA6" w:rsidP="00796573">
            <w:pPr>
              <w:jc w:val="left"/>
              <w:rPr>
                <w:rFonts w:eastAsiaTheme="minorHAnsi" w:cstheme="minorBidi"/>
                <w:sz w:val="26"/>
                <w:szCs w:val="26"/>
                <w:lang w:val="vi-VN"/>
              </w:rPr>
            </w:pPr>
          </w:p>
        </w:tc>
      </w:tr>
      <w:tr w:rsidR="00CF3AA6" w:rsidRPr="00CF3AA6" w14:paraId="63881A92" w14:textId="77777777" w:rsidTr="00D20463">
        <w:trPr>
          <w:trHeight w:val="397"/>
          <w:jc w:val="center"/>
        </w:trPr>
        <w:tc>
          <w:tcPr>
            <w:tcW w:w="0" w:type="auto"/>
            <w:vAlign w:val="center"/>
          </w:tcPr>
          <w:p w14:paraId="0FF7A389" w14:textId="77777777" w:rsidR="00CF3AA6" w:rsidRPr="00CF3AA6" w:rsidRDefault="00CF3AA6" w:rsidP="00796573">
            <w:pPr>
              <w:jc w:val="left"/>
              <w:rPr>
                <w:rFonts w:eastAsiaTheme="minorHAnsi" w:cstheme="minorBidi"/>
                <w:sz w:val="26"/>
                <w:szCs w:val="26"/>
                <w:lang w:val="vi-VN"/>
              </w:rPr>
            </w:pPr>
          </w:p>
        </w:tc>
        <w:tc>
          <w:tcPr>
            <w:tcW w:w="0" w:type="auto"/>
          </w:tcPr>
          <w:p w14:paraId="2A4970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vAlign w:val="center"/>
          </w:tcPr>
          <w:p w14:paraId="5E744F4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2F1213A3" w14:textId="77777777" w:rsidR="00CF3AA6" w:rsidRPr="00CF3AA6" w:rsidRDefault="00CF3AA6" w:rsidP="00796573">
            <w:pPr>
              <w:jc w:val="left"/>
              <w:rPr>
                <w:rFonts w:eastAsiaTheme="minorHAnsi" w:cstheme="minorBidi"/>
                <w:sz w:val="26"/>
                <w:szCs w:val="26"/>
                <w:lang w:val="vi-VN"/>
              </w:rPr>
            </w:pPr>
          </w:p>
        </w:tc>
      </w:tr>
      <w:tr w:rsidR="00CF3AA6" w:rsidRPr="00CF3AA6" w14:paraId="462F562E" w14:textId="77777777" w:rsidTr="00D20463">
        <w:trPr>
          <w:trHeight w:val="397"/>
          <w:jc w:val="center"/>
        </w:trPr>
        <w:tc>
          <w:tcPr>
            <w:tcW w:w="0" w:type="auto"/>
            <w:vAlign w:val="center"/>
          </w:tcPr>
          <w:p w14:paraId="77704261" w14:textId="77777777" w:rsidR="00CF3AA6" w:rsidRPr="00CF3AA6" w:rsidRDefault="00CF3AA6" w:rsidP="00796573">
            <w:pPr>
              <w:jc w:val="left"/>
              <w:rPr>
                <w:rFonts w:eastAsiaTheme="minorHAnsi" w:cstheme="minorBidi"/>
                <w:sz w:val="26"/>
                <w:szCs w:val="26"/>
                <w:lang w:val="vi-VN"/>
              </w:rPr>
            </w:pPr>
          </w:p>
        </w:tc>
        <w:tc>
          <w:tcPr>
            <w:tcW w:w="0" w:type="auto"/>
          </w:tcPr>
          <w:p w14:paraId="28AF80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vAlign w:val="center"/>
          </w:tcPr>
          <w:p w14:paraId="6FD99D3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0A71AE10" w14:textId="77777777" w:rsidR="00CF3AA6" w:rsidRPr="00CF3AA6" w:rsidRDefault="00CF3AA6" w:rsidP="00796573">
            <w:pPr>
              <w:jc w:val="left"/>
              <w:rPr>
                <w:rFonts w:eastAsiaTheme="minorHAnsi" w:cstheme="minorBidi"/>
                <w:sz w:val="26"/>
                <w:szCs w:val="26"/>
                <w:lang w:val="vi-VN"/>
              </w:rPr>
            </w:pPr>
          </w:p>
        </w:tc>
      </w:tr>
      <w:tr w:rsidR="00CF3AA6" w:rsidRPr="00CF3AA6" w14:paraId="486EBFE8" w14:textId="77777777" w:rsidTr="00D20463">
        <w:trPr>
          <w:trHeight w:val="397"/>
          <w:jc w:val="center"/>
        </w:trPr>
        <w:tc>
          <w:tcPr>
            <w:tcW w:w="0" w:type="auto"/>
            <w:vAlign w:val="center"/>
          </w:tcPr>
          <w:p w14:paraId="210A0FA9" w14:textId="77777777" w:rsidR="00CF3AA6" w:rsidRPr="00CF3AA6" w:rsidRDefault="00CF3AA6" w:rsidP="00796573">
            <w:pPr>
              <w:jc w:val="left"/>
              <w:rPr>
                <w:rFonts w:eastAsiaTheme="minorHAnsi" w:cstheme="minorBidi"/>
                <w:sz w:val="26"/>
                <w:szCs w:val="26"/>
                <w:lang w:val="vi-VN"/>
              </w:rPr>
            </w:pPr>
          </w:p>
        </w:tc>
        <w:tc>
          <w:tcPr>
            <w:tcW w:w="0" w:type="auto"/>
          </w:tcPr>
          <w:p w14:paraId="1A077D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vAlign w:val="center"/>
          </w:tcPr>
          <w:p w14:paraId="2C766A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55E8360F" w14:textId="77777777" w:rsidR="00CF3AA6" w:rsidRPr="00CF3AA6" w:rsidRDefault="00CF3AA6" w:rsidP="00796573">
            <w:pPr>
              <w:jc w:val="left"/>
              <w:rPr>
                <w:rFonts w:eastAsiaTheme="minorHAnsi" w:cstheme="minorBidi"/>
                <w:sz w:val="26"/>
                <w:szCs w:val="26"/>
                <w:lang w:val="vi-VN"/>
              </w:rPr>
            </w:pPr>
          </w:p>
        </w:tc>
      </w:tr>
      <w:tr w:rsidR="00CF3AA6" w:rsidRPr="00CF3AA6" w14:paraId="1EB20AC1" w14:textId="77777777" w:rsidTr="00D20463">
        <w:trPr>
          <w:trHeight w:val="397"/>
          <w:jc w:val="center"/>
        </w:trPr>
        <w:tc>
          <w:tcPr>
            <w:tcW w:w="0" w:type="auto"/>
            <w:vAlign w:val="center"/>
          </w:tcPr>
          <w:p w14:paraId="5BC4F4AE" w14:textId="77777777" w:rsidR="00CF3AA6" w:rsidRPr="00CF3AA6" w:rsidRDefault="00CF3AA6" w:rsidP="00796573">
            <w:pPr>
              <w:jc w:val="left"/>
              <w:rPr>
                <w:rFonts w:eastAsiaTheme="minorHAnsi" w:cstheme="minorBidi"/>
                <w:sz w:val="26"/>
                <w:szCs w:val="26"/>
                <w:lang w:val="vi-VN"/>
              </w:rPr>
            </w:pPr>
          </w:p>
        </w:tc>
        <w:tc>
          <w:tcPr>
            <w:tcW w:w="0" w:type="auto"/>
          </w:tcPr>
          <w:p w14:paraId="2DEBA9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vAlign w:val="center"/>
          </w:tcPr>
          <w:p w14:paraId="44CEA7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036" w:type="dxa"/>
          </w:tcPr>
          <w:p w14:paraId="46F7778C" w14:textId="77777777" w:rsidR="00CF3AA6" w:rsidRPr="00CF3AA6" w:rsidRDefault="00CF3AA6" w:rsidP="00796573">
            <w:pPr>
              <w:jc w:val="left"/>
              <w:rPr>
                <w:rFonts w:eastAsiaTheme="minorHAnsi" w:cstheme="minorBidi"/>
                <w:sz w:val="26"/>
                <w:szCs w:val="26"/>
                <w:lang w:val="vi-VN"/>
              </w:rPr>
            </w:pPr>
          </w:p>
        </w:tc>
      </w:tr>
      <w:tr w:rsidR="00CF3AA6" w:rsidRPr="00CF3AA6" w14:paraId="0008B1E6" w14:textId="77777777" w:rsidTr="00D20463">
        <w:trPr>
          <w:trHeight w:val="397"/>
          <w:jc w:val="center"/>
        </w:trPr>
        <w:tc>
          <w:tcPr>
            <w:tcW w:w="0" w:type="auto"/>
            <w:vAlign w:val="center"/>
          </w:tcPr>
          <w:p w14:paraId="2F53603C" w14:textId="77777777" w:rsidR="00CF3AA6" w:rsidRPr="00CF3AA6" w:rsidRDefault="00CF3AA6" w:rsidP="00796573">
            <w:pPr>
              <w:jc w:val="left"/>
              <w:rPr>
                <w:rFonts w:eastAsiaTheme="minorHAnsi" w:cstheme="minorBidi"/>
                <w:sz w:val="26"/>
                <w:szCs w:val="26"/>
                <w:lang w:val="vi-VN"/>
              </w:rPr>
            </w:pPr>
          </w:p>
        </w:tc>
        <w:tc>
          <w:tcPr>
            <w:tcW w:w="0" w:type="auto"/>
          </w:tcPr>
          <w:p w14:paraId="2C9FBA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vAlign w:val="center"/>
          </w:tcPr>
          <w:p w14:paraId="06C7B4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366C9E7B" w14:textId="77777777" w:rsidR="00CF3AA6" w:rsidRPr="00CF3AA6" w:rsidRDefault="00CF3AA6" w:rsidP="00796573">
            <w:pPr>
              <w:jc w:val="left"/>
              <w:rPr>
                <w:rFonts w:eastAsiaTheme="minorHAnsi" w:cstheme="minorBidi"/>
                <w:sz w:val="26"/>
                <w:szCs w:val="26"/>
                <w:lang w:val="vi-VN"/>
              </w:rPr>
            </w:pPr>
          </w:p>
        </w:tc>
      </w:tr>
      <w:tr w:rsidR="00CF3AA6" w:rsidRPr="00CF3AA6" w14:paraId="0AAFD9D3" w14:textId="77777777" w:rsidTr="00D20463">
        <w:trPr>
          <w:trHeight w:val="397"/>
          <w:jc w:val="center"/>
        </w:trPr>
        <w:tc>
          <w:tcPr>
            <w:tcW w:w="0" w:type="auto"/>
            <w:vAlign w:val="center"/>
          </w:tcPr>
          <w:p w14:paraId="689D7688" w14:textId="77777777" w:rsidR="00CF3AA6" w:rsidRPr="00CF3AA6" w:rsidRDefault="00CF3AA6" w:rsidP="00796573">
            <w:pPr>
              <w:jc w:val="left"/>
              <w:rPr>
                <w:rFonts w:eastAsiaTheme="minorHAnsi" w:cstheme="minorBidi"/>
                <w:sz w:val="26"/>
                <w:szCs w:val="26"/>
                <w:lang w:val="vi-VN"/>
              </w:rPr>
            </w:pPr>
          </w:p>
        </w:tc>
        <w:tc>
          <w:tcPr>
            <w:tcW w:w="0" w:type="auto"/>
          </w:tcPr>
          <w:p w14:paraId="7BD91F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vAlign w:val="center"/>
          </w:tcPr>
          <w:p w14:paraId="538D7AF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036" w:type="dxa"/>
          </w:tcPr>
          <w:p w14:paraId="75B3B83C" w14:textId="77777777" w:rsidR="00CF3AA6" w:rsidRPr="00CF3AA6" w:rsidRDefault="00CF3AA6" w:rsidP="00796573">
            <w:pPr>
              <w:jc w:val="left"/>
              <w:rPr>
                <w:rFonts w:eastAsiaTheme="minorHAnsi" w:cstheme="minorBidi"/>
                <w:sz w:val="26"/>
                <w:szCs w:val="26"/>
                <w:lang w:val="vi-VN"/>
              </w:rPr>
            </w:pPr>
          </w:p>
        </w:tc>
      </w:tr>
      <w:tr w:rsidR="00CF3AA6" w:rsidRPr="00CF3AA6" w14:paraId="50EE15F8" w14:textId="77777777" w:rsidTr="00D20463">
        <w:trPr>
          <w:trHeight w:val="397"/>
          <w:jc w:val="center"/>
        </w:trPr>
        <w:tc>
          <w:tcPr>
            <w:tcW w:w="0" w:type="auto"/>
          </w:tcPr>
          <w:p w14:paraId="174429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0" w:type="auto"/>
          </w:tcPr>
          <w:p w14:paraId="2CEE6B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(mm)2</w:t>
            </w:r>
          </w:p>
        </w:tc>
        <w:tc>
          <w:tcPr>
            <w:tcW w:w="4099" w:type="dxa"/>
          </w:tcPr>
          <w:p w14:paraId="518D37B9" w14:textId="77777777" w:rsidR="00CF3AA6" w:rsidRPr="00CF3AA6" w:rsidRDefault="00CF3AA6" w:rsidP="00796573">
            <w:pPr>
              <w:jc w:val="left"/>
              <w:rPr>
                <w:rFonts w:eastAsiaTheme="minorHAnsi" w:cstheme="minorBidi"/>
                <w:sz w:val="26"/>
                <w:szCs w:val="26"/>
                <w:lang w:val="vi-VN"/>
              </w:rPr>
            </w:pPr>
          </w:p>
        </w:tc>
        <w:tc>
          <w:tcPr>
            <w:tcW w:w="1036" w:type="dxa"/>
          </w:tcPr>
          <w:p w14:paraId="319F8CEC" w14:textId="77777777" w:rsidR="00CF3AA6" w:rsidRPr="00CF3AA6" w:rsidRDefault="00CF3AA6" w:rsidP="00796573">
            <w:pPr>
              <w:jc w:val="left"/>
              <w:rPr>
                <w:rFonts w:eastAsiaTheme="minorHAnsi" w:cstheme="minorBidi"/>
                <w:sz w:val="26"/>
                <w:szCs w:val="26"/>
                <w:lang w:val="vi-VN"/>
              </w:rPr>
            </w:pPr>
          </w:p>
        </w:tc>
      </w:tr>
      <w:tr w:rsidR="00CF3AA6" w:rsidRPr="00CF3AA6" w14:paraId="4DD6651A" w14:textId="77777777" w:rsidTr="00D20463">
        <w:trPr>
          <w:trHeight w:val="397"/>
          <w:jc w:val="center"/>
        </w:trPr>
        <w:tc>
          <w:tcPr>
            <w:tcW w:w="0" w:type="auto"/>
          </w:tcPr>
          <w:p w14:paraId="58CDBBEF" w14:textId="77777777" w:rsidR="00CF3AA6" w:rsidRPr="00CF3AA6" w:rsidRDefault="00CF3AA6" w:rsidP="00796573">
            <w:pPr>
              <w:jc w:val="left"/>
              <w:rPr>
                <w:rFonts w:eastAsiaTheme="minorHAnsi" w:cstheme="minorBidi"/>
                <w:sz w:val="26"/>
                <w:szCs w:val="26"/>
                <w:lang w:val="vi-VN"/>
              </w:rPr>
            </w:pPr>
          </w:p>
        </w:tc>
        <w:tc>
          <w:tcPr>
            <w:tcW w:w="0" w:type="auto"/>
          </w:tcPr>
          <w:p w14:paraId="67AFAE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59D17B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w:t>
            </w:r>
          </w:p>
        </w:tc>
        <w:tc>
          <w:tcPr>
            <w:tcW w:w="1036" w:type="dxa"/>
          </w:tcPr>
          <w:p w14:paraId="548D5A84" w14:textId="77777777" w:rsidR="00CF3AA6" w:rsidRPr="00CF3AA6" w:rsidRDefault="00CF3AA6" w:rsidP="00796573">
            <w:pPr>
              <w:jc w:val="left"/>
              <w:rPr>
                <w:rFonts w:eastAsiaTheme="minorHAnsi" w:cstheme="minorBidi"/>
                <w:sz w:val="26"/>
                <w:szCs w:val="26"/>
                <w:lang w:val="vi-VN"/>
              </w:rPr>
            </w:pPr>
          </w:p>
        </w:tc>
      </w:tr>
      <w:tr w:rsidR="00CF3AA6" w:rsidRPr="00CF3AA6" w14:paraId="2590FB54" w14:textId="77777777" w:rsidTr="00D20463">
        <w:trPr>
          <w:trHeight w:val="397"/>
          <w:jc w:val="center"/>
        </w:trPr>
        <w:tc>
          <w:tcPr>
            <w:tcW w:w="0" w:type="auto"/>
          </w:tcPr>
          <w:p w14:paraId="34F1668B" w14:textId="77777777" w:rsidR="00CF3AA6" w:rsidRPr="00CF3AA6" w:rsidRDefault="00CF3AA6" w:rsidP="00796573">
            <w:pPr>
              <w:jc w:val="left"/>
              <w:rPr>
                <w:rFonts w:eastAsiaTheme="minorHAnsi" w:cstheme="minorBidi"/>
                <w:sz w:val="26"/>
                <w:szCs w:val="26"/>
                <w:lang w:val="vi-VN"/>
              </w:rPr>
            </w:pPr>
          </w:p>
        </w:tc>
        <w:tc>
          <w:tcPr>
            <w:tcW w:w="0" w:type="auto"/>
          </w:tcPr>
          <w:p w14:paraId="2BF7C3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5B00D56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w:t>
            </w:r>
          </w:p>
        </w:tc>
        <w:tc>
          <w:tcPr>
            <w:tcW w:w="1036" w:type="dxa"/>
          </w:tcPr>
          <w:p w14:paraId="4A07BAAA" w14:textId="77777777" w:rsidR="00CF3AA6" w:rsidRPr="00CF3AA6" w:rsidRDefault="00CF3AA6" w:rsidP="00796573">
            <w:pPr>
              <w:jc w:val="left"/>
              <w:rPr>
                <w:rFonts w:eastAsiaTheme="minorHAnsi" w:cstheme="minorBidi"/>
                <w:sz w:val="26"/>
                <w:szCs w:val="26"/>
                <w:lang w:val="vi-VN"/>
              </w:rPr>
            </w:pPr>
          </w:p>
        </w:tc>
      </w:tr>
      <w:tr w:rsidR="00CF3AA6" w:rsidRPr="00CF3AA6" w14:paraId="77F2AA97" w14:textId="77777777" w:rsidTr="00D20463">
        <w:trPr>
          <w:trHeight w:val="397"/>
          <w:jc w:val="center"/>
        </w:trPr>
        <w:tc>
          <w:tcPr>
            <w:tcW w:w="0" w:type="auto"/>
          </w:tcPr>
          <w:p w14:paraId="46068AC0" w14:textId="77777777" w:rsidR="00CF3AA6" w:rsidRPr="00CF3AA6" w:rsidRDefault="00CF3AA6" w:rsidP="00796573">
            <w:pPr>
              <w:jc w:val="left"/>
              <w:rPr>
                <w:rFonts w:eastAsiaTheme="minorHAnsi" w:cstheme="minorBidi"/>
                <w:sz w:val="26"/>
                <w:szCs w:val="26"/>
                <w:lang w:val="vi-VN"/>
              </w:rPr>
            </w:pPr>
          </w:p>
        </w:tc>
        <w:tc>
          <w:tcPr>
            <w:tcW w:w="0" w:type="auto"/>
          </w:tcPr>
          <w:p w14:paraId="0405BB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6AEF1A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w:t>
            </w:r>
          </w:p>
        </w:tc>
        <w:tc>
          <w:tcPr>
            <w:tcW w:w="1036" w:type="dxa"/>
          </w:tcPr>
          <w:p w14:paraId="71D4489D" w14:textId="77777777" w:rsidR="00CF3AA6" w:rsidRPr="00CF3AA6" w:rsidRDefault="00CF3AA6" w:rsidP="00796573">
            <w:pPr>
              <w:jc w:val="left"/>
              <w:rPr>
                <w:rFonts w:eastAsiaTheme="minorHAnsi" w:cstheme="minorBidi"/>
                <w:sz w:val="26"/>
                <w:szCs w:val="26"/>
                <w:lang w:val="vi-VN"/>
              </w:rPr>
            </w:pPr>
          </w:p>
        </w:tc>
      </w:tr>
      <w:tr w:rsidR="00CF3AA6" w:rsidRPr="00CF3AA6" w14:paraId="3B57EFDA" w14:textId="77777777" w:rsidTr="00D20463">
        <w:trPr>
          <w:trHeight w:val="397"/>
          <w:jc w:val="center"/>
        </w:trPr>
        <w:tc>
          <w:tcPr>
            <w:tcW w:w="0" w:type="auto"/>
          </w:tcPr>
          <w:p w14:paraId="338750ED" w14:textId="77777777" w:rsidR="00CF3AA6" w:rsidRPr="00CF3AA6" w:rsidRDefault="00CF3AA6" w:rsidP="00796573">
            <w:pPr>
              <w:jc w:val="left"/>
              <w:rPr>
                <w:rFonts w:eastAsiaTheme="minorHAnsi" w:cstheme="minorBidi"/>
                <w:sz w:val="26"/>
                <w:szCs w:val="26"/>
                <w:lang w:val="vi-VN"/>
              </w:rPr>
            </w:pPr>
          </w:p>
        </w:tc>
        <w:tc>
          <w:tcPr>
            <w:tcW w:w="0" w:type="auto"/>
          </w:tcPr>
          <w:p w14:paraId="693867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33E72C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95</w:t>
            </w:r>
          </w:p>
        </w:tc>
        <w:tc>
          <w:tcPr>
            <w:tcW w:w="1036" w:type="dxa"/>
          </w:tcPr>
          <w:p w14:paraId="46B57BB7" w14:textId="77777777" w:rsidR="00CF3AA6" w:rsidRPr="00CF3AA6" w:rsidRDefault="00CF3AA6" w:rsidP="00796573">
            <w:pPr>
              <w:jc w:val="left"/>
              <w:rPr>
                <w:rFonts w:eastAsiaTheme="minorHAnsi" w:cstheme="minorBidi"/>
                <w:sz w:val="26"/>
                <w:szCs w:val="26"/>
                <w:lang w:val="vi-VN"/>
              </w:rPr>
            </w:pPr>
          </w:p>
        </w:tc>
      </w:tr>
      <w:tr w:rsidR="00CF3AA6" w:rsidRPr="00CF3AA6" w14:paraId="508535BF" w14:textId="77777777" w:rsidTr="00D20463">
        <w:trPr>
          <w:trHeight w:val="397"/>
          <w:jc w:val="center"/>
        </w:trPr>
        <w:tc>
          <w:tcPr>
            <w:tcW w:w="0" w:type="auto"/>
          </w:tcPr>
          <w:p w14:paraId="379945E7" w14:textId="77777777" w:rsidR="00CF3AA6" w:rsidRPr="00CF3AA6" w:rsidRDefault="00CF3AA6" w:rsidP="00796573">
            <w:pPr>
              <w:jc w:val="left"/>
              <w:rPr>
                <w:rFonts w:eastAsiaTheme="minorHAnsi" w:cstheme="minorBidi"/>
                <w:sz w:val="26"/>
                <w:szCs w:val="26"/>
                <w:lang w:val="vi-VN"/>
              </w:rPr>
            </w:pPr>
          </w:p>
        </w:tc>
        <w:tc>
          <w:tcPr>
            <w:tcW w:w="0" w:type="auto"/>
          </w:tcPr>
          <w:p w14:paraId="0E1B82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506037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w:t>
            </w:r>
          </w:p>
        </w:tc>
        <w:tc>
          <w:tcPr>
            <w:tcW w:w="1036" w:type="dxa"/>
          </w:tcPr>
          <w:p w14:paraId="163A2AB6" w14:textId="77777777" w:rsidR="00CF3AA6" w:rsidRPr="00CF3AA6" w:rsidRDefault="00CF3AA6" w:rsidP="00796573">
            <w:pPr>
              <w:jc w:val="left"/>
              <w:rPr>
                <w:rFonts w:eastAsiaTheme="minorHAnsi" w:cstheme="minorBidi"/>
                <w:sz w:val="26"/>
                <w:szCs w:val="26"/>
                <w:lang w:val="vi-VN"/>
              </w:rPr>
            </w:pPr>
          </w:p>
        </w:tc>
      </w:tr>
      <w:tr w:rsidR="00CF3AA6" w:rsidRPr="00CF3AA6" w14:paraId="4A9F5E05" w14:textId="77777777" w:rsidTr="00D20463">
        <w:trPr>
          <w:trHeight w:val="397"/>
          <w:jc w:val="center"/>
        </w:trPr>
        <w:tc>
          <w:tcPr>
            <w:tcW w:w="0" w:type="auto"/>
          </w:tcPr>
          <w:p w14:paraId="216BD1FB" w14:textId="77777777" w:rsidR="00CF3AA6" w:rsidRPr="00CF3AA6" w:rsidRDefault="00CF3AA6" w:rsidP="00796573">
            <w:pPr>
              <w:jc w:val="left"/>
              <w:rPr>
                <w:rFonts w:eastAsiaTheme="minorHAnsi" w:cstheme="minorBidi"/>
                <w:sz w:val="26"/>
                <w:szCs w:val="26"/>
                <w:lang w:val="vi-VN"/>
              </w:rPr>
            </w:pPr>
          </w:p>
        </w:tc>
        <w:tc>
          <w:tcPr>
            <w:tcW w:w="0" w:type="auto"/>
          </w:tcPr>
          <w:p w14:paraId="40634B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3C5DB5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150</w:t>
            </w:r>
          </w:p>
        </w:tc>
        <w:tc>
          <w:tcPr>
            <w:tcW w:w="1036" w:type="dxa"/>
          </w:tcPr>
          <w:p w14:paraId="72127F02" w14:textId="77777777" w:rsidR="00CF3AA6" w:rsidRPr="00CF3AA6" w:rsidRDefault="00CF3AA6" w:rsidP="00796573">
            <w:pPr>
              <w:jc w:val="left"/>
              <w:rPr>
                <w:rFonts w:eastAsiaTheme="minorHAnsi" w:cstheme="minorBidi"/>
                <w:sz w:val="26"/>
                <w:szCs w:val="26"/>
                <w:lang w:val="vi-VN"/>
              </w:rPr>
            </w:pPr>
          </w:p>
        </w:tc>
      </w:tr>
      <w:tr w:rsidR="00CF3AA6" w:rsidRPr="00CF3AA6" w14:paraId="7374E5B3" w14:textId="77777777" w:rsidTr="00D20463">
        <w:trPr>
          <w:trHeight w:val="397"/>
          <w:jc w:val="center"/>
        </w:trPr>
        <w:tc>
          <w:tcPr>
            <w:tcW w:w="0" w:type="auto"/>
          </w:tcPr>
          <w:p w14:paraId="5EE6CE0A" w14:textId="77777777" w:rsidR="00CF3AA6" w:rsidRPr="00CF3AA6" w:rsidRDefault="00CF3AA6" w:rsidP="00796573">
            <w:pPr>
              <w:jc w:val="left"/>
              <w:rPr>
                <w:rFonts w:eastAsiaTheme="minorHAnsi" w:cstheme="minorBidi"/>
                <w:sz w:val="26"/>
                <w:szCs w:val="26"/>
                <w:lang w:val="vi-VN"/>
              </w:rPr>
            </w:pPr>
          </w:p>
        </w:tc>
        <w:tc>
          <w:tcPr>
            <w:tcW w:w="0" w:type="auto"/>
          </w:tcPr>
          <w:p w14:paraId="577B48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2FA77A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w:t>
            </w:r>
          </w:p>
        </w:tc>
        <w:tc>
          <w:tcPr>
            <w:tcW w:w="1036" w:type="dxa"/>
          </w:tcPr>
          <w:p w14:paraId="471E60D0" w14:textId="77777777" w:rsidR="00CF3AA6" w:rsidRPr="00CF3AA6" w:rsidRDefault="00CF3AA6" w:rsidP="00796573">
            <w:pPr>
              <w:jc w:val="left"/>
              <w:rPr>
                <w:rFonts w:eastAsiaTheme="minorHAnsi" w:cstheme="minorBidi"/>
                <w:sz w:val="26"/>
                <w:szCs w:val="26"/>
                <w:lang w:val="vi-VN"/>
              </w:rPr>
            </w:pPr>
          </w:p>
        </w:tc>
      </w:tr>
      <w:tr w:rsidR="00CF3AA6" w:rsidRPr="00CF3AA6" w14:paraId="543FA564" w14:textId="77777777" w:rsidTr="00D20463">
        <w:trPr>
          <w:trHeight w:val="397"/>
          <w:jc w:val="center"/>
        </w:trPr>
        <w:tc>
          <w:tcPr>
            <w:tcW w:w="0" w:type="auto"/>
          </w:tcPr>
          <w:p w14:paraId="669CF192" w14:textId="77777777" w:rsidR="00CF3AA6" w:rsidRPr="00CF3AA6" w:rsidRDefault="00CF3AA6" w:rsidP="00796573">
            <w:pPr>
              <w:jc w:val="left"/>
              <w:rPr>
                <w:rFonts w:eastAsiaTheme="minorHAnsi" w:cstheme="minorBidi"/>
                <w:sz w:val="26"/>
                <w:szCs w:val="26"/>
                <w:lang w:val="vi-VN"/>
              </w:rPr>
            </w:pPr>
          </w:p>
        </w:tc>
        <w:tc>
          <w:tcPr>
            <w:tcW w:w="0" w:type="auto"/>
          </w:tcPr>
          <w:p w14:paraId="2DEC5D7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FCA2F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240</w:t>
            </w:r>
          </w:p>
        </w:tc>
        <w:tc>
          <w:tcPr>
            <w:tcW w:w="1036" w:type="dxa"/>
          </w:tcPr>
          <w:p w14:paraId="6A803A0B" w14:textId="77777777" w:rsidR="00CF3AA6" w:rsidRPr="00CF3AA6" w:rsidRDefault="00CF3AA6" w:rsidP="00796573">
            <w:pPr>
              <w:jc w:val="left"/>
              <w:rPr>
                <w:rFonts w:eastAsiaTheme="minorHAnsi" w:cstheme="minorBidi"/>
                <w:sz w:val="26"/>
                <w:szCs w:val="26"/>
                <w:lang w:val="vi-VN"/>
              </w:rPr>
            </w:pPr>
          </w:p>
        </w:tc>
      </w:tr>
      <w:tr w:rsidR="00CF3AA6" w:rsidRPr="00CF3AA6" w14:paraId="510556B4" w14:textId="77777777" w:rsidTr="00D20463">
        <w:trPr>
          <w:trHeight w:val="397"/>
          <w:jc w:val="center"/>
        </w:trPr>
        <w:tc>
          <w:tcPr>
            <w:tcW w:w="0" w:type="auto"/>
          </w:tcPr>
          <w:p w14:paraId="28B8CEA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w:t>
            </w:r>
          </w:p>
        </w:tc>
        <w:tc>
          <w:tcPr>
            <w:tcW w:w="0" w:type="auto"/>
          </w:tcPr>
          <w:p w14:paraId="54DD01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Kích thước và tiết diện của cosse ép được thiết kế đảm bảo đúng tiết diện của cáp và chịu được dòng điện liên tục như sau: </w:t>
            </w:r>
          </w:p>
        </w:tc>
        <w:tc>
          <w:tcPr>
            <w:tcW w:w="4099" w:type="dxa"/>
          </w:tcPr>
          <w:p w14:paraId="3D8A09B4" w14:textId="77777777" w:rsidR="00CF3AA6" w:rsidRPr="00CF3AA6" w:rsidRDefault="00CF3AA6" w:rsidP="00796573">
            <w:pPr>
              <w:jc w:val="left"/>
              <w:rPr>
                <w:rFonts w:eastAsiaTheme="minorHAnsi" w:cstheme="minorBidi"/>
                <w:sz w:val="26"/>
                <w:szCs w:val="26"/>
                <w:lang w:val="vi-VN"/>
              </w:rPr>
            </w:pPr>
          </w:p>
        </w:tc>
        <w:tc>
          <w:tcPr>
            <w:tcW w:w="1036" w:type="dxa"/>
          </w:tcPr>
          <w:p w14:paraId="73A30BB7" w14:textId="77777777" w:rsidR="00CF3AA6" w:rsidRPr="00CF3AA6" w:rsidRDefault="00CF3AA6" w:rsidP="00796573">
            <w:pPr>
              <w:jc w:val="left"/>
              <w:rPr>
                <w:rFonts w:eastAsiaTheme="minorHAnsi" w:cstheme="minorBidi"/>
                <w:sz w:val="26"/>
                <w:szCs w:val="26"/>
                <w:lang w:val="vi-VN"/>
              </w:rPr>
            </w:pPr>
          </w:p>
        </w:tc>
      </w:tr>
      <w:tr w:rsidR="00CF3AA6" w:rsidRPr="00CF3AA6" w14:paraId="512ED395" w14:textId="77777777" w:rsidTr="00D20463">
        <w:trPr>
          <w:trHeight w:val="397"/>
          <w:jc w:val="center"/>
        </w:trPr>
        <w:tc>
          <w:tcPr>
            <w:tcW w:w="0" w:type="auto"/>
          </w:tcPr>
          <w:p w14:paraId="54DC0E88" w14:textId="77777777" w:rsidR="00CF3AA6" w:rsidRPr="00CF3AA6" w:rsidRDefault="00CF3AA6" w:rsidP="00796573">
            <w:pPr>
              <w:jc w:val="left"/>
              <w:rPr>
                <w:rFonts w:eastAsiaTheme="minorHAnsi" w:cstheme="minorBidi"/>
                <w:sz w:val="26"/>
                <w:szCs w:val="26"/>
                <w:lang w:val="vi-VN"/>
              </w:rPr>
            </w:pPr>
          </w:p>
        </w:tc>
        <w:tc>
          <w:tcPr>
            <w:tcW w:w="0" w:type="auto"/>
          </w:tcPr>
          <w:p w14:paraId="19265A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6F74BF2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170 A</w:t>
            </w:r>
          </w:p>
        </w:tc>
        <w:tc>
          <w:tcPr>
            <w:tcW w:w="1036" w:type="dxa"/>
          </w:tcPr>
          <w:p w14:paraId="6CD56273" w14:textId="77777777" w:rsidR="00CF3AA6" w:rsidRPr="00CF3AA6" w:rsidRDefault="00CF3AA6" w:rsidP="00796573">
            <w:pPr>
              <w:jc w:val="left"/>
              <w:rPr>
                <w:rFonts w:eastAsiaTheme="minorHAnsi" w:cstheme="minorBidi"/>
                <w:sz w:val="26"/>
                <w:szCs w:val="26"/>
                <w:lang w:val="vi-VN"/>
              </w:rPr>
            </w:pPr>
          </w:p>
        </w:tc>
      </w:tr>
      <w:tr w:rsidR="00CF3AA6" w:rsidRPr="00CF3AA6" w14:paraId="1051BC9D" w14:textId="77777777" w:rsidTr="00D20463">
        <w:trPr>
          <w:trHeight w:val="397"/>
          <w:jc w:val="center"/>
        </w:trPr>
        <w:tc>
          <w:tcPr>
            <w:tcW w:w="0" w:type="auto"/>
          </w:tcPr>
          <w:p w14:paraId="0C77D412" w14:textId="77777777" w:rsidR="00CF3AA6" w:rsidRPr="00CF3AA6" w:rsidRDefault="00CF3AA6" w:rsidP="00796573">
            <w:pPr>
              <w:jc w:val="left"/>
              <w:rPr>
                <w:rFonts w:eastAsiaTheme="minorHAnsi" w:cstheme="minorBidi"/>
                <w:sz w:val="26"/>
                <w:szCs w:val="26"/>
                <w:lang w:val="vi-VN"/>
              </w:rPr>
            </w:pPr>
          </w:p>
        </w:tc>
        <w:tc>
          <w:tcPr>
            <w:tcW w:w="0" w:type="auto"/>
          </w:tcPr>
          <w:p w14:paraId="6C0F81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9E0E4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220 A</w:t>
            </w:r>
          </w:p>
        </w:tc>
        <w:tc>
          <w:tcPr>
            <w:tcW w:w="1036" w:type="dxa"/>
          </w:tcPr>
          <w:p w14:paraId="33BA6216" w14:textId="77777777" w:rsidR="00CF3AA6" w:rsidRPr="00CF3AA6" w:rsidRDefault="00CF3AA6" w:rsidP="00796573">
            <w:pPr>
              <w:jc w:val="left"/>
              <w:rPr>
                <w:rFonts w:eastAsiaTheme="minorHAnsi" w:cstheme="minorBidi"/>
                <w:sz w:val="26"/>
                <w:szCs w:val="26"/>
                <w:lang w:val="vi-VN"/>
              </w:rPr>
            </w:pPr>
          </w:p>
        </w:tc>
      </w:tr>
      <w:tr w:rsidR="00CF3AA6" w:rsidRPr="00CF3AA6" w14:paraId="5083BC38" w14:textId="77777777" w:rsidTr="00D20463">
        <w:trPr>
          <w:trHeight w:val="397"/>
          <w:jc w:val="center"/>
        </w:trPr>
        <w:tc>
          <w:tcPr>
            <w:tcW w:w="0" w:type="auto"/>
          </w:tcPr>
          <w:p w14:paraId="2ABD859D" w14:textId="77777777" w:rsidR="00CF3AA6" w:rsidRPr="00CF3AA6" w:rsidRDefault="00CF3AA6" w:rsidP="00796573">
            <w:pPr>
              <w:jc w:val="left"/>
              <w:rPr>
                <w:rFonts w:eastAsiaTheme="minorHAnsi" w:cstheme="minorBidi"/>
                <w:sz w:val="26"/>
                <w:szCs w:val="26"/>
                <w:lang w:val="vi-VN"/>
              </w:rPr>
            </w:pPr>
          </w:p>
        </w:tc>
        <w:tc>
          <w:tcPr>
            <w:tcW w:w="0" w:type="auto"/>
          </w:tcPr>
          <w:p w14:paraId="43BBA2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1061EA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 A</w:t>
            </w:r>
          </w:p>
        </w:tc>
        <w:tc>
          <w:tcPr>
            <w:tcW w:w="1036" w:type="dxa"/>
          </w:tcPr>
          <w:p w14:paraId="175C71BA" w14:textId="77777777" w:rsidR="00CF3AA6" w:rsidRPr="00CF3AA6" w:rsidRDefault="00CF3AA6" w:rsidP="00796573">
            <w:pPr>
              <w:jc w:val="left"/>
              <w:rPr>
                <w:rFonts w:eastAsiaTheme="minorHAnsi" w:cstheme="minorBidi"/>
                <w:sz w:val="26"/>
                <w:szCs w:val="26"/>
                <w:lang w:val="vi-VN"/>
              </w:rPr>
            </w:pPr>
          </w:p>
        </w:tc>
      </w:tr>
      <w:tr w:rsidR="00CF3AA6" w:rsidRPr="00CF3AA6" w14:paraId="3B1A34F0" w14:textId="77777777" w:rsidTr="00D20463">
        <w:trPr>
          <w:trHeight w:val="397"/>
          <w:jc w:val="center"/>
        </w:trPr>
        <w:tc>
          <w:tcPr>
            <w:tcW w:w="0" w:type="auto"/>
          </w:tcPr>
          <w:p w14:paraId="68D88D67" w14:textId="77777777" w:rsidR="00CF3AA6" w:rsidRPr="00CF3AA6" w:rsidRDefault="00CF3AA6" w:rsidP="00796573">
            <w:pPr>
              <w:jc w:val="left"/>
              <w:rPr>
                <w:rFonts w:eastAsiaTheme="minorHAnsi" w:cstheme="minorBidi"/>
                <w:sz w:val="26"/>
                <w:szCs w:val="26"/>
                <w:lang w:val="vi-VN"/>
              </w:rPr>
            </w:pPr>
          </w:p>
        </w:tc>
        <w:tc>
          <w:tcPr>
            <w:tcW w:w="0" w:type="auto"/>
          </w:tcPr>
          <w:p w14:paraId="56B5992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0FC288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320 A</w:t>
            </w:r>
          </w:p>
        </w:tc>
        <w:tc>
          <w:tcPr>
            <w:tcW w:w="1036" w:type="dxa"/>
          </w:tcPr>
          <w:p w14:paraId="34EB1F3D" w14:textId="77777777" w:rsidR="00CF3AA6" w:rsidRPr="00CF3AA6" w:rsidRDefault="00CF3AA6" w:rsidP="00796573">
            <w:pPr>
              <w:jc w:val="left"/>
              <w:rPr>
                <w:rFonts w:eastAsiaTheme="minorHAnsi" w:cstheme="minorBidi"/>
                <w:sz w:val="26"/>
                <w:szCs w:val="26"/>
                <w:lang w:val="vi-VN"/>
              </w:rPr>
            </w:pPr>
          </w:p>
        </w:tc>
      </w:tr>
      <w:tr w:rsidR="00CF3AA6" w:rsidRPr="00CF3AA6" w14:paraId="02160E13" w14:textId="77777777" w:rsidTr="00D20463">
        <w:trPr>
          <w:trHeight w:val="397"/>
          <w:jc w:val="center"/>
        </w:trPr>
        <w:tc>
          <w:tcPr>
            <w:tcW w:w="0" w:type="auto"/>
          </w:tcPr>
          <w:p w14:paraId="776DA37E" w14:textId="77777777" w:rsidR="00CF3AA6" w:rsidRPr="00CF3AA6" w:rsidRDefault="00CF3AA6" w:rsidP="00796573">
            <w:pPr>
              <w:jc w:val="left"/>
              <w:rPr>
                <w:rFonts w:eastAsiaTheme="minorHAnsi" w:cstheme="minorBidi"/>
                <w:sz w:val="26"/>
                <w:szCs w:val="26"/>
                <w:lang w:val="vi-VN"/>
              </w:rPr>
            </w:pPr>
          </w:p>
        </w:tc>
        <w:tc>
          <w:tcPr>
            <w:tcW w:w="0" w:type="auto"/>
          </w:tcPr>
          <w:p w14:paraId="4425FD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007A0F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380 A</w:t>
            </w:r>
          </w:p>
        </w:tc>
        <w:tc>
          <w:tcPr>
            <w:tcW w:w="1036" w:type="dxa"/>
          </w:tcPr>
          <w:p w14:paraId="65C2ED4A" w14:textId="77777777" w:rsidR="00CF3AA6" w:rsidRPr="00CF3AA6" w:rsidRDefault="00CF3AA6" w:rsidP="00796573">
            <w:pPr>
              <w:jc w:val="left"/>
              <w:rPr>
                <w:rFonts w:eastAsiaTheme="minorHAnsi" w:cstheme="minorBidi"/>
                <w:sz w:val="26"/>
                <w:szCs w:val="26"/>
                <w:lang w:val="vi-VN"/>
              </w:rPr>
            </w:pPr>
          </w:p>
        </w:tc>
      </w:tr>
      <w:tr w:rsidR="00CF3AA6" w:rsidRPr="00CF3AA6" w14:paraId="2B61ADD0" w14:textId="77777777" w:rsidTr="00D20463">
        <w:trPr>
          <w:trHeight w:val="397"/>
          <w:jc w:val="center"/>
        </w:trPr>
        <w:tc>
          <w:tcPr>
            <w:tcW w:w="0" w:type="auto"/>
          </w:tcPr>
          <w:p w14:paraId="232693D8" w14:textId="77777777" w:rsidR="00CF3AA6" w:rsidRPr="00CF3AA6" w:rsidRDefault="00CF3AA6" w:rsidP="00796573">
            <w:pPr>
              <w:jc w:val="left"/>
              <w:rPr>
                <w:rFonts w:eastAsiaTheme="minorHAnsi" w:cstheme="minorBidi"/>
                <w:sz w:val="26"/>
                <w:szCs w:val="26"/>
                <w:lang w:val="vi-VN"/>
              </w:rPr>
            </w:pPr>
          </w:p>
        </w:tc>
        <w:tc>
          <w:tcPr>
            <w:tcW w:w="0" w:type="auto"/>
          </w:tcPr>
          <w:p w14:paraId="1A028E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6F0E80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 A</w:t>
            </w:r>
          </w:p>
        </w:tc>
        <w:tc>
          <w:tcPr>
            <w:tcW w:w="1036" w:type="dxa"/>
          </w:tcPr>
          <w:p w14:paraId="1A5AE075" w14:textId="77777777" w:rsidR="00CF3AA6" w:rsidRPr="00CF3AA6" w:rsidRDefault="00CF3AA6" w:rsidP="00796573">
            <w:pPr>
              <w:jc w:val="left"/>
              <w:rPr>
                <w:rFonts w:eastAsiaTheme="minorHAnsi" w:cstheme="minorBidi"/>
                <w:sz w:val="26"/>
                <w:szCs w:val="26"/>
                <w:lang w:val="vi-VN"/>
              </w:rPr>
            </w:pPr>
          </w:p>
        </w:tc>
      </w:tr>
      <w:tr w:rsidR="00CF3AA6" w:rsidRPr="00CF3AA6" w14:paraId="43F1E41C" w14:textId="77777777" w:rsidTr="00D20463">
        <w:trPr>
          <w:trHeight w:val="397"/>
          <w:jc w:val="center"/>
        </w:trPr>
        <w:tc>
          <w:tcPr>
            <w:tcW w:w="0" w:type="auto"/>
          </w:tcPr>
          <w:p w14:paraId="5D55DF13" w14:textId="77777777" w:rsidR="00CF3AA6" w:rsidRPr="00CF3AA6" w:rsidRDefault="00CF3AA6" w:rsidP="00796573">
            <w:pPr>
              <w:jc w:val="left"/>
              <w:rPr>
                <w:rFonts w:eastAsiaTheme="minorHAnsi" w:cstheme="minorBidi"/>
                <w:sz w:val="26"/>
                <w:szCs w:val="26"/>
                <w:lang w:val="vi-VN"/>
              </w:rPr>
            </w:pPr>
          </w:p>
        </w:tc>
        <w:tc>
          <w:tcPr>
            <w:tcW w:w="0" w:type="auto"/>
          </w:tcPr>
          <w:p w14:paraId="425BC5E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55C4EF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500 A</w:t>
            </w:r>
          </w:p>
        </w:tc>
        <w:tc>
          <w:tcPr>
            <w:tcW w:w="1036" w:type="dxa"/>
          </w:tcPr>
          <w:p w14:paraId="7F2EDD6F" w14:textId="77777777" w:rsidR="00CF3AA6" w:rsidRPr="00CF3AA6" w:rsidRDefault="00CF3AA6" w:rsidP="00796573">
            <w:pPr>
              <w:jc w:val="left"/>
              <w:rPr>
                <w:rFonts w:eastAsiaTheme="minorHAnsi" w:cstheme="minorBidi"/>
                <w:sz w:val="26"/>
                <w:szCs w:val="26"/>
                <w:lang w:val="vi-VN"/>
              </w:rPr>
            </w:pPr>
          </w:p>
        </w:tc>
      </w:tr>
      <w:tr w:rsidR="00CF3AA6" w:rsidRPr="00CF3AA6" w14:paraId="4A8050B6" w14:textId="77777777" w:rsidTr="00D20463">
        <w:trPr>
          <w:trHeight w:val="397"/>
          <w:jc w:val="center"/>
        </w:trPr>
        <w:tc>
          <w:tcPr>
            <w:tcW w:w="0" w:type="auto"/>
          </w:tcPr>
          <w:p w14:paraId="31C8D885" w14:textId="77777777" w:rsidR="00CF3AA6" w:rsidRPr="00CF3AA6" w:rsidRDefault="00CF3AA6" w:rsidP="00796573">
            <w:pPr>
              <w:jc w:val="left"/>
              <w:rPr>
                <w:rFonts w:eastAsiaTheme="minorHAnsi" w:cstheme="minorBidi"/>
                <w:sz w:val="26"/>
                <w:szCs w:val="26"/>
                <w:lang w:val="vi-VN"/>
              </w:rPr>
            </w:pPr>
          </w:p>
        </w:tc>
        <w:tc>
          <w:tcPr>
            <w:tcW w:w="0" w:type="auto"/>
          </w:tcPr>
          <w:p w14:paraId="012731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57AA49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 A</w:t>
            </w:r>
          </w:p>
        </w:tc>
        <w:tc>
          <w:tcPr>
            <w:tcW w:w="1036" w:type="dxa"/>
          </w:tcPr>
          <w:p w14:paraId="3AC59F62" w14:textId="77777777" w:rsidR="00CF3AA6" w:rsidRPr="00CF3AA6" w:rsidRDefault="00CF3AA6" w:rsidP="00796573">
            <w:pPr>
              <w:jc w:val="left"/>
              <w:rPr>
                <w:rFonts w:eastAsiaTheme="minorHAnsi" w:cstheme="minorBidi"/>
                <w:sz w:val="26"/>
                <w:szCs w:val="26"/>
                <w:lang w:val="vi-VN"/>
              </w:rPr>
            </w:pPr>
          </w:p>
        </w:tc>
      </w:tr>
      <w:tr w:rsidR="00CF3AA6" w:rsidRPr="00CF3AA6" w14:paraId="52D89B49" w14:textId="77777777" w:rsidTr="00D20463">
        <w:trPr>
          <w:trHeight w:val="397"/>
          <w:jc w:val="center"/>
        </w:trPr>
        <w:tc>
          <w:tcPr>
            <w:tcW w:w="0" w:type="auto"/>
            <w:vAlign w:val="center"/>
          </w:tcPr>
          <w:p w14:paraId="37A535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w:t>
            </w:r>
          </w:p>
        </w:tc>
        <w:tc>
          <w:tcPr>
            <w:tcW w:w="0" w:type="auto"/>
            <w:vAlign w:val="center"/>
          </w:tcPr>
          <w:p w14:paraId="57FC92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Đường kính trong của ống đồng [mm] </w:t>
            </w:r>
          </w:p>
        </w:tc>
        <w:tc>
          <w:tcPr>
            <w:tcW w:w="4099" w:type="dxa"/>
            <w:vAlign w:val="center"/>
          </w:tcPr>
          <w:p w14:paraId="0F87DD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Phù hợp với tiết diện dây dẫn</w:t>
            </w:r>
          </w:p>
        </w:tc>
        <w:tc>
          <w:tcPr>
            <w:tcW w:w="1036" w:type="dxa"/>
          </w:tcPr>
          <w:p w14:paraId="6A4421FB" w14:textId="77777777" w:rsidR="00CF3AA6" w:rsidRPr="00CF3AA6" w:rsidRDefault="00CF3AA6" w:rsidP="00796573">
            <w:pPr>
              <w:jc w:val="left"/>
              <w:rPr>
                <w:rFonts w:eastAsiaTheme="minorHAnsi" w:cstheme="minorBidi"/>
                <w:sz w:val="26"/>
                <w:szCs w:val="26"/>
                <w:lang w:val="vi-VN"/>
              </w:rPr>
            </w:pPr>
          </w:p>
        </w:tc>
      </w:tr>
      <w:tr w:rsidR="00CF3AA6" w:rsidRPr="00CF3AA6" w14:paraId="1858B989" w14:textId="77777777" w:rsidTr="00D20463">
        <w:trPr>
          <w:trHeight w:val="397"/>
          <w:jc w:val="center"/>
        </w:trPr>
        <w:tc>
          <w:tcPr>
            <w:tcW w:w="0" w:type="auto"/>
          </w:tcPr>
          <w:p w14:paraId="5ACA18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0" w:type="auto"/>
          </w:tcPr>
          <w:p w14:paraId="160AD2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được dòng điện ngắn mạch (ka/2s)</w:t>
            </w:r>
          </w:p>
        </w:tc>
        <w:tc>
          <w:tcPr>
            <w:tcW w:w="4099" w:type="dxa"/>
          </w:tcPr>
          <w:p w14:paraId="383259F8" w14:textId="77777777" w:rsidR="00CF3AA6" w:rsidRPr="00CF3AA6" w:rsidRDefault="00CF3AA6" w:rsidP="00796573">
            <w:pPr>
              <w:jc w:val="left"/>
              <w:rPr>
                <w:rFonts w:eastAsiaTheme="minorHAnsi" w:cstheme="minorBidi"/>
                <w:sz w:val="26"/>
                <w:szCs w:val="26"/>
                <w:lang w:val="vi-VN"/>
              </w:rPr>
            </w:pPr>
          </w:p>
        </w:tc>
        <w:tc>
          <w:tcPr>
            <w:tcW w:w="1036" w:type="dxa"/>
          </w:tcPr>
          <w:p w14:paraId="7EB246F2" w14:textId="77777777" w:rsidR="00CF3AA6" w:rsidRPr="00CF3AA6" w:rsidRDefault="00CF3AA6" w:rsidP="00796573">
            <w:pPr>
              <w:jc w:val="left"/>
              <w:rPr>
                <w:rFonts w:eastAsiaTheme="minorHAnsi" w:cstheme="minorBidi"/>
                <w:sz w:val="26"/>
                <w:szCs w:val="26"/>
                <w:lang w:val="vi-VN"/>
              </w:rPr>
            </w:pPr>
          </w:p>
        </w:tc>
      </w:tr>
      <w:tr w:rsidR="00CF3AA6" w:rsidRPr="00CF3AA6" w14:paraId="45787141" w14:textId="77777777" w:rsidTr="00D20463">
        <w:trPr>
          <w:trHeight w:val="397"/>
          <w:jc w:val="center"/>
        </w:trPr>
        <w:tc>
          <w:tcPr>
            <w:tcW w:w="0" w:type="auto"/>
          </w:tcPr>
          <w:p w14:paraId="1ED28DEB" w14:textId="77777777" w:rsidR="00CF3AA6" w:rsidRPr="00CF3AA6" w:rsidRDefault="00CF3AA6" w:rsidP="00796573">
            <w:pPr>
              <w:jc w:val="left"/>
              <w:rPr>
                <w:rFonts w:eastAsiaTheme="minorHAnsi" w:cstheme="minorBidi"/>
                <w:sz w:val="26"/>
                <w:szCs w:val="26"/>
                <w:lang w:val="vi-VN"/>
              </w:rPr>
            </w:pPr>
          </w:p>
        </w:tc>
        <w:tc>
          <w:tcPr>
            <w:tcW w:w="0" w:type="auto"/>
          </w:tcPr>
          <w:p w14:paraId="0E9B3F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C-A35</w:t>
            </w:r>
          </w:p>
        </w:tc>
        <w:tc>
          <w:tcPr>
            <w:tcW w:w="4099" w:type="dxa"/>
          </w:tcPr>
          <w:p w14:paraId="74D9FE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2.2</w:t>
            </w:r>
          </w:p>
        </w:tc>
        <w:tc>
          <w:tcPr>
            <w:tcW w:w="1036" w:type="dxa"/>
          </w:tcPr>
          <w:p w14:paraId="69F3B520" w14:textId="77777777" w:rsidR="00CF3AA6" w:rsidRPr="00CF3AA6" w:rsidRDefault="00CF3AA6" w:rsidP="00796573">
            <w:pPr>
              <w:jc w:val="left"/>
              <w:rPr>
                <w:rFonts w:eastAsiaTheme="minorHAnsi" w:cstheme="minorBidi"/>
                <w:sz w:val="26"/>
                <w:szCs w:val="26"/>
                <w:lang w:val="vi-VN"/>
              </w:rPr>
            </w:pPr>
          </w:p>
        </w:tc>
      </w:tr>
      <w:tr w:rsidR="00CF3AA6" w:rsidRPr="00CF3AA6" w14:paraId="2E79D7B4" w14:textId="77777777" w:rsidTr="00D20463">
        <w:trPr>
          <w:trHeight w:val="397"/>
          <w:jc w:val="center"/>
        </w:trPr>
        <w:tc>
          <w:tcPr>
            <w:tcW w:w="0" w:type="auto"/>
          </w:tcPr>
          <w:p w14:paraId="389DA248" w14:textId="77777777" w:rsidR="00CF3AA6" w:rsidRPr="00CF3AA6" w:rsidRDefault="00CF3AA6" w:rsidP="00796573">
            <w:pPr>
              <w:jc w:val="left"/>
              <w:rPr>
                <w:rFonts w:eastAsiaTheme="minorHAnsi" w:cstheme="minorBidi"/>
                <w:sz w:val="26"/>
                <w:szCs w:val="26"/>
                <w:lang w:val="vi-VN"/>
              </w:rPr>
            </w:pPr>
          </w:p>
        </w:tc>
        <w:tc>
          <w:tcPr>
            <w:tcW w:w="0" w:type="auto"/>
          </w:tcPr>
          <w:p w14:paraId="12676B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50</w:t>
            </w:r>
          </w:p>
        </w:tc>
        <w:tc>
          <w:tcPr>
            <w:tcW w:w="4099" w:type="dxa"/>
          </w:tcPr>
          <w:p w14:paraId="249651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tc>
        <w:tc>
          <w:tcPr>
            <w:tcW w:w="1036" w:type="dxa"/>
          </w:tcPr>
          <w:p w14:paraId="35B2FBFD" w14:textId="77777777" w:rsidR="00CF3AA6" w:rsidRPr="00CF3AA6" w:rsidRDefault="00CF3AA6" w:rsidP="00796573">
            <w:pPr>
              <w:jc w:val="left"/>
              <w:rPr>
                <w:rFonts w:eastAsiaTheme="minorHAnsi" w:cstheme="minorBidi"/>
                <w:sz w:val="26"/>
                <w:szCs w:val="26"/>
                <w:lang w:val="vi-VN"/>
              </w:rPr>
            </w:pPr>
          </w:p>
        </w:tc>
      </w:tr>
      <w:tr w:rsidR="00CF3AA6" w:rsidRPr="00CF3AA6" w14:paraId="18D257AF" w14:textId="77777777" w:rsidTr="00D20463">
        <w:trPr>
          <w:trHeight w:val="397"/>
          <w:jc w:val="center"/>
        </w:trPr>
        <w:tc>
          <w:tcPr>
            <w:tcW w:w="0" w:type="auto"/>
          </w:tcPr>
          <w:p w14:paraId="1354D01D" w14:textId="77777777" w:rsidR="00CF3AA6" w:rsidRPr="00CF3AA6" w:rsidRDefault="00CF3AA6" w:rsidP="00796573">
            <w:pPr>
              <w:jc w:val="left"/>
              <w:rPr>
                <w:rFonts w:eastAsiaTheme="minorHAnsi" w:cstheme="minorBidi"/>
                <w:sz w:val="26"/>
                <w:szCs w:val="26"/>
                <w:lang w:val="vi-VN"/>
              </w:rPr>
            </w:pPr>
          </w:p>
        </w:tc>
        <w:tc>
          <w:tcPr>
            <w:tcW w:w="0" w:type="auto"/>
          </w:tcPr>
          <w:p w14:paraId="37C093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70</w:t>
            </w:r>
          </w:p>
        </w:tc>
        <w:tc>
          <w:tcPr>
            <w:tcW w:w="4099" w:type="dxa"/>
          </w:tcPr>
          <w:p w14:paraId="71D7E02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4.3</w:t>
            </w:r>
          </w:p>
        </w:tc>
        <w:tc>
          <w:tcPr>
            <w:tcW w:w="1036" w:type="dxa"/>
          </w:tcPr>
          <w:p w14:paraId="01BF093F" w14:textId="77777777" w:rsidR="00CF3AA6" w:rsidRPr="00CF3AA6" w:rsidRDefault="00CF3AA6" w:rsidP="00796573">
            <w:pPr>
              <w:jc w:val="left"/>
              <w:rPr>
                <w:rFonts w:eastAsiaTheme="minorHAnsi" w:cstheme="minorBidi"/>
                <w:sz w:val="26"/>
                <w:szCs w:val="26"/>
                <w:lang w:val="vi-VN"/>
              </w:rPr>
            </w:pPr>
          </w:p>
        </w:tc>
      </w:tr>
      <w:tr w:rsidR="00CF3AA6" w:rsidRPr="00CF3AA6" w14:paraId="4DFF2C4D" w14:textId="77777777" w:rsidTr="00D20463">
        <w:trPr>
          <w:trHeight w:val="397"/>
          <w:jc w:val="center"/>
        </w:trPr>
        <w:tc>
          <w:tcPr>
            <w:tcW w:w="0" w:type="auto"/>
          </w:tcPr>
          <w:p w14:paraId="587A84FB" w14:textId="77777777" w:rsidR="00CF3AA6" w:rsidRPr="00CF3AA6" w:rsidRDefault="00CF3AA6" w:rsidP="00796573">
            <w:pPr>
              <w:jc w:val="left"/>
              <w:rPr>
                <w:rFonts w:eastAsiaTheme="minorHAnsi" w:cstheme="minorBidi"/>
                <w:sz w:val="26"/>
                <w:szCs w:val="26"/>
                <w:lang w:val="vi-VN"/>
              </w:rPr>
            </w:pPr>
          </w:p>
        </w:tc>
        <w:tc>
          <w:tcPr>
            <w:tcW w:w="0" w:type="auto"/>
          </w:tcPr>
          <w:p w14:paraId="6F4C68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95</w:t>
            </w:r>
          </w:p>
        </w:tc>
        <w:tc>
          <w:tcPr>
            <w:tcW w:w="4099" w:type="dxa"/>
          </w:tcPr>
          <w:p w14:paraId="61597A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tc>
        <w:tc>
          <w:tcPr>
            <w:tcW w:w="1036" w:type="dxa"/>
          </w:tcPr>
          <w:p w14:paraId="40CB300D" w14:textId="77777777" w:rsidR="00CF3AA6" w:rsidRPr="00CF3AA6" w:rsidRDefault="00CF3AA6" w:rsidP="00796573">
            <w:pPr>
              <w:jc w:val="left"/>
              <w:rPr>
                <w:rFonts w:eastAsiaTheme="minorHAnsi" w:cstheme="minorBidi"/>
                <w:sz w:val="26"/>
                <w:szCs w:val="26"/>
                <w:lang w:val="vi-VN"/>
              </w:rPr>
            </w:pPr>
          </w:p>
        </w:tc>
      </w:tr>
      <w:tr w:rsidR="00CF3AA6" w:rsidRPr="00CF3AA6" w14:paraId="5E520F9E" w14:textId="77777777" w:rsidTr="00D20463">
        <w:trPr>
          <w:trHeight w:val="397"/>
          <w:jc w:val="center"/>
        </w:trPr>
        <w:tc>
          <w:tcPr>
            <w:tcW w:w="0" w:type="auto"/>
          </w:tcPr>
          <w:p w14:paraId="51536E0C" w14:textId="77777777" w:rsidR="00CF3AA6" w:rsidRPr="00CF3AA6" w:rsidRDefault="00CF3AA6" w:rsidP="00796573">
            <w:pPr>
              <w:jc w:val="left"/>
              <w:rPr>
                <w:rFonts w:eastAsiaTheme="minorHAnsi" w:cstheme="minorBidi"/>
                <w:sz w:val="26"/>
                <w:szCs w:val="26"/>
                <w:lang w:val="vi-VN"/>
              </w:rPr>
            </w:pPr>
          </w:p>
        </w:tc>
        <w:tc>
          <w:tcPr>
            <w:tcW w:w="0" w:type="auto"/>
          </w:tcPr>
          <w:p w14:paraId="08B1A7A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120</w:t>
            </w:r>
          </w:p>
        </w:tc>
        <w:tc>
          <w:tcPr>
            <w:tcW w:w="4099" w:type="dxa"/>
          </w:tcPr>
          <w:p w14:paraId="2279EE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7.4</w:t>
            </w:r>
          </w:p>
        </w:tc>
        <w:tc>
          <w:tcPr>
            <w:tcW w:w="1036" w:type="dxa"/>
          </w:tcPr>
          <w:p w14:paraId="3ABC2130" w14:textId="77777777" w:rsidR="00CF3AA6" w:rsidRPr="00CF3AA6" w:rsidRDefault="00CF3AA6" w:rsidP="00796573">
            <w:pPr>
              <w:jc w:val="left"/>
              <w:rPr>
                <w:rFonts w:eastAsiaTheme="minorHAnsi" w:cstheme="minorBidi"/>
                <w:sz w:val="26"/>
                <w:szCs w:val="26"/>
                <w:lang w:val="vi-VN"/>
              </w:rPr>
            </w:pPr>
          </w:p>
        </w:tc>
      </w:tr>
      <w:tr w:rsidR="00CF3AA6" w:rsidRPr="00CF3AA6" w14:paraId="4BC95F91" w14:textId="77777777" w:rsidTr="00D20463">
        <w:trPr>
          <w:trHeight w:val="397"/>
          <w:jc w:val="center"/>
        </w:trPr>
        <w:tc>
          <w:tcPr>
            <w:tcW w:w="0" w:type="auto"/>
          </w:tcPr>
          <w:p w14:paraId="0D2E10CB" w14:textId="77777777" w:rsidR="00CF3AA6" w:rsidRPr="00CF3AA6" w:rsidRDefault="00CF3AA6" w:rsidP="00796573">
            <w:pPr>
              <w:jc w:val="left"/>
              <w:rPr>
                <w:rFonts w:eastAsiaTheme="minorHAnsi" w:cstheme="minorBidi"/>
                <w:sz w:val="26"/>
                <w:szCs w:val="26"/>
                <w:lang w:val="vi-VN"/>
              </w:rPr>
            </w:pPr>
          </w:p>
        </w:tc>
        <w:tc>
          <w:tcPr>
            <w:tcW w:w="0" w:type="auto"/>
          </w:tcPr>
          <w:p w14:paraId="3B4700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150</w:t>
            </w:r>
          </w:p>
        </w:tc>
        <w:tc>
          <w:tcPr>
            <w:tcW w:w="4099" w:type="dxa"/>
          </w:tcPr>
          <w:p w14:paraId="2DFA90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tc>
        <w:tc>
          <w:tcPr>
            <w:tcW w:w="1036" w:type="dxa"/>
          </w:tcPr>
          <w:p w14:paraId="009413D4" w14:textId="77777777" w:rsidR="00CF3AA6" w:rsidRPr="00CF3AA6" w:rsidRDefault="00CF3AA6" w:rsidP="00796573">
            <w:pPr>
              <w:jc w:val="left"/>
              <w:rPr>
                <w:rFonts w:eastAsiaTheme="minorHAnsi" w:cstheme="minorBidi"/>
                <w:sz w:val="26"/>
                <w:szCs w:val="26"/>
                <w:lang w:val="vi-VN"/>
              </w:rPr>
            </w:pPr>
          </w:p>
        </w:tc>
      </w:tr>
      <w:tr w:rsidR="00CF3AA6" w:rsidRPr="00CF3AA6" w14:paraId="0F901696" w14:textId="77777777" w:rsidTr="00D20463">
        <w:trPr>
          <w:trHeight w:val="397"/>
          <w:jc w:val="center"/>
        </w:trPr>
        <w:tc>
          <w:tcPr>
            <w:tcW w:w="0" w:type="auto"/>
          </w:tcPr>
          <w:p w14:paraId="07641652" w14:textId="77777777" w:rsidR="00CF3AA6" w:rsidRPr="00CF3AA6" w:rsidRDefault="00CF3AA6" w:rsidP="00796573">
            <w:pPr>
              <w:jc w:val="left"/>
              <w:rPr>
                <w:rFonts w:eastAsiaTheme="minorHAnsi" w:cstheme="minorBidi"/>
                <w:sz w:val="26"/>
                <w:szCs w:val="26"/>
                <w:lang w:val="vi-VN"/>
              </w:rPr>
            </w:pPr>
          </w:p>
        </w:tc>
        <w:tc>
          <w:tcPr>
            <w:tcW w:w="0" w:type="auto"/>
          </w:tcPr>
          <w:p w14:paraId="25B902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185</w:t>
            </w:r>
          </w:p>
        </w:tc>
        <w:tc>
          <w:tcPr>
            <w:tcW w:w="4099" w:type="dxa"/>
          </w:tcPr>
          <w:p w14:paraId="4594A5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11.5</w:t>
            </w:r>
          </w:p>
        </w:tc>
        <w:tc>
          <w:tcPr>
            <w:tcW w:w="1036" w:type="dxa"/>
          </w:tcPr>
          <w:p w14:paraId="729D1734" w14:textId="77777777" w:rsidR="00CF3AA6" w:rsidRPr="00CF3AA6" w:rsidRDefault="00CF3AA6" w:rsidP="00796573">
            <w:pPr>
              <w:jc w:val="left"/>
              <w:rPr>
                <w:rFonts w:eastAsiaTheme="minorHAnsi" w:cstheme="minorBidi"/>
                <w:sz w:val="26"/>
                <w:szCs w:val="26"/>
                <w:lang w:val="vi-VN"/>
              </w:rPr>
            </w:pPr>
          </w:p>
        </w:tc>
      </w:tr>
      <w:tr w:rsidR="00CF3AA6" w:rsidRPr="00CF3AA6" w14:paraId="1368BF98" w14:textId="77777777" w:rsidTr="00D20463">
        <w:trPr>
          <w:trHeight w:val="397"/>
          <w:jc w:val="center"/>
        </w:trPr>
        <w:tc>
          <w:tcPr>
            <w:tcW w:w="0" w:type="auto"/>
          </w:tcPr>
          <w:p w14:paraId="25BF332A" w14:textId="77777777" w:rsidR="00CF3AA6" w:rsidRPr="00CF3AA6" w:rsidRDefault="00CF3AA6" w:rsidP="00796573">
            <w:pPr>
              <w:jc w:val="left"/>
              <w:rPr>
                <w:rFonts w:eastAsiaTheme="minorHAnsi" w:cstheme="minorBidi"/>
                <w:sz w:val="26"/>
                <w:szCs w:val="26"/>
                <w:lang w:val="vi-VN"/>
              </w:rPr>
            </w:pPr>
          </w:p>
        </w:tc>
        <w:tc>
          <w:tcPr>
            <w:tcW w:w="0" w:type="auto"/>
          </w:tcPr>
          <w:p w14:paraId="331A8E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 240</w:t>
            </w:r>
          </w:p>
        </w:tc>
        <w:tc>
          <w:tcPr>
            <w:tcW w:w="4099" w:type="dxa"/>
          </w:tcPr>
          <w:p w14:paraId="1CD3E01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14.9</w:t>
            </w:r>
          </w:p>
        </w:tc>
        <w:tc>
          <w:tcPr>
            <w:tcW w:w="1036" w:type="dxa"/>
          </w:tcPr>
          <w:p w14:paraId="0748EAEA" w14:textId="77777777" w:rsidR="00CF3AA6" w:rsidRPr="00CF3AA6" w:rsidRDefault="00CF3AA6" w:rsidP="00796573">
            <w:pPr>
              <w:jc w:val="left"/>
              <w:rPr>
                <w:rFonts w:eastAsiaTheme="minorHAnsi" w:cstheme="minorBidi"/>
                <w:sz w:val="26"/>
                <w:szCs w:val="26"/>
                <w:lang w:val="vi-VN"/>
              </w:rPr>
            </w:pPr>
          </w:p>
        </w:tc>
      </w:tr>
      <w:tr w:rsidR="00CF3AA6" w:rsidRPr="00CF3AA6" w14:paraId="26A6BA69" w14:textId="77777777" w:rsidTr="00D20463">
        <w:trPr>
          <w:trHeight w:val="397"/>
          <w:jc w:val="center"/>
        </w:trPr>
        <w:tc>
          <w:tcPr>
            <w:tcW w:w="0" w:type="auto"/>
          </w:tcPr>
          <w:p w14:paraId="348AE0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0" w:type="auto"/>
          </w:tcPr>
          <w:p w14:paraId="4ED7E2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của ống nối sau khi ép </w:t>
            </w:r>
          </w:p>
        </w:tc>
        <w:tc>
          <w:tcPr>
            <w:tcW w:w="4099" w:type="dxa"/>
          </w:tcPr>
          <w:p w14:paraId="4B1129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1036" w:type="dxa"/>
          </w:tcPr>
          <w:p w14:paraId="6C6CD7FB" w14:textId="77777777" w:rsidR="00CF3AA6" w:rsidRPr="00CF3AA6" w:rsidRDefault="00CF3AA6" w:rsidP="00796573">
            <w:pPr>
              <w:jc w:val="left"/>
              <w:rPr>
                <w:rFonts w:eastAsiaTheme="minorHAnsi" w:cstheme="minorBidi"/>
                <w:sz w:val="26"/>
                <w:szCs w:val="26"/>
                <w:lang w:val="vi-VN"/>
              </w:rPr>
            </w:pPr>
          </w:p>
        </w:tc>
      </w:tr>
      <w:tr w:rsidR="00CF3AA6" w:rsidRPr="00CF3AA6" w14:paraId="3B7219DF" w14:textId="77777777" w:rsidTr="00D20463">
        <w:trPr>
          <w:trHeight w:val="397"/>
          <w:jc w:val="center"/>
        </w:trPr>
        <w:tc>
          <w:tcPr>
            <w:tcW w:w="0" w:type="auto"/>
          </w:tcPr>
          <w:p w14:paraId="654A1C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0" w:type="auto"/>
          </w:tcPr>
          <w:p w14:paraId="672C54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đầu cốt  khi mang dòng định mức sau khi ép</w:t>
            </w:r>
          </w:p>
        </w:tc>
        <w:tc>
          <w:tcPr>
            <w:tcW w:w="4099" w:type="dxa"/>
          </w:tcPr>
          <w:p w14:paraId="2AAE76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1036" w:type="dxa"/>
          </w:tcPr>
          <w:p w14:paraId="021003E5" w14:textId="77777777" w:rsidR="00CF3AA6" w:rsidRPr="00CF3AA6" w:rsidRDefault="00CF3AA6" w:rsidP="00796573">
            <w:pPr>
              <w:jc w:val="left"/>
              <w:rPr>
                <w:rFonts w:eastAsiaTheme="minorHAnsi" w:cstheme="minorBidi"/>
                <w:sz w:val="26"/>
                <w:szCs w:val="26"/>
                <w:lang w:val="vi-VN"/>
              </w:rPr>
            </w:pPr>
          </w:p>
        </w:tc>
      </w:tr>
      <w:tr w:rsidR="00CF3AA6" w:rsidRPr="00CF3AA6" w14:paraId="3CC6573D" w14:textId="77777777" w:rsidTr="00D20463">
        <w:trPr>
          <w:trHeight w:val="397"/>
          <w:jc w:val="center"/>
        </w:trPr>
        <w:tc>
          <w:tcPr>
            <w:tcW w:w="0" w:type="auto"/>
          </w:tcPr>
          <w:p w14:paraId="235743E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0" w:type="auto"/>
          </w:tcPr>
          <w:p w14:paraId="65D4AE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Ghi nhãn</w:t>
            </w:r>
          </w:p>
          <w:p w14:paraId="2B41515F" w14:textId="77777777" w:rsidR="00CF3AA6" w:rsidRPr="00CF3AA6" w:rsidRDefault="00CF3AA6" w:rsidP="00796573">
            <w:pPr>
              <w:jc w:val="left"/>
              <w:rPr>
                <w:rFonts w:eastAsiaTheme="minorHAnsi" w:cstheme="minorBidi"/>
                <w:sz w:val="26"/>
                <w:szCs w:val="26"/>
                <w:lang w:val="vi-VN"/>
              </w:rPr>
            </w:pPr>
          </w:p>
        </w:tc>
        <w:tc>
          <w:tcPr>
            <w:tcW w:w="4099" w:type="dxa"/>
          </w:tcPr>
          <w:p w14:paraId="03DB7D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Mỗi cosse ép phải có các ký hiệu được khắc chìm trên thân cosse không phai như sau: </w:t>
            </w:r>
          </w:p>
          <w:p w14:paraId="16790E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p w14:paraId="3D39EE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vị trí ép phải được khắc chìm thể hiện vị trí ép đáp ứng tiêu chuẩn kỹ thuật.</w:t>
            </w:r>
          </w:p>
        </w:tc>
        <w:tc>
          <w:tcPr>
            <w:tcW w:w="1036" w:type="dxa"/>
          </w:tcPr>
          <w:p w14:paraId="72803D8E" w14:textId="77777777" w:rsidR="00CF3AA6" w:rsidRPr="00CF3AA6" w:rsidRDefault="00CF3AA6" w:rsidP="00796573">
            <w:pPr>
              <w:jc w:val="left"/>
              <w:rPr>
                <w:rFonts w:eastAsiaTheme="minorHAnsi" w:cstheme="minorBidi"/>
                <w:sz w:val="26"/>
                <w:szCs w:val="26"/>
                <w:lang w:val="vi-VN"/>
              </w:rPr>
            </w:pPr>
          </w:p>
        </w:tc>
      </w:tr>
      <w:tr w:rsidR="00CF3AA6" w:rsidRPr="00CF3AA6" w14:paraId="6C3D47A7" w14:textId="77777777" w:rsidTr="00D20463">
        <w:trPr>
          <w:trHeight w:val="397"/>
          <w:jc w:val="center"/>
        </w:trPr>
        <w:tc>
          <w:tcPr>
            <w:tcW w:w="0" w:type="auto"/>
          </w:tcPr>
          <w:p w14:paraId="200D93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w:t>
            </w:r>
          </w:p>
        </w:tc>
        <w:tc>
          <w:tcPr>
            <w:tcW w:w="0" w:type="auto"/>
          </w:tcPr>
          <w:p w14:paraId="43D8F0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4099" w:type="dxa"/>
          </w:tcPr>
          <w:p w14:paraId="748F3E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1036" w:type="dxa"/>
          </w:tcPr>
          <w:p w14:paraId="36516931" w14:textId="77777777" w:rsidR="00CF3AA6" w:rsidRPr="00CF3AA6" w:rsidRDefault="00CF3AA6" w:rsidP="00796573">
            <w:pPr>
              <w:jc w:val="left"/>
              <w:rPr>
                <w:rFonts w:eastAsiaTheme="minorHAnsi" w:cstheme="minorBidi"/>
                <w:sz w:val="26"/>
                <w:szCs w:val="26"/>
                <w:lang w:val="vi-VN"/>
              </w:rPr>
            </w:pPr>
          </w:p>
        </w:tc>
      </w:tr>
      <w:tr w:rsidR="00CF3AA6" w:rsidRPr="00CF3AA6" w14:paraId="1BF1F5F4" w14:textId="77777777" w:rsidTr="00D20463">
        <w:trPr>
          <w:trHeight w:val="397"/>
          <w:jc w:val="center"/>
        </w:trPr>
        <w:tc>
          <w:tcPr>
            <w:tcW w:w="0" w:type="auto"/>
          </w:tcPr>
          <w:p w14:paraId="05F2BD1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0" w:type="auto"/>
          </w:tcPr>
          <w:p w14:paraId="4C4DED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4099" w:type="dxa"/>
          </w:tcPr>
          <w:p w14:paraId="64A323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1A89892" w14:textId="77777777" w:rsidR="00CF3AA6" w:rsidRPr="00CF3AA6" w:rsidRDefault="00CF3AA6" w:rsidP="00796573">
            <w:pPr>
              <w:jc w:val="left"/>
              <w:rPr>
                <w:rFonts w:eastAsiaTheme="minorHAnsi" w:cstheme="minorBidi"/>
                <w:sz w:val="26"/>
                <w:szCs w:val="26"/>
                <w:lang w:val="vi-VN"/>
              </w:rPr>
            </w:pPr>
          </w:p>
        </w:tc>
      </w:tr>
      <w:tr w:rsidR="00CF3AA6" w:rsidRPr="00CF3AA6" w14:paraId="3905C278" w14:textId="77777777" w:rsidTr="00D20463">
        <w:trPr>
          <w:trHeight w:val="397"/>
          <w:jc w:val="center"/>
        </w:trPr>
        <w:tc>
          <w:tcPr>
            <w:tcW w:w="0" w:type="auto"/>
          </w:tcPr>
          <w:p w14:paraId="2C754E1C" w14:textId="77777777" w:rsidR="00CF3AA6" w:rsidRPr="00CF3AA6" w:rsidRDefault="00CF3AA6" w:rsidP="00796573">
            <w:pPr>
              <w:jc w:val="left"/>
              <w:rPr>
                <w:rFonts w:eastAsiaTheme="minorHAnsi" w:cstheme="minorBidi"/>
                <w:sz w:val="26"/>
                <w:szCs w:val="26"/>
                <w:lang w:val="vi-VN"/>
              </w:rPr>
            </w:pPr>
          </w:p>
        </w:tc>
        <w:tc>
          <w:tcPr>
            <w:tcW w:w="0" w:type="auto"/>
          </w:tcPr>
          <w:p w14:paraId="2B4252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4099" w:type="dxa"/>
          </w:tcPr>
          <w:p w14:paraId="2A529A4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3DF69D85" w14:textId="77777777" w:rsidR="00CF3AA6" w:rsidRPr="00CF3AA6" w:rsidRDefault="00CF3AA6" w:rsidP="00796573">
            <w:pPr>
              <w:jc w:val="left"/>
              <w:rPr>
                <w:rFonts w:eastAsiaTheme="minorHAnsi" w:cstheme="minorBidi"/>
                <w:sz w:val="26"/>
                <w:szCs w:val="26"/>
                <w:lang w:val="vi-VN"/>
              </w:rPr>
            </w:pPr>
          </w:p>
        </w:tc>
      </w:tr>
      <w:tr w:rsidR="00CF3AA6" w:rsidRPr="00CF3AA6" w14:paraId="503CBD5F" w14:textId="77777777" w:rsidTr="00D20463">
        <w:trPr>
          <w:trHeight w:val="397"/>
          <w:jc w:val="center"/>
        </w:trPr>
        <w:tc>
          <w:tcPr>
            <w:tcW w:w="0" w:type="auto"/>
          </w:tcPr>
          <w:p w14:paraId="2D02568D" w14:textId="77777777" w:rsidR="00CF3AA6" w:rsidRPr="00CF3AA6" w:rsidRDefault="00CF3AA6" w:rsidP="00796573">
            <w:pPr>
              <w:jc w:val="left"/>
              <w:rPr>
                <w:rFonts w:eastAsiaTheme="minorHAnsi" w:cstheme="minorBidi"/>
                <w:sz w:val="26"/>
                <w:szCs w:val="26"/>
                <w:lang w:val="vi-VN"/>
              </w:rPr>
            </w:pPr>
          </w:p>
        </w:tc>
        <w:tc>
          <w:tcPr>
            <w:tcW w:w="0" w:type="auto"/>
          </w:tcPr>
          <w:p w14:paraId="4DBF3AB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4099" w:type="dxa"/>
          </w:tcPr>
          <w:p w14:paraId="3C3C29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6B164407" w14:textId="77777777" w:rsidR="00CF3AA6" w:rsidRPr="00CF3AA6" w:rsidRDefault="00CF3AA6" w:rsidP="00796573">
            <w:pPr>
              <w:jc w:val="left"/>
              <w:rPr>
                <w:rFonts w:eastAsiaTheme="minorHAnsi" w:cstheme="minorBidi"/>
                <w:sz w:val="26"/>
                <w:szCs w:val="26"/>
                <w:lang w:val="vi-VN"/>
              </w:rPr>
            </w:pPr>
          </w:p>
        </w:tc>
      </w:tr>
      <w:tr w:rsidR="00CF3AA6" w:rsidRPr="00CF3AA6" w14:paraId="174095C8" w14:textId="77777777" w:rsidTr="00D20463">
        <w:trPr>
          <w:trHeight w:val="397"/>
          <w:jc w:val="center"/>
        </w:trPr>
        <w:tc>
          <w:tcPr>
            <w:tcW w:w="0" w:type="auto"/>
          </w:tcPr>
          <w:p w14:paraId="4539D707" w14:textId="77777777" w:rsidR="00CF3AA6" w:rsidRPr="00CF3AA6" w:rsidRDefault="00CF3AA6" w:rsidP="00796573">
            <w:pPr>
              <w:jc w:val="left"/>
              <w:rPr>
                <w:rFonts w:eastAsiaTheme="minorHAnsi" w:cstheme="minorBidi"/>
                <w:sz w:val="26"/>
                <w:szCs w:val="26"/>
                <w:lang w:val="vi-VN"/>
              </w:rPr>
            </w:pPr>
          </w:p>
        </w:tc>
        <w:tc>
          <w:tcPr>
            <w:tcW w:w="0" w:type="auto"/>
          </w:tcPr>
          <w:p w14:paraId="56FB088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4099" w:type="dxa"/>
          </w:tcPr>
          <w:p w14:paraId="7781F1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1036" w:type="dxa"/>
          </w:tcPr>
          <w:p w14:paraId="4F2D486E" w14:textId="77777777" w:rsidR="00CF3AA6" w:rsidRPr="00CF3AA6" w:rsidRDefault="00CF3AA6" w:rsidP="00796573">
            <w:pPr>
              <w:jc w:val="left"/>
              <w:rPr>
                <w:rFonts w:eastAsiaTheme="minorHAnsi" w:cstheme="minorBidi"/>
                <w:sz w:val="26"/>
                <w:szCs w:val="26"/>
                <w:lang w:val="vi-VN"/>
              </w:rPr>
            </w:pPr>
          </w:p>
        </w:tc>
      </w:tr>
      <w:tr w:rsidR="00CF3AA6" w:rsidRPr="00CF3AA6" w14:paraId="4E9C99DA" w14:textId="77777777" w:rsidTr="00D20463">
        <w:trPr>
          <w:trHeight w:val="397"/>
          <w:jc w:val="center"/>
        </w:trPr>
        <w:tc>
          <w:tcPr>
            <w:tcW w:w="0" w:type="auto"/>
          </w:tcPr>
          <w:p w14:paraId="23BEC9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19</w:t>
            </w:r>
          </w:p>
        </w:tc>
        <w:tc>
          <w:tcPr>
            <w:tcW w:w="0" w:type="auto"/>
          </w:tcPr>
          <w:p w14:paraId="694F08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4099" w:type="dxa"/>
          </w:tcPr>
          <w:p w14:paraId="181319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1036" w:type="dxa"/>
          </w:tcPr>
          <w:p w14:paraId="2FC5B424" w14:textId="77777777" w:rsidR="00CF3AA6" w:rsidRPr="00CF3AA6" w:rsidRDefault="00CF3AA6" w:rsidP="00796573">
            <w:pPr>
              <w:jc w:val="left"/>
              <w:rPr>
                <w:rFonts w:eastAsiaTheme="minorHAnsi" w:cstheme="minorBidi"/>
                <w:sz w:val="26"/>
                <w:szCs w:val="26"/>
                <w:lang w:val="vi-VN"/>
              </w:rPr>
            </w:pPr>
          </w:p>
        </w:tc>
      </w:tr>
    </w:tbl>
    <w:p w14:paraId="68C712B0"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068"/>
        <w:gridCol w:w="4461"/>
        <w:gridCol w:w="1113"/>
      </w:tblGrid>
      <w:tr w:rsidR="00CF3AA6" w:rsidRPr="00CF3AA6" w14:paraId="58CBCE3F" w14:textId="77777777" w:rsidTr="00D20463">
        <w:trPr>
          <w:trHeight w:val="397"/>
          <w:tblHeader/>
          <w:jc w:val="center"/>
        </w:trPr>
        <w:tc>
          <w:tcPr>
            <w:tcW w:w="373" w:type="pct"/>
            <w:vAlign w:val="center"/>
          </w:tcPr>
          <w:p w14:paraId="3824E99E"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643" w:type="pct"/>
            <w:vAlign w:val="center"/>
          </w:tcPr>
          <w:p w14:paraId="7B2319A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387" w:type="pct"/>
            <w:vAlign w:val="center"/>
          </w:tcPr>
          <w:p w14:paraId="0C9C11E9"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597" w:type="pct"/>
            <w:vAlign w:val="center"/>
          </w:tcPr>
          <w:p w14:paraId="5A67BD08"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CDCF13D" w14:textId="77777777" w:rsidTr="00D20463">
        <w:trPr>
          <w:trHeight w:val="397"/>
          <w:jc w:val="center"/>
        </w:trPr>
        <w:tc>
          <w:tcPr>
            <w:tcW w:w="373" w:type="pct"/>
            <w:vAlign w:val="center"/>
          </w:tcPr>
          <w:p w14:paraId="1DB427C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w:t>
            </w:r>
          </w:p>
        </w:tc>
        <w:tc>
          <w:tcPr>
            <w:tcW w:w="1643" w:type="pct"/>
            <w:vAlign w:val="center"/>
          </w:tcPr>
          <w:p w14:paraId="236685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387" w:type="pct"/>
            <w:vAlign w:val="center"/>
          </w:tcPr>
          <w:p w14:paraId="2F0C72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0B96A24C" w14:textId="77777777" w:rsidR="00CF3AA6" w:rsidRPr="00CF3AA6" w:rsidRDefault="00CF3AA6" w:rsidP="00796573">
            <w:pPr>
              <w:jc w:val="left"/>
              <w:rPr>
                <w:rFonts w:eastAsiaTheme="minorHAnsi" w:cstheme="minorBidi"/>
                <w:sz w:val="26"/>
                <w:szCs w:val="26"/>
                <w:lang w:val="vi-VN"/>
              </w:rPr>
            </w:pPr>
          </w:p>
        </w:tc>
      </w:tr>
      <w:tr w:rsidR="00CF3AA6" w:rsidRPr="00CF3AA6" w14:paraId="2AB3D430" w14:textId="77777777" w:rsidTr="00D20463">
        <w:trPr>
          <w:trHeight w:val="397"/>
          <w:jc w:val="center"/>
        </w:trPr>
        <w:tc>
          <w:tcPr>
            <w:tcW w:w="373" w:type="pct"/>
            <w:vAlign w:val="center"/>
          </w:tcPr>
          <w:p w14:paraId="331F6A6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w:t>
            </w:r>
          </w:p>
        </w:tc>
        <w:tc>
          <w:tcPr>
            <w:tcW w:w="1643" w:type="pct"/>
            <w:vAlign w:val="center"/>
          </w:tcPr>
          <w:p w14:paraId="5741E8E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387" w:type="pct"/>
            <w:vAlign w:val="center"/>
          </w:tcPr>
          <w:p w14:paraId="1691C1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70B6AA65" w14:textId="77777777" w:rsidR="00CF3AA6" w:rsidRPr="00CF3AA6" w:rsidRDefault="00CF3AA6" w:rsidP="00796573">
            <w:pPr>
              <w:jc w:val="left"/>
              <w:rPr>
                <w:rFonts w:eastAsiaTheme="minorHAnsi" w:cstheme="minorBidi"/>
                <w:sz w:val="26"/>
                <w:szCs w:val="26"/>
                <w:lang w:val="vi-VN"/>
              </w:rPr>
            </w:pPr>
          </w:p>
        </w:tc>
      </w:tr>
      <w:tr w:rsidR="00CF3AA6" w:rsidRPr="00CF3AA6" w14:paraId="7F42D8AC" w14:textId="77777777" w:rsidTr="00D20463">
        <w:trPr>
          <w:trHeight w:val="397"/>
          <w:jc w:val="center"/>
        </w:trPr>
        <w:tc>
          <w:tcPr>
            <w:tcW w:w="373" w:type="pct"/>
            <w:vAlign w:val="center"/>
          </w:tcPr>
          <w:p w14:paraId="4FDFF3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w:t>
            </w:r>
          </w:p>
        </w:tc>
        <w:tc>
          <w:tcPr>
            <w:tcW w:w="1643" w:type="pct"/>
            <w:vAlign w:val="center"/>
          </w:tcPr>
          <w:p w14:paraId="5D9518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p w14:paraId="3BC8BE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1F4EB55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2990C0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14410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B2CFD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7FFC3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9FCF27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17EF036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476201B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15E7F8DC" w14:textId="77777777" w:rsidR="00CF3AA6" w:rsidRPr="00CF3AA6" w:rsidRDefault="00CF3AA6" w:rsidP="00796573">
            <w:pPr>
              <w:jc w:val="left"/>
              <w:rPr>
                <w:rFonts w:eastAsiaTheme="minorHAnsi" w:cstheme="minorBidi"/>
                <w:sz w:val="26"/>
                <w:szCs w:val="26"/>
                <w:lang w:val="vi-VN"/>
              </w:rPr>
            </w:pPr>
          </w:p>
        </w:tc>
      </w:tr>
      <w:tr w:rsidR="00CF3AA6" w:rsidRPr="00CF3AA6" w14:paraId="43089C58" w14:textId="77777777" w:rsidTr="00D20463">
        <w:trPr>
          <w:trHeight w:val="397"/>
          <w:jc w:val="center"/>
        </w:trPr>
        <w:tc>
          <w:tcPr>
            <w:tcW w:w="373" w:type="pct"/>
            <w:vAlign w:val="center"/>
          </w:tcPr>
          <w:p w14:paraId="427F4D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w:t>
            </w:r>
          </w:p>
        </w:tc>
        <w:tc>
          <w:tcPr>
            <w:tcW w:w="1643" w:type="pct"/>
            <w:vAlign w:val="center"/>
          </w:tcPr>
          <w:p w14:paraId="28B9BF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387" w:type="pct"/>
            <w:vAlign w:val="center"/>
          </w:tcPr>
          <w:p w14:paraId="78E375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597" w:type="pct"/>
            <w:vAlign w:val="center"/>
          </w:tcPr>
          <w:p w14:paraId="492F9F8C" w14:textId="77777777" w:rsidR="00CF3AA6" w:rsidRPr="00CF3AA6" w:rsidRDefault="00CF3AA6" w:rsidP="00796573">
            <w:pPr>
              <w:jc w:val="left"/>
              <w:rPr>
                <w:rFonts w:eastAsiaTheme="minorHAnsi" w:cstheme="minorBidi"/>
                <w:sz w:val="26"/>
                <w:szCs w:val="26"/>
                <w:lang w:val="vi-VN"/>
              </w:rPr>
            </w:pPr>
          </w:p>
        </w:tc>
      </w:tr>
      <w:tr w:rsidR="00CF3AA6" w:rsidRPr="00CF3AA6" w14:paraId="53260DEB" w14:textId="77777777" w:rsidTr="00D20463">
        <w:trPr>
          <w:trHeight w:val="397"/>
          <w:jc w:val="center"/>
        </w:trPr>
        <w:tc>
          <w:tcPr>
            <w:tcW w:w="373" w:type="pct"/>
            <w:vAlign w:val="center"/>
          </w:tcPr>
          <w:p w14:paraId="3C62B7A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w:t>
            </w:r>
          </w:p>
        </w:tc>
        <w:tc>
          <w:tcPr>
            <w:tcW w:w="1643" w:type="pct"/>
            <w:vAlign w:val="center"/>
          </w:tcPr>
          <w:p w14:paraId="322D74A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387" w:type="pct"/>
            <w:vAlign w:val="center"/>
          </w:tcPr>
          <w:p w14:paraId="14E076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597" w:type="pct"/>
            <w:vAlign w:val="center"/>
          </w:tcPr>
          <w:p w14:paraId="023555B7" w14:textId="77777777" w:rsidR="00CF3AA6" w:rsidRPr="00CF3AA6" w:rsidRDefault="00CF3AA6" w:rsidP="00796573">
            <w:pPr>
              <w:jc w:val="left"/>
              <w:rPr>
                <w:rFonts w:eastAsiaTheme="minorHAnsi" w:cstheme="minorBidi"/>
                <w:sz w:val="26"/>
                <w:szCs w:val="26"/>
                <w:lang w:val="vi-VN"/>
              </w:rPr>
            </w:pPr>
          </w:p>
        </w:tc>
      </w:tr>
      <w:tr w:rsidR="00CF3AA6" w:rsidRPr="00CF3AA6" w14:paraId="6BAA92C6" w14:textId="77777777" w:rsidTr="00D20463">
        <w:trPr>
          <w:trHeight w:val="397"/>
          <w:jc w:val="center"/>
        </w:trPr>
        <w:tc>
          <w:tcPr>
            <w:tcW w:w="373" w:type="pct"/>
            <w:vAlign w:val="center"/>
          </w:tcPr>
          <w:p w14:paraId="75F0D2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6</w:t>
            </w:r>
          </w:p>
        </w:tc>
        <w:tc>
          <w:tcPr>
            <w:tcW w:w="1643" w:type="pct"/>
            <w:vAlign w:val="center"/>
          </w:tcPr>
          <w:p w14:paraId="32C0D4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387" w:type="pct"/>
            <w:vAlign w:val="center"/>
          </w:tcPr>
          <w:p w14:paraId="2A9E53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597" w:type="pct"/>
            <w:vAlign w:val="center"/>
          </w:tcPr>
          <w:p w14:paraId="170310DC" w14:textId="77777777" w:rsidR="00CF3AA6" w:rsidRPr="00CF3AA6" w:rsidRDefault="00CF3AA6" w:rsidP="00796573">
            <w:pPr>
              <w:jc w:val="left"/>
              <w:rPr>
                <w:rFonts w:eastAsiaTheme="minorHAnsi" w:cstheme="minorBidi"/>
                <w:sz w:val="26"/>
                <w:szCs w:val="26"/>
                <w:lang w:val="vi-VN"/>
              </w:rPr>
            </w:pPr>
          </w:p>
        </w:tc>
      </w:tr>
      <w:tr w:rsidR="00CF3AA6" w:rsidRPr="00CF3AA6" w14:paraId="55A5018B" w14:textId="77777777" w:rsidTr="00D20463">
        <w:trPr>
          <w:trHeight w:val="397"/>
          <w:jc w:val="center"/>
        </w:trPr>
        <w:tc>
          <w:tcPr>
            <w:tcW w:w="373" w:type="pct"/>
            <w:vAlign w:val="center"/>
          </w:tcPr>
          <w:p w14:paraId="09CDA16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w:t>
            </w:r>
          </w:p>
        </w:tc>
        <w:tc>
          <w:tcPr>
            <w:tcW w:w="1643" w:type="pct"/>
            <w:vAlign w:val="center"/>
          </w:tcPr>
          <w:p w14:paraId="30B4CB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p w14:paraId="2302D3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Thân kẹp </w:t>
            </w:r>
          </w:p>
          <w:p w14:paraId="3E7C65E1" w14:textId="77777777" w:rsidR="00CF3AA6" w:rsidRPr="00CF3AA6" w:rsidRDefault="00CF3AA6" w:rsidP="00796573">
            <w:pPr>
              <w:jc w:val="left"/>
              <w:rPr>
                <w:rFonts w:eastAsiaTheme="minorHAnsi" w:cstheme="minorBidi"/>
                <w:sz w:val="26"/>
                <w:szCs w:val="26"/>
                <w:lang w:val="vi-VN"/>
              </w:rPr>
            </w:pPr>
          </w:p>
          <w:p w14:paraId="455D45A6" w14:textId="77777777" w:rsidR="00CF3AA6" w:rsidRPr="00CF3AA6" w:rsidRDefault="00CF3AA6" w:rsidP="00796573">
            <w:pPr>
              <w:jc w:val="left"/>
              <w:rPr>
                <w:rFonts w:eastAsiaTheme="minorHAnsi" w:cstheme="minorBidi"/>
                <w:sz w:val="26"/>
                <w:szCs w:val="26"/>
                <w:lang w:val="vi-VN"/>
              </w:rPr>
            </w:pPr>
          </w:p>
          <w:p w14:paraId="2645D423" w14:textId="77777777" w:rsidR="00CF3AA6" w:rsidRPr="00CF3AA6" w:rsidRDefault="00CF3AA6" w:rsidP="00796573">
            <w:pPr>
              <w:jc w:val="left"/>
              <w:rPr>
                <w:rFonts w:eastAsiaTheme="minorHAnsi" w:cstheme="minorBidi"/>
                <w:sz w:val="26"/>
                <w:szCs w:val="26"/>
                <w:lang w:val="vi-VN"/>
              </w:rPr>
            </w:pPr>
          </w:p>
          <w:p w14:paraId="5FE80C98" w14:textId="77777777" w:rsidR="00CF3AA6" w:rsidRPr="00CF3AA6" w:rsidRDefault="00CF3AA6" w:rsidP="00796573">
            <w:pPr>
              <w:jc w:val="left"/>
              <w:rPr>
                <w:rFonts w:eastAsiaTheme="minorHAnsi" w:cstheme="minorBidi"/>
                <w:sz w:val="26"/>
                <w:szCs w:val="26"/>
                <w:lang w:val="vi-VN"/>
              </w:rPr>
            </w:pPr>
          </w:p>
          <w:p w14:paraId="643800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Bu lông</w:t>
            </w:r>
          </w:p>
        </w:tc>
        <w:tc>
          <w:tcPr>
            <w:tcW w:w="2387" w:type="pct"/>
            <w:vAlign w:val="center"/>
          </w:tcPr>
          <w:p w14:paraId="5383B3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E8FFF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Có ít nhất 2 bulông xiết bằng thép mạ nhúng nóng hoặc bằng thép không rỉ, bu lông dạng cổ vuông chống xoay khi xiết.</w:t>
            </w:r>
          </w:p>
        </w:tc>
        <w:tc>
          <w:tcPr>
            <w:tcW w:w="597" w:type="pct"/>
            <w:vAlign w:val="center"/>
          </w:tcPr>
          <w:p w14:paraId="753D8F07" w14:textId="77777777" w:rsidR="00CF3AA6" w:rsidRPr="00CF3AA6" w:rsidRDefault="00CF3AA6" w:rsidP="00796573">
            <w:pPr>
              <w:jc w:val="left"/>
              <w:rPr>
                <w:rFonts w:eastAsiaTheme="minorHAnsi" w:cstheme="minorBidi"/>
                <w:sz w:val="26"/>
                <w:szCs w:val="26"/>
                <w:lang w:val="vi-VN"/>
              </w:rPr>
            </w:pPr>
          </w:p>
        </w:tc>
      </w:tr>
      <w:tr w:rsidR="00CF3AA6" w:rsidRPr="00CF3AA6" w14:paraId="7553E398" w14:textId="77777777" w:rsidTr="00D20463">
        <w:trPr>
          <w:trHeight w:val="397"/>
          <w:jc w:val="center"/>
        </w:trPr>
        <w:tc>
          <w:tcPr>
            <w:tcW w:w="373" w:type="pct"/>
            <w:vAlign w:val="center"/>
          </w:tcPr>
          <w:p w14:paraId="3639110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w:t>
            </w:r>
          </w:p>
        </w:tc>
        <w:tc>
          <w:tcPr>
            <w:tcW w:w="1643" w:type="pct"/>
            <w:vAlign w:val="center"/>
          </w:tcPr>
          <w:p w14:paraId="464F2A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ACSR [mm2]</w:t>
            </w:r>
          </w:p>
          <w:p w14:paraId="660E61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50AF73B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75F619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7D4E788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A120-150 to A70-95</w:t>
            </w:r>
          </w:p>
          <w:p w14:paraId="46720F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20CABB6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1C8561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4405AC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28A7FE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Dây chính / dây rẽ</w:t>
            </w:r>
          </w:p>
          <w:p w14:paraId="4FDBFA13" w14:textId="77777777" w:rsidR="00CF3AA6" w:rsidRPr="00CF3AA6" w:rsidRDefault="00CF3AA6" w:rsidP="00796573">
            <w:pPr>
              <w:jc w:val="left"/>
              <w:rPr>
                <w:rFonts w:eastAsiaTheme="minorHAnsi" w:cstheme="minorBidi"/>
                <w:sz w:val="26"/>
                <w:szCs w:val="26"/>
                <w:lang w:val="vi-VN"/>
              </w:rPr>
            </w:pPr>
          </w:p>
          <w:p w14:paraId="451588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35-50 / 35-50</w:t>
            </w:r>
          </w:p>
          <w:p w14:paraId="663057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35-50</w:t>
            </w:r>
          </w:p>
          <w:p w14:paraId="679CCC0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70-95</w:t>
            </w:r>
          </w:p>
          <w:p w14:paraId="054C7E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120-150 / 70-95</w:t>
            </w:r>
          </w:p>
          <w:p w14:paraId="629C651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120-150</w:t>
            </w:r>
          </w:p>
          <w:p w14:paraId="24DFC0C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6F2A7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1608D9C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597" w:type="pct"/>
            <w:vAlign w:val="center"/>
          </w:tcPr>
          <w:p w14:paraId="6C96EECB" w14:textId="77777777" w:rsidR="00CF3AA6" w:rsidRPr="00CF3AA6" w:rsidRDefault="00CF3AA6" w:rsidP="00796573">
            <w:pPr>
              <w:jc w:val="left"/>
              <w:rPr>
                <w:rFonts w:eastAsiaTheme="minorHAnsi" w:cstheme="minorBidi"/>
                <w:sz w:val="26"/>
                <w:szCs w:val="26"/>
                <w:lang w:val="vi-VN"/>
              </w:rPr>
            </w:pPr>
          </w:p>
        </w:tc>
      </w:tr>
      <w:tr w:rsidR="00CF3AA6" w:rsidRPr="00CF3AA6" w14:paraId="538F595E" w14:textId="77777777" w:rsidTr="00D20463">
        <w:trPr>
          <w:trHeight w:val="397"/>
          <w:jc w:val="center"/>
        </w:trPr>
        <w:tc>
          <w:tcPr>
            <w:tcW w:w="373" w:type="pct"/>
            <w:vAlign w:val="center"/>
          </w:tcPr>
          <w:p w14:paraId="2E4F36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w:t>
            </w:r>
          </w:p>
        </w:tc>
        <w:tc>
          <w:tcPr>
            <w:tcW w:w="1643" w:type="pct"/>
            <w:vAlign w:val="center"/>
          </w:tcPr>
          <w:p w14:paraId="2FDE55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ACSR [mm2]</w:t>
            </w:r>
          </w:p>
          <w:p w14:paraId="7F77AB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CFDC74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1ED37E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32AB06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6625FC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5A5863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0BDDEC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5BD53B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1E64B71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18D0B1FE" w14:textId="77777777" w:rsidR="00CF3AA6" w:rsidRPr="00CF3AA6" w:rsidRDefault="00CF3AA6" w:rsidP="00796573">
            <w:pPr>
              <w:jc w:val="left"/>
              <w:rPr>
                <w:rFonts w:eastAsiaTheme="minorHAnsi" w:cstheme="minorBidi"/>
                <w:sz w:val="26"/>
                <w:szCs w:val="26"/>
                <w:lang w:val="vi-VN"/>
              </w:rPr>
            </w:pPr>
          </w:p>
          <w:p w14:paraId="19491F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2547CE1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8,40-9,60</w:t>
            </w:r>
          </w:p>
          <w:p w14:paraId="4EB9863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3E5DF7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35DD1FC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7F18B0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7134C94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11A32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597" w:type="pct"/>
            <w:vAlign w:val="center"/>
          </w:tcPr>
          <w:p w14:paraId="35031D7F" w14:textId="77777777" w:rsidR="00CF3AA6" w:rsidRPr="00CF3AA6" w:rsidRDefault="00CF3AA6" w:rsidP="00796573">
            <w:pPr>
              <w:jc w:val="left"/>
              <w:rPr>
                <w:rFonts w:eastAsiaTheme="minorHAnsi" w:cstheme="minorBidi"/>
                <w:sz w:val="26"/>
                <w:szCs w:val="26"/>
                <w:lang w:val="vi-VN"/>
              </w:rPr>
            </w:pPr>
          </w:p>
        </w:tc>
      </w:tr>
      <w:tr w:rsidR="00CF3AA6" w:rsidRPr="00CF3AA6" w14:paraId="0A2EAB75" w14:textId="77777777" w:rsidTr="00D20463">
        <w:trPr>
          <w:trHeight w:val="397"/>
          <w:jc w:val="center"/>
        </w:trPr>
        <w:tc>
          <w:tcPr>
            <w:tcW w:w="373" w:type="pct"/>
            <w:vAlign w:val="center"/>
          </w:tcPr>
          <w:p w14:paraId="3D6448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w:t>
            </w:r>
          </w:p>
        </w:tc>
        <w:tc>
          <w:tcPr>
            <w:tcW w:w="1643" w:type="pct"/>
            <w:vAlign w:val="center"/>
          </w:tcPr>
          <w:p w14:paraId="4B4CE8D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608E02D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430F87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45BE2B7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9536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16535C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172309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36234D0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034EC4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FE5D1EC" w14:textId="77777777" w:rsidR="00CF3AA6" w:rsidRPr="00CF3AA6" w:rsidRDefault="00CF3AA6" w:rsidP="00796573">
            <w:pPr>
              <w:jc w:val="left"/>
              <w:rPr>
                <w:rFonts w:eastAsiaTheme="minorHAnsi" w:cstheme="minorBidi"/>
                <w:sz w:val="26"/>
                <w:szCs w:val="26"/>
                <w:lang w:val="vi-VN"/>
              </w:rPr>
            </w:pPr>
          </w:p>
          <w:p w14:paraId="2EB347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2EC7A80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3C857A9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67BDDF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7A2400B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523D6A3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440A</w:t>
            </w:r>
          </w:p>
          <w:p w14:paraId="192191A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p w14:paraId="37DEB32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597" w:type="pct"/>
            <w:vAlign w:val="center"/>
          </w:tcPr>
          <w:p w14:paraId="758BAB11" w14:textId="77777777" w:rsidR="00CF3AA6" w:rsidRPr="00CF3AA6" w:rsidRDefault="00CF3AA6" w:rsidP="00796573">
            <w:pPr>
              <w:jc w:val="left"/>
              <w:rPr>
                <w:rFonts w:eastAsiaTheme="minorHAnsi" w:cstheme="minorBidi"/>
                <w:sz w:val="26"/>
                <w:szCs w:val="26"/>
                <w:lang w:val="vi-VN"/>
              </w:rPr>
            </w:pPr>
          </w:p>
        </w:tc>
      </w:tr>
      <w:tr w:rsidR="00CF3AA6" w:rsidRPr="00CF3AA6" w14:paraId="75C2FC94" w14:textId="77777777" w:rsidTr="00D20463">
        <w:trPr>
          <w:trHeight w:val="397"/>
          <w:jc w:val="center"/>
        </w:trPr>
        <w:tc>
          <w:tcPr>
            <w:tcW w:w="373" w:type="pct"/>
            <w:vAlign w:val="center"/>
          </w:tcPr>
          <w:p w14:paraId="3B7459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11</w:t>
            </w:r>
          </w:p>
        </w:tc>
        <w:tc>
          <w:tcPr>
            <w:tcW w:w="1643" w:type="pct"/>
            <w:vAlign w:val="center"/>
          </w:tcPr>
          <w:p w14:paraId="79A522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trở tiếp xúc của kẹp sau khi kẹp </w:t>
            </w:r>
          </w:p>
        </w:tc>
        <w:tc>
          <w:tcPr>
            <w:tcW w:w="2387" w:type="pct"/>
            <w:vAlign w:val="center"/>
          </w:tcPr>
          <w:p w14:paraId="4F39ACB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597" w:type="pct"/>
            <w:vAlign w:val="center"/>
          </w:tcPr>
          <w:p w14:paraId="72A31755" w14:textId="77777777" w:rsidR="00CF3AA6" w:rsidRPr="00CF3AA6" w:rsidRDefault="00CF3AA6" w:rsidP="00796573">
            <w:pPr>
              <w:jc w:val="left"/>
              <w:rPr>
                <w:rFonts w:eastAsiaTheme="minorHAnsi" w:cstheme="minorBidi"/>
                <w:sz w:val="26"/>
                <w:szCs w:val="26"/>
                <w:lang w:val="vi-VN"/>
              </w:rPr>
            </w:pPr>
          </w:p>
        </w:tc>
      </w:tr>
      <w:tr w:rsidR="00CF3AA6" w:rsidRPr="00CF3AA6" w14:paraId="14A111FD" w14:textId="77777777" w:rsidTr="00D20463">
        <w:trPr>
          <w:trHeight w:val="397"/>
          <w:jc w:val="center"/>
        </w:trPr>
        <w:tc>
          <w:tcPr>
            <w:tcW w:w="373" w:type="pct"/>
            <w:vAlign w:val="center"/>
          </w:tcPr>
          <w:p w14:paraId="5460BE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w:t>
            </w:r>
          </w:p>
        </w:tc>
        <w:tc>
          <w:tcPr>
            <w:tcW w:w="1643" w:type="pct"/>
            <w:vAlign w:val="center"/>
          </w:tcPr>
          <w:p w14:paraId="1E83289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387" w:type="pct"/>
            <w:vAlign w:val="center"/>
          </w:tcPr>
          <w:p w14:paraId="28B8017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 = 800C</w:t>
            </w:r>
          </w:p>
        </w:tc>
        <w:tc>
          <w:tcPr>
            <w:tcW w:w="597" w:type="pct"/>
            <w:vAlign w:val="center"/>
          </w:tcPr>
          <w:p w14:paraId="361D1450" w14:textId="77777777" w:rsidR="00CF3AA6" w:rsidRPr="00CF3AA6" w:rsidRDefault="00CF3AA6" w:rsidP="00796573">
            <w:pPr>
              <w:jc w:val="left"/>
              <w:rPr>
                <w:rFonts w:eastAsiaTheme="minorHAnsi" w:cstheme="minorBidi"/>
                <w:sz w:val="26"/>
                <w:szCs w:val="26"/>
                <w:lang w:val="vi-VN"/>
              </w:rPr>
            </w:pPr>
          </w:p>
        </w:tc>
      </w:tr>
      <w:tr w:rsidR="00CF3AA6" w:rsidRPr="00CF3AA6" w14:paraId="7A31F54A" w14:textId="77777777" w:rsidTr="00D20463">
        <w:trPr>
          <w:trHeight w:val="397"/>
          <w:jc w:val="center"/>
        </w:trPr>
        <w:tc>
          <w:tcPr>
            <w:tcW w:w="373" w:type="pct"/>
            <w:vAlign w:val="center"/>
          </w:tcPr>
          <w:p w14:paraId="023BD0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13</w:t>
            </w:r>
          </w:p>
        </w:tc>
        <w:tc>
          <w:tcPr>
            <w:tcW w:w="1643" w:type="pct"/>
            <w:vAlign w:val="center"/>
          </w:tcPr>
          <w:p w14:paraId="4BCCFE4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1242F1F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A35-50</w:t>
            </w:r>
          </w:p>
          <w:p w14:paraId="2D4A30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A35-50</w:t>
            </w:r>
          </w:p>
          <w:p w14:paraId="122EDF4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A70-95</w:t>
            </w:r>
          </w:p>
          <w:p w14:paraId="2B3902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A70-95</w:t>
            </w:r>
          </w:p>
          <w:p w14:paraId="452F77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A120-150</w:t>
            </w:r>
          </w:p>
          <w:p w14:paraId="49120C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A70-95</w:t>
            </w:r>
          </w:p>
          <w:p w14:paraId="5464CF2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A120-150</w:t>
            </w:r>
          </w:p>
          <w:p w14:paraId="3A6CA84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A185-240</w:t>
            </w:r>
          </w:p>
        </w:tc>
        <w:tc>
          <w:tcPr>
            <w:tcW w:w="2387" w:type="pct"/>
            <w:vAlign w:val="center"/>
          </w:tcPr>
          <w:p w14:paraId="75803E5F" w14:textId="77777777" w:rsidR="00CF3AA6" w:rsidRPr="00CF3AA6" w:rsidRDefault="00CF3AA6" w:rsidP="00796573">
            <w:pPr>
              <w:jc w:val="left"/>
              <w:rPr>
                <w:rFonts w:eastAsiaTheme="minorHAnsi" w:cstheme="minorBidi"/>
                <w:sz w:val="26"/>
                <w:szCs w:val="26"/>
                <w:lang w:val="vi-VN"/>
              </w:rPr>
            </w:pPr>
          </w:p>
          <w:p w14:paraId="53E5C48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kA/2s</w:t>
            </w:r>
          </w:p>
          <w:p w14:paraId="30B0B520" w14:textId="77777777" w:rsidR="00CF3AA6" w:rsidRPr="00CF3AA6" w:rsidRDefault="00CF3AA6" w:rsidP="00796573">
            <w:pPr>
              <w:jc w:val="left"/>
              <w:rPr>
                <w:rFonts w:eastAsiaTheme="minorHAnsi" w:cstheme="minorBidi"/>
                <w:sz w:val="26"/>
                <w:szCs w:val="26"/>
                <w:lang w:val="vi-VN"/>
              </w:rPr>
            </w:pPr>
          </w:p>
          <w:p w14:paraId="062156C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480BEFE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0D00682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63A8B9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5AE302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51EC95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7C38D99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2C0021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12,9</w:t>
            </w:r>
          </w:p>
        </w:tc>
        <w:tc>
          <w:tcPr>
            <w:tcW w:w="597" w:type="pct"/>
            <w:vAlign w:val="center"/>
          </w:tcPr>
          <w:p w14:paraId="1C080198" w14:textId="77777777" w:rsidR="00CF3AA6" w:rsidRPr="00CF3AA6" w:rsidRDefault="00CF3AA6" w:rsidP="00796573">
            <w:pPr>
              <w:jc w:val="left"/>
              <w:rPr>
                <w:rFonts w:eastAsiaTheme="minorHAnsi" w:cstheme="minorBidi"/>
                <w:sz w:val="26"/>
                <w:szCs w:val="26"/>
                <w:lang w:val="vi-VN"/>
              </w:rPr>
            </w:pPr>
          </w:p>
        </w:tc>
      </w:tr>
      <w:tr w:rsidR="00CF3AA6" w:rsidRPr="00CF3AA6" w14:paraId="362CE08A" w14:textId="77777777" w:rsidTr="00D20463">
        <w:trPr>
          <w:trHeight w:val="397"/>
          <w:jc w:val="center"/>
        </w:trPr>
        <w:tc>
          <w:tcPr>
            <w:tcW w:w="373" w:type="pct"/>
            <w:vAlign w:val="center"/>
          </w:tcPr>
          <w:p w14:paraId="699C064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w:t>
            </w:r>
          </w:p>
        </w:tc>
        <w:tc>
          <w:tcPr>
            <w:tcW w:w="1643" w:type="pct"/>
            <w:vAlign w:val="center"/>
          </w:tcPr>
          <w:p w14:paraId="21A8B4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6022220A" w14:textId="77777777" w:rsidR="00CF3AA6" w:rsidRPr="00CF3AA6" w:rsidRDefault="00CF3AA6" w:rsidP="00796573">
            <w:pPr>
              <w:jc w:val="left"/>
              <w:rPr>
                <w:rFonts w:eastAsiaTheme="minorHAnsi" w:cstheme="minorBidi"/>
                <w:sz w:val="26"/>
                <w:szCs w:val="26"/>
                <w:lang w:val="vi-VN"/>
              </w:rPr>
            </w:pPr>
          </w:p>
        </w:tc>
        <w:tc>
          <w:tcPr>
            <w:tcW w:w="2387" w:type="pct"/>
            <w:vAlign w:val="center"/>
          </w:tcPr>
          <w:p w14:paraId="1880BD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Trên mỗi kẹp phải có các ký hiệu được khắc chìm / nổi không phai như sau: </w:t>
            </w:r>
          </w:p>
          <w:p w14:paraId="1DF8E9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Tên nhà sản xuất, Mã hiệu của sản phẩm; loại dây dẫn, tiết diện của dây dẫn.</w:t>
            </w:r>
          </w:p>
        </w:tc>
        <w:tc>
          <w:tcPr>
            <w:tcW w:w="597" w:type="pct"/>
            <w:vAlign w:val="center"/>
          </w:tcPr>
          <w:p w14:paraId="71110D01" w14:textId="77777777" w:rsidR="00CF3AA6" w:rsidRPr="00CF3AA6" w:rsidRDefault="00CF3AA6" w:rsidP="00796573">
            <w:pPr>
              <w:jc w:val="left"/>
              <w:rPr>
                <w:rFonts w:eastAsiaTheme="minorHAnsi" w:cstheme="minorBidi"/>
                <w:sz w:val="26"/>
                <w:szCs w:val="26"/>
                <w:lang w:val="vi-VN"/>
              </w:rPr>
            </w:pPr>
          </w:p>
        </w:tc>
      </w:tr>
      <w:tr w:rsidR="00CF3AA6" w:rsidRPr="00CF3AA6" w14:paraId="4861A3CF" w14:textId="77777777" w:rsidTr="00D20463">
        <w:trPr>
          <w:trHeight w:val="397"/>
          <w:jc w:val="center"/>
        </w:trPr>
        <w:tc>
          <w:tcPr>
            <w:tcW w:w="373" w:type="pct"/>
            <w:vAlign w:val="center"/>
          </w:tcPr>
          <w:p w14:paraId="72AEEDA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15</w:t>
            </w:r>
          </w:p>
        </w:tc>
        <w:tc>
          <w:tcPr>
            <w:tcW w:w="1643" w:type="pct"/>
            <w:vAlign w:val="center"/>
          </w:tcPr>
          <w:p w14:paraId="3BE0834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Catalogue / Bảng vẽ của nhà sản xuất thể hiện các kích thước và thông số kỹ thuật. </w:t>
            </w:r>
          </w:p>
        </w:tc>
        <w:tc>
          <w:tcPr>
            <w:tcW w:w="2387" w:type="pct"/>
            <w:vAlign w:val="center"/>
          </w:tcPr>
          <w:p w14:paraId="2F19F4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597" w:type="pct"/>
            <w:vAlign w:val="center"/>
          </w:tcPr>
          <w:p w14:paraId="11BADA9E" w14:textId="77777777" w:rsidR="00CF3AA6" w:rsidRPr="00CF3AA6" w:rsidRDefault="00CF3AA6" w:rsidP="00796573">
            <w:pPr>
              <w:jc w:val="left"/>
              <w:rPr>
                <w:rFonts w:eastAsiaTheme="minorHAnsi" w:cstheme="minorBidi"/>
                <w:sz w:val="26"/>
                <w:szCs w:val="26"/>
                <w:lang w:val="vi-VN"/>
              </w:rPr>
            </w:pPr>
          </w:p>
        </w:tc>
      </w:tr>
      <w:tr w:rsidR="00CF3AA6" w:rsidRPr="00CF3AA6" w14:paraId="2614963D" w14:textId="77777777" w:rsidTr="00D20463">
        <w:trPr>
          <w:trHeight w:val="397"/>
          <w:jc w:val="center"/>
        </w:trPr>
        <w:tc>
          <w:tcPr>
            <w:tcW w:w="373" w:type="pct"/>
            <w:vAlign w:val="center"/>
          </w:tcPr>
          <w:p w14:paraId="64D60F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16</w:t>
            </w:r>
          </w:p>
        </w:tc>
        <w:tc>
          <w:tcPr>
            <w:tcW w:w="1643" w:type="pct"/>
            <w:vAlign w:val="center"/>
          </w:tcPr>
          <w:p w14:paraId="0329BA0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387" w:type="pct"/>
            <w:vAlign w:val="center"/>
          </w:tcPr>
          <w:p w14:paraId="72D2E7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597" w:type="pct"/>
            <w:vAlign w:val="center"/>
          </w:tcPr>
          <w:p w14:paraId="201378F8" w14:textId="77777777" w:rsidR="00CF3AA6" w:rsidRPr="00CF3AA6" w:rsidRDefault="00CF3AA6" w:rsidP="00796573">
            <w:pPr>
              <w:jc w:val="left"/>
              <w:rPr>
                <w:rFonts w:eastAsiaTheme="minorHAnsi" w:cstheme="minorBidi"/>
                <w:sz w:val="26"/>
                <w:szCs w:val="26"/>
                <w:lang w:val="vi-VN"/>
              </w:rPr>
            </w:pPr>
          </w:p>
        </w:tc>
      </w:tr>
      <w:tr w:rsidR="00CF3AA6" w:rsidRPr="00CF3AA6" w14:paraId="5C506244" w14:textId="77777777" w:rsidTr="00D20463">
        <w:trPr>
          <w:trHeight w:val="397"/>
          <w:jc w:val="center"/>
        </w:trPr>
        <w:tc>
          <w:tcPr>
            <w:tcW w:w="373" w:type="pct"/>
            <w:vAlign w:val="center"/>
          </w:tcPr>
          <w:p w14:paraId="7ED47B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w:t>
            </w:r>
          </w:p>
        </w:tc>
        <w:tc>
          <w:tcPr>
            <w:tcW w:w="1643" w:type="pct"/>
            <w:vAlign w:val="center"/>
          </w:tcPr>
          <w:p w14:paraId="388BFE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387" w:type="pct"/>
            <w:vAlign w:val="center"/>
          </w:tcPr>
          <w:p w14:paraId="6DBC2FE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6787B5A5" w14:textId="77777777" w:rsidR="00CF3AA6" w:rsidRPr="00CF3AA6" w:rsidRDefault="00CF3AA6" w:rsidP="00796573">
            <w:pPr>
              <w:jc w:val="left"/>
              <w:rPr>
                <w:rFonts w:eastAsiaTheme="minorHAnsi" w:cstheme="minorBidi"/>
                <w:sz w:val="26"/>
                <w:szCs w:val="26"/>
                <w:lang w:val="vi-VN"/>
              </w:rPr>
            </w:pPr>
          </w:p>
        </w:tc>
      </w:tr>
      <w:tr w:rsidR="00CF3AA6" w:rsidRPr="00CF3AA6" w14:paraId="21D45D66" w14:textId="77777777" w:rsidTr="00D20463">
        <w:trPr>
          <w:trHeight w:val="397"/>
          <w:jc w:val="center"/>
        </w:trPr>
        <w:tc>
          <w:tcPr>
            <w:tcW w:w="373" w:type="pct"/>
            <w:vMerge w:val="restart"/>
            <w:vAlign w:val="center"/>
          </w:tcPr>
          <w:p w14:paraId="12D6B7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643" w:type="pct"/>
            <w:vAlign w:val="center"/>
          </w:tcPr>
          <w:p w14:paraId="52393A3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Thí nghiệm xuất xưởng </w:t>
            </w:r>
          </w:p>
        </w:tc>
        <w:tc>
          <w:tcPr>
            <w:tcW w:w="2387" w:type="pct"/>
            <w:vAlign w:val="center"/>
          </w:tcPr>
          <w:p w14:paraId="787B88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361D6C66" w14:textId="77777777" w:rsidR="00CF3AA6" w:rsidRPr="00CF3AA6" w:rsidRDefault="00CF3AA6" w:rsidP="00796573">
            <w:pPr>
              <w:jc w:val="left"/>
              <w:rPr>
                <w:rFonts w:eastAsiaTheme="minorHAnsi" w:cstheme="minorBidi"/>
                <w:sz w:val="26"/>
                <w:szCs w:val="26"/>
                <w:lang w:val="vi-VN"/>
              </w:rPr>
            </w:pPr>
          </w:p>
        </w:tc>
      </w:tr>
      <w:tr w:rsidR="00CF3AA6" w:rsidRPr="00CF3AA6" w14:paraId="0F972AC6" w14:textId="77777777" w:rsidTr="00D20463">
        <w:trPr>
          <w:trHeight w:val="397"/>
          <w:jc w:val="center"/>
        </w:trPr>
        <w:tc>
          <w:tcPr>
            <w:tcW w:w="373" w:type="pct"/>
            <w:vMerge/>
            <w:vAlign w:val="center"/>
          </w:tcPr>
          <w:p w14:paraId="6B0FCB73" w14:textId="77777777" w:rsidR="00CF3AA6" w:rsidRPr="00CF3AA6" w:rsidRDefault="00CF3AA6" w:rsidP="00796573">
            <w:pPr>
              <w:jc w:val="left"/>
              <w:rPr>
                <w:rFonts w:eastAsiaTheme="minorHAnsi" w:cstheme="minorBidi"/>
                <w:sz w:val="26"/>
                <w:szCs w:val="26"/>
                <w:lang w:val="vi-VN"/>
              </w:rPr>
            </w:pPr>
          </w:p>
        </w:tc>
        <w:tc>
          <w:tcPr>
            <w:tcW w:w="1643" w:type="pct"/>
            <w:vAlign w:val="center"/>
          </w:tcPr>
          <w:p w14:paraId="57FCD9D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387" w:type="pct"/>
            <w:vAlign w:val="center"/>
          </w:tcPr>
          <w:p w14:paraId="1A3EBA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597" w:type="pct"/>
            <w:vAlign w:val="center"/>
          </w:tcPr>
          <w:p w14:paraId="7375F725" w14:textId="77777777" w:rsidR="00CF3AA6" w:rsidRPr="00CF3AA6" w:rsidRDefault="00CF3AA6" w:rsidP="00796573">
            <w:pPr>
              <w:jc w:val="left"/>
              <w:rPr>
                <w:rFonts w:eastAsiaTheme="minorHAnsi" w:cstheme="minorBidi"/>
                <w:sz w:val="26"/>
                <w:szCs w:val="26"/>
                <w:lang w:val="vi-VN"/>
              </w:rPr>
            </w:pPr>
          </w:p>
        </w:tc>
      </w:tr>
      <w:tr w:rsidR="00CF3AA6" w:rsidRPr="00CF3AA6" w14:paraId="1F7A05E1" w14:textId="77777777" w:rsidTr="00D20463">
        <w:trPr>
          <w:trHeight w:val="397"/>
          <w:jc w:val="center"/>
        </w:trPr>
        <w:tc>
          <w:tcPr>
            <w:tcW w:w="373" w:type="pct"/>
            <w:vMerge/>
            <w:vAlign w:val="center"/>
          </w:tcPr>
          <w:p w14:paraId="3550A9CC" w14:textId="77777777" w:rsidR="00CF3AA6" w:rsidRPr="00CF3AA6" w:rsidRDefault="00CF3AA6" w:rsidP="00796573">
            <w:pPr>
              <w:jc w:val="left"/>
              <w:rPr>
                <w:rFonts w:eastAsiaTheme="minorHAnsi" w:cstheme="minorBidi"/>
                <w:sz w:val="26"/>
                <w:szCs w:val="26"/>
                <w:lang w:val="vi-VN"/>
              </w:rPr>
            </w:pPr>
          </w:p>
        </w:tc>
        <w:tc>
          <w:tcPr>
            <w:tcW w:w="1643" w:type="pct"/>
            <w:vAlign w:val="center"/>
          </w:tcPr>
          <w:p w14:paraId="728ED5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Danh sách bán hàng </w:t>
            </w:r>
          </w:p>
        </w:tc>
        <w:tc>
          <w:tcPr>
            <w:tcW w:w="2387" w:type="pct"/>
            <w:vAlign w:val="center"/>
          </w:tcPr>
          <w:p w14:paraId="6CB3634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597" w:type="pct"/>
            <w:vAlign w:val="center"/>
          </w:tcPr>
          <w:p w14:paraId="38F4B96B" w14:textId="77777777" w:rsidR="00CF3AA6" w:rsidRPr="00CF3AA6" w:rsidRDefault="00CF3AA6" w:rsidP="00796573">
            <w:pPr>
              <w:jc w:val="left"/>
              <w:rPr>
                <w:rFonts w:eastAsiaTheme="minorHAnsi" w:cstheme="minorBidi"/>
                <w:sz w:val="26"/>
                <w:szCs w:val="26"/>
                <w:lang w:val="vi-VN"/>
              </w:rPr>
            </w:pPr>
          </w:p>
        </w:tc>
      </w:tr>
    </w:tbl>
    <w:p w14:paraId="27405192" w14:textId="77777777" w:rsidR="00CF3AA6" w:rsidRPr="00CF3AA6" w:rsidRDefault="00CF3AA6" w:rsidP="00796573">
      <w:pPr>
        <w:ind w:firstLine="720"/>
        <w:jc w:val="left"/>
        <w:rPr>
          <w:rFonts w:eastAsiaTheme="minorHAnsi" w:cstheme="minorBidi"/>
          <w:b/>
          <w:bCs/>
          <w:sz w:val="26"/>
          <w:szCs w:val="26"/>
          <w:lang w:val="vi-VN"/>
        </w:rPr>
      </w:pPr>
      <w:r w:rsidRPr="00CF3AA6">
        <w:rPr>
          <w:rFonts w:eastAsiaTheme="minorHAnsi" w:cstheme="minorBidi"/>
          <w:b/>
          <w:bCs/>
          <w:sz w:val="26"/>
          <w:szCs w:val="26"/>
          <w:lang w:val="vi-VN"/>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90"/>
        <w:gridCol w:w="4643"/>
        <w:gridCol w:w="1161"/>
      </w:tblGrid>
      <w:tr w:rsidR="00CF3AA6" w:rsidRPr="00CF3AA6" w14:paraId="5E469442" w14:textId="77777777" w:rsidTr="00D20463">
        <w:trPr>
          <w:trHeight w:val="397"/>
          <w:tblHeader/>
          <w:jc w:val="center"/>
        </w:trPr>
        <w:tc>
          <w:tcPr>
            <w:tcW w:w="404" w:type="pct"/>
            <w:vAlign w:val="center"/>
          </w:tcPr>
          <w:p w14:paraId="698616CB"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STT</w:t>
            </w:r>
          </w:p>
        </w:tc>
        <w:tc>
          <w:tcPr>
            <w:tcW w:w="1492" w:type="pct"/>
            <w:vAlign w:val="center"/>
          </w:tcPr>
          <w:p w14:paraId="582551E5"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Mô tả</w:t>
            </w:r>
          </w:p>
        </w:tc>
        <w:tc>
          <w:tcPr>
            <w:tcW w:w="2483" w:type="pct"/>
            <w:vAlign w:val="center"/>
          </w:tcPr>
          <w:p w14:paraId="2AC3AA77"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Yêu cầu</w:t>
            </w:r>
          </w:p>
        </w:tc>
        <w:tc>
          <w:tcPr>
            <w:tcW w:w="621" w:type="pct"/>
            <w:vAlign w:val="center"/>
          </w:tcPr>
          <w:p w14:paraId="2F6F5CC4" w14:textId="77777777" w:rsidR="00CF3AA6" w:rsidRPr="00CF3AA6" w:rsidRDefault="00CF3AA6" w:rsidP="00796573">
            <w:pPr>
              <w:jc w:val="center"/>
              <w:rPr>
                <w:rFonts w:eastAsiaTheme="minorHAnsi" w:cstheme="minorBidi"/>
                <w:b/>
                <w:bCs/>
                <w:sz w:val="26"/>
                <w:szCs w:val="26"/>
                <w:lang w:val="vi-VN"/>
              </w:rPr>
            </w:pPr>
            <w:r w:rsidRPr="00CF3AA6">
              <w:rPr>
                <w:rFonts w:eastAsiaTheme="minorHAnsi" w:cstheme="minorBidi"/>
                <w:b/>
                <w:bCs/>
                <w:sz w:val="26"/>
                <w:szCs w:val="26"/>
                <w:lang w:val="vi-VN"/>
              </w:rPr>
              <w:t>Ghi chú</w:t>
            </w:r>
          </w:p>
        </w:tc>
      </w:tr>
      <w:tr w:rsidR="00CF3AA6" w:rsidRPr="00CF3AA6" w14:paraId="24F64926" w14:textId="77777777" w:rsidTr="00D20463">
        <w:trPr>
          <w:trHeight w:val="397"/>
          <w:jc w:val="center"/>
        </w:trPr>
        <w:tc>
          <w:tcPr>
            <w:tcW w:w="404" w:type="pct"/>
            <w:vAlign w:val="center"/>
          </w:tcPr>
          <w:p w14:paraId="54B285A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FBD9A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w:t>
            </w:r>
          </w:p>
        </w:tc>
        <w:tc>
          <w:tcPr>
            <w:tcW w:w="2483" w:type="pct"/>
            <w:vAlign w:val="center"/>
          </w:tcPr>
          <w:p w14:paraId="07C9DF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668C0705" w14:textId="77777777" w:rsidR="00CF3AA6" w:rsidRPr="00CF3AA6" w:rsidRDefault="00CF3AA6" w:rsidP="00796573">
            <w:pPr>
              <w:jc w:val="left"/>
              <w:rPr>
                <w:rFonts w:eastAsiaTheme="minorHAnsi" w:cstheme="minorBidi"/>
                <w:sz w:val="26"/>
                <w:szCs w:val="26"/>
                <w:lang w:val="vi-VN"/>
              </w:rPr>
            </w:pPr>
          </w:p>
        </w:tc>
      </w:tr>
      <w:tr w:rsidR="00CF3AA6" w:rsidRPr="00CF3AA6" w14:paraId="24E36BD8" w14:textId="77777777" w:rsidTr="00D20463">
        <w:trPr>
          <w:trHeight w:val="397"/>
          <w:jc w:val="center"/>
        </w:trPr>
        <w:tc>
          <w:tcPr>
            <w:tcW w:w="404" w:type="pct"/>
            <w:vAlign w:val="center"/>
          </w:tcPr>
          <w:p w14:paraId="1760F3B9"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7D72CD8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Xuất xứ</w:t>
            </w:r>
          </w:p>
        </w:tc>
        <w:tc>
          <w:tcPr>
            <w:tcW w:w="2483" w:type="pct"/>
            <w:vAlign w:val="center"/>
          </w:tcPr>
          <w:p w14:paraId="3843C5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B0188A2" w14:textId="77777777" w:rsidR="00CF3AA6" w:rsidRPr="00CF3AA6" w:rsidRDefault="00CF3AA6" w:rsidP="00796573">
            <w:pPr>
              <w:jc w:val="left"/>
              <w:rPr>
                <w:rFonts w:eastAsiaTheme="minorHAnsi" w:cstheme="minorBidi"/>
                <w:sz w:val="26"/>
                <w:szCs w:val="26"/>
                <w:lang w:val="vi-VN"/>
              </w:rPr>
            </w:pPr>
          </w:p>
        </w:tc>
      </w:tr>
      <w:tr w:rsidR="00CF3AA6" w:rsidRPr="00CF3AA6" w14:paraId="1A67DADC" w14:textId="77777777" w:rsidTr="00D20463">
        <w:trPr>
          <w:trHeight w:val="397"/>
          <w:jc w:val="center"/>
        </w:trPr>
        <w:tc>
          <w:tcPr>
            <w:tcW w:w="404" w:type="pct"/>
            <w:vAlign w:val="center"/>
          </w:tcPr>
          <w:p w14:paraId="43AD11C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18F4CF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p w14:paraId="518790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8D2392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13E6DDE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ADB36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66B5F3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6D4C7B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A2DA81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3495832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66D4FC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3ED872F" w14:textId="77777777" w:rsidR="00CF3AA6" w:rsidRPr="00CF3AA6" w:rsidRDefault="00CF3AA6" w:rsidP="00796573">
            <w:pPr>
              <w:jc w:val="left"/>
              <w:rPr>
                <w:rFonts w:eastAsiaTheme="minorHAnsi" w:cstheme="minorBidi"/>
                <w:sz w:val="26"/>
                <w:szCs w:val="26"/>
                <w:lang w:val="vi-VN"/>
              </w:rPr>
            </w:pPr>
          </w:p>
        </w:tc>
      </w:tr>
      <w:tr w:rsidR="00CF3AA6" w:rsidRPr="00CF3AA6" w14:paraId="269177EE" w14:textId="77777777" w:rsidTr="00D20463">
        <w:trPr>
          <w:trHeight w:val="397"/>
          <w:jc w:val="center"/>
        </w:trPr>
        <w:tc>
          <w:tcPr>
            <w:tcW w:w="404" w:type="pct"/>
            <w:vAlign w:val="center"/>
          </w:tcPr>
          <w:p w14:paraId="1D43FA06"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3DB725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Website nhà sản xuất</w:t>
            </w:r>
          </w:p>
        </w:tc>
        <w:tc>
          <w:tcPr>
            <w:tcW w:w="2483" w:type="pct"/>
            <w:vAlign w:val="center"/>
          </w:tcPr>
          <w:p w14:paraId="24BDB23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Khai báo</w:t>
            </w:r>
          </w:p>
        </w:tc>
        <w:tc>
          <w:tcPr>
            <w:tcW w:w="621" w:type="pct"/>
            <w:vAlign w:val="center"/>
          </w:tcPr>
          <w:p w14:paraId="1C69EC0D" w14:textId="77777777" w:rsidR="00CF3AA6" w:rsidRPr="00CF3AA6" w:rsidRDefault="00CF3AA6" w:rsidP="00796573">
            <w:pPr>
              <w:jc w:val="left"/>
              <w:rPr>
                <w:rFonts w:eastAsiaTheme="minorHAnsi" w:cstheme="minorBidi"/>
                <w:sz w:val="26"/>
                <w:szCs w:val="26"/>
                <w:lang w:val="vi-VN"/>
              </w:rPr>
            </w:pPr>
          </w:p>
        </w:tc>
      </w:tr>
      <w:tr w:rsidR="00CF3AA6" w:rsidRPr="00CF3AA6" w14:paraId="0B931D17" w14:textId="77777777" w:rsidTr="00D20463">
        <w:trPr>
          <w:trHeight w:val="397"/>
          <w:jc w:val="center"/>
        </w:trPr>
        <w:tc>
          <w:tcPr>
            <w:tcW w:w="404" w:type="pct"/>
            <w:vAlign w:val="center"/>
          </w:tcPr>
          <w:p w14:paraId="35B2AAB2"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24B42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quản lý chất lượng</w:t>
            </w:r>
          </w:p>
        </w:tc>
        <w:tc>
          <w:tcPr>
            <w:tcW w:w="2483" w:type="pct"/>
            <w:vAlign w:val="center"/>
          </w:tcPr>
          <w:p w14:paraId="3C37D96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ISO 9000</w:t>
            </w:r>
          </w:p>
        </w:tc>
        <w:tc>
          <w:tcPr>
            <w:tcW w:w="621" w:type="pct"/>
            <w:vAlign w:val="center"/>
          </w:tcPr>
          <w:p w14:paraId="459BF858" w14:textId="77777777" w:rsidR="00CF3AA6" w:rsidRPr="00CF3AA6" w:rsidRDefault="00CF3AA6" w:rsidP="00796573">
            <w:pPr>
              <w:jc w:val="left"/>
              <w:rPr>
                <w:rFonts w:eastAsiaTheme="minorHAnsi" w:cstheme="minorBidi"/>
                <w:sz w:val="26"/>
                <w:szCs w:val="26"/>
                <w:lang w:val="vi-VN"/>
              </w:rPr>
            </w:pPr>
          </w:p>
        </w:tc>
      </w:tr>
      <w:tr w:rsidR="00CF3AA6" w:rsidRPr="00CF3AA6" w14:paraId="59EDCE89" w14:textId="77777777" w:rsidTr="00D20463">
        <w:trPr>
          <w:trHeight w:val="397"/>
          <w:jc w:val="center"/>
        </w:trPr>
        <w:tc>
          <w:tcPr>
            <w:tcW w:w="404" w:type="pct"/>
            <w:vAlign w:val="center"/>
          </w:tcPr>
          <w:p w14:paraId="25CFBC05"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D6CDC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2483" w:type="pct"/>
            <w:vAlign w:val="center"/>
          </w:tcPr>
          <w:p w14:paraId="444BDFD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AS 1154.1 và TCVN 3624-81 hoặc tương đương</w:t>
            </w:r>
          </w:p>
        </w:tc>
        <w:tc>
          <w:tcPr>
            <w:tcW w:w="621" w:type="pct"/>
            <w:vAlign w:val="center"/>
          </w:tcPr>
          <w:p w14:paraId="2DD83173" w14:textId="77777777" w:rsidR="00CF3AA6" w:rsidRPr="00CF3AA6" w:rsidRDefault="00CF3AA6" w:rsidP="00796573">
            <w:pPr>
              <w:jc w:val="left"/>
              <w:rPr>
                <w:rFonts w:eastAsiaTheme="minorHAnsi" w:cstheme="minorBidi"/>
                <w:sz w:val="26"/>
                <w:szCs w:val="26"/>
                <w:lang w:val="vi-VN"/>
              </w:rPr>
            </w:pPr>
          </w:p>
        </w:tc>
      </w:tr>
      <w:tr w:rsidR="00CF3AA6" w:rsidRPr="00CF3AA6" w14:paraId="2689707A" w14:textId="77777777" w:rsidTr="00D20463">
        <w:trPr>
          <w:trHeight w:val="397"/>
          <w:jc w:val="center"/>
        </w:trPr>
        <w:tc>
          <w:tcPr>
            <w:tcW w:w="404" w:type="pct"/>
            <w:vAlign w:val="center"/>
          </w:tcPr>
          <w:p w14:paraId="13193BBC"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A15463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w:t>
            </w:r>
          </w:p>
          <w:p w14:paraId="2D3422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Thân kẹp</w:t>
            </w:r>
          </w:p>
          <w:p w14:paraId="44166CCD" w14:textId="77777777" w:rsidR="00CF3AA6" w:rsidRPr="00CF3AA6" w:rsidRDefault="00CF3AA6" w:rsidP="00796573">
            <w:pPr>
              <w:jc w:val="left"/>
              <w:rPr>
                <w:rFonts w:eastAsiaTheme="minorHAnsi" w:cstheme="minorBidi"/>
                <w:sz w:val="26"/>
                <w:szCs w:val="26"/>
                <w:lang w:val="vi-VN"/>
              </w:rPr>
            </w:pPr>
          </w:p>
          <w:p w14:paraId="2B58BE5B" w14:textId="77777777" w:rsidR="00CF3AA6" w:rsidRPr="00CF3AA6" w:rsidRDefault="00CF3AA6" w:rsidP="00796573">
            <w:pPr>
              <w:jc w:val="left"/>
              <w:rPr>
                <w:rFonts w:eastAsiaTheme="minorHAnsi" w:cstheme="minorBidi"/>
                <w:sz w:val="26"/>
                <w:szCs w:val="26"/>
                <w:lang w:val="vi-VN"/>
              </w:rPr>
            </w:pPr>
          </w:p>
          <w:p w14:paraId="068B6049" w14:textId="77777777" w:rsidR="00CF3AA6" w:rsidRPr="00CF3AA6" w:rsidRDefault="00CF3AA6" w:rsidP="00796573">
            <w:pPr>
              <w:jc w:val="left"/>
              <w:rPr>
                <w:rFonts w:eastAsiaTheme="minorHAnsi" w:cstheme="minorBidi"/>
                <w:sz w:val="26"/>
                <w:szCs w:val="26"/>
                <w:lang w:val="vi-VN"/>
              </w:rPr>
            </w:pPr>
          </w:p>
          <w:p w14:paraId="2BF97EFA" w14:textId="77777777" w:rsidR="00CF3AA6" w:rsidRPr="00CF3AA6" w:rsidRDefault="00CF3AA6" w:rsidP="00796573">
            <w:pPr>
              <w:jc w:val="left"/>
              <w:rPr>
                <w:rFonts w:eastAsiaTheme="minorHAnsi" w:cstheme="minorBidi"/>
                <w:sz w:val="26"/>
                <w:szCs w:val="26"/>
                <w:lang w:val="vi-VN"/>
              </w:rPr>
            </w:pPr>
          </w:p>
          <w:p w14:paraId="1D8907FA" w14:textId="77777777" w:rsidR="00CF3AA6" w:rsidRPr="00CF3AA6" w:rsidRDefault="00CF3AA6" w:rsidP="00796573">
            <w:pPr>
              <w:jc w:val="left"/>
              <w:rPr>
                <w:rFonts w:eastAsiaTheme="minorHAnsi" w:cstheme="minorBidi"/>
                <w:sz w:val="26"/>
                <w:szCs w:val="26"/>
                <w:lang w:val="vi-VN"/>
              </w:rPr>
            </w:pPr>
          </w:p>
          <w:p w14:paraId="2D03BC6A" w14:textId="77777777" w:rsidR="00CF3AA6" w:rsidRPr="00CF3AA6" w:rsidRDefault="00CF3AA6" w:rsidP="00796573">
            <w:pPr>
              <w:jc w:val="left"/>
              <w:rPr>
                <w:rFonts w:eastAsiaTheme="minorHAnsi" w:cstheme="minorBidi"/>
                <w:sz w:val="26"/>
                <w:szCs w:val="26"/>
                <w:lang w:val="vi-VN"/>
              </w:rPr>
            </w:pPr>
          </w:p>
          <w:p w14:paraId="03600A0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 Bu lông</w:t>
            </w:r>
          </w:p>
        </w:tc>
        <w:tc>
          <w:tcPr>
            <w:tcW w:w="2483" w:type="pct"/>
            <w:vAlign w:val="center"/>
          </w:tcPr>
          <w:p w14:paraId="166C4D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phải được bơn sẵn compound gia tăng tiếp xúc điện.</w:t>
            </w:r>
          </w:p>
          <w:p w14:paraId="53D8E9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Có ít nhất 2 bulông xiết bằng thép mạ nhúng nóng hoặc bằng thép không rỉ, bu lông dạng cổ vuông chống xoay khi xiết.</w:t>
            </w:r>
          </w:p>
        </w:tc>
        <w:tc>
          <w:tcPr>
            <w:tcW w:w="621" w:type="pct"/>
            <w:vAlign w:val="center"/>
          </w:tcPr>
          <w:p w14:paraId="437CD1CD" w14:textId="77777777" w:rsidR="00CF3AA6" w:rsidRPr="00CF3AA6" w:rsidRDefault="00CF3AA6" w:rsidP="00796573">
            <w:pPr>
              <w:jc w:val="left"/>
              <w:rPr>
                <w:rFonts w:eastAsiaTheme="minorHAnsi" w:cstheme="minorBidi"/>
                <w:sz w:val="26"/>
                <w:szCs w:val="26"/>
                <w:lang w:val="vi-VN"/>
              </w:rPr>
            </w:pPr>
          </w:p>
        </w:tc>
      </w:tr>
      <w:tr w:rsidR="00CF3AA6" w:rsidRPr="00CF3AA6" w14:paraId="4661FD09" w14:textId="77777777" w:rsidTr="00D20463">
        <w:trPr>
          <w:trHeight w:val="397"/>
          <w:jc w:val="center"/>
        </w:trPr>
        <w:tc>
          <w:tcPr>
            <w:tcW w:w="404" w:type="pct"/>
            <w:vAlign w:val="center"/>
          </w:tcPr>
          <w:p w14:paraId="01ACCB58"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D01AC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Tiết diện của dây dẫn Al hoặc Cu [mm2]</w:t>
            </w:r>
          </w:p>
          <w:p w14:paraId="243D30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5A67F2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60E04AE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17A5D4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4FE5BE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3BC7E0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DEB14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3E8D0AD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43E624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6F185A14" w14:textId="77777777" w:rsidR="00CF3AA6" w:rsidRPr="00CF3AA6" w:rsidRDefault="00CF3AA6" w:rsidP="00796573">
            <w:pPr>
              <w:jc w:val="left"/>
              <w:rPr>
                <w:rFonts w:eastAsiaTheme="minorHAnsi" w:cstheme="minorBidi"/>
                <w:sz w:val="26"/>
                <w:szCs w:val="26"/>
                <w:lang w:val="vi-VN"/>
              </w:rPr>
            </w:pPr>
          </w:p>
          <w:p w14:paraId="14449B7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35-50 / 35-50</w:t>
            </w:r>
          </w:p>
          <w:p w14:paraId="270C00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35-50</w:t>
            </w:r>
          </w:p>
          <w:p w14:paraId="1276C01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70-95 / 70-95</w:t>
            </w:r>
          </w:p>
          <w:p w14:paraId="70B4C13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70-95</w:t>
            </w:r>
          </w:p>
          <w:p w14:paraId="616573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120-150 / 120-150</w:t>
            </w:r>
          </w:p>
          <w:p w14:paraId="0C0862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70-95</w:t>
            </w:r>
          </w:p>
          <w:p w14:paraId="38A932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120-150</w:t>
            </w:r>
          </w:p>
          <w:p w14:paraId="4DF7C0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185-240 / 185-240</w:t>
            </w:r>
          </w:p>
        </w:tc>
        <w:tc>
          <w:tcPr>
            <w:tcW w:w="621" w:type="pct"/>
            <w:vAlign w:val="center"/>
          </w:tcPr>
          <w:p w14:paraId="34AC05A9" w14:textId="77777777" w:rsidR="00CF3AA6" w:rsidRPr="00CF3AA6" w:rsidRDefault="00CF3AA6" w:rsidP="00796573">
            <w:pPr>
              <w:jc w:val="left"/>
              <w:rPr>
                <w:rFonts w:eastAsiaTheme="minorHAnsi" w:cstheme="minorBidi"/>
                <w:sz w:val="26"/>
                <w:szCs w:val="26"/>
                <w:lang w:val="vi-VN"/>
              </w:rPr>
            </w:pPr>
          </w:p>
        </w:tc>
      </w:tr>
      <w:tr w:rsidR="00CF3AA6" w:rsidRPr="00CF3AA6" w14:paraId="76272617" w14:textId="77777777" w:rsidTr="00D20463">
        <w:trPr>
          <w:trHeight w:val="397"/>
          <w:jc w:val="center"/>
        </w:trPr>
        <w:tc>
          <w:tcPr>
            <w:tcW w:w="404" w:type="pct"/>
            <w:vAlign w:val="center"/>
          </w:tcPr>
          <w:p w14:paraId="3835178A"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7D4D7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Đường kính của dây dẫn Al hoặc Cu [mm2]</w:t>
            </w:r>
          </w:p>
          <w:p w14:paraId="6B650F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F118B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7F2C341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5DD879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54BA27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048DFB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55EFFB8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290D8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39D49FD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Dây chính / dây rẽ</w:t>
            </w:r>
          </w:p>
          <w:p w14:paraId="2D04C9DB" w14:textId="77777777" w:rsidR="00CF3AA6" w:rsidRPr="00CF3AA6" w:rsidRDefault="00CF3AA6" w:rsidP="00796573">
            <w:pPr>
              <w:jc w:val="left"/>
              <w:rPr>
                <w:rFonts w:eastAsiaTheme="minorHAnsi" w:cstheme="minorBidi"/>
                <w:sz w:val="26"/>
                <w:szCs w:val="26"/>
                <w:lang w:val="vi-VN"/>
              </w:rPr>
            </w:pPr>
          </w:p>
          <w:p w14:paraId="2BC0AC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8,40-9,60 / 8,40-9,60</w:t>
            </w:r>
          </w:p>
          <w:p w14:paraId="19AF311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8,40-9,60</w:t>
            </w:r>
          </w:p>
          <w:p w14:paraId="70FA16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10,65-12,55 / 10,65-12,55</w:t>
            </w:r>
          </w:p>
          <w:p w14:paraId="453703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10,65-12,55</w:t>
            </w:r>
          </w:p>
          <w:p w14:paraId="6A9422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14,00-17,40 / 14,00-17,40</w:t>
            </w:r>
          </w:p>
          <w:p w14:paraId="500E3CE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10,65-12,55</w:t>
            </w:r>
          </w:p>
          <w:p w14:paraId="4D42C48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14,00-17,40</w:t>
            </w:r>
          </w:p>
          <w:p w14:paraId="157A56B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17,50-20,00 / 17,50-20,00</w:t>
            </w:r>
          </w:p>
        </w:tc>
        <w:tc>
          <w:tcPr>
            <w:tcW w:w="621" w:type="pct"/>
            <w:vAlign w:val="center"/>
          </w:tcPr>
          <w:p w14:paraId="115E9FDA" w14:textId="77777777" w:rsidR="00CF3AA6" w:rsidRPr="00CF3AA6" w:rsidRDefault="00CF3AA6" w:rsidP="00796573">
            <w:pPr>
              <w:jc w:val="left"/>
              <w:rPr>
                <w:rFonts w:eastAsiaTheme="minorHAnsi" w:cstheme="minorBidi"/>
                <w:sz w:val="26"/>
                <w:szCs w:val="26"/>
                <w:lang w:val="vi-VN"/>
              </w:rPr>
            </w:pPr>
          </w:p>
        </w:tc>
      </w:tr>
      <w:tr w:rsidR="00CF3AA6" w:rsidRPr="00CF3AA6" w14:paraId="6A65E206" w14:textId="77777777" w:rsidTr="00D20463">
        <w:trPr>
          <w:trHeight w:val="397"/>
          <w:jc w:val="center"/>
        </w:trPr>
        <w:tc>
          <w:tcPr>
            <w:tcW w:w="404" w:type="pct"/>
            <w:vAlign w:val="center"/>
          </w:tcPr>
          <w:p w14:paraId="56ED2D86"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63F8608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Dòng điện định mức</w:t>
            </w:r>
          </w:p>
          <w:p w14:paraId="4A9C9FC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75AB0CC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C35-50</w:t>
            </w:r>
          </w:p>
          <w:p w14:paraId="3E162CE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73C632A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1592E1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3EE69BC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2FF212C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74C74A0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1C7125A0" w14:textId="77777777" w:rsidR="00CF3AA6" w:rsidRPr="00CF3AA6" w:rsidRDefault="00CF3AA6" w:rsidP="00796573">
            <w:pPr>
              <w:jc w:val="left"/>
              <w:rPr>
                <w:rFonts w:eastAsiaTheme="minorHAnsi" w:cstheme="minorBidi"/>
                <w:sz w:val="26"/>
                <w:szCs w:val="26"/>
                <w:lang w:val="vi-VN"/>
              </w:rPr>
            </w:pPr>
          </w:p>
          <w:p w14:paraId="3BBD2E7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63AD303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270A</w:t>
            </w:r>
          </w:p>
          <w:p w14:paraId="061EF69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6CE78F9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0A7C9AA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6945C9D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415A</w:t>
            </w:r>
          </w:p>
          <w:p w14:paraId="355C25E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p w14:paraId="2B26D3A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590A</w:t>
            </w:r>
          </w:p>
        </w:tc>
        <w:tc>
          <w:tcPr>
            <w:tcW w:w="621" w:type="pct"/>
            <w:vAlign w:val="center"/>
          </w:tcPr>
          <w:p w14:paraId="0B91909F" w14:textId="77777777" w:rsidR="00CF3AA6" w:rsidRPr="00CF3AA6" w:rsidRDefault="00CF3AA6" w:rsidP="00796573">
            <w:pPr>
              <w:jc w:val="left"/>
              <w:rPr>
                <w:rFonts w:eastAsiaTheme="minorHAnsi" w:cstheme="minorBidi"/>
                <w:sz w:val="26"/>
                <w:szCs w:val="26"/>
                <w:lang w:val="vi-VN"/>
              </w:rPr>
            </w:pPr>
          </w:p>
        </w:tc>
      </w:tr>
      <w:tr w:rsidR="00CF3AA6" w:rsidRPr="00CF3AA6" w14:paraId="29B0A702" w14:textId="77777777" w:rsidTr="00D20463">
        <w:trPr>
          <w:trHeight w:val="397"/>
          <w:jc w:val="center"/>
        </w:trPr>
        <w:tc>
          <w:tcPr>
            <w:tcW w:w="404" w:type="pct"/>
            <w:vAlign w:val="center"/>
          </w:tcPr>
          <w:p w14:paraId="619CFE35"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5ED125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trở tiếp xúc của kẹp sau khi kẹp</w:t>
            </w:r>
          </w:p>
        </w:tc>
        <w:tc>
          <w:tcPr>
            <w:tcW w:w="2483" w:type="pct"/>
            <w:vAlign w:val="center"/>
          </w:tcPr>
          <w:p w14:paraId="188634F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Không vượt quá 120% của dây dẫn có chiều dài tương đương</w:t>
            </w:r>
          </w:p>
        </w:tc>
        <w:tc>
          <w:tcPr>
            <w:tcW w:w="621" w:type="pct"/>
            <w:vAlign w:val="center"/>
          </w:tcPr>
          <w:p w14:paraId="6FABB7A2" w14:textId="77777777" w:rsidR="00CF3AA6" w:rsidRPr="00CF3AA6" w:rsidRDefault="00CF3AA6" w:rsidP="00796573">
            <w:pPr>
              <w:jc w:val="left"/>
              <w:rPr>
                <w:rFonts w:eastAsiaTheme="minorHAnsi" w:cstheme="minorBidi"/>
                <w:sz w:val="26"/>
                <w:szCs w:val="26"/>
                <w:lang w:val="vi-VN"/>
              </w:rPr>
            </w:pPr>
          </w:p>
        </w:tc>
      </w:tr>
      <w:tr w:rsidR="00CF3AA6" w:rsidRPr="00CF3AA6" w14:paraId="09A00D43" w14:textId="77777777" w:rsidTr="00D20463">
        <w:trPr>
          <w:trHeight w:val="397"/>
          <w:jc w:val="center"/>
        </w:trPr>
        <w:tc>
          <w:tcPr>
            <w:tcW w:w="404" w:type="pct"/>
            <w:vAlign w:val="center"/>
          </w:tcPr>
          <w:p w14:paraId="7903B397"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E0DAD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Nhiệt độ ổn định của kẹp khi mang dòng định mức</w:t>
            </w:r>
          </w:p>
        </w:tc>
        <w:tc>
          <w:tcPr>
            <w:tcW w:w="2483" w:type="pct"/>
            <w:vAlign w:val="center"/>
          </w:tcPr>
          <w:p w14:paraId="0DB5B0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&lt;=800C</w:t>
            </w:r>
          </w:p>
        </w:tc>
        <w:tc>
          <w:tcPr>
            <w:tcW w:w="621" w:type="pct"/>
            <w:vAlign w:val="center"/>
          </w:tcPr>
          <w:p w14:paraId="0E450A12" w14:textId="77777777" w:rsidR="00CF3AA6" w:rsidRPr="00CF3AA6" w:rsidRDefault="00CF3AA6" w:rsidP="00796573">
            <w:pPr>
              <w:jc w:val="left"/>
              <w:rPr>
                <w:rFonts w:eastAsiaTheme="minorHAnsi" w:cstheme="minorBidi"/>
                <w:sz w:val="26"/>
                <w:szCs w:val="26"/>
                <w:lang w:val="vi-VN"/>
              </w:rPr>
            </w:pPr>
          </w:p>
        </w:tc>
      </w:tr>
      <w:tr w:rsidR="00CF3AA6" w:rsidRPr="00CF3AA6" w14:paraId="0D61C453" w14:textId="77777777" w:rsidTr="00D20463">
        <w:trPr>
          <w:trHeight w:val="397"/>
          <w:jc w:val="center"/>
        </w:trPr>
        <w:tc>
          <w:tcPr>
            <w:tcW w:w="404" w:type="pct"/>
            <w:vAlign w:val="center"/>
          </w:tcPr>
          <w:p w14:paraId="5C298A12"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0A2C0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Khả năng chịu dòng ngắn mạch tương ứng với tiết diện cáp :</w:t>
            </w:r>
          </w:p>
          <w:p w14:paraId="3EBA71D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A35-50 to C35-50</w:t>
            </w:r>
          </w:p>
          <w:p w14:paraId="11AF59C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A70-95 to C35-50</w:t>
            </w:r>
          </w:p>
          <w:p w14:paraId="0F149C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A70-95 to C70-95</w:t>
            </w:r>
          </w:p>
          <w:p w14:paraId="24B79B7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C70-95</w:t>
            </w:r>
          </w:p>
          <w:p w14:paraId="32D35A5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A120-150 to C120-150</w:t>
            </w:r>
          </w:p>
          <w:p w14:paraId="713E04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C70-95</w:t>
            </w:r>
          </w:p>
          <w:p w14:paraId="734A87E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C120-150</w:t>
            </w:r>
          </w:p>
          <w:p w14:paraId="0D4CB6E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A185-240 to C185-240</w:t>
            </w:r>
          </w:p>
        </w:tc>
        <w:tc>
          <w:tcPr>
            <w:tcW w:w="2483" w:type="pct"/>
            <w:vAlign w:val="center"/>
          </w:tcPr>
          <w:p w14:paraId="5311C43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kA / 2s</w:t>
            </w:r>
          </w:p>
          <w:p w14:paraId="6BA134F7" w14:textId="77777777" w:rsidR="00CF3AA6" w:rsidRPr="00CF3AA6" w:rsidRDefault="00CF3AA6" w:rsidP="00796573">
            <w:pPr>
              <w:jc w:val="left"/>
              <w:rPr>
                <w:rFonts w:eastAsiaTheme="minorHAnsi" w:cstheme="minorBidi"/>
                <w:sz w:val="26"/>
                <w:szCs w:val="26"/>
                <w:lang w:val="vi-VN"/>
              </w:rPr>
            </w:pPr>
          </w:p>
          <w:p w14:paraId="2279D068" w14:textId="77777777" w:rsidR="00CF3AA6" w:rsidRPr="00CF3AA6" w:rsidRDefault="00CF3AA6" w:rsidP="00796573">
            <w:pPr>
              <w:jc w:val="left"/>
              <w:rPr>
                <w:rFonts w:eastAsiaTheme="minorHAnsi" w:cstheme="minorBidi"/>
                <w:sz w:val="26"/>
                <w:szCs w:val="26"/>
                <w:lang w:val="vi-VN"/>
              </w:rPr>
            </w:pPr>
          </w:p>
          <w:p w14:paraId="363CF62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3,1</w:t>
            </w:r>
          </w:p>
          <w:p w14:paraId="5BBD18B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lastRenderedPageBreak/>
              <w:t>3,1</w:t>
            </w:r>
          </w:p>
          <w:p w14:paraId="006A857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118FF8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5B2FF80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5A4A7C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5,9</w:t>
            </w:r>
          </w:p>
          <w:p w14:paraId="7696D76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9,3</w:t>
            </w:r>
          </w:p>
          <w:p w14:paraId="13D3286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12,9</w:t>
            </w:r>
          </w:p>
        </w:tc>
        <w:tc>
          <w:tcPr>
            <w:tcW w:w="621" w:type="pct"/>
            <w:vAlign w:val="center"/>
          </w:tcPr>
          <w:p w14:paraId="26C27726" w14:textId="77777777" w:rsidR="00CF3AA6" w:rsidRPr="00CF3AA6" w:rsidRDefault="00CF3AA6" w:rsidP="00796573">
            <w:pPr>
              <w:jc w:val="left"/>
              <w:rPr>
                <w:rFonts w:eastAsiaTheme="minorHAnsi" w:cstheme="minorBidi"/>
                <w:sz w:val="26"/>
                <w:szCs w:val="26"/>
                <w:lang w:val="vi-VN"/>
              </w:rPr>
            </w:pPr>
          </w:p>
        </w:tc>
      </w:tr>
      <w:tr w:rsidR="00CF3AA6" w:rsidRPr="00CF3AA6" w14:paraId="551E2210" w14:textId="77777777" w:rsidTr="00D20463">
        <w:trPr>
          <w:trHeight w:val="397"/>
          <w:jc w:val="center"/>
        </w:trPr>
        <w:tc>
          <w:tcPr>
            <w:tcW w:w="404" w:type="pct"/>
            <w:vAlign w:val="center"/>
          </w:tcPr>
          <w:p w14:paraId="7AB55D9E"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AD582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 ký mã hiệu</w:t>
            </w:r>
          </w:p>
          <w:p w14:paraId="0C084EB1" w14:textId="77777777" w:rsidR="00CF3AA6" w:rsidRPr="00CF3AA6" w:rsidRDefault="00CF3AA6" w:rsidP="00796573">
            <w:pPr>
              <w:jc w:val="left"/>
              <w:rPr>
                <w:rFonts w:eastAsiaTheme="minorHAnsi" w:cstheme="minorBidi"/>
                <w:sz w:val="26"/>
                <w:szCs w:val="26"/>
                <w:lang w:val="vi-VN"/>
              </w:rPr>
            </w:pPr>
          </w:p>
        </w:tc>
        <w:tc>
          <w:tcPr>
            <w:tcW w:w="2483" w:type="pct"/>
            <w:vAlign w:val="center"/>
          </w:tcPr>
          <w:p w14:paraId="35BF89B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Trên mỗi kẹp phải có các ký hiệu được khắc chìm / nổi không phai như sau:</w:t>
            </w:r>
          </w:p>
          <w:p w14:paraId="1012C17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Tên nhà sản xuất, Mã hiệu của sản phẩm; loại dây dẫn, tiết diện của dây dẫn.</w:t>
            </w:r>
          </w:p>
        </w:tc>
        <w:tc>
          <w:tcPr>
            <w:tcW w:w="621" w:type="pct"/>
            <w:vAlign w:val="center"/>
          </w:tcPr>
          <w:p w14:paraId="3A93D9FA" w14:textId="77777777" w:rsidR="00CF3AA6" w:rsidRPr="00CF3AA6" w:rsidRDefault="00CF3AA6" w:rsidP="00796573">
            <w:pPr>
              <w:jc w:val="left"/>
              <w:rPr>
                <w:rFonts w:eastAsiaTheme="minorHAnsi" w:cstheme="minorBidi"/>
                <w:sz w:val="26"/>
                <w:szCs w:val="26"/>
                <w:lang w:val="vi-VN"/>
              </w:rPr>
            </w:pPr>
          </w:p>
        </w:tc>
      </w:tr>
      <w:tr w:rsidR="00CF3AA6" w:rsidRPr="00CF3AA6" w14:paraId="3EA98B6A" w14:textId="77777777" w:rsidTr="00D20463">
        <w:trPr>
          <w:trHeight w:val="397"/>
          <w:jc w:val="center"/>
        </w:trPr>
        <w:tc>
          <w:tcPr>
            <w:tcW w:w="404" w:type="pct"/>
            <w:vAlign w:val="center"/>
          </w:tcPr>
          <w:p w14:paraId="000D9C47"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253108D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Catalogue / Bản vẽ của nhà sản xuất thể hiện các kích thước và thông số kỹ thuật.</w:t>
            </w:r>
          </w:p>
        </w:tc>
        <w:tc>
          <w:tcPr>
            <w:tcW w:w="2483" w:type="pct"/>
            <w:vAlign w:val="center"/>
          </w:tcPr>
          <w:p w14:paraId="652BF6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Được nộp cùng với hồ sơ thầu</w:t>
            </w:r>
          </w:p>
        </w:tc>
        <w:tc>
          <w:tcPr>
            <w:tcW w:w="621" w:type="pct"/>
            <w:vAlign w:val="center"/>
          </w:tcPr>
          <w:p w14:paraId="628FB898" w14:textId="77777777" w:rsidR="00CF3AA6" w:rsidRPr="00CF3AA6" w:rsidRDefault="00CF3AA6" w:rsidP="00796573">
            <w:pPr>
              <w:jc w:val="left"/>
              <w:rPr>
                <w:rFonts w:eastAsiaTheme="minorHAnsi" w:cstheme="minorBidi"/>
                <w:sz w:val="26"/>
                <w:szCs w:val="26"/>
                <w:lang w:val="vi-VN"/>
              </w:rPr>
            </w:pPr>
          </w:p>
        </w:tc>
      </w:tr>
      <w:tr w:rsidR="00CF3AA6" w:rsidRPr="00CF3AA6" w14:paraId="363813F8" w14:textId="77777777" w:rsidTr="00D20463">
        <w:trPr>
          <w:trHeight w:val="397"/>
          <w:jc w:val="center"/>
        </w:trPr>
        <w:tc>
          <w:tcPr>
            <w:tcW w:w="404" w:type="pct"/>
            <w:vAlign w:val="center"/>
          </w:tcPr>
          <w:p w14:paraId="09564671"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DD903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Kiểm tra và thử nghiệm</w:t>
            </w:r>
          </w:p>
        </w:tc>
        <w:tc>
          <w:tcPr>
            <w:tcW w:w="2483" w:type="pct"/>
            <w:vAlign w:val="center"/>
          </w:tcPr>
          <w:p w14:paraId="1976129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Đáp ứng yêu cầu </w:t>
            </w:r>
          </w:p>
        </w:tc>
        <w:tc>
          <w:tcPr>
            <w:tcW w:w="621" w:type="pct"/>
            <w:vAlign w:val="center"/>
          </w:tcPr>
          <w:p w14:paraId="61B34A59" w14:textId="77777777" w:rsidR="00CF3AA6" w:rsidRPr="00CF3AA6" w:rsidRDefault="00CF3AA6" w:rsidP="00796573">
            <w:pPr>
              <w:jc w:val="left"/>
              <w:rPr>
                <w:rFonts w:eastAsiaTheme="minorHAnsi" w:cstheme="minorBidi"/>
                <w:sz w:val="26"/>
                <w:szCs w:val="26"/>
                <w:lang w:val="vi-VN"/>
              </w:rPr>
            </w:pPr>
          </w:p>
        </w:tc>
      </w:tr>
      <w:tr w:rsidR="00CF3AA6" w:rsidRPr="00CF3AA6" w14:paraId="0C1B5D7F" w14:textId="77777777" w:rsidTr="00D20463">
        <w:trPr>
          <w:trHeight w:val="397"/>
          <w:jc w:val="center"/>
        </w:trPr>
        <w:tc>
          <w:tcPr>
            <w:tcW w:w="404" w:type="pct"/>
            <w:vAlign w:val="center"/>
          </w:tcPr>
          <w:p w14:paraId="2062F08E"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0EB33AC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điển hình</w:t>
            </w:r>
          </w:p>
        </w:tc>
        <w:tc>
          <w:tcPr>
            <w:tcW w:w="2483" w:type="pct"/>
            <w:vAlign w:val="center"/>
          </w:tcPr>
          <w:p w14:paraId="0CE37B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DFF097B" w14:textId="77777777" w:rsidR="00CF3AA6" w:rsidRPr="00CF3AA6" w:rsidRDefault="00CF3AA6" w:rsidP="00796573">
            <w:pPr>
              <w:jc w:val="left"/>
              <w:rPr>
                <w:rFonts w:eastAsiaTheme="minorHAnsi" w:cstheme="minorBidi"/>
                <w:sz w:val="26"/>
                <w:szCs w:val="26"/>
                <w:lang w:val="vi-VN"/>
              </w:rPr>
            </w:pPr>
          </w:p>
        </w:tc>
      </w:tr>
      <w:tr w:rsidR="00CF3AA6" w:rsidRPr="00CF3AA6" w14:paraId="3DD2DB08" w14:textId="77777777" w:rsidTr="00D20463">
        <w:trPr>
          <w:trHeight w:val="397"/>
          <w:jc w:val="center"/>
        </w:trPr>
        <w:tc>
          <w:tcPr>
            <w:tcW w:w="404" w:type="pct"/>
            <w:vAlign w:val="center"/>
          </w:tcPr>
          <w:p w14:paraId="10DE9241"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459D752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xuất xưởng</w:t>
            </w:r>
          </w:p>
        </w:tc>
        <w:tc>
          <w:tcPr>
            <w:tcW w:w="2483" w:type="pct"/>
            <w:vAlign w:val="center"/>
          </w:tcPr>
          <w:p w14:paraId="44A4DD3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03C87F93" w14:textId="77777777" w:rsidR="00CF3AA6" w:rsidRPr="00CF3AA6" w:rsidRDefault="00CF3AA6" w:rsidP="00796573">
            <w:pPr>
              <w:jc w:val="left"/>
              <w:rPr>
                <w:rFonts w:eastAsiaTheme="minorHAnsi" w:cstheme="minorBidi"/>
                <w:sz w:val="26"/>
                <w:szCs w:val="26"/>
                <w:lang w:val="vi-VN"/>
              </w:rPr>
            </w:pPr>
          </w:p>
        </w:tc>
      </w:tr>
      <w:tr w:rsidR="00CF3AA6" w:rsidRPr="00CF3AA6" w14:paraId="2544ABDD" w14:textId="77777777" w:rsidTr="00D20463">
        <w:trPr>
          <w:trHeight w:val="397"/>
          <w:jc w:val="center"/>
        </w:trPr>
        <w:tc>
          <w:tcPr>
            <w:tcW w:w="404" w:type="pct"/>
            <w:vAlign w:val="center"/>
          </w:tcPr>
          <w:p w14:paraId="5D299753" w14:textId="77777777" w:rsidR="00CF3AA6" w:rsidRPr="00CF3AA6" w:rsidRDefault="00CF3AA6" w:rsidP="00796573">
            <w:pPr>
              <w:jc w:val="left"/>
              <w:rPr>
                <w:rFonts w:eastAsiaTheme="minorHAnsi" w:cstheme="minorBidi"/>
                <w:sz w:val="26"/>
                <w:szCs w:val="26"/>
                <w:lang w:val="vi-VN"/>
              </w:rPr>
            </w:pPr>
          </w:p>
        </w:tc>
        <w:tc>
          <w:tcPr>
            <w:tcW w:w="1492" w:type="pct"/>
            <w:vAlign w:val="center"/>
          </w:tcPr>
          <w:p w14:paraId="1F9F27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Thí nghiệm nghiệm thu</w:t>
            </w:r>
          </w:p>
        </w:tc>
        <w:tc>
          <w:tcPr>
            <w:tcW w:w="2483" w:type="pct"/>
            <w:vAlign w:val="center"/>
          </w:tcPr>
          <w:p w14:paraId="37C2714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 yêu cầu</w:t>
            </w:r>
          </w:p>
        </w:tc>
        <w:tc>
          <w:tcPr>
            <w:tcW w:w="621" w:type="pct"/>
            <w:vAlign w:val="center"/>
          </w:tcPr>
          <w:p w14:paraId="3981025E" w14:textId="77777777" w:rsidR="00CF3AA6" w:rsidRPr="00CF3AA6" w:rsidRDefault="00CF3AA6" w:rsidP="00796573">
            <w:pPr>
              <w:jc w:val="left"/>
              <w:rPr>
                <w:rFonts w:eastAsiaTheme="minorHAnsi" w:cstheme="minorBidi"/>
                <w:sz w:val="26"/>
                <w:szCs w:val="26"/>
                <w:lang w:val="vi-VN"/>
              </w:rPr>
            </w:pPr>
          </w:p>
        </w:tc>
      </w:tr>
      <w:tr w:rsidR="00CF3AA6" w:rsidRPr="00CF3AA6" w14:paraId="23B5A8E4" w14:textId="77777777" w:rsidTr="00D20463">
        <w:trPr>
          <w:trHeight w:val="397"/>
          <w:jc w:val="center"/>
        </w:trPr>
        <w:tc>
          <w:tcPr>
            <w:tcW w:w="404" w:type="pct"/>
            <w:vAlign w:val="center"/>
          </w:tcPr>
          <w:p w14:paraId="5681FD5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18</w:t>
            </w:r>
          </w:p>
        </w:tc>
        <w:tc>
          <w:tcPr>
            <w:tcW w:w="1492" w:type="pct"/>
            <w:vAlign w:val="center"/>
          </w:tcPr>
          <w:p w14:paraId="53E124C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Danh sách bán hàng</w:t>
            </w:r>
          </w:p>
        </w:tc>
        <w:tc>
          <w:tcPr>
            <w:tcW w:w="2483" w:type="pct"/>
            <w:vAlign w:val="center"/>
          </w:tcPr>
          <w:p w14:paraId="7F4D0A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Cung cấp theo hồ sơ dự thầu</w:t>
            </w:r>
          </w:p>
        </w:tc>
        <w:tc>
          <w:tcPr>
            <w:tcW w:w="621" w:type="pct"/>
            <w:vAlign w:val="center"/>
          </w:tcPr>
          <w:p w14:paraId="499CE979" w14:textId="77777777" w:rsidR="00CF3AA6" w:rsidRPr="00CF3AA6" w:rsidRDefault="00CF3AA6" w:rsidP="00796573">
            <w:pPr>
              <w:jc w:val="left"/>
              <w:rPr>
                <w:rFonts w:eastAsiaTheme="minorHAnsi" w:cstheme="minorBidi"/>
                <w:sz w:val="26"/>
                <w:szCs w:val="26"/>
                <w:lang w:val="vi-VN"/>
              </w:rPr>
            </w:pPr>
          </w:p>
        </w:tc>
      </w:tr>
    </w:tbl>
    <w:p w14:paraId="0B1CF5D1" w14:textId="77777777" w:rsidR="00CF3AA6" w:rsidRPr="00CF3AA6" w:rsidRDefault="00CF3AA6" w:rsidP="00796573">
      <w:pPr>
        <w:widowControl w:val="0"/>
        <w:numPr>
          <w:ilvl w:val="0"/>
          <w:numId w:val="76"/>
        </w:numPr>
        <w:ind w:left="0" w:firstLine="567"/>
        <w:jc w:val="left"/>
        <w:rPr>
          <w:rFonts w:eastAsiaTheme="minorHAnsi" w:cstheme="minorBidi"/>
          <w:b/>
          <w:bCs/>
          <w:sz w:val="26"/>
          <w:szCs w:val="26"/>
          <w:lang w:val="nl-NL"/>
        </w:rPr>
      </w:pPr>
      <w:r w:rsidRPr="00CF3AA6">
        <w:rPr>
          <w:rFonts w:eastAsiaTheme="minorHAnsi" w:cstheme="minorBidi"/>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590"/>
        <w:gridCol w:w="2446"/>
        <w:gridCol w:w="4600"/>
      </w:tblGrid>
      <w:tr w:rsidR="00CF3AA6" w:rsidRPr="00CF3AA6" w14:paraId="41F28CD9" w14:textId="77777777" w:rsidTr="00D20463">
        <w:trPr>
          <w:tblHeader/>
        </w:trPr>
        <w:tc>
          <w:tcPr>
            <w:tcW w:w="382" w:type="pct"/>
            <w:vAlign w:val="center"/>
          </w:tcPr>
          <w:p w14:paraId="710F153C"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STT</w:t>
            </w:r>
          </w:p>
        </w:tc>
        <w:tc>
          <w:tcPr>
            <w:tcW w:w="850" w:type="pct"/>
            <w:vAlign w:val="center"/>
          </w:tcPr>
          <w:p w14:paraId="6AAE957B"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Hạng mục</w:t>
            </w:r>
          </w:p>
        </w:tc>
        <w:tc>
          <w:tcPr>
            <w:tcW w:w="1308" w:type="pct"/>
            <w:vAlign w:val="center"/>
          </w:tcPr>
          <w:p w14:paraId="46A98519"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Phụ kiện, vật liệu</w:t>
            </w:r>
          </w:p>
        </w:tc>
        <w:tc>
          <w:tcPr>
            <w:tcW w:w="2460" w:type="pct"/>
            <w:vAlign w:val="center"/>
          </w:tcPr>
          <w:p w14:paraId="7063DBC2" w14:textId="77777777" w:rsidR="00CF3AA6" w:rsidRPr="00CF3AA6" w:rsidRDefault="00CF3AA6" w:rsidP="00796573">
            <w:pPr>
              <w:widowControl w:val="0"/>
              <w:tabs>
                <w:tab w:val="left" w:pos="1080"/>
              </w:tabs>
              <w:suppressAutoHyphens/>
              <w:jc w:val="center"/>
              <w:rPr>
                <w:rFonts w:eastAsiaTheme="minorHAnsi" w:cstheme="minorBidi"/>
                <w:b/>
                <w:sz w:val="26"/>
                <w:szCs w:val="26"/>
                <w:lang w:val="nl-NL"/>
              </w:rPr>
            </w:pPr>
            <w:r w:rsidRPr="00CF3AA6">
              <w:rPr>
                <w:rFonts w:eastAsiaTheme="minorHAnsi" w:cstheme="minorBidi"/>
                <w:b/>
                <w:sz w:val="26"/>
                <w:szCs w:val="26"/>
                <w:lang w:val="vi-VN"/>
              </w:rPr>
              <w:t>Nguyên tắc sử dụng</w:t>
            </w:r>
          </w:p>
        </w:tc>
      </w:tr>
      <w:tr w:rsidR="00CF3AA6" w:rsidRPr="00CF3AA6" w14:paraId="2C57EDFE" w14:textId="77777777" w:rsidTr="00D20463">
        <w:tc>
          <w:tcPr>
            <w:tcW w:w="382" w:type="pct"/>
            <w:vAlign w:val="center"/>
          </w:tcPr>
          <w:p w14:paraId="111245EA"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1</w:t>
            </w:r>
          </w:p>
        </w:tc>
        <w:tc>
          <w:tcPr>
            <w:tcW w:w="850" w:type="pct"/>
            <w:vAlign w:val="center"/>
          </w:tcPr>
          <w:p w14:paraId="0510D6C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Dây buộc cổ sứ đứng lắp đơn</w:t>
            </w:r>
          </w:p>
        </w:tc>
        <w:tc>
          <w:tcPr>
            <w:tcW w:w="1308" w:type="pct"/>
            <w:vAlign w:val="center"/>
          </w:tcPr>
          <w:p w14:paraId="720BA584" w14:textId="77777777" w:rsidR="00CF3AA6" w:rsidRPr="00CF3AA6" w:rsidRDefault="00CF3AA6" w:rsidP="00796573">
            <w:pPr>
              <w:widowControl w:val="0"/>
              <w:tabs>
                <w:tab w:val="left" w:pos="1080"/>
              </w:tabs>
              <w:suppressAutoHyphens/>
              <w:jc w:val="left"/>
              <w:rPr>
                <w:rFonts w:eastAsiaTheme="minorHAnsi" w:cstheme="minorBidi"/>
                <w:sz w:val="26"/>
                <w:szCs w:val="26"/>
              </w:rPr>
            </w:pPr>
            <w:r w:rsidRPr="00CF3AA6">
              <w:rPr>
                <w:rFonts w:eastAsiaTheme="minorHAnsi" w:cstheme="minorBidi"/>
                <w:sz w:val="26"/>
                <w:szCs w:val="26"/>
                <w:lang w:val="vi-VN"/>
              </w:rPr>
              <w:t>Dây định hình phi kim loại (composite, plastic, ...)</w:t>
            </w:r>
          </w:p>
        </w:tc>
        <w:tc>
          <w:tcPr>
            <w:tcW w:w="2460" w:type="pct"/>
            <w:vAlign w:val="center"/>
          </w:tcPr>
          <w:p w14:paraId="43D9BF60" w14:textId="77777777" w:rsidR="00CF3AA6" w:rsidRPr="00CF3AA6" w:rsidRDefault="00CF3AA6" w:rsidP="00796573">
            <w:pPr>
              <w:widowControl w:val="0"/>
              <w:numPr>
                <w:ilvl w:val="0"/>
                <w:numId w:val="85"/>
              </w:numPr>
              <w:tabs>
                <w:tab w:val="left" w:pos="180"/>
              </w:tabs>
              <w:jc w:val="left"/>
              <w:rPr>
                <w:rFonts w:eastAsiaTheme="minorHAnsi" w:cstheme="minorBidi"/>
                <w:sz w:val="26"/>
                <w:szCs w:val="26"/>
                <w:lang w:val="vi-VN"/>
              </w:rPr>
            </w:pPr>
            <w:r w:rsidRPr="00CF3AA6">
              <w:rPr>
                <w:rFonts w:eastAsiaTheme="minorHAnsi" w:cstheme="minorBidi"/>
                <w:sz w:val="26"/>
                <w:szCs w:val="26"/>
                <w:lang w:val="vi-VN"/>
              </w:rPr>
              <w:t>Chỉ dùng dây định hình có thông số phù hợp đường kính cổ sứ và đường kính dây bọc.</w:t>
            </w:r>
          </w:p>
          <w:p w14:paraId="138F9A9F" w14:textId="77777777" w:rsidR="00CF3AA6" w:rsidRPr="00CF3AA6" w:rsidRDefault="00CF3AA6" w:rsidP="00796573">
            <w:pPr>
              <w:widowControl w:val="0"/>
              <w:numPr>
                <w:ilvl w:val="0"/>
                <w:numId w:val="85"/>
              </w:numPr>
              <w:tabs>
                <w:tab w:val="left" w:pos="151"/>
              </w:tabs>
              <w:jc w:val="left"/>
              <w:rPr>
                <w:rFonts w:eastAsiaTheme="minorHAnsi" w:cstheme="minorBidi"/>
                <w:sz w:val="26"/>
                <w:szCs w:val="26"/>
                <w:lang w:val="vi-VN"/>
              </w:rPr>
            </w:pPr>
            <w:r w:rsidRPr="00CF3AA6">
              <w:rPr>
                <w:rFonts w:eastAsiaTheme="minorHAnsi" w:cstheme="minorBidi"/>
                <w:sz w:val="26"/>
                <w:szCs w:val="26"/>
                <w:lang w:val="vi-VN"/>
              </w:rPr>
              <w:t>Lắp đặt đúng theo định hình của dây buộc sứ đơn.</w:t>
            </w:r>
          </w:p>
          <w:p w14:paraId="072B89F3"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 Đối với loại sứ có đầu kim loại (sứ polimer) phải có thêm tấm lót cách điện.</w:t>
            </w:r>
          </w:p>
        </w:tc>
      </w:tr>
      <w:tr w:rsidR="00CF3AA6" w:rsidRPr="00CF3AA6" w14:paraId="60CEA8B4" w14:textId="77777777" w:rsidTr="00D20463">
        <w:tc>
          <w:tcPr>
            <w:tcW w:w="382" w:type="pct"/>
            <w:vMerge w:val="restart"/>
            <w:vAlign w:val="center"/>
          </w:tcPr>
          <w:p w14:paraId="4452046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2</w:t>
            </w:r>
          </w:p>
        </w:tc>
        <w:tc>
          <w:tcPr>
            <w:tcW w:w="850" w:type="pct"/>
            <w:vMerge w:val="restart"/>
            <w:vAlign w:val="center"/>
          </w:tcPr>
          <w:p w14:paraId="197F1F03"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Dây buộc cổ sứ đứng lắp kép</w:t>
            </w:r>
          </w:p>
        </w:tc>
        <w:tc>
          <w:tcPr>
            <w:tcW w:w="1308" w:type="pct"/>
            <w:vAlign w:val="center"/>
          </w:tcPr>
          <w:p w14:paraId="3CD56FC9" w14:textId="77777777" w:rsidR="00CF3AA6" w:rsidRPr="00CF3AA6" w:rsidRDefault="00CF3AA6" w:rsidP="00796573">
            <w:pPr>
              <w:widowControl w:val="0"/>
              <w:tabs>
                <w:tab w:val="left" w:pos="1080"/>
              </w:tabs>
              <w:suppressAutoHyphens/>
              <w:jc w:val="left"/>
              <w:rPr>
                <w:rFonts w:eastAsiaTheme="minorHAnsi" w:cstheme="minorBidi"/>
                <w:sz w:val="26"/>
                <w:szCs w:val="26"/>
              </w:rPr>
            </w:pPr>
            <w:r w:rsidRPr="00CF3AA6">
              <w:rPr>
                <w:rFonts w:eastAsiaTheme="minorHAnsi" w:cstheme="minorBidi"/>
                <w:sz w:val="26"/>
                <w:szCs w:val="26"/>
                <w:lang w:val="vi-VN"/>
              </w:rPr>
              <w:t>Dây định hình phi kim loại (composite, plastic....)</w:t>
            </w:r>
          </w:p>
        </w:tc>
        <w:tc>
          <w:tcPr>
            <w:tcW w:w="2460" w:type="pct"/>
            <w:vAlign w:val="center"/>
          </w:tcPr>
          <w:p w14:paraId="632E469D" w14:textId="77777777" w:rsidR="00CF3AA6" w:rsidRPr="00CF3AA6" w:rsidRDefault="00CF3AA6" w:rsidP="00796573">
            <w:pPr>
              <w:widowControl w:val="0"/>
              <w:numPr>
                <w:ilvl w:val="0"/>
                <w:numId w:val="86"/>
              </w:numPr>
              <w:tabs>
                <w:tab w:val="left" w:pos="180"/>
              </w:tabs>
              <w:jc w:val="left"/>
              <w:rPr>
                <w:rFonts w:eastAsiaTheme="minorHAnsi" w:cstheme="minorBidi"/>
                <w:sz w:val="26"/>
                <w:szCs w:val="26"/>
                <w:lang w:val="vi-VN"/>
              </w:rPr>
            </w:pPr>
            <w:r w:rsidRPr="00CF3AA6">
              <w:rPr>
                <w:rFonts w:eastAsiaTheme="minorHAnsi" w:cstheme="minorBidi"/>
                <w:sz w:val="26"/>
                <w:szCs w:val="26"/>
                <w:lang w:val="vi-VN"/>
              </w:rPr>
              <w:t>Chỉ dùng dây định hình có thông số phù hợp đường kính cổ sứ và đường kính dây bọc.</w:t>
            </w:r>
          </w:p>
          <w:p w14:paraId="0157D1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Lắp đặt đúng theo định hình của dây buộc sứ kép.</w:t>
            </w:r>
          </w:p>
          <w:p w14:paraId="21129444"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 Đối với loại sứ có đầu kim loại (sứ polimer) phải có thêm tấm lót cách điện.</w:t>
            </w:r>
          </w:p>
        </w:tc>
      </w:tr>
      <w:tr w:rsidR="00CF3AA6" w:rsidRPr="00CF3AA6" w14:paraId="5ABF9FA4" w14:textId="77777777" w:rsidTr="00D20463">
        <w:tc>
          <w:tcPr>
            <w:tcW w:w="382" w:type="pct"/>
            <w:vMerge/>
            <w:vAlign w:val="center"/>
          </w:tcPr>
          <w:p w14:paraId="732AE8FA"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5038B069"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1308" w:type="pct"/>
            <w:vAlign w:val="center"/>
          </w:tcPr>
          <w:p w14:paraId="29D49412"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Dùng lèo giả cùng loại dây dẫn bọc</w:t>
            </w:r>
          </w:p>
        </w:tc>
        <w:tc>
          <w:tcPr>
            <w:tcW w:w="2460" w:type="pct"/>
            <w:vAlign w:val="center"/>
          </w:tcPr>
          <w:p w14:paraId="5B414DE7" w14:textId="77777777" w:rsidR="00CF3AA6" w:rsidRPr="00CF3AA6" w:rsidRDefault="00CF3AA6" w:rsidP="00796573">
            <w:pPr>
              <w:widowControl w:val="0"/>
              <w:numPr>
                <w:ilvl w:val="0"/>
                <w:numId w:val="87"/>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t>Không dùng lèo này để dẫn điện.</w:t>
            </w:r>
          </w:p>
          <w:p w14:paraId="73568F2D" w14:textId="77777777" w:rsidR="00CF3AA6" w:rsidRPr="00CF3AA6" w:rsidRDefault="00CF3AA6" w:rsidP="00796573">
            <w:pPr>
              <w:widowControl w:val="0"/>
              <w:tabs>
                <w:tab w:val="left" w:pos="1080"/>
              </w:tabs>
              <w:suppressAutoHyphens/>
              <w:ind w:left="-89" w:firstLine="90"/>
              <w:jc w:val="left"/>
              <w:rPr>
                <w:rFonts w:eastAsiaTheme="minorHAnsi" w:cstheme="minorBidi"/>
                <w:sz w:val="26"/>
                <w:szCs w:val="26"/>
                <w:lang w:val="vi-VN"/>
              </w:rPr>
            </w:pPr>
            <w:r w:rsidRPr="00CF3AA6">
              <w:rPr>
                <w:rFonts w:eastAsiaTheme="minorHAnsi" w:cstheme="minorBidi"/>
                <w:sz w:val="26"/>
                <w:szCs w:val="26"/>
                <w:lang w:val="vi-VN"/>
              </w:rPr>
              <w:t>- Hãm lèo dùng ghíp bọc có hàm bấm thủng loại kép, có thể bỏ hàm bấm.</w:t>
            </w:r>
          </w:p>
        </w:tc>
      </w:tr>
      <w:tr w:rsidR="00CF3AA6" w:rsidRPr="00CF3AA6" w14:paraId="04C1B8C6" w14:textId="77777777" w:rsidTr="00D20463">
        <w:tc>
          <w:tcPr>
            <w:tcW w:w="382" w:type="pct"/>
            <w:vMerge w:val="restart"/>
            <w:vAlign w:val="center"/>
          </w:tcPr>
          <w:p w14:paraId="045C3ECF"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lastRenderedPageBreak/>
              <w:t>3</w:t>
            </w:r>
          </w:p>
        </w:tc>
        <w:tc>
          <w:tcPr>
            <w:tcW w:w="850" w:type="pct"/>
            <w:vMerge w:val="restart"/>
            <w:vAlign w:val="center"/>
          </w:tcPr>
          <w:p w14:paraId="61E231B6"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vi-VN"/>
              </w:rPr>
              <w:t>Néo hãm dây bọc</w:t>
            </w:r>
          </w:p>
        </w:tc>
        <w:tc>
          <w:tcPr>
            <w:tcW w:w="1308" w:type="pct"/>
            <w:vAlign w:val="center"/>
          </w:tcPr>
          <w:p w14:paraId="3D99FAE5"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Giáp néo bằng thép mạ nhôm xoắn định hình, bọc nhựa tổng hợp (neoprene)</w:t>
            </w:r>
          </w:p>
        </w:tc>
        <w:tc>
          <w:tcPr>
            <w:tcW w:w="2460" w:type="pct"/>
            <w:vAlign w:val="center"/>
          </w:tcPr>
          <w:p w14:paraId="573AEC9F" w14:textId="77777777" w:rsidR="00CF3AA6" w:rsidRPr="00CF3AA6" w:rsidRDefault="00CF3AA6" w:rsidP="00796573">
            <w:pPr>
              <w:widowControl w:val="0"/>
              <w:numPr>
                <w:ilvl w:val="0"/>
                <w:numId w:val="87"/>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giáp néo theo đường kính dây bọc, chiều dài.</w:t>
            </w:r>
          </w:p>
          <w:p w14:paraId="0A9469E7" w14:textId="77777777" w:rsidR="00CF3AA6" w:rsidRPr="00CF3AA6" w:rsidRDefault="00CF3AA6" w:rsidP="00796573">
            <w:pPr>
              <w:widowControl w:val="0"/>
              <w:numPr>
                <w:ilvl w:val="0"/>
                <w:numId w:val="87"/>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Chỉ dùng giáp néo cho các vị trí có khoảng néo và khoảng cột ngắn (lực căng dây &lt;25% lực kéo đứt lõi dẫn AC).</w:t>
            </w:r>
          </w:p>
          <w:p w14:paraId="7AAF8A19" w14:textId="77777777" w:rsidR="00CF3AA6" w:rsidRPr="00CF3AA6" w:rsidRDefault="00CF3AA6" w:rsidP="00796573">
            <w:pPr>
              <w:widowControl w:val="0"/>
              <w:numPr>
                <w:ilvl w:val="0"/>
                <w:numId w:val="87"/>
              </w:numPr>
              <w:tabs>
                <w:tab w:val="left" w:pos="144"/>
              </w:tabs>
              <w:ind w:left="-89" w:firstLine="90"/>
              <w:jc w:val="left"/>
              <w:rPr>
                <w:rFonts w:eastAsiaTheme="minorHAnsi" w:cstheme="minorBidi"/>
                <w:sz w:val="26"/>
                <w:szCs w:val="26"/>
                <w:lang w:val="vi-VN"/>
              </w:rPr>
            </w:pPr>
            <w:r w:rsidRPr="00CF3AA6">
              <w:rPr>
                <w:rFonts w:eastAsiaTheme="minorHAnsi" w:cstheme="minorBidi"/>
                <w:sz w:val="26"/>
                <w:szCs w:val="26"/>
                <w:lang w:val="vi-VN"/>
              </w:rPr>
              <w:t>Chỉ dùng cho vị trí lèo liền.</w:t>
            </w:r>
          </w:p>
          <w:p w14:paraId="3B51D05A" w14:textId="77777777" w:rsidR="00CF3AA6" w:rsidRPr="00CF3AA6" w:rsidRDefault="00CF3AA6" w:rsidP="00796573">
            <w:pPr>
              <w:widowControl w:val="0"/>
              <w:numPr>
                <w:ilvl w:val="0"/>
                <w:numId w:val="87"/>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Kết nối giáp néo với chuỗi sứ dùng yếm cáp phù hợp bán kính cong và lực hãm của giáp néo.</w:t>
            </w:r>
          </w:p>
          <w:p w14:paraId="4CB2DC7E" w14:textId="77777777" w:rsidR="00CF3AA6" w:rsidRPr="00CF3AA6" w:rsidRDefault="00CF3AA6" w:rsidP="00796573">
            <w:pPr>
              <w:widowControl w:val="0"/>
              <w:numPr>
                <w:ilvl w:val="0"/>
                <w:numId w:val="87"/>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t>Nên phối hợp với ghíp bấm thủng để nối điện với giáp néo, tạo vị trí cho tiếp địa di động hoặc khe hở thoát sét.</w:t>
            </w:r>
          </w:p>
        </w:tc>
      </w:tr>
      <w:tr w:rsidR="00CF3AA6" w:rsidRPr="00CF3AA6" w14:paraId="64F035DD" w14:textId="77777777" w:rsidTr="00D20463">
        <w:tc>
          <w:tcPr>
            <w:tcW w:w="382" w:type="pct"/>
            <w:vMerge/>
            <w:vAlign w:val="center"/>
          </w:tcPr>
          <w:p w14:paraId="16DA4618"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850" w:type="pct"/>
            <w:vMerge/>
            <w:vAlign w:val="center"/>
          </w:tcPr>
          <w:p w14:paraId="4EBFC91B"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p>
        </w:tc>
        <w:tc>
          <w:tcPr>
            <w:tcW w:w="1308" w:type="pct"/>
            <w:vAlign w:val="center"/>
          </w:tcPr>
          <w:p w14:paraId="2E92E81A"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Khóa néo kiểu ép (ép thủy lực lõi thép riêng và phần nhôm riêng)</w:t>
            </w:r>
          </w:p>
        </w:tc>
        <w:tc>
          <w:tcPr>
            <w:tcW w:w="2460" w:type="pct"/>
            <w:vAlign w:val="center"/>
          </w:tcPr>
          <w:p w14:paraId="54DEF85F" w14:textId="77777777" w:rsidR="00CF3AA6" w:rsidRPr="00CF3AA6" w:rsidRDefault="00CF3AA6" w:rsidP="00796573">
            <w:pPr>
              <w:widowControl w:val="0"/>
              <w:numPr>
                <w:ilvl w:val="0"/>
                <w:numId w:val="87"/>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tiết diện mối ép, hàm ép</w:t>
            </w:r>
          </w:p>
          <w:p w14:paraId="08EB46EE" w14:textId="77777777" w:rsidR="00CF3AA6" w:rsidRPr="00CF3AA6" w:rsidRDefault="00CF3AA6" w:rsidP="00796573">
            <w:pPr>
              <w:widowControl w:val="0"/>
              <w:numPr>
                <w:ilvl w:val="0"/>
                <w:numId w:val="87"/>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Dùng cho các vị trí chịu lực lớn (lực căng dây &gt;25% lực kéo đứt lõi dẫn AC)</w:t>
            </w:r>
          </w:p>
          <w:p w14:paraId="450CD9F3" w14:textId="77777777" w:rsidR="00CF3AA6" w:rsidRPr="00CF3AA6" w:rsidRDefault="00CF3AA6" w:rsidP="00796573">
            <w:pPr>
              <w:widowControl w:val="0"/>
              <w:numPr>
                <w:ilvl w:val="0"/>
                <w:numId w:val="87"/>
              </w:numPr>
              <w:tabs>
                <w:tab w:val="left" w:pos="137"/>
              </w:tabs>
              <w:ind w:left="-89" w:firstLine="90"/>
              <w:jc w:val="left"/>
              <w:rPr>
                <w:rFonts w:eastAsiaTheme="minorHAnsi" w:cstheme="minorBidi"/>
                <w:sz w:val="26"/>
                <w:szCs w:val="26"/>
                <w:lang w:val="vi-VN"/>
              </w:rPr>
            </w:pPr>
            <w:r w:rsidRPr="00CF3AA6">
              <w:rPr>
                <w:rFonts w:eastAsiaTheme="minorHAnsi" w:cstheme="minorBidi"/>
                <w:sz w:val="26"/>
                <w:szCs w:val="26"/>
                <w:lang w:val="vi-VN"/>
              </w:rPr>
              <w:t>Dùng cho các vị trí lèo rời</w:t>
            </w:r>
          </w:p>
          <w:p w14:paraId="19120FAE" w14:textId="77777777" w:rsidR="00CF3AA6" w:rsidRPr="00CF3AA6" w:rsidRDefault="00CF3AA6" w:rsidP="00796573">
            <w:pPr>
              <w:widowControl w:val="0"/>
              <w:numPr>
                <w:ilvl w:val="0"/>
                <w:numId w:val="87"/>
              </w:numPr>
              <w:tabs>
                <w:tab w:val="left" w:pos="173"/>
              </w:tabs>
              <w:ind w:left="-89" w:firstLine="90"/>
              <w:jc w:val="left"/>
              <w:rPr>
                <w:rFonts w:eastAsiaTheme="minorHAnsi" w:cstheme="minorBidi"/>
                <w:sz w:val="26"/>
                <w:szCs w:val="26"/>
                <w:lang w:val="vi-VN"/>
              </w:rPr>
            </w:pPr>
            <w:r w:rsidRPr="00CF3AA6">
              <w:rPr>
                <w:rFonts w:eastAsiaTheme="minorHAnsi" w:cstheme="minorBidi"/>
                <w:sz w:val="26"/>
                <w:szCs w:val="26"/>
                <w:lang w:val="vi-VN"/>
              </w:rPr>
              <w:t>Xử lý chống nước ngấm vào lõi cáp bọc tại chỗ cắt vỏ (dùng ống co nhiệt, cao su non… không dùng băng dính cách điện hạ thế)</w:t>
            </w:r>
          </w:p>
        </w:tc>
      </w:tr>
      <w:tr w:rsidR="00CF3AA6" w:rsidRPr="00CF3AA6" w14:paraId="67E68472" w14:textId="77777777" w:rsidTr="00D20463">
        <w:tc>
          <w:tcPr>
            <w:tcW w:w="382" w:type="pct"/>
            <w:vAlign w:val="center"/>
          </w:tcPr>
          <w:p w14:paraId="6E4F4D34"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4</w:t>
            </w:r>
          </w:p>
        </w:tc>
        <w:tc>
          <w:tcPr>
            <w:tcW w:w="850" w:type="pct"/>
            <w:vAlign w:val="center"/>
          </w:tcPr>
          <w:p w14:paraId="7351AFA2"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Nối dây bọc</w:t>
            </w:r>
          </w:p>
        </w:tc>
        <w:tc>
          <w:tcPr>
            <w:tcW w:w="1308" w:type="pct"/>
            <w:vAlign w:val="center"/>
          </w:tcPr>
          <w:p w14:paraId="1FCBE1D9"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Ống nối kiểu ép (ép thủy lực lõi thép riêng và phân nhôm riêng)</w:t>
            </w:r>
          </w:p>
        </w:tc>
        <w:tc>
          <w:tcPr>
            <w:tcW w:w="2460" w:type="pct"/>
            <w:vAlign w:val="center"/>
          </w:tcPr>
          <w:p w14:paraId="6BA40F61" w14:textId="77777777" w:rsidR="00CF3AA6" w:rsidRPr="00CF3AA6" w:rsidRDefault="00CF3AA6" w:rsidP="00796573">
            <w:pPr>
              <w:widowControl w:val="0"/>
              <w:numPr>
                <w:ilvl w:val="0"/>
                <w:numId w:val="87"/>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Chọn đúng thông số tiết diện mối ép, hàm ép.</w:t>
            </w:r>
          </w:p>
          <w:p w14:paraId="0FEEFC5E" w14:textId="77777777" w:rsidR="00CF3AA6" w:rsidRPr="00CF3AA6" w:rsidRDefault="00CF3AA6" w:rsidP="00796573">
            <w:pPr>
              <w:widowControl w:val="0"/>
              <w:numPr>
                <w:ilvl w:val="0"/>
                <w:numId w:val="87"/>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Bọc toàn bộ mối nối bằng ống co nhiệt có mức cách điện tương đương, xử lý chống thấm bằng cao su non.</w:t>
            </w:r>
          </w:p>
          <w:p w14:paraId="5E546D00" w14:textId="77777777" w:rsidR="00CF3AA6" w:rsidRPr="00CF3AA6" w:rsidRDefault="00CF3AA6" w:rsidP="00796573">
            <w:pPr>
              <w:widowControl w:val="0"/>
              <w:numPr>
                <w:ilvl w:val="0"/>
                <w:numId w:val="87"/>
              </w:numPr>
              <w:tabs>
                <w:tab w:val="left" w:pos="158"/>
              </w:tabs>
              <w:ind w:left="-89" w:firstLine="90"/>
              <w:jc w:val="left"/>
              <w:rPr>
                <w:rFonts w:eastAsiaTheme="minorHAnsi" w:cstheme="minorBidi"/>
                <w:sz w:val="26"/>
                <w:szCs w:val="26"/>
                <w:lang w:val="vi-VN"/>
              </w:rPr>
            </w:pPr>
            <w:r w:rsidRPr="00CF3AA6">
              <w:rPr>
                <w:rFonts w:eastAsiaTheme="minorHAnsi" w:cstheme="minorBidi"/>
                <w:sz w:val="26"/>
                <w:szCs w:val="26"/>
                <w:lang w:val="vi-VN"/>
              </w:rPr>
              <w:t>Không nối dây bọc trong các khoảng vượt giao chéo, khu dân cư.</w:t>
            </w:r>
          </w:p>
        </w:tc>
      </w:tr>
      <w:tr w:rsidR="00CF3AA6" w:rsidRPr="00CF3AA6" w14:paraId="3F2BAEF9" w14:textId="77777777" w:rsidTr="00D20463">
        <w:tc>
          <w:tcPr>
            <w:tcW w:w="382" w:type="pct"/>
            <w:vAlign w:val="center"/>
          </w:tcPr>
          <w:p w14:paraId="1173F564"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t>5</w:t>
            </w:r>
          </w:p>
        </w:tc>
        <w:tc>
          <w:tcPr>
            <w:tcW w:w="850" w:type="pct"/>
            <w:vAlign w:val="center"/>
          </w:tcPr>
          <w:p w14:paraId="2899A6FD"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Ghíp bấm thủng</w:t>
            </w:r>
          </w:p>
        </w:tc>
        <w:tc>
          <w:tcPr>
            <w:tcW w:w="1308" w:type="pct"/>
            <w:vAlign w:val="center"/>
          </w:tcPr>
          <w:p w14:paraId="29A81173"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Ghíp bọc nhựa có ≥ 2 bu lông sử dụng 1 lần, có hàm răng cá sấu bằng kim loại chịu ăn mòn</w:t>
            </w:r>
          </w:p>
        </w:tc>
        <w:tc>
          <w:tcPr>
            <w:tcW w:w="2460" w:type="pct"/>
            <w:vAlign w:val="center"/>
          </w:tcPr>
          <w:p w14:paraId="2FB244F1" w14:textId="77777777" w:rsidR="00CF3AA6" w:rsidRPr="00CF3AA6" w:rsidRDefault="00CF3AA6" w:rsidP="00796573">
            <w:pPr>
              <w:widowControl w:val="0"/>
              <w:numPr>
                <w:ilvl w:val="0"/>
                <w:numId w:val="87"/>
              </w:numPr>
              <w:tabs>
                <w:tab w:val="left" w:pos="180"/>
              </w:tabs>
              <w:ind w:left="-89" w:firstLine="90"/>
              <w:jc w:val="left"/>
              <w:rPr>
                <w:rFonts w:eastAsiaTheme="minorHAnsi" w:cstheme="minorBidi"/>
                <w:sz w:val="26"/>
                <w:szCs w:val="26"/>
                <w:lang w:val="vi-VN"/>
              </w:rPr>
            </w:pPr>
            <w:r w:rsidRPr="00CF3AA6">
              <w:rPr>
                <w:rFonts w:eastAsiaTheme="minorHAnsi" w:cstheme="minorBidi"/>
                <w:sz w:val="26"/>
                <w:szCs w:val="26"/>
                <w:lang w:val="vi-VN"/>
              </w:rPr>
              <w:t>Nhựa bọc của ghíp là loại chịu tác động môi trường, chịu tia UV.</w:t>
            </w:r>
          </w:p>
          <w:p w14:paraId="650B950F" w14:textId="77777777" w:rsidR="00CF3AA6" w:rsidRPr="00CF3AA6" w:rsidRDefault="00CF3AA6" w:rsidP="00796573">
            <w:pPr>
              <w:ind w:left="-89" w:firstLine="90"/>
              <w:jc w:val="left"/>
              <w:rPr>
                <w:rFonts w:eastAsiaTheme="minorHAnsi" w:cstheme="minorBidi"/>
                <w:sz w:val="26"/>
                <w:szCs w:val="26"/>
                <w:lang w:val="vi-VN"/>
              </w:rPr>
            </w:pPr>
            <w:r w:rsidRPr="00CF3AA6">
              <w:rPr>
                <w:rFonts w:eastAsiaTheme="minorHAnsi" w:cstheme="minorBidi"/>
                <w:sz w:val="26"/>
                <w:szCs w:val="26"/>
                <w:lang w:val="vi-VN"/>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0862538B" w14:textId="77777777" w:rsidR="00CF3AA6" w:rsidRPr="00CF3AA6" w:rsidRDefault="00CF3AA6" w:rsidP="00796573">
            <w:pPr>
              <w:widowControl w:val="0"/>
              <w:numPr>
                <w:ilvl w:val="0"/>
                <w:numId w:val="87"/>
              </w:numPr>
              <w:tabs>
                <w:tab w:val="left" w:pos="151"/>
              </w:tabs>
              <w:ind w:left="-89" w:firstLine="90"/>
              <w:jc w:val="left"/>
              <w:rPr>
                <w:rFonts w:eastAsiaTheme="minorHAnsi" w:cstheme="minorBidi"/>
                <w:sz w:val="26"/>
                <w:szCs w:val="26"/>
                <w:lang w:val="vi-VN"/>
              </w:rPr>
            </w:pPr>
            <w:r w:rsidRPr="00CF3AA6">
              <w:rPr>
                <w:rFonts w:eastAsiaTheme="minorHAnsi" w:cstheme="minorBidi"/>
                <w:sz w:val="26"/>
                <w:szCs w:val="26"/>
                <w:lang w:val="vi-VN"/>
              </w:rPr>
              <w:t>Bu lông của ghíp thường là loại có đai ốc 2 tầng. Tầng trên tự đứt khi vặn đủ lực tới hạn. Tầng dưới vẫn có thể tháo ra khi sửa chữa.</w:t>
            </w:r>
          </w:p>
        </w:tc>
      </w:tr>
      <w:tr w:rsidR="00CF3AA6" w:rsidRPr="00CF3AA6" w14:paraId="289E6EB7" w14:textId="77777777" w:rsidTr="00D20463">
        <w:tc>
          <w:tcPr>
            <w:tcW w:w="382" w:type="pct"/>
            <w:vAlign w:val="center"/>
          </w:tcPr>
          <w:p w14:paraId="09E45822" w14:textId="77777777" w:rsidR="00CF3AA6" w:rsidRPr="00CF3AA6" w:rsidRDefault="00CF3AA6" w:rsidP="00796573">
            <w:pPr>
              <w:widowControl w:val="0"/>
              <w:tabs>
                <w:tab w:val="left" w:pos="1080"/>
              </w:tabs>
              <w:suppressAutoHyphens/>
              <w:jc w:val="left"/>
              <w:rPr>
                <w:rFonts w:eastAsiaTheme="minorHAnsi" w:cstheme="minorBidi"/>
                <w:sz w:val="26"/>
                <w:szCs w:val="26"/>
                <w:lang w:val="nl-NL"/>
              </w:rPr>
            </w:pPr>
            <w:r w:rsidRPr="00CF3AA6">
              <w:rPr>
                <w:rFonts w:eastAsiaTheme="minorHAnsi" w:cstheme="minorBidi"/>
                <w:sz w:val="26"/>
                <w:szCs w:val="26"/>
                <w:lang w:val="nl-NL"/>
              </w:rPr>
              <w:lastRenderedPageBreak/>
              <w:t>6</w:t>
            </w:r>
          </w:p>
        </w:tc>
        <w:tc>
          <w:tcPr>
            <w:tcW w:w="850" w:type="pct"/>
            <w:vAlign w:val="center"/>
          </w:tcPr>
          <w:p w14:paraId="1815C361" w14:textId="77777777" w:rsidR="00CF3AA6" w:rsidRPr="00CF3AA6" w:rsidRDefault="00CF3AA6" w:rsidP="00796573">
            <w:pPr>
              <w:widowControl w:val="0"/>
              <w:tabs>
                <w:tab w:val="left" w:pos="1080"/>
              </w:tabs>
              <w:suppressAutoHyphens/>
              <w:jc w:val="left"/>
              <w:rPr>
                <w:rFonts w:eastAsiaTheme="minorHAnsi" w:cstheme="minorBidi"/>
                <w:sz w:val="26"/>
                <w:szCs w:val="26"/>
                <w:lang w:val="vi-VN"/>
              </w:rPr>
            </w:pPr>
            <w:r w:rsidRPr="00CF3AA6">
              <w:rPr>
                <w:rFonts w:eastAsiaTheme="minorHAnsi" w:cstheme="minorBidi"/>
                <w:sz w:val="26"/>
                <w:szCs w:val="26"/>
                <w:lang w:val="vi-VN"/>
              </w:rPr>
              <w:t>Điểm thoát sét. tiếp địa</w:t>
            </w:r>
          </w:p>
        </w:tc>
        <w:tc>
          <w:tcPr>
            <w:tcW w:w="1308" w:type="pct"/>
            <w:vAlign w:val="center"/>
          </w:tcPr>
          <w:p w14:paraId="15F52E77" w14:textId="77777777" w:rsidR="00CF3AA6" w:rsidRPr="00CF3AA6" w:rsidRDefault="00CF3AA6" w:rsidP="00796573">
            <w:pPr>
              <w:ind w:left="100"/>
              <w:jc w:val="left"/>
              <w:rPr>
                <w:rFonts w:eastAsiaTheme="minorHAnsi" w:cstheme="minorBidi"/>
                <w:sz w:val="26"/>
                <w:szCs w:val="26"/>
                <w:lang w:val="vi-VN"/>
              </w:rPr>
            </w:pPr>
            <w:r w:rsidRPr="00CF3AA6">
              <w:rPr>
                <w:rFonts w:eastAsiaTheme="minorHAnsi" w:cstheme="minorBidi"/>
                <w:sz w:val="26"/>
                <w:szCs w:val="26"/>
                <w:lang w:val="vi-VN"/>
              </w:rPr>
              <w:t>Tại ghíp bấm thủng. bố trí 1 điện cực kim loại 1 bên dùng làm điểm móc tiếp địa di động hoặc đầu cực khe hở thoát sét</w:t>
            </w:r>
          </w:p>
        </w:tc>
        <w:tc>
          <w:tcPr>
            <w:tcW w:w="2460" w:type="pct"/>
            <w:vAlign w:val="center"/>
          </w:tcPr>
          <w:p w14:paraId="7A0456FB" w14:textId="77777777" w:rsidR="00CF3AA6" w:rsidRPr="00CF3AA6" w:rsidRDefault="00CF3AA6" w:rsidP="00796573">
            <w:pPr>
              <w:widowControl w:val="0"/>
              <w:numPr>
                <w:ilvl w:val="0"/>
                <w:numId w:val="87"/>
              </w:numPr>
              <w:tabs>
                <w:tab w:val="left" w:pos="187"/>
              </w:tabs>
              <w:ind w:left="-89" w:firstLine="90"/>
              <w:jc w:val="left"/>
              <w:rPr>
                <w:rFonts w:eastAsiaTheme="minorHAnsi" w:cstheme="minorBidi"/>
                <w:sz w:val="26"/>
                <w:szCs w:val="26"/>
                <w:lang w:val="vi-VN"/>
              </w:rPr>
            </w:pPr>
            <w:r w:rsidRPr="00CF3AA6">
              <w:rPr>
                <w:rFonts w:eastAsiaTheme="minorHAnsi" w:cstheme="minorBidi"/>
                <w:sz w:val="26"/>
                <w:szCs w:val="26"/>
                <w:lang w:val="vi-VN"/>
              </w:rPr>
              <w:t>Đầu cực mang điện phải được mài tròn, tránh các đỉnh nhọn tập trung điện trường.</w:t>
            </w:r>
          </w:p>
          <w:p w14:paraId="1389CD87" w14:textId="77777777" w:rsidR="00CF3AA6" w:rsidRPr="00CF3AA6" w:rsidRDefault="00CF3AA6" w:rsidP="00796573">
            <w:pPr>
              <w:widowControl w:val="0"/>
              <w:numPr>
                <w:ilvl w:val="0"/>
                <w:numId w:val="87"/>
              </w:numPr>
              <w:tabs>
                <w:tab w:val="left" w:pos="180"/>
              </w:tabs>
              <w:ind w:left="-89" w:firstLine="90"/>
              <w:jc w:val="left"/>
              <w:rPr>
                <w:rFonts w:eastAsiaTheme="minorHAnsi" w:cstheme="minorBidi"/>
                <w:sz w:val="26"/>
                <w:szCs w:val="26"/>
                <w:lang w:val="vi-VN"/>
              </w:rPr>
            </w:pPr>
            <w:r w:rsidRPr="00CF3AA6">
              <w:rPr>
                <w:rFonts w:eastAsiaTheme="minorHAnsi" w:cstheme="minorBidi"/>
                <w:sz w:val="26"/>
                <w:szCs w:val="26"/>
                <w:lang w:val="vi-VN"/>
              </w:rPr>
              <w:t>Có thể tự chế đầu cực này bằng đồng. nhôm (cho tiếp địa di động) hoặc thép mạ kẽm (cho khe hở thoát sét).</w:t>
            </w:r>
          </w:p>
        </w:tc>
      </w:tr>
    </w:tbl>
    <w:p w14:paraId="610A1E92"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p>
    <w:p w14:paraId="5C43BACD"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Mô tả giáp níu dùng dây bọc:</w:t>
      </w:r>
    </w:p>
    <w:p w14:paraId="2D623CAA" w14:textId="77777777" w:rsidR="00CF3AA6" w:rsidRPr="00CF3AA6" w:rsidRDefault="00CF3AA6" w:rsidP="00796573">
      <w:pPr>
        <w:widowControl w:val="0"/>
        <w:overflowPunct w:val="0"/>
        <w:autoSpaceDE w:val="0"/>
        <w:autoSpaceDN w:val="0"/>
        <w:adjustRightInd w:val="0"/>
        <w:ind w:right="-14" w:hanging="284"/>
        <w:jc w:val="center"/>
        <w:rPr>
          <w:rFonts w:eastAsiaTheme="minorHAnsi" w:cstheme="minorBidi"/>
          <w:noProof/>
          <w:sz w:val="26"/>
          <w:szCs w:val="26"/>
          <w:lang w:val="vi-VN"/>
        </w:rPr>
      </w:pPr>
      <w:r w:rsidRPr="00CF3AA6">
        <w:rPr>
          <w:rFonts w:eastAsiaTheme="minorHAnsi" w:cstheme="minorBidi"/>
          <w:noProof/>
          <w:sz w:val="26"/>
          <w:szCs w:val="26"/>
        </w:rPr>
        <w:drawing>
          <wp:inline distT="0" distB="0" distL="0" distR="0" wp14:anchorId="4ECD0AE3" wp14:editId="2B2784BA">
            <wp:extent cx="5607551" cy="2971800"/>
            <wp:effectExtent l="0" t="0" r="0" b="0"/>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4905" cy="2986297"/>
                    </a:xfrm>
                    <a:prstGeom prst="rect">
                      <a:avLst/>
                    </a:prstGeom>
                    <a:noFill/>
                    <a:ln>
                      <a:noFill/>
                    </a:ln>
                  </pic:spPr>
                </pic:pic>
              </a:graphicData>
            </a:graphic>
          </wp:inline>
        </w:drawing>
      </w:r>
    </w:p>
    <w:p w14:paraId="2CBE18B4"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noProof/>
          <w:sz w:val="26"/>
          <w:szCs w:val="26"/>
          <w:lang w:val="vi-VN"/>
        </w:rPr>
      </w:pPr>
      <w:r w:rsidRPr="00CF3AA6">
        <w:rPr>
          <w:rFonts w:eastAsiaTheme="minorHAnsi" w:cstheme="minorBidi"/>
          <w:noProof/>
          <w:sz w:val="26"/>
          <w:szCs w:val="26"/>
          <w:lang w:val="vi-VN"/>
        </w:rPr>
        <w:t>- Bảng thông số kỹ thuật tham khảo của một số loại giáp níu điển hình.</w:t>
      </w:r>
    </w:p>
    <w:p w14:paraId="13C68E28" w14:textId="77777777" w:rsidR="00CF3AA6" w:rsidRPr="00CF3AA6" w:rsidRDefault="00CF3AA6" w:rsidP="00796573">
      <w:pPr>
        <w:widowControl w:val="0"/>
        <w:overflowPunct w:val="0"/>
        <w:autoSpaceDE w:val="0"/>
        <w:autoSpaceDN w:val="0"/>
        <w:adjustRightInd w:val="0"/>
        <w:ind w:right="-14" w:firstLine="450"/>
        <w:jc w:val="left"/>
        <w:rPr>
          <w:rFonts w:eastAsiaTheme="minorHAnsi" w:cstheme="minorBidi"/>
          <w:b/>
          <w:bCs/>
          <w:sz w:val="26"/>
          <w:szCs w:val="26"/>
          <w:lang w:val="vi-VN"/>
        </w:rPr>
      </w:pPr>
      <w:r w:rsidRPr="00CF3AA6">
        <w:rPr>
          <w:rFonts w:eastAsiaTheme="minorHAnsi" w:cstheme="minorBidi"/>
          <w:noProof/>
          <w:sz w:val="26"/>
          <w:szCs w:val="26"/>
        </w:rPr>
        <w:drawing>
          <wp:anchor distT="0" distB="0" distL="114300" distR="114300" simplePos="0" relativeHeight="251659264" behindDoc="1" locked="0" layoutInCell="1" allowOverlap="1" wp14:anchorId="261B9A61" wp14:editId="0BFE47AB">
            <wp:simplePos x="0" y="0"/>
            <wp:positionH relativeFrom="column">
              <wp:posOffset>-32385</wp:posOffset>
            </wp:positionH>
            <wp:positionV relativeFrom="paragraph">
              <wp:posOffset>31115</wp:posOffset>
            </wp:positionV>
            <wp:extent cx="6240079" cy="3362325"/>
            <wp:effectExtent l="0" t="0" r="889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6474" cy="3371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84310" w14:textId="77777777" w:rsidR="00CF3AA6" w:rsidRPr="00CF3AA6" w:rsidRDefault="00CF3AA6" w:rsidP="00796573">
      <w:pPr>
        <w:ind w:firstLine="567"/>
        <w:jc w:val="left"/>
        <w:rPr>
          <w:rFonts w:eastAsiaTheme="minorHAnsi" w:cstheme="minorBidi"/>
          <w:b/>
          <w:bCs/>
          <w:sz w:val="26"/>
          <w:szCs w:val="26"/>
          <w:lang w:val="vi-VN"/>
        </w:rPr>
      </w:pPr>
    </w:p>
    <w:p w14:paraId="46418EEF" w14:textId="77777777" w:rsidR="00CF3AA6" w:rsidRPr="00CF3AA6" w:rsidRDefault="00CF3AA6" w:rsidP="00796573">
      <w:pPr>
        <w:ind w:firstLine="567"/>
        <w:jc w:val="left"/>
        <w:rPr>
          <w:rFonts w:eastAsiaTheme="minorHAnsi" w:cstheme="minorBidi"/>
          <w:b/>
          <w:bCs/>
          <w:sz w:val="26"/>
          <w:szCs w:val="26"/>
          <w:lang w:val="vi-VN"/>
        </w:rPr>
      </w:pPr>
    </w:p>
    <w:p w14:paraId="5C1543A9" w14:textId="77777777" w:rsidR="00CF3AA6" w:rsidRPr="00CF3AA6" w:rsidRDefault="00CF3AA6" w:rsidP="00796573">
      <w:pPr>
        <w:ind w:firstLine="567"/>
        <w:jc w:val="left"/>
        <w:rPr>
          <w:rFonts w:eastAsiaTheme="minorHAnsi" w:cstheme="minorBidi"/>
          <w:b/>
          <w:bCs/>
          <w:sz w:val="26"/>
          <w:szCs w:val="26"/>
          <w:lang w:val="vi-VN"/>
        </w:rPr>
      </w:pPr>
    </w:p>
    <w:p w14:paraId="36D18642" w14:textId="77777777" w:rsidR="00CF3AA6" w:rsidRPr="00CF3AA6" w:rsidRDefault="00CF3AA6" w:rsidP="00796573">
      <w:pPr>
        <w:ind w:firstLine="567"/>
        <w:jc w:val="left"/>
        <w:rPr>
          <w:rFonts w:eastAsiaTheme="minorHAnsi" w:cstheme="minorBidi"/>
          <w:b/>
          <w:bCs/>
          <w:sz w:val="26"/>
          <w:szCs w:val="26"/>
          <w:lang w:val="vi-VN"/>
        </w:rPr>
      </w:pPr>
    </w:p>
    <w:p w14:paraId="1F185FFB" w14:textId="77777777" w:rsidR="00CF3AA6" w:rsidRPr="00CF3AA6" w:rsidRDefault="00CF3AA6" w:rsidP="00796573">
      <w:pPr>
        <w:ind w:firstLine="567"/>
        <w:jc w:val="left"/>
        <w:rPr>
          <w:rFonts w:eastAsiaTheme="minorHAnsi" w:cstheme="minorBidi"/>
          <w:b/>
          <w:bCs/>
          <w:sz w:val="26"/>
          <w:szCs w:val="26"/>
          <w:lang w:val="vi-VN"/>
        </w:rPr>
      </w:pPr>
    </w:p>
    <w:p w14:paraId="0526D709" w14:textId="77777777" w:rsidR="00CF3AA6" w:rsidRPr="00CF3AA6" w:rsidRDefault="00CF3AA6" w:rsidP="00796573">
      <w:pPr>
        <w:ind w:firstLine="567"/>
        <w:jc w:val="left"/>
        <w:rPr>
          <w:rFonts w:eastAsiaTheme="minorHAnsi" w:cstheme="minorBidi"/>
          <w:b/>
          <w:bCs/>
          <w:sz w:val="26"/>
          <w:szCs w:val="26"/>
          <w:lang w:val="vi-VN"/>
        </w:rPr>
      </w:pPr>
    </w:p>
    <w:p w14:paraId="3E14263F" w14:textId="77777777" w:rsidR="00CF3AA6" w:rsidRPr="00CF3AA6" w:rsidRDefault="00CF3AA6" w:rsidP="00796573">
      <w:pPr>
        <w:ind w:firstLine="567"/>
        <w:jc w:val="left"/>
        <w:rPr>
          <w:rFonts w:eastAsiaTheme="minorHAnsi" w:cstheme="minorBidi"/>
          <w:b/>
          <w:bCs/>
          <w:sz w:val="26"/>
          <w:szCs w:val="26"/>
          <w:lang w:val="vi-VN"/>
        </w:rPr>
      </w:pPr>
    </w:p>
    <w:p w14:paraId="260C1EA6" w14:textId="77777777" w:rsidR="00CF3AA6" w:rsidRPr="00CF3AA6" w:rsidRDefault="00CF3AA6" w:rsidP="00796573">
      <w:pPr>
        <w:ind w:firstLine="567"/>
        <w:jc w:val="left"/>
        <w:rPr>
          <w:rFonts w:eastAsiaTheme="minorHAnsi" w:cstheme="minorBidi"/>
          <w:b/>
          <w:bCs/>
          <w:sz w:val="26"/>
          <w:szCs w:val="26"/>
          <w:lang w:val="vi-VN"/>
        </w:rPr>
      </w:pPr>
    </w:p>
    <w:p w14:paraId="3A007F07" w14:textId="77777777" w:rsidR="00CF3AA6" w:rsidRPr="00CF3AA6" w:rsidRDefault="00CF3AA6" w:rsidP="00796573">
      <w:pPr>
        <w:ind w:firstLine="567"/>
        <w:jc w:val="left"/>
        <w:rPr>
          <w:rFonts w:eastAsiaTheme="minorHAnsi" w:cstheme="minorBidi"/>
          <w:b/>
          <w:bCs/>
          <w:sz w:val="26"/>
          <w:szCs w:val="26"/>
          <w:lang w:val="vi-VN"/>
        </w:rPr>
      </w:pPr>
    </w:p>
    <w:p w14:paraId="4015F647" w14:textId="77777777" w:rsidR="00CF3AA6" w:rsidRPr="00CF3AA6" w:rsidRDefault="00CF3AA6" w:rsidP="00796573">
      <w:pPr>
        <w:ind w:firstLine="567"/>
        <w:jc w:val="left"/>
        <w:rPr>
          <w:rFonts w:eastAsiaTheme="minorHAnsi" w:cstheme="minorBidi"/>
          <w:b/>
          <w:bCs/>
          <w:sz w:val="26"/>
          <w:szCs w:val="26"/>
          <w:lang w:val="vi-VN"/>
        </w:rPr>
      </w:pPr>
    </w:p>
    <w:p w14:paraId="60CD4A43" w14:textId="77777777" w:rsidR="007E7E6B" w:rsidRDefault="007E7E6B" w:rsidP="00796573">
      <w:pPr>
        <w:ind w:firstLine="720"/>
        <w:rPr>
          <w:rFonts w:eastAsiaTheme="minorHAnsi" w:cstheme="minorBidi"/>
          <w:b/>
          <w:bCs/>
          <w:sz w:val="26"/>
          <w:szCs w:val="26"/>
          <w:lang w:val="vi-VN"/>
        </w:rPr>
      </w:pPr>
    </w:p>
    <w:p w14:paraId="20B9F11E" w14:textId="77777777" w:rsidR="007E7E6B" w:rsidRDefault="007E7E6B" w:rsidP="00796573">
      <w:pPr>
        <w:ind w:firstLine="720"/>
        <w:rPr>
          <w:rFonts w:eastAsiaTheme="minorHAnsi" w:cstheme="minorBidi"/>
          <w:b/>
          <w:bCs/>
          <w:sz w:val="26"/>
          <w:szCs w:val="26"/>
          <w:lang w:val="vi-VN"/>
        </w:rPr>
      </w:pPr>
    </w:p>
    <w:p w14:paraId="4597B8B6" w14:textId="77777777" w:rsidR="007E7E6B" w:rsidRDefault="007E7E6B" w:rsidP="00796573">
      <w:pPr>
        <w:ind w:firstLine="720"/>
        <w:rPr>
          <w:rFonts w:eastAsiaTheme="minorHAnsi" w:cstheme="minorBidi"/>
          <w:b/>
          <w:bCs/>
          <w:sz w:val="26"/>
          <w:szCs w:val="26"/>
          <w:lang w:val="vi-VN"/>
        </w:rPr>
      </w:pPr>
    </w:p>
    <w:p w14:paraId="5C1426A6" w14:textId="77777777" w:rsidR="007E7E6B" w:rsidRDefault="007E7E6B" w:rsidP="00796573">
      <w:pPr>
        <w:ind w:firstLine="720"/>
        <w:rPr>
          <w:rFonts w:eastAsiaTheme="minorHAnsi" w:cstheme="minorBidi"/>
          <w:b/>
          <w:bCs/>
          <w:sz w:val="26"/>
          <w:szCs w:val="26"/>
          <w:lang w:val="vi-VN"/>
        </w:rPr>
      </w:pPr>
    </w:p>
    <w:p w14:paraId="19E646B9" w14:textId="77777777" w:rsidR="007E7E6B" w:rsidRDefault="007E7E6B" w:rsidP="00796573">
      <w:pPr>
        <w:ind w:firstLine="720"/>
        <w:rPr>
          <w:rFonts w:eastAsiaTheme="minorHAnsi" w:cstheme="minorBidi"/>
          <w:b/>
          <w:bCs/>
          <w:sz w:val="26"/>
          <w:szCs w:val="26"/>
          <w:lang w:val="vi-VN"/>
        </w:rPr>
      </w:pPr>
    </w:p>
    <w:p w14:paraId="0EA06BFA" w14:textId="77777777" w:rsidR="007E7E6B" w:rsidRDefault="007E7E6B" w:rsidP="00796573">
      <w:pPr>
        <w:ind w:firstLine="720"/>
        <w:rPr>
          <w:rFonts w:eastAsiaTheme="minorHAnsi" w:cstheme="minorBidi"/>
          <w:b/>
          <w:bCs/>
          <w:sz w:val="26"/>
          <w:szCs w:val="26"/>
          <w:lang w:val="vi-VN"/>
        </w:rPr>
      </w:pPr>
    </w:p>
    <w:p w14:paraId="2595C741" w14:textId="3233F73B" w:rsidR="00CF3AA6" w:rsidRPr="00CF3AA6" w:rsidRDefault="00CF3AA6" w:rsidP="00796573">
      <w:pPr>
        <w:ind w:firstLine="720"/>
        <w:rPr>
          <w:rFonts w:eastAsiaTheme="minorHAnsi" w:cstheme="minorBidi"/>
          <w:b/>
          <w:bCs/>
          <w:sz w:val="26"/>
          <w:szCs w:val="26"/>
          <w:lang w:val="vi-VN"/>
        </w:rPr>
      </w:pPr>
      <w:r w:rsidRPr="00CF3AA6">
        <w:rPr>
          <w:rFonts w:eastAsiaTheme="minorHAnsi" w:cstheme="minorBidi"/>
          <w:b/>
          <w:bCs/>
          <w:sz w:val="26"/>
          <w:szCs w:val="26"/>
          <w:lang w:val="vi-VN"/>
        </w:rPr>
        <w:t>16. Tủ điện hạ thế:</w:t>
      </w:r>
    </w:p>
    <w:p w14:paraId="7E09CAB2" w14:textId="77777777" w:rsidR="00CF3AA6" w:rsidRPr="00CF3AA6" w:rsidRDefault="00CF3AA6" w:rsidP="00796573">
      <w:pPr>
        <w:ind w:firstLine="720"/>
        <w:rPr>
          <w:rFonts w:eastAsiaTheme="minorHAnsi" w:cstheme="minorBidi"/>
          <w:sz w:val="26"/>
          <w:szCs w:val="26"/>
          <w:lang w:val="vi-VN"/>
        </w:rPr>
      </w:pPr>
      <w:r w:rsidRPr="00CF3AA6">
        <w:rPr>
          <w:rFonts w:eastAsiaTheme="minorHAnsi" w:cstheme="minorBidi"/>
          <w:sz w:val="26"/>
          <w:szCs w:val="26"/>
          <w:lang w:val="vi-VN"/>
        </w:rPr>
        <w:t>Tủ điện hạ thế sử dụng loại tủ lắp thiết bị lẻ có lỗ thông gió vỏ tủ sơn tĩnh điện.Tủ lắp đặt ngoài trời. Trong tủ được chế tạo 2 ngăn và có 2 lớp cánh cửa. Hệ thống đo đếm các TBA được lắp đặt trong ngăn chống tổn thất của tủ hạ thế.</w:t>
      </w:r>
    </w:p>
    <w:p w14:paraId="58B216CF" w14:textId="77777777" w:rsidR="00CF3AA6" w:rsidRPr="00CF3AA6" w:rsidRDefault="00CF3AA6" w:rsidP="00796573">
      <w:pPr>
        <w:rPr>
          <w:rFonts w:eastAsiaTheme="minorHAnsi" w:cstheme="minorBidi"/>
          <w:sz w:val="26"/>
          <w:szCs w:val="26"/>
          <w:lang w:val="vi-VN"/>
        </w:rPr>
      </w:pPr>
      <w:r w:rsidRPr="00CF3AA6">
        <w:rPr>
          <w:rFonts w:eastAsiaTheme="minorHAnsi" w:cstheme="minorBidi"/>
          <w:sz w:val="26"/>
          <w:szCs w:val="26"/>
          <w:lang w:val="vi-VN"/>
        </w:rPr>
        <w:tab/>
        <w:t>Giải pháp thiết kế phần tủ:</w:t>
      </w:r>
    </w:p>
    <w:p w14:paraId="4321DEB0" w14:textId="77777777" w:rsidR="00CF3AA6" w:rsidRPr="00CF3AA6" w:rsidRDefault="00CF3AA6" w:rsidP="00796573">
      <w:pPr>
        <w:widowControl w:val="0"/>
        <w:ind w:firstLine="720"/>
        <w:rPr>
          <w:rFonts w:eastAsiaTheme="minorHAnsi" w:cstheme="minorBidi"/>
          <w:spacing w:val="-4"/>
          <w:sz w:val="26"/>
          <w:szCs w:val="26"/>
          <w:lang w:val="vi-VN"/>
        </w:rPr>
      </w:pPr>
      <w:r w:rsidRPr="00CF3AA6">
        <w:rPr>
          <w:rFonts w:eastAsiaTheme="minorHAnsi" w:cstheme="minorBidi"/>
          <w:spacing w:val="-4"/>
          <w:sz w:val="26"/>
          <w:szCs w:val="26"/>
          <w:lang w:val="vi-VN"/>
        </w:rPr>
        <w:t>-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áp d</w:t>
      </w:r>
      <w:r w:rsidRPr="00CF3AA6">
        <w:rPr>
          <w:rFonts w:eastAsiaTheme="minorHAnsi" w:cs="Arial"/>
          <w:spacing w:val="-4"/>
          <w:sz w:val="26"/>
          <w:szCs w:val="26"/>
          <w:lang w:val="vi-VN"/>
        </w:rPr>
        <w:t>ụ</w:t>
      </w:r>
      <w:r w:rsidRPr="00CF3AA6">
        <w:rPr>
          <w:rFonts w:eastAsiaTheme="minorHAnsi" w:cs=".VnTime"/>
          <w:spacing w:val="-4"/>
          <w:sz w:val="26"/>
          <w:szCs w:val="26"/>
          <w:lang w:val="vi-VN"/>
        </w:rPr>
        <w:t>ng: IEC 60144, IEC 60529, IEC  60185, IEC 60439-1, IEC 60947-2, IEC 60521, IEC 60145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các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t</w:t>
      </w:r>
      <w:r w:rsidRPr="00CF3AA6">
        <w:rPr>
          <w:rFonts w:eastAsiaTheme="minorHAnsi" w:cs="Arial"/>
          <w:spacing w:val="-4"/>
          <w:sz w:val="26"/>
          <w:szCs w:val="26"/>
          <w:lang w:val="vi-VN"/>
        </w:rPr>
        <w:t>ươ</w:t>
      </w:r>
      <w:r w:rsidRPr="00CF3AA6">
        <w:rPr>
          <w:rFonts w:eastAsiaTheme="minorHAnsi" w:cstheme="minorBidi"/>
          <w:spacing w:val="-4"/>
          <w:sz w:val="26"/>
          <w:szCs w:val="26"/>
          <w:lang w:val="vi-VN"/>
        </w:rPr>
        <w:t xml:space="preserve">ng </w:t>
      </w:r>
      <w:r w:rsidRPr="00CF3AA6">
        <w:rPr>
          <w:rFonts w:eastAsiaTheme="minorHAnsi" w:cs="Arial"/>
          <w:spacing w:val="-4"/>
          <w:sz w:val="26"/>
          <w:szCs w:val="26"/>
          <w:lang w:val="vi-VN"/>
        </w:rPr>
        <w:t>đươ</w:t>
      </w:r>
      <w:r w:rsidRPr="00CF3AA6">
        <w:rPr>
          <w:rFonts w:eastAsiaTheme="minorHAnsi" w:cstheme="minorBidi"/>
          <w:spacing w:val="-4"/>
          <w:sz w:val="26"/>
          <w:szCs w:val="26"/>
          <w:lang w:val="vi-VN"/>
        </w:rPr>
        <w:t>ng.</w:t>
      </w:r>
    </w:p>
    <w:p w14:paraId="0568D777"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trang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các thi</w:t>
      </w:r>
      <w:r w:rsidRPr="00CF3AA6">
        <w:rPr>
          <w:rFonts w:eastAsiaTheme="minorHAnsi" w:cs="Arial"/>
          <w:spacing w:val="-4"/>
          <w:sz w:val="26"/>
          <w:szCs w:val="26"/>
          <w:lang w:val="vi-VN"/>
        </w:rPr>
        <w:t>ế</w:t>
      </w:r>
      <w:r w:rsidRPr="00CF3AA6">
        <w:rPr>
          <w:rFonts w:eastAsiaTheme="minorHAnsi" w:cs=".VnTime"/>
          <w:spacing w:val="-4"/>
          <w:sz w:val="26"/>
          <w:szCs w:val="26"/>
          <w:lang w:val="vi-VN"/>
        </w:rPr>
        <w:t>t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o l</w:t>
      </w:r>
      <w:r w:rsidRPr="00CF3AA6">
        <w:rPr>
          <w:rFonts w:eastAsiaTheme="minorHAnsi" w:cs="Arial"/>
          <w:spacing w:val="-4"/>
          <w:sz w:val="26"/>
          <w:szCs w:val="26"/>
          <w:lang w:val="vi-VN"/>
        </w:rPr>
        <w:t>ườ</w:t>
      </w:r>
      <w:r w:rsidRPr="00CF3AA6">
        <w:rPr>
          <w:rFonts w:eastAsiaTheme="minorHAnsi" w:cs=".VnTime"/>
          <w:spacing w:val="-4"/>
          <w:sz w:val="26"/>
          <w:szCs w:val="26"/>
          <w:lang w:val="vi-VN"/>
        </w:rPr>
        <w:t>ng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các ph</w:t>
      </w:r>
      <w:r w:rsidRPr="00CF3AA6">
        <w:rPr>
          <w:rFonts w:eastAsiaTheme="minorHAnsi" w:cs="Arial"/>
          <w:spacing w:val="-4"/>
          <w:sz w:val="26"/>
          <w:szCs w:val="26"/>
          <w:lang w:val="vi-VN"/>
        </w:rPr>
        <w:t>ụ</w:t>
      </w:r>
      <w:r w:rsidRPr="00CF3AA6">
        <w:rPr>
          <w:rFonts w:eastAsiaTheme="minorHAnsi" w:cs=".VnTime"/>
          <w:spacing w:val="-4"/>
          <w:sz w:val="26"/>
          <w:szCs w:val="26"/>
          <w:lang w:val="vi-VN"/>
        </w:rPr>
        <w:t xml:space="preserve"> ki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sau </w:t>
      </w:r>
      <w:r w:rsidRPr="00CF3AA6">
        <w:rPr>
          <w:rFonts w:eastAsiaTheme="minorHAnsi" w:cs="Arial"/>
          <w:spacing w:val="-4"/>
          <w:sz w:val="26"/>
          <w:szCs w:val="26"/>
          <w:lang w:val="vi-VN"/>
        </w:rPr>
        <w:t>đượ</w:t>
      </w:r>
      <w:r w:rsidRPr="00CF3AA6">
        <w:rPr>
          <w:rFonts w:eastAsiaTheme="minorHAnsi" w:cs=".VnTime"/>
          <w:spacing w:val="-4"/>
          <w:sz w:val="26"/>
          <w:szCs w:val="26"/>
          <w:lang w:val="vi-VN"/>
        </w:rPr>
        <w:t>c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đầ</w:t>
      </w:r>
      <w:r w:rsidRPr="00CF3AA6">
        <w:rPr>
          <w:rFonts w:eastAsiaTheme="minorHAnsi" w:cs=".VnTime"/>
          <w:spacing w:val="-4"/>
          <w:sz w:val="26"/>
          <w:szCs w:val="26"/>
          <w:lang w:val="vi-VN"/>
        </w:rPr>
        <w:t>u v</w:t>
      </w:r>
      <w:r w:rsidRPr="00CF3AA6">
        <w:rPr>
          <w:rFonts w:eastAsiaTheme="minorHAnsi" w:cs="Arial"/>
          <w:spacing w:val="-4"/>
          <w:sz w:val="26"/>
          <w:szCs w:val="26"/>
          <w:lang w:val="vi-VN"/>
        </w:rPr>
        <w:t>à</w:t>
      </w:r>
      <w:r w:rsidRPr="00CF3AA6">
        <w:rPr>
          <w:rFonts w:eastAsiaTheme="minorHAnsi" w:cs=".VnTime"/>
          <w:spacing w:val="-4"/>
          <w:sz w:val="26"/>
          <w:szCs w:val="26"/>
          <w:lang w:val="vi-VN"/>
        </w:rPr>
        <w:t>o bên trên ATM t</w:t>
      </w:r>
      <w:r w:rsidRPr="00CF3AA6">
        <w:rPr>
          <w:rFonts w:eastAsiaTheme="minorHAnsi" w:cs="Arial"/>
          <w:spacing w:val="-4"/>
          <w:sz w:val="26"/>
          <w:szCs w:val="26"/>
          <w:lang w:val="vi-VN"/>
        </w:rPr>
        <w:t>ổ</w:t>
      </w:r>
      <w:r w:rsidRPr="00CF3AA6">
        <w:rPr>
          <w:rFonts w:eastAsiaTheme="minorHAnsi" w:cs=".VnTime"/>
          <w:spacing w:val="-4"/>
          <w:sz w:val="26"/>
          <w:szCs w:val="26"/>
          <w:lang w:val="vi-VN"/>
        </w:rPr>
        <w:t>ng:</w:t>
      </w:r>
    </w:p>
    <w:p w14:paraId="221E9552" w14:textId="77777777" w:rsidR="00CF3AA6" w:rsidRPr="00CF3AA6" w:rsidRDefault="00CF3AA6" w:rsidP="00796573">
      <w:pPr>
        <w:tabs>
          <w:tab w:val="left" w:pos="851"/>
        </w:tabs>
        <w:suppressAutoHyphens/>
        <w:ind w:firstLine="709"/>
        <w:rPr>
          <w:rFonts w:eastAsiaTheme="minorHAnsi" w:cstheme="minorBidi"/>
          <w:spacing w:val="-4"/>
          <w:sz w:val="26"/>
          <w:szCs w:val="26"/>
          <w:lang w:val="vi-VN"/>
        </w:rPr>
      </w:pPr>
      <w:r w:rsidRPr="00CF3AA6">
        <w:rPr>
          <w:rFonts w:eastAsiaTheme="minorHAnsi" w:cstheme="minorBidi"/>
          <w:spacing w:val="-4"/>
          <w:sz w:val="26"/>
          <w:szCs w:val="26"/>
          <w:lang w:val="vi-VN"/>
        </w:rPr>
        <w:t>+ Một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máy bi</w:t>
      </w:r>
      <w:r w:rsidRPr="00CF3AA6">
        <w:rPr>
          <w:rFonts w:eastAsiaTheme="minorHAnsi" w:cs="Arial"/>
          <w:spacing w:val="-4"/>
          <w:sz w:val="26"/>
          <w:szCs w:val="26"/>
          <w:lang w:val="vi-VN"/>
        </w:rPr>
        <w:t>ế</w:t>
      </w:r>
      <w:r w:rsidRPr="00CF3AA6">
        <w:rPr>
          <w:rFonts w:eastAsiaTheme="minorHAnsi" w:cs=".VnTime"/>
          <w:spacing w:val="-4"/>
          <w:sz w:val="26"/>
          <w:szCs w:val="26"/>
          <w:lang w:val="vi-VN"/>
        </w:rPr>
        <w:t xml:space="preserve">n dòng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(3 chi</w:t>
      </w:r>
      <w:r w:rsidRPr="00CF3AA6">
        <w:rPr>
          <w:rFonts w:eastAsiaTheme="minorHAnsi" w:cs="Arial"/>
          <w:spacing w:val="-4"/>
          <w:sz w:val="26"/>
          <w:szCs w:val="26"/>
          <w:lang w:val="vi-VN"/>
        </w:rPr>
        <w:t>ế</w:t>
      </w:r>
      <w:r w:rsidRPr="00CF3AA6">
        <w:rPr>
          <w:rFonts w:eastAsiaTheme="minorHAnsi" w:cs=".VnTime"/>
          <w:spacing w:val="-4"/>
          <w:sz w:val="26"/>
          <w:szCs w:val="26"/>
          <w:lang w:val="vi-VN"/>
        </w:rPr>
        <w:t>c bi</w:t>
      </w:r>
      <w:r w:rsidRPr="00CF3AA6">
        <w:rPr>
          <w:rFonts w:eastAsiaTheme="minorHAnsi" w:cs="Arial"/>
          <w:spacing w:val="-4"/>
          <w:sz w:val="26"/>
          <w:szCs w:val="26"/>
          <w:lang w:val="vi-VN"/>
        </w:rPr>
        <w:t>ế</w:t>
      </w:r>
      <w:r w:rsidRPr="00CF3AA6">
        <w:rPr>
          <w:rFonts w:eastAsiaTheme="minorHAnsi" w:cs=".VnTime"/>
          <w:spacing w:val="-4"/>
          <w:sz w:val="26"/>
          <w:szCs w:val="26"/>
          <w:lang w:val="vi-VN"/>
        </w:rPr>
        <w:t>n dòng 1 pha) c</w:t>
      </w:r>
      <w:r w:rsidRPr="00CF3AA6">
        <w:rPr>
          <w:rFonts w:eastAsiaTheme="minorHAnsi" w:cs="Arial"/>
          <w:spacing w:val="-4"/>
          <w:sz w:val="26"/>
          <w:szCs w:val="26"/>
          <w:lang w:val="vi-VN"/>
        </w:rPr>
        <w:t>ấ</w:t>
      </w:r>
      <w:r w:rsidRPr="00CF3AA6">
        <w:rPr>
          <w:rFonts w:eastAsiaTheme="minorHAnsi" w:cs=".VnTime"/>
          <w:spacing w:val="-4"/>
          <w:sz w:val="26"/>
          <w:szCs w:val="26"/>
          <w:lang w:val="vi-VN"/>
        </w:rPr>
        <w:t xml:space="preserve">p chính xác 0,5 cho </w:t>
      </w:r>
      <w:r w:rsidRPr="00CF3AA6">
        <w:rPr>
          <w:rFonts w:eastAsiaTheme="minorHAnsi" w:cs="Arial"/>
          <w:spacing w:val="-4"/>
          <w:sz w:val="26"/>
          <w:szCs w:val="26"/>
          <w:lang w:val="vi-VN"/>
        </w:rPr>
        <w:t>hệ thống đếm điện năng</w:t>
      </w:r>
      <w:r w:rsidRPr="00CF3AA6">
        <w:rPr>
          <w:rFonts w:eastAsiaTheme="minorHAnsi" w:cs=".VnTime"/>
          <w:spacing w:val="-4"/>
          <w:sz w:val="26"/>
          <w:szCs w:val="26"/>
          <w:lang w:val="vi-VN"/>
        </w:rPr>
        <w:t xml:space="preserve">. </w:t>
      </w:r>
      <w:r w:rsidRPr="00CF3AA6">
        <w:rPr>
          <w:rFonts w:eastAsiaTheme="minorHAnsi" w:cstheme="minorBidi"/>
          <w:spacing w:val="-4"/>
          <w:sz w:val="26"/>
          <w:szCs w:val="26"/>
          <w:lang w:val="vi-VN"/>
        </w:rPr>
        <w:t xml:space="preserve">Các </w:t>
      </w:r>
      <w:r w:rsidRPr="00CF3AA6">
        <w:rPr>
          <w:rFonts w:eastAsiaTheme="minorHAnsi" w:cs=".VnTime"/>
          <w:spacing w:val="-4"/>
          <w:sz w:val="26"/>
          <w:szCs w:val="26"/>
          <w:lang w:val="vi-VN"/>
        </w:rPr>
        <w:t>bi</w:t>
      </w:r>
      <w:r w:rsidRPr="00CF3AA6">
        <w:rPr>
          <w:rFonts w:eastAsiaTheme="minorHAnsi" w:cs="Arial"/>
          <w:spacing w:val="-4"/>
          <w:sz w:val="26"/>
          <w:szCs w:val="26"/>
          <w:lang w:val="vi-VN"/>
        </w:rPr>
        <w:t>ế</w:t>
      </w:r>
      <w:r w:rsidRPr="00CF3AA6">
        <w:rPr>
          <w:rFonts w:eastAsiaTheme="minorHAnsi" w:cs=".VnTime"/>
          <w:spacing w:val="-4"/>
          <w:sz w:val="26"/>
          <w:szCs w:val="26"/>
          <w:lang w:val="vi-VN"/>
        </w:rPr>
        <w:t xml:space="preserve">n dòng </w:t>
      </w:r>
      <w:r w:rsidRPr="00CF3AA6">
        <w:rPr>
          <w:rFonts w:eastAsiaTheme="minorHAnsi" w:cs="Arial"/>
          <w:spacing w:val="-4"/>
          <w:sz w:val="26"/>
          <w:szCs w:val="26"/>
          <w:lang w:val="vi-VN"/>
        </w:rPr>
        <w:t>đượ</w:t>
      </w:r>
      <w:r w:rsidRPr="00CF3AA6">
        <w:rPr>
          <w:rFonts w:eastAsiaTheme="minorHAnsi" w:cs=".VnTime"/>
          <w:spacing w:val="-4"/>
          <w:sz w:val="26"/>
          <w:szCs w:val="26"/>
          <w:lang w:val="vi-VN"/>
        </w:rPr>
        <w:t>c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khoang riêng (khoang ch</w:t>
      </w:r>
      <w:r w:rsidRPr="00CF3AA6">
        <w:rPr>
          <w:rFonts w:eastAsiaTheme="minorHAnsi" w:cs="Arial"/>
          <w:spacing w:val="-4"/>
          <w:sz w:val="26"/>
          <w:szCs w:val="26"/>
          <w:lang w:val="vi-VN"/>
        </w:rPr>
        <w:t>ố</w:t>
      </w:r>
      <w:r w:rsidRPr="00CF3AA6">
        <w:rPr>
          <w:rFonts w:eastAsiaTheme="minorHAnsi" w:cs=".VnTime"/>
          <w:spacing w:val="-4"/>
          <w:sz w:val="26"/>
          <w:szCs w:val="26"/>
          <w:lang w:val="vi-VN"/>
        </w:rPr>
        <w:t>ng t</w:t>
      </w:r>
      <w:r w:rsidRPr="00CF3AA6">
        <w:rPr>
          <w:rFonts w:eastAsiaTheme="minorHAnsi" w:cs="Arial"/>
          <w:spacing w:val="-4"/>
          <w:sz w:val="26"/>
          <w:szCs w:val="26"/>
          <w:lang w:val="vi-VN"/>
        </w:rPr>
        <w:t>ổ</w:t>
      </w:r>
      <w:r w:rsidRPr="00CF3AA6">
        <w:rPr>
          <w:rFonts w:eastAsiaTheme="minorHAnsi" w:cs=".VnTime"/>
          <w:spacing w:val="-4"/>
          <w:sz w:val="26"/>
          <w:szCs w:val="26"/>
          <w:lang w:val="vi-VN"/>
        </w:rPr>
        <w:t>n th</w:t>
      </w:r>
      <w:r w:rsidRPr="00CF3AA6">
        <w:rPr>
          <w:rFonts w:eastAsiaTheme="minorHAnsi" w:cs="Arial"/>
          <w:spacing w:val="-4"/>
          <w:sz w:val="26"/>
          <w:szCs w:val="26"/>
          <w:lang w:val="vi-VN"/>
        </w:rPr>
        <w:t>ấ</w:t>
      </w:r>
      <w:r w:rsidRPr="00CF3AA6">
        <w:rPr>
          <w:rFonts w:eastAsiaTheme="minorHAnsi" w:cs=".VnTime"/>
          <w:spacing w:val="-4"/>
          <w:sz w:val="26"/>
          <w:szCs w:val="26"/>
          <w:lang w:val="vi-VN"/>
        </w:rPr>
        <w:t>t) có khoá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k</w:t>
      </w:r>
      <w:r w:rsidRPr="00CF3AA6">
        <w:rPr>
          <w:rFonts w:eastAsiaTheme="minorHAnsi" w:cs="Arial"/>
          <w:spacing w:val="-4"/>
          <w:sz w:val="26"/>
          <w:szCs w:val="26"/>
          <w:lang w:val="vi-VN"/>
        </w:rPr>
        <w:t>ẹ</w:t>
      </w:r>
      <w:r w:rsidRPr="00CF3AA6">
        <w:rPr>
          <w:rFonts w:eastAsiaTheme="minorHAnsi" w:cs=".VnTime"/>
          <w:spacing w:val="-4"/>
          <w:sz w:val="26"/>
          <w:szCs w:val="26"/>
          <w:lang w:val="vi-VN"/>
        </w:rPr>
        <w:t>p chì</w:t>
      </w:r>
      <w:r w:rsidRPr="00CF3AA6">
        <w:rPr>
          <w:rFonts w:eastAsiaTheme="minorHAnsi" w:cstheme="minorBidi"/>
          <w:spacing w:val="-4"/>
          <w:sz w:val="26"/>
          <w:szCs w:val="26"/>
          <w:lang w:val="vi-VN"/>
        </w:rPr>
        <w:t xml:space="preserve"> niêm phong riêng.</w:t>
      </w:r>
    </w:p>
    <w:p w14:paraId="0A534143" w14:textId="77777777" w:rsidR="00CF3AA6" w:rsidRPr="00CF3AA6" w:rsidRDefault="00CF3AA6" w:rsidP="00796573">
      <w:pPr>
        <w:tabs>
          <w:tab w:val="left" w:pos="851"/>
        </w:tabs>
        <w:suppressAutoHyphens/>
        <w:ind w:firstLine="709"/>
        <w:rPr>
          <w:rFonts w:eastAsiaTheme="minorHAnsi" w:cstheme="minorBidi"/>
          <w:spacing w:val="-4"/>
          <w:sz w:val="26"/>
          <w:szCs w:val="26"/>
          <w:lang w:val="vi-VN"/>
        </w:rPr>
      </w:pPr>
      <w:r w:rsidRPr="00CF3AA6">
        <w:rPr>
          <w:rFonts w:eastAsiaTheme="minorHAnsi" w:cstheme="minorBidi"/>
          <w:spacing w:val="-4"/>
          <w:sz w:val="26"/>
          <w:szCs w:val="26"/>
          <w:lang w:val="vi-VN"/>
        </w:rPr>
        <w:t>+ Một bộ máy biến dòng điện (3 chiếc biến dòng 1 pha) cấp chính xác 0,5 cho hệ thống đo điện.</w:t>
      </w:r>
    </w:p>
    <w:p w14:paraId="36FB4BFB"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Ch</w:t>
      </w:r>
      <w:r w:rsidRPr="00CF3AA6">
        <w:rPr>
          <w:rFonts w:eastAsiaTheme="minorHAnsi" w:cs="Arial"/>
          <w:spacing w:val="-4"/>
          <w:sz w:val="26"/>
          <w:szCs w:val="26"/>
          <w:lang w:val="vi-VN"/>
        </w:rPr>
        <w:t>ố</w:t>
      </w:r>
      <w:r w:rsidRPr="00CF3AA6">
        <w:rPr>
          <w:rFonts w:eastAsiaTheme="minorHAnsi" w:cs=".VnTime"/>
          <w:spacing w:val="-4"/>
          <w:sz w:val="26"/>
          <w:szCs w:val="26"/>
          <w:lang w:val="vi-VN"/>
        </w:rPr>
        <w:t>ng sét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500V.</w:t>
      </w:r>
    </w:p>
    <w:p w14:paraId="619EAF34"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tr</w:t>
      </w:r>
      <w:r w:rsidRPr="00CF3AA6">
        <w:rPr>
          <w:rFonts w:eastAsiaTheme="minorHAnsi" w:cs="Arial"/>
          <w:spacing w:val="-4"/>
          <w:sz w:val="26"/>
          <w:szCs w:val="26"/>
          <w:lang w:val="vi-VN"/>
        </w:rPr>
        <w:t>ọ</w:t>
      </w:r>
      <w:r w:rsidRPr="00CF3AA6">
        <w:rPr>
          <w:rFonts w:eastAsiaTheme="minorHAnsi" w:cs=".VnTime"/>
          <w:spacing w:val="-4"/>
          <w:sz w:val="26"/>
          <w:szCs w:val="26"/>
          <w:lang w:val="vi-VN"/>
        </w:rPr>
        <w:t>n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i tuân t</w:t>
      </w:r>
      <w:r w:rsidRPr="00CF3AA6">
        <w:rPr>
          <w:rFonts w:eastAsiaTheme="minorHAnsi" w:cstheme="minorBidi"/>
          <w:spacing w:val="-4"/>
          <w:sz w:val="26"/>
          <w:szCs w:val="26"/>
          <w:lang w:val="vi-VN"/>
        </w:rPr>
        <w: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IEC 60439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cung c</w:t>
      </w:r>
      <w:r w:rsidRPr="00CF3AA6">
        <w:rPr>
          <w:rFonts w:eastAsiaTheme="minorHAnsi" w:cs="Arial"/>
          <w:spacing w:val="-4"/>
          <w:sz w:val="26"/>
          <w:szCs w:val="26"/>
          <w:lang w:val="vi-VN"/>
        </w:rPr>
        <w:t>ấ</w:t>
      </w:r>
      <w:r w:rsidRPr="00CF3AA6">
        <w:rPr>
          <w:rFonts w:eastAsiaTheme="minorHAnsi" w:cs=".VnTime"/>
          <w:spacing w:val="-4"/>
          <w:sz w:val="26"/>
          <w:szCs w:val="26"/>
          <w:lang w:val="vi-VN"/>
        </w:rPr>
        <w:t>p h</w:t>
      </w:r>
      <w:r w:rsidRPr="00CF3AA6">
        <w:rPr>
          <w:rFonts w:eastAsiaTheme="minorHAnsi" w:cs="Arial"/>
          <w:spacing w:val="-4"/>
          <w:sz w:val="26"/>
          <w:szCs w:val="26"/>
          <w:lang w:val="vi-VN"/>
        </w:rPr>
        <w:t>ợ</w:t>
      </w:r>
      <w:r w:rsidRPr="00CF3AA6">
        <w:rPr>
          <w:rFonts w:eastAsiaTheme="minorHAnsi" w:cs=".VnTime"/>
          <w:spacing w:val="-4"/>
          <w:sz w:val="26"/>
          <w:szCs w:val="26"/>
          <w:lang w:val="vi-VN"/>
        </w:rPr>
        <w:t>p b</w:t>
      </w:r>
      <w:r w:rsidRPr="00CF3AA6">
        <w:rPr>
          <w:rFonts w:eastAsiaTheme="minorHAnsi" w:cs="Arial"/>
          <w:spacing w:val="-4"/>
          <w:sz w:val="26"/>
          <w:szCs w:val="26"/>
          <w:lang w:val="vi-VN"/>
        </w:rPr>
        <w:t>ộ</w:t>
      </w:r>
      <w:r w:rsidRPr="00CF3AA6">
        <w:rPr>
          <w:rFonts w:eastAsiaTheme="minorHAnsi" w:cs=".VnTime"/>
          <w:spacing w:val="-4"/>
          <w:sz w:val="26"/>
          <w:szCs w:val="26"/>
          <w:lang w:val="vi-VN"/>
        </w:rPr>
        <w:t xml:space="preserve"> các ph</w:t>
      </w:r>
      <w:r w:rsidRPr="00CF3AA6">
        <w:rPr>
          <w:rFonts w:eastAsiaTheme="minorHAnsi" w:cs="Arial"/>
          <w:spacing w:val="-4"/>
          <w:sz w:val="26"/>
          <w:szCs w:val="26"/>
          <w:lang w:val="vi-VN"/>
        </w:rPr>
        <w:t>ụ</w:t>
      </w:r>
      <w:r w:rsidRPr="00CF3AA6">
        <w:rPr>
          <w:rFonts w:eastAsiaTheme="minorHAnsi" w:cs=".VnTime"/>
          <w:spacing w:val="-4"/>
          <w:sz w:val="26"/>
          <w:szCs w:val="26"/>
          <w:lang w:val="vi-VN"/>
        </w:rPr>
        <w:t xml:space="preserve"> ki</w:t>
      </w:r>
      <w:r w:rsidRPr="00CF3AA6">
        <w:rPr>
          <w:rFonts w:eastAsiaTheme="minorHAnsi" w:cs="Arial"/>
          <w:spacing w:val="-4"/>
          <w:sz w:val="26"/>
          <w:szCs w:val="26"/>
          <w:lang w:val="vi-VN"/>
        </w:rPr>
        <w:t>ệ</w:t>
      </w:r>
      <w:r w:rsidRPr="00CF3AA6">
        <w:rPr>
          <w:rFonts w:eastAsiaTheme="minorHAnsi" w:cs=".VnTime"/>
          <w:spacing w:val="-4"/>
          <w:sz w:val="26"/>
          <w:szCs w:val="26"/>
          <w:lang w:val="vi-VN"/>
        </w:rPr>
        <w:t>n c</w:t>
      </w:r>
      <w:r w:rsidRPr="00CF3AA6">
        <w:rPr>
          <w:rFonts w:eastAsiaTheme="minorHAnsi" w:cs="Arial"/>
          <w:spacing w:val="-4"/>
          <w:sz w:val="26"/>
          <w:szCs w:val="26"/>
          <w:lang w:val="vi-VN"/>
        </w:rPr>
        <w:t>ầ</w:t>
      </w:r>
      <w:r w:rsidRPr="00CF3AA6">
        <w:rPr>
          <w:rFonts w:eastAsiaTheme="minorHAnsi" w:cs=".VnTime"/>
          <w:spacing w:val="-4"/>
          <w:sz w:val="26"/>
          <w:szCs w:val="26"/>
          <w:lang w:val="vi-VN"/>
        </w:rPr>
        <w:t>n thi</w:t>
      </w:r>
      <w:r w:rsidRPr="00CF3AA6">
        <w:rPr>
          <w:rFonts w:eastAsiaTheme="minorHAnsi" w:cs="Arial"/>
          <w:spacing w:val="-4"/>
          <w:sz w:val="26"/>
          <w:szCs w:val="26"/>
          <w:lang w:val="vi-VN"/>
        </w:rPr>
        <w:t>ế</w:t>
      </w:r>
      <w:r w:rsidRPr="00CF3AA6">
        <w:rPr>
          <w:rFonts w:eastAsiaTheme="minorHAnsi" w:cs=".VnTime"/>
          <w:spacing w:val="-4"/>
          <w:sz w:val="26"/>
          <w:szCs w:val="26"/>
          <w:lang w:val="vi-VN"/>
        </w:rPr>
        <w:t>t kèm theo.</w:t>
      </w:r>
    </w:p>
    <w:p w14:paraId="1FB4419F"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xml:space="preserve">- Các thanh cái </w:t>
      </w:r>
      <w:r w:rsidRPr="00CF3AA6">
        <w:rPr>
          <w:rFonts w:eastAsiaTheme="minorHAnsi" w:cs="Arial"/>
          <w:spacing w:val="-4"/>
          <w:sz w:val="26"/>
          <w:szCs w:val="26"/>
          <w:lang w:val="vi-VN"/>
        </w:rPr>
        <w:t>đồ</w:t>
      </w:r>
      <w:r w:rsidRPr="00CF3AA6">
        <w:rPr>
          <w:rFonts w:eastAsiaTheme="minorHAnsi" w:cs=".VnTime"/>
          <w:spacing w:val="-4"/>
          <w:sz w:val="26"/>
          <w:szCs w:val="26"/>
          <w:lang w:val="vi-VN"/>
        </w:rPr>
        <w:t>ng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gia công kéo ngu</w:t>
      </w:r>
      <w:r w:rsidRPr="00CF3AA6">
        <w:rPr>
          <w:rFonts w:eastAsiaTheme="minorHAnsi" w:cs="Arial"/>
          <w:spacing w:val="-4"/>
          <w:sz w:val="26"/>
          <w:szCs w:val="26"/>
          <w:lang w:val="vi-VN"/>
        </w:rPr>
        <w:t>ộ</w:t>
      </w:r>
      <w:r w:rsidRPr="00CF3AA6">
        <w:rPr>
          <w:rFonts w:eastAsiaTheme="minorHAnsi" w:cs=".VnTime"/>
          <w:spacing w:val="-4"/>
          <w:sz w:val="26"/>
          <w:szCs w:val="26"/>
          <w:lang w:val="vi-VN"/>
        </w:rPr>
        <w:t>i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bọc cách điện</w:t>
      </w:r>
      <w:r w:rsidRPr="00CF3AA6">
        <w:rPr>
          <w:rFonts w:eastAsiaTheme="minorHAnsi" w:cstheme="minorBidi"/>
          <w:spacing w:val="-4"/>
          <w:sz w:val="26"/>
          <w:szCs w:val="26"/>
          <w:lang w:val="vi-VN"/>
        </w:rPr>
        <w:t xml:space="preserve"> m</w:t>
      </w:r>
      <w:r w:rsidRPr="00CF3AA6">
        <w:rPr>
          <w:rFonts w:eastAsiaTheme="minorHAnsi" w:cs="Arial"/>
          <w:spacing w:val="-4"/>
          <w:sz w:val="26"/>
          <w:szCs w:val="26"/>
          <w:lang w:val="vi-VN"/>
        </w:rPr>
        <w:t>à</w:t>
      </w:r>
      <w:r w:rsidRPr="00CF3AA6">
        <w:rPr>
          <w:rFonts w:eastAsiaTheme="minorHAnsi" w:cs=".VnTime"/>
          <w:spacing w:val="-4"/>
          <w:sz w:val="26"/>
          <w:szCs w:val="26"/>
          <w:lang w:val="vi-VN"/>
        </w:rPr>
        <w:t>u theo quy định.</w:t>
      </w:r>
    </w:p>
    <w:p w14:paraId="61464188"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trang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các giá </w:t>
      </w:r>
      <w:r w:rsidRPr="00CF3AA6">
        <w:rPr>
          <w:rFonts w:eastAsiaTheme="minorHAnsi" w:cs="Arial"/>
          <w:spacing w:val="-4"/>
          <w:sz w:val="26"/>
          <w:szCs w:val="26"/>
          <w:lang w:val="vi-VN"/>
        </w:rPr>
        <w:t>đỡ</w:t>
      </w:r>
      <w:r w:rsidRPr="00CF3AA6">
        <w:rPr>
          <w:rFonts w:eastAsiaTheme="minorHAnsi" w:cs=".VnTime"/>
          <w:spacing w:val="-4"/>
          <w:sz w:val="26"/>
          <w:szCs w:val="26"/>
          <w:lang w:val="vi-VN"/>
        </w:rPr>
        <w:t xml:space="preserve"> cho các cáp v</w:t>
      </w:r>
      <w:r w:rsidRPr="00CF3AA6">
        <w:rPr>
          <w:rFonts w:eastAsiaTheme="minorHAnsi" w:cs="Arial"/>
          <w:spacing w:val="-4"/>
          <w:sz w:val="26"/>
          <w:szCs w:val="26"/>
          <w:lang w:val="vi-VN"/>
        </w:rPr>
        <w:t>à</w:t>
      </w:r>
      <w:r w:rsidRPr="00CF3AA6">
        <w:rPr>
          <w:rFonts w:eastAsiaTheme="minorHAnsi" w:cs=".VnTime"/>
          <w:spacing w:val="-4"/>
          <w:sz w:val="26"/>
          <w:szCs w:val="26"/>
          <w:lang w:val="vi-VN"/>
        </w:rPr>
        <w:t>o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ra.</w:t>
      </w:r>
    </w:p>
    <w:p w14:paraId="5F4CF744"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M</w:t>
      </w:r>
      <w:r w:rsidRPr="00CF3AA6">
        <w:rPr>
          <w:rFonts w:eastAsiaTheme="minorHAnsi" w:cs="Arial"/>
          <w:spacing w:val="-4"/>
          <w:sz w:val="26"/>
          <w:szCs w:val="26"/>
          <w:lang w:val="vi-VN"/>
        </w:rPr>
        <w:t>ứ</w:t>
      </w:r>
      <w:r w:rsidRPr="00CF3AA6">
        <w:rPr>
          <w:rFonts w:eastAsiaTheme="minorHAnsi" w:cs=".VnTime"/>
          <w:spacing w:val="-4"/>
          <w:sz w:val="26"/>
          <w:szCs w:val="26"/>
          <w:lang w:val="vi-VN"/>
        </w:rPr>
        <w:t>c b</w:t>
      </w:r>
      <w:r w:rsidRPr="00CF3AA6">
        <w:rPr>
          <w:rFonts w:eastAsiaTheme="minorHAnsi" w:cs="Arial"/>
          <w:spacing w:val="-4"/>
          <w:sz w:val="26"/>
          <w:szCs w:val="26"/>
          <w:lang w:val="vi-VN"/>
        </w:rPr>
        <w:t>ả</w:t>
      </w:r>
      <w:r w:rsidRPr="00CF3AA6">
        <w:rPr>
          <w:rFonts w:eastAsiaTheme="minorHAnsi" w:cs=".VnTime"/>
          <w:spacing w:val="-4"/>
          <w:sz w:val="26"/>
          <w:szCs w:val="26"/>
          <w:lang w:val="vi-VN"/>
        </w:rPr>
        <w:t>o v</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đố</w:t>
      </w:r>
      <w:r w:rsidRPr="00CF3AA6">
        <w:rPr>
          <w:rFonts w:eastAsiaTheme="minorHAnsi" w:cs=".VnTime"/>
          <w:spacing w:val="-4"/>
          <w:sz w:val="26"/>
          <w:szCs w:val="26"/>
          <w:lang w:val="vi-VN"/>
        </w:rPr>
        <w:t>i v</w:t>
      </w:r>
      <w:r w:rsidRPr="00CF3AA6">
        <w:rPr>
          <w:rFonts w:eastAsiaTheme="minorHAnsi" w:cs="Arial"/>
          <w:spacing w:val="-4"/>
          <w:sz w:val="26"/>
          <w:szCs w:val="26"/>
          <w:lang w:val="vi-VN"/>
        </w:rPr>
        <w:t>ớ</w:t>
      </w:r>
      <w:r w:rsidRPr="00CF3AA6">
        <w:rPr>
          <w:rFonts w:eastAsiaTheme="minorHAnsi" w:cs=".VnTime"/>
          <w:spacing w:val="-4"/>
          <w:sz w:val="26"/>
          <w:szCs w:val="26"/>
          <w:lang w:val="vi-VN"/>
        </w:rPr>
        <w:t>i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ngo</w:t>
      </w:r>
      <w:r w:rsidRPr="00CF3AA6">
        <w:rPr>
          <w:rFonts w:eastAsiaTheme="minorHAnsi" w:cs="Arial"/>
          <w:spacing w:val="-4"/>
          <w:sz w:val="26"/>
          <w:szCs w:val="26"/>
          <w:lang w:val="vi-VN"/>
        </w:rPr>
        <w:t>à</w:t>
      </w:r>
      <w:r w:rsidRPr="00CF3AA6">
        <w:rPr>
          <w:rFonts w:eastAsiaTheme="minorHAnsi" w:cs=".VnTime"/>
          <w:spacing w:val="-4"/>
          <w:sz w:val="26"/>
          <w:szCs w:val="26"/>
          <w:lang w:val="vi-VN"/>
        </w:rPr>
        <w:t>i tr</w:t>
      </w:r>
      <w:r w:rsidRPr="00CF3AA6">
        <w:rPr>
          <w:rFonts w:eastAsiaTheme="minorHAnsi" w:cs="Arial"/>
          <w:spacing w:val="-4"/>
          <w:sz w:val="26"/>
          <w:szCs w:val="26"/>
          <w:lang w:val="vi-VN"/>
        </w:rPr>
        <w:t>ờ</w:t>
      </w:r>
      <w:r w:rsidRPr="00CF3AA6">
        <w:rPr>
          <w:rFonts w:eastAsiaTheme="minorHAnsi" w:cs=".VnTime"/>
          <w:spacing w:val="-4"/>
          <w:sz w:val="26"/>
          <w:szCs w:val="26"/>
          <w:lang w:val="vi-VN"/>
        </w:rPr>
        <w:t>i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IP54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trong nh</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IP45 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IEC-60529.</w:t>
      </w:r>
    </w:p>
    <w:p w14:paraId="26B6C505"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T</w:t>
      </w:r>
      <w:r w:rsidRPr="00CF3AA6">
        <w:rPr>
          <w:rFonts w:eastAsiaTheme="minorHAnsi" w:cs="Arial"/>
          <w:spacing w:val="-4"/>
          <w:sz w:val="26"/>
          <w:szCs w:val="26"/>
          <w:lang w:val="vi-VN"/>
        </w:rPr>
        <w:t>ấ</w:t>
      </w:r>
      <w:r w:rsidRPr="00CF3AA6">
        <w:rPr>
          <w:rFonts w:eastAsiaTheme="minorHAnsi" w:cs=".VnTime"/>
          <w:spacing w:val="-4"/>
          <w:sz w:val="26"/>
          <w:szCs w:val="26"/>
          <w:lang w:val="vi-VN"/>
        </w:rPr>
        <w:t>t c</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 m</w:t>
      </w:r>
      <w:r w:rsidRPr="00CF3AA6">
        <w:rPr>
          <w:rFonts w:eastAsiaTheme="minorHAnsi" w:cs="Arial"/>
          <w:spacing w:val="-4"/>
          <w:sz w:val="26"/>
          <w:szCs w:val="26"/>
          <w:lang w:val="vi-VN"/>
        </w:rPr>
        <w:t>ọ</w:t>
      </w:r>
      <w:r w:rsidRPr="00CF3AA6">
        <w:rPr>
          <w:rFonts w:eastAsiaTheme="minorHAnsi" w:cs=".VnTime"/>
          <w:spacing w:val="-4"/>
          <w:sz w:val="26"/>
          <w:szCs w:val="26"/>
          <w:lang w:val="vi-VN"/>
        </w:rPr>
        <w:t>i công vi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c </w:t>
      </w:r>
      <w:r w:rsidRPr="00CF3AA6">
        <w:rPr>
          <w:rFonts w:eastAsiaTheme="minorHAnsi" w:cs="Arial"/>
          <w:spacing w:val="-4"/>
          <w:sz w:val="26"/>
          <w:szCs w:val="26"/>
          <w:lang w:val="vi-VN"/>
        </w:rPr>
        <w:t>đấ</w:t>
      </w:r>
      <w:r w:rsidRPr="00CF3AA6">
        <w:rPr>
          <w:rFonts w:eastAsiaTheme="minorHAnsi" w:cs=".VnTime"/>
          <w:spacing w:val="-4"/>
          <w:sz w:val="26"/>
          <w:szCs w:val="26"/>
          <w:lang w:val="vi-VN"/>
        </w:rPr>
        <w:t>u n</w:t>
      </w:r>
      <w:r w:rsidRPr="00CF3AA6">
        <w:rPr>
          <w:rFonts w:eastAsiaTheme="minorHAnsi" w:cs="Arial"/>
          <w:spacing w:val="-4"/>
          <w:sz w:val="26"/>
          <w:szCs w:val="26"/>
          <w:lang w:val="vi-VN"/>
        </w:rPr>
        <w:t>ố</w:t>
      </w:r>
      <w:r w:rsidRPr="00CF3AA6">
        <w:rPr>
          <w:rFonts w:eastAsiaTheme="minorHAnsi" w:cs=".VnTime"/>
          <w:spacing w:val="-4"/>
          <w:sz w:val="26"/>
          <w:szCs w:val="26"/>
          <w:lang w:val="vi-VN"/>
        </w:rPr>
        <w:t>i thi</w:t>
      </w:r>
      <w:r w:rsidRPr="00CF3AA6">
        <w:rPr>
          <w:rFonts w:eastAsiaTheme="minorHAnsi" w:cs="Arial"/>
          <w:spacing w:val="-4"/>
          <w:sz w:val="26"/>
          <w:szCs w:val="26"/>
          <w:lang w:val="vi-VN"/>
        </w:rPr>
        <w:t>ế</w:t>
      </w:r>
      <w:r w:rsidRPr="00CF3AA6">
        <w:rPr>
          <w:rFonts w:eastAsiaTheme="minorHAnsi" w:cs=".VnTime"/>
          <w:spacing w:val="-4"/>
          <w:sz w:val="26"/>
          <w:szCs w:val="26"/>
          <w:lang w:val="vi-VN"/>
        </w:rPr>
        <w:t>t b</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VnTime"/>
          <w:spacing w:val="-4"/>
          <w:sz w:val="26"/>
          <w:szCs w:val="26"/>
          <w:lang w:val="vi-VN"/>
        </w:rPr>
        <w:t>ó</w:t>
      </w:r>
      <w:r w:rsidRPr="00CF3AA6">
        <w:rPr>
          <w:rFonts w:eastAsiaTheme="minorHAnsi" w:cstheme="minorBidi"/>
          <w:spacing w:val="-4"/>
          <w:sz w:val="26"/>
          <w:szCs w:val="26"/>
          <w:lang w:val="vi-VN"/>
        </w:rPr>
        <w:t>ng c</w:t>
      </w:r>
      <w:r w:rsidRPr="00CF3AA6">
        <w:rPr>
          <w:rFonts w:eastAsiaTheme="minorHAnsi" w:cs="Arial"/>
          <w:spacing w:val="-4"/>
          <w:sz w:val="26"/>
          <w:szCs w:val="26"/>
          <w:lang w:val="vi-VN"/>
        </w:rPr>
        <w:t>ắ</w:t>
      </w:r>
      <w:r w:rsidRPr="00CF3AA6">
        <w:rPr>
          <w:rFonts w:eastAsiaTheme="minorHAnsi" w:cs=".VnTime"/>
          <w:spacing w:val="-4"/>
          <w:sz w:val="26"/>
          <w:szCs w:val="26"/>
          <w:lang w:val="vi-VN"/>
        </w:rPr>
        <w:t>t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b</w:t>
      </w:r>
      <w:r w:rsidRPr="00CF3AA6">
        <w:rPr>
          <w:rFonts w:eastAsiaTheme="minorHAnsi" w:cs="Arial"/>
          <w:spacing w:val="-4"/>
          <w:sz w:val="26"/>
          <w:szCs w:val="26"/>
          <w:lang w:val="vi-VN"/>
        </w:rPr>
        <w:t>ả</w:t>
      </w:r>
      <w:r w:rsidRPr="00CF3AA6">
        <w:rPr>
          <w:rFonts w:eastAsiaTheme="minorHAnsi" w:cs=".VnTime"/>
          <w:spacing w:val="-4"/>
          <w:sz w:val="26"/>
          <w:szCs w:val="26"/>
          <w:lang w:val="vi-VN"/>
        </w:rPr>
        <w:t>o d</w:t>
      </w:r>
      <w:r w:rsidRPr="00CF3AA6">
        <w:rPr>
          <w:rFonts w:eastAsiaTheme="minorHAnsi" w:cs="Arial"/>
          <w:spacing w:val="-4"/>
          <w:sz w:val="26"/>
          <w:szCs w:val="26"/>
          <w:lang w:val="vi-VN"/>
        </w:rPr>
        <w:t>ưỡ</w:t>
      </w:r>
      <w:r w:rsidRPr="00CF3AA6">
        <w:rPr>
          <w:rFonts w:eastAsiaTheme="minorHAnsi" w:cs=".VnTime"/>
          <w:spacing w:val="-4"/>
          <w:sz w:val="26"/>
          <w:szCs w:val="26"/>
          <w:lang w:val="vi-VN"/>
        </w:rPr>
        <w:t xml:space="preserve">ng </w:t>
      </w:r>
      <w:r w:rsidRPr="00CF3AA6">
        <w:rPr>
          <w:rFonts w:eastAsiaTheme="minorHAnsi" w:cs="Arial"/>
          <w:spacing w:val="-4"/>
          <w:sz w:val="26"/>
          <w:szCs w:val="26"/>
          <w:lang w:val="vi-VN"/>
        </w:rPr>
        <w:t>đề</w:t>
      </w:r>
      <w:r w:rsidRPr="00CF3AA6">
        <w:rPr>
          <w:rFonts w:eastAsiaTheme="minorHAnsi" w:cs=".VnTime"/>
          <w:spacing w:val="-4"/>
          <w:sz w:val="26"/>
          <w:szCs w:val="26"/>
          <w:lang w:val="vi-VN"/>
        </w:rPr>
        <w:t>u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ti</w:t>
      </w:r>
      <w:r w:rsidRPr="00CF3AA6">
        <w:rPr>
          <w:rFonts w:eastAsiaTheme="minorHAnsi" w:cs="Arial"/>
          <w:spacing w:val="-4"/>
          <w:sz w:val="26"/>
          <w:szCs w:val="26"/>
          <w:lang w:val="vi-VN"/>
        </w:rPr>
        <w:t>ế</w:t>
      </w:r>
      <w:r w:rsidRPr="00CF3AA6">
        <w:rPr>
          <w:rFonts w:eastAsiaTheme="minorHAnsi" w:cs=".VnTime"/>
          <w:spacing w:val="-4"/>
          <w:sz w:val="26"/>
          <w:szCs w:val="26"/>
          <w:lang w:val="vi-VN"/>
        </w:rPr>
        <w:t>n h</w:t>
      </w:r>
      <w:r w:rsidRPr="00CF3AA6">
        <w:rPr>
          <w:rFonts w:eastAsiaTheme="minorHAnsi" w:cs="Arial"/>
          <w:spacing w:val="-4"/>
          <w:sz w:val="26"/>
          <w:szCs w:val="26"/>
          <w:lang w:val="vi-VN"/>
        </w:rPr>
        <w:t>à</w:t>
      </w:r>
      <w:r w:rsidRPr="00CF3AA6">
        <w:rPr>
          <w:rFonts w:eastAsiaTheme="minorHAnsi" w:cs=".VnTime"/>
          <w:spacing w:val="-4"/>
          <w:sz w:val="26"/>
          <w:szCs w:val="26"/>
          <w:lang w:val="vi-VN"/>
        </w:rPr>
        <w:t>nh phía tr</w:t>
      </w:r>
      <w:r w:rsidRPr="00CF3AA6">
        <w:rPr>
          <w:rFonts w:eastAsiaTheme="minorHAnsi" w:cs="Arial"/>
          <w:spacing w:val="-4"/>
          <w:sz w:val="26"/>
          <w:szCs w:val="26"/>
          <w:lang w:val="vi-VN"/>
        </w:rPr>
        <w:t>ướ</w:t>
      </w:r>
      <w:r w:rsidRPr="00CF3AA6">
        <w:rPr>
          <w:rFonts w:eastAsiaTheme="minorHAnsi" w:cs=".VnTime"/>
          <w:spacing w:val="-4"/>
          <w:sz w:val="26"/>
          <w:szCs w:val="26"/>
          <w:lang w:val="vi-VN"/>
        </w:rPr>
        <w:t>c m</w:t>
      </w:r>
      <w:r w:rsidRPr="00CF3AA6">
        <w:rPr>
          <w:rFonts w:eastAsiaTheme="minorHAnsi" w:cs="Arial"/>
          <w:spacing w:val="-4"/>
          <w:sz w:val="26"/>
          <w:szCs w:val="26"/>
          <w:lang w:val="vi-VN"/>
        </w:rPr>
        <w:t>ặ</w:t>
      </w:r>
      <w:r w:rsidRPr="00CF3AA6">
        <w:rPr>
          <w:rFonts w:eastAsiaTheme="minorHAnsi" w:cs=".VnTime"/>
          <w:spacing w:val="-4"/>
          <w:sz w:val="26"/>
          <w:szCs w:val="26"/>
          <w:lang w:val="vi-VN"/>
        </w:rPr>
        <w:t>t t</w:t>
      </w:r>
      <w:r w:rsidRPr="00CF3AA6">
        <w:rPr>
          <w:rFonts w:eastAsiaTheme="minorHAnsi" w:cs="Arial"/>
          <w:spacing w:val="-4"/>
          <w:sz w:val="26"/>
          <w:szCs w:val="26"/>
          <w:lang w:val="vi-VN"/>
        </w:rPr>
        <w:t>ủ</w:t>
      </w:r>
      <w:r w:rsidRPr="00CF3AA6">
        <w:rPr>
          <w:rFonts w:eastAsiaTheme="minorHAnsi" w:cs=".VnTime"/>
          <w:spacing w:val="-4"/>
          <w:sz w:val="26"/>
          <w:szCs w:val="26"/>
          <w:lang w:val="vi-VN"/>
        </w:rPr>
        <w:t>.</w:t>
      </w:r>
    </w:p>
    <w:p w14:paraId="4CB11813" w14:textId="77777777" w:rsidR="00CF3AA6" w:rsidRPr="00CF3AA6" w:rsidRDefault="00CF3AA6" w:rsidP="00796573">
      <w:pPr>
        <w:tabs>
          <w:tab w:val="left" w:pos="851"/>
        </w:tabs>
        <w:suppressAutoHyphens/>
        <w:ind w:firstLine="709"/>
        <w:rPr>
          <w:rFonts w:eastAsiaTheme="minorHAnsi" w:cs=".VnTime"/>
          <w:spacing w:val="-4"/>
          <w:sz w:val="26"/>
          <w:szCs w:val="26"/>
          <w:lang w:val="vi-VN"/>
        </w:rPr>
      </w:pPr>
      <w:r w:rsidRPr="00CF3AA6">
        <w:rPr>
          <w:rFonts w:eastAsiaTheme="minorHAnsi" w:cstheme="minorBidi"/>
          <w:spacing w:val="-4"/>
          <w:sz w:val="26"/>
          <w:szCs w:val="26"/>
          <w:lang w:val="vi-VN"/>
        </w:rPr>
        <w:t xml:space="preserve">- Dây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ề</w:t>
      </w:r>
      <w:r w:rsidRPr="00CF3AA6">
        <w:rPr>
          <w:rFonts w:eastAsiaTheme="minorHAnsi" w:cs=".VnTime"/>
          <w:spacing w:val="-4"/>
          <w:sz w:val="26"/>
          <w:szCs w:val="26"/>
          <w:lang w:val="vi-VN"/>
        </w:rPr>
        <w:t>u khi</w:t>
      </w:r>
      <w:r w:rsidRPr="00CF3AA6">
        <w:rPr>
          <w:rFonts w:eastAsiaTheme="minorHAnsi" w:cs="Arial"/>
          <w:spacing w:val="-4"/>
          <w:sz w:val="26"/>
          <w:szCs w:val="26"/>
          <w:lang w:val="vi-VN"/>
        </w:rPr>
        <w:t>ể</w:t>
      </w:r>
      <w:r w:rsidRPr="00CF3AA6">
        <w:rPr>
          <w:rFonts w:eastAsiaTheme="minorHAnsi" w:cs=".VnTime"/>
          <w:spacing w:val="-4"/>
          <w:sz w:val="26"/>
          <w:szCs w:val="26"/>
          <w:lang w:val="vi-VN"/>
        </w:rPr>
        <w:t xml:space="preserve">n </w:t>
      </w:r>
      <w:r w:rsidRPr="00CF3AA6">
        <w:rPr>
          <w:rFonts w:eastAsiaTheme="minorHAnsi" w:cs="Arial"/>
          <w:spacing w:val="-4"/>
          <w:sz w:val="26"/>
          <w:szCs w:val="26"/>
          <w:lang w:val="vi-VN"/>
        </w:rPr>
        <w:t>đấ</w:t>
      </w:r>
      <w:r w:rsidRPr="00CF3AA6">
        <w:rPr>
          <w:rFonts w:eastAsiaTheme="minorHAnsi" w:cs=".VnTime"/>
          <w:spacing w:val="-4"/>
          <w:sz w:val="26"/>
          <w:szCs w:val="26"/>
          <w:lang w:val="vi-VN"/>
        </w:rPr>
        <w:t>u n</w:t>
      </w:r>
      <w:r w:rsidRPr="00CF3AA6">
        <w:rPr>
          <w:rFonts w:eastAsiaTheme="minorHAnsi" w:cs="Arial"/>
          <w:spacing w:val="-4"/>
          <w:sz w:val="26"/>
          <w:szCs w:val="26"/>
          <w:lang w:val="vi-VN"/>
        </w:rPr>
        <w:t>ố</w:t>
      </w:r>
      <w:r w:rsidRPr="00CF3AA6">
        <w:rPr>
          <w:rFonts w:eastAsiaTheme="minorHAnsi" w:cs=".VnTime"/>
          <w:spacing w:val="-4"/>
          <w:sz w:val="26"/>
          <w:szCs w:val="26"/>
          <w:lang w:val="vi-VN"/>
        </w:rPr>
        <w:t>i trong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h</w:t>
      </w:r>
      <w:r w:rsidRPr="00CF3AA6">
        <w:rPr>
          <w:rFonts w:eastAsiaTheme="minorHAnsi" w:cs="Arial"/>
          <w:spacing w:val="-4"/>
          <w:sz w:val="26"/>
          <w:szCs w:val="26"/>
          <w:lang w:val="vi-VN"/>
        </w:rPr>
        <w:t>ạ</w:t>
      </w:r>
      <w:r w:rsidRPr="00CF3AA6">
        <w:rPr>
          <w:rFonts w:eastAsiaTheme="minorHAnsi" w:cs=".VnTime"/>
          <w:spacing w:val="-4"/>
          <w:sz w:val="26"/>
          <w:szCs w:val="26"/>
          <w:lang w:val="vi-VN"/>
        </w:rPr>
        <w:t xml:space="preserve"> áp l</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dây </w:t>
      </w:r>
      <w:r w:rsidRPr="00CF3AA6">
        <w:rPr>
          <w:rFonts w:eastAsiaTheme="minorHAnsi" w:cs="Arial"/>
          <w:spacing w:val="-4"/>
          <w:sz w:val="26"/>
          <w:szCs w:val="26"/>
          <w:lang w:val="vi-VN"/>
        </w:rPr>
        <w:t>đồ</w:t>
      </w:r>
      <w:r w:rsidRPr="00CF3AA6">
        <w:rPr>
          <w:rFonts w:eastAsiaTheme="minorHAnsi" w:cs=".VnTime"/>
          <w:spacing w:val="-4"/>
          <w:sz w:val="26"/>
          <w:szCs w:val="26"/>
          <w:lang w:val="vi-VN"/>
        </w:rPr>
        <w:t>ng b</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cách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PVC có ti</w:t>
      </w:r>
      <w:r w:rsidRPr="00CF3AA6">
        <w:rPr>
          <w:rFonts w:eastAsiaTheme="minorHAnsi" w:cs="Arial"/>
          <w:spacing w:val="-4"/>
          <w:sz w:val="26"/>
          <w:szCs w:val="26"/>
          <w:lang w:val="vi-VN"/>
        </w:rPr>
        <w:t>ế</w:t>
      </w:r>
      <w:r w:rsidRPr="00CF3AA6">
        <w:rPr>
          <w:rFonts w:eastAsiaTheme="minorHAnsi" w:cs=".VnTime"/>
          <w:spacing w:val="-4"/>
          <w:sz w:val="26"/>
          <w:szCs w:val="26"/>
          <w:lang w:val="vi-VN"/>
        </w:rPr>
        <w:t>t di</w:t>
      </w:r>
      <w:r w:rsidRPr="00CF3AA6">
        <w:rPr>
          <w:rFonts w:eastAsiaTheme="minorHAnsi" w:cs="Arial"/>
          <w:spacing w:val="-4"/>
          <w:sz w:val="26"/>
          <w:szCs w:val="26"/>
          <w:lang w:val="vi-VN"/>
        </w:rPr>
        <w:t>ệ</w:t>
      </w:r>
      <w:r w:rsidRPr="00CF3AA6">
        <w:rPr>
          <w:rFonts w:eastAsiaTheme="minorHAnsi" w:cs=".VnTime"/>
          <w:spacing w:val="-4"/>
          <w:sz w:val="26"/>
          <w:szCs w:val="26"/>
          <w:lang w:val="vi-VN"/>
        </w:rPr>
        <w:t>n t</w:t>
      </w:r>
      <w:r w:rsidRPr="00CF3AA6">
        <w:rPr>
          <w:rFonts w:eastAsiaTheme="minorHAnsi" w:cs="Arial"/>
          <w:spacing w:val="-4"/>
          <w:sz w:val="26"/>
          <w:szCs w:val="26"/>
          <w:lang w:val="vi-VN"/>
        </w:rPr>
        <w:t>ố</w:t>
      </w:r>
      <w:r w:rsidRPr="00CF3AA6">
        <w:rPr>
          <w:rFonts w:eastAsiaTheme="minorHAnsi" w:cs=".VnTime"/>
          <w:spacing w:val="-4"/>
          <w:sz w:val="26"/>
          <w:szCs w:val="26"/>
          <w:lang w:val="vi-VN"/>
        </w:rPr>
        <w:t>i thi</w:t>
      </w:r>
      <w:r w:rsidRPr="00CF3AA6">
        <w:rPr>
          <w:rFonts w:eastAsiaTheme="minorHAnsi" w:cs="Arial"/>
          <w:spacing w:val="-4"/>
          <w:sz w:val="26"/>
          <w:szCs w:val="26"/>
          <w:lang w:val="vi-VN"/>
        </w:rPr>
        <w:t>ể</w:t>
      </w:r>
      <w:r w:rsidRPr="00CF3AA6">
        <w:rPr>
          <w:rFonts w:eastAsiaTheme="minorHAnsi" w:cs=".VnTime"/>
          <w:spacing w:val="-4"/>
          <w:sz w:val="26"/>
          <w:szCs w:val="26"/>
          <w:lang w:val="vi-VN"/>
        </w:rPr>
        <w:t>u 2.5mm2.</w:t>
      </w:r>
    </w:p>
    <w:p w14:paraId="40F560C7" w14:textId="77777777" w:rsidR="00CF3AA6" w:rsidRPr="00CF3AA6" w:rsidRDefault="00CF3AA6" w:rsidP="00796573">
      <w:pPr>
        <w:tabs>
          <w:tab w:val="left" w:pos="709"/>
        </w:tabs>
        <w:ind w:firstLine="567"/>
        <w:rPr>
          <w:rFonts w:eastAsiaTheme="minorHAnsi" w:cstheme="minorBidi"/>
          <w:b/>
          <w:color w:val="FF0000"/>
          <w:sz w:val="26"/>
          <w:szCs w:val="26"/>
          <w:lang w:val="vi-VN"/>
        </w:rPr>
      </w:pPr>
      <w:r w:rsidRPr="00CF3AA6">
        <w:rPr>
          <w:rFonts w:eastAsiaTheme="minorHAnsi" w:cstheme="minorBidi"/>
          <w:spacing w:val="-4"/>
          <w:sz w:val="26"/>
          <w:szCs w:val="26"/>
          <w:lang w:val="vi-VN"/>
        </w:rPr>
        <w:t>- V</w:t>
      </w:r>
      <w:r w:rsidRPr="00CF3AA6">
        <w:rPr>
          <w:rFonts w:eastAsiaTheme="minorHAnsi" w:cs="Arial"/>
          <w:spacing w:val="-4"/>
          <w:sz w:val="26"/>
          <w:szCs w:val="26"/>
          <w:lang w:val="vi-VN"/>
        </w:rPr>
        <w:t>ỏ</w:t>
      </w:r>
      <w:r w:rsidRPr="00CF3AA6">
        <w:rPr>
          <w:rFonts w:eastAsiaTheme="minorHAnsi" w:cs=".VnTime"/>
          <w:spacing w:val="-4"/>
          <w:sz w:val="26"/>
          <w:szCs w:val="26"/>
          <w:lang w:val="vi-VN"/>
        </w:rPr>
        <w:t xml:space="preserve"> t</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n (lo</w:t>
      </w:r>
      <w:r w:rsidRPr="00CF3AA6">
        <w:rPr>
          <w:rFonts w:eastAsiaTheme="minorHAnsi" w:cs="Arial"/>
          <w:spacing w:val="-4"/>
          <w:sz w:val="26"/>
          <w:szCs w:val="26"/>
          <w:lang w:val="vi-VN"/>
        </w:rPr>
        <w:t>ạ</w:t>
      </w:r>
      <w:r w:rsidRPr="00CF3AA6">
        <w:rPr>
          <w:rFonts w:eastAsiaTheme="minorHAnsi" w:cs=".VnTime"/>
          <w:spacing w:val="-4"/>
          <w:sz w:val="26"/>
          <w:szCs w:val="26"/>
          <w:lang w:val="vi-VN"/>
        </w:rPr>
        <w:t>i l</w:t>
      </w:r>
      <w:r w:rsidRPr="00CF3AA6">
        <w:rPr>
          <w:rFonts w:eastAsiaTheme="minorHAnsi" w:cs="Arial"/>
          <w:spacing w:val="-4"/>
          <w:sz w:val="26"/>
          <w:szCs w:val="26"/>
          <w:lang w:val="vi-VN"/>
        </w:rPr>
        <w:t>ắ</w:t>
      </w:r>
      <w:r w:rsidRPr="00CF3AA6">
        <w:rPr>
          <w:rFonts w:eastAsiaTheme="minorHAnsi" w:cs=".VnTime"/>
          <w:spacing w:val="-4"/>
          <w:sz w:val="26"/>
          <w:szCs w:val="26"/>
          <w:lang w:val="vi-VN"/>
        </w:rPr>
        <w:t xml:space="preserve">p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ngo</w:t>
      </w:r>
      <w:r w:rsidRPr="00CF3AA6">
        <w:rPr>
          <w:rFonts w:eastAsiaTheme="minorHAnsi" w:cs="Arial"/>
          <w:spacing w:val="-4"/>
          <w:sz w:val="26"/>
          <w:szCs w:val="26"/>
          <w:lang w:val="vi-VN"/>
        </w:rPr>
        <w:t>à</w:t>
      </w:r>
      <w:r w:rsidRPr="00CF3AA6">
        <w:rPr>
          <w:rFonts w:eastAsiaTheme="minorHAnsi" w:cs=".VnTime"/>
          <w:spacing w:val="-4"/>
          <w:sz w:val="26"/>
          <w:szCs w:val="26"/>
          <w:lang w:val="vi-VN"/>
        </w:rPr>
        <w:t>i tr</w:t>
      </w:r>
      <w:r w:rsidRPr="00CF3AA6">
        <w:rPr>
          <w:rFonts w:eastAsiaTheme="minorHAnsi" w:cs="Arial"/>
          <w:spacing w:val="-4"/>
          <w:sz w:val="26"/>
          <w:szCs w:val="26"/>
          <w:lang w:val="vi-VN"/>
        </w:rPr>
        <w:t>ờ</w:t>
      </w:r>
      <w:r w:rsidRPr="00CF3AA6">
        <w:rPr>
          <w:rFonts w:eastAsiaTheme="minorHAnsi" w:cs=".VnTime"/>
          <w:spacing w:val="-4"/>
          <w:sz w:val="26"/>
          <w:szCs w:val="26"/>
          <w:lang w:val="vi-VN"/>
        </w:rPr>
        <w:t>i) ph</w:t>
      </w:r>
      <w:r w:rsidRPr="00CF3AA6">
        <w:rPr>
          <w:rFonts w:eastAsiaTheme="minorHAnsi" w:cs="Arial"/>
          <w:spacing w:val="-4"/>
          <w:sz w:val="26"/>
          <w:szCs w:val="26"/>
          <w:lang w:val="vi-VN"/>
        </w:rPr>
        <w:t>ả</w:t>
      </w:r>
      <w:r w:rsidRPr="00CF3AA6">
        <w:rPr>
          <w:rFonts w:eastAsiaTheme="minorHAnsi" w:cs=".VnTime"/>
          <w:spacing w:val="-4"/>
          <w:sz w:val="26"/>
          <w:szCs w:val="26"/>
          <w:lang w:val="vi-VN"/>
        </w:rPr>
        <w:t>i có 2 l</w:t>
      </w:r>
      <w:r w:rsidRPr="00CF3AA6">
        <w:rPr>
          <w:rFonts w:eastAsiaTheme="minorHAnsi" w:cs="Arial"/>
          <w:spacing w:val="-4"/>
          <w:sz w:val="26"/>
          <w:szCs w:val="26"/>
          <w:lang w:val="vi-VN"/>
        </w:rPr>
        <w:t>ớ</w:t>
      </w:r>
      <w:r w:rsidRPr="00CF3AA6">
        <w:rPr>
          <w:rFonts w:eastAsiaTheme="minorHAnsi" w:cs=".VnTime"/>
          <w:spacing w:val="-4"/>
          <w:sz w:val="26"/>
          <w:szCs w:val="26"/>
          <w:lang w:val="vi-VN"/>
        </w:rPr>
        <w:t>p cánh t</w:t>
      </w:r>
      <w:r w:rsidRPr="00CF3AA6">
        <w:rPr>
          <w:rFonts w:eastAsiaTheme="minorHAnsi" w:cs="Arial"/>
          <w:spacing w:val="-4"/>
          <w:sz w:val="26"/>
          <w:szCs w:val="26"/>
          <w:lang w:val="vi-VN"/>
        </w:rPr>
        <w:t>ủ</w:t>
      </w:r>
      <w:r w:rsidRPr="00CF3AA6">
        <w:rPr>
          <w:rFonts w:eastAsiaTheme="minorHAnsi" w:cs=".VnTime"/>
          <w:spacing w:val="-4"/>
          <w:sz w:val="26"/>
          <w:szCs w:val="26"/>
          <w:lang w:val="vi-VN"/>
        </w:rPr>
        <w:t>. V</w:t>
      </w:r>
      <w:r w:rsidRPr="00CF3AA6">
        <w:rPr>
          <w:rFonts w:eastAsiaTheme="minorHAnsi" w:cs="Arial"/>
          <w:spacing w:val="-4"/>
          <w:sz w:val="26"/>
          <w:szCs w:val="26"/>
          <w:lang w:val="vi-VN"/>
        </w:rPr>
        <w:t>ỏ</w:t>
      </w:r>
      <w:r w:rsidRPr="00CF3AA6">
        <w:rPr>
          <w:rFonts w:eastAsiaTheme="minorHAnsi" w:cs=".VnTime"/>
          <w:spacing w:val="-4"/>
          <w:sz w:val="26"/>
          <w:szCs w:val="26"/>
          <w:lang w:val="vi-VN"/>
        </w:rPr>
        <w:t xml:space="preserve"> t</w:t>
      </w:r>
      <w:r w:rsidRPr="00CF3AA6">
        <w:rPr>
          <w:rFonts w:eastAsiaTheme="minorHAnsi" w:cs="Arial"/>
          <w:spacing w:val="-4"/>
          <w:sz w:val="26"/>
          <w:szCs w:val="26"/>
          <w:lang w:val="vi-VN"/>
        </w:rPr>
        <w:t>ủ</w:t>
      </w:r>
      <w:r w:rsidRPr="00CF3AA6">
        <w:rPr>
          <w:rFonts w:eastAsiaTheme="minorHAnsi" w:cstheme="minorBidi"/>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i dùng tôn d</w:t>
      </w:r>
      <w:r w:rsidRPr="00CF3AA6">
        <w:rPr>
          <w:rFonts w:eastAsiaTheme="minorHAnsi" w:cs="Arial"/>
          <w:spacing w:val="-4"/>
          <w:sz w:val="26"/>
          <w:szCs w:val="26"/>
          <w:lang w:val="vi-VN"/>
        </w:rPr>
        <w:t>à</w:t>
      </w:r>
      <w:r w:rsidRPr="00CF3AA6">
        <w:rPr>
          <w:rFonts w:eastAsiaTheme="minorHAnsi" w:cs=".VnTime"/>
          <w:spacing w:val="-4"/>
          <w:sz w:val="26"/>
          <w:szCs w:val="26"/>
          <w:lang w:val="vi-VN"/>
        </w:rPr>
        <w:t>y 2mm, tráng k</w:t>
      </w:r>
      <w:r w:rsidRPr="00CF3AA6">
        <w:rPr>
          <w:rFonts w:eastAsiaTheme="minorHAnsi" w:cs="Arial"/>
          <w:spacing w:val="-4"/>
          <w:sz w:val="26"/>
          <w:szCs w:val="26"/>
          <w:lang w:val="vi-VN"/>
        </w:rPr>
        <w:t>ẽ</w:t>
      </w:r>
      <w:r w:rsidRPr="00CF3AA6">
        <w:rPr>
          <w:rFonts w:eastAsiaTheme="minorHAnsi" w:cs=".VnTime"/>
          <w:spacing w:val="-4"/>
          <w:sz w:val="26"/>
          <w:szCs w:val="26"/>
          <w:lang w:val="vi-VN"/>
        </w:rPr>
        <w:t>m v</w:t>
      </w:r>
      <w:r w:rsidRPr="00CF3AA6">
        <w:rPr>
          <w:rFonts w:eastAsiaTheme="minorHAnsi" w:cs="Arial"/>
          <w:spacing w:val="-4"/>
          <w:sz w:val="26"/>
          <w:szCs w:val="26"/>
          <w:lang w:val="vi-VN"/>
        </w:rPr>
        <w:t>à</w:t>
      </w:r>
      <w:r w:rsidRPr="00CF3AA6">
        <w:rPr>
          <w:rFonts w:eastAsiaTheme="minorHAnsi" w:cs=".VnTime"/>
          <w:spacing w:val="-4"/>
          <w:sz w:val="26"/>
          <w:szCs w:val="26"/>
          <w:lang w:val="vi-VN"/>
        </w:rPr>
        <w:t xml:space="preserve"> ph</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đượ</w:t>
      </w:r>
      <w:r w:rsidRPr="00CF3AA6">
        <w:rPr>
          <w:rFonts w:eastAsiaTheme="minorHAnsi" w:cs=".VnTime"/>
          <w:spacing w:val="-4"/>
          <w:sz w:val="26"/>
          <w:szCs w:val="26"/>
          <w:lang w:val="vi-VN"/>
        </w:rPr>
        <w:t>c x</w:t>
      </w:r>
      <w:r w:rsidRPr="00CF3AA6">
        <w:rPr>
          <w:rFonts w:eastAsiaTheme="minorHAnsi" w:cs="Arial"/>
          <w:spacing w:val="-4"/>
          <w:sz w:val="26"/>
          <w:szCs w:val="26"/>
          <w:lang w:val="vi-VN"/>
        </w:rPr>
        <w:t>ử</w:t>
      </w:r>
      <w:r w:rsidRPr="00CF3AA6">
        <w:rPr>
          <w:rFonts w:eastAsiaTheme="minorHAnsi" w:cs=".VnTime"/>
          <w:spacing w:val="-4"/>
          <w:sz w:val="26"/>
          <w:szCs w:val="26"/>
          <w:lang w:val="vi-VN"/>
        </w:rPr>
        <w:t xml:space="preserve"> lý công ngh</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 s</w:t>
      </w:r>
      <w:r w:rsidRPr="00CF3AA6">
        <w:rPr>
          <w:rFonts w:eastAsiaTheme="minorHAnsi" w:cs="Arial"/>
          <w:spacing w:val="-4"/>
          <w:sz w:val="26"/>
          <w:szCs w:val="26"/>
          <w:lang w:val="vi-VN"/>
        </w:rPr>
        <w:t>ơ</w:t>
      </w:r>
      <w:r w:rsidRPr="00CF3AA6">
        <w:rPr>
          <w:rFonts w:eastAsiaTheme="minorHAnsi" w:cstheme="minorBidi"/>
          <w:spacing w:val="-4"/>
          <w:sz w:val="26"/>
          <w:szCs w:val="26"/>
          <w:lang w:val="vi-VN"/>
        </w:rPr>
        <w:t>n t</w:t>
      </w:r>
      <w:r w:rsidRPr="00CF3AA6">
        <w:rPr>
          <w:rFonts w:eastAsiaTheme="minorHAnsi" w:cs="Arial"/>
          <w:spacing w:val="-4"/>
          <w:sz w:val="26"/>
          <w:szCs w:val="26"/>
          <w:lang w:val="vi-VN"/>
        </w:rPr>
        <w:t>ĩ</w:t>
      </w:r>
      <w:r w:rsidRPr="00CF3AA6">
        <w:rPr>
          <w:rFonts w:eastAsiaTheme="minorHAnsi" w:cs=".VnTime"/>
          <w:spacing w:val="-4"/>
          <w:sz w:val="26"/>
          <w:szCs w:val="26"/>
          <w:lang w:val="vi-VN"/>
        </w:rPr>
        <w:t xml:space="preserve">nh </w:t>
      </w:r>
      <w:r w:rsidRPr="00CF3AA6">
        <w:rPr>
          <w:rFonts w:eastAsiaTheme="minorHAnsi" w:cs="Arial"/>
          <w:spacing w:val="-4"/>
          <w:sz w:val="26"/>
          <w:szCs w:val="26"/>
          <w:lang w:val="vi-VN"/>
        </w:rPr>
        <w:t>đ</w:t>
      </w:r>
      <w:r w:rsidRPr="00CF3AA6">
        <w:rPr>
          <w:rFonts w:eastAsiaTheme="minorHAnsi" w:cstheme="minorBidi"/>
          <w:spacing w:val="-4"/>
          <w:sz w:val="26"/>
          <w:szCs w:val="26"/>
          <w:lang w:val="vi-VN"/>
        </w:rPr>
        <w:t>i</w:t>
      </w:r>
      <w:r w:rsidRPr="00CF3AA6">
        <w:rPr>
          <w:rFonts w:eastAsiaTheme="minorHAnsi" w:cs="Arial"/>
          <w:spacing w:val="-4"/>
          <w:sz w:val="26"/>
          <w:szCs w:val="26"/>
          <w:lang w:val="vi-VN"/>
        </w:rPr>
        <w:t>ệ</w:t>
      </w:r>
      <w:r w:rsidRPr="00CF3AA6">
        <w:rPr>
          <w:rFonts w:eastAsiaTheme="minorHAnsi" w:cs=".VnTime"/>
          <w:spacing w:val="-4"/>
          <w:sz w:val="26"/>
          <w:szCs w:val="26"/>
          <w:lang w:val="vi-VN"/>
        </w:rPr>
        <w:t xml:space="preserve">n </w:t>
      </w:r>
      <w:r w:rsidRPr="00CF3AA6">
        <w:rPr>
          <w:rFonts w:eastAsiaTheme="minorHAnsi" w:cs="Arial"/>
          <w:spacing w:val="-4"/>
          <w:sz w:val="26"/>
          <w:szCs w:val="26"/>
          <w:lang w:val="vi-VN"/>
        </w:rPr>
        <w:t>ở</w:t>
      </w:r>
      <w:r w:rsidRPr="00CF3AA6">
        <w:rPr>
          <w:rFonts w:eastAsiaTheme="minorHAnsi" w:cs=".VnTime"/>
          <w:spacing w:val="-4"/>
          <w:sz w:val="26"/>
          <w:szCs w:val="26"/>
          <w:lang w:val="vi-VN"/>
        </w:rPr>
        <w:t xml:space="preserve"> c</w:t>
      </w:r>
      <w:r w:rsidRPr="00CF3AA6">
        <w:rPr>
          <w:rFonts w:eastAsiaTheme="minorHAnsi" w:cs="Arial"/>
          <w:spacing w:val="-4"/>
          <w:sz w:val="26"/>
          <w:szCs w:val="26"/>
          <w:lang w:val="vi-VN"/>
        </w:rPr>
        <w:t>ả</w:t>
      </w:r>
      <w:r w:rsidRPr="00CF3AA6">
        <w:rPr>
          <w:rFonts w:eastAsiaTheme="minorHAnsi" w:cs=".VnTime"/>
          <w:spacing w:val="-4"/>
          <w:sz w:val="26"/>
          <w:szCs w:val="26"/>
          <w:lang w:val="vi-VN"/>
        </w:rPr>
        <w:t xml:space="preserve"> 2 m</w:t>
      </w:r>
      <w:r w:rsidRPr="00CF3AA6">
        <w:rPr>
          <w:rFonts w:eastAsiaTheme="minorHAnsi" w:cs="Arial"/>
          <w:spacing w:val="-4"/>
          <w:sz w:val="26"/>
          <w:szCs w:val="26"/>
          <w:lang w:val="vi-VN"/>
        </w:rPr>
        <w:t>ặ</w:t>
      </w:r>
      <w:r w:rsidRPr="00CF3AA6">
        <w:rPr>
          <w:rFonts w:eastAsiaTheme="minorHAnsi" w:cs=".VnTime"/>
          <w:spacing w:val="-4"/>
          <w:sz w:val="26"/>
          <w:szCs w:val="26"/>
          <w:lang w:val="vi-VN"/>
        </w:rPr>
        <w:t>t theo tiêu chu</w:t>
      </w:r>
      <w:r w:rsidRPr="00CF3AA6">
        <w:rPr>
          <w:rFonts w:eastAsiaTheme="minorHAnsi" w:cs="Arial"/>
          <w:spacing w:val="-4"/>
          <w:sz w:val="26"/>
          <w:szCs w:val="26"/>
          <w:lang w:val="vi-VN"/>
        </w:rPr>
        <w:t>ẩ</w:t>
      </w:r>
      <w:r w:rsidRPr="00CF3AA6">
        <w:rPr>
          <w:rFonts w:eastAsiaTheme="minorHAnsi" w:cs=".VnTime"/>
          <w:spacing w:val="-4"/>
          <w:sz w:val="26"/>
          <w:szCs w:val="26"/>
          <w:lang w:val="vi-VN"/>
        </w:rPr>
        <w:t>n ANSI 70, s</w:t>
      </w:r>
      <w:r w:rsidRPr="00CF3AA6">
        <w:rPr>
          <w:rFonts w:eastAsiaTheme="minorHAnsi" w:cs="Arial"/>
          <w:spacing w:val="-4"/>
          <w:sz w:val="26"/>
          <w:szCs w:val="26"/>
          <w:lang w:val="vi-VN"/>
        </w:rPr>
        <w:t>ơ</w:t>
      </w:r>
      <w:r w:rsidRPr="00CF3AA6">
        <w:rPr>
          <w:rFonts w:eastAsiaTheme="minorHAnsi" w:cstheme="minorBidi"/>
          <w:spacing w:val="-4"/>
          <w:sz w:val="26"/>
          <w:szCs w:val="26"/>
          <w:lang w:val="vi-VN"/>
        </w:rPr>
        <w:t>n ph</w:t>
      </w:r>
      <w:r w:rsidRPr="00CF3AA6">
        <w:rPr>
          <w:rFonts w:eastAsiaTheme="minorHAnsi" w:cs="Arial"/>
          <w:spacing w:val="-4"/>
          <w:sz w:val="26"/>
          <w:szCs w:val="26"/>
          <w:lang w:val="vi-VN"/>
        </w:rPr>
        <w:t>ủ</w:t>
      </w:r>
      <w:r w:rsidRPr="00CF3AA6">
        <w:rPr>
          <w:rFonts w:eastAsiaTheme="minorHAnsi" w:cs=".VnTime"/>
          <w:spacing w:val="-4"/>
          <w:sz w:val="26"/>
          <w:szCs w:val="26"/>
          <w:lang w:val="vi-VN"/>
        </w:rPr>
        <w:t xml:space="preserve"> m</w:t>
      </w:r>
      <w:r w:rsidRPr="00CF3AA6">
        <w:rPr>
          <w:rFonts w:eastAsiaTheme="minorHAnsi" w:cs="Arial"/>
          <w:spacing w:val="-4"/>
          <w:sz w:val="26"/>
          <w:szCs w:val="26"/>
          <w:lang w:val="vi-VN"/>
        </w:rPr>
        <w:t>à</w:t>
      </w:r>
      <w:r w:rsidRPr="00CF3AA6">
        <w:rPr>
          <w:rFonts w:eastAsiaTheme="minorHAnsi" w:cs=".VnTime"/>
          <w:spacing w:val="-4"/>
          <w:sz w:val="26"/>
          <w:szCs w:val="26"/>
          <w:lang w:val="vi-VN"/>
        </w:rPr>
        <w:t>u ghi sáng, có v</w:t>
      </w:r>
      <w:r w:rsidRPr="00CF3AA6">
        <w:rPr>
          <w:rFonts w:eastAsiaTheme="minorHAnsi" w:cs="Arial"/>
          <w:spacing w:val="-4"/>
          <w:sz w:val="26"/>
          <w:szCs w:val="26"/>
          <w:lang w:val="vi-VN"/>
        </w:rPr>
        <w:t>ị</w:t>
      </w:r>
      <w:r w:rsidRPr="00CF3AA6">
        <w:rPr>
          <w:rFonts w:eastAsiaTheme="minorHAnsi" w:cs=".VnTime"/>
          <w:spacing w:val="-4"/>
          <w:sz w:val="26"/>
          <w:szCs w:val="26"/>
          <w:lang w:val="vi-VN"/>
        </w:rPr>
        <w:t xml:space="preserve"> trí n</w:t>
      </w:r>
      <w:r w:rsidRPr="00CF3AA6">
        <w:rPr>
          <w:rFonts w:eastAsiaTheme="minorHAnsi" w:cs="Arial"/>
          <w:spacing w:val="-4"/>
          <w:sz w:val="26"/>
          <w:szCs w:val="26"/>
          <w:lang w:val="vi-VN"/>
        </w:rPr>
        <w:t>ố</w:t>
      </w:r>
      <w:r w:rsidRPr="00CF3AA6">
        <w:rPr>
          <w:rFonts w:eastAsiaTheme="minorHAnsi" w:cs=".VnTime"/>
          <w:spacing w:val="-4"/>
          <w:sz w:val="26"/>
          <w:szCs w:val="26"/>
          <w:lang w:val="vi-VN"/>
        </w:rPr>
        <w:t xml:space="preserve">i </w:t>
      </w:r>
      <w:r w:rsidRPr="00CF3AA6">
        <w:rPr>
          <w:rFonts w:eastAsiaTheme="minorHAnsi" w:cs="Arial"/>
          <w:spacing w:val="-4"/>
          <w:sz w:val="26"/>
          <w:szCs w:val="26"/>
          <w:lang w:val="vi-VN"/>
        </w:rPr>
        <w:t>đấ</w:t>
      </w:r>
      <w:r w:rsidRPr="00CF3AA6">
        <w:rPr>
          <w:rFonts w:eastAsiaTheme="minorHAnsi" w:cs=".VnTime"/>
          <w:spacing w:val="-4"/>
          <w:sz w:val="26"/>
          <w:szCs w:val="26"/>
          <w:lang w:val="vi-VN"/>
        </w:rPr>
        <w:t>t, n</w:t>
      </w:r>
      <w:r w:rsidRPr="00CF3AA6">
        <w:rPr>
          <w:rFonts w:eastAsiaTheme="minorHAnsi" w:cs="Arial"/>
          <w:spacing w:val="-4"/>
          <w:sz w:val="26"/>
          <w:szCs w:val="26"/>
          <w:lang w:val="vi-VN"/>
        </w:rPr>
        <w:t>ố</w:t>
      </w:r>
      <w:r w:rsidRPr="00CF3AA6">
        <w:rPr>
          <w:rFonts w:eastAsiaTheme="minorHAnsi" w:cs=".VnTime"/>
          <w:spacing w:val="-4"/>
          <w:sz w:val="26"/>
          <w:szCs w:val="26"/>
          <w:lang w:val="vi-VN"/>
        </w:rPr>
        <w:t>i không.</w:t>
      </w:r>
    </w:p>
    <w:p w14:paraId="208E7DE6" w14:textId="77777777" w:rsidR="00CF3AA6" w:rsidRPr="00CF3AA6" w:rsidRDefault="00CF3AA6" w:rsidP="00796573">
      <w:pPr>
        <w:tabs>
          <w:tab w:val="left" w:pos="851"/>
        </w:tabs>
        <w:ind w:firstLine="567"/>
        <w:outlineLvl w:val="1"/>
        <w:rPr>
          <w:rFonts w:eastAsiaTheme="minorHAnsi"/>
          <w:b/>
          <w:bCs/>
          <w:sz w:val="26"/>
          <w:szCs w:val="26"/>
          <w:lang w:val="vi-VN"/>
        </w:rPr>
      </w:pPr>
      <w:bookmarkStart w:id="10" w:name="_Toc123027405"/>
      <w:r w:rsidRPr="00CF3AA6">
        <w:rPr>
          <w:rFonts w:eastAsiaTheme="minorHAnsi"/>
          <w:b/>
          <w:bCs/>
          <w:sz w:val="26"/>
          <w:szCs w:val="26"/>
          <w:lang w:val="vi-VN"/>
        </w:rPr>
        <w:t>17. Máy cắt hạ áp - MCCB</w:t>
      </w:r>
    </w:p>
    <w:p w14:paraId="15809E99" w14:textId="77777777" w:rsidR="00CF3AA6" w:rsidRPr="00CF3AA6" w:rsidRDefault="00CF3AA6" w:rsidP="00796573">
      <w:pPr>
        <w:tabs>
          <w:tab w:val="left" w:pos="851"/>
        </w:tabs>
        <w:ind w:firstLine="567"/>
        <w:jc w:val="left"/>
        <w:outlineLvl w:val="1"/>
        <w:rPr>
          <w:b/>
          <w:sz w:val="26"/>
          <w:szCs w:val="26"/>
          <w:lang w:val="sv-SE"/>
        </w:rPr>
      </w:pPr>
      <w:bookmarkStart w:id="11" w:name="_Toc123027396"/>
      <w:bookmarkEnd w:id="10"/>
      <w:r w:rsidRPr="00CF3AA6">
        <w:rPr>
          <w:b/>
          <w:sz w:val="26"/>
          <w:szCs w:val="26"/>
          <w:lang w:val="sv-SE"/>
        </w:rPr>
        <w:t>17.1. Điều kiện chung</w:t>
      </w:r>
      <w:bookmarkEnd w:id="11"/>
    </w:p>
    <w:p w14:paraId="02511659" w14:textId="77777777" w:rsidR="00CF3AA6" w:rsidRPr="00CF3AA6" w:rsidRDefault="00CF3AA6" w:rsidP="00796573">
      <w:pPr>
        <w:tabs>
          <w:tab w:val="left" w:pos="851"/>
        </w:tabs>
        <w:ind w:firstLine="567"/>
        <w:jc w:val="left"/>
        <w:rPr>
          <w:sz w:val="26"/>
          <w:szCs w:val="26"/>
          <w:lang w:val="pt-BR"/>
        </w:rPr>
      </w:pPr>
      <w:r w:rsidRPr="00CF3AA6">
        <w:rPr>
          <w:sz w:val="26"/>
          <w:szCs w:val="26"/>
          <w:lang w:val="pt-BR"/>
        </w:rPr>
        <w:t>17.1.1. Điều kiện môi trường làm việc của thiết bị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51"/>
        <w:gridCol w:w="4079"/>
      </w:tblGrid>
      <w:tr w:rsidR="00CF3AA6" w:rsidRPr="00CF3AA6" w14:paraId="55731742" w14:textId="77777777" w:rsidTr="00D20463">
        <w:trPr>
          <w:jc w:val="center"/>
        </w:trPr>
        <w:tc>
          <w:tcPr>
            <w:tcW w:w="2814" w:type="pct"/>
            <w:tcBorders>
              <w:top w:val="double" w:sz="4" w:space="0" w:color="auto"/>
              <w:left w:val="double" w:sz="4" w:space="0" w:color="auto"/>
              <w:bottom w:val="single" w:sz="4" w:space="0" w:color="auto"/>
              <w:right w:val="single" w:sz="4" w:space="0" w:color="auto"/>
            </w:tcBorders>
            <w:hideMark/>
          </w:tcPr>
          <w:p w14:paraId="7BD301BC" w14:textId="77777777" w:rsidR="00CF3AA6" w:rsidRPr="00CF3AA6" w:rsidRDefault="00CF3AA6" w:rsidP="00796573">
            <w:pPr>
              <w:rPr>
                <w:rFonts w:eastAsiaTheme="minorHAnsi"/>
                <w:sz w:val="26"/>
                <w:szCs w:val="26"/>
                <w:lang w:val="pt-BR"/>
              </w:rPr>
            </w:pPr>
            <w:r w:rsidRPr="00CF3AA6">
              <w:rPr>
                <w:rFonts w:eastAsiaTheme="minorHAnsi"/>
                <w:sz w:val="26"/>
                <w:szCs w:val="26"/>
                <w:lang w:val="pt-BR"/>
              </w:rPr>
              <w:t>Nhiệt độ môi trường lớn nhất</w:t>
            </w:r>
          </w:p>
        </w:tc>
        <w:tc>
          <w:tcPr>
            <w:tcW w:w="2186" w:type="pct"/>
            <w:tcBorders>
              <w:top w:val="double" w:sz="4" w:space="0" w:color="auto"/>
              <w:left w:val="single" w:sz="4" w:space="0" w:color="auto"/>
              <w:bottom w:val="single" w:sz="4" w:space="0" w:color="auto"/>
              <w:right w:val="double" w:sz="4" w:space="0" w:color="auto"/>
            </w:tcBorders>
            <w:vAlign w:val="center"/>
            <w:hideMark/>
          </w:tcPr>
          <w:p w14:paraId="68F68C59"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45</w:t>
            </w:r>
            <w:r w:rsidRPr="00CF3AA6">
              <w:rPr>
                <w:rFonts w:eastAsiaTheme="minorHAnsi"/>
                <w:sz w:val="26"/>
                <w:szCs w:val="26"/>
                <w:vertAlign w:val="superscript"/>
                <w:lang w:val="vi-VN"/>
              </w:rPr>
              <w:t>o</w:t>
            </w:r>
            <w:r w:rsidRPr="00CF3AA6">
              <w:rPr>
                <w:rFonts w:eastAsiaTheme="minorHAnsi"/>
                <w:sz w:val="26"/>
                <w:szCs w:val="26"/>
                <w:lang w:val="vi-VN"/>
              </w:rPr>
              <w:t>C</w:t>
            </w:r>
          </w:p>
        </w:tc>
      </w:tr>
      <w:tr w:rsidR="00CF3AA6" w:rsidRPr="00CF3AA6" w14:paraId="63513678"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3B503284"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Nhiệt độ môi trường nhỏ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0EAECF3E"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0</w:t>
            </w:r>
            <w:r w:rsidRPr="00CF3AA6">
              <w:rPr>
                <w:rFonts w:eastAsiaTheme="minorHAnsi"/>
                <w:sz w:val="26"/>
                <w:szCs w:val="26"/>
                <w:vertAlign w:val="superscript"/>
                <w:lang w:val="vi-VN"/>
              </w:rPr>
              <w:t>o</w:t>
            </w:r>
            <w:r w:rsidRPr="00CF3AA6">
              <w:rPr>
                <w:rFonts w:eastAsiaTheme="minorHAnsi"/>
                <w:sz w:val="26"/>
                <w:szCs w:val="26"/>
                <w:lang w:val="vi-VN"/>
              </w:rPr>
              <w:t>C</w:t>
            </w:r>
          </w:p>
        </w:tc>
      </w:tr>
      <w:tr w:rsidR="00CF3AA6" w:rsidRPr="00CF3AA6" w14:paraId="08CE0F68"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3DA3753B"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Khí hậu</w:t>
            </w:r>
          </w:p>
        </w:tc>
        <w:tc>
          <w:tcPr>
            <w:tcW w:w="2186" w:type="pct"/>
            <w:tcBorders>
              <w:top w:val="single" w:sz="4" w:space="0" w:color="auto"/>
              <w:left w:val="single" w:sz="4" w:space="0" w:color="auto"/>
              <w:bottom w:val="single" w:sz="4" w:space="0" w:color="auto"/>
              <w:right w:val="double" w:sz="4" w:space="0" w:color="auto"/>
            </w:tcBorders>
            <w:vAlign w:val="center"/>
            <w:hideMark/>
          </w:tcPr>
          <w:p w14:paraId="42D537E4"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Nhiệt đới, nóng ẩm</w:t>
            </w:r>
          </w:p>
        </w:tc>
      </w:tr>
      <w:tr w:rsidR="00CF3AA6" w:rsidRPr="00CF3AA6" w14:paraId="647B9C85" w14:textId="77777777" w:rsidTr="00D20463">
        <w:trPr>
          <w:jc w:val="center"/>
        </w:trPr>
        <w:tc>
          <w:tcPr>
            <w:tcW w:w="2814" w:type="pct"/>
            <w:tcBorders>
              <w:top w:val="single" w:sz="4" w:space="0" w:color="auto"/>
              <w:left w:val="double" w:sz="4" w:space="0" w:color="auto"/>
              <w:bottom w:val="single" w:sz="4" w:space="0" w:color="auto"/>
              <w:right w:val="single" w:sz="4" w:space="0" w:color="auto"/>
            </w:tcBorders>
            <w:hideMark/>
          </w:tcPr>
          <w:p w14:paraId="6431B9A2"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Độ ẩm tương đối cao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62AB662C"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100%</w:t>
            </w:r>
          </w:p>
        </w:tc>
      </w:tr>
      <w:tr w:rsidR="00CF3AA6" w:rsidRPr="00CF3AA6" w14:paraId="76889061" w14:textId="77777777" w:rsidTr="00D20463">
        <w:trPr>
          <w:jc w:val="center"/>
        </w:trPr>
        <w:tc>
          <w:tcPr>
            <w:tcW w:w="2814" w:type="pct"/>
            <w:tcBorders>
              <w:top w:val="single" w:sz="4" w:space="0" w:color="auto"/>
              <w:left w:val="double" w:sz="4" w:space="0" w:color="auto"/>
              <w:bottom w:val="double" w:sz="4" w:space="0" w:color="auto"/>
              <w:right w:val="single" w:sz="4" w:space="0" w:color="auto"/>
            </w:tcBorders>
            <w:hideMark/>
          </w:tcPr>
          <w:p w14:paraId="753081CA"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Độ cao lắp đặt thiết bị so với  mực nước biển</w:t>
            </w:r>
          </w:p>
        </w:tc>
        <w:tc>
          <w:tcPr>
            <w:tcW w:w="2186" w:type="pct"/>
            <w:tcBorders>
              <w:top w:val="single" w:sz="4" w:space="0" w:color="auto"/>
              <w:left w:val="single" w:sz="4" w:space="0" w:color="auto"/>
              <w:bottom w:val="double" w:sz="4" w:space="0" w:color="auto"/>
              <w:right w:val="double" w:sz="4" w:space="0" w:color="auto"/>
            </w:tcBorders>
            <w:vAlign w:val="center"/>
            <w:hideMark/>
          </w:tcPr>
          <w:p w14:paraId="60F01CAA"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Đến 1</w:t>
            </w:r>
            <w:r w:rsidRPr="00CF3AA6">
              <w:rPr>
                <w:rFonts w:eastAsiaTheme="minorHAnsi"/>
                <w:sz w:val="26"/>
                <w:szCs w:val="26"/>
              </w:rPr>
              <w:t>.0</w:t>
            </w:r>
            <w:r w:rsidRPr="00CF3AA6">
              <w:rPr>
                <w:rFonts w:eastAsiaTheme="minorHAnsi"/>
                <w:sz w:val="26"/>
                <w:szCs w:val="26"/>
                <w:lang w:val="vi-VN"/>
              </w:rPr>
              <w:t>00 m</w:t>
            </w:r>
          </w:p>
        </w:tc>
      </w:tr>
    </w:tbl>
    <w:p w14:paraId="7017C548" w14:textId="77777777" w:rsidR="00CF3AA6" w:rsidRPr="00CF3AA6" w:rsidRDefault="00CF3AA6" w:rsidP="00796573">
      <w:pPr>
        <w:tabs>
          <w:tab w:val="num" w:pos="851"/>
        </w:tabs>
        <w:ind w:firstLine="567"/>
        <w:rPr>
          <w:rFonts w:eastAsiaTheme="minorHAnsi"/>
          <w:sz w:val="26"/>
          <w:szCs w:val="26"/>
          <w:lang w:val="pt-BR"/>
        </w:rPr>
      </w:pPr>
      <w:r w:rsidRPr="00CF3AA6">
        <w:rPr>
          <w:rFonts w:eastAsiaTheme="minorHAnsi"/>
          <w:sz w:val="26"/>
          <w:szCs w:val="26"/>
          <w:lang w:val="sv-SE"/>
        </w:rPr>
        <w:t>Lưu</w:t>
      </w:r>
      <w:r w:rsidRPr="00CF3AA6">
        <w:rPr>
          <w:rFonts w:eastAsiaTheme="minorHAnsi"/>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5AF858A9" w14:textId="77777777" w:rsidR="00CF3AA6" w:rsidRPr="00CF3AA6" w:rsidRDefault="00CF3AA6" w:rsidP="00796573">
      <w:pPr>
        <w:tabs>
          <w:tab w:val="left" w:pos="851"/>
        </w:tabs>
        <w:ind w:firstLine="567"/>
        <w:jc w:val="left"/>
        <w:rPr>
          <w:sz w:val="26"/>
          <w:szCs w:val="26"/>
          <w:lang w:val="pt-BR"/>
        </w:rPr>
      </w:pPr>
      <w:r w:rsidRPr="00CF3AA6">
        <w:rPr>
          <w:sz w:val="26"/>
          <w:szCs w:val="26"/>
          <w:lang w:val="pt-BR"/>
        </w:rPr>
        <w:t>17.2.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20"/>
        <w:gridCol w:w="2073"/>
        <w:gridCol w:w="2237"/>
      </w:tblGrid>
      <w:tr w:rsidR="00CF3AA6" w:rsidRPr="00CF3AA6" w14:paraId="38C606FD" w14:textId="77777777" w:rsidTr="00D20463">
        <w:trPr>
          <w:trHeight w:val="371"/>
          <w:jc w:val="center"/>
        </w:trPr>
        <w:tc>
          <w:tcPr>
            <w:tcW w:w="2690" w:type="pct"/>
            <w:tcBorders>
              <w:top w:val="double" w:sz="4" w:space="0" w:color="auto"/>
              <w:left w:val="double" w:sz="4" w:space="0" w:color="auto"/>
              <w:bottom w:val="single" w:sz="4" w:space="0" w:color="auto"/>
              <w:right w:val="single" w:sz="4" w:space="0" w:color="auto"/>
            </w:tcBorders>
            <w:vAlign w:val="center"/>
            <w:hideMark/>
          </w:tcPr>
          <w:p w14:paraId="046E2ED4" w14:textId="77777777" w:rsidR="00CF3AA6" w:rsidRPr="00CF3AA6" w:rsidRDefault="00CF3AA6" w:rsidP="00796573">
            <w:pPr>
              <w:rPr>
                <w:rFonts w:eastAsiaTheme="minorHAnsi"/>
                <w:sz w:val="26"/>
                <w:szCs w:val="26"/>
                <w:lang w:val="pt-BR"/>
              </w:rPr>
            </w:pPr>
            <w:bookmarkStart w:id="12" w:name="_Hlk37762593"/>
            <w:r w:rsidRPr="00CF3AA6">
              <w:rPr>
                <w:rFonts w:eastAsiaTheme="minorHAnsi"/>
                <w:sz w:val="26"/>
                <w:szCs w:val="26"/>
                <w:lang w:val="pt-BR"/>
              </w:rPr>
              <w:lastRenderedPageBreak/>
              <w:t>Điện áp danh định của hệ thống điện (kV)</w:t>
            </w:r>
          </w:p>
        </w:tc>
        <w:tc>
          <w:tcPr>
            <w:tcW w:w="2310" w:type="pct"/>
            <w:gridSpan w:val="2"/>
            <w:tcBorders>
              <w:top w:val="double" w:sz="4" w:space="0" w:color="auto"/>
              <w:left w:val="single" w:sz="4" w:space="0" w:color="auto"/>
              <w:bottom w:val="single" w:sz="4" w:space="0" w:color="auto"/>
              <w:right w:val="double" w:sz="4" w:space="0" w:color="auto"/>
            </w:tcBorders>
            <w:vAlign w:val="center"/>
            <w:hideMark/>
          </w:tcPr>
          <w:p w14:paraId="12072FEB" w14:textId="77777777" w:rsidR="00CF3AA6" w:rsidRPr="00CF3AA6" w:rsidRDefault="00CF3AA6" w:rsidP="00796573">
            <w:pPr>
              <w:jc w:val="center"/>
              <w:rPr>
                <w:rFonts w:eastAsiaTheme="minorHAnsi"/>
                <w:sz w:val="26"/>
                <w:szCs w:val="26"/>
              </w:rPr>
            </w:pPr>
            <w:r w:rsidRPr="00CF3AA6">
              <w:rPr>
                <w:rFonts w:eastAsiaTheme="minorHAnsi"/>
                <w:sz w:val="26"/>
                <w:szCs w:val="26"/>
              </w:rPr>
              <w:t>0,4</w:t>
            </w:r>
          </w:p>
        </w:tc>
      </w:tr>
      <w:tr w:rsidR="00CF3AA6" w:rsidRPr="00CF3AA6" w14:paraId="4B617EE0" w14:textId="77777777" w:rsidTr="00D20463">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2006EFBA" w14:textId="77777777" w:rsidR="00CF3AA6" w:rsidRPr="00CF3AA6" w:rsidRDefault="00CF3AA6" w:rsidP="00796573">
            <w:pPr>
              <w:rPr>
                <w:rFonts w:eastAsiaTheme="minorHAnsi"/>
                <w:sz w:val="26"/>
                <w:szCs w:val="26"/>
              </w:rPr>
            </w:pPr>
            <w:r w:rsidRPr="00CF3AA6">
              <w:rPr>
                <w:rFonts w:eastAsiaTheme="minorHAnsi"/>
                <w:sz w:val="26"/>
                <w:szCs w:val="26"/>
                <w:lang w:val="vi-VN"/>
              </w:rPr>
              <w:t>Sơ đồ</w:t>
            </w:r>
          </w:p>
        </w:tc>
        <w:tc>
          <w:tcPr>
            <w:tcW w:w="1111" w:type="pct"/>
            <w:tcBorders>
              <w:top w:val="single" w:sz="4" w:space="0" w:color="auto"/>
              <w:left w:val="single" w:sz="4" w:space="0" w:color="auto"/>
              <w:bottom w:val="single" w:sz="4" w:space="0" w:color="auto"/>
              <w:right w:val="single" w:sz="4" w:space="0" w:color="auto"/>
            </w:tcBorders>
            <w:vAlign w:val="center"/>
            <w:hideMark/>
          </w:tcPr>
          <w:p w14:paraId="452787EA" w14:textId="77777777" w:rsidR="00CF3AA6" w:rsidRPr="00CF3AA6" w:rsidRDefault="00CF3AA6" w:rsidP="00796573">
            <w:pPr>
              <w:jc w:val="center"/>
              <w:rPr>
                <w:rFonts w:eastAsiaTheme="minorHAnsi"/>
                <w:sz w:val="26"/>
                <w:szCs w:val="26"/>
              </w:rPr>
            </w:pPr>
            <w:r w:rsidRPr="00CF3AA6">
              <w:rPr>
                <w:rFonts w:eastAsiaTheme="minorHAnsi"/>
                <w:sz w:val="26"/>
                <w:szCs w:val="26"/>
              </w:rPr>
              <w:t>3 pha</w:t>
            </w:r>
          </w:p>
        </w:tc>
        <w:tc>
          <w:tcPr>
            <w:tcW w:w="1199" w:type="pct"/>
            <w:tcBorders>
              <w:top w:val="single" w:sz="4" w:space="0" w:color="auto"/>
              <w:left w:val="single" w:sz="4" w:space="0" w:color="auto"/>
              <w:bottom w:val="single" w:sz="4" w:space="0" w:color="auto"/>
              <w:right w:val="double" w:sz="4" w:space="0" w:color="auto"/>
            </w:tcBorders>
            <w:vAlign w:val="center"/>
            <w:hideMark/>
          </w:tcPr>
          <w:p w14:paraId="1895F194" w14:textId="77777777" w:rsidR="00CF3AA6" w:rsidRPr="00CF3AA6" w:rsidRDefault="00CF3AA6" w:rsidP="00796573">
            <w:pPr>
              <w:jc w:val="center"/>
              <w:rPr>
                <w:rFonts w:eastAsiaTheme="minorHAnsi"/>
                <w:sz w:val="26"/>
                <w:szCs w:val="26"/>
              </w:rPr>
            </w:pPr>
            <w:r w:rsidRPr="00CF3AA6">
              <w:rPr>
                <w:rFonts w:eastAsiaTheme="minorHAnsi"/>
                <w:sz w:val="26"/>
                <w:szCs w:val="26"/>
              </w:rPr>
              <w:t>1 pha</w:t>
            </w:r>
          </w:p>
        </w:tc>
      </w:tr>
      <w:tr w:rsidR="00CF3AA6" w:rsidRPr="00CF3AA6" w14:paraId="5477E51A" w14:textId="77777777" w:rsidTr="00D20463">
        <w:trPr>
          <w:trHeight w:val="886"/>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764D357B"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Chế độ nối đất trung tính</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B09B549"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Trung tính nối đất trực tiếp</w:t>
            </w:r>
          </w:p>
        </w:tc>
        <w:tc>
          <w:tcPr>
            <w:tcW w:w="1199" w:type="pct"/>
            <w:tcBorders>
              <w:top w:val="single" w:sz="4" w:space="0" w:color="auto"/>
              <w:left w:val="single" w:sz="4" w:space="0" w:color="auto"/>
              <w:bottom w:val="single" w:sz="4" w:space="0" w:color="auto"/>
              <w:right w:val="double" w:sz="4" w:space="0" w:color="auto"/>
            </w:tcBorders>
            <w:vAlign w:val="center"/>
            <w:hideMark/>
          </w:tcPr>
          <w:p w14:paraId="0E7C5FE7"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Trung tính nối đất trực tiếp</w:t>
            </w:r>
          </w:p>
        </w:tc>
      </w:tr>
      <w:tr w:rsidR="00CF3AA6" w:rsidRPr="00CF3AA6" w14:paraId="49D8F371" w14:textId="77777777" w:rsidTr="00D20463">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169CFB87"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Điện áp làm việc lớn nhất của thiết bị (kV)</w:t>
            </w:r>
          </w:p>
        </w:tc>
        <w:tc>
          <w:tcPr>
            <w:tcW w:w="1111" w:type="pct"/>
            <w:tcBorders>
              <w:top w:val="single" w:sz="4" w:space="0" w:color="auto"/>
              <w:left w:val="single" w:sz="4" w:space="0" w:color="auto"/>
              <w:bottom w:val="single" w:sz="4" w:space="0" w:color="auto"/>
              <w:right w:val="single" w:sz="4" w:space="0" w:color="auto"/>
            </w:tcBorders>
            <w:vAlign w:val="center"/>
            <w:hideMark/>
          </w:tcPr>
          <w:p w14:paraId="1F6A1ECB" w14:textId="77777777" w:rsidR="00CF3AA6" w:rsidRPr="00CF3AA6" w:rsidRDefault="00CF3AA6" w:rsidP="00796573">
            <w:pPr>
              <w:jc w:val="center"/>
              <w:rPr>
                <w:rFonts w:eastAsiaTheme="minorHAnsi"/>
                <w:sz w:val="26"/>
                <w:szCs w:val="26"/>
              </w:rPr>
            </w:pPr>
            <w:r w:rsidRPr="00CF3AA6">
              <w:rPr>
                <w:rFonts w:eastAsiaTheme="minorHAnsi"/>
                <w:sz w:val="26"/>
                <w:szCs w:val="26"/>
                <w:lang w:val="vi-VN"/>
              </w:rPr>
              <w:t>≥</w:t>
            </w:r>
            <w:r w:rsidRPr="00CF3AA6">
              <w:rPr>
                <w:rFonts w:eastAsiaTheme="minorHAnsi"/>
                <w:sz w:val="26"/>
                <w:szCs w:val="26"/>
              </w:rPr>
              <w:t xml:space="preserve"> 0,4</w:t>
            </w:r>
          </w:p>
        </w:tc>
        <w:tc>
          <w:tcPr>
            <w:tcW w:w="1199" w:type="pct"/>
            <w:tcBorders>
              <w:top w:val="single" w:sz="4" w:space="0" w:color="auto"/>
              <w:left w:val="single" w:sz="4" w:space="0" w:color="auto"/>
              <w:bottom w:val="single" w:sz="4" w:space="0" w:color="auto"/>
              <w:right w:val="double" w:sz="4" w:space="0" w:color="auto"/>
            </w:tcBorders>
            <w:vAlign w:val="center"/>
            <w:hideMark/>
          </w:tcPr>
          <w:p w14:paraId="452C26CA"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w:t>
            </w:r>
            <w:r w:rsidRPr="00CF3AA6">
              <w:rPr>
                <w:rFonts w:eastAsiaTheme="minorHAnsi"/>
                <w:sz w:val="26"/>
                <w:szCs w:val="26"/>
              </w:rPr>
              <w:t xml:space="preserve"> 0,23</w:t>
            </w:r>
          </w:p>
        </w:tc>
      </w:tr>
      <w:tr w:rsidR="00CF3AA6" w:rsidRPr="00CF3AA6" w14:paraId="0477668C" w14:textId="77777777" w:rsidTr="00D20463">
        <w:trPr>
          <w:jc w:val="center"/>
        </w:trPr>
        <w:tc>
          <w:tcPr>
            <w:tcW w:w="2690" w:type="pct"/>
            <w:tcBorders>
              <w:top w:val="single" w:sz="4" w:space="0" w:color="auto"/>
              <w:left w:val="double" w:sz="4" w:space="0" w:color="auto"/>
              <w:bottom w:val="double" w:sz="4" w:space="0" w:color="auto"/>
              <w:right w:val="single" w:sz="4" w:space="0" w:color="auto"/>
            </w:tcBorders>
            <w:vAlign w:val="center"/>
            <w:hideMark/>
          </w:tcPr>
          <w:p w14:paraId="23000AA6" w14:textId="77777777" w:rsidR="00CF3AA6" w:rsidRPr="00CF3AA6" w:rsidRDefault="00CF3AA6" w:rsidP="00796573">
            <w:pPr>
              <w:rPr>
                <w:rFonts w:eastAsiaTheme="minorHAnsi"/>
                <w:sz w:val="26"/>
                <w:szCs w:val="26"/>
                <w:lang w:val="vi-VN"/>
              </w:rPr>
            </w:pPr>
            <w:r w:rsidRPr="00CF3AA6">
              <w:rPr>
                <w:rFonts w:eastAsiaTheme="minorHAnsi"/>
                <w:sz w:val="26"/>
                <w:szCs w:val="26"/>
                <w:lang w:val="vi-VN"/>
              </w:rPr>
              <w:t>Tần số (Hz)</w:t>
            </w:r>
          </w:p>
        </w:tc>
        <w:tc>
          <w:tcPr>
            <w:tcW w:w="2310" w:type="pct"/>
            <w:gridSpan w:val="2"/>
            <w:tcBorders>
              <w:top w:val="single" w:sz="4" w:space="0" w:color="auto"/>
              <w:left w:val="single" w:sz="4" w:space="0" w:color="auto"/>
              <w:bottom w:val="double" w:sz="4" w:space="0" w:color="auto"/>
              <w:right w:val="double" w:sz="4" w:space="0" w:color="auto"/>
            </w:tcBorders>
            <w:vAlign w:val="center"/>
            <w:hideMark/>
          </w:tcPr>
          <w:p w14:paraId="53A5388D" w14:textId="77777777" w:rsidR="00CF3AA6" w:rsidRPr="00CF3AA6" w:rsidRDefault="00CF3AA6" w:rsidP="00796573">
            <w:pPr>
              <w:jc w:val="center"/>
              <w:rPr>
                <w:rFonts w:eastAsiaTheme="minorHAnsi"/>
                <w:sz w:val="26"/>
                <w:szCs w:val="26"/>
                <w:lang w:val="vi-VN"/>
              </w:rPr>
            </w:pPr>
            <w:r w:rsidRPr="00CF3AA6">
              <w:rPr>
                <w:rFonts w:eastAsiaTheme="minorHAnsi"/>
                <w:sz w:val="26"/>
                <w:szCs w:val="26"/>
                <w:lang w:val="vi-VN"/>
              </w:rPr>
              <w:t>50</w:t>
            </w:r>
          </w:p>
        </w:tc>
      </w:tr>
    </w:tbl>
    <w:bookmarkEnd w:id="12"/>
    <w:p w14:paraId="73A5BCDB" w14:textId="77777777" w:rsidR="00CF3AA6" w:rsidRPr="00CF3AA6" w:rsidRDefault="00CF3AA6" w:rsidP="00796573">
      <w:pPr>
        <w:tabs>
          <w:tab w:val="left" w:pos="851"/>
        </w:tabs>
        <w:ind w:firstLine="567"/>
        <w:jc w:val="left"/>
        <w:rPr>
          <w:bCs/>
          <w:sz w:val="26"/>
          <w:szCs w:val="26"/>
          <w:lang w:val="pt-BR"/>
        </w:rPr>
      </w:pPr>
      <w:r w:rsidRPr="00CF3AA6">
        <w:rPr>
          <w:bCs/>
          <w:sz w:val="26"/>
          <w:szCs w:val="26"/>
          <w:lang w:val="pt-BR"/>
        </w:rPr>
        <w:t>17.3. Điều kiện về quản lý chất lượng của nhà sản xuất</w:t>
      </w:r>
    </w:p>
    <w:p w14:paraId="384B2002" w14:textId="77777777" w:rsidR="00CF3AA6" w:rsidRPr="00CF3AA6" w:rsidRDefault="00CF3AA6" w:rsidP="00796573">
      <w:pPr>
        <w:tabs>
          <w:tab w:val="left" w:pos="851"/>
        </w:tabs>
        <w:suppressAutoHyphens/>
        <w:ind w:right="-72" w:firstLine="567"/>
        <w:jc w:val="left"/>
        <w:rPr>
          <w:rFonts w:eastAsiaTheme="minorHAnsi"/>
          <w:spacing w:val="-4"/>
          <w:sz w:val="26"/>
          <w:szCs w:val="26"/>
          <w:lang w:val="x-none"/>
        </w:rPr>
      </w:pPr>
      <w:r w:rsidRPr="00CF3AA6">
        <w:rPr>
          <w:rFonts w:eastAsiaTheme="minorHAnsi"/>
          <w:spacing w:val="-4"/>
          <w:sz w:val="26"/>
          <w:szCs w:val="26"/>
          <w:lang w:val="vi-VN"/>
        </w:rPr>
        <w:t xml:space="preserve">Nhà sản xuất phải có chứng chỉ về hệ thống quản lý chất lượng (ISO-9001 hoặc tương đương) được áp dụng vào ngành nghề sản xuất </w:t>
      </w:r>
      <w:r w:rsidRPr="00CF3AA6">
        <w:rPr>
          <w:rFonts w:eastAsiaTheme="minorHAnsi"/>
          <w:spacing w:val="-4"/>
          <w:sz w:val="26"/>
          <w:szCs w:val="26"/>
          <w:lang w:val="pt-BR"/>
        </w:rPr>
        <w:t>thiết bị</w:t>
      </w:r>
      <w:r w:rsidRPr="00CF3AA6">
        <w:rPr>
          <w:rFonts w:eastAsiaTheme="minorHAnsi"/>
          <w:spacing w:val="-4"/>
          <w:sz w:val="26"/>
          <w:szCs w:val="26"/>
          <w:lang w:val="vi-VN"/>
        </w:rPr>
        <w:t>. Nhà sản xuất phải có phòng thử nghiệm xuất xưởng với các trang thiết bị phục vụ thử nghiệm được kiểm chuẩn bởi cơ quan quản lý chất lượng.</w:t>
      </w:r>
    </w:p>
    <w:p w14:paraId="3517CFB5" w14:textId="77777777" w:rsidR="00CF3AA6" w:rsidRPr="00CF3AA6" w:rsidRDefault="00CF3AA6" w:rsidP="00796573">
      <w:pPr>
        <w:tabs>
          <w:tab w:val="left" w:pos="851"/>
        </w:tabs>
        <w:ind w:firstLine="567"/>
        <w:jc w:val="left"/>
        <w:rPr>
          <w:sz w:val="26"/>
          <w:szCs w:val="26"/>
        </w:rPr>
      </w:pPr>
      <w:r w:rsidRPr="00CF3AA6">
        <w:rPr>
          <w:sz w:val="26"/>
          <w:szCs w:val="26"/>
        </w:rPr>
        <w:t>17.4. Yêu cầu về bản vẽ và tài liệu kỹ thuật thiết bị:</w:t>
      </w:r>
    </w:p>
    <w:p w14:paraId="6D882A91" w14:textId="77777777" w:rsidR="00CF3AA6" w:rsidRPr="00CF3AA6" w:rsidRDefault="00CF3AA6" w:rsidP="00796573">
      <w:pPr>
        <w:tabs>
          <w:tab w:val="left" w:pos="851"/>
        </w:tabs>
        <w:ind w:firstLine="567"/>
        <w:rPr>
          <w:rFonts w:eastAsiaTheme="minorHAnsi"/>
          <w:sz w:val="26"/>
          <w:szCs w:val="26"/>
          <w:lang w:val="vi-VN"/>
        </w:rPr>
      </w:pPr>
      <w:r w:rsidRPr="00CF3AA6">
        <w:rPr>
          <w:rFonts w:eastAsiaTheme="minorHAnsi"/>
          <w:sz w:val="26"/>
          <w:szCs w:val="26"/>
          <w:lang w:val="vi-VN"/>
        </w:rPr>
        <w:t>Thiết bị phải được cung cấp bản vẽ và tài liệu kỹ thuật sau:</w:t>
      </w:r>
      <w:r w:rsidRPr="00CF3AA6">
        <w:rPr>
          <w:rFonts w:eastAsiaTheme="minorHAnsi"/>
          <w:sz w:val="26"/>
          <w:szCs w:val="26"/>
          <w:lang w:val="vi-VN"/>
        </w:rPr>
        <w:tab/>
      </w:r>
    </w:p>
    <w:p w14:paraId="1BD5F863" w14:textId="77777777" w:rsidR="00CF3AA6" w:rsidRPr="00CF3AA6" w:rsidRDefault="00CF3AA6" w:rsidP="00796573">
      <w:pPr>
        <w:numPr>
          <w:ilvl w:val="0"/>
          <w:numId w:val="90"/>
        </w:numPr>
        <w:tabs>
          <w:tab w:val="left" w:pos="851"/>
        </w:tabs>
        <w:ind w:hanging="720"/>
        <w:jc w:val="left"/>
        <w:rPr>
          <w:rFonts w:eastAsiaTheme="minorHAnsi"/>
          <w:sz w:val="26"/>
          <w:szCs w:val="26"/>
          <w:lang w:val="vi-VN"/>
        </w:rPr>
      </w:pPr>
      <w:r w:rsidRPr="00CF3AA6">
        <w:rPr>
          <w:rFonts w:eastAsiaTheme="minorHAnsi"/>
          <w:sz w:val="26"/>
          <w:szCs w:val="26"/>
          <w:lang w:val="vi-VN"/>
        </w:rPr>
        <w:t>Bản vẽ tổng thể cấu trúc thiết bị bao gồm kích thước và khối lượng.</w:t>
      </w:r>
    </w:p>
    <w:p w14:paraId="7AA69D3E" w14:textId="77777777" w:rsidR="00CF3AA6" w:rsidRPr="00CF3AA6" w:rsidRDefault="00CF3AA6" w:rsidP="00796573">
      <w:pPr>
        <w:numPr>
          <w:ilvl w:val="0"/>
          <w:numId w:val="90"/>
        </w:numPr>
        <w:tabs>
          <w:tab w:val="left" w:pos="851"/>
        </w:tabs>
        <w:ind w:hanging="720"/>
        <w:jc w:val="left"/>
        <w:rPr>
          <w:rFonts w:eastAsiaTheme="minorHAnsi"/>
          <w:spacing w:val="4"/>
          <w:sz w:val="26"/>
          <w:szCs w:val="26"/>
          <w:lang w:val="vi-VN"/>
        </w:rPr>
      </w:pPr>
      <w:r w:rsidRPr="00CF3AA6">
        <w:rPr>
          <w:rFonts w:eastAsiaTheme="minorHAnsi"/>
          <w:spacing w:val="4"/>
          <w:sz w:val="26"/>
          <w:szCs w:val="26"/>
          <w:lang w:val="vi-VN"/>
        </w:rPr>
        <w:t>Tài liệu hướng dẫn lắp đặt, vận hành, sửa chữa và bảo dưỡng thiết bị.</w:t>
      </w:r>
    </w:p>
    <w:p w14:paraId="64EB44F7" w14:textId="77777777" w:rsidR="00CF3AA6" w:rsidRPr="00CF3AA6" w:rsidRDefault="00CF3AA6" w:rsidP="00796573">
      <w:pPr>
        <w:numPr>
          <w:ilvl w:val="0"/>
          <w:numId w:val="90"/>
        </w:numPr>
        <w:tabs>
          <w:tab w:val="left" w:pos="851"/>
        </w:tabs>
        <w:ind w:hanging="720"/>
        <w:jc w:val="left"/>
        <w:rPr>
          <w:rFonts w:eastAsiaTheme="minorHAnsi"/>
          <w:i/>
          <w:iCs/>
          <w:color w:val="000000"/>
          <w:sz w:val="26"/>
          <w:szCs w:val="26"/>
          <w:lang w:val="vi-VN"/>
        </w:rPr>
      </w:pPr>
      <w:r w:rsidRPr="00CF3AA6">
        <w:rPr>
          <w:rFonts w:eastAsiaTheme="minorHAnsi"/>
          <w:sz w:val="26"/>
          <w:szCs w:val="26"/>
          <w:lang w:val="vi-VN"/>
        </w:rPr>
        <w:t>Các biên bản thử nghiệm và giấy chứng nhận quản lý chất lượng ISO.</w:t>
      </w:r>
    </w:p>
    <w:p w14:paraId="30C191DF" w14:textId="77777777" w:rsidR="00CF3AA6" w:rsidRPr="00CF3AA6" w:rsidRDefault="00CF3AA6" w:rsidP="00796573">
      <w:pPr>
        <w:tabs>
          <w:tab w:val="left" w:pos="851"/>
        </w:tabs>
        <w:ind w:firstLine="567"/>
        <w:rPr>
          <w:rFonts w:eastAsiaTheme="minorHAnsi"/>
          <w:sz w:val="26"/>
          <w:szCs w:val="26"/>
          <w:lang w:val="vi-VN"/>
        </w:rPr>
      </w:pPr>
      <w:r w:rsidRPr="00CF3AA6">
        <w:rPr>
          <w:rFonts w:eastAsiaTheme="minorHAnsi"/>
          <w:sz w:val="26"/>
          <w:szCs w:val="26"/>
        </w:rPr>
        <w:t>17.5</w:t>
      </w:r>
      <w:r w:rsidRPr="00CF3AA6">
        <w:rPr>
          <w:rFonts w:eastAsiaTheme="minorHAnsi"/>
          <w:sz w:val="26"/>
          <w:szCs w:val="26"/>
          <w:lang w:val="vi-VN"/>
        </w:rPr>
        <w:t>. Yêu cầu khác</w:t>
      </w:r>
      <w:r w:rsidRPr="00CF3AA6">
        <w:rPr>
          <w:rFonts w:eastAsiaTheme="minorHAnsi"/>
          <w:sz w:val="26"/>
          <w:szCs w:val="26"/>
        </w:rPr>
        <w:t>:</w:t>
      </w:r>
    </w:p>
    <w:p w14:paraId="0D05DF32" w14:textId="77777777" w:rsidR="00CF3AA6" w:rsidRPr="00CF3AA6" w:rsidRDefault="00CF3AA6" w:rsidP="00796573">
      <w:pPr>
        <w:numPr>
          <w:ilvl w:val="2"/>
          <w:numId w:val="79"/>
        </w:numPr>
        <w:tabs>
          <w:tab w:val="clear" w:pos="2880"/>
          <w:tab w:val="left" w:pos="851"/>
          <w:tab w:val="num" w:pos="2160"/>
        </w:tabs>
        <w:ind w:left="0" w:firstLine="567"/>
        <w:contextualSpacing/>
        <w:jc w:val="left"/>
        <w:rPr>
          <w:rFonts w:eastAsiaTheme="minorHAnsi"/>
          <w:sz w:val="26"/>
          <w:szCs w:val="26"/>
          <w:lang w:val="sv-SE"/>
        </w:rPr>
      </w:pPr>
      <w:r w:rsidRPr="00CF3AA6">
        <w:rPr>
          <w:rFonts w:eastAsiaTheme="minorHAnsi"/>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5504A12" w14:textId="77777777" w:rsidR="00CF3AA6" w:rsidRPr="00CF3AA6" w:rsidRDefault="00CF3AA6" w:rsidP="00796573">
      <w:pPr>
        <w:tabs>
          <w:tab w:val="num" w:pos="2160"/>
        </w:tabs>
        <w:ind w:firstLine="567"/>
        <w:jc w:val="left"/>
        <w:rPr>
          <w:rFonts w:eastAsiaTheme="minorHAnsi"/>
          <w:sz w:val="26"/>
          <w:szCs w:val="26"/>
          <w:lang w:val="sv-SE"/>
        </w:rPr>
      </w:pPr>
      <w:r w:rsidRPr="00CF3AA6">
        <w:rPr>
          <w:rFonts w:eastAsiaTheme="minorHAnsi"/>
          <w:sz w:val="26"/>
          <w:szCs w:val="26"/>
          <w:lang w:val="sv-SE"/>
        </w:rPr>
        <w:t>b. Thiết bị phải đáp ứng được độ bền đối với các điều kiện về khí hậu và môi trường tại Việt Nam: được nhiệt đới hóa, phù hợp với điều kiện môi trường lắp đặt vận hành.</w:t>
      </w:r>
    </w:p>
    <w:p w14:paraId="64366443" w14:textId="77777777" w:rsidR="00CF3AA6" w:rsidRPr="00CF3AA6" w:rsidRDefault="00CF3AA6" w:rsidP="00796573">
      <w:pPr>
        <w:tabs>
          <w:tab w:val="left" w:pos="851"/>
        </w:tabs>
        <w:ind w:firstLine="567"/>
        <w:outlineLvl w:val="1"/>
        <w:rPr>
          <w:rFonts w:eastAsiaTheme="minorHAnsi"/>
          <w:sz w:val="26"/>
          <w:szCs w:val="26"/>
          <w:lang w:val="vi-VN"/>
        </w:rPr>
      </w:pPr>
      <w:r w:rsidRPr="00CF3AA6">
        <w:rPr>
          <w:rFonts w:eastAsiaTheme="minorHAnsi"/>
          <w:sz w:val="26"/>
          <w:szCs w:val="26"/>
          <w:lang w:val="sv-SE"/>
        </w:rPr>
        <w:t>17.2</w:t>
      </w:r>
      <w:r w:rsidRPr="00CF3AA6">
        <w:rPr>
          <w:rFonts w:eastAsiaTheme="minorHAnsi"/>
          <w:sz w:val="26"/>
          <w:szCs w:val="26"/>
          <w:lang w:val="vi-VN"/>
        </w:rPr>
        <w:t>. Yêu cầu chung</w:t>
      </w:r>
    </w:p>
    <w:p w14:paraId="15B1425F" w14:textId="77777777" w:rsidR="00CF3AA6" w:rsidRPr="00CF3AA6" w:rsidRDefault="00CF3AA6" w:rsidP="00796573">
      <w:pPr>
        <w:tabs>
          <w:tab w:val="left" w:pos="851"/>
        </w:tabs>
        <w:ind w:firstLine="567"/>
        <w:rPr>
          <w:rFonts w:eastAsiaTheme="minorHAnsi"/>
          <w:iCs/>
          <w:sz w:val="26"/>
          <w:szCs w:val="26"/>
          <w:lang w:val="sv-SE"/>
        </w:rPr>
      </w:pPr>
      <w:r w:rsidRPr="00CF3AA6">
        <w:rPr>
          <w:rFonts w:eastAsiaTheme="minorHAnsi"/>
          <w:iCs/>
          <w:sz w:val="26"/>
          <w:szCs w:val="26"/>
          <w:lang w:val="sv-SE"/>
        </w:rPr>
        <w:t>17.2.</w:t>
      </w:r>
      <w:r w:rsidRPr="00CF3AA6">
        <w:rPr>
          <w:rFonts w:eastAsiaTheme="minorHAnsi"/>
          <w:iCs/>
          <w:sz w:val="26"/>
          <w:szCs w:val="26"/>
          <w:lang w:val="vi-VN"/>
        </w:rPr>
        <w:t xml:space="preserve">1. </w:t>
      </w:r>
      <w:r w:rsidRPr="00CF3AA6">
        <w:rPr>
          <w:rFonts w:eastAsiaTheme="minorHAnsi"/>
          <w:iCs/>
          <w:sz w:val="26"/>
          <w:szCs w:val="26"/>
          <w:lang w:val="sv-SE"/>
        </w:rPr>
        <w:t>Yêu cầu kỹ thuật này áp dụng cho:</w:t>
      </w:r>
    </w:p>
    <w:p w14:paraId="4C4BFCCB" w14:textId="77777777" w:rsidR="00CF3AA6" w:rsidRPr="00CF3AA6" w:rsidRDefault="00CF3AA6" w:rsidP="00796573">
      <w:pPr>
        <w:numPr>
          <w:ilvl w:val="1"/>
          <w:numId w:val="89"/>
        </w:numPr>
        <w:tabs>
          <w:tab w:val="left" w:pos="851"/>
        </w:tabs>
        <w:ind w:left="142" w:firstLine="567"/>
        <w:jc w:val="left"/>
        <w:rPr>
          <w:rFonts w:eastAsiaTheme="minorHAnsi"/>
          <w:iCs/>
          <w:sz w:val="26"/>
          <w:szCs w:val="26"/>
          <w:lang w:val="sv-SE"/>
        </w:rPr>
      </w:pPr>
      <w:r w:rsidRPr="00CF3AA6">
        <w:rPr>
          <w:rFonts w:eastAsiaTheme="minorHAnsi"/>
          <w:iCs/>
          <w:sz w:val="26"/>
          <w:szCs w:val="26"/>
          <w:lang w:val="vi-VN"/>
        </w:rPr>
        <w:t>MCCB (Áp tô mát) kiểu vỏ đúc loại 2 cực, dùng để bảo vệ mạch điện chống quá tải và ngắn mạch phía hạ áp của MBA 1 pha.</w:t>
      </w:r>
    </w:p>
    <w:p w14:paraId="1A2DE020" w14:textId="77777777" w:rsidR="00CF3AA6" w:rsidRPr="00CF3AA6" w:rsidRDefault="00CF3AA6" w:rsidP="00796573">
      <w:pPr>
        <w:numPr>
          <w:ilvl w:val="1"/>
          <w:numId w:val="89"/>
        </w:numPr>
        <w:tabs>
          <w:tab w:val="left" w:pos="851"/>
        </w:tabs>
        <w:ind w:left="142" w:firstLine="567"/>
        <w:jc w:val="left"/>
        <w:rPr>
          <w:rFonts w:eastAsiaTheme="minorHAnsi"/>
          <w:iCs/>
          <w:sz w:val="26"/>
          <w:szCs w:val="26"/>
          <w:lang w:val="vi-VN"/>
        </w:rPr>
      </w:pPr>
      <w:r w:rsidRPr="00CF3AA6">
        <w:rPr>
          <w:rFonts w:eastAsiaTheme="minorHAnsi"/>
          <w:iCs/>
          <w:sz w:val="26"/>
          <w:szCs w:val="26"/>
          <w:lang w:val="vi-VN"/>
        </w:rPr>
        <w:t>MCCB (Áp tô mát) kiểu vỏ đúc loại 3 cực hoặc 4 cực, dùng để bảo vệ mạch điện chống quá tải và ngắn mạch phía hạ áp của MBA 3 pha.</w:t>
      </w:r>
    </w:p>
    <w:p w14:paraId="6CFBE013"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t>17.2.2. Thiết bị được chế tạo, thử nghiệm theo tiêu chuẩn IEC 60947-1, IEC 60947-2 hoặc tiêu chuẩn tương đương.</w:t>
      </w:r>
    </w:p>
    <w:p w14:paraId="15D01870"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t>17.2.3. Các yêu cầu về thử nghiệm:</w:t>
      </w:r>
    </w:p>
    <w:p w14:paraId="6B464AF0"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t xml:space="preserve">a. </w:t>
      </w:r>
      <w:r w:rsidRPr="00CF3AA6">
        <w:rPr>
          <w:rFonts w:eastAsiaTheme="minorHAnsi"/>
          <w:iCs/>
          <w:sz w:val="26"/>
          <w:szCs w:val="26"/>
        </w:rPr>
        <w:t>T</w:t>
      </w:r>
      <w:r w:rsidRPr="00CF3AA6">
        <w:rPr>
          <w:rFonts w:eastAsiaTheme="minorHAnsi"/>
          <w:iCs/>
          <w:sz w:val="26"/>
          <w:szCs w:val="26"/>
          <w:lang w:val="vi-VN"/>
        </w:rPr>
        <w:t xml:space="preserve">hử nghiệm xuất xưởng (Routine test): </w:t>
      </w:r>
    </w:p>
    <w:p w14:paraId="02B5D99E"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56A42C4" w14:textId="77777777" w:rsidR="00CF3AA6" w:rsidRPr="00CF3AA6" w:rsidRDefault="00CF3AA6" w:rsidP="00796573">
      <w:pPr>
        <w:tabs>
          <w:tab w:val="left" w:pos="851"/>
        </w:tabs>
        <w:ind w:firstLine="567"/>
        <w:rPr>
          <w:rFonts w:eastAsiaTheme="minorHAnsi"/>
          <w:iCs/>
          <w:sz w:val="26"/>
          <w:szCs w:val="26"/>
        </w:rPr>
      </w:pPr>
      <w:r w:rsidRPr="00CF3AA6">
        <w:rPr>
          <w:rFonts w:eastAsiaTheme="minorHAnsi"/>
          <w:iCs/>
          <w:sz w:val="26"/>
          <w:szCs w:val="26"/>
        </w:rPr>
        <w:t>-  Thử nghiệm thao tác cơ khí (Mechanical operation).</w:t>
      </w:r>
    </w:p>
    <w:p w14:paraId="28900DCF" w14:textId="77777777" w:rsidR="00CF3AA6" w:rsidRPr="00CF3AA6" w:rsidRDefault="00CF3AA6" w:rsidP="00796573">
      <w:pPr>
        <w:tabs>
          <w:tab w:val="left" w:pos="851"/>
        </w:tabs>
        <w:ind w:firstLine="567"/>
        <w:rPr>
          <w:rFonts w:eastAsiaTheme="minorHAnsi"/>
          <w:iCs/>
          <w:sz w:val="26"/>
          <w:szCs w:val="26"/>
        </w:rPr>
      </w:pPr>
      <w:r w:rsidRPr="00CF3AA6">
        <w:rPr>
          <w:rFonts w:eastAsiaTheme="minorHAnsi"/>
          <w:iCs/>
          <w:sz w:val="26"/>
          <w:szCs w:val="26"/>
        </w:rPr>
        <w:t>-  Kiểm tra hiệu chuẩn bộ nhả (Verification of the calibration of overcurrent releases).</w:t>
      </w:r>
    </w:p>
    <w:p w14:paraId="396E75F2" w14:textId="77777777" w:rsidR="00CF3AA6" w:rsidRPr="00CF3AA6" w:rsidRDefault="00CF3AA6" w:rsidP="00796573">
      <w:pPr>
        <w:tabs>
          <w:tab w:val="left" w:pos="851"/>
        </w:tabs>
        <w:ind w:firstLine="567"/>
        <w:rPr>
          <w:rFonts w:eastAsiaTheme="minorHAnsi"/>
          <w:iCs/>
          <w:sz w:val="26"/>
          <w:szCs w:val="26"/>
        </w:rPr>
      </w:pPr>
      <w:r w:rsidRPr="00CF3AA6">
        <w:rPr>
          <w:rFonts w:eastAsiaTheme="minorHAnsi"/>
          <w:iCs/>
          <w:sz w:val="26"/>
          <w:szCs w:val="26"/>
        </w:rPr>
        <w:t>-  Thử nghiệm đặc tính điện môi (Dielectric test).</w:t>
      </w:r>
    </w:p>
    <w:p w14:paraId="5DAFA425"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t xml:space="preserve">b. </w:t>
      </w:r>
      <w:r w:rsidRPr="00CF3AA6">
        <w:rPr>
          <w:rFonts w:eastAsiaTheme="minorHAnsi"/>
          <w:iCs/>
          <w:sz w:val="26"/>
          <w:szCs w:val="26"/>
        </w:rPr>
        <w:t>T</w:t>
      </w:r>
      <w:r w:rsidRPr="00CF3AA6">
        <w:rPr>
          <w:rFonts w:eastAsiaTheme="minorHAnsi"/>
          <w:iCs/>
          <w:sz w:val="26"/>
          <w:szCs w:val="26"/>
          <w:lang w:val="vi-VN"/>
        </w:rPr>
        <w:t>hử nghiệm điển hình</w:t>
      </w:r>
      <w:r w:rsidRPr="00CF3AA6">
        <w:rPr>
          <w:rFonts w:eastAsiaTheme="minorHAnsi"/>
          <w:iCs/>
          <w:sz w:val="26"/>
          <w:szCs w:val="26"/>
        </w:rPr>
        <w:t xml:space="preserve"> (Type test)</w:t>
      </w:r>
      <w:r w:rsidRPr="00CF3AA6">
        <w:rPr>
          <w:rFonts w:eastAsiaTheme="minorHAnsi"/>
          <w:iCs/>
          <w:sz w:val="26"/>
          <w:szCs w:val="26"/>
          <w:lang w:val="vi-VN"/>
        </w:rPr>
        <w:t xml:space="preserve">: </w:t>
      </w:r>
    </w:p>
    <w:p w14:paraId="36391A79" w14:textId="77777777" w:rsidR="00CF3AA6" w:rsidRPr="00CF3AA6" w:rsidRDefault="00CF3AA6" w:rsidP="00796573">
      <w:pPr>
        <w:tabs>
          <w:tab w:val="left" w:pos="851"/>
        </w:tabs>
        <w:ind w:firstLine="567"/>
        <w:rPr>
          <w:rFonts w:eastAsiaTheme="minorHAnsi"/>
          <w:iCs/>
          <w:sz w:val="26"/>
          <w:szCs w:val="26"/>
          <w:lang w:val="vi-VN"/>
        </w:rPr>
      </w:pPr>
      <w:r w:rsidRPr="00CF3AA6">
        <w:rPr>
          <w:rFonts w:eastAsiaTheme="minorHAnsi"/>
          <w:iCs/>
          <w:sz w:val="26"/>
          <w:szCs w:val="26"/>
          <w:lang w:val="vi-VN"/>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7C9BF90" w14:textId="77777777" w:rsidR="00802BFD"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Trình tự thử nghiệm </w:t>
      </w:r>
    </w:p>
    <w:p w14:paraId="47B97789" w14:textId="370C23E4" w:rsidR="00CF3AA6" w:rsidRPr="00CF3AA6" w:rsidRDefault="00CF3AA6" w:rsidP="00796573">
      <w:pPr>
        <w:tabs>
          <w:tab w:val="left" w:pos="851"/>
        </w:tabs>
        <w:ind w:left="426"/>
        <w:jc w:val="left"/>
        <w:rPr>
          <w:rFonts w:eastAsiaTheme="minorHAnsi"/>
          <w:iCs/>
          <w:sz w:val="26"/>
          <w:szCs w:val="26"/>
        </w:rPr>
      </w:pPr>
      <w:r w:rsidRPr="00CF3AA6">
        <w:rPr>
          <w:rFonts w:eastAsiaTheme="minorHAnsi"/>
          <w:iCs/>
          <w:sz w:val="26"/>
          <w:szCs w:val="26"/>
          <w:lang w:val="vi-VN"/>
        </w:rPr>
        <w:t>– Các đặc tính hiệu năng chung (General performance characteristics):</w:t>
      </w:r>
    </w:p>
    <w:p w14:paraId="312BABF8" w14:textId="04A8A774"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Giới hạn và đặc tính cắt (Tripping limits and characteristics).</w:t>
      </w:r>
    </w:p>
    <w:p w14:paraId="737123D4" w14:textId="3214117E"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Đặc tính điện môi (Dielectric properties).</w:t>
      </w:r>
    </w:p>
    <w:p w14:paraId="56787AF1" w14:textId="7B0F53F9"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Thao tác cơ khí và khả năng thực hiện thao tác (Mechanical operation and operational performance capability).</w:t>
      </w:r>
    </w:p>
    <w:p w14:paraId="6711645D" w14:textId="5093C074"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Đặc tính quá tải (nếu có) (Overload performance (where applicable)) – thử nghiệm này áp dụng cho MCCB có dòng điện định mức làm việc </w:t>
      </w:r>
      <w:r w:rsidR="00CF3AA6" w:rsidRPr="00CF3AA6">
        <w:rPr>
          <w:rFonts w:eastAsiaTheme="minorHAnsi"/>
          <w:iCs/>
          <w:sz w:val="26"/>
          <w:szCs w:val="26"/>
          <w:u w:val="single"/>
          <w:lang w:val="vi-VN"/>
        </w:rPr>
        <w:t>&lt;</w:t>
      </w:r>
      <w:r w:rsidR="00CF3AA6" w:rsidRPr="00CF3AA6">
        <w:rPr>
          <w:rFonts w:eastAsiaTheme="minorHAnsi"/>
          <w:iCs/>
          <w:sz w:val="26"/>
          <w:szCs w:val="26"/>
          <w:lang w:val="vi-VN"/>
        </w:rPr>
        <w:t xml:space="preserve"> 630 A.</w:t>
      </w:r>
    </w:p>
    <w:p w14:paraId="21442472" w14:textId="0C7AA94C"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4E36E907" w14:textId="77C70FBD"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độ tăng nhiệt (Verification of temperature rise tests).</w:t>
      </w:r>
    </w:p>
    <w:p w14:paraId="2B96938D" w14:textId="4DF11EA6"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330516F6" w14:textId="77777777" w:rsidR="00802BFD"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Trình tự thử nghiệm</w:t>
      </w:r>
    </w:p>
    <w:p w14:paraId="4AA7522D" w14:textId="60AEF54B" w:rsidR="00CF3AA6" w:rsidRPr="00CF3AA6" w:rsidRDefault="00CF3AA6" w:rsidP="00796573">
      <w:pPr>
        <w:tabs>
          <w:tab w:val="left" w:pos="851"/>
        </w:tabs>
        <w:ind w:left="426"/>
        <w:jc w:val="left"/>
        <w:rPr>
          <w:rFonts w:eastAsiaTheme="minorHAnsi"/>
          <w:iCs/>
          <w:sz w:val="26"/>
          <w:szCs w:val="26"/>
          <w:lang w:val="vi-VN"/>
        </w:rPr>
      </w:pPr>
      <w:r w:rsidRPr="00CF3AA6">
        <w:rPr>
          <w:rFonts w:eastAsiaTheme="minorHAnsi"/>
          <w:iCs/>
          <w:sz w:val="26"/>
          <w:szCs w:val="26"/>
          <w:lang w:val="vi-VN"/>
        </w:rPr>
        <w:t xml:space="preserve"> – Khả năng cắt ngắn mạch làm việc danh định (Rated service short-circuit breaking capacity):</w:t>
      </w:r>
    </w:p>
    <w:p w14:paraId="10086CE8" w14:textId="17E67FCA"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Khả năng cắt ngắn mạch làm việc danh định (Rated service short-circuit breaking capacity).</w:t>
      </w:r>
    </w:p>
    <w:p w14:paraId="2E46AA9E" w14:textId="0E813421"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khả năng làm việc (Verification of operational performance capability).</w:t>
      </w:r>
    </w:p>
    <w:p w14:paraId="680C3AED" w14:textId="201B0B95"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383D7389" w14:textId="0BFE8183"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độ tăng nhiệt (Verification of temperature rise tests).</w:t>
      </w:r>
    </w:p>
    <w:p w14:paraId="288615A7" w14:textId="541489F9"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7404E0D5" w14:textId="77777777" w:rsidR="00802BFD"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 xml:space="preserve">Trình tự thử nghiệm </w:t>
      </w:r>
    </w:p>
    <w:p w14:paraId="3AF97B10" w14:textId="1ED888CD" w:rsidR="00CF3AA6" w:rsidRPr="00CF3AA6" w:rsidRDefault="00CF3AA6" w:rsidP="00796573">
      <w:pPr>
        <w:tabs>
          <w:tab w:val="left" w:pos="851"/>
        </w:tabs>
        <w:ind w:left="426"/>
        <w:jc w:val="left"/>
        <w:rPr>
          <w:rFonts w:eastAsiaTheme="minorHAnsi"/>
          <w:iCs/>
          <w:sz w:val="26"/>
          <w:szCs w:val="26"/>
          <w:lang w:val="vi-VN"/>
        </w:rPr>
      </w:pPr>
      <w:r w:rsidRPr="00CF3AA6">
        <w:rPr>
          <w:rFonts w:eastAsiaTheme="minorHAnsi"/>
          <w:iCs/>
          <w:sz w:val="26"/>
          <w:szCs w:val="26"/>
          <w:lang w:val="vi-VN"/>
        </w:rPr>
        <w:t xml:space="preserve"> – Khả năng cắt ngắn mạch tới hạn danh định (Rated ultimate short-circuit breaking capacity):</w:t>
      </w:r>
    </w:p>
    <w:p w14:paraId="0FF2F506" w14:textId="76B58302"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76AEA358" w14:textId="5A0C8447"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Khả năng cắt ngắn mạch lớn nhất danh định  (Rated ultimate short-circuit breaking capacity).</w:t>
      </w:r>
    </w:p>
    <w:p w14:paraId="24BD61B4" w14:textId="5E85AE5F"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chịu điện môi (Verification of dielectric withstand).</w:t>
      </w:r>
    </w:p>
    <w:p w14:paraId="1059FE40" w14:textId="6273E83B" w:rsidR="00CF3AA6" w:rsidRPr="00CF3AA6" w:rsidRDefault="00802BFD" w:rsidP="00796573">
      <w:pPr>
        <w:tabs>
          <w:tab w:val="left" w:pos="851"/>
        </w:tabs>
        <w:ind w:left="426"/>
        <w:jc w:val="left"/>
        <w:rPr>
          <w:rFonts w:eastAsiaTheme="minorHAnsi"/>
          <w:iCs/>
          <w:sz w:val="26"/>
          <w:szCs w:val="26"/>
          <w:lang w:val="vi-VN"/>
        </w:rPr>
      </w:pPr>
      <w:r>
        <w:rPr>
          <w:rFonts w:eastAsiaTheme="minorHAnsi"/>
          <w:iCs/>
          <w:sz w:val="26"/>
          <w:szCs w:val="26"/>
        </w:rPr>
        <w:t xml:space="preserve">+ </w:t>
      </w:r>
      <w:r w:rsidR="00CF3AA6" w:rsidRPr="00CF3AA6">
        <w:rPr>
          <w:rFonts w:eastAsiaTheme="minorHAnsi"/>
          <w:iCs/>
          <w:sz w:val="26"/>
          <w:szCs w:val="26"/>
          <w:lang w:val="vi-VN"/>
        </w:rPr>
        <w:t>Kiểm tra nhả quá tải (Verification of overload releases).</w:t>
      </w:r>
    </w:p>
    <w:p w14:paraId="677B9824" w14:textId="77777777" w:rsidR="00CF3AA6" w:rsidRPr="00CF3AA6" w:rsidRDefault="00CF3AA6" w:rsidP="00796573">
      <w:pPr>
        <w:tabs>
          <w:tab w:val="left" w:pos="851"/>
        </w:tabs>
        <w:rPr>
          <w:rFonts w:eastAsiaTheme="minorHAnsi"/>
          <w:iCs/>
          <w:sz w:val="26"/>
          <w:szCs w:val="26"/>
          <w:lang w:val="vi-VN"/>
        </w:rPr>
      </w:pPr>
      <w:r w:rsidRPr="00CF3AA6">
        <w:rPr>
          <w:rFonts w:eastAsiaTheme="minorHAnsi"/>
          <w:iCs/>
          <w:sz w:val="26"/>
          <w:szCs w:val="26"/>
          <w:lang w:val="vi-VN"/>
        </w:rPr>
        <w:t>Ghi chú:Trình tự thử nghiệm ở Mục iii) trên là không áp dụng cho MCCB có Ics = Icu.</w:t>
      </w:r>
    </w:p>
    <w:p w14:paraId="0B889471" w14:textId="77777777" w:rsidR="00CF3AA6" w:rsidRPr="00CF3AA6" w:rsidRDefault="00CF3AA6" w:rsidP="00796573">
      <w:pPr>
        <w:tabs>
          <w:tab w:val="left" w:pos="851"/>
        </w:tabs>
        <w:jc w:val="left"/>
        <w:outlineLvl w:val="1"/>
        <w:rPr>
          <w:rFonts w:eastAsiaTheme="minorHAnsi"/>
          <w:b/>
          <w:bCs/>
          <w:i/>
          <w:iCs/>
          <w:sz w:val="26"/>
          <w:szCs w:val="26"/>
          <w:lang w:val="vi-VN"/>
        </w:rPr>
      </w:pPr>
      <w:bookmarkStart w:id="13" w:name="_Toc123027406"/>
      <w:r w:rsidRPr="00CF3AA6">
        <w:rPr>
          <w:rFonts w:eastAsiaTheme="minorHAnsi"/>
          <w:b/>
          <w:bCs/>
          <w:i/>
          <w:iCs/>
          <w:sz w:val="26"/>
          <w:szCs w:val="26"/>
          <w:lang w:val="vi-VN"/>
        </w:rPr>
        <w:t>Bảng yêu cầu đặc tính kỹ thuật MCCB</w:t>
      </w:r>
      <w:bookmarkEnd w:id="1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24"/>
        <w:gridCol w:w="3648"/>
        <w:gridCol w:w="1172"/>
        <w:gridCol w:w="3786"/>
      </w:tblGrid>
      <w:tr w:rsidR="008F4760" w:rsidRPr="00CF3AA6" w14:paraId="2E166F86" w14:textId="77777777" w:rsidTr="002F4B95">
        <w:trPr>
          <w:trHeight w:val="283"/>
          <w:tblHeader/>
        </w:trPr>
        <w:tc>
          <w:tcPr>
            <w:tcW w:w="388" w:type="pct"/>
            <w:tcBorders>
              <w:top w:val="double" w:sz="4" w:space="0" w:color="auto"/>
              <w:left w:val="double" w:sz="4" w:space="0" w:color="auto"/>
              <w:bottom w:val="single" w:sz="4" w:space="0" w:color="auto"/>
              <w:right w:val="single" w:sz="4" w:space="0" w:color="auto"/>
            </w:tcBorders>
            <w:vAlign w:val="center"/>
            <w:hideMark/>
          </w:tcPr>
          <w:p w14:paraId="3F2A65D1" w14:textId="77777777" w:rsidR="008F4760" w:rsidRPr="00CF3AA6" w:rsidRDefault="008F4760" w:rsidP="00796573">
            <w:pPr>
              <w:jc w:val="center"/>
              <w:rPr>
                <w:rFonts w:eastAsiaTheme="minorHAnsi"/>
                <w:b/>
                <w:bCs/>
                <w:sz w:val="26"/>
                <w:szCs w:val="26"/>
                <w:lang w:val="vi-VN"/>
              </w:rPr>
            </w:pPr>
            <w:r w:rsidRPr="00CF3AA6">
              <w:rPr>
                <w:rFonts w:eastAsiaTheme="minorHAnsi"/>
                <w:b/>
                <w:bCs/>
                <w:sz w:val="26"/>
                <w:szCs w:val="26"/>
                <w:lang w:val="vi-VN"/>
              </w:rPr>
              <w:t>TT</w:t>
            </w:r>
          </w:p>
        </w:tc>
        <w:tc>
          <w:tcPr>
            <w:tcW w:w="1955" w:type="pct"/>
            <w:tcBorders>
              <w:top w:val="double" w:sz="4" w:space="0" w:color="auto"/>
              <w:left w:val="single" w:sz="4" w:space="0" w:color="auto"/>
              <w:bottom w:val="single" w:sz="4" w:space="0" w:color="auto"/>
              <w:right w:val="single" w:sz="4" w:space="0" w:color="auto"/>
            </w:tcBorders>
            <w:vAlign w:val="center"/>
            <w:hideMark/>
          </w:tcPr>
          <w:p w14:paraId="5890EA1A" w14:textId="77777777" w:rsidR="008F4760" w:rsidRPr="00CF3AA6" w:rsidRDefault="008F4760" w:rsidP="00796573">
            <w:pPr>
              <w:jc w:val="center"/>
              <w:rPr>
                <w:rFonts w:eastAsiaTheme="minorHAnsi"/>
                <w:b/>
                <w:bCs/>
                <w:sz w:val="26"/>
                <w:szCs w:val="26"/>
                <w:lang w:val="vi-VN"/>
              </w:rPr>
            </w:pPr>
            <w:r w:rsidRPr="00CF3AA6">
              <w:rPr>
                <w:rFonts w:eastAsiaTheme="minorHAnsi"/>
                <w:b/>
                <w:bCs/>
                <w:sz w:val="26"/>
                <w:szCs w:val="26"/>
                <w:lang w:val="vi-VN"/>
              </w:rPr>
              <w:t>Hạng mục</w:t>
            </w:r>
          </w:p>
        </w:tc>
        <w:tc>
          <w:tcPr>
            <w:tcW w:w="628" w:type="pct"/>
            <w:tcBorders>
              <w:top w:val="double" w:sz="4" w:space="0" w:color="auto"/>
              <w:left w:val="single" w:sz="4" w:space="0" w:color="auto"/>
              <w:bottom w:val="single" w:sz="4" w:space="0" w:color="auto"/>
              <w:right w:val="single" w:sz="4" w:space="0" w:color="auto"/>
            </w:tcBorders>
            <w:vAlign w:val="center"/>
            <w:hideMark/>
          </w:tcPr>
          <w:p w14:paraId="4A71C5DB" w14:textId="77777777" w:rsidR="008F4760" w:rsidRPr="00CF3AA6" w:rsidRDefault="008F4760" w:rsidP="00796573">
            <w:pPr>
              <w:jc w:val="center"/>
              <w:rPr>
                <w:b/>
                <w:bCs/>
                <w:sz w:val="26"/>
                <w:szCs w:val="26"/>
                <w:lang w:val="vi-VN"/>
              </w:rPr>
            </w:pPr>
            <w:r w:rsidRPr="00CF3AA6">
              <w:rPr>
                <w:b/>
                <w:bCs/>
                <w:sz w:val="26"/>
                <w:szCs w:val="26"/>
                <w:lang w:val="vi-VN"/>
              </w:rPr>
              <w:t xml:space="preserve">Đơn vị </w:t>
            </w:r>
          </w:p>
        </w:tc>
        <w:tc>
          <w:tcPr>
            <w:tcW w:w="2029" w:type="pct"/>
            <w:tcBorders>
              <w:top w:val="double" w:sz="4" w:space="0" w:color="auto"/>
              <w:left w:val="single" w:sz="4" w:space="0" w:color="auto"/>
              <w:bottom w:val="single" w:sz="4" w:space="0" w:color="auto"/>
              <w:right w:val="double" w:sz="4" w:space="0" w:color="auto"/>
            </w:tcBorders>
            <w:vAlign w:val="center"/>
            <w:hideMark/>
          </w:tcPr>
          <w:p w14:paraId="09C0374E" w14:textId="77777777" w:rsidR="008F4760" w:rsidRPr="00CF3AA6" w:rsidRDefault="008F4760" w:rsidP="00796573">
            <w:pPr>
              <w:ind w:right="96"/>
              <w:jc w:val="center"/>
              <w:rPr>
                <w:b/>
                <w:bCs/>
                <w:sz w:val="26"/>
                <w:szCs w:val="26"/>
                <w:lang w:val="vi-VN"/>
              </w:rPr>
            </w:pPr>
            <w:r w:rsidRPr="00CF3AA6">
              <w:rPr>
                <w:b/>
                <w:bCs/>
                <w:sz w:val="26"/>
                <w:szCs w:val="26"/>
                <w:lang w:val="vi-VN"/>
              </w:rPr>
              <w:t>Yêu cầu</w:t>
            </w:r>
          </w:p>
        </w:tc>
      </w:tr>
      <w:tr w:rsidR="008F4760" w:rsidRPr="00CF3AA6" w14:paraId="4826C3DA"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DC12665"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5EACBCD"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Nhà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7B9972E0"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8D901CC" w14:textId="77777777" w:rsidR="008F4760" w:rsidRPr="00CF3AA6" w:rsidRDefault="008F4760" w:rsidP="00796573">
            <w:pPr>
              <w:ind w:right="96"/>
              <w:jc w:val="center"/>
              <w:rPr>
                <w:sz w:val="26"/>
                <w:szCs w:val="26"/>
                <w:lang w:val="vi-VN"/>
              </w:rPr>
            </w:pPr>
            <w:r w:rsidRPr="00CF3AA6">
              <w:rPr>
                <w:sz w:val="26"/>
                <w:szCs w:val="26"/>
                <w:lang w:val="vi-VN"/>
              </w:rPr>
              <w:t>Nêu cụ thể</w:t>
            </w:r>
          </w:p>
        </w:tc>
      </w:tr>
      <w:tr w:rsidR="008F4760" w:rsidRPr="00CF3AA6" w14:paraId="31D6BAB8"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2346CBF"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03C9A1B"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Nước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2FF0B28F"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FFEECFF" w14:textId="77777777" w:rsidR="008F4760" w:rsidRPr="00CF3AA6" w:rsidRDefault="008F4760" w:rsidP="00796573">
            <w:pPr>
              <w:ind w:right="96"/>
              <w:jc w:val="center"/>
              <w:rPr>
                <w:sz w:val="26"/>
                <w:szCs w:val="26"/>
                <w:lang w:val="vi-VN"/>
              </w:rPr>
            </w:pPr>
            <w:r w:rsidRPr="00CF3AA6">
              <w:rPr>
                <w:sz w:val="26"/>
                <w:szCs w:val="26"/>
                <w:lang w:val="vi-VN"/>
              </w:rPr>
              <w:t>Nêu cụ thể</w:t>
            </w:r>
          </w:p>
        </w:tc>
      </w:tr>
      <w:tr w:rsidR="008F4760" w:rsidRPr="00CF3AA6" w14:paraId="2DA0E92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5C5F4A5"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6472293"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Mã hiệu</w:t>
            </w:r>
          </w:p>
        </w:tc>
        <w:tc>
          <w:tcPr>
            <w:tcW w:w="628" w:type="pct"/>
            <w:tcBorders>
              <w:top w:val="single" w:sz="4" w:space="0" w:color="auto"/>
              <w:left w:val="single" w:sz="4" w:space="0" w:color="auto"/>
              <w:bottom w:val="single" w:sz="4" w:space="0" w:color="auto"/>
              <w:right w:val="single" w:sz="4" w:space="0" w:color="auto"/>
            </w:tcBorders>
            <w:vAlign w:val="center"/>
          </w:tcPr>
          <w:p w14:paraId="520649ED"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64EF1D9" w14:textId="77777777" w:rsidR="008F4760" w:rsidRPr="00CF3AA6" w:rsidRDefault="008F4760" w:rsidP="00796573">
            <w:pPr>
              <w:ind w:right="96"/>
              <w:jc w:val="center"/>
              <w:rPr>
                <w:sz w:val="26"/>
                <w:szCs w:val="26"/>
                <w:lang w:val="vi-VN"/>
              </w:rPr>
            </w:pPr>
            <w:r w:rsidRPr="00CF3AA6">
              <w:rPr>
                <w:sz w:val="26"/>
                <w:szCs w:val="26"/>
                <w:lang w:val="vi-VN"/>
              </w:rPr>
              <w:t>Nêu cụ thể</w:t>
            </w:r>
          </w:p>
        </w:tc>
      </w:tr>
      <w:tr w:rsidR="008F4760" w:rsidRPr="00CF3AA6" w14:paraId="05BBA76D"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11C3B8E"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32582A4"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 xml:space="preserve">Tiêu chuẩn áp dụng </w:t>
            </w:r>
          </w:p>
        </w:tc>
        <w:tc>
          <w:tcPr>
            <w:tcW w:w="628" w:type="pct"/>
            <w:tcBorders>
              <w:top w:val="single" w:sz="4" w:space="0" w:color="auto"/>
              <w:left w:val="single" w:sz="4" w:space="0" w:color="auto"/>
              <w:bottom w:val="single" w:sz="4" w:space="0" w:color="auto"/>
              <w:right w:val="single" w:sz="4" w:space="0" w:color="auto"/>
            </w:tcBorders>
            <w:vAlign w:val="center"/>
          </w:tcPr>
          <w:p w14:paraId="51118F11"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9AA4F94" w14:textId="77777777" w:rsidR="008F4760" w:rsidRPr="00CF3AA6" w:rsidRDefault="008F4760" w:rsidP="00796573">
            <w:pPr>
              <w:ind w:right="96"/>
              <w:rPr>
                <w:sz w:val="26"/>
                <w:szCs w:val="26"/>
                <w:lang w:val="vi-VN"/>
              </w:rPr>
            </w:pPr>
            <w:r w:rsidRPr="00CF3AA6">
              <w:rPr>
                <w:sz w:val="26"/>
                <w:szCs w:val="26"/>
                <w:lang w:val="vi-VN"/>
              </w:rPr>
              <w:t>IEC 60947-1, IEC 60947-2 hoặc tiêu chuẩn tương đương</w:t>
            </w:r>
          </w:p>
        </w:tc>
      </w:tr>
      <w:tr w:rsidR="008F4760" w:rsidRPr="00CF3AA6" w14:paraId="5348A27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B12BF17"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9399B90"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Chủng loại</w:t>
            </w:r>
          </w:p>
        </w:tc>
        <w:tc>
          <w:tcPr>
            <w:tcW w:w="628" w:type="pct"/>
            <w:tcBorders>
              <w:top w:val="single" w:sz="4" w:space="0" w:color="auto"/>
              <w:left w:val="single" w:sz="4" w:space="0" w:color="auto"/>
              <w:bottom w:val="single" w:sz="4" w:space="0" w:color="auto"/>
              <w:right w:val="single" w:sz="4" w:space="0" w:color="auto"/>
            </w:tcBorders>
            <w:vAlign w:val="center"/>
          </w:tcPr>
          <w:p w14:paraId="6211C4B8"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EB4A5C7" w14:textId="77777777" w:rsidR="008F4760" w:rsidRPr="00CF3AA6" w:rsidRDefault="008F4760" w:rsidP="00796573">
            <w:pPr>
              <w:ind w:right="96"/>
              <w:rPr>
                <w:sz w:val="26"/>
                <w:szCs w:val="26"/>
                <w:lang w:val="vi-VN"/>
              </w:rPr>
            </w:pPr>
            <w:r w:rsidRPr="00CF3AA6">
              <w:rPr>
                <w:sz w:val="26"/>
                <w:szCs w:val="26"/>
                <w:lang w:val="vi-VN"/>
              </w:rPr>
              <w:t>Bảo vệ bằng nhiệt và từ hoặc điện tử, kiểu lắp đặt cố định (fixed type), đấu nối phía trước</w:t>
            </w:r>
          </w:p>
        </w:tc>
      </w:tr>
      <w:tr w:rsidR="008F4760" w:rsidRPr="00CF3AA6" w14:paraId="4E72F3D7"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48D09D8"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1BF64CE" w14:textId="77777777" w:rsidR="008F4760" w:rsidRPr="00CF3AA6" w:rsidRDefault="008F4760" w:rsidP="00796573">
            <w:pPr>
              <w:jc w:val="left"/>
              <w:rPr>
                <w:rFonts w:eastAsiaTheme="minorHAnsi"/>
                <w:sz w:val="26"/>
                <w:szCs w:val="26"/>
              </w:rPr>
            </w:pPr>
            <w:r w:rsidRPr="00CF3AA6">
              <w:rPr>
                <w:rFonts w:eastAsiaTheme="minorHAnsi"/>
                <w:sz w:val="26"/>
                <w:szCs w:val="26"/>
              </w:rPr>
              <w:t>Số cực</w:t>
            </w:r>
          </w:p>
        </w:tc>
        <w:tc>
          <w:tcPr>
            <w:tcW w:w="628" w:type="pct"/>
            <w:tcBorders>
              <w:top w:val="single" w:sz="4" w:space="0" w:color="auto"/>
              <w:left w:val="single" w:sz="4" w:space="0" w:color="auto"/>
              <w:bottom w:val="single" w:sz="4" w:space="0" w:color="auto"/>
              <w:right w:val="single" w:sz="4" w:space="0" w:color="auto"/>
            </w:tcBorders>
            <w:vAlign w:val="center"/>
          </w:tcPr>
          <w:p w14:paraId="368B1BA9"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1B100A8" w14:textId="77777777" w:rsidR="008F4760" w:rsidRPr="00CF3AA6" w:rsidRDefault="008F4760" w:rsidP="00796573">
            <w:pPr>
              <w:ind w:right="96"/>
              <w:rPr>
                <w:sz w:val="26"/>
                <w:szCs w:val="26"/>
                <w:lang w:val="vi-VN"/>
              </w:rPr>
            </w:pPr>
            <w:r w:rsidRPr="00CF3AA6">
              <w:rPr>
                <w:rFonts w:eastAsiaTheme="minorHAnsi"/>
                <w:sz w:val="26"/>
                <w:szCs w:val="26"/>
                <w:lang w:val="vi-VN"/>
              </w:rPr>
              <w:t>02 cực, 03 cực hoặc 04 cực phù hợp với nhu cầu sử dụng thực tế của Đơn vị.</w:t>
            </w:r>
          </w:p>
        </w:tc>
      </w:tr>
      <w:tr w:rsidR="008F4760" w:rsidRPr="00CF3AA6" w14:paraId="6C0672F5"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B014B89"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BBB84BC" w14:textId="77777777" w:rsidR="008F4760" w:rsidRPr="00CF3AA6" w:rsidRDefault="008F4760" w:rsidP="00796573">
            <w:pPr>
              <w:jc w:val="left"/>
              <w:rPr>
                <w:rFonts w:eastAsiaTheme="minorHAnsi"/>
                <w:sz w:val="26"/>
                <w:szCs w:val="26"/>
              </w:rPr>
            </w:pPr>
            <w:r w:rsidRPr="00CF3AA6">
              <w:rPr>
                <w:sz w:val="26"/>
                <w:szCs w:val="26"/>
              </w:rPr>
              <w:t>Thao tác đóng cắt</w:t>
            </w:r>
          </w:p>
        </w:tc>
        <w:tc>
          <w:tcPr>
            <w:tcW w:w="628" w:type="pct"/>
            <w:tcBorders>
              <w:top w:val="single" w:sz="4" w:space="0" w:color="auto"/>
              <w:left w:val="single" w:sz="4" w:space="0" w:color="auto"/>
              <w:bottom w:val="single" w:sz="4" w:space="0" w:color="auto"/>
              <w:right w:val="single" w:sz="4" w:space="0" w:color="auto"/>
            </w:tcBorders>
            <w:vAlign w:val="center"/>
          </w:tcPr>
          <w:p w14:paraId="13E00275"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3CAF42F" w14:textId="77777777" w:rsidR="008F4760" w:rsidRPr="00CF3AA6" w:rsidRDefault="008F4760" w:rsidP="00796573">
            <w:pPr>
              <w:ind w:right="96"/>
              <w:jc w:val="center"/>
              <w:rPr>
                <w:sz w:val="26"/>
                <w:szCs w:val="26"/>
                <w:lang w:val="vi-VN"/>
              </w:rPr>
            </w:pPr>
            <w:r w:rsidRPr="00CF3AA6">
              <w:rPr>
                <w:rFonts w:eastAsiaTheme="minorHAnsi"/>
                <w:sz w:val="26"/>
                <w:szCs w:val="26"/>
                <w:lang w:val="vi-VN"/>
              </w:rPr>
              <w:t>Việc đóng cắt phải được thực hiện đồng thời trên các cực</w:t>
            </w:r>
          </w:p>
        </w:tc>
      </w:tr>
      <w:tr w:rsidR="008F4760" w:rsidRPr="00CF3AA6" w14:paraId="69C80CFA"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E751092"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C099CB5"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Khả năng điều chỉnh dòng làm việc định mức</w:t>
            </w:r>
          </w:p>
        </w:tc>
        <w:tc>
          <w:tcPr>
            <w:tcW w:w="628" w:type="pct"/>
            <w:tcBorders>
              <w:top w:val="single" w:sz="4" w:space="0" w:color="auto"/>
              <w:left w:val="single" w:sz="4" w:space="0" w:color="auto"/>
              <w:bottom w:val="single" w:sz="4" w:space="0" w:color="auto"/>
              <w:right w:val="single" w:sz="4" w:space="0" w:color="auto"/>
            </w:tcBorders>
            <w:vAlign w:val="center"/>
          </w:tcPr>
          <w:p w14:paraId="17CDCCA2"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D302683" w14:textId="77777777" w:rsidR="008F4760" w:rsidRPr="00CF3AA6" w:rsidRDefault="008F4760" w:rsidP="00796573">
            <w:pPr>
              <w:ind w:right="96"/>
              <w:rPr>
                <w:rFonts w:eastAsiaTheme="minorHAnsi"/>
                <w:sz w:val="26"/>
                <w:szCs w:val="26"/>
                <w:lang w:val="vi-VN"/>
              </w:rPr>
            </w:pPr>
            <w:r w:rsidRPr="00CF3AA6">
              <w:rPr>
                <w:rFonts w:eastAsiaTheme="minorHAnsi"/>
                <w:sz w:val="26"/>
                <w:szCs w:val="26"/>
                <w:lang w:val="vi-VN"/>
              </w:rPr>
              <w:t xml:space="preserve">MCCB tổng dùng bảo vệ MBA có nút chỉnh dòng làm việc định mức với các mức điều chỉnh sau: </w:t>
            </w:r>
          </w:p>
          <w:p w14:paraId="4B424A41" w14:textId="77777777" w:rsidR="008F4760" w:rsidRPr="00CF3AA6" w:rsidRDefault="008F4760" w:rsidP="00796573">
            <w:pPr>
              <w:ind w:right="96"/>
              <w:rPr>
                <w:rFonts w:eastAsiaTheme="minorHAnsi"/>
                <w:sz w:val="26"/>
                <w:szCs w:val="26"/>
                <w:lang w:val="it-IT"/>
              </w:rPr>
            </w:pPr>
            <w:r w:rsidRPr="00CF3AA6">
              <w:rPr>
                <w:rFonts w:eastAsiaTheme="minorHAnsi"/>
                <w:sz w:val="26"/>
                <w:szCs w:val="26"/>
                <w:lang w:val="vi-VN"/>
              </w:rPr>
              <w:t>-</w:t>
            </w:r>
            <w:r w:rsidRPr="00CF3AA6">
              <w:rPr>
                <w:rFonts w:eastAsiaTheme="minorHAnsi"/>
                <w:sz w:val="26"/>
                <w:szCs w:val="26"/>
                <w:lang w:val="it-IT"/>
              </w:rPr>
              <w:t xml:space="preserve"> </w:t>
            </w:r>
            <w:r w:rsidRPr="00CF3AA6">
              <w:rPr>
                <w:rFonts w:eastAsiaTheme="minorHAnsi"/>
                <w:sz w:val="26"/>
                <w:szCs w:val="26"/>
                <w:lang w:val="vi-VN"/>
              </w:rPr>
              <w:t>MCCB c</w:t>
            </w:r>
            <w:r w:rsidRPr="00CF3AA6">
              <w:rPr>
                <w:rFonts w:eastAsiaTheme="minorHAnsi"/>
                <w:sz w:val="26"/>
                <w:szCs w:val="26"/>
                <w:lang w:val="it-IT"/>
              </w:rPr>
              <w:t xml:space="preserve">ó In tới 315 A: </w:t>
            </w:r>
            <w:r w:rsidRPr="00CF3AA6">
              <w:rPr>
                <w:rFonts w:eastAsiaTheme="minorHAnsi"/>
                <w:sz w:val="26"/>
                <w:szCs w:val="26"/>
                <w:lang w:val="vi-VN"/>
              </w:rPr>
              <w:t>0,7</w:t>
            </w:r>
            <w:r w:rsidRPr="00CF3AA6">
              <w:rPr>
                <w:rFonts w:eastAsiaTheme="minorHAnsi"/>
                <w:sz w:val="26"/>
                <w:szCs w:val="26"/>
                <w:lang w:val="it-IT"/>
              </w:rPr>
              <w:t xml:space="preserve"> </w:t>
            </w:r>
            <w:r w:rsidRPr="00CF3AA6">
              <w:rPr>
                <w:rFonts w:eastAsiaTheme="minorHAnsi"/>
                <w:sz w:val="26"/>
                <w:szCs w:val="26"/>
                <w:lang w:val="vi-VN"/>
              </w:rPr>
              <w:t>÷</w:t>
            </w:r>
            <w:r w:rsidRPr="00CF3AA6">
              <w:rPr>
                <w:rFonts w:eastAsiaTheme="minorHAnsi"/>
                <w:sz w:val="26"/>
                <w:szCs w:val="26"/>
                <w:lang w:val="it-IT"/>
              </w:rPr>
              <w:t xml:space="preserve"> 1</w:t>
            </w:r>
            <w:r w:rsidRPr="00CF3AA6">
              <w:rPr>
                <w:rFonts w:eastAsiaTheme="minorHAnsi"/>
                <w:sz w:val="26"/>
                <w:szCs w:val="26"/>
                <w:lang w:val="vi-VN"/>
              </w:rPr>
              <w:t xml:space="preserve"> x I</w:t>
            </w:r>
            <w:r w:rsidRPr="00CF3AA6">
              <w:rPr>
                <w:rFonts w:eastAsiaTheme="minorHAnsi"/>
                <w:sz w:val="26"/>
                <w:szCs w:val="26"/>
                <w:lang w:val="it-IT"/>
              </w:rPr>
              <w:t>n.</w:t>
            </w:r>
          </w:p>
          <w:p w14:paraId="49277136" w14:textId="77777777" w:rsidR="008F4760" w:rsidRPr="00CF3AA6" w:rsidRDefault="008F4760" w:rsidP="00796573">
            <w:pPr>
              <w:ind w:right="96"/>
              <w:rPr>
                <w:sz w:val="26"/>
                <w:szCs w:val="26"/>
                <w:lang w:val="it-IT"/>
              </w:rPr>
            </w:pPr>
            <w:r w:rsidRPr="00CF3AA6">
              <w:rPr>
                <w:sz w:val="26"/>
                <w:szCs w:val="26"/>
                <w:lang w:val="it-IT"/>
              </w:rPr>
              <w:t xml:space="preserve">- MCCB có In &gt; </w:t>
            </w:r>
            <w:r w:rsidRPr="00CF3AA6">
              <w:rPr>
                <w:rFonts w:eastAsiaTheme="minorHAnsi"/>
                <w:sz w:val="26"/>
                <w:szCs w:val="26"/>
                <w:lang w:val="it-IT"/>
              </w:rPr>
              <w:t>315 A</w:t>
            </w:r>
            <w:r w:rsidRPr="00CF3AA6">
              <w:rPr>
                <w:sz w:val="26"/>
                <w:szCs w:val="26"/>
                <w:lang w:val="it-IT"/>
              </w:rPr>
              <w:t>: 0,5 ÷ 1 x In.</w:t>
            </w:r>
          </w:p>
          <w:p w14:paraId="092EF70B" w14:textId="77777777" w:rsidR="008F4760" w:rsidRPr="00CF3AA6" w:rsidRDefault="008F4760" w:rsidP="00796573">
            <w:pPr>
              <w:ind w:right="96"/>
              <w:rPr>
                <w:sz w:val="26"/>
                <w:szCs w:val="26"/>
                <w:lang w:val="it-IT"/>
              </w:rPr>
            </w:pPr>
            <w:r w:rsidRPr="00CF3AA6">
              <w:rPr>
                <w:sz w:val="26"/>
                <w:szCs w:val="26"/>
                <w:lang w:val="it-IT"/>
              </w:rPr>
              <w:t>MCCB nhánh bảo vệ các lộ không yêu cầu</w:t>
            </w:r>
          </w:p>
        </w:tc>
      </w:tr>
      <w:tr w:rsidR="008F4760" w:rsidRPr="00CF3AA6" w14:paraId="15EBA275"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AA6C490"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ACF97D0"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 xml:space="preserve">Điện áp làm việc định mức của thiết bị (Ue) (1 pha/3 pha) </w:t>
            </w:r>
          </w:p>
        </w:tc>
        <w:tc>
          <w:tcPr>
            <w:tcW w:w="628" w:type="pct"/>
            <w:tcBorders>
              <w:top w:val="single" w:sz="4" w:space="0" w:color="auto"/>
              <w:left w:val="single" w:sz="4" w:space="0" w:color="auto"/>
              <w:bottom w:val="single" w:sz="4" w:space="0" w:color="auto"/>
              <w:right w:val="single" w:sz="4" w:space="0" w:color="auto"/>
            </w:tcBorders>
            <w:vAlign w:val="center"/>
            <w:hideMark/>
          </w:tcPr>
          <w:p w14:paraId="78FFD5AF" w14:textId="77777777" w:rsidR="008F4760" w:rsidRPr="00CF3AA6" w:rsidRDefault="008F4760" w:rsidP="00796573">
            <w:pPr>
              <w:jc w:val="center"/>
              <w:rPr>
                <w:sz w:val="26"/>
                <w:szCs w:val="26"/>
              </w:rPr>
            </w:pPr>
            <w:r w:rsidRPr="00CF3AA6">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9B59396" w14:textId="77777777" w:rsidR="008F4760" w:rsidRPr="00CF3AA6" w:rsidRDefault="008F4760" w:rsidP="00796573">
            <w:pPr>
              <w:ind w:right="96"/>
              <w:jc w:val="center"/>
              <w:rPr>
                <w:sz w:val="26"/>
                <w:szCs w:val="26"/>
              </w:rPr>
            </w:pPr>
            <w:r w:rsidRPr="00CF3AA6">
              <w:rPr>
                <w:sz w:val="26"/>
                <w:szCs w:val="26"/>
              </w:rPr>
              <w:t>230/400</w:t>
            </w:r>
          </w:p>
        </w:tc>
      </w:tr>
      <w:tr w:rsidR="008F4760" w:rsidRPr="00CF3AA6" w14:paraId="4A5209C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BC4287E"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F520FE9"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Điện áp cách điện định mức (Ui)</w:t>
            </w:r>
          </w:p>
        </w:tc>
        <w:tc>
          <w:tcPr>
            <w:tcW w:w="628" w:type="pct"/>
            <w:tcBorders>
              <w:top w:val="single" w:sz="4" w:space="0" w:color="auto"/>
              <w:left w:val="single" w:sz="4" w:space="0" w:color="auto"/>
              <w:bottom w:val="single" w:sz="4" w:space="0" w:color="auto"/>
              <w:right w:val="single" w:sz="4" w:space="0" w:color="auto"/>
            </w:tcBorders>
            <w:vAlign w:val="center"/>
            <w:hideMark/>
          </w:tcPr>
          <w:p w14:paraId="0A3948F2" w14:textId="77777777" w:rsidR="008F4760" w:rsidRPr="00CF3AA6" w:rsidRDefault="008F4760" w:rsidP="00796573">
            <w:pPr>
              <w:jc w:val="center"/>
              <w:rPr>
                <w:sz w:val="26"/>
                <w:szCs w:val="26"/>
              </w:rPr>
            </w:pPr>
            <w:r w:rsidRPr="00CF3AA6">
              <w:rPr>
                <w:sz w:val="26"/>
                <w:szCs w:val="26"/>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52B02396" w14:textId="77777777" w:rsidR="008F4760" w:rsidRPr="00E15291" w:rsidRDefault="008F4760" w:rsidP="00796573">
            <w:pPr>
              <w:ind w:right="96"/>
              <w:jc w:val="center"/>
              <w:rPr>
                <w:sz w:val="26"/>
                <w:szCs w:val="26"/>
              </w:rPr>
            </w:pPr>
            <w:r w:rsidRPr="00E15291">
              <w:rPr>
                <w:sz w:val="26"/>
                <w:szCs w:val="26"/>
                <w:u w:val="single"/>
              </w:rPr>
              <w:t>&gt;</w:t>
            </w:r>
            <w:r w:rsidRPr="00E15291">
              <w:rPr>
                <w:sz w:val="26"/>
                <w:szCs w:val="26"/>
              </w:rPr>
              <w:t xml:space="preserve"> 800 </w:t>
            </w:r>
          </w:p>
        </w:tc>
      </w:tr>
      <w:tr w:rsidR="008F4760" w:rsidRPr="00CF3AA6" w14:paraId="440561D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84D3044"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44183E8"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Mức chịu đựng điện áp xung định mức (Uimp)</w:t>
            </w:r>
          </w:p>
        </w:tc>
        <w:tc>
          <w:tcPr>
            <w:tcW w:w="628" w:type="pct"/>
            <w:tcBorders>
              <w:top w:val="single" w:sz="4" w:space="0" w:color="auto"/>
              <w:left w:val="single" w:sz="4" w:space="0" w:color="auto"/>
              <w:bottom w:val="single" w:sz="4" w:space="0" w:color="auto"/>
              <w:right w:val="single" w:sz="4" w:space="0" w:color="auto"/>
            </w:tcBorders>
            <w:vAlign w:val="center"/>
            <w:hideMark/>
          </w:tcPr>
          <w:p w14:paraId="706E4800" w14:textId="77777777" w:rsidR="008F4760" w:rsidRPr="00CF3AA6" w:rsidRDefault="008F4760" w:rsidP="00796573">
            <w:pPr>
              <w:jc w:val="center"/>
              <w:rPr>
                <w:sz w:val="26"/>
                <w:szCs w:val="26"/>
              </w:rPr>
            </w:pPr>
            <w:r w:rsidRPr="00CF3AA6">
              <w:rPr>
                <w:sz w:val="26"/>
                <w:szCs w:val="26"/>
              </w:rPr>
              <w:t>kVp</w:t>
            </w:r>
          </w:p>
        </w:tc>
        <w:tc>
          <w:tcPr>
            <w:tcW w:w="2029" w:type="pct"/>
            <w:tcBorders>
              <w:top w:val="single" w:sz="4" w:space="0" w:color="auto"/>
              <w:left w:val="single" w:sz="4" w:space="0" w:color="auto"/>
              <w:bottom w:val="single" w:sz="4" w:space="0" w:color="auto"/>
              <w:right w:val="double" w:sz="4" w:space="0" w:color="auto"/>
            </w:tcBorders>
            <w:vAlign w:val="center"/>
            <w:hideMark/>
          </w:tcPr>
          <w:p w14:paraId="51CD1758" w14:textId="77777777" w:rsidR="008F4760" w:rsidRPr="00E15291" w:rsidRDefault="008F4760" w:rsidP="00796573">
            <w:pPr>
              <w:ind w:right="96"/>
              <w:jc w:val="center"/>
              <w:rPr>
                <w:sz w:val="26"/>
                <w:szCs w:val="26"/>
              </w:rPr>
            </w:pPr>
            <w:r w:rsidRPr="00E15291">
              <w:rPr>
                <w:sz w:val="26"/>
                <w:szCs w:val="26"/>
                <w:u w:val="single"/>
              </w:rPr>
              <w:t>&gt;</w:t>
            </w:r>
            <w:r w:rsidRPr="00E15291">
              <w:rPr>
                <w:sz w:val="26"/>
                <w:szCs w:val="26"/>
              </w:rPr>
              <w:t xml:space="preserve"> 8</w:t>
            </w:r>
          </w:p>
        </w:tc>
      </w:tr>
      <w:tr w:rsidR="008F4760" w:rsidRPr="00CF3AA6" w14:paraId="1019D86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D86300C"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FEDFAC6"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Tần số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27BA6389" w14:textId="77777777" w:rsidR="008F4760" w:rsidRPr="00CF3AA6" w:rsidRDefault="008F4760" w:rsidP="00796573">
            <w:pPr>
              <w:jc w:val="center"/>
              <w:rPr>
                <w:sz w:val="26"/>
                <w:szCs w:val="26"/>
                <w:lang w:val="vi-VN"/>
              </w:rPr>
            </w:pPr>
            <w:r w:rsidRPr="00CF3AA6">
              <w:rPr>
                <w:sz w:val="26"/>
                <w:szCs w:val="26"/>
                <w:lang w:val="vi-VN"/>
              </w:rPr>
              <w:t>Hz</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4893DEF" w14:textId="77777777" w:rsidR="008F4760" w:rsidRPr="00CF3AA6" w:rsidRDefault="008F4760" w:rsidP="00796573">
            <w:pPr>
              <w:ind w:right="96"/>
              <w:jc w:val="center"/>
              <w:rPr>
                <w:sz w:val="26"/>
                <w:szCs w:val="26"/>
                <w:lang w:val="vi-VN"/>
              </w:rPr>
            </w:pPr>
            <w:r w:rsidRPr="00CF3AA6">
              <w:rPr>
                <w:sz w:val="26"/>
                <w:szCs w:val="26"/>
                <w:lang w:val="vi-VN"/>
              </w:rPr>
              <w:t>50</w:t>
            </w:r>
          </w:p>
        </w:tc>
      </w:tr>
      <w:tr w:rsidR="008F4760" w:rsidRPr="00CF3AA6" w14:paraId="156F185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A8F0A48"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C8A4E76"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Dòng điện làm việc liên tục định mức (In):</w:t>
            </w:r>
          </w:p>
        </w:tc>
        <w:tc>
          <w:tcPr>
            <w:tcW w:w="628" w:type="pct"/>
            <w:tcBorders>
              <w:top w:val="single" w:sz="4" w:space="0" w:color="auto"/>
              <w:left w:val="single" w:sz="4" w:space="0" w:color="auto"/>
              <w:bottom w:val="single" w:sz="4" w:space="0" w:color="auto"/>
              <w:right w:val="single" w:sz="4" w:space="0" w:color="auto"/>
            </w:tcBorders>
            <w:vAlign w:val="center"/>
            <w:hideMark/>
          </w:tcPr>
          <w:p w14:paraId="10F0EAB3" w14:textId="77777777" w:rsidR="008F4760" w:rsidRPr="00CF3AA6" w:rsidRDefault="008F4760" w:rsidP="00796573">
            <w:pPr>
              <w:jc w:val="center"/>
              <w:rPr>
                <w:sz w:val="26"/>
                <w:szCs w:val="26"/>
                <w:lang w:val="vi-VN"/>
              </w:rPr>
            </w:pPr>
            <w:r w:rsidRPr="00CF3AA6">
              <w:rPr>
                <w:sz w:val="26"/>
                <w:szCs w:val="26"/>
                <w:lang w:val="vi-VN"/>
              </w:rPr>
              <w:t>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56882D0" w14:textId="77777777" w:rsidR="008F4760" w:rsidRPr="00CF3AA6" w:rsidRDefault="008F4760" w:rsidP="00796573">
            <w:pPr>
              <w:ind w:right="96"/>
              <w:rPr>
                <w:sz w:val="26"/>
                <w:szCs w:val="26"/>
                <w:lang w:val="vi-VN"/>
              </w:rPr>
            </w:pPr>
            <w:r w:rsidRPr="00CF3AA6">
              <w:rPr>
                <w:rFonts w:eastAsiaTheme="minorHAnsi"/>
                <w:sz w:val="26"/>
                <w:szCs w:val="26"/>
                <w:lang w:val="vi-VN"/>
              </w:rPr>
              <w:t>Tùy trường hợp cụ thể và nhu cầu thực tế, đơn vị lựa chọn loại MCCB với dòng định mức phù hợp</w:t>
            </w:r>
          </w:p>
        </w:tc>
      </w:tr>
      <w:tr w:rsidR="008F4760" w:rsidRPr="00CF3AA6" w14:paraId="4ECD211B"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2068778" w14:textId="77777777" w:rsidR="008F4760" w:rsidRPr="00CF3AA6" w:rsidRDefault="008F4760" w:rsidP="00796573">
            <w:pPr>
              <w:jc w:val="center"/>
              <w:rPr>
                <w:rFonts w:eastAsiaTheme="minorHAnsi"/>
                <w:sz w:val="26"/>
                <w:szCs w:val="26"/>
              </w:rPr>
            </w:pPr>
            <w:r w:rsidRPr="00CF3AA6">
              <w:rPr>
                <w:rFonts w:eastAsiaTheme="minorHAnsi"/>
                <w:sz w:val="26"/>
                <w:szCs w:val="26"/>
              </w:rPr>
              <w:t>13.1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F87DEB6" w14:textId="77777777" w:rsidR="008F4760" w:rsidRPr="00CF3AA6" w:rsidRDefault="008F4760" w:rsidP="00796573">
            <w:pPr>
              <w:jc w:val="left"/>
              <w:rPr>
                <w:rFonts w:eastAsiaTheme="minorHAnsi"/>
                <w:sz w:val="26"/>
                <w:szCs w:val="26"/>
              </w:rPr>
            </w:pPr>
            <w:r w:rsidRPr="00CF3AA6">
              <w:rPr>
                <w:rFonts w:eastAsiaTheme="minorHAnsi"/>
                <w:sz w:val="26"/>
                <w:szCs w:val="26"/>
              </w:rPr>
              <w:t>MCCB 02 cực</w:t>
            </w:r>
          </w:p>
        </w:tc>
        <w:tc>
          <w:tcPr>
            <w:tcW w:w="628" w:type="pct"/>
            <w:tcBorders>
              <w:top w:val="single" w:sz="4" w:space="0" w:color="auto"/>
              <w:left w:val="single" w:sz="4" w:space="0" w:color="auto"/>
              <w:bottom w:val="single" w:sz="4" w:space="0" w:color="auto"/>
              <w:right w:val="single" w:sz="4" w:space="0" w:color="auto"/>
            </w:tcBorders>
            <w:vAlign w:val="center"/>
          </w:tcPr>
          <w:p w14:paraId="0A77B6F9" w14:textId="77777777" w:rsidR="008F4760" w:rsidRPr="00CF3AA6" w:rsidRDefault="008F4760" w:rsidP="00796573">
            <w:pPr>
              <w:jc w:val="center"/>
              <w:rPr>
                <w:strike/>
                <w:sz w:val="26"/>
                <w:szCs w:val="26"/>
                <w:highlight w:val="yellow"/>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DB3338B" w14:textId="77777777" w:rsidR="008F4760" w:rsidRPr="00CF3AA6" w:rsidRDefault="008F4760" w:rsidP="00796573">
            <w:pPr>
              <w:ind w:right="96"/>
              <w:jc w:val="center"/>
              <w:rPr>
                <w:sz w:val="26"/>
                <w:szCs w:val="26"/>
              </w:rPr>
            </w:pPr>
            <w:r w:rsidRPr="00CF3AA6">
              <w:rPr>
                <w:sz w:val="26"/>
                <w:szCs w:val="26"/>
              </w:rPr>
              <w:t>50, 63, 80 (75), 100, 125 (120), 160, 200, 250, 320 (315), 400</w:t>
            </w:r>
          </w:p>
        </w:tc>
      </w:tr>
      <w:tr w:rsidR="008F4760" w:rsidRPr="00CF3AA6" w14:paraId="3F1AECE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E7BD8D5" w14:textId="77777777" w:rsidR="008F4760" w:rsidRPr="00CF3AA6" w:rsidRDefault="008F4760" w:rsidP="00796573">
            <w:pPr>
              <w:jc w:val="center"/>
              <w:rPr>
                <w:rFonts w:eastAsiaTheme="minorHAnsi"/>
                <w:sz w:val="26"/>
                <w:szCs w:val="26"/>
              </w:rPr>
            </w:pPr>
            <w:r w:rsidRPr="00CF3AA6">
              <w:rPr>
                <w:rFonts w:eastAsiaTheme="minorHAnsi"/>
                <w:sz w:val="26"/>
                <w:szCs w:val="26"/>
              </w:rPr>
              <w:t>13.2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03A3CEB" w14:textId="77777777" w:rsidR="008F4760" w:rsidRPr="00CF3AA6" w:rsidRDefault="008F4760" w:rsidP="00796573">
            <w:pPr>
              <w:jc w:val="left"/>
              <w:rPr>
                <w:rFonts w:eastAsiaTheme="minorHAnsi"/>
                <w:sz w:val="26"/>
                <w:szCs w:val="26"/>
              </w:rPr>
            </w:pPr>
            <w:r w:rsidRPr="00CF3AA6">
              <w:rPr>
                <w:rFonts w:eastAsiaTheme="minorHAnsi"/>
                <w:sz w:val="26"/>
                <w:szCs w:val="26"/>
              </w:rPr>
              <w:t>MCCB 03 cực/04 cực</w:t>
            </w:r>
          </w:p>
        </w:tc>
        <w:tc>
          <w:tcPr>
            <w:tcW w:w="628" w:type="pct"/>
            <w:tcBorders>
              <w:top w:val="single" w:sz="4" w:space="0" w:color="auto"/>
              <w:left w:val="single" w:sz="4" w:space="0" w:color="auto"/>
              <w:bottom w:val="single" w:sz="4" w:space="0" w:color="auto"/>
              <w:right w:val="single" w:sz="4" w:space="0" w:color="auto"/>
            </w:tcBorders>
            <w:vAlign w:val="center"/>
          </w:tcPr>
          <w:p w14:paraId="353FDF89" w14:textId="77777777" w:rsidR="008F4760" w:rsidRPr="00CF3AA6" w:rsidRDefault="008F4760" w:rsidP="00796573">
            <w:pPr>
              <w:jc w:val="center"/>
              <w:rPr>
                <w:strike/>
                <w:sz w:val="26"/>
                <w:szCs w:val="26"/>
                <w:highlight w:val="yellow"/>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E6F4E47" w14:textId="77777777" w:rsidR="008F4760" w:rsidRPr="00CF3AA6" w:rsidRDefault="008F4760" w:rsidP="00796573">
            <w:pPr>
              <w:ind w:right="96"/>
              <w:jc w:val="center"/>
              <w:rPr>
                <w:sz w:val="26"/>
                <w:szCs w:val="26"/>
              </w:rPr>
            </w:pPr>
            <w:r w:rsidRPr="00CF3AA6">
              <w:rPr>
                <w:sz w:val="26"/>
                <w:szCs w:val="26"/>
              </w:rPr>
              <w:t xml:space="preserve">50, 63, 80 (75), 100, 125 (120), 160, 200, 250, </w:t>
            </w:r>
            <w:r w:rsidRPr="00CF3AA6">
              <w:rPr>
                <w:rFonts w:eastAsiaTheme="minorHAnsi"/>
                <w:sz w:val="26"/>
                <w:szCs w:val="26"/>
              </w:rPr>
              <w:t>320 (315)</w:t>
            </w:r>
            <w:r w:rsidRPr="00CF3AA6">
              <w:rPr>
                <w:sz w:val="26"/>
                <w:szCs w:val="26"/>
              </w:rPr>
              <w:t>, 400, 630 (600), 800, 1.000, 1.250 (1.200), 1.600, 2.000, 2.500, 3.200</w:t>
            </w:r>
          </w:p>
        </w:tc>
      </w:tr>
      <w:tr w:rsidR="008F4760" w:rsidRPr="00CF3AA6" w14:paraId="32E0471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6FE73F2"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AB2B638"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Cấp phân loại chọn lọc</w:t>
            </w:r>
          </w:p>
        </w:tc>
        <w:tc>
          <w:tcPr>
            <w:tcW w:w="628" w:type="pct"/>
            <w:tcBorders>
              <w:top w:val="single" w:sz="4" w:space="0" w:color="auto"/>
              <w:left w:val="single" w:sz="4" w:space="0" w:color="auto"/>
              <w:bottom w:val="single" w:sz="4" w:space="0" w:color="auto"/>
              <w:right w:val="single" w:sz="4" w:space="0" w:color="auto"/>
            </w:tcBorders>
            <w:vAlign w:val="center"/>
          </w:tcPr>
          <w:p w14:paraId="65058218"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F5CC74F" w14:textId="77777777" w:rsidR="008F4760" w:rsidRPr="00CF3AA6" w:rsidRDefault="008F4760" w:rsidP="00796573">
            <w:pPr>
              <w:ind w:right="96"/>
              <w:jc w:val="center"/>
              <w:rPr>
                <w:sz w:val="26"/>
                <w:szCs w:val="26"/>
                <w:lang w:val="vi-VN"/>
              </w:rPr>
            </w:pPr>
            <w:r w:rsidRPr="00CF3AA6">
              <w:rPr>
                <w:sz w:val="26"/>
                <w:szCs w:val="26"/>
                <w:lang w:val="vi-VN"/>
              </w:rPr>
              <w:t xml:space="preserve">Cấp A hoặc Cấp B </w:t>
            </w:r>
          </w:p>
          <w:p w14:paraId="4556ED74" w14:textId="77777777" w:rsidR="008F4760" w:rsidRPr="00CF3AA6" w:rsidRDefault="008F4760" w:rsidP="00796573">
            <w:pPr>
              <w:ind w:right="96"/>
              <w:jc w:val="center"/>
              <w:rPr>
                <w:sz w:val="26"/>
                <w:szCs w:val="26"/>
                <w:lang w:val="vi-VN"/>
              </w:rPr>
            </w:pPr>
            <w:r w:rsidRPr="00CF3AA6">
              <w:rPr>
                <w:sz w:val="26"/>
                <w:szCs w:val="26"/>
                <w:lang w:val="vi-VN"/>
              </w:rPr>
              <w:t>(Tùy chọn theo thiết kế)</w:t>
            </w:r>
          </w:p>
        </w:tc>
      </w:tr>
      <w:tr w:rsidR="008F4760" w:rsidRPr="00CF3AA6" w14:paraId="61269BAF"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1152AC7"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4170F2E" w14:textId="77777777" w:rsidR="008F4760" w:rsidRPr="00CF3AA6" w:rsidRDefault="008F4760" w:rsidP="00796573">
            <w:pPr>
              <w:jc w:val="left"/>
              <w:rPr>
                <w:rFonts w:eastAsiaTheme="minorHAnsi"/>
                <w:sz w:val="26"/>
                <w:szCs w:val="26"/>
                <w:lang w:val="vi-VN"/>
              </w:rPr>
            </w:pPr>
            <w:r w:rsidRPr="00CF3AA6">
              <w:rPr>
                <w:sz w:val="26"/>
                <w:szCs w:val="26"/>
                <w:lang w:val="vi-VN"/>
              </w:rPr>
              <w:t>Khả năng cắt dòng ngắn mạch tới hạn định mức (Icu) ở điện áp làm việc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03AE06FF" w14:textId="77777777" w:rsidR="008F4760" w:rsidRPr="00CF3AA6" w:rsidRDefault="008F4760" w:rsidP="00796573">
            <w:pPr>
              <w:jc w:val="center"/>
              <w:rPr>
                <w:sz w:val="26"/>
                <w:szCs w:val="26"/>
                <w:lang w:val="vi-VN"/>
              </w:rPr>
            </w:pPr>
            <w:r w:rsidRPr="00CF3AA6">
              <w:rPr>
                <w:sz w:val="26"/>
                <w:szCs w:val="26"/>
              </w:rPr>
              <w:t>kA</w:t>
            </w:r>
          </w:p>
        </w:tc>
        <w:tc>
          <w:tcPr>
            <w:tcW w:w="2029" w:type="pct"/>
            <w:tcBorders>
              <w:top w:val="single" w:sz="4" w:space="0" w:color="auto"/>
              <w:left w:val="single" w:sz="4" w:space="0" w:color="auto"/>
              <w:bottom w:val="single" w:sz="4" w:space="0" w:color="auto"/>
              <w:right w:val="double" w:sz="4" w:space="0" w:color="auto"/>
            </w:tcBorders>
            <w:vAlign w:val="center"/>
          </w:tcPr>
          <w:p w14:paraId="464F095A" w14:textId="77777777" w:rsidR="008F4760" w:rsidRPr="00CF3AA6" w:rsidRDefault="008F4760" w:rsidP="00796573">
            <w:pPr>
              <w:ind w:right="96"/>
              <w:jc w:val="center"/>
              <w:rPr>
                <w:sz w:val="26"/>
                <w:szCs w:val="26"/>
              </w:rPr>
            </w:pPr>
          </w:p>
        </w:tc>
      </w:tr>
      <w:tr w:rsidR="008F4760" w:rsidRPr="00CF3AA6" w14:paraId="393D14A6"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12F682F" w14:textId="77777777" w:rsidR="008F4760" w:rsidRPr="00CF3AA6" w:rsidRDefault="008F4760" w:rsidP="00796573">
            <w:pPr>
              <w:ind w:left="-50"/>
              <w:jc w:val="center"/>
              <w:rPr>
                <w:rFonts w:eastAsiaTheme="minorHAnsi"/>
                <w:sz w:val="26"/>
                <w:szCs w:val="26"/>
              </w:rPr>
            </w:pPr>
            <w:r w:rsidRPr="00CF3AA6">
              <w:rPr>
                <w:rFonts w:eastAsiaTheme="minorHAnsi"/>
                <w:sz w:val="26"/>
                <w:szCs w:val="26"/>
              </w:rPr>
              <w:t>15.1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2BCA439" w14:textId="77777777" w:rsidR="008F4760" w:rsidRPr="00CF3AA6" w:rsidRDefault="008F4760" w:rsidP="00796573">
            <w:pPr>
              <w:jc w:val="left"/>
              <w:rPr>
                <w:sz w:val="26"/>
                <w:szCs w:val="26"/>
              </w:rPr>
            </w:pPr>
            <w:r w:rsidRPr="00CF3AA6">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09F4EDAF"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44F1749" w14:textId="77777777" w:rsidR="008F4760" w:rsidRPr="00CF3AA6" w:rsidRDefault="008F4760" w:rsidP="00796573">
            <w:pPr>
              <w:ind w:right="96"/>
              <w:jc w:val="center"/>
              <w:rPr>
                <w:sz w:val="26"/>
                <w:szCs w:val="26"/>
              </w:rPr>
            </w:pPr>
            <w:r w:rsidRPr="00CF3AA6">
              <w:rPr>
                <w:sz w:val="26"/>
                <w:szCs w:val="26"/>
                <w:u w:val="single"/>
              </w:rPr>
              <w:t>&gt;</w:t>
            </w:r>
            <w:r w:rsidRPr="00CF3AA6">
              <w:rPr>
                <w:sz w:val="26"/>
                <w:szCs w:val="26"/>
              </w:rPr>
              <w:t xml:space="preserve"> 25</w:t>
            </w:r>
          </w:p>
        </w:tc>
      </w:tr>
      <w:tr w:rsidR="008F4760" w:rsidRPr="00CF3AA6" w14:paraId="4E67A6F9"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74E08EE" w14:textId="77777777" w:rsidR="008F4760" w:rsidRPr="00CF3AA6" w:rsidRDefault="008F4760" w:rsidP="00796573">
            <w:pPr>
              <w:ind w:left="-50"/>
              <w:jc w:val="center"/>
              <w:rPr>
                <w:rFonts w:eastAsiaTheme="minorHAnsi"/>
                <w:sz w:val="26"/>
                <w:szCs w:val="26"/>
              </w:rPr>
            </w:pPr>
            <w:r w:rsidRPr="00CF3AA6">
              <w:rPr>
                <w:rFonts w:eastAsiaTheme="minorHAnsi"/>
                <w:sz w:val="26"/>
                <w:szCs w:val="26"/>
              </w:rPr>
              <w:t>15.2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7B9907E" w14:textId="77777777" w:rsidR="008F4760" w:rsidRPr="00CF3AA6" w:rsidRDefault="008F4760" w:rsidP="00796573">
            <w:pPr>
              <w:jc w:val="left"/>
              <w:rPr>
                <w:sz w:val="26"/>
                <w:szCs w:val="26"/>
              </w:rPr>
            </w:pPr>
            <w:r w:rsidRPr="00CF3AA6">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74E8F954"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8B1F744" w14:textId="77777777" w:rsidR="008F4760" w:rsidRPr="00CF3AA6" w:rsidRDefault="008F4760" w:rsidP="00796573">
            <w:pPr>
              <w:ind w:right="96"/>
              <w:jc w:val="center"/>
              <w:rPr>
                <w:sz w:val="26"/>
                <w:szCs w:val="26"/>
              </w:rPr>
            </w:pPr>
            <w:r w:rsidRPr="00CF3AA6">
              <w:rPr>
                <w:sz w:val="26"/>
                <w:szCs w:val="26"/>
                <w:u w:val="single"/>
              </w:rPr>
              <w:t>&gt;</w:t>
            </w:r>
            <w:r w:rsidRPr="00CF3AA6">
              <w:rPr>
                <w:sz w:val="26"/>
                <w:szCs w:val="26"/>
              </w:rPr>
              <w:t xml:space="preserve"> 36</w:t>
            </w:r>
          </w:p>
        </w:tc>
      </w:tr>
      <w:tr w:rsidR="008F4760" w:rsidRPr="00CF3AA6" w14:paraId="4345B2C0"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97D6BEE" w14:textId="77777777" w:rsidR="008F4760" w:rsidRPr="00CF3AA6" w:rsidRDefault="008F4760" w:rsidP="00796573">
            <w:pPr>
              <w:ind w:left="-50"/>
              <w:jc w:val="center"/>
              <w:rPr>
                <w:rFonts w:eastAsiaTheme="minorHAnsi"/>
                <w:sz w:val="26"/>
                <w:szCs w:val="26"/>
              </w:rPr>
            </w:pPr>
            <w:r w:rsidRPr="00CF3AA6">
              <w:rPr>
                <w:rFonts w:eastAsiaTheme="minorHAnsi"/>
                <w:sz w:val="26"/>
                <w:szCs w:val="26"/>
              </w:rPr>
              <w:t>15.3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BA2829E" w14:textId="77777777" w:rsidR="008F4760" w:rsidRPr="00CF3AA6" w:rsidRDefault="008F4760" w:rsidP="00796573">
            <w:pPr>
              <w:jc w:val="left"/>
              <w:rPr>
                <w:sz w:val="26"/>
                <w:szCs w:val="26"/>
              </w:rPr>
            </w:pPr>
            <w:r w:rsidRPr="00CF3AA6">
              <w:rPr>
                <w:sz w:val="26"/>
                <w:szCs w:val="26"/>
              </w:rPr>
              <w:t>MCCB có In = 320 ÷ 800 A</w:t>
            </w:r>
          </w:p>
        </w:tc>
        <w:tc>
          <w:tcPr>
            <w:tcW w:w="628" w:type="pct"/>
            <w:tcBorders>
              <w:top w:val="single" w:sz="4" w:space="0" w:color="auto"/>
              <w:left w:val="single" w:sz="4" w:space="0" w:color="auto"/>
              <w:bottom w:val="single" w:sz="4" w:space="0" w:color="auto"/>
              <w:right w:val="single" w:sz="4" w:space="0" w:color="auto"/>
            </w:tcBorders>
            <w:vAlign w:val="center"/>
          </w:tcPr>
          <w:p w14:paraId="0479DCAA"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213237F" w14:textId="77777777" w:rsidR="008F4760" w:rsidRPr="00CF3AA6" w:rsidRDefault="008F4760" w:rsidP="00796573">
            <w:pPr>
              <w:ind w:right="96"/>
              <w:jc w:val="center"/>
              <w:rPr>
                <w:sz w:val="26"/>
                <w:szCs w:val="26"/>
              </w:rPr>
            </w:pPr>
            <w:r w:rsidRPr="00CF3AA6">
              <w:rPr>
                <w:sz w:val="26"/>
                <w:szCs w:val="26"/>
                <w:u w:val="single"/>
              </w:rPr>
              <w:t>&gt;</w:t>
            </w:r>
            <w:r w:rsidRPr="00CF3AA6">
              <w:rPr>
                <w:sz w:val="26"/>
                <w:szCs w:val="26"/>
              </w:rPr>
              <w:t xml:space="preserve"> 50</w:t>
            </w:r>
          </w:p>
        </w:tc>
      </w:tr>
      <w:tr w:rsidR="008F4760" w:rsidRPr="00CF3AA6" w14:paraId="7E78144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3E75401" w14:textId="77777777" w:rsidR="008F4760" w:rsidRPr="00CF3AA6" w:rsidRDefault="008F4760" w:rsidP="00796573">
            <w:pPr>
              <w:ind w:left="-50"/>
              <w:jc w:val="center"/>
              <w:rPr>
                <w:rFonts w:eastAsiaTheme="minorHAnsi"/>
                <w:sz w:val="26"/>
                <w:szCs w:val="26"/>
              </w:rPr>
            </w:pPr>
            <w:r w:rsidRPr="00CF3AA6">
              <w:rPr>
                <w:rFonts w:eastAsiaTheme="minorHAnsi"/>
                <w:sz w:val="26"/>
                <w:szCs w:val="26"/>
              </w:rPr>
              <w:t>15.4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C8E858D" w14:textId="77777777" w:rsidR="008F4760" w:rsidRPr="00CF3AA6" w:rsidRDefault="008F4760" w:rsidP="00796573">
            <w:pPr>
              <w:jc w:val="left"/>
              <w:rPr>
                <w:sz w:val="26"/>
                <w:szCs w:val="26"/>
              </w:rPr>
            </w:pPr>
            <w:r w:rsidRPr="00CF3AA6">
              <w:rPr>
                <w:sz w:val="26"/>
                <w:szCs w:val="26"/>
              </w:rPr>
              <w:t xml:space="preserve">MCCB có In </w:t>
            </w:r>
            <w:r w:rsidRPr="00CF3AA6">
              <w:rPr>
                <w:sz w:val="26"/>
                <w:szCs w:val="26"/>
                <w:u w:val="single"/>
              </w:rPr>
              <w:t>&gt;</w:t>
            </w:r>
            <w:r w:rsidRPr="00CF3AA6">
              <w:rPr>
                <w:sz w:val="26"/>
                <w:szCs w:val="26"/>
              </w:rPr>
              <w:t xml:space="preserve"> 1.000 A</w:t>
            </w:r>
          </w:p>
        </w:tc>
        <w:tc>
          <w:tcPr>
            <w:tcW w:w="628" w:type="pct"/>
            <w:tcBorders>
              <w:top w:val="single" w:sz="4" w:space="0" w:color="auto"/>
              <w:left w:val="single" w:sz="4" w:space="0" w:color="auto"/>
              <w:bottom w:val="single" w:sz="4" w:space="0" w:color="auto"/>
              <w:right w:val="single" w:sz="4" w:space="0" w:color="auto"/>
            </w:tcBorders>
            <w:vAlign w:val="center"/>
          </w:tcPr>
          <w:p w14:paraId="42A64E3C"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1142FBD" w14:textId="77777777" w:rsidR="008F4760" w:rsidRPr="00CF3AA6" w:rsidRDefault="008F4760" w:rsidP="00796573">
            <w:pPr>
              <w:ind w:right="96"/>
              <w:jc w:val="center"/>
              <w:rPr>
                <w:sz w:val="26"/>
                <w:szCs w:val="26"/>
              </w:rPr>
            </w:pPr>
            <w:r w:rsidRPr="00CF3AA6">
              <w:rPr>
                <w:sz w:val="26"/>
                <w:szCs w:val="26"/>
                <w:u w:val="single"/>
              </w:rPr>
              <w:t>&gt;</w:t>
            </w:r>
            <w:r w:rsidRPr="00CF3AA6">
              <w:rPr>
                <w:sz w:val="26"/>
                <w:szCs w:val="26"/>
              </w:rPr>
              <w:t xml:space="preserve"> 65</w:t>
            </w:r>
          </w:p>
        </w:tc>
      </w:tr>
      <w:tr w:rsidR="008F4760" w:rsidRPr="00CF3AA6" w14:paraId="3B0880EB"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FAE4DCB"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CEB4913" w14:textId="77777777" w:rsidR="008F4760" w:rsidRPr="00CF3AA6" w:rsidRDefault="008F4760" w:rsidP="00796573">
            <w:pPr>
              <w:jc w:val="left"/>
              <w:rPr>
                <w:rFonts w:eastAsiaTheme="minorHAnsi"/>
                <w:sz w:val="26"/>
                <w:szCs w:val="26"/>
                <w:lang w:val="vi-VN"/>
              </w:rPr>
            </w:pPr>
            <w:r w:rsidRPr="00CF3AA6">
              <w:rPr>
                <w:sz w:val="26"/>
                <w:szCs w:val="26"/>
                <w:lang w:val="vi-VN"/>
              </w:rPr>
              <w:t>Khả năng cắt dòng ngắn mạch làm việc định mức (Ics) ở điện áp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295F400F" w14:textId="77777777" w:rsidR="008F4760" w:rsidRPr="00CF3AA6" w:rsidRDefault="008F4760" w:rsidP="00796573">
            <w:pPr>
              <w:jc w:val="center"/>
              <w:rPr>
                <w:sz w:val="26"/>
                <w:szCs w:val="26"/>
                <w:lang w:val="vi-VN"/>
              </w:rPr>
            </w:pPr>
            <w:r w:rsidRPr="00CF3AA6">
              <w:rPr>
                <w:sz w:val="26"/>
                <w:szCs w:val="26"/>
                <w:lang w:val="vi-VN"/>
              </w:rPr>
              <w:t>kA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46295757" w14:textId="77777777" w:rsidR="008F4760" w:rsidRPr="00CF3AA6" w:rsidRDefault="008F4760" w:rsidP="00796573">
            <w:pPr>
              <w:ind w:right="96"/>
              <w:jc w:val="center"/>
              <w:rPr>
                <w:sz w:val="26"/>
                <w:szCs w:val="26"/>
              </w:rPr>
            </w:pPr>
            <w:r w:rsidRPr="00CF3AA6">
              <w:rPr>
                <w:sz w:val="26"/>
                <w:szCs w:val="26"/>
              </w:rPr>
              <w:t>Ics = 100% Icu</w:t>
            </w:r>
          </w:p>
        </w:tc>
      </w:tr>
      <w:tr w:rsidR="008F4760" w:rsidRPr="00CF3AA6" w14:paraId="79BF5C7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04688D1"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CFBA4C6"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Số lần thao tác không cần bảo trì (độ bền cơ/điện) tối thiểu:</w:t>
            </w:r>
          </w:p>
        </w:tc>
        <w:tc>
          <w:tcPr>
            <w:tcW w:w="628" w:type="pct"/>
            <w:tcBorders>
              <w:top w:val="single" w:sz="4" w:space="0" w:color="auto"/>
              <w:left w:val="single" w:sz="4" w:space="0" w:color="auto"/>
              <w:bottom w:val="single" w:sz="4" w:space="0" w:color="auto"/>
              <w:right w:val="single" w:sz="4" w:space="0" w:color="auto"/>
            </w:tcBorders>
            <w:vAlign w:val="center"/>
            <w:hideMark/>
          </w:tcPr>
          <w:p w14:paraId="1CED1A85" w14:textId="77777777" w:rsidR="008F4760" w:rsidRPr="00CF3AA6" w:rsidRDefault="008F4760" w:rsidP="00796573">
            <w:pPr>
              <w:jc w:val="center"/>
              <w:rPr>
                <w:sz w:val="26"/>
                <w:szCs w:val="26"/>
              </w:rPr>
            </w:pPr>
            <w:r w:rsidRPr="00CF3AA6">
              <w:rPr>
                <w:sz w:val="26"/>
                <w:szCs w:val="26"/>
              </w:rPr>
              <w:t>Lần</w:t>
            </w:r>
          </w:p>
        </w:tc>
        <w:tc>
          <w:tcPr>
            <w:tcW w:w="2029" w:type="pct"/>
            <w:tcBorders>
              <w:top w:val="single" w:sz="4" w:space="0" w:color="auto"/>
              <w:left w:val="single" w:sz="4" w:space="0" w:color="auto"/>
              <w:bottom w:val="single" w:sz="4" w:space="0" w:color="auto"/>
              <w:right w:val="double" w:sz="4" w:space="0" w:color="auto"/>
            </w:tcBorders>
            <w:vAlign w:val="center"/>
            <w:hideMark/>
          </w:tcPr>
          <w:p w14:paraId="4F1F2AF2" w14:textId="77777777" w:rsidR="008F4760" w:rsidRPr="00CF3AA6" w:rsidRDefault="008F4760" w:rsidP="00796573">
            <w:pPr>
              <w:ind w:right="96"/>
              <w:jc w:val="center"/>
              <w:rPr>
                <w:sz w:val="26"/>
                <w:szCs w:val="26"/>
              </w:rPr>
            </w:pPr>
            <w:r w:rsidRPr="00CF3AA6">
              <w:rPr>
                <w:sz w:val="26"/>
                <w:szCs w:val="26"/>
              </w:rPr>
              <w:t>(Không tải/có tải ở dòng định mức)</w:t>
            </w:r>
          </w:p>
        </w:tc>
      </w:tr>
      <w:tr w:rsidR="008F4760" w:rsidRPr="00CF3AA6" w14:paraId="491236F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D4AC67A" w14:textId="77777777" w:rsidR="008F4760" w:rsidRPr="00CF3AA6" w:rsidRDefault="008F4760" w:rsidP="00796573">
            <w:pPr>
              <w:jc w:val="center"/>
              <w:rPr>
                <w:rFonts w:eastAsiaTheme="minorHAnsi"/>
                <w:sz w:val="26"/>
                <w:szCs w:val="26"/>
              </w:rPr>
            </w:pPr>
            <w:r w:rsidRPr="00CF3AA6">
              <w:rPr>
                <w:rFonts w:eastAsiaTheme="minorHAnsi"/>
                <w:sz w:val="26"/>
                <w:szCs w:val="26"/>
              </w:rPr>
              <w:t>17.1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8AD055E" w14:textId="77777777" w:rsidR="008F4760" w:rsidRPr="00CF3AA6" w:rsidRDefault="008F4760" w:rsidP="00796573">
            <w:pPr>
              <w:jc w:val="left"/>
              <w:rPr>
                <w:rFonts w:eastAsiaTheme="minorHAnsi"/>
                <w:sz w:val="26"/>
                <w:szCs w:val="26"/>
              </w:rPr>
            </w:pPr>
            <w:r w:rsidRPr="00CF3AA6">
              <w:rPr>
                <w:sz w:val="26"/>
                <w:szCs w:val="26"/>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20B3D931"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E9FF1F6" w14:textId="77777777" w:rsidR="008F4760" w:rsidRPr="00CF3AA6" w:rsidRDefault="008F4760" w:rsidP="00796573">
            <w:pPr>
              <w:ind w:right="96"/>
              <w:jc w:val="center"/>
              <w:rPr>
                <w:sz w:val="26"/>
                <w:szCs w:val="26"/>
              </w:rPr>
            </w:pPr>
            <w:r w:rsidRPr="00CF3AA6">
              <w:rPr>
                <w:sz w:val="26"/>
                <w:szCs w:val="26"/>
              </w:rPr>
              <w:t>8.500/1.500</w:t>
            </w:r>
          </w:p>
        </w:tc>
      </w:tr>
      <w:tr w:rsidR="008F4760" w:rsidRPr="00CF3AA6" w14:paraId="2FADC3C8"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AD2ADD1" w14:textId="77777777" w:rsidR="008F4760" w:rsidRPr="00CF3AA6" w:rsidRDefault="008F4760" w:rsidP="00796573">
            <w:pPr>
              <w:jc w:val="center"/>
              <w:rPr>
                <w:rFonts w:eastAsiaTheme="minorHAnsi"/>
                <w:sz w:val="26"/>
                <w:szCs w:val="26"/>
                <w:lang w:val="vi-VN"/>
              </w:rPr>
            </w:pPr>
            <w:r w:rsidRPr="00CF3AA6">
              <w:rPr>
                <w:rFonts w:eastAsiaTheme="minorHAnsi"/>
                <w:sz w:val="26"/>
                <w:szCs w:val="26"/>
              </w:rPr>
              <w:t>17.2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F6304D7" w14:textId="77777777" w:rsidR="008F4760" w:rsidRPr="00CF3AA6" w:rsidRDefault="008F4760" w:rsidP="00796573">
            <w:pPr>
              <w:jc w:val="left"/>
              <w:rPr>
                <w:rFonts w:eastAsiaTheme="minorHAnsi"/>
                <w:sz w:val="26"/>
                <w:szCs w:val="26"/>
              </w:rPr>
            </w:pPr>
            <w:r w:rsidRPr="00CF3AA6">
              <w:rPr>
                <w:sz w:val="26"/>
                <w:szCs w:val="26"/>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74BD84BE"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59A68A8" w14:textId="77777777" w:rsidR="008F4760" w:rsidRPr="00CF3AA6" w:rsidRDefault="008F4760" w:rsidP="00796573">
            <w:pPr>
              <w:ind w:right="96"/>
              <w:jc w:val="center"/>
              <w:rPr>
                <w:sz w:val="26"/>
                <w:szCs w:val="26"/>
              </w:rPr>
            </w:pPr>
            <w:r w:rsidRPr="00CF3AA6">
              <w:rPr>
                <w:sz w:val="26"/>
                <w:szCs w:val="26"/>
              </w:rPr>
              <w:t>7.000 /1.000</w:t>
            </w:r>
          </w:p>
        </w:tc>
      </w:tr>
      <w:tr w:rsidR="008F4760" w:rsidRPr="00CF3AA6" w14:paraId="04A38F4E"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83CA5D3" w14:textId="77777777" w:rsidR="008F4760" w:rsidRPr="00CF3AA6" w:rsidRDefault="008F4760" w:rsidP="00796573">
            <w:pPr>
              <w:jc w:val="center"/>
              <w:rPr>
                <w:rFonts w:eastAsiaTheme="minorHAnsi"/>
                <w:sz w:val="26"/>
                <w:szCs w:val="26"/>
                <w:lang w:val="vi-VN"/>
              </w:rPr>
            </w:pPr>
            <w:r w:rsidRPr="00CF3AA6">
              <w:rPr>
                <w:rFonts w:eastAsiaTheme="minorHAnsi"/>
                <w:sz w:val="26"/>
                <w:szCs w:val="26"/>
              </w:rPr>
              <w:t>17.3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9B26526" w14:textId="77777777" w:rsidR="008F4760" w:rsidRPr="00CF3AA6" w:rsidRDefault="008F4760" w:rsidP="00796573">
            <w:pPr>
              <w:jc w:val="left"/>
              <w:rPr>
                <w:rFonts w:eastAsiaTheme="minorHAnsi"/>
                <w:sz w:val="26"/>
                <w:szCs w:val="26"/>
              </w:rPr>
            </w:pPr>
            <w:r w:rsidRPr="00CF3AA6">
              <w:rPr>
                <w:sz w:val="26"/>
                <w:szCs w:val="26"/>
              </w:rPr>
              <w:t>MCCB có In = 320 ÷ 630 A</w:t>
            </w:r>
          </w:p>
        </w:tc>
        <w:tc>
          <w:tcPr>
            <w:tcW w:w="628" w:type="pct"/>
            <w:tcBorders>
              <w:top w:val="single" w:sz="4" w:space="0" w:color="auto"/>
              <w:left w:val="single" w:sz="4" w:space="0" w:color="auto"/>
              <w:bottom w:val="single" w:sz="4" w:space="0" w:color="auto"/>
              <w:right w:val="single" w:sz="4" w:space="0" w:color="auto"/>
            </w:tcBorders>
          </w:tcPr>
          <w:p w14:paraId="1BDF1FF3"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9D96925" w14:textId="77777777" w:rsidR="008F4760" w:rsidRPr="00CF3AA6" w:rsidRDefault="008F4760" w:rsidP="00796573">
            <w:pPr>
              <w:ind w:right="96"/>
              <w:jc w:val="center"/>
              <w:rPr>
                <w:sz w:val="26"/>
                <w:szCs w:val="26"/>
              </w:rPr>
            </w:pPr>
            <w:r w:rsidRPr="00CF3AA6">
              <w:rPr>
                <w:sz w:val="26"/>
                <w:szCs w:val="26"/>
              </w:rPr>
              <w:t>4.000/1.000</w:t>
            </w:r>
          </w:p>
        </w:tc>
      </w:tr>
      <w:tr w:rsidR="008F4760" w:rsidRPr="00CF3AA6" w14:paraId="7A035C6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1BD552B" w14:textId="77777777" w:rsidR="008F4760" w:rsidRPr="00CF3AA6" w:rsidRDefault="008F4760" w:rsidP="00796573">
            <w:pPr>
              <w:jc w:val="center"/>
              <w:rPr>
                <w:rFonts w:eastAsiaTheme="minorHAnsi"/>
                <w:sz w:val="26"/>
                <w:szCs w:val="26"/>
                <w:lang w:val="vi-VN"/>
              </w:rPr>
            </w:pPr>
            <w:r w:rsidRPr="00CF3AA6">
              <w:rPr>
                <w:rFonts w:eastAsiaTheme="minorHAnsi"/>
                <w:sz w:val="26"/>
                <w:szCs w:val="26"/>
              </w:rPr>
              <w:t>17.4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778FE15" w14:textId="77777777" w:rsidR="008F4760" w:rsidRPr="00CF3AA6" w:rsidRDefault="008F4760" w:rsidP="00796573">
            <w:pPr>
              <w:jc w:val="left"/>
              <w:rPr>
                <w:rFonts w:eastAsiaTheme="minorHAnsi"/>
                <w:sz w:val="26"/>
                <w:szCs w:val="26"/>
              </w:rPr>
            </w:pPr>
            <w:r w:rsidRPr="00CF3AA6">
              <w:rPr>
                <w:sz w:val="26"/>
                <w:szCs w:val="26"/>
              </w:rPr>
              <w:t xml:space="preserve">MCCB có 630 &lt; In </w:t>
            </w:r>
            <w:r w:rsidRPr="00CF3AA6">
              <w:rPr>
                <w:sz w:val="26"/>
                <w:szCs w:val="26"/>
                <w:u w:val="single"/>
              </w:rPr>
              <w:t>&lt;</w:t>
            </w:r>
            <w:r w:rsidRPr="00CF3AA6">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67B82C97"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F938934" w14:textId="77777777" w:rsidR="008F4760" w:rsidRPr="00CF3AA6" w:rsidRDefault="008F4760" w:rsidP="00796573">
            <w:pPr>
              <w:ind w:right="96"/>
              <w:jc w:val="center"/>
              <w:rPr>
                <w:sz w:val="26"/>
                <w:szCs w:val="26"/>
              </w:rPr>
            </w:pPr>
            <w:r w:rsidRPr="00CF3AA6">
              <w:rPr>
                <w:sz w:val="26"/>
                <w:szCs w:val="26"/>
              </w:rPr>
              <w:t>2.500/500</w:t>
            </w:r>
          </w:p>
        </w:tc>
      </w:tr>
      <w:tr w:rsidR="008F4760" w:rsidRPr="00CF3AA6" w14:paraId="43700FA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DFC539F" w14:textId="77777777" w:rsidR="008F4760" w:rsidRPr="00CF3AA6" w:rsidRDefault="008F4760" w:rsidP="00796573">
            <w:pPr>
              <w:jc w:val="center"/>
              <w:rPr>
                <w:rFonts w:eastAsiaTheme="minorHAnsi"/>
                <w:sz w:val="26"/>
                <w:szCs w:val="26"/>
                <w:lang w:val="vi-VN"/>
              </w:rPr>
            </w:pPr>
            <w:r w:rsidRPr="00CF3AA6">
              <w:rPr>
                <w:rFonts w:eastAsiaTheme="minorHAnsi"/>
                <w:sz w:val="26"/>
                <w:szCs w:val="26"/>
              </w:rPr>
              <w:t>17.5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420FF2A" w14:textId="77777777" w:rsidR="008F4760" w:rsidRPr="00CF3AA6" w:rsidRDefault="008F4760" w:rsidP="00796573">
            <w:pPr>
              <w:jc w:val="left"/>
              <w:rPr>
                <w:rFonts w:eastAsiaTheme="minorHAnsi"/>
                <w:sz w:val="26"/>
                <w:szCs w:val="26"/>
              </w:rPr>
            </w:pPr>
            <w:r w:rsidRPr="00CF3AA6">
              <w:rPr>
                <w:sz w:val="26"/>
                <w:szCs w:val="26"/>
              </w:rPr>
              <w:t xml:space="preserve">MCCB có In </w:t>
            </w:r>
            <w:r w:rsidRPr="00CF3AA6">
              <w:rPr>
                <w:sz w:val="26"/>
                <w:szCs w:val="26"/>
                <w:u w:val="single"/>
              </w:rPr>
              <w:t>&gt;</w:t>
            </w:r>
            <w:r w:rsidRPr="00CF3AA6">
              <w:rPr>
                <w:sz w:val="26"/>
                <w:szCs w:val="26"/>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00E9A03D" w14:textId="77777777" w:rsidR="008F4760" w:rsidRPr="00CF3AA6" w:rsidRDefault="008F4760" w:rsidP="00796573">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DB4FD8F" w14:textId="77777777" w:rsidR="008F4760" w:rsidRPr="00CF3AA6" w:rsidRDefault="008F4760" w:rsidP="00796573">
            <w:pPr>
              <w:ind w:right="96"/>
              <w:jc w:val="center"/>
              <w:rPr>
                <w:sz w:val="26"/>
                <w:szCs w:val="26"/>
              </w:rPr>
            </w:pPr>
            <w:r w:rsidRPr="00CF3AA6">
              <w:rPr>
                <w:sz w:val="26"/>
                <w:szCs w:val="26"/>
              </w:rPr>
              <w:t>1.500/500</w:t>
            </w:r>
          </w:p>
        </w:tc>
      </w:tr>
      <w:tr w:rsidR="008F4760" w:rsidRPr="00CF3AA6" w14:paraId="5A94EE67"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D160BB8"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1CC65EB" w14:textId="77777777" w:rsidR="008F4760" w:rsidRPr="00CF3AA6" w:rsidRDefault="008F4760" w:rsidP="00796573">
            <w:pPr>
              <w:jc w:val="left"/>
              <w:rPr>
                <w:rFonts w:eastAsiaTheme="minorHAnsi"/>
                <w:sz w:val="26"/>
                <w:szCs w:val="26"/>
                <w:lang w:val="vi-VN"/>
              </w:rPr>
            </w:pPr>
            <w:r w:rsidRPr="00CF3AA6">
              <w:rPr>
                <w:rFonts w:eastAsiaTheme="minorHAnsi"/>
                <w:sz w:val="26"/>
                <w:szCs w:val="26"/>
              </w:rPr>
              <w:t xml:space="preserve">Phụ kiện đi kèm: </w:t>
            </w:r>
            <w:r w:rsidRPr="00CF3AA6">
              <w:rPr>
                <w:rFonts w:eastAsiaTheme="minorHAnsi"/>
                <w:sz w:val="26"/>
                <w:szCs w:val="26"/>
                <w:lang w:val="vi-VN"/>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696E9434"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tcPr>
          <w:p w14:paraId="523872B2" w14:textId="77777777" w:rsidR="008F4760" w:rsidRPr="00CF3AA6" w:rsidRDefault="008F4760" w:rsidP="00796573">
            <w:pPr>
              <w:ind w:right="96"/>
              <w:jc w:val="center"/>
              <w:rPr>
                <w:sz w:val="26"/>
                <w:szCs w:val="26"/>
                <w:lang w:val="vi-VN"/>
              </w:rPr>
            </w:pPr>
          </w:p>
        </w:tc>
      </w:tr>
      <w:tr w:rsidR="008F4760" w:rsidRPr="00CF3AA6" w14:paraId="675C070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E8ADA29" w14:textId="77777777" w:rsidR="008F4760" w:rsidRPr="00CF3AA6" w:rsidRDefault="008F4760" w:rsidP="00796573">
            <w:pPr>
              <w:jc w:val="center"/>
              <w:rPr>
                <w:rFonts w:eastAsiaTheme="minorHAnsi"/>
                <w:sz w:val="26"/>
                <w:szCs w:val="26"/>
                <w:lang w:val="vi-VN"/>
              </w:rPr>
            </w:pPr>
            <w:r w:rsidRPr="00CF3AA6">
              <w:rPr>
                <w:rFonts w:eastAsiaTheme="minorHAnsi"/>
                <w:sz w:val="26"/>
                <w:szCs w:val="26"/>
                <w:lang w:val="vi-VN"/>
              </w:rPr>
              <w:t>1</w:t>
            </w:r>
            <w:r w:rsidRPr="00CF3AA6">
              <w:rPr>
                <w:rFonts w:eastAsiaTheme="minorHAnsi"/>
                <w:sz w:val="26"/>
                <w:szCs w:val="26"/>
              </w:rPr>
              <w:t>8</w:t>
            </w:r>
            <w:r w:rsidRPr="00CF3AA6">
              <w:rPr>
                <w:rFonts w:eastAsiaTheme="minorHAnsi"/>
                <w:sz w:val="26"/>
                <w:szCs w:val="26"/>
                <w:lang w:val="vi-VN"/>
              </w:rPr>
              <w:t>.1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FE00A38"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Đầu cực loại bu lông hoặc đinh ốc</w:t>
            </w:r>
          </w:p>
        </w:tc>
        <w:tc>
          <w:tcPr>
            <w:tcW w:w="628" w:type="pct"/>
            <w:tcBorders>
              <w:top w:val="single" w:sz="4" w:space="0" w:color="auto"/>
              <w:left w:val="single" w:sz="4" w:space="0" w:color="auto"/>
              <w:bottom w:val="single" w:sz="4" w:space="0" w:color="auto"/>
              <w:right w:val="single" w:sz="4" w:space="0" w:color="auto"/>
            </w:tcBorders>
            <w:vAlign w:val="center"/>
          </w:tcPr>
          <w:p w14:paraId="60F4F071"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FB900AF" w14:textId="77777777" w:rsidR="008F4760" w:rsidRPr="00CF3AA6" w:rsidRDefault="008F4760" w:rsidP="00796573">
            <w:pPr>
              <w:ind w:right="96"/>
              <w:jc w:val="center"/>
              <w:rPr>
                <w:sz w:val="26"/>
                <w:szCs w:val="26"/>
              </w:rPr>
            </w:pPr>
            <w:r w:rsidRPr="00CF3AA6">
              <w:rPr>
                <w:sz w:val="26"/>
                <w:szCs w:val="26"/>
              </w:rPr>
              <w:t>Bao gồm</w:t>
            </w:r>
          </w:p>
        </w:tc>
      </w:tr>
      <w:tr w:rsidR="008F4760" w:rsidRPr="00CF3AA6" w14:paraId="1E01867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0875085" w14:textId="77777777" w:rsidR="008F4760" w:rsidRPr="00CF3AA6" w:rsidRDefault="008F4760" w:rsidP="00796573">
            <w:pPr>
              <w:jc w:val="center"/>
              <w:rPr>
                <w:rFonts w:eastAsiaTheme="minorHAnsi"/>
                <w:sz w:val="26"/>
                <w:szCs w:val="26"/>
              </w:rPr>
            </w:pPr>
            <w:r w:rsidRPr="00CF3AA6">
              <w:rPr>
                <w:rFonts w:eastAsiaTheme="minorHAnsi"/>
                <w:sz w:val="26"/>
                <w:szCs w:val="26"/>
              </w:rPr>
              <w:t>18.2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228CD23" w14:textId="77777777" w:rsidR="008F4760" w:rsidRPr="00CF3AA6" w:rsidRDefault="008F4760" w:rsidP="00796573">
            <w:pPr>
              <w:jc w:val="left"/>
              <w:rPr>
                <w:rFonts w:eastAsiaTheme="minorHAnsi"/>
                <w:sz w:val="26"/>
                <w:szCs w:val="26"/>
              </w:rPr>
            </w:pPr>
            <w:r w:rsidRPr="00CF3AA6">
              <w:rPr>
                <w:rFonts w:eastAsiaTheme="minorHAnsi"/>
                <w:sz w:val="26"/>
                <w:szCs w:val="26"/>
              </w:rPr>
              <w:t>Nút nhấn cắt khẩn cấp màu đỏ</w:t>
            </w:r>
          </w:p>
        </w:tc>
        <w:tc>
          <w:tcPr>
            <w:tcW w:w="628" w:type="pct"/>
            <w:tcBorders>
              <w:top w:val="single" w:sz="4" w:space="0" w:color="auto"/>
              <w:left w:val="single" w:sz="4" w:space="0" w:color="auto"/>
              <w:bottom w:val="single" w:sz="4" w:space="0" w:color="auto"/>
              <w:right w:val="single" w:sz="4" w:space="0" w:color="auto"/>
            </w:tcBorders>
            <w:vAlign w:val="center"/>
          </w:tcPr>
          <w:p w14:paraId="2252BB37"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AE4FE6D" w14:textId="77777777" w:rsidR="008F4760" w:rsidRPr="00CF3AA6" w:rsidRDefault="008F4760" w:rsidP="00796573">
            <w:pPr>
              <w:ind w:right="96"/>
              <w:jc w:val="center"/>
              <w:rPr>
                <w:sz w:val="26"/>
                <w:szCs w:val="26"/>
              </w:rPr>
            </w:pPr>
            <w:r w:rsidRPr="00CF3AA6">
              <w:rPr>
                <w:sz w:val="26"/>
                <w:szCs w:val="26"/>
              </w:rPr>
              <w:t>Bao gồm</w:t>
            </w:r>
          </w:p>
        </w:tc>
      </w:tr>
      <w:tr w:rsidR="008F4760" w:rsidRPr="00CF3AA6" w14:paraId="2BC14175" w14:textId="77777777" w:rsidTr="002F4B95">
        <w:trPr>
          <w:trHeight w:val="594"/>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B8F9E01" w14:textId="77777777" w:rsidR="008F4760" w:rsidRPr="00CF3AA6" w:rsidRDefault="008F4760" w:rsidP="00796573">
            <w:pPr>
              <w:jc w:val="center"/>
              <w:rPr>
                <w:rFonts w:eastAsiaTheme="minorHAnsi"/>
                <w:sz w:val="26"/>
                <w:szCs w:val="26"/>
              </w:rPr>
            </w:pPr>
            <w:r w:rsidRPr="00CF3AA6">
              <w:rPr>
                <w:rFonts w:eastAsiaTheme="minorHAnsi"/>
                <w:sz w:val="26"/>
                <w:szCs w:val="26"/>
              </w:rPr>
              <w:t>18.3</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0FAD56FF" w14:textId="77777777" w:rsidR="008F4760" w:rsidRPr="00CF3AA6" w:rsidRDefault="008F4760" w:rsidP="00796573">
            <w:pPr>
              <w:rPr>
                <w:rFonts w:eastAsiaTheme="minorHAnsi"/>
                <w:sz w:val="26"/>
                <w:szCs w:val="26"/>
              </w:rPr>
            </w:pPr>
            <w:r w:rsidRPr="00CF3AA6">
              <w:rPr>
                <w:rFonts w:eastAsiaTheme="minorHAnsi"/>
                <w:sz w:val="26"/>
                <w:szCs w:val="26"/>
              </w:rPr>
              <w:t>Thanh nối dài và mở rộng đầu cực đấu nối bằng đồng mạ thiếc (spreaders) (tùy chọn theo nhu cầu thiết kế)</w:t>
            </w:r>
          </w:p>
        </w:tc>
        <w:tc>
          <w:tcPr>
            <w:tcW w:w="628" w:type="pct"/>
            <w:tcBorders>
              <w:top w:val="single" w:sz="4" w:space="0" w:color="auto"/>
              <w:left w:val="single" w:sz="4" w:space="0" w:color="auto"/>
              <w:bottom w:val="single" w:sz="4" w:space="0" w:color="auto"/>
              <w:right w:val="single" w:sz="4" w:space="0" w:color="auto"/>
            </w:tcBorders>
            <w:vAlign w:val="center"/>
          </w:tcPr>
          <w:p w14:paraId="07EF24D2"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C6437E5" w14:textId="77777777" w:rsidR="008F4760" w:rsidRPr="00CF3AA6" w:rsidRDefault="008F4760" w:rsidP="00796573">
            <w:pPr>
              <w:ind w:right="96"/>
              <w:jc w:val="center"/>
              <w:rPr>
                <w:sz w:val="26"/>
                <w:szCs w:val="26"/>
                <w:lang w:val="vi-VN"/>
              </w:rPr>
            </w:pPr>
            <w:r w:rsidRPr="00CF3AA6">
              <w:rPr>
                <w:sz w:val="26"/>
                <w:szCs w:val="26"/>
                <w:lang w:val="vi-VN"/>
              </w:rPr>
              <w:t>06 miếng (Đối với MCCB 3 cực)</w:t>
            </w:r>
          </w:p>
        </w:tc>
      </w:tr>
      <w:tr w:rsidR="008F4760" w:rsidRPr="00CF3AA6" w14:paraId="2161697C" w14:textId="77777777" w:rsidTr="002F4B95">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2FF8E352" w14:textId="77777777" w:rsidR="008F4760" w:rsidRPr="00CF3AA6" w:rsidRDefault="008F4760" w:rsidP="00796573">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7A359501" w14:textId="77777777" w:rsidR="008F4760" w:rsidRPr="00CF3AA6" w:rsidRDefault="008F4760" w:rsidP="00796573">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74A24DDB"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191CC90" w14:textId="77777777" w:rsidR="008F4760" w:rsidRPr="00CF3AA6" w:rsidRDefault="008F4760" w:rsidP="00796573">
            <w:pPr>
              <w:ind w:right="96"/>
              <w:jc w:val="center"/>
              <w:rPr>
                <w:sz w:val="26"/>
                <w:szCs w:val="26"/>
                <w:lang w:val="vi-VN"/>
              </w:rPr>
            </w:pPr>
            <w:r w:rsidRPr="00CF3AA6">
              <w:rPr>
                <w:sz w:val="26"/>
                <w:szCs w:val="26"/>
                <w:lang w:val="vi-VN"/>
              </w:rPr>
              <w:t>04 miếng (Đối với MCCB 2 cực)</w:t>
            </w:r>
          </w:p>
        </w:tc>
      </w:tr>
      <w:tr w:rsidR="008F4760" w:rsidRPr="00CF3AA6" w14:paraId="65758BE6" w14:textId="77777777" w:rsidTr="002F4B95">
        <w:trPr>
          <w:trHeight w:val="283"/>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118843A" w14:textId="77777777" w:rsidR="008F4760" w:rsidRPr="00CF3AA6" w:rsidRDefault="008F4760" w:rsidP="00796573">
            <w:pPr>
              <w:jc w:val="center"/>
              <w:rPr>
                <w:rFonts w:eastAsiaTheme="minorHAnsi"/>
                <w:sz w:val="26"/>
                <w:szCs w:val="26"/>
              </w:rPr>
            </w:pPr>
            <w:r w:rsidRPr="00CF3AA6">
              <w:rPr>
                <w:rFonts w:eastAsiaTheme="minorHAnsi"/>
                <w:sz w:val="26"/>
                <w:szCs w:val="26"/>
              </w:rPr>
              <w:t>18.4</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1495782B" w14:textId="77777777" w:rsidR="008F4760" w:rsidRPr="00CF3AA6" w:rsidRDefault="008F4760" w:rsidP="00796573">
            <w:pPr>
              <w:rPr>
                <w:rFonts w:eastAsiaTheme="minorHAnsi"/>
                <w:sz w:val="26"/>
                <w:szCs w:val="26"/>
              </w:rPr>
            </w:pPr>
            <w:r w:rsidRPr="00CF3AA6">
              <w:rPr>
                <w:rFonts w:eastAsiaTheme="minorHAnsi"/>
                <w:sz w:val="26"/>
                <w:szCs w:val="26"/>
              </w:rPr>
              <w:t>Vách ngăn cách điện giữa các pha (interphase barriers)</w:t>
            </w:r>
          </w:p>
        </w:tc>
        <w:tc>
          <w:tcPr>
            <w:tcW w:w="628" w:type="pct"/>
            <w:tcBorders>
              <w:top w:val="single" w:sz="4" w:space="0" w:color="auto"/>
              <w:left w:val="single" w:sz="4" w:space="0" w:color="auto"/>
              <w:bottom w:val="single" w:sz="4" w:space="0" w:color="auto"/>
              <w:right w:val="single" w:sz="4" w:space="0" w:color="auto"/>
            </w:tcBorders>
            <w:vAlign w:val="center"/>
          </w:tcPr>
          <w:p w14:paraId="452FCDF5"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5FCFCA8" w14:textId="77777777" w:rsidR="008F4760" w:rsidRPr="00CF3AA6" w:rsidRDefault="008F4760" w:rsidP="00796573">
            <w:pPr>
              <w:ind w:right="96"/>
              <w:jc w:val="center"/>
              <w:rPr>
                <w:sz w:val="26"/>
                <w:szCs w:val="26"/>
                <w:lang w:val="vi-VN"/>
              </w:rPr>
            </w:pPr>
            <w:r w:rsidRPr="00CF3AA6">
              <w:rPr>
                <w:sz w:val="26"/>
                <w:szCs w:val="26"/>
                <w:lang w:val="vi-VN"/>
              </w:rPr>
              <w:t>04 miếng (Đối với MCCB 3 cực)</w:t>
            </w:r>
          </w:p>
        </w:tc>
      </w:tr>
      <w:tr w:rsidR="008F4760" w:rsidRPr="00CF3AA6" w14:paraId="487C634E" w14:textId="77777777" w:rsidTr="002F4B95">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6984F2B5" w14:textId="77777777" w:rsidR="008F4760" w:rsidRPr="00CF3AA6" w:rsidRDefault="008F4760" w:rsidP="00796573">
            <w:pPr>
              <w:jc w:val="left"/>
              <w:rPr>
                <w:rFonts w:eastAsiaTheme="minorHAnsi"/>
                <w:sz w:val="26"/>
                <w:szCs w:val="26"/>
                <w:lang w:val="vi-VN"/>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2C600922" w14:textId="77777777" w:rsidR="008F4760" w:rsidRPr="00CF3AA6" w:rsidRDefault="008F4760" w:rsidP="00796573">
            <w:pPr>
              <w:jc w:val="left"/>
              <w:rPr>
                <w:rFonts w:eastAsiaTheme="minorHAnsi"/>
                <w:sz w:val="26"/>
                <w:szCs w:val="26"/>
                <w:lang w:val="vi-VN"/>
              </w:rPr>
            </w:pPr>
          </w:p>
        </w:tc>
        <w:tc>
          <w:tcPr>
            <w:tcW w:w="628" w:type="pct"/>
            <w:tcBorders>
              <w:top w:val="single" w:sz="4" w:space="0" w:color="auto"/>
              <w:left w:val="single" w:sz="4" w:space="0" w:color="auto"/>
              <w:bottom w:val="single" w:sz="4" w:space="0" w:color="auto"/>
              <w:right w:val="single" w:sz="4" w:space="0" w:color="auto"/>
            </w:tcBorders>
            <w:vAlign w:val="center"/>
          </w:tcPr>
          <w:p w14:paraId="7B4B2F18"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E5AB271" w14:textId="77777777" w:rsidR="008F4760" w:rsidRPr="00CF3AA6" w:rsidRDefault="008F4760" w:rsidP="00796573">
            <w:pPr>
              <w:ind w:right="96"/>
              <w:jc w:val="center"/>
              <w:rPr>
                <w:sz w:val="26"/>
                <w:szCs w:val="26"/>
                <w:lang w:val="vi-VN"/>
              </w:rPr>
            </w:pPr>
            <w:r w:rsidRPr="00CF3AA6">
              <w:rPr>
                <w:sz w:val="26"/>
                <w:szCs w:val="26"/>
                <w:lang w:val="vi-VN"/>
              </w:rPr>
              <w:t>02 miếng (Đối với MCCB 2 cực)</w:t>
            </w:r>
          </w:p>
        </w:tc>
      </w:tr>
      <w:tr w:rsidR="008F4760" w:rsidRPr="00CF3AA6" w14:paraId="04D3658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6FA8166" w14:textId="77777777" w:rsidR="008F4760" w:rsidRPr="00CF3AA6" w:rsidRDefault="008F4760" w:rsidP="00796573">
            <w:pPr>
              <w:jc w:val="center"/>
              <w:rPr>
                <w:rFonts w:eastAsiaTheme="minorHAnsi"/>
                <w:sz w:val="26"/>
                <w:szCs w:val="26"/>
              </w:rPr>
            </w:pPr>
            <w:r w:rsidRPr="00CF3AA6">
              <w:rPr>
                <w:rFonts w:eastAsiaTheme="minorHAnsi"/>
                <w:sz w:val="26"/>
                <w:szCs w:val="26"/>
              </w:rPr>
              <w:t>18.5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3430CA2" w14:textId="77777777" w:rsidR="008F4760" w:rsidRPr="00CF3AA6" w:rsidRDefault="008F4760" w:rsidP="00796573">
            <w:pPr>
              <w:rPr>
                <w:rFonts w:eastAsiaTheme="minorHAnsi"/>
                <w:sz w:val="26"/>
                <w:szCs w:val="26"/>
              </w:rPr>
            </w:pPr>
            <w:r w:rsidRPr="00CF3AA6">
              <w:rPr>
                <w:sz w:val="26"/>
                <w:szCs w:val="26"/>
              </w:rPr>
              <w:t>Mạch phụ và mạch điều khiển phục vụ thao tác đóng cắt MCCB bằng điện</w:t>
            </w:r>
          </w:p>
        </w:tc>
        <w:tc>
          <w:tcPr>
            <w:tcW w:w="628" w:type="pct"/>
            <w:tcBorders>
              <w:top w:val="single" w:sz="4" w:space="0" w:color="auto"/>
              <w:left w:val="single" w:sz="4" w:space="0" w:color="auto"/>
              <w:bottom w:val="single" w:sz="4" w:space="0" w:color="auto"/>
              <w:right w:val="single" w:sz="4" w:space="0" w:color="auto"/>
            </w:tcBorders>
            <w:vAlign w:val="center"/>
          </w:tcPr>
          <w:p w14:paraId="2E486FE1"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BF8DA17" w14:textId="77777777" w:rsidR="008F4760" w:rsidRPr="00CF3AA6" w:rsidRDefault="008F4760" w:rsidP="00796573">
            <w:pPr>
              <w:ind w:right="96"/>
              <w:jc w:val="center"/>
              <w:rPr>
                <w:sz w:val="26"/>
                <w:szCs w:val="26"/>
                <w:lang w:val="vi-VN"/>
              </w:rPr>
            </w:pPr>
            <w:r w:rsidRPr="00CF3AA6">
              <w:rPr>
                <w:rFonts w:eastAsiaTheme="minorHAnsi"/>
                <w:sz w:val="26"/>
                <w:szCs w:val="26"/>
                <w:lang w:val="vi-VN"/>
              </w:rPr>
              <w:t>Tùy chọn việc trang bị theo yêu cầu thiết kế</w:t>
            </w:r>
          </w:p>
        </w:tc>
      </w:tr>
      <w:tr w:rsidR="008F4760" w:rsidRPr="00CF3AA6" w14:paraId="12648514"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CEB6062"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CDD761B"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 xml:space="preserve">Số lượng tiếp điểm phụ </w:t>
            </w:r>
          </w:p>
        </w:tc>
        <w:tc>
          <w:tcPr>
            <w:tcW w:w="628" w:type="pct"/>
            <w:tcBorders>
              <w:top w:val="single" w:sz="4" w:space="0" w:color="auto"/>
              <w:left w:val="single" w:sz="4" w:space="0" w:color="auto"/>
              <w:bottom w:val="single" w:sz="4" w:space="0" w:color="auto"/>
              <w:right w:val="single" w:sz="4" w:space="0" w:color="auto"/>
            </w:tcBorders>
            <w:vAlign w:val="center"/>
          </w:tcPr>
          <w:p w14:paraId="4708AFDE" w14:textId="77777777" w:rsidR="008F4760" w:rsidRPr="00CF3AA6" w:rsidRDefault="008F4760" w:rsidP="00796573">
            <w:pP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34FAB1F" w14:textId="77777777" w:rsidR="008F4760" w:rsidRPr="00CF3AA6" w:rsidRDefault="008F4760" w:rsidP="00796573">
            <w:pPr>
              <w:ind w:right="96"/>
              <w:jc w:val="center"/>
              <w:rPr>
                <w:sz w:val="26"/>
                <w:szCs w:val="26"/>
                <w:lang w:val="vi-VN"/>
              </w:rPr>
            </w:pPr>
            <w:r w:rsidRPr="00CF3AA6">
              <w:rPr>
                <w:rFonts w:eastAsiaTheme="minorHAnsi"/>
                <w:sz w:val="26"/>
                <w:szCs w:val="26"/>
                <w:lang w:val="vi-VN"/>
              </w:rPr>
              <w:t>Tùy chọn việc trang bị theo yêu cầu thiết kế</w:t>
            </w:r>
          </w:p>
        </w:tc>
      </w:tr>
      <w:tr w:rsidR="008F4760" w:rsidRPr="00CF3AA6" w14:paraId="62DE2052"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5520850"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715B9CF" w14:textId="77777777" w:rsidR="008F4760" w:rsidRPr="00CF3AA6" w:rsidRDefault="008F4760" w:rsidP="00796573">
            <w:pPr>
              <w:jc w:val="left"/>
              <w:rPr>
                <w:rFonts w:eastAsiaTheme="minorHAnsi"/>
                <w:sz w:val="26"/>
                <w:szCs w:val="26"/>
              </w:rPr>
            </w:pPr>
            <w:r w:rsidRPr="00CF3AA6">
              <w:rPr>
                <w:sz w:val="26"/>
                <w:szCs w:val="26"/>
              </w:rPr>
              <w:t>Bề rộng của MCCB</w:t>
            </w:r>
          </w:p>
        </w:tc>
        <w:tc>
          <w:tcPr>
            <w:tcW w:w="628" w:type="pct"/>
            <w:tcBorders>
              <w:top w:val="single" w:sz="4" w:space="0" w:color="auto"/>
              <w:left w:val="single" w:sz="4" w:space="0" w:color="auto"/>
              <w:bottom w:val="single" w:sz="4" w:space="0" w:color="auto"/>
              <w:right w:val="single" w:sz="4" w:space="0" w:color="auto"/>
            </w:tcBorders>
            <w:vAlign w:val="center"/>
            <w:hideMark/>
          </w:tcPr>
          <w:p w14:paraId="0785FE63" w14:textId="77777777" w:rsidR="008F4760" w:rsidRPr="00CF3AA6" w:rsidRDefault="008F4760" w:rsidP="00796573">
            <w:pPr>
              <w:jc w:val="center"/>
              <w:rPr>
                <w:sz w:val="26"/>
                <w:szCs w:val="26"/>
                <w:lang w:val="vi-VN"/>
              </w:rPr>
            </w:pPr>
            <w:r w:rsidRPr="00CF3AA6">
              <w:rPr>
                <w:sz w:val="26"/>
                <w:szCs w:val="26"/>
              </w:rPr>
              <w:t>mm</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A7CDAAE" w14:textId="77777777" w:rsidR="008F4760" w:rsidRPr="00CF3AA6" w:rsidRDefault="008F4760" w:rsidP="00796573">
            <w:pPr>
              <w:ind w:right="96"/>
              <w:jc w:val="center"/>
              <w:rPr>
                <w:sz w:val="26"/>
                <w:szCs w:val="26"/>
              </w:rPr>
            </w:pPr>
            <w:r w:rsidRPr="00CF3AA6">
              <w:rPr>
                <w:sz w:val="26"/>
                <w:szCs w:val="26"/>
              </w:rPr>
              <w:t>Nêu cụ thể</w:t>
            </w:r>
          </w:p>
        </w:tc>
      </w:tr>
      <w:tr w:rsidR="008F4760" w:rsidRPr="00CF3AA6" w14:paraId="16F9853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E8AE531"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1878F39"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 xml:space="preserve">Nhãn </w:t>
            </w:r>
            <w:r w:rsidRPr="00CF3AA6">
              <w:rPr>
                <w:rFonts w:eastAsiaTheme="minorHAnsi"/>
                <w:sz w:val="26"/>
                <w:szCs w:val="26"/>
              </w:rPr>
              <w:t>thiết bị</w:t>
            </w:r>
          </w:p>
        </w:tc>
        <w:tc>
          <w:tcPr>
            <w:tcW w:w="628" w:type="pct"/>
            <w:tcBorders>
              <w:top w:val="single" w:sz="4" w:space="0" w:color="auto"/>
              <w:left w:val="single" w:sz="4" w:space="0" w:color="auto"/>
              <w:bottom w:val="single" w:sz="4" w:space="0" w:color="auto"/>
              <w:right w:val="single" w:sz="4" w:space="0" w:color="auto"/>
            </w:tcBorders>
            <w:vAlign w:val="center"/>
          </w:tcPr>
          <w:p w14:paraId="388E5274"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6FDF053" w14:textId="77777777" w:rsidR="008F4760" w:rsidRPr="00CF3AA6" w:rsidRDefault="008F4760" w:rsidP="00796573">
            <w:pPr>
              <w:ind w:right="96"/>
              <w:rPr>
                <w:sz w:val="26"/>
                <w:szCs w:val="26"/>
                <w:lang w:val="vi-VN"/>
              </w:rPr>
            </w:pPr>
            <w:r w:rsidRPr="00CF3AA6">
              <w:rPr>
                <w:sz w:val="26"/>
                <w:szCs w:val="26"/>
                <w:lang w:val="vi-VN"/>
              </w:rPr>
              <w:t>Theo tiêu chuẩn IEC 60947-2 hoặc tương đương</w:t>
            </w:r>
          </w:p>
        </w:tc>
      </w:tr>
      <w:tr w:rsidR="008F4760" w:rsidRPr="00CF3AA6" w14:paraId="1ABE0B03"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D79038B"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689E6E8" w14:textId="77777777" w:rsidR="008F4760" w:rsidRPr="00CF3AA6" w:rsidRDefault="008F4760" w:rsidP="00796573">
            <w:pPr>
              <w:jc w:val="left"/>
              <w:rPr>
                <w:rFonts w:eastAsiaTheme="minorHAnsi"/>
                <w:sz w:val="26"/>
                <w:szCs w:val="26"/>
              </w:rPr>
            </w:pPr>
            <w:r w:rsidRPr="00CF3AA6">
              <w:rPr>
                <w:rFonts w:eastAsiaTheme="minorHAnsi"/>
                <w:sz w:val="26"/>
                <w:szCs w:val="26"/>
              </w:rPr>
              <w:t xml:space="preserve">Đóng gói </w:t>
            </w:r>
          </w:p>
        </w:tc>
        <w:tc>
          <w:tcPr>
            <w:tcW w:w="628" w:type="pct"/>
            <w:tcBorders>
              <w:top w:val="single" w:sz="4" w:space="0" w:color="auto"/>
              <w:left w:val="single" w:sz="4" w:space="0" w:color="auto"/>
              <w:bottom w:val="single" w:sz="4" w:space="0" w:color="auto"/>
              <w:right w:val="single" w:sz="4" w:space="0" w:color="auto"/>
            </w:tcBorders>
            <w:vAlign w:val="center"/>
          </w:tcPr>
          <w:p w14:paraId="136C0C0E"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3172A49" w14:textId="77777777" w:rsidR="008F4760" w:rsidRPr="00CF3AA6" w:rsidRDefault="008F4760" w:rsidP="00796573">
            <w:pPr>
              <w:ind w:right="96"/>
              <w:rPr>
                <w:sz w:val="26"/>
                <w:szCs w:val="26"/>
                <w:lang w:val="vi-VN"/>
              </w:rPr>
            </w:pPr>
            <w:r w:rsidRPr="00CF3AA6">
              <w:rPr>
                <w:sz w:val="26"/>
                <w:szCs w:val="26"/>
                <w:lang w:val="vi-VN"/>
              </w:rPr>
              <w:t>MCCB được đóng gói trong hộp carton để dễ dàng cho việc bảo quản trong kho cũng như vận chuyển</w:t>
            </w:r>
          </w:p>
        </w:tc>
      </w:tr>
      <w:tr w:rsidR="008F4760" w:rsidRPr="00CF3AA6" w14:paraId="5BB841DC" w14:textId="77777777" w:rsidTr="002F4B95">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7B9396D"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7DCBB13"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Yêu cầu về thử nghiệm</w:t>
            </w:r>
          </w:p>
        </w:tc>
        <w:tc>
          <w:tcPr>
            <w:tcW w:w="628" w:type="pct"/>
            <w:tcBorders>
              <w:top w:val="single" w:sz="4" w:space="0" w:color="auto"/>
              <w:left w:val="single" w:sz="4" w:space="0" w:color="auto"/>
              <w:bottom w:val="single" w:sz="4" w:space="0" w:color="auto"/>
              <w:right w:val="single" w:sz="4" w:space="0" w:color="auto"/>
            </w:tcBorders>
            <w:vAlign w:val="center"/>
          </w:tcPr>
          <w:p w14:paraId="1A01B5C0"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EA6452A" w14:textId="77777777" w:rsidR="008F4760" w:rsidRPr="00CF3AA6" w:rsidRDefault="008F4760" w:rsidP="00796573">
            <w:pPr>
              <w:ind w:right="96"/>
              <w:jc w:val="center"/>
              <w:rPr>
                <w:b/>
                <w:bCs/>
                <w:sz w:val="26"/>
                <w:szCs w:val="26"/>
                <w:lang w:val="vi-VN"/>
              </w:rPr>
            </w:pPr>
            <w:r w:rsidRPr="00CF3AA6">
              <w:rPr>
                <w:b/>
                <w:bCs/>
                <w:sz w:val="26"/>
                <w:szCs w:val="26"/>
                <w:lang w:val="vi-VN"/>
              </w:rPr>
              <w:t>Theo yêu cầu tại Mục 17.2.3</w:t>
            </w:r>
          </w:p>
        </w:tc>
      </w:tr>
      <w:tr w:rsidR="008F4760" w:rsidRPr="00CF3AA6" w14:paraId="13556E77" w14:textId="77777777" w:rsidTr="002F4B95">
        <w:trPr>
          <w:trHeight w:val="283"/>
        </w:trPr>
        <w:tc>
          <w:tcPr>
            <w:tcW w:w="388" w:type="pct"/>
            <w:tcBorders>
              <w:top w:val="single" w:sz="4" w:space="0" w:color="auto"/>
              <w:left w:val="double" w:sz="4" w:space="0" w:color="auto"/>
              <w:bottom w:val="double" w:sz="4" w:space="0" w:color="auto"/>
              <w:right w:val="single" w:sz="4" w:space="0" w:color="auto"/>
            </w:tcBorders>
            <w:vAlign w:val="center"/>
          </w:tcPr>
          <w:p w14:paraId="46C37A73" w14:textId="77777777" w:rsidR="008F4760" w:rsidRPr="00CF3AA6" w:rsidRDefault="008F4760" w:rsidP="00796573">
            <w:pPr>
              <w:numPr>
                <w:ilvl w:val="0"/>
                <w:numId w:val="101"/>
              </w:numPr>
              <w:ind w:left="238"/>
              <w:jc w:val="center"/>
              <w:rPr>
                <w:rFonts w:eastAsiaTheme="minorHAnsi"/>
                <w:sz w:val="26"/>
                <w:szCs w:val="26"/>
                <w:lang w:val="vi-VN"/>
              </w:rPr>
            </w:pPr>
          </w:p>
        </w:tc>
        <w:tc>
          <w:tcPr>
            <w:tcW w:w="1955" w:type="pct"/>
            <w:tcBorders>
              <w:top w:val="single" w:sz="4" w:space="0" w:color="auto"/>
              <w:left w:val="single" w:sz="4" w:space="0" w:color="auto"/>
              <w:bottom w:val="double" w:sz="4" w:space="0" w:color="auto"/>
              <w:right w:val="single" w:sz="4" w:space="0" w:color="auto"/>
            </w:tcBorders>
            <w:vAlign w:val="center"/>
            <w:hideMark/>
          </w:tcPr>
          <w:p w14:paraId="543D6C56" w14:textId="77777777" w:rsidR="008F4760" w:rsidRPr="00CF3AA6" w:rsidRDefault="008F4760" w:rsidP="00796573">
            <w:pPr>
              <w:jc w:val="left"/>
              <w:rPr>
                <w:rFonts w:eastAsiaTheme="minorHAnsi"/>
                <w:sz w:val="26"/>
                <w:szCs w:val="26"/>
                <w:lang w:val="vi-VN"/>
              </w:rPr>
            </w:pPr>
            <w:r w:rsidRPr="00CF3AA6">
              <w:rPr>
                <w:rFonts w:eastAsiaTheme="minorHAnsi"/>
                <w:sz w:val="26"/>
                <w:szCs w:val="26"/>
                <w:lang w:val="vi-VN"/>
              </w:rPr>
              <w:t>Bản vẽ và tài liệu kỹ thuật</w:t>
            </w:r>
          </w:p>
        </w:tc>
        <w:tc>
          <w:tcPr>
            <w:tcW w:w="628" w:type="pct"/>
            <w:tcBorders>
              <w:top w:val="single" w:sz="4" w:space="0" w:color="auto"/>
              <w:left w:val="single" w:sz="4" w:space="0" w:color="auto"/>
              <w:bottom w:val="double" w:sz="4" w:space="0" w:color="auto"/>
              <w:right w:val="single" w:sz="4" w:space="0" w:color="auto"/>
            </w:tcBorders>
            <w:vAlign w:val="center"/>
          </w:tcPr>
          <w:p w14:paraId="537201EC" w14:textId="77777777" w:rsidR="008F4760" w:rsidRPr="00CF3AA6" w:rsidRDefault="008F4760" w:rsidP="00796573">
            <w:pPr>
              <w:jc w:val="center"/>
              <w:rPr>
                <w:sz w:val="26"/>
                <w:szCs w:val="26"/>
                <w:lang w:val="vi-VN"/>
              </w:rPr>
            </w:pPr>
          </w:p>
        </w:tc>
        <w:tc>
          <w:tcPr>
            <w:tcW w:w="2029" w:type="pct"/>
            <w:tcBorders>
              <w:top w:val="single" w:sz="4" w:space="0" w:color="auto"/>
              <w:left w:val="single" w:sz="4" w:space="0" w:color="auto"/>
              <w:bottom w:val="double" w:sz="4" w:space="0" w:color="auto"/>
              <w:right w:val="double" w:sz="4" w:space="0" w:color="auto"/>
            </w:tcBorders>
            <w:vAlign w:val="center"/>
            <w:hideMark/>
          </w:tcPr>
          <w:p w14:paraId="57C09D0A" w14:textId="77777777" w:rsidR="008F4760" w:rsidRPr="00CF3AA6" w:rsidRDefault="008F4760" w:rsidP="00796573">
            <w:pPr>
              <w:ind w:right="96"/>
              <w:jc w:val="center"/>
              <w:rPr>
                <w:sz w:val="26"/>
                <w:szCs w:val="26"/>
                <w:lang w:val="vi-VN"/>
              </w:rPr>
            </w:pPr>
            <w:r w:rsidRPr="00CF3AA6">
              <w:rPr>
                <w:b/>
                <w:bCs/>
                <w:sz w:val="26"/>
                <w:szCs w:val="26"/>
                <w:lang w:val="vi-VN"/>
              </w:rPr>
              <w:t>Theo yêu cầu tại Mục 17.4</w:t>
            </w:r>
          </w:p>
        </w:tc>
      </w:tr>
    </w:tbl>
    <w:p w14:paraId="3990D23B" w14:textId="16A3494A" w:rsidR="00CF3AA6" w:rsidRPr="007D6295" w:rsidRDefault="00CF3AA6" w:rsidP="00796573">
      <w:pPr>
        <w:pStyle w:val="ListParagraph"/>
        <w:numPr>
          <w:ilvl w:val="0"/>
          <w:numId w:val="103"/>
        </w:numPr>
        <w:jc w:val="left"/>
        <w:rPr>
          <w:rFonts w:eastAsiaTheme="minorHAnsi" w:cstheme="minorBidi"/>
          <w:b/>
          <w:bCs/>
          <w:sz w:val="26"/>
          <w:szCs w:val="26"/>
          <w:lang w:val="vi-VN"/>
        </w:rPr>
      </w:pPr>
      <w:r w:rsidRPr="007D6295">
        <w:rPr>
          <w:rFonts w:eastAsiaTheme="minorHAnsi" w:cstheme="minorBidi"/>
          <w:b/>
          <w:bCs/>
          <w:sz w:val="26"/>
          <w:szCs w:val="26"/>
          <w:lang w:val="vi-VN"/>
        </w:rPr>
        <w:t>Cách điện chuỗi thủy tinh 22(35) kV</w:t>
      </w:r>
    </w:p>
    <w:p w14:paraId="50A0AC07" w14:textId="03964C9B" w:rsidR="008F4760" w:rsidRPr="00CF3AA6" w:rsidRDefault="008F4760" w:rsidP="00796573">
      <w:pPr>
        <w:ind w:firstLine="567"/>
        <w:contextualSpacing/>
        <w:rPr>
          <w:rFonts w:eastAsiaTheme="minorHAnsi" w:cstheme="minorBidi"/>
          <w:b/>
          <w:bCs/>
          <w:sz w:val="26"/>
          <w:szCs w:val="26"/>
          <w:lang w:val="vi-VN"/>
        </w:rPr>
      </w:pPr>
      <w:r w:rsidRPr="00663A0E">
        <w:rPr>
          <w:rFonts w:eastAsiaTheme="minorHAnsi" w:cstheme="minorBidi"/>
          <w:i/>
          <w:iCs/>
          <w:sz w:val="26"/>
          <w:szCs w:val="26"/>
          <w:lang w:val="vi-VN"/>
        </w:rPr>
        <w:t>(Áp dụng theo quyết định số 112/QĐ-EVN ngày 21/9/2021 Tiêu chuẩn kỹ thuật cách điện đường dây điện áp 22, 35 và 110 kV)</w:t>
      </w:r>
    </w:p>
    <w:p w14:paraId="03DDFEE0" w14:textId="77777777" w:rsidR="00CF3AA6" w:rsidRPr="00CF3AA6" w:rsidRDefault="00CF3AA6" w:rsidP="00796573">
      <w:pPr>
        <w:suppressAutoHyphens/>
        <w:ind w:right="49" w:firstLine="567"/>
        <w:rPr>
          <w:rFonts w:eastAsiaTheme="minorHAnsi" w:cstheme="minorBidi"/>
          <w:b/>
          <w:bCs/>
          <w:spacing w:val="-4"/>
          <w:sz w:val="26"/>
          <w:szCs w:val="26"/>
          <w:lang w:val="vi-VN"/>
        </w:rPr>
      </w:pPr>
      <w:r w:rsidRPr="00CF3AA6">
        <w:rPr>
          <w:rFonts w:eastAsiaTheme="minorHAnsi" w:cstheme="minorBidi"/>
          <w:b/>
          <w:bCs/>
          <w:spacing w:val="-4"/>
          <w:sz w:val="26"/>
          <w:szCs w:val="26"/>
          <w:lang w:val="vi-VN"/>
        </w:rPr>
        <w:t>18.1. Yêu cầu chung</w:t>
      </w:r>
    </w:p>
    <w:p w14:paraId="768777E4"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Vật liệu chế tạo: Thủy tinh cường lực (hoặc thủy tinh cường lực an toàn).</w:t>
      </w:r>
    </w:p>
    <w:p w14:paraId="460F5F9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Chất lượng bề mặt cách điện treo: Bề mặt cách điện treo không được có các khuyết tật như các nếp nhăn rõ rệt, các tạp chất lạ, bọt hở, vết rạn, nứt, rỗ và vỡ</w:t>
      </w:r>
    </w:p>
    <w:p w14:paraId="56D2DDC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Phụ kiện chuỗi cách điện:</w:t>
      </w:r>
    </w:p>
    <w:p w14:paraId="7292DE6D"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 xml:space="preserve">+ Các phụ kiện, chi tiết bằng thép đi kèm theo cách điện treo phải được mạ kẽm nhúng nóng, chiều dày lớp mạ không được nhỏ hơn 85μm. Các chi tiết và phụ kiện đi kèm phải chế tạo đảm bảo phù hợp với lực phá hủy cơ học của cách điện. </w:t>
      </w:r>
    </w:p>
    <w:p w14:paraId="076BF237"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chuỗi cách điện bao gồm một số bát cách điện và đầy đủ phụ kiện để lắp đặt hoàn chỉnh như móc treo chữ U, bu lông chữ U, vòng treo, mắt nối, khóa néo, khóa đỡ v.v. </w:t>
      </w:r>
    </w:p>
    <w:p w14:paraId="5337C9C6"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1E4487B3"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46169E8A"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6CCCFD08"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Các chốt bi, chốt ngang (như chốt ngang của khóa đỡ dây, khóa néo dây, mắt nối kép v.v.) phải làm bằng thép không gỉ, chịu mài mòn cao (mác thép CT45, S45C trở lên hoặc tương đương). </w:t>
      </w:r>
    </w:p>
    <w:p w14:paraId="0F140123"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Chuỗi cách điện phải có các vòng kẽm chống ăn mòn khi đi qua các khu vực nhiễm bẫn, nhiễm mặn.</w:t>
      </w:r>
    </w:p>
    <w:p w14:paraId="0D7C5E7B" w14:textId="77777777" w:rsidR="00CF3AA6" w:rsidRPr="00CF3AA6" w:rsidRDefault="00CF3AA6" w:rsidP="00796573">
      <w:pPr>
        <w:suppressAutoHyphens/>
        <w:ind w:right="49" w:firstLine="567"/>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w:t>
      </w:r>
    </w:p>
    <w:p w14:paraId="77414216" w14:textId="77777777" w:rsidR="00CF3AA6" w:rsidRPr="00CF3AA6" w:rsidRDefault="00CF3AA6" w:rsidP="00796573">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35102916" wp14:editId="48051326">
            <wp:extent cx="2990850" cy="2070100"/>
            <wp:effectExtent l="0" t="0" r="0" b="6350"/>
            <wp:docPr id="661787146" name="Picture 661787146"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7146" name="Picture 661787146" descr="A drawing of a screw and nai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0701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8985"/>
      </w:tblGrid>
      <w:tr w:rsidR="00CF3AA6" w:rsidRPr="00CF3AA6" w14:paraId="69ABF8FF" w14:textId="77777777" w:rsidTr="00D20463">
        <w:trPr>
          <w:trHeight w:val="127"/>
          <w:jc w:val="center"/>
        </w:trPr>
        <w:tc>
          <w:tcPr>
            <w:tcW w:w="8985" w:type="dxa"/>
            <w:tcBorders>
              <w:top w:val="nil"/>
              <w:left w:val="nil"/>
              <w:bottom w:val="nil"/>
              <w:right w:val="nil"/>
            </w:tcBorders>
            <w:hideMark/>
          </w:tcPr>
          <w:p w14:paraId="1D91490B" w14:textId="77777777" w:rsidR="00CF3AA6" w:rsidRPr="00CF3AA6" w:rsidRDefault="00CF3AA6" w:rsidP="00796573">
            <w:pPr>
              <w:autoSpaceDE w:val="0"/>
              <w:autoSpaceDN w:val="0"/>
              <w:adjustRightInd w:val="0"/>
              <w:jc w:val="center"/>
              <w:rPr>
                <w:rFonts w:eastAsiaTheme="minorHAnsi" w:cstheme="minorBidi"/>
                <w:sz w:val="26"/>
                <w:szCs w:val="26"/>
                <w:lang w:val="vi-VN"/>
              </w:rPr>
            </w:pPr>
            <w:r w:rsidRPr="00CF3AA6">
              <w:rPr>
                <w:rFonts w:eastAsiaTheme="minorHAnsi" w:cstheme="minorBidi"/>
                <w:i/>
                <w:iCs/>
                <w:sz w:val="26"/>
                <w:szCs w:val="26"/>
                <w:lang w:val="vi-VN"/>
              </w:rPr>
              <w:t>Hình 1: Bát sứ cách điện với khớp nối kiểu móc treo đầu tròn (Ball and Socket).</w:t>
            </w:r>
          </w:p>
        </w:tc>
      </w:tr>
    </w:tbl>
    <w:p w14:paraId="057C2BDA" w14:textId="77777777" w:rsidR="00CF3AA6" w:rsidRPr="00CF3AA6" w:rsidRDefault="00CF3AA6" w:rsidP="00796573">
      <w:pPr>
        <w:suppressAutoHyphens/>
        <w:ind w:right="51"/>
        <w:rPr>
          <w:rFonts w:eastAsiaTheme="minorHAnsi" w:cstheme="minorBidi"/>
          <w:spacing w:val="-4"/>
          <w:sz w:val="26"/>
          <w:szCs w:val="26"/>
          <w:lang w:val="vi-VN"/>
        </w:rPr>
      </w:pPr>
      <w:r w:rsidRPr="00CF3AA6">
        <w:rPr>
          <w:rFonts w:eastAsiaTheme="minorHAnsi" w:cstheme="minorBidi"/>
          <w:spacing w:val="-4"/>
          <w:sz w:val="26"/>
          <w:szCs w:val="26"/>
          <w:lang w:val="vi-VN"/>
        </w:rPr>
        <w:t>Bảng 1.1: Giá trị xác định của các đặc tính cơ khí và kích thước cho các phần tử chuỗi cách điện có khớp nối kiểu móc treo đầu tròn (Ball and Socket).</w:t>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1635"/>
        <w:gridCol w:w="1460"/>
        <w:gridCol w:w="1874"/>
        <w:gridCol w:w="1413"/>
        <w:gridCol w:w="1516"/>
        <w:gridCol w:w="1446"/>
      </w:tblGrid>
      <w:tr w:rsidR="00CF3AA6" w:rsidRPr="00CF3AA6" w14:paraId="4CC995C2" w14:textId="77777777" w:rsidTr="00D20463">
        <w:trPr>
          <w:trHeight w:val="1287"/>
        </w:trPr>
        <w:tc>
          <w:tcPr>
            <w:tcW w:w="875" w:type="pct"/>
            <w:vMerge w:val="restart"/>
            <w:tcBorders>
              <w:top w:val="double" w:sz="2" w:space="0" w:color="000000"/>
              <w:left w:val="double" w:sz="2" w:space="0" w:color="000000"/>
              <w:bottom w:val="single" w:sz="4" w:space="0" w:color="000000"/>
              <w:right w:val="single" w:sz="4" w:space="0" w:color="000000"/>
            </w:tcBorders>
          </w:tcPr>
          <w:p w14:paraId="07AAFC2D" w14:textId="77777777" w:rsidR="00CF3AA6" w:rsidRPr="00CF3AA6" w:rsidRDefault="00CF3AA6" w:rsidP="00796573">
            <w:pPr>
              <w:widowControl w:val="0"/>
              <w:ind w:left="103"/>
              <w:rPr>
                <w:b/>
                <w:sz w:val="26"/>
                <w:szCs w:val="26"/>
                <w:lang w:val="vi-VN"/>
              </w:rPr>
            </w:pPr>
          </w:p>
          <w:p w14:paraId="459903BE" w14:textId="77777777" w:rsidR="00CF3AA6" w:rsidRPr="00CF3AA6" w:rsidRDefault="00CF3AA6" w:rsidP="00796573">
            <w:pPr>
              <w:widowControl w:val="0"/>
              <w:ind w:left="103"/>
              <w:rPr>
                <w:b/>
                <w:sz w:val="26"/>
                <w:szCs w:val="26"/>
                <w:lang w:val="vi-VN"/>
              </w:rPr>
            </w:pPr>
          </w:p>
          <w:p w14:paraId="1A316F1C" w14:textId="77777777" w:rsidR="00CF3AA6" w:rsidRPr="00CF3AA6" w:rsidRDefault="00CF3AA6" w:rsidP="00796573">
            <w:pPr>
              <w:widowControl w:val="0"/>
              <w:ind w:left="361"/>
              <w:rPr>
                <w:b/>
                <w:sz w:val="26"/>
                <w:szCs w:val="26"/>
              </w:rPr>
            </w:pPr>
            <w:r w:rsidRPr="00CF3AA6">
              <w:rPr>
                <w:b/>
                <w:sz w:val="26"/>
                <w:szCs w:val="26"/>
              </w:rPr>
              <w:t>Ký hiệu</w:t>
            </w:r>
          </w:p>
        </w:tc>
        <w:tc>
          <w:tcPr>
            <w:tcW w:w="781" w:type="pct"/>
            <w:tcBorders>
              <w:top w:val="double" w:sz="2" w:space="0" w:color="000000"/>
              <w:left w:val="single" w:sz="4" w:space="0" w:color="000000"/>
              <w:bottom w:val="single" w:sz="4" w:space="0" w:color="000000"/>
              <w:right w:val="single" w:sz="4" w:space="0" w:color="000000"/>
            </w:tcBorders>
            <w:hideMark/>
          </w:tcPr>
          <w:p w14:paraId="75804BE7" w14:textId="77777777" w:rsidR="00CF3AA6" w:rsidRPr="00CF3AA6" w:rsidRDefault="00CF3AA6" w:rsidP="00796573">
            <w:pPr>
              <w:widowControl w:val="0"/>
              <w:ind w:left="113" w:right="105"/>
              <w:jc w:val="center"/>
              <w:rPr>
                <w:b/>
                <w:sz w:val="26"/>
                <w:szCs w:val="26"/>
              </w:rPr>
            </w:pPr>
            <w:r w:rsidRPr="00CF3AA6">
              <w:rPr>
                <w:b/>
                <w:sz w:val="26"/>
                <w:szCs w:val="26"/>
              </w:rPr>
              <w:t>Tải trọng phá hủy cơ khí hoặc</w:t>
            </w:r>
          </w:p>
          <w:p w14:paraId="55ECC8BD" w14:textId="77777777" w:rsidR="00CF3AA6" w:rsidRPr="00CF3AA6" w:rsidRDefault="00CF3AA6" w:rsidP="00796573">
            <w:pPr>
              <w:widowControl w:val="0"/>
              <w:ind w:left="299" w:right="291"/>
              <w:jc w:val="center"/>
              <w:rPr>
                <w:b/>
                <w:sz w:val="26"/>
                <w:szCs w:val="26"/>
              </w:rPr>
            </w:pPr>
            <w:r w:rsidRPr="00CF3AA6">
              <w:rPr>
                <w:b/>
                <w:sz w:val="26"/>
                <w:szCs w:val="26"/>
              </w:rPr>
              <w:t>cơ điện</w:t>
            </w:r>
          </w:p>
        </w:tc>
        <w:tc>
          <w:tcPr>
            <w:tcW w:w="1003" w:type="pct"/>
            <w:tcBorders>
              <w:top w:val="double" w:sz="2" w:space="0" w:color="000000"/>
              <w:left w:val="single" w:sz="4" w:space="0" w:color="000000"/>
              <w:bottom w:val="single" w:sz="4" w:space="0" w:color="000000"/>
              <w:right w:val="single" w:sz="4" w:space="0" w:color="000000"/>
            </w:tcBorders>
            <w:hideMark/>
          </w:tcPr>
          <w:p w14:paraId="77DDE32F" w14:textId="77777777" w:rsidR="00CF3AA6" w:rsidRPr="00CF3AA6" w:rsidRDefault="00CF3AA6" w:rsidP="00796573">
            <w:pPr>
              <w:widowControl w:val="0"/>
              <w:ind w:left="141" w:right="138"/>
              <w:jc w:val="center"/>
              <w:rPr>
                <w:b/>
                <w:sz w:val="26"/>
                <w:szCs w:val="26"/>
              </w:rPr>
            </w:pPr>
            <w:r w:rsidRPr="00CF3AA6">
              <w:rPr>
                <w:b/>
                <w:sz w:val="26"/>
                <w:szCs w:val="26"/>
              </w:rPr>
              <w:t>Đường kính danh định lớn nhất của phần cách điện</w:t>
            </w:r>
          </w:p>
        </w:tc>
        <w:tc>
          <w:tcPr>
            <w:tcW w:w="756" w:type="pct"/>
            <w:tcBorders>
              <w:top w:val="double" w:sz="2" w:space="0" w:color="000000"/>
              <w:left w:val="single" w:sz="4" w:space="0" w:color="000000"/>
              <w:bottom w:val="single" w:sz="4" w:space="0" w:color="000000"/>
              <w:right w:val="single" w:sz="4" w:space="0" w:color="000000"/>
            </w:tcBorders>
            <w:hideMark/>
          </w:tcPr>
          <w:p w14:paraId="16616AD4" w14:textId="77777777" w:rsidR="00CF3AA6" w:rsidRPr="00CF3AA6" w:rsidRDefault="00CF3AA6" w:rsidP="00796573">
            <w:pPr>
              <w:widowControl w:val="0"/>
              <w:ind w:left="140" w:right="134"/>
              <w:jc w:val="center"/>
              <w:rPr>
                <w:b/>
                <w:sz w:val="26"/>
                <w:szCs w:val="26"/>
              </w:rPr>
            </w:pPr>
            <w:r w:rsidRPr="00CF3AA6">
              <w:rPr>
                <w:b/>
                <w:sz w:val="26"/>
                <w:szCs w:val="26"/>
              </w:rPr>
              <w:t>Khoảng cách danh định</w:t>
            </w:r>
          </w:p>
        </w:tc>
        <w:tc>
          <w:tcPr>
            <w:tcW w:w="811" w:type="pct"/>
            <w:tcBorders>
              <w:top w:val="double" w:sz="2" w:space="0" w:color="000000"/>
              <w:left w:val="single" w:sz="4" w:space="0" w:color="000000"/>
              <w:bottom w:val="single" w:sz="4" w:space="0" w:color="000000"/>
              <w:right w:val="single" w:sz="4" w:space="0" w:color="000000"/>
            </w:tcBorders>
            <w:hideMark/>
          </w:tcPr>
          <w:p w14:paraId="324BF818" w14:textId="77777777" w:rsidR="00CF3AA6" w:rsidRPr="00CF3AA6" w:rsidRDefault="00CF3AA6" w:rsidP="00796573">
            <w:pPr>
              <w:widowControl w:val="0"/>
              <w:ind w:left="101"/>
              <w:jc w:val="center"/>
              <w:rPr>
                <w:b/>
                <w:sz w:val="26"/>
                <w:szCs w:val="26"/>
              </w:rPr>
            </w:pPr>
            <w:r w:rsidRPr="00CF3AA6">
              <w:rPr>
                <w:b/>
                <w:sz w:val="26"/>
                <w:szCs w:val="26"/>
              </w:rPr>
              <w:t>Chiều dài dòng rò danh</w:t>
            </w:r>
            <w:r w:rsidRPr="00CF3AA6">
              <w:rPr>
                <w:b/>
                <w:spacing w:val="-3"/>
                <w:sz w:val="26"/>
                <w:szCs w:val="26"/>
              </w:rPr>
              <w:t xml:space="preserve"> </w:t>
            </w:r>
            <w:r w:rsidRPr="00CF3AA6">
              <w:rPr>
                <w:b/>
                <w:spacing w:val="-4"/>
                <w:sz w:val="26"/>
                <w:szCs w:val="26"/>
              </w:rPr>
              <w:t>định</w:t>
            </w:r>
          </w:p>
          <w:p w14:paraId="27798996" w14:textId="77777777" w:rsidR="00CF3AA6" w:rsidRPr="00CF3AA6" w:rsidRDefault="00CF3AA6" w:rsidP="00796573">
            <w:pPr>
              <w:widowControl w:val="0"/>
              <w:ind w:left="254" w:right="248"/>
              <w:jc w:val="center"/>
              <w:rPr>
                <w:b/>
                <w:sz w:val="26"/>
                <w:szCs w:val="26"/>
              </w:rPr>
            </w:pPr>
            <w:r w:rsidRPr="00CF3AA6">
              <w:rPr>
                <w:b/>
                <w:sz w:val="26"/>
                <w:szCs w:val="26"/>
              </w:rPr>
              <w:t>nhỏ</w:t>
            </w:r>
            <w:r w:rsidRPr="00CF3AA6">
              <w:rPr>
                <w:b/>
                <w:spacing w:val="-4"/>
                <w:sz w:val="26"/>
                <w:szCs w:val="26"/>
              </w:rPr>
              <w:t xml:space="preserve"> </w:t>
            </w:r>
            <w:r w:rsidRPr="00CF3AA6">
              <w:rPr>
                <w:b/>
                <w:sz w:val="26"/>
                <w:szCs w:val="26"/>
              </w:rPr>
              <w:t>nhất</w:t>
            </w:r>
          </w:p>
        </w:tc>
        <w:tc>
          <w:tcPr>
            <w:tcW w:w="775" w:type="pct"/>
            <w:tcBorders>
              <w:top w:val="double" w:sz="2" w:space="0" w:color="000000"/>
              <w:left w:val="single" w:sz="4" w:space="0" w:color="000000"/>
              <w:bottom w:val="single" w:sz="4" w:space="0" w:color="000000"/>
              <w:right w:val="double" w:sz="2" w:space="0" w:color="000000"/>
            </w:tcBorders>
            <w:hideMark/>
          </w:tcPr>
          <w:p w14:paraId="7CA0034D" w14:textId="77777777" w:rsidR="00CF3AA6" w:rsidRPr="00CF3AA6" w:rsidRDefault="00CF3AA6" w:rsidP="00796573">
            <w:pPr>
              <w:widowControl w:val="0"/>
              <w:ind w:left="131" w:right="129"/>
              <w:jc w:val="center"/>
              <w:rPr>
                <w:b/>
                <w:sz w:val="26"/>
                <w:szCs w:val="26"/>
              </w:rPr>
            </w:pPr>
            <w:r w:rsidRPr="00CF3AA6">
              <w:rPr>
                <w:b/>
                <w:sz w:val="26"/>
                <w:szCs w:val="26"/>
              </w:rPr>
              <w:t>Khớp nối tiêu chuẩn theo IEC</w:t>
            </w:r>
          </w:p>
          <w:p w14:paraId="21AB8993" w14:textId="77777777" w:rsidR="00CF3AA6" w:rsidRPr="00CF3AA6" w:rsidRDefault="00CF3AA6" w:rsidP="00796573">
            <w:pPr>
              <w:widowControl w:val="0"/>
              <w:ind w:left="493" w:right="480"/>
              <w:jc w:val="center"/>
              <w:rPr>
                <w:b/>
                <w:sz w:val="26"/>
                <w:szCs w:val="26"/>
              </w:rPr>
            </w:pPr>
            <w:r w:rsidRPr="00CF3AA6">
              <w:rPr>
                <w:b/>
                <w:sz w:val="26"/>
                <w:szCs w:val="26"/>
              </w:rPr>
              <w:t>120</w:t>
            </w:r>
          </w:p>
        </w:tc>
      </w:tr>
      <w:tr w:rsidR="00CF3AA6" w:rsidRPr="00CF3AA6" w14:paraId="6485C8D1" w14:textId="77777777" w:rsidTr="00D20463">
        <w:trPr>
          <w:trHeight w:val="330"/>
        </w:trPr>
        <w:tc>
          <w:tcPr>
            <w:tcW w:w="875" w:type="pct"/>
            <w:vMerge/>
            <w:tcBorders>
              <w:top w:val="double" w:sz="2" w:space="0" w:color="000000"/>
              <w:left w:val="double" w:sz="2" w:space="0" w:color="000000"/>
              <w:bottom w:val="single" w:sz="4" w:space="0" w:color="000000"/>
              <w:right w:val="single" w:sz="4" w:space="0" w:color="000000"/>
            </w:tcBorders>
            <w:vAlign w:val="center"/>
            <w:hideMark/>
          </w:tcPr>
          <w:p w14:paraId="6C8306A5" w14:textId="77777777" w:rsidR="00CF3AA6" w:rsidRPr="00CF3AA6" w:rsidRDefault="00CF3AA6" w:rsidP="00796573">
            <w:pPr>
              <w:jc w:val="left"/>
              <w:rPr>
                <w:rFonts w:eastAsiaTheme="minorHAnsi" w:cstheme="minorBidi"/>
                <w:b/>
                <w:sz w:val="26"/>
                <w:szCs w:val="26"/>
                <w:lang w:val="vi-VN"/>
              </w:rPr>
            </w:pPr>
          </w:p>
        </w:tc>
        <w:tc>
          <w:tcPr>
            <w:tcW w:w="781" w:type="pct"/>
            <w:tcBorders>
              <w:top w:val="single" w:sz="4" w:space="0" w:color="000000"/>
              <w:left w:val="single" w:sz="4" w:space="0" w:color="000000"/>
              <w:bottom w:val="single" w:sz="4" w:space="0" w:color="000000"/>
              <w:right w:val="single" w:sz="4" w:space="0" w:color="000000"/>
            </w:tcBorders>
            <w:hideMark/>
          </w:tcPr>
          <w:p w14:paraId="79A2D99B" w14:textId="77777777" w:rsidR="00CF3AA6" w:rsidRPr="00CF3AA6" w:rsidRDefault="00CF3AA6" w:rsidP="00796573">
            <w:pPr>
              <w:widowControl w:val="0"/>
              <w:ind w:left="103" w:right="548"/>
              <w:jc w:val="center"/>
              <w:rPr>
                <w:b/>
                <w:sz w:val="26"/>
                <w:szCs w:val="26"/>
              </w:rPr>
            </w:pPr>
            <w:r w:rsidRPr="00CF3AA6">
              <w:rPr>
                <w:b/>
                <w:sz w:val="26"/>
                <w:szCs w:val="26"/>
              </w:rPr>
              <w:t>kN</w:t>
            </w:r>
          </w:p>
        </w:tc>
        <w:tc>
          <w:tcPr>
            <w:tcW w:w="1003" w:type="pct"/>
            <w:tcBorders>
              <w:top w:val="single" w:sz="4" w:space="0" w:color="000000"/>
              <w:left w:val="single" w:sz="4" w:space="0" w:color="000000"/>
              <w:bottom w:val="single" w:sz="4" w:space="0" w:color="000000"/>
              <w:right w:val="single" w:sz="4" w:space="0" w:color="000000"/>
            </w:tcBorders>
            <w:hideMark/>
          </w:tcPr>
          <w:p w14:paraId="7782FE46" w14:textId="77777777" w:rsidR="00CF3AA6" w:rsidRPr="00CF3AA6" w:rsidRDefault="00CF3AA6" w:rsidP="00796573">
            <w:pPr>
              <w:widowControl w:val="0"/>
              <w:ind w:left="551" w:right="549"/>
              <w:jc w:val="center"/>
              <w:rPr>
                <w:b/>
                <w:sz w:val="26"/>
                <w:szCs w:val="26"/>
              </w:rPr>
            </w:pPr>
            <w:r w:rsidRPr="00CF3AA6">
              <w:rPr>
                <w:b/>
                <w:sz w:val="26"/>
                <w:szCs w:val="26"/>
              </w:rPr>
              <w:t>D-mm</w:t>
            </w:r>
          </w:p>
        </w:tc>
        <w:tc>
          <w:tcPr>
            <w:tcW w:w="756" w:type="pct"/>
            <w:tcBorders>
              <w:top w:val="single" w:sz="4" w:space="0" w:color="000000"/>
              <w:left w:val="single" w:sz="4" w:space="0" w:color="000000"/>
              <w:bottom w:val="single" w:sz="4" w:space="0" w:color="000000"/>
              <w:right w:val="single" w:sz="4" w:space="0" w:color="000000"/>
            </w:tcBorders>
            <w:hideMark/>
          </w:tcPr>
          <w:p w14:paraId="7761C414" w14:textId="77777777" w:rsidR="00CF3AA6" w:rsidRPr="00CF3AA6" w:rsidRDefault="00CF3AA6" w:rsidP="00796573">
            <w:pPr>
              <w:widowControl w:val="0"/>
              <w:ind w:left="250" w:right="245"/>
              <w:jc w:val="center"/>
              <w:rPr>
                <w:b/>
                <w:sz w:val="26"/>
                <w:szCs w:val="26"/>
              </w:rPr>
            </w:pPr>
            <w:r w:rsidRPr="00CF3AA6">
              <w:rPr>
                <w:b/>
                <w:sz w:val="26"/>
                <w:szCs w:val="26"/>
              </w:rPr>
              <w:t>P-mm</w:t>
            </w:r>
          </w:p>
        </w:tc>
        <w:tc>
          <w:tcPr>
            <w:tcW w:w="811" w:type="pct"/>
            <w:tcBorders>
              <w:top w:val="single" w:sz="4" w:space="0" w:color="000000"/>
              <w:left w:val="single" w:sz="4" w:space="0" w:color="000000"/>
              <w:bottom w:val="single" w:sz="4" w:space="0" w:color="000000"/>
              <w:right w:val="single" w:sz="4" w:space="0" w:color="000000"/>
            </w:tcBorders>
            <w:hideMark/>
          </w:tcPr>
          <w:p w14:paraId="7CAC2ED2" w14:textId="77777777" w:rsidR="00CF3AA6" w:rsidRPr="00CF3AA6" w:rsidRDefault="00CF3AA6" w:rsidP="00796573">
            <w:pPr>
              <w:widowControl w:val="0"/>
              <w:ind w:left="254" w:right="246"/>
              <w:jc w:val="center"/>
              <w:rPr>
                <w:b/>
                <w:sz w:val="26"/>
                <w:szCs w:val="26"/>
              </w:rPr>
            </w:pPr>
            <w:r w:rsidRPr="00CF3AA6">
              <w:rPr>
                <w:b/>
                <w:sz w:val="26"/>
                <w:szCs w:val="26"/>
              </w:rPr>
              <w:t>mm</w:t>
            </w:r>
          </w:p>
        </w:tc>
        <w:tc>
          <w:tcPr>
            <w:tcW w:w="775" w:type="pct"/>
            <w:tcBorders>
              <w:top w:val="single" w:sz="4" w:space="0" w:color="000000"/>
              <w:left w:val="single" w:sz="4" w:space="0" w:color="000000"/>
              <w:bottom w:val="single" w:sz="4" w:space="0" w:color="000000"/>
              <w:right w:val="double" w:sz="2" w:space="0" w:color="000000"/>
            </w:tcBorders>
            <w:hideMark/>
          </w:tcPr>
          <w:p w14:paraId="748D1C5B" w14:textId="77777777" w:rsidR="00CF3AA6" w:rsidRPr="00CF3AA6" w:rsidRDefault="00CF3AA6" w:rsidP="00796573">
            <w:pPr>
              <w:widowControl w:val="0"/>
              <w:ind w:left="585"/>
              <w:jc w:val="center"/>
              <w:rPr>
                <w:b/>
                <w:sz w:val="26"/>
                <w:szCs w:val="26"/>
              </w:rPr>
            </w:pPr>
            <w:r w:rsidRPr="00CF3AA6">
              <w:rPr>
                <w:b/>
                <w:sz w:val="26"/>
                <w:szCs w:val="26"/>
              </w:rPr>
              <w:t>d1</w:t>
            </w:r>
          </w:p>
        </w:tc>
      </w:tr>
      <w:tr w:rsidR="00CF3AA6" w:rsidRPr="00CF3AA6" w14:paraId="077CD3E0"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75DA35" w14:textId="77777777" w:rsidR="00CF3AA6" w:rsidRPr="00CF3AA6" w:rsidRDefault="00CF3AA6" w:rsidP="00796573">
            <w:pPr>
              <w:widowControl w:val="0"/>
              <w:ind w:left="97"/>
              <w:rPr>
                <w:sz w:val="26"/>
                <w:szCs w:val="26"/>
              </w:rPr>
            </w:pPr>
            <w:r w:rsidRPr="00CF3AA6">
              <w:rPr>
                <w:sz w:val="26"/>
                <w:szCs w:val="26"/>
              </w:rPr>
              <w:t>U 40 B</w:t>
            </w:r>
          </w:p>
        </w:tc>
        <w:tc>
          <w:tcPr>
            <w:tcW w:w="781" w:type="pct"/>
            <w:tcBorders>
              <w:top w:val="single" w:sz="4" w:space="0" w:color="000000"/>
              <w:left w:val="single" w:sz="4" w:space="0" w:color="000000"/>
              <w:bottom w:val="single" w:sz="4" w:space="0" w:color="000000"/>
              <w:right w:val="single" w:sz="4" w:space="0" w:color="000000"/>
            </w:tcBorders>
            <w:hideMark/>
          </w:tcPr>
          <w:p w14:paraId="73410CC0" w14:textId="77777777" w:rsidR="00CF3AA6" w:rsidRPr="00CF3AA6" w:rsidRDefault="00CF3AA6" w:rsidP="00796573">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2193185D" w14:textId="77777777" w:rsidR="00CF3AA6" w:rsidRPr="00CF3AA6" w:rsidRDefault="00CF3AA6" w:rsidP="00796573">
            <w:pPr>
              <w:widowControl w:val="0"/>
              <w:ind w:left="551" w:right="546"/>
              <w:rPr>
                <w:sz w:val="26"/>
                <w:szCs w:val="26"/>
              </w:rPr>
            </w:pPr>
            <w:r w:rsidRPr="00CF3AA6">
              <w:rPr>
                <w:sz w:val="26"/>
                <w:szCs w:val="26"/>
              </w:rPr>
              <w:t>175</w:t>
            </w:r>
          </w:p>
        </w:tc>
        <w:tc>
          <w:tcPr>
            <w:tcW w:w="756" w:type="pct"/>
            <w:tcBorders>
              <w:top w:val="single" w:sz="4" w:space="0" w:color="000000"/>
              <w:left w:val="single" w:sz="4" w:space="0" w:color="000000"/>
              <w:bottom w:val="single" w:sz="4" w:space="0" w:color="000000"/>
              <w:right w:val="single" w:sz="4" w:space="0" w:color="000000"/>
            </w:tcBorders>
            <w:hideMark/>
          </w:tcPr>
          <w:p w14:paraId="231A6FF1" w14:textId="77777777" w:rsidR="00CF3AA6" w:rsidRPr="00CF3AA6" w:rsidRDefault="00CF3AA6" w:rsidP="00796573">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48454751" w14:textId="77777777" w:rsidR="00CF3AA6" w:rsidRPr="00CF3AA6" w:rsidRDefault="00CF3AA6" w:rsidP="00796573">
            <w:pPr>
              <w:widowControl w:val="0"/>
              <w:ind w:left="254" w:right="248"/>
              <w:rPr>
                <w:sz w:val="26"/>
                <w:szCs w:val="26"/>
              </w:rPr>
            </w:pPr>
            <w:r w:rsidRPr="00CF3AA6">
              <w:rPr>
                <w:sz w:val="26"/>
                <w:szCs w:val="26"/>
              </w:rPr>
              <w:t>190</w:t>
            </w:r>
          </w:p>
        </w:tc>
        <w:tc>
          <w:tcPr>
            <w:tcW w:w="775" w:type="pct"/>
            <w:tcBorders>
              <w:top w:val="single" w:sz="4" w:space="0" w:color="000000"/>
              <w:left w:val="single" w:sz="4" w:space="0" w:color="000000"/>
              <w:bottom w:val="single" w:sz="4" w:space="0" w:color="000000"/>
              <w:right w:val="double" w:sz="2" w:space="0" w:color="000000"/>
            </w:tcBorders>
            <w:hideMark/>
          </w:tcPr>
          <w:p w14:paraId="24CDD54E" w14:textId="77777777" w:rsidR="00CF3AA6" w:rsidRPr="00CF3AA6" w:rsidRDefault="00CF3AA6" w:rsidP="00796573">
            <w:pPr>
              <w:widowControl w:val="0"/>
              <w:ind w:left="585"/>
              <w:rPr>
                <w:sz w:val="26"/>
                <w:szCs w:val="26"/>
              </w:rPr>
            </w:pPr>
            <w:r w:rsidRPr="00CF3AA6">
              <w:rPr>
                <w:sz w:val="26"/>
                <w:szCs w:val="26"/>
              </w:rPr>
              <w:t>11</w:t>
            </w:r>
          </w:p>
        </w:tc>
      </w:tr>
      <w:tr w:rsidR="00CF3AA6" w:rsidRPr="00CF3AA6" w14:paraId="1F37480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5AD8F73D" w14:textId="77777777" w:rsidR="00CF3AA6" w:rsidRPr="00CF3AA6" w:rsidRDefault="00CF3AA6" w:rsidP="00796573">
            <w:pPr>
              <w:widowControl w:val="0"/>
              <w:ind w:left="97"/>
              <w:rPr>
                <w:sz w:val="26"/>
                <w:szCs w:val="26"/>
              </w:rPr>
            </w:pPr>
            <w:r w:rsidRPr="00CF3AA6">
              <w:rPr>
                <w:sz w:val="26"/>
                <w:szCs w:val="26"/>
              </w:rPr>
              <w:t>U 40 BP</w:t>
            </w:r>
          </w:p>
        </w:tc>
        <w:tc>
          <w:tcPr>
            <w:tcW w:w="781" w:type="pct"/>
            <w:tcBorders>
              <w:top w:val="single" w:sz="4" w:space="0" w:color="000000"/>
              <w:left w:val="single" w:sz="4" w:space="0" w:color="000000"/>
              <w:bottom w:val="single" w:sz="4" w:space="0" w:color="000000"/>
              <w:right w:val="single" w:sz="4" w:space="0" w:color="000000"/>
            </w:tcBorders>
            <w:hideMark/>
          </w:tcPr>
          <w:p w14:paraId="5091C835" w14:textId="77777777" w:rsidR="00CF3AA6" w:rsidRPr="00CF3AA6" w:rsidRDefault="00CF3AA6" w:rsidP="00796573">
            <w:pPr>
              <w:widowControl w:val="0"/>
              <w:ind w:left="103" w:right="579"/>
              <w:rPr>
                <w:sz w:val="26"/>
                <w:szCs w:val="26"/>
              </w:rPr>
            </w:pPr>
            <w:r w:rsidRPr="00CF3AA6">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03BA8C6C" w14:textId="77777777" w:rsidR="00CF3AA6" w:rsidRPr="00CF3AA6" w:rsidRDefault="00CF3AA6" w:rsidP="00796573">
            <w:pPr>
              <w:widowControl w:val="0"/>
              <w:ind w:left="551" w:right="546"/>
              <w:rPr>
                <w:sz w:val="26"/>
                <w:szCs w:val="26"/>
              </w:rPr>
            </w:pPr>
            <w:r w:rsidRPr="00CF3AA6">
              <w:rPr>
                <w:sz w:val="26"/>
                <w:szCs w:val="26"/>
              </w:rPr>
              <w:t>210</w:t>
            </w:r>
          </w:p>
        </w:tc>
        <w:tc>
          <w:tcPr>
            <w:tcW w:w="756" w:type="pct"/>
            <w:tcBorders>
              <w:top w:val="single" w:sz="4" w:space="0" w:color="000000"/>
              <w:left w:val="single" w:sz="4" w:space="0" w:color="000000"/>
              <w:bottom w:val="single" w:sz="4" w:space="0" w:color="000000"/>
              <w:right w:val="single" w:sz="4" w:space="0" w:color="000000"/>
            </w:tcBorders>
            <w:hideMark/>
          </w:tcPr>
          <w:p w14:paraId="26A9C5AE" w14:textId="77777777" w:rsidR="00CF3AA6" w:rsidRPr="00CF3AA6" w:rsidRDefault="00CF3AA6" w:rsidP="00796573">
            <w:pPr>
              <w:widowControl w:val="0"/>
              <w:ind w:left="251" w:right="242"/>
              <w:rPr>
                <w:sz w:val="26"/>
                <w:szCs w:val="26"/>
              </w:rPr>
            </w:pPr>
            <w:r w:rsidRPr="00CF3AA6">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5A1171C3"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6A461F9A" w14:textId="77777777" w:rsidR="00CF3AA6" w:rsidRPr="00CF3AA6" w:rsidRDefault="00CF3AA6" w:rsidP="00796573">
            <w:pPr>
              <w:widowControl w:val="0"/>
              <w:ind w:left="585"/>
              <w:rPr>
                <w:sz w:val="26"/>
                <w:szCs w:val="26"/>
              </w:rPr>
            </w:pPr>
            <w:r w:rsidRPr="00CF3AA6">
              <w:rPr>
                <w:sz w:val="26"/>
                <w:szCs w:val="26"/>
              </w:rPr>
              <w:t>11</w:t>
            </w:r>
          </w:p>
        </w:tc>
      </w:tr>
      <w:tr w:rsidR="00CF3AA6" w:rsidRPr="00CF3AA6" w14:paraId="72993B75"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26D2789A" w14:textId="77777777" w:rsidR="00CF3AA6" w:rsidRPr="00CF3AA6" w:rsidRDefault="00CF3AA6" w:rsidP="00796573">
            <w:pPr>
              <w:widowControl w:val="0"/>
              <w:ind w:left="97"/>
              <w:rPr>
                <w:sz w:val="26"/>
                <w:szCs w:val="26"/>
              </w:rPr>
            </w:pPr>
            <w:r w:rsidRPr="00CF3AA6">
              <w:rPr>
                <w:sz w:val="26"/>
                <w:szCs w:val="26"/>
              </w:rPr>
              <w:t>U 70 BS</w:t>
            </w:r>
          </w:p>
        </w:tc>
        <w:tc>
          <w:tcPr>
            <w:tcW w:w="781" w:type="pct"/>
            <w:tcBorders>
              <w:top w:val="single" w:sz="4" w:space="0" w:color="000000"/>
              <w:left w:val="single" w:sz="4" w:space="0" w:color="000000"/>
              <w:bottom w:val="single" w:sz="4" w:space="0" w:color="000000"/>
              <w:right w:val="single" w:sz="4" w:space="0" w:color="000000"/>
            </w:tcBorders>
            <w:hideMark/>
          </w:tcPr>
          <w:p w14:paraId="736979CB"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30725663"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D68CE56" w14:textId="77777777" w:rsidR="00CF3AA6" w:rsidRPr="00CF3AA6" w:rsidRDefault="00CF3AA6" w:rsidP="00796573">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8C07FD4"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BF49F8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9807207"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B8AFEE5" w14:textId="77777777" w:rsidR="00CF3AA6" w:rsidRPr="00CF3AA6" w:rsidRDefault="00CF3AA6" w:rsidP="00796573">
            <w:pPr>
              <w:widowControl w:val="0"/>
              <w:ind w:left="97"/>
              <w:rPr>
                <w:sz w:val="26"/>
                <w:szCs w:val="26"/>
              </w:rPr>
            </w:pPr>
            <w:r w:rsidRPr="00CF3AA6">
              <w:rPr>
                <w:sz w:val="26"/>
                <w:szCs w:val="26"/>
              </w:rPr>
              <w:t>U 70 BL</w:t>
            </w:r>
          </w:p>
        </w:tc>
        <w:tc>
          <w:tcPr>
            <w:tcW w:w="781" w:type="pct"/>
            <w:tcBorders>
              <w:top w:val="single" w:sz="4" w:space="0" w:color="000000"/>
              <w:left w:val="single" w:sz="4" w:space="0" w:color="000000"/>
              <w:bottom w:val="single" w:sz="4" w:space="0" w:color="000000"/>
              <w:right w:val="single" w:sz="4" w:space="0" w:color="000000"/>
            </w:tcBorders>
            <w:hideMark/>
          </w:tcPr>
          <w:p w14:paraId="1E61A016"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22474070"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27FD75D"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D75D9FD"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D38722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17628B5F"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1FA335EF" w14:textId="77777777" w:rsidR="00CF3AA6" w:rsidRPr="00CF3AA6" w:rsidRDefault="00CF3AA6" w:rsidP="00796573">
            <w:pPr>
              <w:widowControl w:val="0"/>
              <w:ind w:left="97"/>
              <w:rPr>
                <w:sz w:val="26"/>
                <w:szCs w:val="26"/>
              </w:rPr>
            </w:pPr>
            <w:r w:rsidRPr="00CF3AA6">
              <w:rPr>
                <w:sz w:val="26"/>
                <w:szCs w:val="26"/>
              </w:rPr>
              <w:t>U 70 BLP</w:t>
            </w:r>
          </w:p>
        </w:tc>
        <w:tc>
          <w:tcPr>
            <w:tcW w:w="781" w:type="pct"/>
            <w:tcBorders>
              <w:top w:val="single" w:sz="4" w:space="0" w:color="000000"/>
              <w:left w:val="single" w:sz="4" w:space="0" w:color="000000"/>
              <w:bottom w:val="single" w:sz="4" w:space="0" w:color="000000"/>
              <w:right w:val="single" w:sz="4" w:space="0" w:color="000000"/>
            </w:tcBorders>
            <w:hideMark/>
          </w:tcPr>
          <w:p w14:paraId="5358DEED" w14:textId="77777777" w:rsidR="00CF3AA6" w:rsidRPr="00CF3AA6" w:rsidRDefault="00CF3AA6" w:rsidP="00796573">
            <w:pPr>
              <w:widowControl w:val="0"/>
              <w:ind w:left="103" w:right="579"/>
              <w:rPr>
                <w:sz w:val="26"/>
                <w:szCs w:val="26"/>
              </w:rPr>
            </w:pPr>
            <w:r w:rsidRPr="00CF3AA6">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136D006B"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57B5C5F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3776373"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462F15C2"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308A340D"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A897176" w14:textId="77777777" w:rsidR="00CF3AA6" w:rsidRPr="00CF3AA6" w:rsidRDefault="00CF3AA6" w:rsidP="00796573">
            <w:pPr>
              <w:widowControl w:val="0"/>
              <w:ind w:left="97"/>
              <w:rPr>
                <w:sz w:val="26"/>
                <w:szCs w:val="26"/>
              </w:rPr>
            </w:pPr>
            <w:r w:rsidRPr="00CF3AA6">
              <w:rPr>
                <w:sz w:val="26"/>
                <w:szCs w:val="26"/>
              </w:rPr>
              <w:t>U 100 BS</w:t>
            </w:r>
          </w:p>
        </w:tc>
        <w:tc>
          <w:tcPr>
            <w:tcW w:w="781" w:type="pct"/>
            <w:tcBorders>
              <w:top w:val="single" w:sz="4" w:space="0" w:color="000000"/>
              <w:left w:val="single" w:sz="4" w:space="0" w:color="000000"/>
              <w:bottom w:val="single" w:sz="4" w:space="0" w:color="000000"/>
              <w:right w:val="single" w:sz="4" w:space="0" w:color="000000"/>
            </w:tcBorders>
            <w:hideMark/>
          </w:tcPr>
          <w:p w14:paraId="45D28D50"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98420E9"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1CEF653C" w14:textId="77777777" w:rsidR="00CF3AA6" w:rsidRPr="00CF3AA6" w:rsidRDefault="00CF3AA6" w:rsidP="00796573">
            <w:pPr>
              <w:widowControl w:val="0"/>
              <w:ind w:left="251" w:right="242"/>
              <w:rPr>
                <w:sz w:val="26"/>
                <w:szCs w:val="26"/>
              </w:rPr>
            </w:pPr>
            <w:r w:rsidRPr="00CF3AA6">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270B796D"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7E3E2123"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430030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0FBA5C6" w14:textId="77777777" w:rsidR="00CF3AA6" w:rsidRPr="00CF3AA6" w:rsidRDefault="00CF3AA6" w:rsidP="00796573">
            <w:pPr>
              <w:widowControl w:val="0"/>
              <w:ind w:left="97"/>
              <w:rPr>
                <w:sz w:val="26"/>
                <w:szCs w:val="26"/>
              </w:rPr>
            </w:pPr>
            <w:r w:rsidRPr="00CF3AA6">
              <w:rPr>
                <w:sz w:val="26"/>
                <w:szCs w:val="26"/>
              </w:rPr>
              <w:t>U 100 BL</w:t>
            </w:r>
          </w:p>
        </w:tc>
        <w:tc>
          <w:tcPr>
            <w:tcW w:w="781" w:type="pct"/>
            <w:tcBorders>
              <w:top w:val="single" w:sz="4" w:space="0" w:color="000000"/>
              <w:left w:val="single" w:sz="4" w:space="0" w:color="000000"/>
              <w:bottom w:val="single" w:sz="4" w:space="0" w:color="000000"/>
              <w:right w:val="single" w:sz="4" w:space="0" w:color="000000"/>
            </w:tcBorders>
            <w:hideMark/>
          </w:tcPr>
          <w:p w14:paraId="1113689C"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0A0EDAF"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8CB1137"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1603F21"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346287CA"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8E2C275"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7940D44A" w14:textId="77777777" w:rsidR="00CF3AA6" w:rsidRPr="00CF3AA6" w:rsidRDefault="00CF3AA6" w:rsidP="00796573">
            <w:pPr>
              <w:widowControl w:val="0"/>
              <w:ind w:left="97"/>
              <w:rPr>
                <w:sz w:val="26"/>
                <w:szCs w:val="26"/>
              </w:rPr>
            </w:pPr>
            <w:r w:rsidRPr="00CF3AA6">
              <w:rPr>
                <w:sz w:val="26"/>
                <w:szCs w:val="26"/>
              </w:rPr>
              <w:t>U 100 BLP</w:t>
            </w:r>
          </w:p>
        </w:tc>
        <w:tc>
          <w:tcPr>
            <w:tcW w:w="781" w:type="pct"/>
            <w:tcBorders>
              <w:top w:val="single" w:sz="4" w:space="0" w:color="000000"/>
              <w:left w:val="single" w:sz="4" w:space="0" w:color="000000"/>
              <w:bottom w:val="single" w:sz="4" w:space="0" w:color="000000"/>
              <w:right w:val="single" w:sz="4" w:space="0" w:color="000000"/>
            </w:tcBorders>
            <w:hideMark/>
          </w:tcPr>
          <w:p w14:paraId="471D0C19" w14:textId="77777777" w:rsidR="00CF3AA6" w:rsidRPr="00CF3AA6" w:rsidRDefault="00CF3AA6" w:rsidP="00796573">
            <w:pPr>
              <w:widowControl w:val="0"/>
              <w:ind w:left="103" w:right="511"/>
              <w:rPr>
                <w:sz w:val="26"/>
                <w:szCs w:val="26"/>
              </w:rPr>
            </w:pPr>
            <w:r w:rsidRPr="00CF3AA6">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4066069B"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251834E3"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CB1B45E"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8615410"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7710CBB4"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E4AB168" w14:textId="77777777" w:rsidR="00CF3AA6" w:rsidRPr="00CF3AA6" w:rsidRDefault="00CF3AA6" w:rsidP="00796573">
            <w:pPr>
              <w:widowControl w:val="0"/>
              <w:ind w:left="97"/>
              <w:rPr>
                <w:sz w:val="26"/>
                <w:szCs w:val="26"/>
              </w:rPr>
            </w:pPr>
            <w:r w:rsidRPr="00CF3AA6">
              <w:rPr>
                <w:sz w:val="26"/>
                <w:szCs w:val="26"/>
              </w:rPr>
              <w:t>U 120 B</w:t>
            </w:r>
          </w:p>
        </w:tc>
        <w:tc>
          <w:tcPr>
            <w:tcW w:w="781" w:type="pct"/>
            <w:tcBorders>
              <w:top w:val="single" w:sz="4" w:space="0" w:color="000000"/>
              <w:left w:val="single" w:sz="4" w:space="0" w:color="000000"/>
              <w:bottom w:val="single" w:sz="4" w:space="0" w:color="000000"/>
              <w:right w:val="single" w:sz="4" w:space="0" w:color="000000"/>
            </w:tcBorders>
            <w:hideMark/>
          </w:tcPr>
          <w:p w14:paraId="1284D7BF" w14:textId="77777777" w:rsidR="00CF3AA6" w:rsidRPr="00CF3AA6" w:rsidRDefault="00CF3AA6" w:rsidP="00796573">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0D5582B2" w14:textId="77777777" w:rsidR="00CF3AA6" w:rsidRPr="00CF3AA6" w:rsidRDefault="00CF3AA6" w:rsidP="00796573">
            <w:pPr>
              <w:widowControl w:val="0"/>
              <w:ind w:left="551" w:right="546"/>
              <w:rPr>
                <w:sz w:val="26"/>
                <w:szCs w:val="26"/>
              </w:rPr>
            </w:pPr>
            <w:r w:rsidRPr="00CF3AA6">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483A502"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695DF5FF" w14:textId="77777777" w:rsidR="00CF3AA6" w:rsidRPr="00CF3AA6" w:rsidRDefault="00CF3AA6" w:rsidP="00796573">
            <w:pPr>
              <w:widowControl w:val="0"/>
              <w:ind w:left="254" w:right="248"/>
              <w:rPr>
                <w:sz w:val="26"/>
                <w:szCs w:val="26"/>
              </w:rPr>
            </w:pPr>
            <w:r w:rsidRPr="00CF3AA6">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54B32149"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3763197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A639E97" w14:textId="77777777" w:rsidR="00CF3AA6" w:rsidRPr="00CF3AA6" w:rsidRDefault="00CF3AA6" w:rsidP="00796573">
            <w:pPr>
              <w:widowControl w:val="0"/>
              <w:ind w:left="97"/>
              <w:rPr>
                <w:sz w:val="26"/>
                <w:szCs w:val="26"/>
              </w:rPr>
            </w:pPr>
            <w:r w:rsidRPr="00CF3AA6">
              <w:rPr>
                <w:sz w:val="26"/>
                <w:szCs w:val="26"/>
              </w:rPr>
              <w:t>U 120 BP</w:t>
            </w:r>
          </w:p>
        </w:tc>
        <w:tc>
          <w:tcPr>
            <w:tcW w:w="781" w:type="pct"/>
            <w:tcBorders>
              <w:top w:val="single" w:sz="4" w:space="0" w:color="000000"/>
              <w:left w:val="single" w:sz="4" w:space="0" w:color="000000"/>
              <w:bottom w:val="single" w:sz="4" w:space="0" w:color="000000"/>
              <w:right w:val="single" w:sz="4" w:space="0" w:color="000000"/>
            </w:tcBorders>
            <w:hideMark/>
          </w:tcPr>
          <w:p w14:paraId="3AC7FDC4" w14:textId="77777777" w:rsidR="00CF3AA6" w:rsidRPr="00CF3AA6" w:rsidRDefault="00CF3AA6" w:rsidP="00796573">
            <w:pPr>
              <w:widowControl w:val="0"/>
              <w:ind w:left="103" w:right="511"/>
              <w:rPr>
                <w:sz w:val="26"/>
                <w:szCs w:val="26"/>
              </w:rPr>
            </w:pPr>
            <w:r w:rsidRPr="00CF3AA6">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255F2C29"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4F2DE035"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2DFF3DC0"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3F0C931" w14:textId="77777777" w:rsidR="00CF3AA6" w:rsidRPr="00CF3AA6" w:rsidRDefault="00CF3AA6" w:rsidP="00796573">
            <w:pPr>
              <w:widowControl w:val="0"/>
              <w:ind w:left="585"/>
              <w:rPr>
                <w:sz w:val="26"/>
                <w:szCs w:val="26"/>
              </w:rPr>
            </w:pPr>
            <w:r w:rsidRPr="00CF3AA6">
              <w:rPr>
                <w:sz w:val="26"/>
                <w:szCs w:val="26"/>
              </w:rPr>
              <w:t>16</w:t>
            </w:r>
          </w:p>
        </w:tc>
      </w:tr>
      <w:tr w:rsidR="00CF3AA6" w:rsidRPr="00CF3AA6" w14:paraId="0D6AD1FA"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6FD5D58E" w14:textId="77777777" w:rsidR="00CF3AA6" w:rsidRPr="00CF3AA6" w:rsidRDefault="00CF3AA6" w:rsidP="00796573">
            <w:pPr>
              <w:widowControl w:val="0"/>
              <w:ind w:left="97"/>
              <w:rPr>
                <w:sz w:val="26"/>
                <w:szCs w:val="26"/>
              </w:rPr>
            </w:pPr>
            <w:r w:rsidRPr="00CF3AA6">
              <w:rPr>
                <w:sz w:val="26"/>
                <w:szCs w:val="26"/>
              </w:rPr>
              <w:t>U 160 BS</w:t>
            </w:r>
          </w:p>
        </w:tc>
        <w:tc>
          <w:tcPr>
            <w:tcW w:w="781" w:type="pct"/>
            <w:tcBorders>
              <w:top w:val="single" w:sz="4" w:space="0" w:color="000000"/>
              <w:left w:val="single" w:sz="4" w:space="0" w:color="000000"/>
              <w:bottom w:val="single" w:sz="4" w:space="0" w:color="000000"/>
              <w:right w:val="single" w:sz="4" w:space="0" w:color="000000"/>
            </w:tcBorders>
            <w:hideMark/>
          </w:tcPr>
          <w:p w14:paraId="796EA02B"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24038DEE"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3768A42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46D3019" w14:textId="77777777" w:rsidR="00CF3AA6" w:rsidRPr="00CF3AA6" w:rsidRDefault="00CF3AA6" w:rsidP="00796573">
            <w:pPr>
              <w:widowControl w:val="0"/>
              <w:ind w:left="254" w:right="248"/>
              <w:rPr>
                <w:sz w:val="26"/>
                <w:szCs w:val="26"/>
              </w:rPr>
            </w:pPr>
            <w:r w:rsidRPr="00CF3AA6">
              <w:rPr>
                <w:sz w:val="26"/>
                <w:szCs w:val="26"/>
              </w:rPr>
              <w:t>315</w:t>
            </w:r>
          </w:p>
        </w:tc>
        <w:tc>
          <w:tcPr>
            <w:tcW w:w="775" w:type="pct"/>
            <w:tcBorders>
              <w:top w:val="single" w:sz="4" w:space="0" w:color="000000"/>
              <w:left w:val="single" w:sz="4" w:space="0" w:color="000000"/>
              <w:bottom w:val="single" w:sz="4" w:space="0" w:color="000000"/>
              <w:right w:val="double" w:sz="2" w:space="0" w:color="000000"/>
            </w:tcBorders>
            <w:hideMark/>
          </w:tcPr>
          <w:p w14:paraId="2BDB0C12"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7F9C345A" w14:textId="77777777" w:rsidTr="00D20463">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6062994" w14:textId="77777777" w:rsidR="00CF3AA6" w:rsidRPr="00CF3AA6" w:rsidRDefault="00CF3AA6" w:rsidP="00796573">
            <w:pPr>
              <w:widowControl w:val="0"/>
              <w:ind w:left="97"/>
              <w:rPr>
                <w:sz w:val="26"/>
                <w:szCs w:val="26"/>
              </w:rPr>
            </w:pPr>
            <w:r w:rsidRPr="00CF3AA6">
              <w:rPr>
                <w:sz w:val="26"/>
                <w:szCs w:val="26"/>
              </w:rPr>
              <w:t>U 160 BSP</w:t>
            </w:r>
          </w:p>
        </w:tc>
        <w:tc>
          <w:tcPr>
            <w:tcW w:w="781" w:type="pct"/>
            <w:tcBorders>
              <w:top w:val="single" w:sz="4" w:space="0" w:color="000000"/>
              <w:left w:val="single" w:sz="4" w:space="0" w:color="000000"/>
              <w:bottom w:val="single" w:sz="4" w:space="0" w:color="000000"/>
              <w:right w:val="single" w:sz="4" w:space="0" w:color="000000"/>
            </w:tcBorders>
            <w:hideMark/>
          </w:tcPr>
          <w:p w14:paraId="4575F0BA"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8A0E0DE"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EDF8190" w14:textId="77777777" w:rsidR="00CF3AA6" w:rsidRPr="00CF3AA6" w:rsidRDefault="00CF3AA6" w:rsidP="00796573">
            <w:pPr>
              <w:widowControl w:val="0"/>
              <w:ind w:left="251" w:right="242"/>
              <w:rPr>
                <w:sz w:val="26"/>
                <w:szCs w:val="26"/>
              </w:rPr>
            </w:pPr>
            <w:r w:rsidRPr="00CF3AA6">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F7A2DC7" w14:textId="77777777" w:rsidR="00CF3AA6" w:rsidRPr="00CF3AA6" w:rsidRDefault="00CF3AA6" w:rsidP="00796573">
            <w:pPr>
              <w:widowControl w:val="0"/>
              <w:ind w:left="254" w:right="248"/>
              <w:rPr>
                <w:sz w:val="26"/>
                <w:szCs w:val="26"/>
              </w:rPr>
            </w:pPr>
            <w:r w:rsidRPr="00CF3AA6">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1D3B1B8A"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77D0146E"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6915BE1" w14:textId="77777777" w:rsidR="00CF3AA6" w:rsidRPr="00CF3AA6" w:rsidRDefault="00CF3AA6" w:rsidP="00796573">
            <w:pPr>
              <w:widowControl w:val="0"/>
              <w:ind w:left="97"/>
              <w:rPr>
                <w:sz w:val="26"/>
                <w:szCs w:val="26"/>
              </w:rPr>
            </w:pPr>
            <w:r w:rsidRPr="00CF3AA6">
              <w:rPr>
                <w:sz w:val="26"/>
                <w:szCs w:val="26"/>
              </w:rPr>
              <w:t>U 160 BL</w:t>
            </w:r>
          </w:p>
        </w:tc>
        <w:tc>
          <w:tcPr>
            <w:tcW w:w="781" w:type="pct"/>
            <w:tcBorders>
              <w:top w:val="single" w:sz="4" w:space="0" w:color="000000"/>
              <w:left w:val="single" w:sz="4" w:space="0" w:color="000000"/>
              <w:bottom w:val="single" w:sz="4" w:space="0" w:color="000000"/>
              <w:right w:val="single" w:sz="4" w:space="0" w:color="000000"/>
            </w:tcBorders>
            <w:hideMark/>
          </w:tcPr>
          <w:p w14:paraId="317E91E4"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FAFB8C9" w14:textId="77777777" w:rsidR="00CF3AA6" w:rsidRPr="00CF3AA6" w:rsidRDefault="00CF3AA6" w:rsidP="00796573">
            <w:pPr>
              <w:widowControl w:val="0"/>
              <w:ind w:left="551" w:right="546"/>
              <w:rPr>
                <w:sz w:val="26"/>
                <w:szCs w:val="26"/>
              </w:rPr>
            </w:pPr>
            <w:r w:rsidRPr="00CF3AA6">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7350D281"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7EA896BF" w14:textId="77777777" w:rsidR="00CF3AA6" w:rsidRPr="00CF3AA6" w:rsidRDefault="00CF3AA6" w:rsidP="00796573">
            <w:pPr>
              <w:widowControl w:val="0"/>
              <w:ind w:left="254" w:right="248"/>
              <w:rPr>
                <w:sz w:val="26"/>
                <w:szCs w:val="26"/>
              </w:rPr>
            </w:pPr>
            <w:r w:rsidRPr="00CF3AA6">
              <w:rPr>
                <w:sz w:val="26"/>
                <w:szCs w:val="26"/>
              </w:rPr>
              <w:t>340</w:t>
            </w:r>
          </w:p>
        </w:tc>
        <w:tc>
          <w:tcPr>
            <w:tcW w:w="775" w:type="pct"/>
            <w:tcBorders>
              <w:top w:val="single" w:sz="4" w:space="0" w:color="000000"/>
              <w:left w:val="single" w:sz="4" w:space="0" w:color="000000"/>
              <w:bottom w:val="single" w:sz="4" w:space="0" w:color="000000"/>
              <w:right w:val="double" w:sz="2" w:space="0" w:color="000000"/>
            </w:tcBorders>
            <w:hideMark/>
          </w:tcPr>
          <w:p w14:paraId="24AC0F34"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69FABAA4"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04ACB84D" w14:textId="77777777" w:rsidR="00CF3AA6" w:rsidRPr="00CF3AA6" w:rsidRDefault="00CF3AA6" w:rsidP="00796573">
            <w:pPr>
              <w:widowControl w:val="0"/>
              <w:ind w:left="97"/>
              <w:rPr>
                <w:sz w:val="26"/>
                <w:szCs w:val="26"/>
              </w:rPr>
            </w:pPr>
            <w:r w:rsidRPr="00CF3AA6">
              <w:rPr>
                <w:sz w:val="26"/>
                <w:szCs w:val="26"/>
              </w:rPr>
              <w:t>U 160 BLP</w:t>
            </w:r>
          </w:p>
        </w:tc>
        <w:tc>
          <w:tcPr>
            <w:tcW w:w="781" w:type="pct"/>
            <w:tcBorders>
              <w:top w:val="single" w:sz="4" w:space="0" w:color="000000"/>
              <w:left w:val="single" w:sz="4" w:space="0" w:color="000000"/>
              <w:bottom w:val="single" w:sz="4" w:space="0" w:color="000000"/>
              <w:right w:val="single" w:sz="4" w:space="0" w:color="000000"/>
            </w:tcBorders>
            <w:hideMark/>
          </w:tcPr>
          <w:p w14:paraId="71270AA8" w14:textId="77777777" w:rsidR="00CF3AA6" w:rsidRPr="00CF3AA6" w:rsidRDefault="00CF3AA6" w:rsidP="00796573">
            <w:pPr>
              <w:widowControl w:val="0"/>
              <w:ind w:left="103" w:right="511"/>
              <w:rPr>
                <w:sz w:val="26"/>
                <w:szCs w:val="26"/>
              </w:rPr>
            </w:pPr>
            <w:r w:rsidRPr="00CF3AA6">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01D0C114"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08BBB10"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4B942164"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0CD1DC3D"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2B0E37BF"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2D72568" w14:textId="77777777" w:rsidR="00CF3AA6" w:rsidRPr="00CF3AA6" w:rsidRDefault="00CF3AA6" w:rsidP="00796573">
            <w:pPr>
              <w:widowControl w:val="0"/>
              <w:ind w:left="97"/>
              <w:rPr>
                <w:sz w:val="26"/>
                <w:szCs w:val="26"/>
              </w:rPr>
            </w:pPr>
            <w:r w:rsidRPr="00CF3AA6">
              <w:rPr>
                <w:sz w:val="26"/>
                <w:szCs w:val="26"/>
              </w:rPr>
              <w:t>U 210 B</w:t>
            </w:r>
          </w:p>
        </w:tc>
        <w:tc>
          <w:tcPr>
            <w:tcW w:w="781" w:type="pct"/>
            <w:tcBorders>
              <w:top w:val="single" w:sz="4" w:space="0" w:color="000000"/>
              <w:left w:val="single" w:sz="4" w:space="0" w:color="000000"/>
              <w:bottom w:val="single" w:sz="4" w:space="0" w:color="000000"/>
              <w:right w:val="single" w:sz="4" w:space="0" w:color="000000"/>
            </w:tcBorders>
            <w:hideMark/>
          </w:tcPr>
          <w:p w14:paraId="22C2DBFA" w14:textId="77777777" w:rsidR="00CF3AA6" w:rsidRPr="00CF3AA6" w:rsidRDefault="00CF3AA6" w:rsidP="00796573">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287DCD74" w14:textId="77777777" w:rsidR="00CF3AA6" w:rsidRPr="00CF3AA6" w:rsidRDefault="00CF3AA6" w:rsidP="00796573">
            <w:pPr>
              <w:widowControl w:val="0"/>
              <w:ind w:left="551" w:right="546"/>
              <w:rPr>
                <w:sz w:val="26"/>
                <w:szCs w:val="26"/>
              </w:rPr>
            </w:pPr>
            <w:r w:rsidRPr="00CF3AA6">
              <w:rPr>
                <w:sz w:val="26"/>
                <w:szCs w:val="26"/>
              </w:rPr>
              <w:t>300</w:t>
            </w:r>
          </w:p>
        </w:tc>
        <w:tc>
          <w:tcPr>
            <w:tcW w:w="756" w:type="pct"/>
            <w:tcBorders>
              <w:top w:val="single" w:sz="4" w:space="0" w:color="000000"/>
              <w:left w:val="single" w:sz="4" w:space="0" w:color="000000"/>
              <w:bottom w:val="single" w:sz="4" w:space="0" w:color="000000"/>
              <w:right w:val="single" w:sz="4" w:space="0" w:color="000000"/>
            </w:tcBorders>
            <w:hideMark/>
          </w:tcPr>
          <w:p w14:paraId="7D3FA77D"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0E096A23" w14:textId="77777777" w:rsidR="00CF3AA6" w:rsidRPr="00CF3AA6" w:rsidRDefault="00CF3AA6" w:rsidP="00796573">
            <w:pPr>
              <w:widowControl w:val="0"/>
              <w:ind w:left="254" w:right="248"/>
              <w:rPr>
                <w:sz w:val="26"/>
                <w:szCs w:val="26"/>
              </w:rPr>
            </w:pPr>
            <w:r w:rsidRPr="00CF3AA6">
              <w:rPr>
                <w:sz w:val="26"/>
                <w:szCs w:val="26"/>
              </w:rPr>
              <w:t>370</w:t>
            </w:r>
          </w:p>
        </w:tc>
        <w:tc>
          <w:tcPr>
            <w:tcW w:w="775" w:type="pct"/>
            <w:tcBorders>
              <w:top w:val="single" w:sz="4" w:space="0" w:color="000000"/>
              <w:left w:val="single" w:sz="4" w:space="0" w:color="000000"/>
              <w:bottom w:val="single" w:sz="4" w:space="0" w:color="000000"/>
              <w:right w:val="double" w:sz="2" w:space="0" w:color="000000"/>
            </w:tcBorders>
            <w:hideMark/>
          </w:tcPr>
          <w:p w14:paraId="1A3980C8"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3A824D7B"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B7D71FA" w14:textId="77777777" w:rsidR="00CF3AA6" w:rsidRPr="00CF3AA6" w:rsidRDefault="00CF3AA6" w:rsidP="00796573">
            <w:pPr>
              <w:widowControl w:val="0"/>
              <w:ind w:left="97"/>
              <w:rPr>
                <w:sz w:val="26"/>
                <w:szCs w:val="26"/>
              </w:rPr>
            </w:pPr>
            <w:r w:rsidRPr="00CF3AA6">
              <w:rPr>
                <w:sz w:val="26"/>
                <w:szCs w:val="26"/>
              </w:rPr>
              <w:t>U 210 BP</w:t>
            </w:r>
          </w:p>
        </w:tc>
        <w:tc>
          <w:tcPr>
            <w:tcW w:w="781" w:type="pct"/>
            <w:tcBorders>
              <w:top w:val="single" w:sz="4" w:space="0" w:color="000000"/>
              <w:left w:val="single" w:sz="4" w:space="0" w:color="000000"/>
              <w:bottom w:val="single" w:sz="4" w:space="0" w:color="000000"/>
              <w:right w:val="single" w:sz="4" w:space="0" w:color="000000"/>
            </w:tcBorders>
            <w:hideMark/>
          </w:tcPr>
          <w:p w14:paraId="768A6A9E" w14:textId="77777777" w:rsidR="00CF3AA6" w:rsidRPr="00CF3AA6" w:rsidRDefault="00CF3AA6" w:rsidP="00796573">
            <w:pPr>
              <w:widowControl w:val="0"/>
              <w:ind w:left="103" w:right="511"/>
              <w:rPr>
                <w:sz w:val="26"/>
                <w:szCs w:val="26"/>
              </w:rPr>
            </w:pPr>
            <w:r w:rsidRPr="00CF3AA6">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372937B2"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34A6ABA" w14:textId="77777777" w:rsidR="00CF3AA6" w:rsidRPr="00CF3AA6" w:rsidRDefault="00CF3AA6" w:rsidP="00796573">
            <w:pPr>
              <w:widowControl w:val="0"/>
              <w:ind w:left="251" w:right="242"/>
              <w:rPr>
                <w:sz w:val="26"/>
                <w:szCs w:val="26"/>
              </w:rPr>
            </w:pPr>
            <w:r w:rsidRPr="00CF3AA6">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18ED2ADA"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D91B965" w14:textId="77777777" w:rsidR="00CF3AA6" w:rsidRPr="00CF3AA6" w:rsidRDefault="00CF3AA6" w:rsidP="00796573">
            <w:pPr>
              <w:widowControl w:val="0"/>
              <w:ind w:left="585"/>
              <w:rPr>
                <w:sz w:val="26"/>
                <w:szCs w:val="26"/>
              </w:rPr>
            </w:pPr>
            <w:r w:rsidRPr="00CF3AA6">
              <w:rPr>
                <w:sz w:val="26"/>
                <w:szCs w:val="26"/>
              </w:rPr>
              <w:t>20</w:t>
            </w:r>
          </w:p>
        </w:tc>
      </w:tr>
      <w:tr w:rsidR="00CF3AA6" w:rsidRPr="00CF3AA6" w14:paraId="3DBE29E1" w14:textId="77777777" w:rsidTr="00D20463">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3E32FD7" w14:textId="77777777" w:rsidR="00CF3AA6" w:rsidRPr="00CF3AA6" w:rsidRDefault="00CF3AA6" w:rsidP="00796573">
            <w:pPr>
              <w:widowControl w:val="0"/>
              <w:ind w:left="97"/>
              <w:rPr>
                <w:sz w:val="26"/>
                <w:szCs w:val="26"/>
              </w:rPr>
            </w:pPr>
            <w:r w:rsidRPr="00CF3AA6">
              <w:rPr>
                <w:sz w:val="26"/>
                <w:szCs w:val="26"/>
              </w:rPr>
              <w:t>U 300 B</w:t>
            </w:r>
          </w:p>
        </w:tc>
        <w:tc>
          <w:tcPr>
            <w:tcW w:w="781" w:type="pct"/>
            <w:tcBorders>
              <w:top w:val="single" w:sz="4" w:space="0" w:color="000000"/>
              <w:left w:val="single" w:sz="4" w:space="0" w:color="000000"/>
              <w:bottom w:val="single" w:sz="4" w:space="0" w:color="000000"/>
              <w:right w:val="single" w:sz="4" w:space="0" w:color="000000"/>
            </w:tcBorders>
            <w:hideMark/>
          </w:tcPr>
          <w:p w14:paraId="2DAF21E0" w14:textId="77777777" w:rsidR="00CF3AA6" w:rsidRPr="00CF3AA6" w:rsidRDefault="00CF3AA6" w:rsidP="00796573">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32B34EE4" w14:textId="77777777" w:rsidR="00CF3AA6" w:rsidRPr="00CF3AA6" w:rsidRDefault="00CF3AA6" w:rsidP="00796573">
            <w:pPr>
              <w:widowControl w:val="0"/>
              <w:ind w:left="551" w:right="546"/>
              <w:rPr>
                <w:sz w:val="26"/>
                <w:szCs w:val="26"/>
              </w:rPr>
            </w:pPr>
            <w:r w:rsidRPr="00CF3AA6">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23E6435E" w14:textId="77777777" w:rsidR="00CF3AA6" w:rsidRPr="00CF3AA6" w:rsidRDefault="00CF3AA6" w:rsidP="00796573">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53B32C03" w14:textId="77777777" w:rsidR="00CF3AA6" w:rsidRPr="00CF3AA6" w:rsidRDefault="00CF3AA6" w:rsidP="00796573">
            <w:pPr>
              <w:widowControl w:val="0"/>
              <w:ind w:left="254" w:right="248"/>
              <w:rPr>
                <w:sz w:val="26"/>
                <w:szCs w:val="26"/>
              </w:rPr>
            </w:pPr>
            <w:r w:rsidRPr="00CF3AA6">
              <w:rPr>
                <w:sz w:val="26"/>
                <w:szCs w:val="26"/>
              </w:rPr>
              <w:t>390</w:t>
            </w:r>
          </w:p>
        </w:tc>
        <w:tc>
          <w:tcPr>
            <w:tcW w:w="775" w:type="pct"/>
            <w:tcBorders>
              <w:top w:val="single" w:sz="4" w:space="0" w:color="000000"/>
              <w:left w:val="single" w:sz="4" w:space="0" w:color="000000"/>
              <w:bottom w:val="single" w:sz="4" w:space="0" w:color="000000"/>
              <w:right w:val="double" w:sz="2" w:space="0" w:color="000000"/>
            </w:tcBorders>
            <w:hideMark/>
          </w:tcPr>
          <w:p w14:paraId="1BAC5824" w14:textId="77777777" w:rsidR="00CF3AA6" w:rsidRPr="00CF3AA6" w:rsidRDefault="00CF3AA6" w:rsidP="00796573">
            <w:pPr>
              <w:widowControl w:val="0"/>
              <w:ind w:left="585"/>
              <w:rPr>
                <w:sz w:val="26"/>
                <w:szCs w:val="26"/>
              </w:rPr>
            </w:pPr>
            <w:r w:rsidRPr="00CF3AA6">
              <w:rPr>
                <w:sz w:val="26"/>
                <w:szCs w:val="26"/>
              </w:rPr>
              <w:t>24</w:t>
            </w:r>
          </w:p>
        </w:tc>
      </w:tr>
      <w:tr w:rsidR="00CF3AA6" w:rsidRPr="00CF3AA6" w14:paraId="3155AB11"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3597D8C" w14:textId="77777777" w:rsidR="00CF3AA6" w:rsidRPr="00CF3AA6" w:rsidRDefault="00CF3AA6" w:rsidP="00796573">
            <w:pPr>
              <w:widowControl w:val="0"/>
              <w:ind w:left="97"/>
              <w:rPr>
                <w:sz w:val="26"/>
                <w:szCs w:val="26"/>
              </w:rPr>
            </w:pPr>
            <w:r w:rsidRPr="00CF3AA6">
              <w:rPr>
                <w:sz w:val="26"/>
                <w:szCs w:val="26"/>
              </w:rPr>
              <w:t>U 300 BP</w:t>
            </w:r>
          </w:p>
        </w:tc>
        <w:tc>
          <w:tcPr>
            <w:tcW w:w="781" w:type="pct"/>
            <w:tcBorders>
              <w:top w:val="single" w:sz="4" w:space="0" w:color="000000"/>
              <w:left w:val="single" w:sz="4" w:space="0" w:color="000000"/>
              <w:bottom w:val="single" w:sz="4" w:space="0" w:color="000000"/>
              <w:right w:val="single" w:sz="4" w:space="0" w:color="000000"/>
            </w:tcBorders>
            <w:hideMark/>
          </w:tcPr>
          <w:p w14:paraId="5B323169" w14:textId="77777777" w:rsidR="00CF3AA6" w:rsidRPr="00CF3AA6" w:rsidRDefault="00CF3AA6" w:rsidP="00796573">
            <w:pPr>
              <w:widowControl w:val="0"/>
              <w:ind w:left="103" w:right="511"/>
              <w:rPr>
                <w:sz w:val="26"/>
                <w:szCs w:val="26"/>
              </w:rPr>
            </w:pPr>
            <w:r w:rsidRPr="00CF3AA6">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2F9E62E9" w14:textId="77777777" w:rsidR="00CF3AA6" w:rsidRPr="00CF3AA6" w:rsidRDefault="00CF3AA6" w:rsidP="00796573">
            <w:pPr>
              <w:widowControl w:val="0"/>
              <w:ind w:left="551" w:right="546"/>
              <w:rPr>
                <w:sz w:val="26"/>
                <w:szCs w:val="26"/>
              </w:rPr>
            </w:pPr>
            <w:r w:rsidRPr="00CF3AA6">
              <w:rPr>
                <w:sz w:val="26"/>
                <w:szCs w:val="26"/>
              </w:rPr>
              <w:t>400</w:t>
            </w:r>
          </w:p>
        </w:tc>
        <w:tc>
          <w:tcPr>
            <w:tcW w:w="756" w:type="pct"/>
            <w:tcBorders>
              <w:top w:val="single" w:sz="4" w:space="0" w:color="000000"/>
              <w:left w:val="single" w:sz="4" w:space="0" w:color="000000"/>
              <w:bottom w:val="single" w:sz="4" w:space="0" w:color="000000"/>
              <w:right w:val="single" w:sz="4" w:space="0" w:color="000000"/>
            </w:tcBorders>
            <w:hideMark/>
          </w:tcPr>
          <w:p w14:paraId="6A454F59" w14:textId="77777777" w:rsidR="00CF3AA6" w:rsidRPr="00CF3AA6" w:rsidRDefault="00CF3AA6" w:rsidP="00796573">
            <w:pPr>
              <w:widowControl w:val="0"/>
              <w:ind w:left="251" w:right="242"/>
              <w:rPr>
                <w:sz w:val="26"/>
                <w:szCs w:val="26"/>
              </w:rPr>
            </w:pPr>
            <w:r w:rsidRPr="00CF3AA6">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0001E6D9" w14:textId="77777777" w:rsidR="00CF3AA6" w:rsidRPr="00CF3AA6" w:rsidRDefault="00CF3AA6" w:rsidP="00796573">
            <w:pPr>
              <w:widowControl w:val="0"/>
              <w:ind w:left="254" w:right="248"/>
              <w:rPr>
                <w:sz w:val="26"/>
                <w:szCs w:val="26"/>
              </w:rPr>
            </w:pPr>
            <w:r w:rsidRPr="00CF3AA6">
              <w:rPr>
                <w:sz w:val="26"/>
                <w:szCs w:val="26"/>
              </w:rPr>
              <w:t>590</w:t>
            </w:r>
          </w:p>
        </w:tc>
        <w:tc>
          <w:tcPr>
            <w:tcW w:w="775" w:type="pct"/>
            <w:tcBorders>
              <w:top w:val="single" w:sz="4" w:space="0" w:color="000000"/>
              <w:left w:val="single" w:sz="4" w:space="0" w:color="000000"/>
              <w:bottom w:val="single" w:sz="4" w:space="0" w:color="000000"/>
              <w:right w:val="double" w:sz="2" w:space="0" w:color="000000"/>
            </w:tcBorders>
            <w:hideMark/>
          </w:tcPr>
          <w:p w14:paraId="6401BA51" w14:textId="77777777" w:rsidR="00CF3AA6" w:rsidRPr="00CF3AA6" w:rsidRDefault="00CF3AA6" w:rsidP="00796573">
            <w:pPr>
              <w:widowControl w:val="0"/>
              <w:ind w:left="585"/>
              <w:rPr>
                <w:sz w:val="26"/>
                <w:szCs w:val="26"/>
              </w:rPr>
            </w:pPr>
            <w:r w:rsidRPr="00CF3AA6">
              <w:rPr>
                <w:sz w:val="26"/>
                <w:szCs w:val="26"/>
              </w:rPr>
              <w:t>24</w:t>
            </w:r>
          </w:p>
        </w:tc>
      </w:tr>
      <w:tr w:rsidR="00CF3AA6" w:rsidRPr="00CF3AA6" w14:paraId="0CE16109" w14:textId="77777777" w:rsidTr="00D20463">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E907342" w14:textId="77777777" w:rsidR="00CF3AA6" w:rsidRPr="00CF3AA6" w:rsidRDefault="00CF3AA6" w:rsidP="00796573">
            <w:pPr>
              <w:widowControl w:val="0"/>
              <w:ind w:left="97"/>
              <w:rPr>
                <w:sz w:val="26"/>
                <w:szCs w:val="26"/>
              </w:rPr>
            </w:pPr>
            <w:r w:rsidRPr="00CF3AA6">
              <w:rPr>
                <w:sz w:val="26"/>
                <w:szCs w:val="26"/>
              </w:rPr>
              <w:t>U 400 B</w:t>
            </w:r>
          </w:p>
        </w:tc>
        <w:tc>
          <w:tcPr>
            <w:tcW w:w="781" w:type="pct"/>
            <w:tcBorders>
              <w:top w:val="single" w:sz="4" w:space="0" w:color="000000"/>
              <w:left w:val="single" w:sz="4" w:space="0" w:color="000000"/>
              <w:bottom w:val="single" w:sz="4" w:space="0" w:color="000000"/>
              <w:right w:val="single" w:sz="4" w:space="0" w:color="000000"/>
            </w:tcBorders>
            <w:hideMark/>
          </w:tcPr>
          <w:p w14:paraId="46A27AC6" w14:textId="77777777" w:rsidR="00CF3AA6" w:rsidRPr="00CF3AA6" w:rsidRDefault="00CF3AA6" w:rsidP="00796573">
            <w:pPr>
              <w:widowControl w:val="0"/>
              <w:ind w:left="103" w:right="511"/>
              <w:rPr>
                <w:sz w:val="26"/>
                <w:szCs w:val="26"/>
              </w:rPr>
            </w:pPr>
            <w:r w:rsidRPr="00CF3AA6">
              <w:rPr>
                <w:sz w:val="26"/>
                <w:szCs w:val="26"/>
              </w:rPr>
              <w:t>400</w:t>
            </w:r>
          </w:p>
        </w:tc>
        <w:tc>
          <w:tcPr>
            <w:tcW w:w="1003" w:type="pct"/>
            <w:tcBorders>
              <w:top w:val="single" w:sz="4" w:space="0" w:color="000000"/>
              <w:left w:val="single" w:sz="4" w:space="0" w:color="000000"/>
              <w:bottom w:val="single" w:sz="4" w:space="0" w:color="000000"/>
              <w:right w:val="single" w:sz="4" w:space="0" w:color="000000"/>
            </w:tcBorders>
            <w:hideMark/>
          </w:tcPr>
          <w:p w14:paraId="624CE8ED" w14:textId="77777777" w:rsidR="00CF3AA6" w:rsidRPr="00CF3AA6" w:rsidRDefault="00CF3AA6" w:rsidP="00796573">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single" w:sz="4" w:space="0" w:color="000000"/>
              <w:right w:val="single" w:sz="4" w:space="0" w:color="000000"/>
            </w:tcBorders>
            <w:hideMark/>
          </w:tcPr>
          <w:p w14:paraId="3B90B4A0" w14:textId="77777777" w:rsidR="00CF3AA6" w:rsidRPr="00CF3AA6" w:rsidRDefault="00CF3AA6" w:rsidP="00796573">
            <w:pPr>
              <w:widowControl w:val="0"/>
              <w:ind w:left="251" w:right="242"/>
              <w:rPr>
                <w:sz w:val="26"/>
                <w:szCs w:val="26"/>
              </w:rPr>
            </w:pPr>
            <w:r w:rsidRPr="00CF3AA6">
              <w:rPr>
                <w:sz w:val="26"/>
                <w:szCs w:val="26"/>
              </w:rPr>
              <w:t>205</w:t>
            </w:r>
          </w:p>
        </w:tc>
        <w:tc>
          <w:tcPr>
            <w:tcW w:w="811" w:type="pct"/>
            <w:tcBorders>
              <w:top w:val="single" w:sz="4" w:space="0" w:color="000000"/>
              <w:left w:val="single" w:sz="4" w:space="0" w:color="000000"/>
              <w:bottom w:val="single" w:sz="4" w:space="0" w:color="000000"/>
              <w:right w:val="single" w:sz="4" w:space="0" w:color="000000"/>
            </w:tcBorders>
            <w:hideMark/>
          </w:tcPr>
          <w:p w14:paraId="396E2083" w14:textId="77777777" w:rsidR="00CF3AA6" w:rsidRPr="00CF3AA6" w:rsidRDefault="00CF3AA6" w:rsidP="00796573">
            <w:pPr>
              <w:widowControl w:val="0"/>
              <w:ind w:left="254" w:right="248"/>
              <w:rPr>
                <w:sz w:val="26"/>
                <w:szCs w:val="26"/>
              </w:rPr>
            </w:pPr>
            <w:r w:rsidRPr="00CF3AA6">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50E218E1" w14:textId="77777777" w:rsidR="00CF3AA6" w:rsidRPr="00CF3AA6" w:rsidRDefault="00CF3AA6" w:rsidP="00796573">
            <w:pPr>
              <w:widowControl w:val="0"/>
              <w:ind w:left="585"/>
              <w:rPr>
                <w:sz w:val="26"/>
                <w:szCs w:val="26"/>
              </w:rPr>
            </w:pPr>
            <w:r w:rsidRPr="00CF3AA6">
              <w:rPr>
                <w:sz w:val="26"/>
                <w:szCs w:val="26"/>
              </w:rPr>
              <w:t>28</w:t>
            </w:r>
          </w:p>
        </w:tc>
      </w:tr>
      <w:tr w:rsidR="00CF3AA6" w:rsidRPr="00CF3AA6" w14:paraId="324A4F7B" w14:textId="77777777" w:rsidTr="00D20463">
        <w:trPr>
          <w:trHeight w:val="330"/>
        </w:trPr>
        <w:tc>
          <w:tcPr>
            <w:tcW w:w="875" w:type="pct"/>
            <w:tcBorders>
              <w:top w:val="single" w:sz="4" w:space="0" w:color="000000"/>
              <w:left w:val="double" w:sz="2" w:space="0" w:color="000000"/>
              <w:bottom w:val="double" w:sz="2" w:space="0" w:color="000000"/>
              <w:right w:val="single" w:sz="4" w:space="0" w:color="000000"/>
            </w:tcBorders>
            <w:hideMark/>
          </w:tcPr>
          <w:p w14:paraId="3D543BF5" w14:textId="77777777" w:rsidR="00CF3AA6" w:rsidRPr="00CF3AA6" w:rsidRDefault="00CF3AA6" w:rsidP="00796573">
            <w:pPr>
              <w:widowControl w:val="0"/>
              <w:ind w:left="97"/>
              <w:rPr>
                <w:sz w:val="26"/>
                <w:szCs w:val="26"/>
              </w:rPr>
            </w:pPr>
            <w:r w:rsidRPr="00CF3AA6">
              <w:rPr>
                <w:sz w:val="26"/>
                <w:szCs w:val="26"/>
              </w:rPr>
              <w:t>U 530 B</w:t>
            </w:r>
          </w:p>
        </w:tc>
        <w:tc>
          <w:tcPr>
            <w:tcW w:w="781" w:type="pct"/>
            <w:tcBorders>
              <w:top w:val="single" w:sz="4" w:space="0" w:color="000000"/>
              <w:left w:val="single" w:sz="4" w:space="0" w:color="000000"/>
              <w:bottom w:val="double" w:sz="2" w:space="0" w:color="000000"/>
              <w:right w:val="single" w:sz="4" w:space="0" w:color="000000"/>
            </w:tcBorders>
            <w:hideMark/>
          </w:tcPr>
          <w:p w14:paraId="638D0DDA" w14:textId="77777777" w:rsidR="00CF3AA6" w:rsidRPr="00CF3AA6" w:rsidRDefault="00CF3AA6" w:rsidP="00796573">
            <w:pPr>
              <w:widowControl w:val="0"/>
              <w:ind w:left="103" w:right="511"/>
              <w:rPr>
                <w:sz w:val="26"/>
                <w:szCs w:val="26"/>
              </w:rPr>
            </w:pPr>
            <w:r w:rsidRPr="00CF3AA6">
              <w:rPr>
                <w:sz w:val="26"/>
                <w:szCs w:val="26"/>
              </w:rPr>
              <w:t>530</w:t>
            </w:r>
          </w:p>
        </w:tc>
        <w:tc>
          <w:tcPr>
            <w:tcW w:w="1003" w:type="pct"/>
            <w:tcBorders>
              <w:top w:val="single" w:sz="4" w:space="0" w:color="000000"/>
              <w:left w:val="single" w:sz="4" w:space="0" w:color="000000"/>
              <w:bottom w:val="double" w:sz="2" w:space="0" w:color="000000"/>
              <w:right w:val="single" w:sz="4" w:space="0" w:color="000000"/>
            </w:tcBorders>
            <w:hideMark/>
          </w:tcPr>
          <w:p w14:paraId="35595AF5" w14:textId="77777777" w:rsidR="00CF3AA6" w:rsidRPr="00CF3AA6" w:rsidRDefault="00CF3AA6" w:rsidP="00796573">
            <w:pPr>
              <w:widowControl w:val="0"/>
              <w:ind w:left="551" w:right="546"/>
              <w:rPr>
                <w:sz w:val="26"/>
                <w:szCs w:val="26"/>
              </w:rPr>
            </w:pPr>
            <w:r w:rsidRPr="00CF3AA6">
              <w:rPr>
                <w:sz w:val="26"/>
                <w:szCs w:val="26"/>
              </w:rPr>
              <w:t>380</w:t>
            </w:r>
          </w:p>
        </w:tc>
        <w:tc>
          <w:tcPr>
            <w:tcW w:w="756" w:type="pct"/>
            <w:tcBorders>
              <w:top w:val="single" w:sz="4" w:space="0" w:color="000000"/>
              <w:left w:val="single" w:sz="4" w:space="0" w:color="000000"/>
              <w:bottom w:val="double" w:sz="2" w:space="0" w:color="000000"/>
              <w:right w:val="single" w:sz="4" w:space="0" w:color="000000"/>
            </w:tcBorders>
            <w:hideMark/>
          </w:tcPr>
          <w:p w14:paraId="40033F06" w14:textId="77777777" w:rsidR="00CF3AA6" w:rsidRPr="00CF3AA6" w:rsidRDefault="00CF3AA6" w:rsidP="00796573">
            <w:pPr>
              <w:widowControl w:val="0"/>
              <w:ind w:left="251" w:right="242"/>
              <w:rPr>
                <w:sz w:val="26"/>
                <w:szCs w:val="26"/>
              </w:rPr>
            </w:pPr>
            <w:r w:rsidRPr="00CF3AA6">
              <w:rPr>
                <w:sz w:val="26"/>
                <w:szCs w:val="26"/>
              </w:rPr>
              <w:t>240</w:t>
            </w:r>
          </w:p>
        </w:tc>
        <w:tc>
          <w:tcPr>
            <w:tcW w:w="811" w:type="pct"/>
            <w:tcBorders>
              <w:top w:val="single" w:sz="4" w:space="0" w:color="000000"/>
              <w:left w:val="single" w:sz="4" w:space="0" w:color="000000"/>
              <w:bottom w:val="double" w:sz="2" w:space="0" w:color="000000"/>
              <w:right w:val="single" w:sz="4" w:space="0" w:color="000000"/>
            </w:tcBorders>
            <w:hideMark/>
          </w:tcPr>
          <w:p w14:paraId="579590BC" w14:textId="77777777" w:rsidR="00CF3AA6" w:rsidRPr="00CF3AA6" w:rsidRDefault="00CF3AA6" w:rsidP="00796573">
            <w:pPr>
              <w:widowControl w:val="0"/>
              <w:ind w:left="254" w:right="248"/>
              <w:rPr>
                <w:sz w:val="26"/>
                <w:szCs w:val="26"/>
              </w:rPr>
            </w:pPr>
            <w:r w:rsidRPr="00CF3AA6">
              <w:rPr>
                <w:sz w:val="26"/>
                <w:szCs w:val="26"/>
              </w:rPr>
              <w:t>600</w:t>
            </w:r>
          </w:p>
        </w:tc>
        <w:tc>
          <w:tcPr>
            <w:tcW w:w="775" w:type="pct"/>
            <w:tcBorders>
              <w:top w:val="single" w:sz="4" w:space="0" w:color="000000"/>
              <w:left w:val="single" w:sz="4" w:space="0" w:color="000000"/>
              <w:bottom w:val="single" w:sz="4" w:space="0" w:color="000000"/>
              <w:right w:val="double" w:sz="2" w:space="0" w:color="000000"/>
            </w:tcBorders>
            <w:hideMark/>
          </w:tcPr>
          <w:p w14:paraId="1FDE680C" w14:textId="77777777" w:rsidR="00CF3AA6" w:rsidRPr="00CF3AA6" w:rsidRDefault="00CF3AA6" w:rsidP="00796573">
            <w:pPr>
              <w:widowControl w:val="0"/>
              <w:ind w:left="585"/>
              <w:rPr>
                <w:sz w:val="26"/>
                <w:szCs w:val="26"/>
              </w:rPr>
            </w:pPr>
            <w:r w:rsidRPr="00CF3AA6">
              <w:rPr>
                <w:sz w:val="26"/>
                <w:szCs w:val="26"/>
              </w:rPr>
              <w:t>32</w:t>
            </w:r>
          </w:p>
        </w:tc>
      </w:tr>
    </w:tbl>
    <w:p w14:paraId="67D7E138" w14:textId="77777777" w:rsidR="00CF3AA6" w:rsidRPr="00CF3AA6" w:rsidRDefault="00CF3AA6" w:rsidP="00796573">
      <w:pPr>
        <w:ind w:left="567"/>
        <w:jc w:val="center"/>
        <w:rPr>
          <w:rFonts w:eastAsiaTheme="minorHAnsi" w:cstheme="minorBidi"/>
          <w:sz w:val="26"/>
          <w:szCs w:val="26"/>
          <w:lang w:val="vi-VN"/>
        </w:rPr>
      </w:pPr>
      <w:r w:rsidRPr="00CF3AA6">
        <w:rPr>
          <w:rFonts w:eastAsiaTheme="minorHAnsi" w:cstheme="minorBidi"/>
          <w:noProof/>
          <w:sz w:val="28"/>
          <w:szCs w:val="22"/>
          <w:lang w:val="vi-VN"/>
        </w:rPr>
        <w:drawing>
          <wp:inline distT="0" distB="0" distL="0" distR="0" wp14:anchorId="05BC70B3" wp14:editId="293C38FA">
            <wp:extent cx="3543300" cy="2451100"/>
            <wp:effectExtent l="0" t="0" r="0" b="6350"/>
            <wp:docPr id="7" name="Picture 7"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echanical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451100"/>
                    </a:xfrm>
                    <a:prstGeom prst="rect">
                      <a:avLst/>
                    </a:prstGeom>
                    <a:noFill/>
                    <a:ln>
                      <a:noFill/>
                    </a:ln>
                  </pic:spPr>
                </pic:pic>
              </a:graphicData>
            </a:graphic>
          </wp:inline>
        </w:drawing>
      </w:r>
    </w:p>
    <w:p w14:paraId="5FE822BE" w14:textId="77777777" w:rsidR="00CF3AA6" w:rsidRPr="00CF3AA6" w:rsidRDefault="00CF3AA6" w:rsidP="00796573">
      <w:pPr>
        <w:widowControl w:val="0"/>
        <w:ind w:left="567"/>
        <w:jc w:val="center"/>
        <w:rPr>
          <w:i/>
          <w:sz w:val="26"/>
          <w:szCs w:val="26"/>
          <w:lang w:val="vi-VN"/>
        </w:rPr>
      </w:pPr>
      <w:r w:rsidRPr="00CF3AA6">
        <w:rPr>
          <w:i/>
          <w:sz w:val="26"/>
          <w:szCs w:val="26"/>
          <w:lang w:val="vi-VN"/>
        </w:rPr>
        <w:t>Hình 2: Bát sứ cách điện với khớp nối kiểu chốt bi (Clevis and Tongue).</w:t>
      </w:r>
    </w:p>
    <w:p w14:paraId="6789C776" w14:textId="77777777" w:rsidR="00CF3AA6" w:rsidRPr="00CF3AA6" w:rsidRDefault="00CF3AA6" w:rsidP="00796573">
      <w:pPr>
        <w:suppressAutoHyphens/>
        <w:ind w:right="49"/>
        <w:jc w:val="center"/>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Bảng 1.2: Giá trị xác định của các đặc tính cơ khí và kích thước cho các phần tử chuỗi cách điện có khớp nối kiểu chốt bi (Clevis and Tongue).</w:t>
      </w:r>
    </w:p>
    <w:tbl>
      <w:tblPr>
        <w:tblW w:w="9390" w:type="dxa"/>
        <w:tblInd w:w="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91"/>
        <w:gridCol w:w="1518"/>
        <w:gridCol w:w="1958"/>
        <w:gridCol w:w="1443"/>
        <w:gridCol w:w="1579"/>
        <w:gridCol w:w="1501"/>
      </w:tblGrid>
      <w:tr w:rsidR="00CF3AA6" w:rsidRPr="00CF3AA6" w14:paraId="4C0564AB" w14:textId="77777777" w:rsidTr="00D20463">
        <w:trPr>
          <w:trHeight w:val="1408"/>
        </w:trPr>
        <w:tc>
          <w:tcPr>
            <w:tcW w:w="1390" w:type="dxa"/>
            <w:vMerge w:val="restart"/>
            <w:tcBorders>
              <w:top w:val="double" w:sz="2" w:space="0" w:color="000000"/>
              <w:left w:val="double" w:sz="2" w:space="0" w:color="000000"/>
              <w:bottom w:val="single" w:sz="4" w:space="0" w:color="000000"/>
              <w:right w:val="single" w:sz="4" w:space="0" w:color="000000"/>
            </w:tcBorders>
            <w:vAlign w:val="center"/>
          </w:tcPr>
          <w:p w14:paraId="2BB5DE0C" w14:textId="77777777" w:rsidR="00CF3AA6" w:rsidRPr="00CF3AA6" w:rsidRDefault="00CF3AA6" w:rsidP="00796573">
            <w:pPr>
              <w:widowControl w:val="0"/>
              <w:ind w:left="103"/>
              <w:rPr>
                <w:b/>
                <w:sz w:val="26"/>
                <w:szCs w:val="26"/>
                <w:lang w:val="vi-VN"/>
              </w:rPr>
            </w:pPr>
          </w:p>
          <w:p w14:paraId="7B144693" w14:textId="77777777" w:rsidR="00CF3AA6" w:rsidRPr="00CF3AA6" w:rsidRDefault="00CF3AA6" w:rsidP="00796573">
            <w:pPr>
              <w:widowControl w:val="0"/>
              <w:ind w:left="103"/>
              <w:rPr>
                <w:b/>
                <w:sz w:val="26"/>
                <w:szCs w:val="26"/>
                <w:lang w:val="vi-VN"/>
              </w:rPr>
            </w:pPr>
          </w:p>
          <w:p w14:paraId="53E47BE6" w14:textId="77777777" w:rsidR="00CF3AA6" w:rsidRPr="00CF3AA6" w:rsidRDefault="00CF3AA6" w:rsidP="00796573">
            <w:pPr>
              <w:widowControl w:val="0"/>
              <w:ind w:left="237"/>
              <w:rPr>
                <w:b/>
                <w:sz w:val="26"/>
                <w:szCs w:val="26"/>
              </w:rPr>
            </w:pPr>
            <w:r w:rsidRPr="00CF3AA6">
              <w:rPr>
                <w:b/>
                <w:sz w:val="26"/>
                <w:szCs w:val="26"/>
              </w:rPr>
              <w:t>Ký hiệu</w:t>
            </w:r>
          </w:p>
        </w:tc>
        <w:tc>
          <w:tcPr>
            <w:tcW w:w="1518" w:type="dxa"/>
            <w:tcBorders>
              <w:top w:val="double" w:sz="2" w:space="0" w:color="000000"/>
              <w:left w:val="single" w:sz="4" w:space="0" w:color="000000"/>
              <w:bottom w:val="single" w:sz="4" w:space="0" w:color="000000"/>
              <w:right w:val="single" w:sz="4" w:space="0" w:color="000000"/>
            </w:tcBorders>
            <w:vAlign w:val="center"/>
            <w:hideMark/>
          </w:tcPr>
          <w:p w14:paraId="7F720230" w14:textId="77777777" w:rsidR="00CF3AA6" w:rsidRPr="00CF3AA6" w:rsidRDefault="00CF3AA6" w:rsidP="00796573">
            <w:pPr>
              <w:widowControl w:val="0"/>
              <w:ind w:left="106" w:right="98"/>
              <w:jc w:val="center"/>
              <w:rPr>
                <w:b/>
                <w:sz w:val="26"/>
                <w:szCs w:val="26"/>
              </w:rPr>
            </w:pPr>
            <w:r w:rsidRPr="00CF3AA6">
              <w:rPr>
                <w:b/>
                <w:sz w:val="26"/>
                <w:szCs w:val="26"/>
              </w:rPr>
              <w:t>Tải trọng phá hủy cơ khí hoặc cơ điện</w:t>
            </w:r>
          </w:p>
        </w:tc>
        <w:tc>
          <w:tcPr>
            <w:tcW w:w="1957" w:type="dxa"/>
            <w:tcBorders>
              <w:top w:val="double" w:sz="2" w:space="0" w:color="000000"/>
              <w:left w:val="single" w:sz="4" w:space="0" w:color="000000"/>
              <w:bottom w:val="single" w:sz="4" w:space="0" w:color="000000"/>
              <w:right w:val="single" w:sz="4" w:space="0" w:color="000000"/>
            </w:tcBorders>
            <w:vAlign w:val="center"/>
            <w:hideMark/>
          </w:tcPr>
          <w:p w14:paraId="53CAF142" w14:textId="77777777" w:rsidR="00CF3AA6" w:rsidRPr="00CF3AA6" w:rsidRDefault="00CF3AA6" w:rsidP="00796573">
            <w:pPr>
              <w:widowControl w:val="0"/>
              <w:ind w:left="197" w:right="192"/>
              <w:jc w:val="center"/>
              <w:rPr>
                <w:b/>
                <w:sz w:val="26"/>
                <w:szCs w:val="26"/>
              </w:rPr>
            </w:pPr>
            <w:r w:rsidRPr="00CF3AA6">
              <w:rPr>
                <w:b/>
                <w:sz w:val="26"/>
                <w:szCs w:val="26"/>
              </w:rPr>
              <w:t>Đường kính danh định lớn nhất của phần cách điện</w:t>
            </w:r>
          </w:p>
        </w:tc>
        <w:tc>
          <w:tcPr>
            <w:tcW w:w="1443" w:type="dxa"/>
            <w:tcBorders>
              <w:top w:val="double" w:sz="2" w:space="0" w:color="000000"/>
              <w:left w:val="single" w:sz="4" w:space="0" w:color="000000"/>
              <w:bottom w:val="single" w:sz="4" w:space="0" w:color="000000"/>
              <w:right w:val="single" w:sz="4" w:space="0" w:color="000000"/>
            </w:tcBorders>
            <w:vAlign w:val="center"/>
            <w:hideMark/>
          </w:tcPr>
          <w:p w14:paraId="2B965AB4" w14:textId="77777777" w:rsidR="00CF3AA6" w:rsidRPr="00CF3AA6" w:rsidRDefault="00CF3AA6" w:rsidP="00796573">
            <w:pPr>
              <w:widowControl w:val="0"/>
              <w:ind w:left="153" w:right="151"/>
              <w:jc w:val="center"/>
              <w:rPr>
                <w:b/>
                <w:sz w:val="26"/>
                <w:szCs w:val="26"/>
              </w:rPr>
            </w:pPr>
            <w:r w:rsidRPr="00CF3AA6">
              <w:rPr>
                <w:b/>
                <w:sz w:val="26"/>
                <w:szCs w:val="26"/>
              </w:rPr>
              <w:t>Khoảng cách danh định</w:t>
            </w:r>
          </w:p>
        </w:tc>
        <w:tc>
          <w:tcPr>
            <w:tcW w:w="1578" w:type="dxa"/>
            <w:tcBorders>
              <w:top w:val="double" w:sz="2" w:space="0" w:color="000000"/>
              <w:left w:val="single" w:sz="4" w:space="0" w:color="000000"/>
              <w:bottom w:val="single" w:sz="4" w:space="0" w:color="000000"/>
              <w:right w:val="single" w:sz="4" w:space="0" w:color="000000"/>
            </w:tcBorders>
            <w:vAlign w:val="center"/>
            <w:hideMark/>
          </w:tcPr>
          <w:p w14:paraId="42226A2E" w14:textId="77777777" w:rsidR="00CF3AA6" w:rsidRPr="00CF3AA6" w:rsidRDefault="00CF3AA6" w:rsidP="00796573">
            <w:pPr>
              <w:widowControl w:val="0"/>
              <w:ind w:left="226" w:right="226"/>
              <w:jc w:val="center"/>
              <w:rPr>
                <w:b/>
                <w:sz w:val="26"/>
                <w:szCs w:val="26"/>
              </w:rPr>
            </w:pPr>
            <w:r w:rsidRPr="00CF3AA6">
              <w:rPr>
                <w:b/>
                <w:sz w:val="26"/>
                <w:szCs w:val="26"/>
              </w:rPr>
              <w:t>Chiều dài dòng rò danh định nhỏ nhất</w:t>
            </w:r>
          </w:p>
        </w:tc>
        <w:tc>
          <w:tcPr>
            <w:tcW w:w="1501" w:type="dxa"/>
            <w:tcBorders>
              <w:top w:val="double" w:sz="2" w:space="0" w:color="000000"/>
              <w:left w:val="single" w:sz="4" w:space="0" w:color="000000"/>
              <w:bottom w:val="single" w:sz="4" w:space="0" w:color="000000"/>
              <w:right w:val="double" w:sz="2" w:space="0" w:color="000000"/>
            </w:tcBorders>
            <w:vAlign w:val="center"/>
            <w:hideMark/>
          </w:tcPr>
          <w:p w14:paraId="3D5048CB" w14:textId="77777777" w:rsidR="00CF3AA6" w:rsidRPr="00CF3AA6" w:rsidRDefault="00CF3AA6" w:rsidP="00796573">
            <w:pPr>
              <w:widowControl w:val="0"/>
              <w:ind w:left="162" w:right="157"/>
              <w:jc w:val="center"/>
              <w:rPr>
                <w:b/>
                <w:sz w:val="26"/>
                <w:szCs w:val="26"/>
              </w:rPr>
            </w:pPr>
            <w:r w:rsidRPr="00CF3AA6">
              <w:rPr>
                <w:b/>
                <w:sz w:val="26"/>
                <w:szCs w:val="26"/>
              </w:rPr>
              <w:t>Khớp nối tiêu chuẩn theo IEC 471</w:t>
            </w:r>
          </w:p>
        </w:tc>
      </w:tr>
      <w:tr w:rsidR="00CF3AA6" w:rsidRPr="00CF3AA6" w14:paraId="33366311" w14:textId="77777777" w:rsidTr="00D20463">
        <w:trPr>
          <w:trHeight w:val="441"/>
        </w:trPr>
        <w:tc>
          <w:tcPr>
            <w:tcW w:w="1390" w:type="dxa"/>
            <w:vMerge/>
            <w:tcBorders>
              <w:top w:val="double" w:sz="2" w:space="0" w:color="000000"/>
              <w:left w:val="double" w:sz="2" w:space="0" w:color="000000"/>
              <w:bottom w:val="single" w:sz="4" w:space="0" w:color="000000"/>
              <w:right w:val="single" w:sz="4" w:space="0" w:color="000000"/>
            </w:tcBorders>
            <w:vAlign w:val="center"/>
            <w:hideMark/>
          </w:tcPr>
          <w:p w14:paraId="05F3D48F" w14:textId="77777777" w:rsidR="00CF3AA6" w:rsidRPr="00CF3AA6" w:rsidRDefault="00CF3AA6" w:rsidP="00796573">
            <w:pPr>
              <w:jc w:val="left"/>
              <w:rPr>
                <w:rFonts w:eastAsiaTheme="minorHAnsi" w:cstheme="minorBidi"/>
                <w:b/>
                <w:sz w:val="26"/>
                <w:szCs w:val="26"/>
                <w:lang w:val="vi-VN"/>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62E1CA8" w14:textId="77777777" w:rsidR="00CF3AA6" w:rsidRPr="00CF3AA6" w:rsidRDefault="00CF3AA6" w:rsidP="00796573">
            <w:pPr>
              <w:widowControl w:val="0"/>
              <w:ind w:left="584"/>
              <w:jc w:val="center"/>
              <w:rPr>
                <w:b/>
                <w:sz w:val="26"/>
                <w:szCs w:val="26"/>
              </w:rPr>
            </w:pPr>
            <w:r w:rsidRPr="00CF3AA6">
              <w:rPr>
                <w:b/>
                <w:sz w:val="26"/>
                <w:szCs w:val="26"/>
              </w:rPr>
              <w:t>kN</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620E4766" w14:textId="77777777" w:rsidR="00CF3AA6" w:rsidRPr="00CF3AA6" w:rsidRDefault="00CF3AA6" w:rsidP="00796573">
            <w:pPr>
              <w:widowControl w:val="0"/>
              <w:ind w:left="195" w:right="192"/>
              <w:jc w:val="center"/>
              <w:rPr>
                <w:b/>
                <w:sz w:val="26"/>
                <w:szCs w:val="26"/>
              </w:rPr>
            </w:pPr>
            <w:r w:rsidRPr="00CF3AA6">
              <w:rPr>
                <w:b/>
                <w:sz w:val="26"/>
                <w:szCs w:val="26"/>
              </w:rPr>
              <w:t>D-mm</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D60352" w14:textId="77777777" w:rsidR="00CF3AA6" w:rsidRPr="00CF3AA6" w:rsidRDefault="00CF3AA6" w:rsidP="00796573">
            <w:pPr>
              <w:widowControl w:val="0"/>
              <w:ind w:left="353" w:right="354"/>
              <w:jc w:val="center"/>
              <w:rPr>
                <w:b/>
                <w:sz w:val="26"/>
                <w:szCs w:val="26"/>
              </w:rPr>
            </w:pPr>
            <w:r w:rsidRPr="00CF3AA6">
              <w:rPr>
                <w:b/>
                <w:sz w:val="26"/>
                <w:szCs w:val="26"/>
              </w:rPr>
              <w:t>P-mm</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54A56E1" w14:textId="77777777" w:rsidR="00CF3AA6" w:rsidRPr="00CF3AA6" w:rsidRDefault="00CF3AA6" w:rsidP="00796573">
            <w:pPr>
              <w:widowControl w:val="0"/>
              <w:ind w:left="279" w:right="278"/>
              <w:jc w:val="center"/>
              <w:rPr>
                <w:b/>
                <w:sz w:val="26"/>
                <w:szCs w:val="26"/>
              </w:rPr>
            </w:pPr>
            <w:r w:rsidRPr="00CF3AA6">
              <w:rPr>
                <w:b/>
                <w:sz w:val="26"/>
                <w:szCs w:val="26"/>
              </w:rPr>
              <w:t>mm</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FF3B368" w14:textId="77777777" w:rsidR="00CF3AA6" w:rsidRPr="00CF3AA6" w:rsidRDefault="00CF3AA6" w:rsidP="00796573">
            <w:pPr>
              <w:widowControl w:val="0"/>
              <w:ind w:left="162" w:right="152"/>
              <w:jc w:val="center"/>
              <w:rPr>
                <w:b/>
                <w:sz w:val="26"/>
                <w:szCs w:val="26"/>
              </w:rPr>
            </w:pPr>
            <w:r w:rsidRPr="00CF3AA6">
              <w:rPr>
                <w:b/>
                <w:sz w:val="26"/>
                <w:szCs w:val="26"/>
              </w:rPr>
              <w:t>d1</w:t>
            </w:r>
          </w:p>
        </w:tc>
      </w:tr>
      <w:tr w:rsidR="00CF3AA6" w:rsidRPr="00CF3AA6" w14:paraId="1ED3FCC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8834530" w14:textId="77777777" w:rsidR="00CF3AA6" w:rsidRPr="00CF3AA6" w:rsidRDefault="00CF3AA6" w:rsidP="00796573">
            <w:pPr>
              <w:widowControl w:val="0"/>
              <w:ind w:left="97"/>
              <w:rPr>
                <w:sz w:val="26"/>
                <w:szCs w:val="26"/>
              </w:rPr>
            </w:pPr>
            <w:r w:rsidRPr="00CF3AA6">
              <w:rPr>
                <w:sz w:val="26"/>
                <w:szCs w:val="26"/>
              </w:rPr>
              <w:t>U 70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021D3F" w14:textId="77777777" w:rsidR="00CF3AA6" w:rsidRPr="00CF3AA6" w:rsidRDefault="00CF3AA6" w:rsidP="00796573">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F28FFC9"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22E98C47"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4B7337E"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33F4F5A"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2D5D7EB9"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595F46D" w14:textId="77777777" w:rsidR="00CF3AA6" w:rsidRPr="00CF3AA6" w:rsidRDefault="00CF3AA6" w:rsidP="00796573">
            <w:pPr>
              <w:widowControl w:val="0"/>
              <w:ind w:left="97"/>
              <w:rPr>
                <w:sz w:val="26"/>
                <w:szCs w:val="26"/>
              </w:rPr>
            </w:pPr>
            <w:r w:rsidRPr="00CF3AA6">
              <w:rPr>
                <w:sz w:val="26"/>
                <w:szCs w:val="26"/>
              </w:rPr>
              <w:t>U 70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4CEDD08" w14:textId="77777777" w:rsidR="00CF3AA6" w:rsidRPr="00CF3AA6" w:rsidRDefault="00CF3AA6" w:rsidP="00796573">
            <w:pPr>
              <w:widowControl w:val="0"/>
              <w:ind w:left="616"/>
              <w:rPr>
                <w:sz w:val="26"/>
                <w:szCs w:val="26"/>
              </w:rPr>
            </w:pPr>
            <w:r w:rsidRPr="00CF3AA6">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F0230CF"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021731D2"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EDEF6BE"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AACAC5E"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3E5FB22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6D33A3F" w14:textId="77777777" w:rsidR="00CF3AA6" w:rsidRPr="00CF3AA6" w:rsidRDefault="00CF3AA6" w:rsidP="00796573">
            <w:pPr>
              <w:widowControl w:val="0"/>
              <w:ind w:left="97"/>
              <w:rPr>
                <w:sz w:val="26"/>
                <w:szCs w:val="26"/>
              </w:rPr>
            </w:pPr>
            <w:r w:rsidRPr="00CF3AA6">
              <w:rPr>
                <w:sz w:val="26"/>
                <w:szCs w:val="26"/>
              </w:rPr>
              <w:t>U 100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06E8830" w14:textId="77777777" w:rsidR="00CF3AA6" w:rsidRPr="00CF3AA6" w:rsidRDefault="00CF3AA6" w:rsidP="00796573">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B6B524F"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F41755E"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D407ABB"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DB11AD8"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2287228D"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8433CCA" w14:textId="77777777" w:rsidR="00CF3AA6" w:rsidRPr="00CF3AA6" w:rsidRDefault="00CF3AA6" w:rsidP="00796573">
            <w:pPr>
              <w:widowControl w:val="0"/>
              <w:ind w:left="97"/>
              <w:rPr>
                <w:sz w:val="26"/>
                <w:szCs w:val="26"/>
              </w:rPr>
            </w:pPr>
            <w:r w:rsidRPr="00CF3AA6">
              <w:rPr>
                <w:sz w:val="26"/>
                <w:szCs w:val="26"/>
              </w:rPr>
              <w:t>U 100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680066C" w14:textId="77777777" w:rsidR="00CF3AA6" w:rsidRPr="00CF3AA6" w:rsidRDefault="00CF3AA6" w:rsidP="00796573">
            <w:pPr>
              <w:widowControl w:val="0"/>
              <w:ind w:left="546"/>
              <w:rPr>
                <w:sz w:val="26"/>
                <w:szCs w:val="26"/>
              </w:rPr>
            </w:pPr>
            <w:r w:rsidRPr="00CF3AA6">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8832C96"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B5237AF"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C2EE919"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EB14A95"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433649D6"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5454EC5" w14:textId="77777777" w:rsidR="00CF3AA6" w:rsidRPr="00CF3AA6" w:rsidRDefault="00CF3AA6" w:rsidP="00796573">
            <w:pPr>
              <w:widowControl w:val="0"/>
              <w:ind w:left="97"/>
              <w:rPr>
                <w:sz w:val="26"/>
                <w:szCs w:val="26"/>
              </w:rPr>
            </w:pPr>
            <w:r w:rsidRPr="00CF3AA6">
              <w:rPr>
                <w:sz w:val="26"/>
                <w:szCs w:val="26"/>
              </w:rPr>
              <w:t>U 120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EEBA359" w14:textId="77777777" w:rsidR="00CF3AA6" w:rsidRPr="00CF3AA6" w:rsidRDefault="00CF3AA6" w:rsidP="00796573">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0E6679E" w14:textId="77777777" w:rsidR="00CF3AA6" w:rsidRPr="00CF3AA6" w:rsidRDefault="00CF3AA6" w:rsidP="00796573">
            <w:pPr>
              <w:widowControl w:val="0"/>
              <w:ind w:left="197" w:right="190"/>
              <w:rPr>
                <w:sz w:val="26"/>
                <w:szCs w:val="26"/>
              </w:rPr>
            </w:pPr>
            <w:r w:rsidRPr="00CF3AA6">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22213E1"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06185C5" w14:textId="77777777" w:rsidR="00CF3AA6" w:rsidRPr="00CF3AA6" w:rsidRDefault="00CF3AA6" w:rsidP="00796573">
            <w:pPr>
              <w:widowControl w:val="0"/>
              <w:ind w:left="279" w:right="279"/>
              <w:rPr>
                <w:sz w:val="26"/>
                <w:szCs w:val="26"/>
              </w:rPr>
            </w:pPr>
            <w:r w:rsidRPr="00CF3AA6">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85580AD"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4BEF66A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4BB6891" w14:textId="77777777" w:rsidR="00CF3AA6" w:rsidRPr="00CF3AA6" w:rsidRDefault="00CF3AA6" w:rsidP="00796573">
            <w:pPr>
              <w:widowControl w:val="0"/>
              <w:ind w:left="97"/>
              <w:rPr>
                <w:sz w:val="26"/>
                <w:szCs w:val="26"/>
              </w:rPr>
            </w:pPr>
            <w:r w:rsidRPr="00CF3AA6">
              <w:rPr>
                <w:sz w:val="26"/>
                <w:szCs w:val="26"/>
              </w:rPr>
              <w:t>U 120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4A743A3" w14:textId="77777777" w:rsidR="00CF3AA6" w:rsidRPr="00CF3AA6" w:rsidRDefault="00CF3AA6" w:rsidP="00796573">
            <w:pPr>
              <w:widowControl w:val="0"/>
              <w:ind w:left="546"/>
              <w:rPr>
                <w:sz w:val="26"/>
                <w:szCs w:val="26"/>
              </w:rPr>
            </w:pPr>
            <w:r w:rsidRPr="00CF3AA6">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FDAB08F"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3B450F8" w14:textId="77777777" w:rsidR="00CF3AA6" w:rsidRPr="00CF3AA6" w:rsidRDefault="00CF3AA6" w:rsidP="00796573">
            <w:pPr>
              <w:widowControl w:val="0"/>
              <w:ind w:left="353" w:right="352"/>
              <w:rPr>
                <w:sz w:val="26"/>
                <w:szCs w:val="26"/>
              </w:rPr>
            </w:pPr>
            <w:r w:rsidRPr="00CF3AA6">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792E69B" w14:textId="77777777" w:rsidR="00CF3AA6" w:rsidRPr="00CF3AA6" w:rsidRDefault="00CF3AA6" w:rsidP="00796573">
            <w:pPr>
              <w:widowControl w:val="0"/>
              <w:ind w:left="279" w:right="279"/>
              <w:rPr>
                <w:sz w:val="26"/>
                <w:szCs w:val="26"/>
              </w:rPr>
            </w:pPr>
            <w:r w:rsidRPr="00CF3AA6">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9A577BD" w14:textId="77777777" w:rsidR="00CF3AA6" w:rsidRPr="00CF3AA6" w:rsidRDefault="00CF3AA6" w:rsidP="00796573">
            <w:pPr>
              <w:widowControl w:val="0"/>
              <w:ind w:left="162" w:right="154"/>
              <w:rPr>
                <w:sz w:val="26"/>
                <w:szCs w:val="26"/>
              </w:rPr>
            </w:pPr>
            <w:r w:rsidRPr="00CF3AA6">
              <w:rPr>
                <w:sz w:val="26"/>
                <w:szCs w:val="26"/>
              </w:rPr>
              <w:t>16 C</w:t>
            </w:r>
          </w:p>
        </w:tc>
      </w:tr>
      <w:tr w:rsidR="00CF3AA6" w:rsidRPr="00CF3AA6" w14:paraId="7BD7BCC0"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A42CC98" w14:textId="77777777" w:rsidR="00CF3AA6" w:rsidRPr="00CF3AA6" w:rsidRDefault="00CF3AA6" w:rsidP="00796573">
            <w:pPr>
              <w:widowControl w:val="0"/>
              <w:ind w:left="97"/>
              <w:rPr>
                <w:sz w:val="26"/>
                <w:szCs w:val="26"/>
              </w:rPr>
            </w:pPr>
            <w:r w:rsidRPr="00CF3AA6">
              <w:rPr>
                <w:sz w:val="26"/>
                <w:szCs w:val="26"/>
              </w:rPr>
              <w:t>U 160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FAFC394" w14:textId="77777777" w:rsidR="00CF3AA6" w:rsidRPr="00CF3AA6" w:rsidRDefault="00CF3AA6" w:rsidP="00796573">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4EECEE0" w14:textId="77777777" w:rsidR="00CF3AA6" w:rsidRPr="00CF3AA6" w:rsidRDefault="00CF3AA6" w:rsidP="00796573">
            <w:pPr>
              <w:widowControl w:val="0"/>
              <w:ind w:left="197" w:right="190"/>
              <w:rPr>
                <w:sz w:val="26"/>
                <w:szCs w:val="26"/>
              </w:rPr>
            </w:pPr>
            <w:r w:rsidRPr="00CF3AA6">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8830D23" w14:textId="77777777" w:rsidR="00CF3AA6" w:rsidRPr="00CF3AA6" w:rsidRDefault="00CF3AA6" w:rsidP="00796573">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69BE689" w14:textId="77777777" w:rsidR="00CF3AA6" w:rsidRPr="00CF3AA6" w:rsidRDefault="00CF3AA6" w:rsidP="00796573">
            <w:pPr>
              <w:widowControl w:val="0"/>
              <w:ind w:left="279" w:right="279"/>
              <w:rPr>
                <w:sz w:val="26"/>
                <w:szCs w:val="26"/>
              </w:rPr>
            </w:pPr>
            <w:r w:rsidRPr="00CF3AA6">
              <w:rPr>
                <w:sz w:val="26"/>
                <w:szCs w:val="26"/>
              </w:rPr>
              <w:t>340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5E7E20D" w14:textId="77777777" w:rsidR="00CF3AA6" w:rsidRPr="00CF3AA6" w:rsidRDefault="00CF3AA6" w:rsidP="00796573">
            <w:pPr>
              <w:widowControl w:val="0"/>
              <w:ind w:left="162" w:right="154"/>
              <w:rPr>
                <w:sz w:val="26"/>
                <w:szCs w:val="26"/>
              </w:rPr>
            </w:pPr>
            <w:r w:rsidRPr="00CF3AA6">
              <w:rPr>
                <w:sz w:val="26"/>
                <w:szCs w:val="26"/>
              </w:rPr>
              <w:t>19 C</w:t>
            </w:r>
          </w:p>
        </w:tc>
      </w:tr>
      <w:tr w:rsidR="00CF3AA6" w:rsidRPr="00CF3AA6" w14:paraId="653A3C88" w14:textId="77777777" w:rsidTr="00D20463">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E70FC27" w14:textId="77777777" w:rsidR="00CF3AA6" w:rsidRPr="00CF3AA6" w:rsidRDefault="00CF3AA6" w:rsidP="00796573">
            <w:pPr>
              <w:widowControl w:val="0"/>
              <w:ind w:left="97"/>
              <w:rPr>
                <w:sz w:val="26"/>
                <w:szCs w:val="26"/>
              </w:rPr>
            </w:pPr>
            <w:r w:rsidRPr="00CF3AA6">
              <w:rPr>
                <w:sz w:val="26"/>
                <w:szCs w:val="26"/>
              </w:rPr>
              <w:t>U 160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F8614F2" w14:textId="77777777" w:rsidR="00CF3AA6" w:rsidRPr="00CF3AA6" w:rsidRDefault="00CF3AA6" w:rsidP="00796573">
            <w:pPr>
              <w:widowControl w:val="0"/>
              <w:ind w:left="546"/>
              <w:rPr>
                <w:sz w:val="26"/>
                <w:szCs w:val="26"/>
              </w:rPr>
            </w:pPr>
            <w:r w:rsidRPr="00CF3AA6">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5DE6B46" w14:textId="77777777" w:rsidR="00CF3AA6" w:rsidRPr="00CF3AA6" w:rsidRDefault="00CF3AA6" w:rsidP="00796573">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0C60A83" w14:textId="77777777" w:rsidR="00CF3AA6" w:rsidRPr="00CF3AA6" w:rsidRDefault="00CF3AA6" w:rsidP="00796573">
            <w:pPr>
              <w:widowControl w:val="0"/>
              <w:ind w:left="353" w:right="352"/>
              <w:rPr>
                <w:sz w:val="26"/>
                <w:szCs w:val="26"/>
              </w:rPr>
            </w:pPr>
            <w:r w:rsidRPr="00CF3AA6">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88E1245" w14:textId="77777777" w:rsidR="00CF3AA6" w:rsidRPr="00CF3AA6" w:rsidRDefault="00CF3AA6" w:rsidP="00796573">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D5F89E7" w14:textId="77777777" w:rsidR="00CF3AA6" w:rsidRPr="00CF3AA6" w:rsidRDefault="00CF3AA6" w:rsidP="00796573">
            <w:pPr>
              <w:widowControl w:val="0"/>
              <w:ind w:left="162" w:right="154"/>
              <w:rPr>
                <w:sz w:val="26"/>
                <w:szCs w:val="26"/>
              </w:rPr>
            </w:pPr>
            <w:r w:rsidRPr="00CF3AA6">
              <w:rPr>
                <w:sz w:val="26"/>
                <w:szCs w:val="26"/>
              </w:rPr>
              <w:t>19 C</w:t>
            </w:r>
          </w:p>
        </w:tc>
      </w:tr>
      <w:tr w:rsidR="00CF3AA6" w:rsidRPr="00CF3AA6" w14:paraId="3248008D" w14:textId="77777777" w:rsidTr="00D20463">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0631108A" w14:textId="77777777" w:rsidR="00CF3AA6" w:rsidRPr="00CF3AA6" w:rsidRDefault="00CF3AA6" w:rsidP="00796573">
            <w:pPr>
              <w:widowControl w:val="0"/>
              <w:ind w:left="97"/>
              <w:rPr>
                <w:sz w:val="26"/>
                <w:szCs w:val="26"/>
              </w:rPr>
            </w:pPr>
            <w:r w:rsidRPr="00CF3AA6">
              <w:rPr>
                <w:sz w:val="26"/>
                <w:szCs w:val="26"/>
              </w:rPr>
              <w:t>U 210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3543D86" w14:textId="77777777" w:rsidR="00CF3AA6" w:rsidRPr="00CF3AA6" w:rsidRDefault="00CF3AA6" w:rsidP="00796573">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1C90AC7" w14:textId="77777777" w:rsidR="00CF3AA6" w:rsidRPr="00CF3AA6" w:rsidRDefault="00CF3AA6" w:rsidP="00796573">
            <w:pPr>
              <w:widowControl w:val="0"/>
              <w:ind w:left="197" w:right="190"/>
              <w:rPr>
                <w:sz w:val="26"/>
                <w:szCs w:val="26"/>
              </w:rPr>
            </w:pPr>
            <w:r w:rsidRPr="00CF3AA6">
              <w:rPr>
                <w:sz w:val="26"/>
                <w:szCs w:val="26"/>
              </w:rPr>
              <w:t>300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8AF70F9" w14:textId="77777777" w:rsidR="00CF3AA6" w:rsidRPr="00CF3AA6" w:rsidRDefault="00CF3AA6" w:rsidP="00796573">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D8DE3E4" w14:textId="77777777" w:rsidR="00CF3AA6" w:rsidRPr="00CF3AA6" w:rsidRDefault="00CF3AA6" w:rsidP="00796573">
            <w:pPr>
              <w:widowControl w:val="0"/>
              <w:ind w:left="279" w:right="279"/>
              <w:rPr>
                <w:sz w:val="26"/>
                <w:szCs w:val="26"/>
              </w:rPr>
            </w:pPr>
            <w:r w:rsidRPr="00CF3AA6">
              <w:rPr>
                <w:sz w:val="26"/>
                <w:szCs w:val="26"/>
              </w:rPr>
              <w:t>370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176C56BB" w14:textId="77777777" w:rsidR="00CF3AA6" w:rsidRPr="00CF3AA6" w:rsidRDefault="00CF3AA6" w:rsidP="00796573">
            <w:pPr>
              <w:widowControl w:val="0"/>
              <w:ind w:left="162" w:right="154"/>
              <w:rPr>
                <w:sz w:val="26"/>
                <w:szCs w:val="26"/>
              </w:rPr>
            </w:pPr>
            <w:r w:rsidRPr="00CF3AA6">
              <w:rPr>
                <w:sz w:val="26"/>
                <w:szCs w:val="26"/>
              </w:rPr>
              <w:t>22 C</w:t>
            </w:r>
          </w:p>
        </w:tc>
      </w:tr>
      <w:tr w:rsidR="00CF3AA6" w:rsidRPr="00CF3AA6" w14:paraId="686FB287" w14:textId="77777777" w:rsidTr="00D20463">
        <w:trPr>
          <w:trHeight w:val="443"/>
        </w:trPr>
        <w:tc>
          <w:tcPr>
            <w:tcW w:w="1390" w:type="dxa"/>
            <w:tcBorders>
              <w:top w:val="single" w:sz="4" w:space="0" w:color="000000"/>
              <w:left w:val="double" w:sz="2" w:space="0" w:color="000000"/>
              <w:bottom w:val="double" w:sz="2" w:space="0" w:color="000000"/>
              <w:right w:val="single" w:sz="4" w:space="0" w:color="000000"/>
            </w:tcBorders>
            <w:vAlign w:val="center"/>
            <w:hideMark/>
          </w:tcPr>
          <w:p w14:paraId="0F49F90B" w14:textId="77777777" w:rsidR="00CF3AA6" w:rsidRPr="00CF3AA6" w:rsidRDefault="00CF3AA6" w:rsidP="00796573">
            <w:pPr>
              <w:widowControl w:val="0"/>
              <w:ind w:left="97"/>
              <w:rPr>
                <w:sz w:val="26"/>
                <w:szCs w:val="26"/>
              </w:rPr>
            </w:pPr>
            <w:r w:rsidRPr="00CF3AA6">
              <w:rPr>
                <w:sz w:val="26"/>
                <w:szCs w:val="26"/>
              </w:rPr>
              <w:t>U 210 CP</w:t>
            </w:r>
          </w:p>
        </w:tc>
        <w:tc>
          <w:tcPr>
            <w:tcW w:w="1518" w:type="dxa"/>
            <w:tcBorders>
              <w:top w:val="single" w:sz="4" w:space="0" w:color="000000"/>
              <w:left w:val="single" w:sz="4" w:space="0" w:color="000000"/>
              <w:bottom w:val="double" w:sz="2" w:space="0" w:color="000000"/>
              <w:right w:val="single" w:sz="4" w:space="0" w:color="000000"/>
            </w:tcBorders>
            <w:vAlign w:val="center"/>
            <w:hideMark/>
          </w:tcPr>
          <w:p w14:paraId="23E3C9FA" w14:textId="77777777" w:rsidR="00CF3AA6" w:rsidRPr="00CF3AA6" w:rsidRDefault="00CF3AA6" w:rsidP="00796573">
            <w:pPr>
              <w:widowControl w:val="0"/>
              <w:ind w:left="546"/>
              <w:rPr>
                <w:sz w:val="26"/>
                <w:szCs w:val="26"/>
              </w:rPr>
            </w:pPr>
            <w:r w:rsidRPr="00CF3AA6">
              <w:rPr>
                <w:sz w:val="26"/>
                <w:szCs w:val="26"/>
              </w:rPr>
              <w:t>210</w:t>
            </w:r>
          </w:p>
        </w:tc>
        <w:tc>
          <w:tcPr>
            <w:tcW w:w="1957" w:type="dxa"/>
            <w:tcBorders>
              <w:top w:val="single" w:sz="4" w:space="0" w:color="000000"/>
              <w:left w:val="single" w:sz="4" w:space="0" w:color="000000"/>
              <w:bottom w:val="double" w:sz="2" w:space="0" w:color="000000"/>
              <w:right w:val="single" w:sz="4" w:space="0" w:color="000000"/>
            </w:tcBorders>
            <w:vAlign w:val="center"/>
            <w:hideMark/>
          </w:tcPr>
          <w:p w14:paraId="74C85163" w14:textId="77777777" w:rsidR="00CF3AA6" w:rsidRPr="00CF3AA6" w:rsidRDefault="00CF3AA6" w:rsidP="00796573">
            <w:pPr>
              <w:widowControl w:val="0"/>
              <w:ind w:left="197" w:right="190"/>
              <w:rPr>
                <w:sz w:val="26"/>
                <w:szCs w:val="26"/>
              </w:rPr>
            </w:pPr>
            <w:r w:rsidRPr="00CF3AA6">
              <w:rPr>
                <w:sz w:val="26"/>
                <w:szCs w:val="26"/>
              </w:rPr>
              <w:t>330</w:t>
            </w:r>
          </w:p>
        </w:tc>
        <w:tc>
          <w:tcPr>
            <w:tcW w:w="1443" w:type="dxa"/>
            <w:tcBorders>
              <w:top w:val="single" w:sz="4" w:space="0" w:color="000000"/>
              <w:left w:val="single" w:sz="4" w:space="0" w:color="000000"/>
              <w:bottom w:val="double" w:sz="2" w:space="0" w:color="000000"/>
              <w:right w:val="single" w:sz="4" w:space="0" w:color="000000"/>
            </w:tcBorders>
            <w:vAlign w:val="center"/>
            <w:hideMark/>
          </w:tcPr>
          <w:p w14:paraId="43E72D70" w14:textId="77777777" w:rsidR="00CF3AA6" w:rsidRPr="00CF3AA6" w:rsidRDefault="00CF3AA6" w:rsidP="00796573">
            <w:pPr>
              <w:widowControl w:val="0"/>
              <w:ind w:left="353" w:right="352"/>
              <w:rPr>
                <w:sz w:val="26"/>
                <w:szCs w:val="26"/>
              </w:rPr>
            </w:pPr>
            <w:r w:rsidRPr="00CF3AA6">
              <w:rPr>
                <w:sz w:val="26"/>
                <w:szCs w:val="26"/>
              </w:rPr>
              <w:t>178</w:t>
            </w:r>
          </w:p>
        </w:tc>
        <w:tc>
          <w:tcPr>
            <w:tcW w:w="1578" w:type="dxa"/>
            <w:tcBorders>
              <w:top w:val="single" w:sz="4" w:space="0" w:color="000000"/>
              <w:left w:val="single" w:sz="4" w:space="0" w:color="000000"/>
              <w:bottom w:val="double" w:sz="2" w:space="0" w:color="000000"/>
              <w:right w:val="single" w:sz="4" w:space="0" w:color="000000"/>
            </w:tcBorders>
            <w:vAlign w:val="center"/>
            <w:hideMark/>
          </w:tcPr>
          <w:p w14:paraId="16C6FFE0" w14:textId="77777777" w:rsidR="00CF3AA6" w:rsidRPr="00CF3AA6" w:rsidRDefault="00CF3AA6" w:rsidP="00796573">
            <w:pPr>
              <w:widowControl w:val="0"/>
              <w:ind w:left="279" w:right="279"/>
              <w:rPr>
                <w:sz w:val="26"/>
                <w:szCs w:val="26"/>
              </w:rPr>
            </w:pPr>
            <w:r w:rsidRPr="00CF3AA6">
              <w:rPr>
                <w:sz w:val="26"/>
                <w:szCs w:val="26"/>
              </w:rPr>
              <w:t>525</w:t>
            </w:r>
          </w:p>
        </w:tc>
        <w:tc>
          <w:tcPr>
            <w:tcW w:w="1501" w:type="dxa"/>
            <w:tcBorders>
              <w:top w:val="single" w:sz="4" w:space="0" w:color="000000"/>
              <w:left w:val="single" w:sz="4" w:space="0" w:color="000000"/>
              <w:bottom w:val="double" w:sz="2" w:space="0" w:color="000000"/>
              <w:right w:val="double" w:sz="2" w:space="0" w:color="000000"/>
            </w:tcBorders>
            <w:vAlign w:val="center"/>
            <w:hideMark/>
          </w:tcPr>
          <w:p w14:paraId="6B52F436" w14:textId="77777777" w:rsidR="00CF3AA6" w:rsidRPr="00CF3AA6" w:rsidRDefault="00CF3AA6" w:rsidP="00796573">
            <w:pPr>
              <w:widowControl w:val="0"/>
              <w:ind w:left="162" w:right="154"/>
              <w:rPr>
                <w:sz w:val="26"/>
                <w:szCs w:val="26"/>
              </w:rPr>
            </w:pPr>
            <w:r w:rsidRPr="00CF3AA6">
              <w:rPr>
                <w:sz w:val="26"/>
                <w:szCs w:val="26"/>
              </w:rPr>
              <w:t>22 C</w:t>
            </w:r>
          </w:p>
        </w:tc>
      </w:tr>
    </w:tbl>
    <w:p w14:paraId="2020C913"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Các loại bát cách điện trong Bảng 1.1 và Bảng 1.2 được ký hiệu như sau:</w:t>
      </w:r>
    </w:p>
    <w:p w14:paraId="24CEA430"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U: Cách điện treo, thủy tinh.</w:t>
      </w:r>
    </w:p>
    <w:p w14:paraId="267D8774"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B hay C: Cách điện có khớp nối kiểu móc treo đầu tròn hoặc chốt bi. </w:t>
      </w:r>
    </w:p>
    <w:p w14:paraId="38C22197"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S hay L: Loại bát cách điện ngắn hay dài. </w:t>
      </w:r>
    </w:p>
    <w:p w14:paraId="0A8F7D65"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 Cách điện dùng trong môi trường nhiễm bẩn. </w:t>
      </w:r>
    </w:p>
    <w:p w14:paraId="3DCA2F82"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 xml:space="preserve">+ Phần số: Chỉ tải trọng phá hủy cơ khí hay cơ điện (kN). </w:t>
      </w:r>
    </w:p>
    <w:p w14:paraId="108D6153" w14:textId="77777777" w:rsidR="00CF3AA6" w:rsidRPr="00CF3AA6" w:rsidRDefault="00CF3AA6" w:rsidP="00796573">
      <w:pPr>
        <w:suppressAutoHyphens/>
        <w:ind w:left="567" w:right="170"/>
        <w:jc w:val="left"/>
        <w:rPr>
          <w:rFonts w:eastAsiaTheme="minorHAnsi" w:cstheme="minorBidi"/>
          <w:spacing w:val="-4"/>
          <w:sz w:val="26"/>
          <w:szCs w:val="26"/>
          <w:lang w:val="vi-VN"/>
        </w:rPr>
      </w:pPr>
      <w:r w:rsidRPr="00CF3AA6">
        <w:rPr>
          <w:rFonts w:eastAsiaTheme="minorHAnsi" w:cstheme="minorBidi"/>
          <w:spacing w:val="-4"/>
          <w:sz w:val="26"/>
          <w:szCs w:val="26"/>
          <w:lang w:val="vi-VN"/>
        </w:rPr>
        <w:t>Ghi chú: Tùy theo vị trí lắp đặt, tính toán thiết kế, chủ đầu tư lựa chọn kiểu bát cách điện phù hợp.</w:t>
      </w:r>
    </w:p>
    <w:p w14:paraId="1ADB717D" w14:textId="77777777" w:rsidR="00CF3AA6" w:rsidRPr="00CF3AA6" w:rsidRDefault="00CF3AA6" w:rsidP="00796573">
      <w:pPr>
        <w:keepNext/>
        <w:keepLines/>
        <w:suppressAutoHyphens/>
        <w:ind w:right="49" w:firstLine="567"/>
        <w:outlineLvl w:val="5"/>
        <w:rPr>
          <w:rFonts w:eastAsiaTheme="minorHAnsi"/>
          <w:sz w:val="26"/>
          <w:szCs w:val="26"/>
          <w:lang w:val="vi-VN"/>
        </w:rPr>
      </w:pPr>
      <w:r w:rsidRPr="00CF3AA6">
        <w:rPr>
          <w:rFonts w:eastAsiaTheme="minorHAnsi"/>
          <w:b/>
          <w:bCs/>
          <w:sz w:val="26"/>
          <w:szCs w:val="26"/>
          <w:lang w:val="vi-VN"/>
        </w:rPr>
        <w:t>18.2. Tiêu chuẩn chế tạo:</w:t>
      </w:r>
      <w:r w:rsidRPr="00CF3AA6">
        <w:rPr>
          <w:rFonts w:eastAsiaTheme="minorHAnsi"/>
          <w:sz w:val="26"/>
          <w:szCs w:val="26"/>
          <w:lang w:val="vi-VN"/>
        </w:rPr>
        <w:t xml:space="preserve"> </w:t>
      </w:r>
    </w:p>
    <w:p w14:paraId="6F9D950F" w14:textId="77777777" w:rsidR="00CF3AA6" w:rsidRPr="00CF3AA6" w:rsidRDefault="00CF3AA6" w:rsidP="00796573">
      <w:pPr>
        <w:keepNext/>
        <w:keepLines/>
        <w:suppressAutoHyphens/>
        <w:ind w:right="49" w:firstLine="567"/>
        <w:outlineLvl w:val="5"/>
        <w:rPr>
          <w:rFonts w:eastAsiaTheme="minorHAnsi"/>
          <w:sz w:val="26"/>
          <w:szCs w:val="26"/>
          <w:lang w:val="vi-VN"/>
        </w:rPr>
      </w:pPr>
      <w:r w:rsidRPr="00CF3AA6">
        <w:rPr>
          <w:rFonts w:eastAsiaTheme="minorHAnsi"/>
          <w:sz w:val="26"/>
          <w:szCs w:val="26"/>
          <w:lang w:val="vi-VN"/>
        </w:rPr>
        <w:t>Cách điện treo được chế tạo theo tiêu chuẩn TCVN 7998-2, IEC 60305, IEC 60471, IEC 60120, IEC 60383-2, IEC 60383-1 hoặc các tiêu chuẩn tương đương.</w:t>
      </w:r>
    </w:p>
    <w:p w14:paraId="0B6C59B0" w14:textId="77777777" w:rsidR="00CF3AA6" w:rsidRPr="00CF3AA6" w:rsidRDefault="00CF3AA6" w:rsidP="00796573">
      <w:pPr>
        <w:keepNext/>
        <w:keepLines/>
        <w:suppressAutoHyphens/>
        <w:ind w:right="168" w:firstLine="567"/>
        <w:outlineLvl w:val="5"/>
        <w:rPr>
          <w:rFonts w:eastAsiaTheme="minorHAnsi"/>
          <w:bCs/>
          <w:sz w:val="26"/>
          <w:szCs w:val="26"/>
          <w:lang w:val="vi-VN"/>
        </w:rPr>
      </w:pPr>
      <w:r w:rsidRPr="00CF3AA6">
        <w:rPr>
          <w:rFonts w:eastAsiaTheme="minorHAnsi"/>
          <w:b/>
          <w:bCs/>
          <w:sz w:val="26"/>
          <w:szCs w:val="26"/>
          <w:lang w:val="vi-VN"/>
        </w:rPr>
        <w:t>18.3. Yêu cầu về thí nghiệm:</w:t>
      </w:r>
    </w:p>
    <w:p w14:paraId="56B96484"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215202E8"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ngoại quan (Routine visual inspection). </w:t>
      </w:r>
    </w:p>
    <w:p w14:paraId="624647C9"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độ bền cơ (Routine mechanical test). </w:t>
      </w:r>
    </w:p>
    <w:p w14:paraId="3D3CCB21"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lastRenderedPageBreak/>
        <w:t xml:space="preserve">- Thí nghiệm điện (Routine electrical test) (only on class B insulators of ceramic material or annealed glass). </w:t>
      </w:r>
    </w:p>
    <w:p w14:paraId="6049740C"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7CF5E00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của cách điện (Verification of the dimensions). </w:t>
      </w:r>
    </w:p>
    <w:p w14:paraId="7F9F529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học khi uốn (Mechanical failing load test). </w:t>
      </w:r>
    </w:p>
    <w:p w14:paraId="1E2F542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tính năng nhiệt - cơ (Thermal-mechanical performance test). </w:t>
      </w:r>
    </w:p>
    <w:p w14:paraId="18BD118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điện áp chịu đựng xung sét (Lightning impulse voltage tests). </w:t>
      </w:r>
    </w:p>
    <w:p w14:paraId="2857017A"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chịu đựng điện áp ở tần số nguồn ở trạng thái ướt (Wet power-frequency voltage tests). </w:t>
      </w:r>
    </w:p>
    <w:p w14:paraId="2CE06217"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 cho cách điện Ceramic material. </w:t>
      </w:r>
    </w:p>
    <w:p w14:paraId="371FCBBF"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 </w:t>
      </w:r>
    </w:p>
    <w:p w14:paraId="59D82B7D"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kích thước (Verification of the dimensions) (E1+E2). </w:t>
      </w:r>
    </w:p>
    <w:p w14:paraId="550930BA"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dịch chuyển (Verification of the displacements) (E1+E2). </w:t>
      </w:r>
    </w:p>
    <w:p w14:paraId="5C9F3300"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hệ thống khóa (Verification of the locking system) (E2). </w:t>
      </w:r>
    </w:p>
    <w:p w14:paraId="62746243"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chu kỳ nhiệt (Temperature cycle test) (E1+E2). </w:t>
      </w:r>
    </w:p>
    <w:p w14:paraId="25EA8752"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lực phá hủy cơ điện (Electro-mechanical failing load test)(E1). </w:t>
      </w:r>
    </w:p>
    <w:p w14:paraId="31562C9B"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tải phá hủy cơ học (Mechanical failing load test) (E1). </w:t>
      </w:r>
    </w:p>
    <w:p w14:paraId="51FA0BA7"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sốc nhiệt (Thermal shock test) (E2) cho Toughened glass. </w:t>
      </w:r>
    </w:p>
    <w:p w14:paraId="009DDB3E"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Thí nghiệm đánh thủng cách điện (Puncture withstand test) (E1). </w:t>
      </w:r>
    </w:p>
    <w:p w14:paraId="42F07745"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Kiểm tra độ rỗng cách điện gốm (Porosity test) (E1). </w:t>
      </w:r>
    </w:p>
    <w:p w14:paraId="1E1C702E" w14:textId="77777777" w:rsidR="00CF3AA6" w:rsidRPr="00CF3AA6" w:rsidRDefault="00CF3AA6" w:rsidP="00796573">
      <w:pPr>
        <w:suppressAutoHyphens/>
        <w:ind w:right="168" w:firstLine="567"/>
        <w:rPr>
          <w:rFonts w:eastAsiaTheme="minorHAnsi" w:cstheme="minorBidi"/>
          <w:spacing w:val="-4"/>
          <w:sz w:val="26"/>
          <w:szCs w:val="26"/>
          <w:lang w:val="vi-VN"/>
        </w:rPr>
      </w:pPr>
      <w:r w:rsidRPr="00CF3AA6">
        <w:rPr>
          <w:rFonts w:eastAsiaTheme="minorHAnsi" w:cstheme="minorBidi"/>
          <w:spacing w:val="-4"/>
          <w:sz w:val="26"/>
          <w:szCs w:val="26"/>
          <w:lang w:val="vi-VN"/>
        </w:rPr>
        <w:t xml:space="preserve">- Đo chiều dày lớp mạ kẽm phần kim loại (Galvanizing test) (E2). </w:t>
      </w:r>
    </w:p>
    <w:p w14:paraId="4408590C" w14:textId="77777777" w:rsidR="00CF3AA6" w:rsidRPr="00CF3AA6" w:rsidRDefault="00CF3AA6" w:rsidP="00796573">
      <w:pPr>
        <w:suppressAutoHyphens/>
        <w:ind w:left="567" w:right="168"/>
        <w:jc w:val="left"/>
        <w:rPr>
          <w:rFonts w:eastAsiaTheme="minorHAnsi" w:cstheme="minorBidi"/>
          <w:b/>
          <w:spacing w:val="-4"/>
          <w:sz w:val="26"/>
          <w:szCs w:val="26"/>
          <w:lang w:val="vi-VN"/>
        </w:rPr>
      </w:pPr>
      <w:r w:rsidRPr="00CF3AA6">
        <w:rPr>
          <w:rFonts w:eastAsiaTheme="minorHAnsi" w:cstheme="minorBidi"/>
          <w:b/>
          <w:spacing w:val="-4"/>
          <w:sz w:val="26"/>
          <w:szCs w:val="26"/>
          <w:lang w:val="vi-VN"/>
        </w:rPr>
        <w:t>18.4. Bảng thông số kỹ</w:t>
      </w:r>
      <w:r w:rsidRPr="00CF3AA6">
        <w:rPr>
          <w:rFonts w:eastAsiaTheme="minorHAnsi" w:cstheme="minorBidi"/>
          <w:b/>
          <w:spacing w:val="1"/>
          <w:sz w:val="26"/>
          <w:szCs w:val="26"/>
          <w:lang w:val="vi-VN"/>
        </w:rPr>
        <w:t xml:space="preserve"> </w:t>
      </w:r>
      <w:r w:rsidRPr="00CF3AA6">
        <w:rPr>
          <w:rFonts w:eastAsiaTheme="minorHAnsi" w:cstheme="minorBidi"/>
          <w:b/>
          <w:spacing w:val="-4"/>
          <w:sz w:val="26"/>
          <w:szCs w:val="26"/>
          <w:lang w:val="vi-VN"/>
        </w:rPr>
        <w:t>thuật cách điện U70BS:</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508AD764"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0F4CEE04"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TT</w:t>
            </w:r>
          </w:p>
        </w:tc>
        <w:tc>
          <w:tcPr>
            <w:tcW w:w="1663" w:type="pct"/>
            <w:tcBorders>
              <w:top w:val="double" w:sz="4" w:space="0" w:color="auto"/>
              <w:bottom w:val="single" w:sz="4" w:space="0" w:color="auto"/>
            </w:tcBorders>
            <w:vAlign w:val="center"/>
            <w:hideMark/>
          </w:tcPr>
          <w:p w14:paraId="1553BBF7"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485EA229"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717FD7E8"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245D5C35" w14:textId="77777777" w:rsidTr="00D20463">
        <w:trPr>
          <w:trHeight w:val="313"/>
          <w:jc w:val="center"/>
        </w:trPr>
        <w:tc>
          <w:tcPr>
            <w:tcW w:w="376" w:type="pct"/>
            <w:tcBorders>
              <w:top w:val="single" w:sz="4" w:space="0" w:color="auto"/>
              <w:left w:val="double" w:sz="4" w:space="0" w:color="auto"/>
            </w:tcBorders>
          </w:tcPr>
          <w:p w14:paraId="7975F7C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3DAEC4E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74C50D29" w14:textId="77777777" w:rsidR="00CF3AA6" w:rsidRPr="00CF3AA6" w:rsidRDefault="00CF3AA6" w:rsidP="00796573">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4696DB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E79C82B" w14:textId="77777777" w:rsidTr="00D20463">
        <w:trPr>
          <w:trHeight w:val="313"/>
          <w:jc w:val="center"/>
        </w:trPr>
        <w:tc>
          <w:tcPr>
            <w:tcW w:w="376" w:type="pct"/>
            <w:tcBorders>
              <w:left w:val="double" w:sz="4" w:space="0" w:color="auto"/>
            </w:tcBorders>
          </w:tcPr>
          <w:p w14:paraId="2CA72DB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2492158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1351D263"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500E5B9" w14:textId="77777777" w:rsidR="00CF3AA6" w:rsidRPr="00CF3AA6" w:rsidRDefault="00CF3AA6" w:rsidP="00796573">
            <w:pPr>
              <w:jc w:val="left"/>
              <w:rPr>
                <w:rFonts w:eastAsiaTheme="minorHAnsi" w:cstheme="minorBidi"/>
                <w:sz w:val="26"/>
                <w:szCs w:val="26"/>
                <w:lang w:val="vi-VN"/>
              </w:rPr>
            </w:pPr>
          </w:p>
        </w:tc>
      </w:tr>
      <w:tr w:rsidR="00CF3AA6" w:rsidRPr="00CF3AA6" w14:paraId="4A2FA3F8" w14:textId="77777777" w:rsidTr="00D20463">
        <w:trPr>
          <w:trHeight w:val="313"/>
          <w:jc w:val="center"/>
        </w:trPr>
        <w:tc>
          <w:tcPr>
            <w:tcW w:w="376" w:type="pct"/>
            <w:tcBorders>
              <w:left w:val="double" w:sz="4" w:space="0" w:color="auto"/>
            </w:tcBorders>
          </w:tcPr>
          <w:p w14:paraId="3100EAEB" w14:textId="77777777" w:rsidR="00CF3AA6" w:rsidRPr="00CF3AA6" w:rsidRDefault="00CF3AA6" w:rsidP="00796573">
            <w:pPr>
              <w:jc w:val="center"/>
              <w:rPr>
                <w:rFonts w:eastAsiaTheme="minorHAnsi" w:cstheme="minorBidi"/>
                <w:sz w:val="26"/>
                <w:szCs w:val="26"/>
                <w:lang w:val="vi-VN"/>
              </w:rPr>
            </w:pPr>
          </w:p>
        </w:tc>
        <w:tc>
          <w:tcPr>
            <w:tcW w:w="1663" w:type="pct"/>
          </w:tcPr>
          <w:p w14:paraId="0B4116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5B00AAF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3AC75C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08D9F6D7" w14:textId="77777777" w:rsidTr="00D20463">
        <w:trPr>
          <w:trHeight w:val="313"/>
          <w:jc w:val="center"/>
        </w:trPr>
        <w:tc>
          <w:tcPr>
            <w:tcW w:w="376" w:type="pct"/>
            <w:tcBorders>
              <w:left w:val="double" w:sz="4" w:space="0" w:color="auto"/>
            </w:tcBorders>
          </w:tcPr>
          <w:p w14:paraId="20B235EA" w14:textId="77777777" w:rsidR="00CF3AA6" w:rsidRPr="00CF3AA6" w:rsidRDefault="00CF3AA6" w:rsidP="00796573">
            <w:pPr>
              <w:jc w:val="center"/>
              <w:rPr>
                <w:rFonts w:eastAsiaTheme="minorHAnsi" w:cstheme="minorBidi"/>
                <w:sz w:val="26"/>
                <w:szCs w:val="26"/>
                <w:lang w:val="vi-VN"/>
              </w:rPr>
            </w:pPr>
          </w:p>
        </w:tc>
        <w:tc>
          <w:tcPr>
            <w:tcW w:w="1663" w:type="pct"/>
          </w:tcPr>
          <w:p w14:paraId="6FCB1D2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5E2A8EDA"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1B71C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7E4AFFD4" w14:textId="77777777" w:rsidTr="00D20463">
        <w:trPr>
          <w:trHeight w:val="653"/>
          <w:jc w:val="center"/>
        </w:trPr>
        <w:tc>
          <w:tcPr>
            <w:tcW w:w="376" w:type="pct"/>
            <w:tcBorders>
              <w:left w:val="double" w:sz="4" w:space="0" w:color="auto"/>
            </w:tcBorders>
            <w:vAlign w:val="center"/>
          </w:tcPr>
          <w:p w14:paraId="2CDF595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0F724F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2F6630E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vAlign w:val="center"/>
          </w:tcPr>
          <w:p w14:paraId="7E6EDE1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25379DD7" w14:textId="77777777" w:rsidTr="00D20463">
        <w:trPr>
          <w:trHeight w:val="313"/>
          <w:jc w:val="center"/>
        </w:trPr>
        <w:tc>
          <w:tcPr>
            <w:tcW w:w="376" w:type="pct"/>
            <w:tcBorders>
              <w:left w:val="double" w:sz="4" w:space="0" w:color="auto"/>
            </w:tcBorders>
          </w:tcPr>
          <w:p w14:paraId="1E45626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4</w:t>
            </w:r>
          </w:p>
        </w:tc>
        <w:tc>
          <w:tcPr>
            <w:tcW w:w="1663" w:type="pct"/>
          </w:tcPr>
          <w:p w14:paraId="66DBC82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189B553F"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A21FEC5" w14:textId="77777777" w:rsidR="00CF3AA6" w:rsidRPr="00CF3AA6" w:rsidRDefault="00CF3AA6" w:rsidP="00796573">
            <w:pPr>
              <w:jc w:val="left"/>
              <w:rPr>
                <w:rFonts w:eastAsiaTheme="minorHAnsi" w:cstheme="minorBidi"/>
                <w:sz w:val="26"/>
                <w:szCs w:val="26"/>
                <w:lang w:val="vi-VN"/>
              </w:rPr>
            </w:pPr>
          </w:p>
        </w:tc>
      </w:tr>
      <w:tr w:rsidR="00CF3AA6" w:rsidRPr="00CF3AA6" w14:paraId="73B010E2" w14:textId="77777777" w:rsidTr="00D20463">
        <w:trPr>
          <w:trHeight w:val="313"/>
          <w:jc w:val="center"/>
        </w:trPr>
        <w:tc>
          <w:tcPr>
            <w:tcW w:w="376" w:type="pct"/>
            <w:tcBorders>
              <w:left w:val="double" w:sz="4" w:space="0" w:color="auto"/>
            </w:tcBorders>
            <w:vAlign w:val="center"/>
          </w:tcPr>
          <w:p w14:paraId="61AF058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12736C9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1191226"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9DA38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205AE318" w14:textId="77777777" w:rsidTr="00D20463">
        <w:trPr>
          <w:trHeight w:val="313"/>
          <w:jc w:val="center"/>
        </w:trPr>
        <w:tc>
          <w:tcPr>
            <w:tcW w:w="376" w:type="pct"/>
            <w:tcBorders>
              <w:left w:val="double" w:sz="4" w:space="0" w:color="auto"/>
            </w:tcBorders>
          </w:tcPr>
          <w:p w14:paraId="44849F8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2EE971A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4CB9416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A0EAEF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4606ED92" w14:textId="77777777" w:rsidTr="00D20463">
        <w:trPr>
          <w:trHeight w:val="313"/>
          <w:jc w:val="center"/>
        </w:trPr>
        <w:tc>
          <w:tcPr>
            <w:tcW w:w="376" w:type="pct"/>
            <w:tcBorders>
              <w:left w:val="double" w:sz="4" w:space="0" w:color="auto"/>
            </w:tcBorders>
          </w:tcPr>
          <w:p w14:paraId="59C6CD62" w14:textId="77777777" w:rsidR="00CF3AA6" w:rsidRPr="00CF3AA6" w:rsidRDefault="00CF3AA6" w:rsidP="00796573">
            <w:pPr>
              <w:jc w:val="center"/>
              <w:rPr>
                <w:rFonts w:eastAsiaTheme="minorHAnsi" w:cstheme="minorBidi"/>
                <w:sz w:val="26"/>
                <w:szCs w:val="26"/>
                <w:lang w:val="vi-VN"/>
              </w:rPr>
            </w:pPr>
          </w:p>
        </w:tc>
        <w:tc>
          <w:tcPr>
            <w:tcW w:w="1663" w:type="pct"/>
          </w:tcPr>
          <w:p w14:paraId="3AC21540" w14:textId="77777777" w:rsidR="00CF3AA6" w:rsidRPr="00CF3AA6" w:rsidRDefault="00CF3AA6" w:rsidP="00796573">
            <w:pPr>
              <w:jc w:val="left"/>
              <w:rPr>
                <w:rFonts w:eastAsiaTheme="minorHAnsi" w:cstheme="minorBidi"/>
                <w:sz w:val="26"/>
                <w:szCs w:val="26"/>
                <w:lang w:val="vi-VN"/>
              </w:rPr>
            </w:pPr>
          </w:p>
          <w:p w14:paraId="42B5FA4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5A4EB72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8D532B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U70BS, phù hợp với bảng đặc tính kỹ thuật của cách điện (bảng 1.1)</w:t>
            </w:r>
          </w:p>
        </w:tc>
      </w:tr>
      <w:tr w:rsidR="00CF3AA6" w:rsidRPr="00CF3AA6" w14:paraId="51691954" w14:textId="77777777" w:rsidTr="00D20463">
        <w:trPr>
          <w:trHeight w:val="313"/>
          <w:jc w:val="center"/>
        </w:trPr>
        <w:tc>
          <w:tcPr>
            <w:tcW w:w="376" w:type="pct"/>
            <w:tcBorders>
              <w:left w:val="double" w:sz="4" w:space="0" w:color="auto"/>
            </w:tcBorders>
          </w:tcPr>
          <w:p w14:paraId="12D4CD23" w14:textId="77777777" w:rsidR="00CF3AA6" w:rsidRPr="00CF3AA6" w:rsidRDefault="00CF3AA6" w:rsidP="00796573">
            <w:pPr>
              <w:jc w:val="center"/>
              <w:rPr>
                <w:rFonts w:eastAsiaTheme="minorHAnsi" w:cstheme="minorBidi"/>
                <w:sz w:val="26"/>
                <w:szCs w:val="26"/>
                <w:lang w:val="vi-VN"/>
              </w:rPr>
            </w:pPr>
          </w:p>
        </w:tc>
        <w:tc>
          <w:tcPr>
            <w:tcW w:w="1663" w:type="pct"/>
          </w:tcPr>
          <w:p w14:paraId="08CE7C0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7479CB5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7F7BF4B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127</w:t>
            </w:r>
          </w:p>
        </w:tc>
      </w:tr>
      <w:tr w:rsidR="00CF3AA6" w:rsidRPr="00CF3AA6" w14:paraId="5669DBEF" w14:textId="77777777" w:rsidTr="00D20463">
        <w:trPr>
          <w:trHeight w:val="313"/>
          <w:jc w:val="center"/>
        </w:trPr>
        <w:tc>
          <w:tcPr>
            <w:tcW w:w="376" w:type="pct"/>
            <w:tcBorders>
              <w:left w:val="double" w:sz="4" w:space="0" w:color="auto"/>
            </w:tcBorders>
          </w:tcPr>
          <w:p w14:paraId="47FD928B" w14:textId="77777777" w:rsidR="00CF3AA6" w:rsidRPr="00CF3AA6" w:rsidRDefault="00CF3AA6" w:rsidP="00796573">
            <w:pPr>
              <w:jc w:val="center"/>
              <w:rPr>
                <w:rFonts w:eastAsiaTheme="minorHAnsi" w:cstheme="minorBidi"/>
                <w:sz w:val="26"/>
                <w:szCs w:val="26"/>
                <w:lang w:val="vi-VN"/>
              </w:rPr>
            </w:pPr>
          </w:p>
        </w:tc>
        <w:tc>
          <w:tcPr>
            <w:tcW w:w="1663" w:type="pct"/>
          </w:tcPr>
          <w:p w14:paraId="65EBAEF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1DA43D1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40C8121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055C0DC9" w14:textId="77777777" w:rsidTr="00D20463">
        <w:trPr>
          <w:trHeight w:val="313"/>
          <w:jc w:val="center"/>
        </w:trPr>
        <w:tc>
          <w:tcPr>
            <w:tcW w:w="376" w:type="pct"/>
            <w:tcBorders>
              <w:left w:val="double" w:sz="4" w:space="0" w:color="auto"/>
            </w:tcBorders>
          </w:tcPr>
          <w:p w14:paraId="36273DC9" w14:textId="77777777" w:rsidR="00CF3AA6" w:rsidRPr="00CF3AA6" w:rsidRDefault="00CF3AA6" w:rsidP="00796573">
            <w:pPr>
              <w:jc w:val="center"/>
              <w:rPr>
                <w:rFonts w:eastAsiaTheme="minorHAnsi" w:cstheme="minorBidi"/>
                <w:sz w:val="26"/>
                <w:szCs w:val="26"/>
                <w:lang w:val="vi-VN"/>
              </w:rPr>
            </w:pPr>
          </w:p>
        </w:tc>
        <w:tc>
          <w:tcPr>
            <w:tcW w:w="1663" w:type="pct"/>
          </w:tcPr>
          <w:p w14:paraId="1A7A195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92A155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3E81671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31895AD5" w14:textId="77777777" w:rsidTr="00D20463">
        <w:trPr>
          <w:trHeight w:val="313"/>
          <w:jc w:val="center"/>
        </w:trPr>
        <w:tc>
          <w:tcPr>
            <w:tcW w:w="376" w:type="pct"/>
            <w:tcBorders>
              <w:left w:val="double" w:sz="4" w:space="0" w:color="auto"/>
            </w:tcBorders>
          </w:tcPr>
          <w:p w14:paraId="37898F3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3349125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15518520"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36CD737" w14:textId="77777777" w:rsidR="00CF3AA6" w:rsidRPr="00CF3AA6" w:rsidRDefault="00CF3AA6" w:rsidP="00796573">
            <w:pPr>
              <w:jc w:val="center"/>
              <w:rPr>
                <w:rFonts w:eastAsiaTheme="minorHAnsi" w:cstheme="minorBidi"/>
                <w:sz w:val="26"/>
                <w:szCs w:val="26"/>
                <w:lang w:val="vi-VN"/>
              </w:rPr>
            </w:pPr>
          </w:p>
        </w:tc>
      </w:tr>
      <w:tr w:rsidR="00CF3AA6" w:rsidRPr="00CF3AA6" w14:paraId="635EA0D3" w14:textId="77777777" w:rsidTr="00D20463">
        <w:trPr>
          <w:trHeight w:val="313"/>
          <w:jc w:val="center"/>
        </w:trPr>
        <w:tc>
          <w:tcPr>
            <w:tcW w:w="376" w:type="pct"/>
            <w:tcBorders>
              <w:left w:val="double" w:sz="4" w:space="0" w:color="auto"/>
            </w:tcBorders>
          </w:tcPr>
          <w:p w14:paraId="7D6E6EF9"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10A43F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081AFFE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ED6D96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234C1A22" w14:textId="77777777" w:rsidTr="00D20463">
        <w:trPr>
          <w:trHeight w:val="313"/>
          <w:jc w:val="center"/>
        </w:trPr>
        <w:tc>
          <w:tcPr>
            <w:tcW w:w="376" w:type="pct"/>
            <w:tcBorders>
              <w:left w:val="double" w:sz="4" w:space="0" w:color="auto"/>
            </w:tcBorders>
          </w:tcPr>
          <w:p w14:paraId="404CB424" w14:textId="77777777" w:rsidR="00CF3AA6" w:rsidRPr="00CF3AA6" w:rsidRDefault="00CF3AA6" w:rsidP="00796573">
            <w:pPr>
              <w:jc w:val="center"/>
              <w:rPr>
                <w:rFonts w:eastAsiaTheme="minorHAnsi" w:cstheme="minorBidi"/>
                <w:sz w:val="26"/>
                <w:szCs w:val="26"/>
                <w:lang w:val="vi-VN"/>
              </w:rPr>
            </w:pPr>
          </w:p>
        </w:tc>
        <w:tc>
          <w:tcPr>
            <w:tcW w:w="1663" w:type="pct"/>
          </w:tcPr>
          <w:p w14:paraId="59A79BB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0E0DEF76" w14:textId="77777777" w:rsidR="00CF3AA6" w:rsidRPr="00CF3AA6" w:rsidRDefault="00CF3AA6" w:rsidP="00796573">
            <w:pPr>
              <w:jc w:val="left"/>
              <w:rPr>
                <w:rFonts w:eastAsiaTheme="minorHAnsi" w:cstheme="minorBidi"/>
                <w:sz w:val="26"/>
                <w:szCs w:val="26"/>
                <w:lang w:val="vi-VN"/>
              </w:rPr>
            </w:pPr>
          </w:p>
          <w:p w14:paraId="47A840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1CCDEEB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0EA0BBC9" w14:textId="77777777" w:rsidTr="00D20463">
        <w:trPr>
          <w:trHeight w:val="313"/>
          <w:jc w:val="center"/>
        </w:trPr>
        <w:tc>
          <w:tcPr>
            <w:tcW w:w="376" w:type="pct"/>
            <w:tcBorders>
              <w:left w:val="double" w:sz="4" w:space="0" w:color="auto"/>
            </w:tcBorders>
          </w:tcPr>
          <w:p w14:paraId="3993458C" w14:textId="77777777" w:rsidR="00CF3AA6" w:rsidRPr="00CF3AA6" w:rsidRDefault="00CF3AA6" w:rsidP="00796573">
            <w:pPr>
              <w:jc w:val="center"/>
              <w:rPr>
                <w:rFonts w:eastAsiaTheme="minorHAnsi" w:cstheme="minorBidi"/>
                <w:sz w:val="26"/>
                <w:szCs w:val="26"/>
                <w:lang w:val="vi-VN"/>
              </w:rPr>
            </w:pPr>
          </w:p>
        </w:tc>
        <w:tc>
          <w:tcPr>
            <w:tcW w:w="1663" w:type="pct"/>
          </w:tcPr>
          <w:p w14:paraId="61DFD2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6296371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37CB55A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6044C129" w14:textId="77777777" w:rsidTr="00D20463">
        <w:trPr>
          <w:trHeight w:val="313"/>
          <w:jc w:val="center"/>
        </w:trPr>
        <w:tc>
          <w:tcPr>
            <w:tcW w:w="376" w:type="pct"/>
            <w:tcBorders>
              <w:left w:val="double" w:sz="4" w:space="0" w:color="auto"/>
            </w:tcBorders>
          </w:tcPr>
          <w:p w14:paraId="4750CDA2" w14:textId="77777777" w:rsidR="00CF3AA6" w:rsidRPr="00CF3AA6" w:rsidRDefault="00CF3AA6" w:rsidP="00796573">
            <w:pPr>
              <w:jc w:val="center"/>
              <w:rPr>
                <w:rFonts w:eastAsiaTheme="minorHAnsi" w:cstheme="minorBidi"/>
                <w:sz w:val="26"/>
                <w:szCs w:val="26"/>
                <w:lang w:val="vi-VN"/>
              </w:rPr>
            </w:pPr>
          </w:p>
        </w:tc>
        <w:tc>
          <w:tcPr>
            <w:tcW w:w="1663" w:type="pct"/>
          </w:tcPr>
          <w:p w14:paraId="01EDA1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14673E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7E3FBE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2DDED8FC" w14:textId="77777777" w:rsidTr="00D20463">
        <w:trPr>
          <w:trHeight w:val="313"/>
          <w:jc w:val="center"/>
        </w:trPr>
        <w:tc>
          <w:tcPr>
            <w:tcW w:w="376" w:type="pct"/>
            <w:tcBorders>
              <w:left w:val="double" w:sz="4" w:space="0" w:color="auto"/>
            </w:tcBorders>
          </w:tcPr>
          <w:p w14:paraId="48B32AB8"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4.4</w:t>
            </w:r>
          </w:p>
        </w:tc>
        <w:tc>
          <w:tcPr>
            <w:tcW w:w="1663" w:type="pct"/>
          </w:tcPr>
          <w:p w14:paraId="1C7AB31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A35D99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EEA4ED3" w14:textId="77777777" w:rsidR="00CF3AA6" w:rsidRPr="00CF3AA6" w:rsidRDefault="00CF3AA6" w:rsidP="00796573">
            <w:pPr>
              <w:jc w:val="center"/>
              <w:rPr>
                <w:rFonts w:eastAsiaTheme="minorHAnsi" w:cstheme="minorBidi"/>
                <w:sz w:val="26"/>
                <w:szCs w:val="26"/>
                <w:lang w:val="vi-VN"/>
              </w:rPr>
            </w:pPr>
          </w:p>
        </w:tc>
      </w:tr>
      <w:tr w:rsidR="00CF3AA6" w:rsidRPr="00CF3AA6" w14:paraId="6A7715EC" w14:textId="77777777" w:rsidTr="00D20463">
        <w:trPr>
          <w:trHeight w:val="313"/>
          <w:jc w:val="center"/>
        </w:trPr>
        <w:tc>
          <w:tcPr>
            <w:tcW w:w="376" w:type="pct"/>
            <w:tcBorders>
              <w:left w:val="double" w:sz="4" w:space="0" w:color="auto"/>
            </w:tcBorders>
          </w:tcPr>
          <w:p w14:paraId="5936F76A"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2CBE7C5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22B5FA5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3A51AD6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5A0E79BE" w14:textId="77777777" w:rsidTr="00D20463">
        <w:trPr>
          <w:trHeight w:val="313"/>
          <w:jc w:val="center"/>
        </w:trPr>
        <w:tc>
          <w:tcPr>
            <w:tcW w:w="376" w:type="pct"/>
            <w:tcBorders>
              <w:left w:val="double" w:sz="4" w:space="0" w:color="auto"/>
            </w:tcBorders>
          </w:tcPr>
          <w:p w14:paraId="7590EB14"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5397512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6F104A5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5F01906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70</w:t>
            </w:r>
          </w:p>
        </w:tc>
      </w:tr>
      <w:tr w:rsidR="00CF3AA6" w:rsidRPr="00CF3AA6" w14:paraId="6068BCB1" w14:textId="77777777" w:rsidTr="00D20463">
        <w:trPr>
          <w:trHeight w:val="313"/>
          <w:jc w:val="center"/>
        </w:trPr>
        <w:tc>
          <w:tcPr>
            <w:tcW w:w="376" w:type="pct"/>
            <w:tcBorders>
              <w:left w:val="double" w:sz="4" w:space="0" w:color="auto"/>
            </w:tcBorders>
            <w:vAlign w:val="center"/>
          </w:tcPr>
          <w:p w14:paraId="7861472F"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46F4DC1F"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3AAD6974" w14:textId="77777777" w:rsidR="00CF3AA6" w:rsidRPr="00CF3AA6" w:rsidRDefault="00CF3AA6" w:rsidP="00796573">
            <w:pPr>
              <w:jc w:val="left"/>
              <w:rPr>
                <w:rFonts w:eastAsiaTheme="minorHAnsi" w:cstheme="minorBidi"/>
                <w:bCs/>
                <w:sz w:val="26"/>
                <w:szCs w:val="26"/>
                <w:lang w:val="vi-VN"/>
              </w:rPr>
            </w:pPr>
          </w:p>
        </w:tc>
        <w:tc>
          <w:tcPr>
            <w:tcW w:w="2204" w:type="pct"/>
            <w:tcBorders>
              <w:right w:val="double" w:sz="4" w:space="0" w:color="auto"/>
            </w:tcBorders>
          </w:tcPr>
          <w:p w14:paraId="29B358F7" w14:textId="77777777" w:rsidR="00CF3AA6" w:rsidRPr="00CF3AA6" w:rsidRDefault="00CF3AA6" w:rsidP="00796573">
            <w:pPr>
              <w:jc w:val="left"/>
              <w:rPr>
                <w:rFonts w:eastAsiaTheme="minorHAnsi" w:cstheme="minorBidi"/>
                <w:bCs/>
                <w:sz w:val="26"/>
                <w:szCs w:val="26"/>
                <w:u w:val="single"/>
                <w:lang w:val="vi-VN"/>
              </w:rPr>
            </w:pPr>
          </w:p>
        </w:tc>
      </w:tr>
      <w:tr w:rsidR="00CF3AA6" w:rsidRPr="00CF3AA6" w14:paraId="71DE203A" w14:textId="77777777" w:rsidTr="00D20463">
        <w:trPr>
          <w:trHeight w:val="313"/>
          <w:jc w:val="center"/>
        </w:trPr>
        <w:tc>
          <w:tcPr>
            <w:tcW w:w="376" w:type="pct"/>
            <w:tcBorders>
              <w:left w:val="double" w:sz="4" w:space="0" w:color="auto"/>
            </w:tcBorders>
          </w:tcPr>
          <w:p w14:paraId="2D1BBEA6"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1C6DB2CF"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7717422" w14:textId="77777777" w:rsidR="00CF3AA6" w:rsidRPr="00CF3AA6" w:rsidRDefault="00CF3AA6" w:rsidP="00796573">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16811A64"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5D818395" w14:textId="77777777" w:rsidTr="00D20463">
        <w:trPr>
          <w:trHeight w:val="313"/>
          <w:jc w:val="center"/>
        </w:trPr>
        <w:tc>
          <w:tcPr>
            <w:tcW w:w="376" w:type="pct"/>
            <w:tcBorders>
              <w:left w:val="double" w:sz="4" w:space="0" w:color="auto"/>
            </w:tcBorders>
          </w:tcPr>
          <w:p w14:paraId="71875039" w14:textId="77777777" w:rsidR="00CF3AA6" w:rsidRPr="00CF3AA6" w:rsidRDefault="00CF3AA6" w:rsidP="00796573">
            <w:pPr>
              <w:jc w:val="center"/>
              <w:rPr>
                <w:rFonts w:eastAsiaTheme="minorHAnsi" w:cstheme="minorBidi"/>
                <w:sz w:val="26"/>
                <w:szCs w:val="26"/>
                <w:lang w:val="vi-VN"/>
              </w:rPr>
            </w:pPr>
          </w:p>
        </w:tc>
        <w:tc>
          <w:tcPr>
            <w:tcW w:w="1663" w:type="pct"/>
          </w:tcPr>
          <w:p w14:paraId="6F1D7DF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5977204F"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tcPr>
          <w:p w14:paraId="4A1F68F7" w14:textId="77777777" w:rsidR="00CF3AA6" w:rsidRPr="00CF3AA6" w:rsidRDefault="00CF3AA6" w:rsidP="00796573">
            <w:pPr>
              <w:jc w:val="left"/>
              <w:rPr>
                <w:rFonts w:eastAsiaTheme="minorHAnsi" w:cstheme="minorBidi"/>
                <w:sz w:val="26"/>
                <w:szCs w:val="26"/>
                <w:lang w:val="vi-VN"/>
              </w:rPr>
            </w:pPr>
          </w:p>
          <w:p w14:paraId="320AA5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0D5293BC" w14:textId="77777777" w:rsidTr="00D20463">
        <w:trPr>
          <w:trHeight w:val="313"/>
          <w:jc w:val="center"/>
        </w:trPr>
        <w:tc>
          <w:tcPr>
            <w:tcW w:w="376" w:type="pct"/>
            <w:tcBorders>
              <w:left w:val="double" w:sz="4" w:space="0" w:color="auto"/>
            </w:tcBorders>
          </w:tcPr>
          <w:p w14:paraId="4CA1C066" w14:textId="77777777" w:rsidR="00CF3AA6" w:rsidRPr="00CF3AA6" w:rsidRDefault="00CF3AA6" w:rsidP="00796573">
            <w:pPr>
              <w:jc w:val="center"/>
              <w:rPr>
                <w:rFonts w:eastAsiaTheme="minorHAnsi" w:cstheme="minorBidi"/>
                <w:sz w:val="26"/>
                <w:szCs w:val="26"/>
                <w:lang w:val="vi-VN"/>
              </w:rPr>
            </w:pPr>
          </w:p>
        </w:tc>
        <w:tc>
          <w:tcPr>
            <w:tcW w:w="1663" w:type="pct"/>
          </w:tcPr>
          <w:p w14:paraId="745ED7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75841042"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670B813" w14:textId="77777777" w:rsidR="00CF3AA6" w:rsidRPr="00CF3AA6" w:rsidRDefault="00CF3AA6" w:rsidP="00796573">
            <w:pPr>
              <w:jc w:val="left"/>
              <w:rPr>
                <w:rFonts w:eastAsiaTheme="minorHAnsi" w:cstheme="minorBidi"/>
                <w:sz w:val="26"/>
                <w:szCs w:val="26"/>
                <w:lang w:val="vi-VN"/>
              </w:rPr>
            </w:pPr>
          </w:p>
        </w:tc>
      </w:tr>
      <w:tr w:rsidR="00CF3AA6" w:rsidRPr="00CF3AA6" w14:paraId="4BBD4BAD" w14:textId="77777777" w:rsidTr="00D20463">
        <w:trPr>
          <w:trHeight w:val="313"/>
          <w:jc w:val="center"/>
        </w:trPr>
        <w:tc>
          <w:tcPr>
            <w:tcW w:w="376" w:type="pct"/>
            <w:tcBorders>
              <w:left w:val="double" w:sz="4" w:space="0" w:color="auto"/>
            </w:tcBorders>
          </w:tcPr>
          <w:p w14:paraId="33FA5D2D" w14:textId="77777777" w:rsidR="00CF3AA6" w:rsidRPr="00CF3AA6" w:rsidRDefault="00CF3AA6" w:rsidP="00796573">
            <w:pPr>
              <w:jc w:val="center"/>
              <w:rPr>
                <w:rFonts w:eastAsiaTheme="minorHAnsi" w:cstheme="minorBidi"/>
                <w:sz w:val="26"/>
                <w:szCs w:val="26"/>
                <w:lang w:val="vi-VN"/>
              </w:rPr>
            </w:pPr>
          </w:p>
        </w:tc>
        <w:tc>
          <w:tcPr>
            <w:tcW w:w="1663" w:type="pct"/>
          </w:tcPr>
          <w:p w14:paraId="26D564E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638DF9A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8AEFA18" w14:textId="77777777" w:rsidR="00CF3AA6" w:rsidRPr="00CF3AA6" w:rsidRDefault="00CF3AA6" w:rsidP="00796573">
            <w:pPr>
              <w:jc w:val="left"/>
              <w:rPr>
                <w:rFonts w:eastAsiaTheme="minorHAnsi" w:cstheme="minorBidi"/>
                <w:sz w:val="26"/>
                <w:szCs w:val="26"/>
                <w:lang w:val="vi-VN"/>
              </w:rPr>
            </w:pPr>
          </w:p>
        </w:tc>
      </w:tr>
      <w:tr w:rsidR="00CF3AA6" w:rsidRPr="00CF3AA6" w14:paraId="40124581" w14:textId="77777777" w:rsidTr="00D20463">
        <w:trPr>
          <w:trHeight w:val="313"/>
          <w:jc w:val="center"/>
        </w:trPr>
        <w:tc>
          <w:tcPr>
            <w:tcW w:w="376" w:type="pct"/>
            <w:tcBorders>
              <w:left w:val="double" w:sz="4" w:space="0" w:color="auto"/>
            </w:tcBorders>
          </w:tcPr>
          <w:p w14:paraId="380D0756" w14:textId="77777777" w:rsidR="00CF3AA6" w:rsidRPr="00CF3AA6" w:rsidRDefault="00CF3AA6" w:rsidP="00796573">
            <w:pPr>
              <w:jc w:val="center"/>
              <w:rPr>
                <w:rFonts w:eastAsiaTheme="minorHAnsi" w:cstheme="minorBidi"/>
                <w:sz w:val="26"/>
                <w:szCs w:val="26"/>
                <w:lang w:val="vi-VN"/>
              </w:rPr>
            </w:pPr>
          </w:p>
        </w:tc>
        <w:tc>
          <w:tcPr>
            <w:tcW w:w="1663" w:type="pct"/>
          </w:tcPr>
          <w:p w14:paraId="66DF3FC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1D9E0DA9"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37EBC7F" w14:textId="77777777" w:rsidR="00CF3AA6" w:rsidRPr="00CF3AA6" w:rsidRDefault="00CF3AA6" w:rsidP="00796573">
            <w:pPr>
              <w:jc w:val="left"/>
              <w:rPr>
                <w:rFonts w:eastAsiaTheme="minorHAnsi" w:cstheme="minorBidi"/>
                <w:sz w:val="26"/>
                <w:szCs w:val="26"/>
                <w:lang w:val="vi-VN"/>
              </w:rPr>
            </w:pPr>
          </w:p>
        </w:tc>
      </w:tr>
      <w:tr w:rsidR="00CF3AA6" w:rsidRPr="00CF3AA6" w14:paraId="0F4E4514" w14:textId="77777777" w:rsidTr="00D20463">
        <w:trPr>
          <w:trHeight w:val="313"/>
          <w:jc w:val="center"/>
        </w:trPr>
        <w:tc>
          <w:tcPr>
            <w:tcW w:w="376" w:type="pct"/>
            <w:tcBorders>
              <w:left w:val="double" w:sz="4" w:space="0" w:color="auto"/>
            </w:tcBorders>
          </w:tcPr>
          <w:p w14:paraId="180138E3" w14:textId="77777777" w:rsidR="00CF3AA6" w:rsidRPr="00CF3AA6" w:rsidRDefault="00CF3AA6" w:rsidP="00796573">
            <w:pPr>
              <w:jc w:val="center"/>
              <w:rPr>
                <w:rFonts w:eastAsiaTheme="minorHAnsi" w:cstheme="minorBidi"/>
                <w:sz w:val="26"/>
                <w:szCs w:val="26"/>
                <w:lang w:val="vi-VN"/>
              </w:rPr>
            </w:pPr>
          </w:p>
        </w:tc>
        <w:tc>
          <w:tcPr>
            <w:tcW w:w="1663" w:type="pct"/>
          </w:tcPr>
          <w:p w14:paraId="01F019D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731BD12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0D3397AB" w14:textId="77777777" w:rsidR="00CF3AA6" w:rsidRPr="00CF3AA6" w:rsidRDefault="00CF3AA6" w:rsidP="00796573">
            <w:pPr>
              <w:jc w:val="left"/>
              <w:rPr>
                <w:rFonts w:eastAsiaTheme="minorHAnsi" w:cstheme="minorBidi"/>
                <w:sz w:val="26"/>
                <w:szCs w:val="26"/>
                <w:lang w:val="vi-VN"/>
              </w:rPr>
            </w:pPr>
          </w:p>
        </w:tc>
      </w:tr>
      <w:tr w:rsidR="00CF3AA6" w:rsidRPr="00CF3AA6" w14:paraId="4FC9DC95" w14:textId="77777777" w:rsidTr="00D20463">
        <w:trPr>
          <w:trHeight w:val="313"/>
          <w:jc w:val="center"/>
        </w:trPr>
        <w:tc>
          <w:tcPr>
            <w:tcW w:w="376" w:type="pct"/>
            <w:tcBorders>
              <w:left w:val="double" w:sz="4" w:space="0" w:color="auto"/>
            </w:tcBorders>
          </w:tcPr>
          <w:p w14:paraId="48BCCE75" w14:textId="77777777" w:rsidR="00CF3AA6" w:rsidRPr="00CF3AA6" w:rsidRDefault="00CF3AA6" w:rsidP="00796573">
            <w:pPr>
              <w:jc w:val="center"/>
              <w:rPr>
                <w:rFonts w:eastAsiaTheme="minorHAnsi" w:cstheme="minorBidi"/>
                <w:sz w:val="26"/>
                <w:szCs w:val="26"/>
                <w:lang w:val="vi-VN"/>
              </w:rPr>
            </w:pPr>
          </w:p>
        </w:tc>
        <w:tc>
          <w:tcPr>
            <w:tcW w:w="1663" w:type="pct"/>
          </w:tcPr>
          <w:p w14:paraId="0E492F3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28A4A96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50044B4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53F6D04D" w14:textId="77777777" w:rsidTr="00D20463">
        <w:trPr>
          <w:trHeight w:val="313"/>
          <w:jc w:val="center"/>
        </w:trPr>
        <w:tc>
          <w:tcPr>
            <w:tcW w:w="376" w:type="pct"/>
            <w:tcBorders>
              <w:left w:val="double" w:sz="4" w:space="0" w:color="auto"/>
            </w:tcBorders>
          </w:tcPr>
          <w:p w14:paraId="0E201387" w14:textId="77777777" w:rsidR="00CF3AA6" w:rsidRPr="00CF3AA6" w:rsidRDefault="00CF3AA6" w:rsidP="00796573">
            <w:pPr>
              <w:jc w:val="center"/>
              <w:rPr>
                <w:rFonts w:eastAsiaTheme="minorHAnsi" w:cstheme="minorBidi"/>
                <w:sz w:val="26"/>
                <w:szCs w:val="26"/>
                <w:lang w:val="vi-VN"/>
              </w:rPr>
            </w:pPr>
          </w:p>
        </w:tc>
        <w:tc>
          <w:tcPr>
            <w:tcW w:w="1663" w:type="pct"/>
          </w:tcPr>
          <w:p w14:paraId="7F99DB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4C9575F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CDC8C1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621C5230" w14:textId="77777777" w:rsidTr="00D20463">
        <w:trPr>
          <w:trHeight w:val="313"/>
          <w:jc w:val="center"/>
        </w:trPr>
        <w:tc>
          <w:tcPr>
            <w:tcW w:w="376" w:type="pct"/>
            <w:tcBorders>
              <w:left w:val="double" w:sz="4" w:space="0" w:color="auto"/>
            </w:tcBorders>
          </w:tcPr>
          <w:p w14:paraId="3EA20F8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6A3AD46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6DF296BB" w14:textId="77777777" w:rsidR="00CF3AA6" w:rsidRPr="00CF3AA6" w:rsidRDefault="00CF3AA6" w:rsidP="00796573">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0E8D69B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A658D8" w14:textId="77777777" w:rsidTr="00D20463">
        <w:trPr>
          <w:trHeight w:val="313"/>
          <w:jc w:val="center"/>
        </w:trPr>
        <w:tc>
          <w:tcPr>
            <w:tcW w:w="376" w:type="pct"/>
            <w:tcBorders>
              <w:left w:val="double" w:sz="4" w:space="0" w:color="auto"/>
            </w:tcBorders>
          </w:tcPr>
          <w:p w14:paraId="7389DFB0" w14:textId="77777777" w:rsidR="00CF3AA6" w:rsidRPr="00CF3AA6" w:rsidRDefault="00CF3AA6" w:rsidP="00796573">
            <w:pPr>
              <w:jc w:val="center"/>
              <w:rPr>
                <w:rFonts w:eastAsiaTheme="minorHAnsi" w:cstheme="minorBidi"/>
                <w:sz w:val="26"/>
                <w:szCs w:val="26"/>
                <w:lang w:val="vi-VN"/>
              </w:rPr>
            </w:pPr>
          </w:p>
        </w:tc>
        <w:tc>
          <w:tcPr>
            <w:tcW w:w="1663" w:type="pct"/>
          </w:tcPr>
          <w:p w14:paraId="0B57647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32B6EB80"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2E754A0B"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20C2535A" w14:textId="77777777" w:rsidTr="00D20463">
        <w:trPr>
          <w:trHeight w:val="313"/>
          <w:jc w:val="center"/>
        </w:trPr>
        <w:tc>
          <w:tcPr>
            <w:tcW w:w="376" w:type="pct"/>
            <w:tcBorders>
              <w:left w:val="double" w:sz="4" w:space="0" w:color="auto"/>
            </w:tcBorders>
          </w:tcPr>
          <w:p w14:paraId="5CAB2FEF" w14:textId="77777777" w:rsidR="00CF3AA6" w:rsidRPr="00CF3AA6" w:rsidRDefault="00CF3AA6" w:rsidP="00796573">
            <w:pPr>
              <w:jc w:val="center"/>
              <w:rPr>
                <w:rFonts w:eastAsiaTheme="minorHAnsi" w:cstheme="minorBidi"/>
                <w:sz w:val="26"/>
                <w:szCs w:val="26"/>
                <w:lang w:val="vi-VN"/>
              </w:rPr>
            </w:pPr>
          </w:p>
        </w:tc>
        <w:tc>
          <w:tcPr>
            <w:tcW w:w="1663" w:type="pct"/>
          </w:tcPr>
          <w:p w14:paraId="2E5AB90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6978BC72"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7E2542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44C0B4BE" w14:textId="77777777" w:rsidTr="00D20463">
        <w:trPr>
          <w:trHeight w:val="313"/>
          <w:jc w:val="center"/>
        </w:trPr>
        <w:tc>
          <w:tcPr>
            <w:tcW w:w="376" w:type="pct"/>
            <w:tcBorders>
              <w:left w:val="double" w:sz="4" w:space="0" w:color="auto"/>
            </w:tcBorders>
          </w:tcPr>
          <w:p w14:paraId="5A04639C" w14:textId="77777777" w:rsidR="00CF3AA6" w:rsidRPr="00CF3AA6" w:rsidRDefault="00CF3AA6" w:rsidP="00796573">
            <w:pPr>
              <w:jc w:val="center"/>
              <w:rPr>
                <w:rFonts w:eastAsiaTheme="minorHAnsi" w:cstheme="minorBidi"/>
                <w:sz w:val="26"/>
                <w:szCs w:val="26"/>
                <w:lang w:val="vi-VN"/>
              </w:rPr>
            </w:pPr>
          </w:p>
        </w:tc>
        <w:tc>
          <w:tcPr>
            <w:tcW w:w="1663" w:type="pct"/>
          </w:tcPr>
          <w:p w14:paraId="756E2F2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F15244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091D5133"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5D7E5C3B" w14:textId="77777777" w:rsidTr="00D20463">
        <w:trPr>
          <w:trHeight w:val="313"/>
          <w:jc w:val="center"/>
        </w:trPr>
        <w:tc>
          <w:tcPr>
            <w:tcW w:w="376" w:type="pct"/>
            <w:tcBorders>
              <w:left w:val="double" w:sz="4" w:space="0" w:color="auto"/>
            </w:tcBorders>
          </w:tcPr>
          <w:p w14:paraId="2FE2C51A" w14:textId="77777777" w:rsidR="00CF3AA6" w:rsidRPr="00CF3AA6" w:rsidRDefault="00CF3AA6" w:rsidP="00796573">
            <w:pPr>
              <w:jc w:val="center"/>
              <w:rPr>
                <w:rFonts w:eastAsiaTheme="minorHAnsi" w:cstheme="minorBidi"/>
                <w:sz w:val="26"/>
                <w:szCs w:val="26"/>
                <w:lang w:val="vi-VN"/>
              </w:rPr>
            </w:pPr>
          </w:p>
        </w:tc>
        <w:tc>
          <w:tcPr>
            <w:tcW w:w="1663" w:type="pct"/>
          </w:tcPr>
          <w:p w14:paraId="29B035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67FCE09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B41FC7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06667049" w14:textId="77777777" w:rsidTr="00D20463">
        <w:trPr>
          <w:trHeight w:val="313"/>
          <w:jc w:val="center"/>
        </w:trPr>
        <w:tc>
          <w:tcPr>
            <w:tcW w:w="376" w:type="pct"/>
            <w:tcBorders>
              <w:left w:val="double" w:sz="4" w:space="0" w:color="auto"/>
            </w:tcBorders>
          </w:tcPr>
          <w:p w14:paraId="53A533E6" w14:textId="77777777" w:rsidR="00CF3AA6" w:rsidRPr="00CF3AA6" w:rsidRDefault="00CF3AA6" w:rsidP="00796573">
            <w:pPr>
              <w:jc w:val="center"/>
              <w:rPr>
                <w:rFonts w:eastAsiaTheme="minorHAnsi" w:cstheme="minorBidi"/>
                <w:sz w:val="26"/>
                <w:szCs w:val="26"/>
                <w:lang w:val="vi-VN"/>
              </w:rPr>
            </w:pPr>
          </w:p>
        </w:tc>
        <w:tc>
          <w:tcPr>
            <w:tcW w:w="1663" w:type="pct"/>
          </w:tcPr>
          <w:p w14:paraId="03C4F10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356021D1"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3FE1B34"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28EC676E" w14:textId="77777777" w:rsidTr="00D20463">
        <w:trPr>
          <w:trHeight w:val="313"/>
          <w:jc w:val="center"/>
        </w:trPr>
        <w:tc>
          <w:tcPr>
            <w:tcW w:w="376" w:type="pct"/>
            <w:tcBorders>
              <w:left w:val="double" w:sz="4" w:space="0" w:color="auto"/>
            </w:tcBorders>
          </w:tcPr>
          <w:p w14:paraId="22EE648E" w14:textId="77777777" w:rsidR="00CF3AA6" w:rsidRPr="00CF3AA6" w:rsidRDefault="00CF3AA6" w:rsidP="00796573">
            <w:pPr>
              <w:jc w:val="center"/>
              <w:rPr>
                <w:rFonts w:eastAsiaTheme="minorHAnsi" w:cstheme="minorBidi"/>
                <w:sz w:val="26"/>
                <w:szCs w:val="26"/>
                <w:lang w:val="vi-VN"/>
              </w:rPr>
            </w:pPr>
          </w:p>
        </w:tc>
        <w:tc>
          <w:tcPr>
            <w:tcW w:w="1663" w:type="pct"/>
          </w:tcPr>
          <w:p w14:paraId="2E9472B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10022CE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E825464"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15514542" w14:textId="77777777" w:rsidTr="00D20463">
        <w:trPr>
          <w:trHeight w:val="313"/>
          <w:jc w:val="center"/>
        </w:trPr>
        <w:tc>
          <w:tcPr>
            <w:tcW w:w="376" w:type="pct"/>
            <w:tcBorders>
              <w:left w:val="double" w:sz="4" w:space="0" w:color="auto"/>
            </w:tcBorders>
          </w:tcPr>
          <w:p w14:paraId="1048BE68" w14:textId="77777777" w:rsidR="00CF3AA6" w:rsidRPr="00CF3AA6" w:rsidRDefault="00CF3AA6" w:rsidP="00796573">
            <w:pPr>
              <w:jc w:val="center"/>
              <w:rPr>
                <w:rFonts w:eastAsiaTheme="minorHAnsi" w:cstheme="minorBidi"/>
                <w:sz w:val="26"/>
                <w:szCs w:val="26"/>
                <w:lang w:val="vi-VN"/>
              </w:rPr>
            </w:pPr>
          </w:p>
        </w:tc>
        <w:tc>
          <w:tcPr>
            <w:tcW w:w="1663" w:type="pct"/>
          </w:tcPr>
          <w:p w14:paraId="51BD4E4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66710A5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9A6211E"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033A1A2" w14:textId="77777777" w:rsidTr="00D20463">
        <w:trPr>
          <w:trHeight w:val="313"/>
          <w:jc w:val="center"/>
        </w:trPr>
        <w:tc>
          <w:tcPr>
            <w:tcW w:w="376" w:type="pct"/>
            <w:tcBorders>
              <w:left w:val="double" w:sz="4" w:space="0" w:color="auto"/>
            </w:tcBorders>
          </w:tcPr>
          <w:p w14:paraId="69DAA1C8" w14:textId="77777777" w:rsidR="00CF3AA6" w:rsidRPr="00CF3AA6" w:rsidRDefault="00CF3AA6" w:rsidP="00796573">
            <w:pPr>
              <w:jc w:val="center"/>
              <w:rPr>
                <w:rFonts w:eastAsiaTheme="minorHAnsi" w:cstheme="minorBidi"/>
                <w:sz w:val="26"/>
                <w:szCs w:val="26"/>
                <w:lang w:val="vi-VN"/>
              </w:rPr>
            </w:pPr>
          </w:p>
        </w:tc>
        <w:tc>
          <w:tcPr>
            <w:tcW w:w="1663" w:type="pct"/>
          </w:tcPr>
          <w:p w14:paraId="037D675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7CF1A3A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D2143D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ADFA1E9" w14:textId="77777777" w:rsidTr="00D20463">
        <w:trPr>
          <w:trHeight w:val="313"/>
          <w:jc w:val="center"/>
        </w:trPr>
        <w:tc>
          <w:tcPr>
            <w:tcW w:w="376" w:type="pct"/>
            <w:tcBorders>
              <w:left w:val="double" w:sz="4" w:space="0" w:color="auto"/>
            </w:tcBorders>
          </w:tcPr>
          <w:p w14:paraId="37CCB598" w14:textId="77777777" w:rsidR="00CF3AA6" w:rsidRPr="00CF3AA6" w:rsidRDefault="00CF3AA6" w:rsidP="00796573">
            <w:pPr>
              <w:jc w:val="center"/>
              <w:rPr>
                <w:rFonts w:eastAsiaTheme="minorHAnsi" w:cstheme="minorBidi"/>
                <w:sz w:val="26"/>
                <w:szCs w:val="26"/>
                <w:lang w:val="vi-VN"/>
              </w:rPr>
            </w:pPr>
          </w:p>
        </w:tc>
        <w:tc>
          <w:tcPr>
            <w:tcW w:w="1663" w:type="pct"/>
          </w:tcPr>
          <w:p w14:paraId="435F57B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3BB4FCF8"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95988BE"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113387F7" w14:textId="77777777" w:rsidTr="00D20463">
        <w:trPr>
          <w:trHeight w:val="313"/>
          <w:jc w:val="center"/>
        </w:trPr>
        <w:tc>
          <w:tcPr>
            <w:tcW w:w="376" w:type="pct"/>
            <w:tcBorders>
              <w:left w:val="double" w:sz="4" w:space="0" w:color="auto"/>
              <w:bottom w:val="double" w:sz="4" w:space="0" w:color="auto"/>
            </w:tcBorders>
          </w:tcPr>
          <w:p w14:paraId="20534D06" w14:textId="77777777" w:rsidR="00CF3AA6" w:rsidRPr="00CF3AA6" w:rsidRDefault="00CF3AA6" w:rsidP="00796573">
            <w:pPr>
              <w:jc w:val="center"/>
              <w:rPr>
                <w:rFonts w:eastAsiaTheme="minorHAnsi" w:cstheme="minorBidi"/>
                <w:sz w:val="26"/>
                <w:szCs w:val="26"/>
                <w:lang w:val="vi-VN"/>
              </w:rPr>
            </w:pPr>
          </w:p>
        </w:tc>
        <w:tc>
          <w:tcPr>
            <w:tcW w:w="1663" w:type="pct"/>
            <w:tcBorders>
              <w:bottom w:val="double" w:sz="4" w:space="0" w:color="auto"/>
            </w:tcBorders>
          </w:tcPr>
          <w:p w14:paraId="36BEAF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4C6E164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36590C2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00F3BBC4" w14:textId="77777777" w:rsidR="00CF3AA6" w:rsidRPr="00CF3AA6" w:rsidRDefault="00CF3AA6" w:rsidP="00796573">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w:t>
      </w:r>
    </w:p>
    <w:p w14:paraId="2177080D" w14:textId="77777777" w:rsidR="00CF3AA6" w:rsidRPr="00CF3AA6" w:rsidRDefault="00CF3AA6" w:rsidP="00796573">
      <w:pPr>
        <w:ind w:left="567"/>
        <w:jc w:val="left"/>
        <w:rPr>
          <w:rFonts w:eastAsiaTheme="minorHAnsi" w:cstheme="minorBidi"/>
          <w:b/>
          <w:sz w:val="26"/>
          <w:szCs w:val="26"/>
          <w:lang w:val="vi-VN"/>
        </w:rPr>
      </w:pPr>
      <w:r w:rsidRPr="00CF3AA6">
        <w:rPr>
          <w:rFonts w:eastAsiaTheme="minorHAnsi" w:cstheme="minorBidi"/>
          <w:b/>
          <w:sz w:val="26"/>
          <w:szCs w:val="26"/>
          <w:lang w:val="vi-VN"/>
        </w:rPr>
        <w:t xml:space="preserve">      18.5. Bảng thông số kỹ</w:t>
      </w:r>
      <w:r w:rsidRPr="00CF3AA6">
        <w:rPr>
          <w:rFonts w:eastAsiaTheme="minorHAnsi" w:cstheme="minorBidi"/>
          <w:b/>
          <w:spacing w:val="1"/>
          <w:sz w:val="26"/>
          <w:szCs w:val="26"/>
          <w:lang w:val="vi-VN"/>
        </w:rPr>
        <w:t xml:space="preserve"> </w:t>
      </w:r>
      <w:r w:rsidRPr="00CF3AA6">
        <w:rPr>
          <w:rFonts w:eastAsiaTheme="minorHAnsi" w:cstheme="minorBidi"/>
          <w:b/>
          <w:sz w:val="26"/>
          <w:szCs w:val="26"/>
          <w:lang w:val="vi-VN"/>
        </w:rPr>
        <w:t>thuật cách điện U120B:</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CF3AA6" w:rsidRPr="00CF3AA6" w14:paraId="0B61CE36" w14:textId="77777777" w:rsidTr="00D20463">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6E7C96E4"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TT</w:t>
            </w:r>
          </w:p>
        </w:tc>
        <w:tc>
          <w:tcPr>
            <w:tcW w:w="1663" w:type="pct"/>
            <w:tcBorders>
              <w:top w:val="double" w:sz="4" w:space="0" w:color="auto"/>
              <w:bottom w:val="single" w:sz="4" w:space="0" w:color="auto"/>
            </w:tcBorders>
            <w:vAlign w:val="center"/>
            <w:hideMark/>
          </w:tcPr>
          <w:p w14:paraId="3CB588B3"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Hạng mục</w:t>
            </w:r>
          </w:p>
        </w:tc>
        <w:tc>
          <w:tcPr>
            <w:tcW w:w="757" w:type="pct"/>
            <w:tcBorders>
              <w:top w:val="double" w:sz="4" w:space="0" w:color="auto"/>
              <w:bottom w:val="single" w:sz="4" w:space="0" w:color="auto"/>
            </w:tcBorders>
            <w:vAlign w:val="center"/>
            <w:hideMark/>
          </w:tcPr>
          <w:p w14:paraId="1B4A116C"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Đơn vị</w:t>
            </w:r>
          </w:p>
        </w:tc>
        <w:tc>
          <w:tcPr>
            <w:tcW w:w="2204" w:type="pct"/>
            <w:tcBorders>
              <w:top w:val="double" w:sz="4" w:space="0" w:color="auto"/>
              <w:bottom w:val="single" w:sz="4" w:space="0" w:color="auto"/>
              <w:right w:val="double" w:sz="4" w:space="0" w:color="auto"/>
            </w:tcBorders>
            <w:vAlign w:val="center"/>
            <w:hideMark/>
          </w:tcPr>
          <w:p w14:paraId="038B2046" w14:textId="77777777" w:rsidR="00CF3AA6" w:rsidRPr="00CF3AA6" w:rsidRDefault="00CF3AA6" w:rsidP="00796573">
            <w:pPr>
              <w:jc w:val="left"/>
              <w:rPr>
                <w:rFonts w:eastAsiaTheme="minorHAnsi" w:cstheme="minorBidi"/>
                <w:b/>
                <w:bCs/>
                <w:sz w:val="26"/>
                <w:szCs w:val="26"/>
                <w:lang w:val="vi-VN"/>
              </w:rPr>
            </w:pPr>
            <w:r w:rsidRPr="00CF3AA6">
              <w:rPr>
                <w:rFonts w:eastAsiaTheme="minorHAnsi" w:cstheme="minorBidi"/>
                <w:b/>
                <w:bCs/>
                <w:sz w:val="26"/>
                <w:szCs w:val="26"/>
                <w:lang w:val="vi-VN"/>
              </w:rPr>
              <w:t>Yêu cầu</w:t>
            </w:r>
          </w:p>
        </w:tc>
      </w:tr>
      <w:tr w:rsidR="00CF3AA6" w:rsidRPr="00CF3AA6" w14:paraId="73A35327" w14:textId="77777777" w:rsidTr="00D20463">
        <w:trPr>
          <w:trHeight w:val="313"/>
          <w:jc w:val="center"/>
        </w:trPr>
        <w:tc>
          <w:tcPr>
            <w:tcW w:w="376" w:type="pct"/>
            <w:tcBorders>
              <w:top w:val="single" w:sz="4" w:space="0" w:color="auto"/>
              <w:left w:val="double" w:sz="4" w:space="0" w:color="auto"/>
            </w:tcBorders>
          </w:tcPr>
          <w:p w14:paraId="4230AA9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w:t>
            </w:r>
          </w:p>
        </w:tc>
        <w:tc>
          <w:tcPr>
            <w:tcW w:w="1663" w:type="pct"/>
            <w:tcBorders>
              <w:top w:val="single" w:sz="4" w:space="0" w:color="auto"/>
            </w:tcBorders>
          </w:tcPr>
          <w:p w14:paraId="600DF6F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Nhà sản xuất/Nước sản xuất</w:t>
            </w:r>
          </w:p>
        </w:tc>
        <w:tc>
          <w:tcPr>
            <w:tcW w:w="757" w:type="pct"/>
            <w:tcBorders>
              <w:top w:val="single" w:sz="4" w:space="0" w:color="auto"/>
            </w:tcBorders>
          </w:tcPr>
          <w:p w14:paraId="12C848D6" w14:textId="77777777" w:rsidR="00CF3AA6" w:rsidRPr="00CF3AA6" w:rsidRDefault="00CF3AA6" w:rsidP="00796573">
            <w:pPr>
              <w:jc w:val="left"/>
              <w:rPr>
                <w:rFonts w:eastAsiaTheme="minorHAnsi" w:cstheme="minorBidi"/>
                <w:sz w:val="26"/>
                <w:szCs w:val="26"/>
                <w:lang w:val="vi-VN"/>
              </w:rPr>
            </w:pPr>
          </w:p>
        </w:tc>
        <w:tc>
          <w:tcPr>
            <w:tcW w:w="2204" w:type="pct"/>
            <w:tcBorders>
              <w:top w:val="single" w:sz="4" w:space="0" w:color="auto"/>
              <w:right w:val="double" w:sz="4" w:space="0" w:color="auto"/>
            </w:tcBorders>
          </w:tcPr>
          <w:p w14:paraId="289EEAD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42E1FDF9" w14:textId="77777777" w:rsidTr="00D20463">
        <w:trPr>
          <w:trHeight w:val="313"/>
          <w:jc w:val="center"/>
        </w:trPr>
        <w:tc>
          <w:tcPr>
            <w:tcW w:w="376" w:type="pct"/>
            <w:tcBorders>
              <w:left w:val="double" w:sz="4" w:space="0" w:color="auto"/>
            </w:tcBorders>
          </w:tcPr>
          <w:p w14:paraId="5BB9E957"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w:t>
            </w:r>
          </w:p>
        </w:tc>
        <w:tc>
          <w:tcPr>
            <w:tcW w:w="1663" w:type="pct"/>
          </w:tcPr>
          <w:p w14:paraId="0639974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Mã hiệu</w:t>
            </w:r>
          </w:p>
        </w:tc>
        <w:tc>
          <w:tcPr>
            <w:tcW w:w="757" w:type="pct"/>
          </w:tcPr>
          <w:p w14:paraId="6A6D757A"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0440BEBD" w14:textId="77777777" w:rsidR="00CF3AA6" w:rsidRPr="00CF3AA6" w:rsidRDefault="00CF3AA6" w:rsidP="00796573">
            <w:pPr>
              <w:jc w:val="left"/>
              <w:rPr>
                <w:rFonts w:eastAsiaTheme="minorHAnsi" w:cstheme="minorBidi"/>
                <w:sz w:val="26"/>
                <w:szCs w:val="26"/>
                <w:lang w:val="vi-VN"/>
              </w:rPr>
            </w:pPr>
          </w:p>
        </w:tc>
      </w:tr>
      <w:tr w:rsidR="00CF3AA6" w:rsidRPr="00CF3AA6" w14:paraId="78D5803D" w14:textId="77777777" w:rsidTr="00D20463">
        <w:trPr>
          <w:trHeight w:val="313"/>
          <w:jc w:val="center"/>
        </w:trPr>
        <w:tc>
          <w:tcPr>
            <w:tcW w:w="376" w:type="pct"/>
            <w:tcBorders>
              <w:left w:val="double" w:sz="4" w:space="0" w:color="auto"/>
            </w:tcBorders>
          </w:tcPr>
          <w:p w14:paraId="72D924D4" w14:textId="77777777" w:rsidR="00CF3AA6" w:rsidRPr="00CF3AA6" w:rsidRDefault="00CF3AA6" w:rsidP="00796573">
            <w:pPr>
              <w:jc w:val="center"/>
              <w:rPr>
                <w:rFonts w:eastAsiaTheme="minorHAnsi" w:cstheme="minorBidi"/>
                <w:sz w:val="26"/>
                <w:szCs w:val="26"/>
                <w:lang w:val="vi-VN"/>
              </w:rPr>
            </w:pPr>
          </w:p>
        </w:tc>
        <w:tc>
          <w:tcPr>
            <w:tcW w:w="1663" w:type="pct"/>
          </w:tcPr>
          <w:p w14:paraId="0F66BE0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đỡ</w:t>
            </w:r>
          </w:p>
        </w:tc>
        <w:tc>
          <w:tcPr>
            <w:tcW w:w="757" w:type="pct"/>
          </w:tcPr>
          <w:p w14:paraId="739499F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6E34B8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3D23EE40" w14:textId="77777777" w:rsidTr="00D20463">
        <w:trPr>
          <w:trHeight w:val="313"/>
          <w:jc w:val="center"/>
        </w:trPr>
        <w:tc>
          <w:tcPr>
            <w:tcW w:w="376" w:type="pct"/>
            <w:tcBorders>
              <w:left w:val="double" w:sz="4" w:space="0" w:color="auto"/>
            </w:tcBorders>
          </w:tcPr>
          <w:p w14:paraId="31A58A37" w14:textId="77777777" w:rsidR="00CF3AA6" w:rsidRPr="00CF3AA6" w:rsidRDefault="00CF3AA6" w:rsidP="00796573">
            <w:pPr>
              <w:jc w:val="center"/>
              <w:rPr>
                <w:rFonts w:eastAsiaTheme="minorHAnsi" w:cstheme="minorBidi"/>
                <w:sz w:val="26"/>
                <w:szCs w:val="26"/>
                <w:lang w:val="vi-VN"/>
              </w:rPr>
            </w:pPr>
          </w:p>
        </w:tc>
        <w:tc>
          <w:tcPr>
            <w:tcW w:w="1663" w:type="pct"/>
          </w:tcPr>
          <w:p w14:paraId="36B422B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Cách điện néo</w:t>
            </w:r>
          </w:p>
        </w:tc>
        <w:tc>
          <w:tcPr>
            <w:tcW w:w="757" w:type="pct"/>
          </w:tcPr>
          <w:p w14:paraId="37A5A6CB"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68FC966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Nêu cụ thể</w:t>
            </w:r>
          </w:p>
        </w:tc>
      </w:tr>
      <w:tr w:rsidR="00CF3AA6" w:rsidRPr="00CF3AA6" w14:paraId="1E69D7C4" w14:textId="77777777" w:rsidTr="00D20463">
        <w:trPr>
          <w:trHeight w:val="653"/>
          <w:jc w:val="center"/>
        </w:trPr>
        <w:tc>
          <w:tcPr>
            <w:tcW w:w="376" w:type="pct"/>
            <w:tcBorders>
              <w:left w:val="double" w:sz="4" w:space="0" w:color="auto"/>
            </w:tcBorders>
            <w:vAlign w:val="center"/>
          </w:tcPr>
          <w:p w14:paraId="2677E37F"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3</w:t>
            </w:r>
          </w:p>
        </w:tc>
        <w:tc>
          <w:tcPr>
            <w:tcW w:w="1663" w:type="pct"/>
            <w:vAlign w:val="center"/>
          </w:tcPr>
          <w:p w14:paraId="605F353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Tiêu chuẩn áp dụng</w:t>
            </w:r>
          </w:p>
        </w:tc>
        <w:tc>
          <w:tcPr>
            <w:tcW w:w="757" w:type="pct"/>
            <w:vAlign w:val="center"/>
          </w:tcPr>
          <w:p w14:paraId="3F8A1E2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vAlign w:val="center"/>
          </w:tcPr>
          <w:p w14:paraId="30B4AD5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TCVN 7998-2, IEC 60305, IEC 60471, IEC 60120, IEC 60383-2, IEC 60383-1 hoặc các tiêu chuẩn tương đương</w:t>
            </w:r>
          </w:p>
        </w:tc>
      </w:tr>
      <w:tr w:rsidR="00CF3AA6" w:rsidRPr="00CF3AA6" w14:paraId="4CE67C16" w14:textId="77777777" w:rsidTr="00D20463">
        <w:trPr>
          <w:trHeight w:val="313"/>
          <w:jc w:val="center"/>
        </w:trPr>
        <w:tc>
          <w:tcPr>
            <w:tcW w:w="376" w:type="pct"/>
            <w:tcBorders>
              <w:left w:val="double" w:sz="4" w:space="0" w:color="auto"/>
            </w:tcBorders>
          </w:tcPr>
          <w:p w14:paraId="5D873DC9"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c>
          <w:tcPr>
            <w:tcW w:w="1663" w:type="pct"/>
          </w:tcPr>
          <w:p w14:paraId="285A421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Đặc tính của 01 bát cách điện</w:t>
            </w:r>
          </w:p>
        </w:tc>
        <w:tc>
          <w:tcPr>
            <w:tcW w:w="757" w:type="pct"/>
          </w:tcPr>
          <w:p w14:paraId="29A5CEF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59026B98" w14:textId="77777777" w:rsidR="00CF3AA6" w:rsidRPr="00CF3AA6" w:rsidRDefault="00CF3AA6" w:rsidP="00796573">
            <w:pPr>
              <w:jc w:val="left"/>
              <w:rPr>
                <w:rFonts w:eastAsiaTheme="minorHAnsi" w:cstheme="minorBidi"/>
                <w:sz w:val="26"/>
                <w:szCs w:val="26"/>
                <w:lang w:val="vi-VN"/>
              </w:rPr>
            </w:pPr>
          </w:p>
        </w:tc>
      </w:tr>
      <w:tr w:rsidR="00CF3AA6" w:rsidRPr="00CF3AA6" w14:paraId="30D1AD00" w14:textId="77777777" w:rsidTr="00D20463">
        <w:trPr>
          <w:trHeight w:val="313"/>
          <w:jc w:val="center"/>
        </w:trPr>
        <w:tc>
          <w:tcPr>
            <w:tcW w:w="376" w:type="pct"/>
            <w:tcBorders>
              <w:left w:val="double" w:sz="4" w:space="0" w:color="auto"/>
            </w:tcBorders>
            <w:vAlign w:val="center"/>
          </w:tcPr>
          <w:p w14:paraId="413337FA"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4.1</w:t>
            </w:r>
          </w:p>
        </w:tc>
        <w:tc>
          <w:tcPr>
            <w:tcW w:w="1663" w:type="pct"/>
            <w:vAlign w:val="center"/>
          </w:tcPr>
          <w:p w14:paraId="64F73F7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Kiểu khớp nối</w:t>
            </w:r>
          </w:p>
        </w:tc>
        <w:tc>
          <w:tcPr>
            <w:tcW w:w="757" w:type="pct"/>
          </w:tcPr>
          <w:p w14:paraId="7C49D925"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381C4D6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Khớp nối kiểu móc treo đầu tròn (Ball and Socket, IEC 60120) </w:t>
            </w:r>
          </w:p>
        </w:tc>
      </w:tr>
      <w:tr w:rsidR="00CF3AA6" w:rsidRPr="00CF3AA6" w14:paraId="5615905E" w14:textId="77777777" w:rsidTr="00D20463">
        <w:trPr>
          <w:trHeight w:val="313"/>
          <w:jc w:val="center"/>
        </w:trPr>
        <w:tc>
          <w:tcPr>
            <w:tcW w:w="376" w:type="pct"/>
            <w:tcBorders>
              <w:left w:val="double" w:sz="4" w:space="0" w:color="auto"/>
            </w:tcBorders>
          </w:tcPr>
          <w:p w14:paraId="76E6B14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4.2</w:t>
            </w:r>
          </w:p>
        </w:tc>
        <w:tc>
          <w:tcPr>
            <w:tcW w:w="1663" w:type="pct"/>
          </w:tcPr>
          <w:p w14:paraId="0B2B567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cách điện</w:t>
            </w:r>
          </w:p>
        </w:tc>
        <w:tc>
          <w:tcPr>
            <w:tcW w:w="757" w:type="pct"/>
          </w:tcPr>
          <w:p w14:paraId="18A2030E"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A5BFD6A"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Thủy tinh cường lực </w:t>
            </w:r>
          </w:p>
        </w:tc>
      </w:tr>
      <w:tr w:rsidR="00CF3AA6" w:rsidRPr="00CF3AA6" w14:paraId="5ED352B0" w14:textId="77777777" w:rsidTr="00D20463">
        <w:trPr>
          <w:trHeight w:val="313"/>
          <w:jc w:val="center"/>
        </w:trPr>
        <w:tc>
          <w:tcPr>
            <w:tcW w:w="376" w:type="pct"/>
            <w:tcBorders>
              <w:left w:val="double" w:sz="4" w:space="0" w:color="auto"/>
            </w:tcBorders>
          </w:tcPr>
          <w:p w14:paraId="14503D38" w14:textId="77777777" w:rsidR="00CF3AA6" w:rsidRPr="00CF3AA6" w:rsidRDefault="00CF3AA6" w:rsidP="00796573">
            <w:pPr>
              <w:jc w:val="center"/>
              <w:rPr>
                <w:rFonts w:eastAsiaTheme="minorHAnsi" w:cstheme="minorBidi"/>
                <w:sz w:val="26"/>
                <w:szCs w:val="26"/>
                <w:lang w:val="vi-VN"/>
              </w:rPr>
            </w:pPr>
          </w:p>
        </w:tc>
        <w:tc>
          <w:tcPr>
            <w:tcW w:w="1663" w:type="pct"/>
          </w:tcPr>
          <w:p w14:paraId="6549435D" w14:textId="77777777" w:rsidR="00CF3AA6" w:rsidRPr="00CF3AA6" w:rsidRDefault="00CF3AA6" w:rsidP="00796573">
            <w:pPr>
              <w:jc w:val="left"/>
              <w:rPr>
                <w:rFonts w:eastAsiaTheme="minorHAnsi" w:cstheme="minorBidi"/>
                <w:sz w:val="26"/>
                <w:szCs w:val="26"/>
                <w:lang w:val="vi-VN"/>
              </w:rPr>
            </w:pPr>
          </w:p>
          <w:p w14:paraId="46AA459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Kích thước:</w:t>
            </w:r>
          </w:p>
        </w:tc>
        <w:tc>
          <w:tcPr>
            <w:tcW w:w="757" w:type="pct"/>
          </w:tcPr>
          <w:p w14:paraId="0D3B8C0B"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07836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Loại U120B, phù hợp với bảng đặc tính kỹ thuật của cách điện (bảng 1.1)</w:t>
            </w:r>
          </w:p>
        </w:tc>
      </w:tr>
      <w:tr w:rsidR="00CF3AA6" w:rsidRPr="00CF3AA6" w14:paraId="7B601D23" w14:textId="77777777" w:rsidTr="00D20463">
        <w:trPr>
          <w:trHeight w:val="313"/>
          <w:jc w:val="center"/>
        </w:trPr>
        <w:tc>
          <w:tcPr>
            <w:tcW w:w="376" w:type="pct"/>
            <w:tcBorders>
              <w:left w:val="double" w:sz="4" w:space="0" w:color="auto"/>
            </w:tcBorders>
          </w:tcPr>
          <w:p w14:paraId="6C18123C" w14:textId="77777777" w:rsidR="00CF3AA6" w:rsidRPr="00CF3AA6" w:rsidRDefault="00CF3AA6" w:rsidP="00796573">
            <w:pPr>
              <w:jc w:val="center"/>
              <w:rPr>
                <w:rFonts w:eastAsiaTheme="minorHAnsi" w:cstheme="minorBidi"/>
                <w:sz w:val="26"/>
                <w:szCs w:val="26"/>
                <w:lang w:val="vi-VN"/>
              </w:rPr>
            </w:pPr>
          </w:p>
        </w:tc>
        <w:tc>
          <w:tcPr>
            <w:tcW w:w="1663" w:type="pct"/>
          </w:tcPr>
          <w:p w14:paraId="7280820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Chiều cao bát  cách điện</w:t>
            </w:r>
          </w:p>
        </w:tc>
        <w:tc>
          <w:tcPr>
            <w:tcW w:w="757" w:type="pct"/>
          </w:tcPr>
          <w:p w14:paraId="4708441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vAlign w:val="center"/>
          </w:tcPr>
          <w:p w14:paraId="23291D92"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146</w:t>
            </w:r>
          </w:p>
        </w:tc>
      </w:tr>
      <w:tr w:rsidR="00CF3AA6" w:rsidRPr="00CF3AA6" w14:paraId="580939E1" w14:textId="77777777" w:rsidTr="00D20463">
        <w:trPr>
          <w:trHeight w:val="313"/>
          <w:jc w:val="center"/>
        </w:trPr>
        <w:tc>
          <w:tcPr>
            <w:tcW w:w="376" w:type="pct"/>
            <w:tcBorders>
              <w:left w:val="double" w:sz="4" w:space="0" w:color="auto"/>
            </w:tcBorders>
          </w:tcPr>
          <w:p w14:paraId="314AC346" w14:textId="77777777" w:rsidR="00CF3AA6" w:rsidRPr="00CF3AA6" w:rsidRDefault="00CF3AA6" w:rsidP="00796573">
            <w:pPr>
              <w:jc w:val="center"/>
              <w:rPr>
                <w:rFonts w:eastAsiaTheme="minorHAnsi" w:cstheme="minorBidi"/>
                <w:sz w:val="26"/>
                <w:szCs w:val="26"/>
                <w:lang w:val="vi-VN"/>
              </w:rPr>
            </w:pPr>
          </w:p>
        </w:tc>
        <w:tc>
          <w:tcPr>
            <w:tcW w:w="1663" w:type="pct"/>
          </w:tcPr>
          <w:p w14:paraId="1C321C2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Đường kính</w:t>
            </w:r>
          </w:p>
        </w:tc>
        <w:tc>
          <w:tcPr>
            <w:tcW w:w="757" w:type="pct"/>
          </w:tcPr>
          <w:p w14:paraId="496E3E0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254EB88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255</w:t>
            </w:r>
          </w:p>
        </w:tc>
      </w:tr>
      <w:tr w:rsidR="00CF3AA6" w:rsidRPr="00CF3AA6" w14:paraId="69CFDABE" w14:textId="77777777" w:rsidTr="00D20463">
        <w:trPr>
          <w:trHeight w:val="313"/>
          <w:jc w:val="center"/>
        </w:trPr>
        <w:tc>
          <w:tcPr>
            <w:tcW w:w="376" w:type="pct"/>
            <w:tcBorders>
              <w:left w:val="double" w:sz="4" w:space="0" w:color="auto"/>
            </w:tcBorders>
          </w:tcPr>
          <w:p w14:paraId="74FE40BB" w14:textId="77777777" w:rsidR="00CF3AA6" w:rsidRPr="00CF3AA6" w:rsidRDefault="00CF3AA6" w:rsidP="00796573">
            <w:pPr>
              <w:jc w:val="center"/>
              <w:rPr>
                <w:rFonts w:eastAsiaTheme="minorHAnsi" w:cstheme="minorBidi"/>
                <w:sz w:val="26"/>
                <w:szCs w:val="26"/>
                <w:lang w:val="vi-VN"/>
              </w:rPr>
            </w:pPr>
          </w:p>
        </w:tc>
        <w:tc>
          <w:tcPr>
            <w:tcW w:w="1663" w:type="pct"/>
          </w:tcPr>
          <w:p w14:paraId="59063786"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 Chiều dài dòng rò </w:t>
            </w:r>
          </w:p>
        </w:tc>
        <w:tc>
          <w:tcPr>
            <w:tcW w:w="757" w:type="pct"/>
          </w:tcPr>
          <w:p w14:paraId="5E8CF79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mm</w:t>
            </w:r>
          </w:p>
        </w:tc>
        <w:tc>
          <w:tcPr>
            <w:tcW w:w="2204" w:type="pct"/>
            <w:tcBorders>
              <w:right w:val="double" w:sz="4" w:space="0" w:color="auto"/>
            </w:tcBorders>
          </w:tcPr>
          <w:p w14:paraId="6103CCAC"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295</w:t>
            </w:r>
          </w:p>
        </w:tc>
      </w:tr>
      <w:tr w:rsidR="00CF3AA6" w:rsidRPr="00CF3AA6" w14:paraId="46925DDC" w14:textId="77777777" w:rsidTr="00D20463">
        <w:trPr>
          <w:trHeight w:val="313"/>
          <w:jc w:val="center"/>
        </w:trPr>
        <w:tc>
          <w:tcPr>
            <w:tcW w:w="376" w:type="pct"/>
            <w:tcBorders>
              <w:left w:val="double" w:sz="4" w:space="0" w:color="auto"/>
            </w:tcBorders>
          </w:tcPr>
          <w:p w14:paraId="6607995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4.3</w:t>
            </w:r>
          </w:p>
        </w:tc>
        <w:tc>
          <w:tcPr>
            <w:tcW w:w="1663" w:type="pct"/>
          </w:tcPr>
          <w:p w14:paraId="4C91A0A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điện:</w:t>
            </w:r>
          </w:p>
        </w:tc>
        <w:tc>
          <w:tcPr>
            <w:tcW w:w="757" w:type="pct"/>
          </w:tcPr>
          <w:p w14:paraId="09CCF38C"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16A80346" w14:textId="77777777" w:rsidR="00CF3AA6" w:rsidRPr="00CF3AA6" w:rsidRDefault="00CF3AA6" w:rsidP="00796573">
            <w:pPr>
              <w:jc w:val="center"/>
              <w:rPr>
                <w:rFonts w:eastAsiaTheme="minorHAnsi" w:cstheme="minorBidi"/>
                <w:sz w:val="26"/>
                <w:szCs w:val="26"/>
                <w:lang w:val="vi-VN"/>
              </w:rPr>
            </w:pPr>
          </w:p>
        </w:tc>
      </w:tr>
      <w:tr w:rsidR="00CF3AA6" w:rsidRPr="00CF3AA6" w14:paraId="20DE4E28" w14:textId="77777777" w:rsidTr="00D20463">
        <w:trPr>
          <w:trHeight w:val="313"/>
          <w:jc w:val="center"/>
        </w:trPr>
        <w:tc>
          <w:tcPr>
            <w:tcW w:w="376" w:type="pct"/>
            <w:tcBorders>
              <w:left w:val="double" w:sz="4" w:space="0" w:color="auto"/>
            </w:tcBorders>
          </w:tcPr>
          <w:p w14:paraId="78279B0F"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22747BF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khô)</w:t>
            </w:r>
          </w:p>
        </w:tc>
        <w:tc>
          <w:tcPr>
            <w:tcW w:w="757" w:type="pct"/>
            <w:vAlign w:val="center"/>
          </w:tcPr>
          <w:p w14:paraId="69C5AEB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5FCB99F6"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70</w:t>
            </w:r>
          </w:p>
        </w:tc>
      </w:tr>
      <w:tr w:rsidR="00CF3AA6" w:rsidRPr="00CF3AA6" w14:paraId="53180D70" w14:textId="77777777" w:rsidTr="00D20463">
        <w:trPr>
          <w:trHeight w:val="313"/>
          <w:jc w:val="center"/>
        </w:trPr>
        <w:tc>
          <w:tcPr>
            <w:tcW w:w="376" w:type="pct"/>
            <w:tcBorders>
              <w:left w:val="double" w:sz="4" w:space="0" w:color="auto"/>
            </w:tcBorders>
          </w:tcPr>
          <w:p w14:paraId="0B691B91" w14:textId="77777777" w:rsidR="00CF3AA6" w:rsidRPr="00CF3AA6" w:rsidRDefault="00CF3AA6" w:rsidP="00796573">
            <w:pPr>
              <w:jc w:val="center"/>
              <w:rPr>
                <w:rFonts w:eastAsiaTheme="minorHAnsi" w:cstheme="minorBidi"/>
                <w:sz w:val="26"/>
                <w:szCs w:val="26"/>
                <w:lang w:val="vi-VN"/>
              </w:rPr>
            </w:pPr>
          </w:p>
        </w:tc>
        <w:tc>
          <w:tcPr>
            <w:tcW w:w="1663" w:type="pct"/>
          </w:tcPr>
          <w:p w14:paraId="5A5344A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tần số nguồn 50Hz, 1 phút (trạng thái ướt)</w:t>
            </w:r>
          </w:p>
        </w:tc>
        <w:tc>
          <w:tcPr>
            <w:tcW w:w="757" w:type="pct"/>
          </w:tcPr>
          <w:p w14:paraId="477D45E8" w14:textId="77777777" w:rsidR="00CF3AA6" w:rsidRPr="00CF3AA6" w:rsidRDefault="00CF3AA6" w:rsidP="00796573">
            <w:pPr>
              <w:jc w:val="left"/>
              <w:rPr>
                <w:rFonts w:eastAsiaTheme="minorHAnsi" w:cstheme="minorBidi"/>
                <w:sz w:val="26"/>
                <w:szCs w:val="26"/>
                <w:lang w:val="vi-VN"/>
              </w:rPr>
            </w:pPr>
          </w:p>
          <w:p w14:paraId="2BEFB89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268839A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40</w:t>
            </w:r>
          </w:p>
        </w:tc>
      </w:tr>
      <w:tr w:rsidR="00CF3AA6" w:rsidRPr="00CF3AA6" w14:paraId="63DB3842" w14:textId="77777777" w:rsidTr="00D20463">
        <w:trPr>
          <w:trHeight w:val="313"/>
          <w:jc w:val="center"/>
        </w:trPr>
        <w:tc>
          <w:tcPr>
            <w:tcW w:w="376" w:type="pct"/>
            <w:tcBorders>
              <w:left w:val="double" w:sz="4" w:space="0" w:color="auto"/>
            </w:tcBorders>
          </w:tcPr>
          <w:p w14:paraId="5CC858C1" w14:textId="77777777" w:rsidR="00CF3AA6" w:rsidRPr="00CF3AA6" w:rsidRDefault="00CF3AA6" w:rsidP="00796573">
            <w:pPr>
              <w:jc w:val="center"/>
              <w:rPr>
                <w:rFonts w:eastAsiaTheme="minorHAnsi" w:cstheme="minorBidi"/>
                <w:sz w:val="26"/>
                <w:szCs w:val="26"/>
                <w:lang w:val="vi-VN"/>
              </w:rPr>
            </w:pPr>
          </w:p>
        </w:tc>
        <w:tc>
          <w:tcPr>
            <w:tcW w:w="1663" w:type="pct"/>
          </w:tcPr>
          <w:p w14:paraId="0D01C08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Điện áp chịu đựng xung sét</w:t>
            </w:r>
          </w:p>
        </w:tc>
        <w:tc>
          <w:tcPr>
            <w:tcW w:w="757" w:type="pct"/>
          </w:tcPr>
          <w:p w14:paraId="1742C6EB"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kVpeak</w:t>
            </w:r>
          </w:p>
        </w:tc>
        <w:tc>
          <w:tcPr>
            <w:tcW w:w="2204" w:type="pct"/>
            <w:tcBorders>
              <w:right w:val="double" w:sz="4" w:space="0" w:color="auto"/>
            </w:tcBorders>
          </w:tcPr>
          <w:p w14:paraId="77D5E5BB"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100</w:t>
            </w:r>
          </w:p>
        </w:tc>
      </w:tr>
      <w:tr w:rsidR="00CF3AA6" w:rsidRPr="00CF3AA6" w14:paraId="50622286" w14:textId="77777777" w:rsidTr="00D20463">
        <w:trPr>
          <w:trHeight w:val="313"/>
          <w:jc w:val="center"/>
        </w:trPr>
        <w:tc>
          <w:tcPr>
            <w:tcW w:w="376" w:type="pct"/>
            <w:tcBorders>
              <w:left w:val="double" w:sz="4" w:space="0" w:color="auto"/>
            </w:tcBorders>
          </w:tcPr>
          <w:p w14:paraId="6C0A2998" w14:textId="77777777" w:rsidR="00CF3AA6" w:rsidRPr="00CF3AA6" w:rsidRDefault="00CF3AA6" w:rsidP="00796573">
            <w:pPr>
              <w:jc w:val="center"/>
              <w:rPr>
                <w:rFonts w:eastAsiaTheme="minorHAnsi" w:cstheme="minorBidi"/>
                <w:sz w:val="26"/>
                <w:szCs w:val="26"/>
                <w:lang w:val="vi-VN"/>
              </w:rPr>
            </w:pPr>
          </w:p>
        </w:tc>
        <w:tc>
          <w:tcPr>
            <w:tcW w:w="1663" w:type="pct"/>
          </w:tcPr>
          <w:p w14:paraId="5CEAA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Điện áp đánh thủng nhỏ nhất </w:t>
            </w:r>
          </w:p>
        </w:tc>
        <w:tc>
          <w:tcPr>
            <w:tcW w:w="757" w:type="pct"/>
          </w:tcPr>
          <w:p w14:paraId="30672E4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kVrms</w:t>
            </w:r>
          </w:p>
        </w:tc>
        <w:tc>
          <w:tcPr>
            <w:tcW w:w="2204" w:type="pct"/>
            <w:tcBorders>
              <w:right w:val="double" w:sz="4" w:space="0" w:color="auto"/>
            </w:tcBorders>
            <w:vAlign w:val="center"/>
          </w:tcPr>
          <w:p w14:paraId="016665F5"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u w:val="single"/>
                <w:lang w:val="vi-VN"/>
              </w:rPr>
              <w:t>&gt;</w:t>
            </w:r>
            <w:r w:rsidRPr="00CF3AA6">
              <w:rPr>
                <w:rFonts w:eastAsiaTheme="minorHAnsi" w:cstheme="minorBidi"/>
                <w:sz w:val="26"/>
                <w:szCs w:val="26"/>
                <w:lang w:val="vi-VN"/>
              </w:rPr>
              <w:t xml:space="preserve"> 120</w:t>
            </w:r>
          </w:p>
        </w:tc>
      </w:tr>
      <w:tr w:rsidR="00CF3AA6" w:rsidRPr="00CF3AA6" w14:paraId="4B203A1B" w14:textId="77777777" w:rsidTr="00D20463">
        <w:trPr>
          <w:trHeight w:val="313"/>
          <w:jc w:val="center"/>
        </w:trPr>
        <w:tc>
          <w:tcPr>
            <w:tcW w:w="376" w:type="pct"/>
            <w:tcBorders>
              <w:left w:val="double" w:sz="4" w:space="0" w:color="auto"/>
            </w:tcBorders>
          </w:tcPr>
          <w:p w14:paraId="5FD3433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lastRenderedPageBreak/>
              <w:t>4.4</w:t>
            </w:r>
          </w:p>
        </w:tc>
        <w:tc>
          <w:tcPr>
            <w:tcW w:w="1663" w:type="pct"/>
          </w:tcPr>
          <w:p w14:paraId="46C5DCA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Độ bền cơ (tải trọng phá hủy)</w:t>
            </w:r>
          </w:p>
        </w:tc>
        <w:tc>
          <w:tcPr>
            <w:tcW w:w="757" w:type="pct"/>
          </w:tcPr>
          <w:p w14:paraId="2FAE1C47"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457F9913" w14:textId="77777777" w:rsidR="00CF3AA6" w:rsidRPr="00CF3AA6" w:rsidRDefault="00CF3AA6" w:rsidP="00796573">
            <w:pPr>
              <w:jc w:val="center"/>
              <w:rPr>
                <w:rFonts w:eastAsiaTheme="minorHAnsi" w:cstheme="minorBidi"/>
                <w:sz w:val="26"/>
                <w:szCs w:val="26"/>
                <w:lang w:val="vi-VN"/>
              </w:rPr>
            </w:pPr>
          </w:p>
        </w:tc>
      </w:tr>
      <w:tr w:rsidR="00CF3AA6" w:rsidRPr="00CF3AA6" w14:paraId="276416AD" w14:textId="77777777" w:rsidTr="00D20463">
        <w:trPr>
          <w:trHeight w:val="313"/>
          <w:jc w:val="center"/>
        </w:trPr>
        <w:tc>
          <w:tcPr>
            <w:tcW w:w="376" w:type="pct"/>
            <w:tcBorders>
              <w:left w:val="double" w:sz="4" w:space="0" w:color="auto"/>
            </w:tcBorders>
          </w:tcPr>
          <w:p w14:paraId="2E61ED3C"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7DD6DEF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treo</w:t>
            </w:r>
          </w:p>
        </w:tc>
        <w:tc>
          <w:tcPr>
            <w:tcW w:w="757" w:type="pct"/>
            <w:vAlign w:val="center"/>
          </w:tcPr>
          <w:p w14:paraId="37340D6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62F335C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53752AD4" w14:textId="77777777" w:rsidTr="00D20463">
        <w:trPr>
          <w:trHeight w:val="313"/>
          <w:jc w:val="center"/>
        </w:trPr>
        <w:tc>
          <w:tcPr>
            <w:tcW w:w="376" w:type="pct"/>
            <w:tcBorders>
              <w:left w:val="double" w:sz="4" w:space="0" w:color="auto"/>
            </w:tcBorders>
          </w:tcPr>
          <w:p w14:paraId="45C6A178" w14:textId="77777777" w:rsidR="00CF3AA6" w:rsidRPr="00CF3AA6" w:rsidRDefault="00CF3AA6" w:rsidP="00796573">
            <w:pPr>
              <w:jc w:val="center"/>
              <w:rPr>
                <w:rFonts w:eastAsiaTheme="minorHAnsi" w:cstheme="minorBidi"/>
                <w:sz w:val="26"/>
                <w:szCs w:val="26"/>
                <w:lang w:val="vi-VN"/>
              </w:rPr>
            </w:pPr>
          </w:p>
        </w:tc>
        <w:tc>
          <w:tcPr>
            <w:tcW w:w="1663" w:type="pct"/>
            <w:vAlign w:val="center"/>
          </w:tcPr>
          <w:p w14:paraId="702D626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vAlign w:val="center"/>
          </w:tcPr>
          <w:p w14:paraId="182482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kN</w:t>
            </w:r>
          </w:p>
        </w:tc>
        <w:tc>
          <w:tcPr>
            <w:tcW w:w="2204" w:type="pct"/>
            <w:tcBorders>
              <w:right w:val="double" w:sz="4" w:space="0" w:color="auto"/>
            </w:tcBorders>
          </w:tcPr>
          <w:p w14:paraId="4BAD53D0"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120</w:t>
            </w:r>
          </w:p>
        </w:tc>
      </w:tr>
      <w:tr w:rsidR="00CF3AA6" w:rsidRPr="00CF3AA6" w14:paraId="12131733" w14:textId="77777777" w:rsidTr="00D20463">
        <w:trPr>
          <w:trHeight w:val="313"/>
          <w:jc w:val="center"/>
        </w:trPr>
        <w:tc>
          <w:tcPr>
            <w:tcW w:w="376" w:type="pct"/>
            <w:tcBorders>
              <w:left w:val="double" w:sz="4" w:space="0" w:color="auto"/>
            </w:tcBorders>
            <w:vAlign w:val="center"/>
          </w:tcPr>
          <w:p w14:paraId="50F8DFCE"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w:t>
            </w:r>
          </w:p>
        </w:tc>
        <w:tc>
          <w:tcPr>
            <w:tcW w:w="1663" w:type="pct"/>
          </w:tcPr>
          <w:p w14:paraId="76AEC50A"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Các thành phần chính của 01 chuỗi cách điện</w:t>
            </w:r>
          </w:p>
        </w:tc>
        <w:tc>
          <w:tcPr>
            <w:tcW w:w="757" w:type="pct"/>
          </w:tcPr>
          <w:p w14:paraId="29C9FD5B" w14:textId="77777777" w:rsidR="00CF3AA6" w:rsidRPr="00CF3AA6" w:rsidRDefault="00CF3AA6" w:rsidP="00796573">
            <w:pPr>
              <w:jc w:val="left"/>
              <w:rPr>
                <w:rFonts w:eastAsiaTheme="minorHAnsi" w:cstheme="minorBidi"/>
                <w:bCs/>
                <w:sz w:val="26"/>
                <w:szCs w:val="26"/>
                <w:lang w:val="vi-VN"/>
              </w:rPr>
            </w:pPr>
          </w:p>
        </w:tc>
        <w:tc>
          <w:tcPr>
            <w:tcW w:w="2204" w:type="pct"/>
            <w:tcBorders>
              <w:right w:val="double" w:sz="4" w:space="0" w:color="auto"/>
            </w:tcBorders>
          </w:tcPr>
          <w:p w14:paraId="4509551D" w14:textId="77777777" w:rsidR="00CF3AA6" w:rsidRPr="00CF3AA6" w:rsidRDefault="00CF3AA6" w:rsidP="00796573">
            <w:pPr>
              <w:jc w:val="left"/>
              <w:rPr>
                <w:rFonts w:eastAsiaTheme="minorHAnsi" w:cstheme="minorBidi"/>
                <w:bCs/>
                <w:sz w:val="26"/>
                <w:szCs w:val="26"/>
                <w:u w:val="single"/>
                <w:lang w:val="vi-VN"/>
              </w:rPr>
            </w:pPr>
          </w:p>
        </w:tc>
      </w:tr>
      <w:tr w:rsidR="00CF3AA6" w:rsidRPr="00CF3AA6" w14:paraId="14968553" w14:textId="77777777" w:rsidTr="00D20463">
        <w:trPr>
          <w:trHeight w:val="313"/>
          <w:jc w:val="center"/>
        </w:trPr>
        <w:tc>
          <w:tcPr>
            <w:tcW w:w="376" w:type="pct"/>
            <w:tcBorders>
              <w:left w:val="double" w:sz="4" w:space="0" w:color="auto"/>
            </w:tcBorders>
          </w:tcPr>
          <w:p w14:paraId="016DB4F5"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5.1</w:t>
            </w:r>
          </w:p>
        </w:tc>
        <w:tc>
          <w:tcPr>
            <w:tcW w:w="1663" w:type="pct"/>
          </w:tcPr>
          <w:p w14:paraId="68C3BBAC" w14:textId="77777777" w:rsidR="00CF3AA6" w:rsidRPr="00CF3AA6" w:rsidRDefault="00CF3AA6" w:rsidP="00796573">
            <w:pPr>
              <w:jc w:val="left"/>
              <w:rPr>
                <w:rFonts w:eastAsiaTheme="minorHAnsi" w:cstheme="minorBidi"/>
                <w:bCs/>
                <w:sz w:val="26"/>
                <w:szCs w:val="26"/>
                <w:lang w:val="vi-VN"/>
              </w:rPr>
            </w:pPr>
            <w:r w:rsidRPr="00CF3AA6">
              <w:rPr>
                <w:rFonts w:eastAsiaTheme="minorHAnsi" w:cstheme="minorBidi"/>
                <w:bCs/>
                <w:sz w:val="26"/>
                <w:szCs w:val="26"/>
                <w:lang w:val="vi-VN"/>
              </w:rPr>
              <w:t>Chuỗi cách điện đỡ:</w:t>
            </w:r>
          </w:p>
        </w:tc>
        <w:tc>
          <w:tcPr>
            <w:tcW w:w="757" w:type="pct"/>
          </w:tcPr>
          <w:p w14:paraId="380396D1" w14:textId="77777777" w:rsidR="00CF3AA6" w:rsidRPr="00CF3AA6" w:rsidRDefault="00CF3AA6" w:rsidP="00796573">
            <w:pPr>
              <w:jc w:val="left"/>
              <w:rPr>
                <w:rFonts w:eastAsiaTheme="minorHAnsi" w:cstheme="minorBidi"/>
                <w:bCs/>
                <w:sz w:val="26"/>
                <w:szCs w:val="26"/>
                <w:lang w:val="vi-VN"/>
              </w:rPr>
            </w:pPr>
          </w:p>
        </w:tc>
        <w:tc>
          <w:tcPr>
            <w:tcW w:w="2204" w:type="pct"/>
            <w:tcBorders>
              <w:top w:val="dotted" w:sz="4" w:space="0" w:color="auto"/>
              <w:bottom w:val="dotted" w:sz="4" w:space="0" w:color="auto"/>
              <w:right w:val="double" w:sz="4" w:space="0" w:color="auto"/>
            </w:tcBorders>
          </w:tcPr>
          <w:p w14:paraId="7CBDB35A" w14:textId="77777777" w:rsidR="00CF3AA6" w:rsidRPr="00CF3AA6" w:rsidRDefault="00CF3AA6" w:rsidP="00796573">
            <w:pPr>
              <w:jc w:val="center"/>
              <w:rPr>
                <w:rFonts w:eastAsiaTheme="minorHAnsi" w:cstheme="minorBidi"/>
                <w:bCs/>
                <w:sz w:val="26"/>
                <w:szCs w:val="26"/>
                <w:lang w:val="vi-VN"/>
              </w:rPr>
            </w:pPr>
            <w:r w:rsidRPr="00CF3AA6">
              <w:rPr>
                <w:rFonts w:eastAsiaTheme="minorHAnsi" w:cstheme="minorBidi"/>
                <w:bCs/>
                <w:sz w:val="26"/>
                <w:szCs w:val="26"/>
                <w:lang w:val="vi-VN"/>
              </w:rPr>
              <w:t>35kV</w:t>
            </w:r>
          </w:p>
        </w:tc>
      </w:tr>
      <w:tr w:rsidR="00CF3AA6" w:rsidRPr="00CF3AA6" w14:paraId="0223F29B" w14:textId="77777777" w:rsidTr="00D20463">
        <w:trPr>
          <w:trHeight w:val="313"/>
          <w:jc w:val="center"/>
        </w:trPr>
        <w:tc>
          <w:tcPr>
            <w:tcW w:w="376" w:type="pct"/>
            <w:tcBorders>
              <w:left w:val="double" w:sz="4" w:space="0" w:color="auto"/>
            </w:tcBorders>
          </w:tcPr>
          <w:p w14:paraId="6D857DEB" w14:textId="77777777" w:rsidR="00CF3AA6" w:rsidRPr="00CF3AA6" w:rsidRDefault="00CF3AA6" w:rsidP="00796573">
            <w:pPr>
              <w:jc w:val="center"/>
              <w:rPr>
                <w:rFonts w:eastAsiaTheme="minorHAnsi" w:cstheme="minorBidi"/>
                <w:sz w:val="26"/>
                <w:szCs w:val="26"/>
                <w:lang w:val="vi-VN"/>
              </w:rPr>
            </w:pPr>
          </w:p>
        </w:tc>
        <w:tc>
          <w:tcPr>
            <w:tcW w:w="1663" w:type="pct"/>
          </w:tcPr>
          <w:p w14:paraId="353C862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Gu-dông treo chuỗi </w:t>
            </w:r>
          </w:p>
        </w:tc>
        <w:tc>
          <w:tcPr>
            <w:tcW w:w="757" w:type="pct"/>
          </w:tcPr>
          <w:p w14:paraId="6DF246E0"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tcPr>
          <w:p w14:paraId="0295E3A2" w14:textId="77777777" w:rsidR="00CF3AA6" w:rsidRPr="00CF3AA6" w:rsidRDefault="00CF3AA6" w:rsidP="00796573">
            <w:pPr>
              <w:jc w:val="left"/>
              <w:rPr>
                <w:rFonts w:eastAsiaTheme="minorHAnsi" w:cstheme="minorBidi"/>
                <w:sz w:val="26"/>
                <w:szCs w:val="26"/>
                <w:lang w:val="vi-VN"/>
              </w:rPr>
            </w:pPr>
          </w:p>
          <w:p w14:paraId="4B4A72D3"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21C29F42" w14:textId="77777777" w:rsidTr="00D20463">
        <w:trPr>
          <w:trHeight w:val="313"/>
          <w:jc w:val="center"/>
        </w:trPr>
        <w:tc>
          <w:tcPr>
            <w:tcW w:w="376" w:type="pct"/>
            <w:tcBorders>
              <w:left w:val="double" w:sz="4" w:space="0" w:color="auto"/>
            </w:tcBorders>
          </w:tcPr>
          <w:p w14:paraId="381EE8A5" w14:textId="77777777" w:rsidR="00CF3AA6" w:rsidRPr="00CF3AA6" w:rsidRDefault="00CF3AA6" w:rsidP="00796573">
            <w:pPr>
              <w:jc w:val="center"/>
              <w:rPr>
                <w:rFonts w:eastAsiaTheme="minorHAnsi" w:cstheme="minorBidi"/>
                <w:sz w:val="26"/>
                <w:szCs w:val="26"/>
                <w:lang w:val="vi-VN"/>
              </w:rPr>
            </w:pPr>
          </w:p>
        </w:tc>
        <w:tc>
          <w:tcPr>
            <w:tcW w:w="1663" w:type="pct"/>
          </w:tcPr>
          <w:p w14:paraId="14CFCE9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03358719"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78C7072" w14:textId="77777777" w:rsidR="00CF3AA6" w:rsidRPr="00CF3AA6" w:rsidRDefault="00CF3AA6" w:rsidP="00796573">
            <w:pPr>
              <w:jc w:val="left"/>
              <w:rPr>
                <w:rFonts w:eastAsiaTheme="minorHAnsi" w:cstheme="minorBidi"/>
                <w:sz w:val="26"/>
                <w:szCs w:val="26"/>
                <w:lang w:val="vi-VN"/>
              </w:rPr>
            </w:pPr>
          </w:p>
        </w:tc>
      </w:tr>
      <w:tr w:rsidR="00CF3AA6" w:rsidRPr="00CF3AA6" w14:paraId="3D8D6676" w14:textId="77777777" w:rsidTr="00D20463">
        <w:trPr>
          <w:trHeight w:val="313"/>
          <w:jc w:val="center"/>
        </w:trPr>
        <w:tc>
          <w:tcPr>
            <w:tcW w:w="376" w:type="pct"/>
            <w:tcBorders>
              <w:left w:val="double" w:sz="4" w:space="0" w:color="auto"/>
            </w:tcBorders>
          </w:tcPr>
          <w:p w14:paraId="4264694A" w14:textId="77777777" w:rsidR="00CF3AA6" w:rsidRPr="00CF3AA6" w:rsidRDefault="00CF3AA6" w:rsidP="00796573">
            <w:pPr>
              <w:jc w:val="center"/>
              <w:rPr>
                <w:rFonts w:eastAsiaTheme="minorHAnsi" w:cstheme="minorBidi"/>
                <w:sz w:val="26"/>
                <w:szCs w:val="26"/>
                <w:lang w:val="vi-VN"/>
              </w:rPr>
            </w:pPr>
          </w:p>
        </w:tc>
        <w:tc>
          <w:tcPr>
            <w:tcW w:w="1663" w:type="pct"/>
          </w:tcPr>
          <w:p w14:paraId="21280C3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18691C4E"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36FA804" w14:textId="77777777" w:rsidR="00CF3AA6" w:rsidRPr="00CF3AA6" w:rsidRDefault="00CF3AA6" w:rsidP="00796573">
            <w:pPr>
              <w:jc w:val="left"/>
              <w:rPr>
                <w:rFonts w:eastAsiaTheme="minorHAnsi" w:cstheme="minorBidi"/>
                <w:sz w:val="26"/>
                <w:szCs w:val="26"/>
                <w:lang w:val="vi-VN"/>
              </w:rPr>
            </w:pPr>
          </w:p>
        </w:tc>
      </w:tr>
      <w:tr w:rsidR="00CF3AA6" w:rsidRPr="00CF3AA6" w14:paraId="6715EF56" w14:textId="77777777" w:rsidTr="00D20463">
        <w:trPr>
          <w:trHeight w:val="313"/>
          <w:jc w:val="center"/>
        </w:trPr>
        <w:tc>
          <w:tcPr>
            <w:tcW w:w="376" w:type="pct"/>
            <w:tcBorders>
              <w:left w:val="double" w:sz="4" w:space="0" w:color="auto"/>
            </w:tcBorders>
          </w:tcPr>
          <w:p w14:paraId="74A0A1DE" w14:textId="77777777" w:rsidR="00CF3AA6" w:rsidRPr="00CF3AA6" w:rsidRDefault="00CF3AA6" w:rsidP="00796573">
            <w:pPr>
              <w:jc w:val="center"/>
              <w:rPr>
                <w:rFonts w:eastAsiaTheme="minorHAnsi" w:cstheme="minorBidi"/>
                <w:sz w:val="26"/>
                <w:szCs w:val="26"/>
                <w:lang w:val="vi-VN"/>
              </w:rPr>
            </w:pPr>
          </w:p>
        </w:tc>
        <w:tc>
          <w:tcPr>
            <w:tcW w:w="1663" w:type="pct"/>
          </w:tcPr>
          <w:p w14:paraId="516EBC28"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trung gian </w:t>
            </w:r>
          </w:p>
        </w:tc>
        <w:tc>
          <w:tcPr>
            <w:tcW w:w="757" w:type="pct"/>
          </w:tcPr>
          <w:p w14:paraId="203523C6"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1AA2338" w14:textId="77777777" w:rsidR="00CF3AA6" w:rsidRPr="00CF3AA6" w:rsidRDefault="00CF3AA6" w:rsidP="00796573">
            <w:pPr>
              <w:jc w:val="left"/>
              <w:rPr>
                <w:rFonts w:eastAsiaTheme="minorHAnsi" w:cstheme="minorBidi"/>
                <w:sz w:val="26"/>
                <w:szCs w:val="26"/>
                <w:lang w:val="vi-VN"/>
              </w:rPr>
            </w:pPr>
          </w:p>
        </w:tc>
      </w:tr>
      <w:tr w:rsidR="00CF3AA6" w:rsidRPr="00CF3AA6" w14:paraId="728812D0" w14:textId="77777777" w:rsidTr="00D20463">
        <w:trPr>
          <w:trHeight w:val="313"/>
          <w:jc w:val="center"/>
        </w:trPr>
        <w:tc>
          <w:tcPr>
            <w:tcW w:w="376" w:type="pct"/>
            <w:tcBorders>
              <w:left w:val="double" w:sz="4" w:space="0" w:color="auto"/>
            </w:tcBorders>
          </w:tcPr>
          <w:p w14:paraId="4F8BA7D5" w14:textId="77777777" w:rsidR="00CF3AA6" w:rsidRPr="00CF3AA6" w:rsidRDefault="00CF3AA6" w:rsidP="00796573">
            <w:pPr>
              <w:jc w:val="center"/>
              <w:rPr>
                <w:rFonts w:eastAsiaTheme="minorHAnsi" w:cstheme="minorBidi"/>
                <w:sz w:val="26"/>
                <w:szCs w:val="26"/>
                <w:lang w:val="vi-VN"/>
              </w:rPr>
            </w:pPr>
          </w:p>
        </w:tc>
        <w:tc>
          <w:tcPr>
            <w:tcW w:w="1663" w:type="pct"/>
          </w:tcPr>
          <w:p w14:paraId="3BB27E4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Khóa đỡ dây dẫn </w:t>
            </w:r>
          </w:p>
        </w:tc>
        <w:tc>
          <w:tcPr>
            <w:tcW w:w="757" w:type="pct"/>
          </w:tcPr>
          <w:p w14:paraId="49A44DB4"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3F45C44A" w14:textId="77777777" w:rsidR="00CF3AA6" w:rsidRPr="00CF3AA6" w:rsidRDefault="00CF3AA6" w:rsidP="00796573">
            <w:pPr>
              <w:jc w:val="left"/>
              <w:rPr>
                <w:rFonts w:eastAsiaTheme="minorHAnsi" w:cstheme="minorBidi"/>
                <w:sz w:val="26"/>
                <w:szCs w:val="26"/>
                <w:lang w:val="vi-VN"/>
              </w:rPr>
            </w:pPr>
          </w:p>
        </w:tc>
      </w:tr>
      <w:tr w:rsidR="00CF3AA6" w:rsidRPr="00CF3AA6" w14:paraId="3AEFA9D7" w14:textId="77777777" w:rsidTr="00D20463">
        <w:trPr>
          <w:trHeight w:val="313"/>
          <w:jc w:val="center"/>
        </w:trPr>
        <w:tc>
          <w:tcPr>
            <w:tcW w:w="376" w:type="pct"/>
            <w:tcBorders>
              <w:left w:val="double" w:sz="4" w:space="0" w:color="auto"/>
            </w:tcBorders>
          </w:tcPr>
          <w:p w14:paraId="69469DC9" w14:textId="77777777" w:rsidR="00CF3AA6" w:rsidRPr="00CF3AA6" w:rsidRDefault="00CF3AA6" w:rsidP="00796573">
            <w:pPr>
              <w:jc w:val="center"/>
              <w:rPr>
                <w:rFonts w:eastAsiaTheme="minorHAnsi" w:cstheme="minorBidi"/>
                <w:sz w:val="26"/>
                <w:szCs w:val="26"/>
                <w:lang w:val="vi-VN"/>
              </w:rPr>
            </w:pPr>
          </w:p>
        </w:tc>
        <w:tc>
          <w:tcPr>
            <w:tcW w:w="1663" w:type="pct"/>
          </w:tcPr>
          <w:p w14:paraId="55201B5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4BC57A9F"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71FE116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Đáp ứng</w:t>
            </w:r>
          </w:p>
        </w:tc>
      </w:tr>
      <w:tr w:rsidR="00CF3AA6" w:rsidRPr="00CF3AA6" w14:paraId="1D9DA2EB" w14:textId="77777777" w:rsidTr="00D20463">
        <w:trPr>
          <w:trHeight w:val="313"/>
          <w:jc w:val="center"/>
        </w:trPr>
        <w:tc>
          <w:tcPr>
            <w:tcW w:w="376" w:type="pct"/>
            <w:tcBorders>
              <w:left w:val="double" w:sz="4" w:space="0" w:color="auto"/>
            </w:tcBorders>
          </w:tcPr>
          <w:p w14:paraId="175360C5" w14:textId="77777777" w:rsidR="00CF3AA6" w:rsidRPr="00CF3AA6" w:rsidRDefault="00CF3AA6" w:rsidP="00796573">
            <w:pPr>
              <w:jc w:val="center"/>
              <w:rPr>
                <w:rFonts w:eastAsiaTheme="minorHAnsi" w:cstheme="minorBidi"/>
                <w:sz w:val="26"/>
                <w:szCs w:val="26"/>
                <w:lang w:val="vi-VN"/>
              </w:rPr>
            </w:pPr>
          </w:p>
        </w:tc>
        <w:tc>
          <w:tcPr>
            <w:tcW w:w="1663" w:type="pct"/>
          </w:tcPr>
          <w:p w14:paraId="74B419D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Số bát cách điện </w:t>
            </w:r>
          </w:p>
        </w:tc>
        <w:tc>
          <w:tcPr>
            <w:tcW w:w="757" w:type="pct"/>
          </w:tcPr>
          <w:p w14:paraId="3C512B3F"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tted" w:sz="4" w:space="0" w:color="auto"/>
              <w:right w:val="double" w:sz="4" w:space="0" w:color="auto"/>
            </w:tcBorders>
          </w:tcPr>
          <w:p w14:paraId="10F4E263"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4</w:t>
            </w:r>
          </w:p>
        </w:tc>
      </w:tr>
      <w:tr w:rsidR="00CF3AA6" w:rsidRPr="00CF3AA6" w14:paraId="59556C46" w14:textId="77777777" w:rsidTr="00D20463">
        <w:trPr>
          <w:trHeight w:val="313"/>
          <w:jc w:val="center"/>
        </w:trPr>
        <w:tc>
          <w:tcPr>
            <w:tcW w:w="376" w:type="pct"/>
            <w:tcBorders>
              <w:left w:val="double" w:sz="4" w:space="0" w:color="auto"/>
            </w:tcBorders>
          </w:tcPr>
          <w:p w14:paraId="437FD8A1"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5.2</w:t>
            </w:r>
          </w:p>
        </w:tc>
        <w:tc>
          <w:tcPr>
            <w:tcW w:w="1663" w:type="pct"/>
          </w:tcPr>
          <w:p w14:paraId="1AA6685D"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Chuỗi cách điện néo:</w:t>
            </w:r>
          </w:p>
        </w:tc>
        <w:tc>
          <w:tcPr>
            <w:tcW w:w="757" w:type="pct"/>
          </w:tcPr>
          <w:p w14:paraId="7CFE8362" w14:textId="77777777" w:rsidR="00CF3AA6" w:rsidRPr="00CF3AA6" w:rsidRDefault="00CF3AA6" w:rsidP="00796573">
            <w:pPr>
              <w:jc w:val="left"/>
              <w:rPr>
                <w:rFonts w:eastAsiaTheme="minorHAnsi" w:cstheme="minorBidi"/>
                <w:sz w:val="26"/>
                <w:szCs w:val="26"/>
                <w:lang w:val="vi-VN"/>
              </w:rPr>
            </w:pPr>
          </w:p>
        </w:tc>
        <w:tc>
          <w:tcPr>
            <w:tcW w:w="2204" w:type="pct"/>
            <w:tcBorders>
              <w:top w:val="dotted" w:sz="4" w:space="0" w:color="auto"/>
              <w:bottom w:val="dotted" w:sz="4" w:space="0" w:color="auto"/>
              <w:right w:val="double" w:sz="4" w:space="0" w:color="auto"/>
            </w:tcBorders>
          </w:tcPr>
          <w:p w14:paraId="4B03515E"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bCs/>
                <w:sz w:val="26"/>
                <w:szCs w:val="26"/>
                <w:lang w:val="vi-VN"/>
              </w:rPr>
              <w:t>35kV</w:t>
            </w:r>
          </w:p>
        </w:tc>
      </w:tr>
      <w:tr w:rsidR="00CF3AA6" w:rsidRPr="00CF3AA6" w14:paraId="64202824" w14:textId="77777777" w:rsidTr="00D20463">
        <w:trPr>
          <w:trHeight w:val="313"/>
          <w:jc w:val="center"/>
        </w:trPr>
        <w:tc>
          <w:tcPr>
            <w:tcW w:w="376" w:type="pct"/>
            <w:tcBorders>
              <w:left w:val="double" w:sz="4" w:space="0" w:color="auto"/>
            </w:tcBorders>
          </w:tcPr>
          <w:p w14:paraId="3D278D33" w14:textId="77777777" w:rsidR="00CF3AA6" w:rsidRPr="00CF3AA6" w:rsidRDefault="00CF3AA6" w:rsidP="00796573">
            <w:pPr>
              <w:jc w:val="center"/>
              <w:rPr>
                <w:rFonts w:eastAsiaTheme="minorHAnsi" w:cstheme="minorBidi"/>
                <w:sz w:val="26"/>
                <w:szCs w:val="26"/>
                <w:lang w:val="vi-VN"/>
              </w:rPr>
            </w:pPr>
          </w:p>
        </w:tc>
        <w:tc>
          <w:tcPr>
            <w:tcW w:w="1663" w:type="pct"/>
          </w:tcPr>
          <w:p w14:paraId="3160BA37"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Móc treo chữ U </w:t>
            </w:r>
          </w:p>
        </w:tc>
        <w:tc>
          <w:tcPr>
            <w:tcW w:w="757" w:type="pct"/>
          </w:tcPr>
          <w:p w14:paraId="66D49DE7" w14:textId="77777777" w:rsidR="00CF3AA6" w:rsidRPr="00CF3AA6" w:rsidRDefault="00CF3AA6" w:rsidP="00796573">
            <w:pPr>
              <w:jc w:val="left"/>
              <w:rPr>
                <w:rFonts w:eastAsiaTheme="minorHAnsi" w:cstheme="minorBidi"/>
                <w:sz w:val="26"/>
                <w:szCs w:val="26"/>
                <w:lang w:val="vi-VN"/>
              </w:rPr>
            </w:pPr>
          </w:p>
        </w:tc>
        <w:tc>
          <w:tcPr>
            <w:tcW w:w="2204" w:type="pct"/>
            <w:vMerge w:val="restart"/>
            <w:tcBorders>
              <w:right w:val="double" w:sz="4" w:space="0" w:color="auto"/>
            </w:tcBorders>
            <w:vAlign w:val="center"/>
          </w:tcPr>
          <w:p w14:paraId="05BAA387"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Vật liệu chế tạo là thép mạ kẽm nhúng nóng. Tải trọng phá hủy theo giá trị tính toán</w:t>
            </w:r>
          </w:p>
        </w:tc>
      </w:tr>
      <w:tr w:rsidR="00CF3AA6" w:rsidRPr="00CF3AA6" w14:paraId="560D82DC" w14:textId="77777777" w:rsidTr="00D20463">
        <w:trPr>
          <w:trHeight w:val="313"/>
          <w:jc w:val="center"/>
        </w:trPr>
        <w:tc>
          <w:tcPr>
            <w:tcW w:w="376" w:type="pct"/>
            <w:tcBorders>
              <w:left w:val="double" w:sz="4" w:space="0" w:color="auto"/>
            </w:tcBorders>
          </w:tcPr>
          <w:p w14:paraId="40B0CC76" w14:textId="77777777" w:rsidR="00CF3AA6" w:rsidRPr="00CF3AA6" w:rsidRDefault="00CF3AA6" w:rsidP="00796573">
            <w:pPr>
              <w:jc w:val="center"/>
              <w:rPr>
                <w:rFonts w:eastAsiaTheme="minorHAnsi" w:cstheme="minorBidi"/>
                <w:sz w:val="26"/>
                <w:szCs w:val="26"/>
                <w:lang w:val="vi-VN"/>
              </w:rPr>
            </w:pPr>
          </w:p>
        </w:tc>
        <w:tc>
          <w:tcPr>
            <w:tcW w:w="1663" w:type="pct"/>
          </w:tcPr>
          <w:p w14:paraId="59A0AD79"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điều chỉnh </w:t>
            </w:r>
          </w:p>
        </w:tc>
        <w:tc>
          <w:tcPr>
            <w:tcW w:w="757" w:type="pct"/>
          </w:tcPr>
          <w:p w14:paraId="042BD64C"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20C8E532"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276D189B" w14:textId="77777777" w:rsidTr="00D20463">
        <w:trPr>
          <w:trHeight w:val="313"/>
          <w:jc w:val="center"/>
        </w:trPr>
        <w:tc>
          <w:tcPr>
            <w:tcW w:w="376" w:type="pct"/>
            <w:tcBorders>
              <w:left w:val="double" w:sz="4" w:space="0" w:color="auto"/>
            </w:tcBorders>
          </w:tcPr>
          <w:p w14:paraId="5F6207A3" w14:textId="77777777" w:rsidR="00CF3AA6" w:rsidRPr="00CF3AA6" w:rsidRDefault="00CF3AA6" w:rsidP="00796573">
            <w:pPr>
              <w:jc w:val="center"/>
              <w:rPr>
                <w:rFonts w:eastAsiaTheme="minorHAnsi" w:cstheme="minorBidi"/>
                <w:sz w:val="26"/>
                <w:szCs w:val="26"/>
                <w:lang w:val="vi-VN"/>
              </w:rPr>
            </w:pPr>
          </w:p>
        </w:tc>
        <w:tc>
          <w:tcPr>
            <w:tcW w:w="1663" w:type="pct"/>
          </w:tcPr>
          <w:p w14:paraId="4ECBF0A0"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Vòng treo đầu tròn </w:t>
            </w:r>
          </w:p>
        </w:tc>
        <w:tc>
          <w:tcPr>
            <w:tcW w:w="757" w:type="pct"/>
          </w:tcPr>
          <w:p w14:paraId="00DAFFFF"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6C9B9341"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7F237B91" w14:textId="77777777" w:rsidTr="00D20463">
        <w:trPr>
          <w:trHeight w:val="313"/>
          <w:jc w:val="center"/>
        </w:trPr>
        <w:tc>
          <w:tcPr>
            <w:tcW w:w="376" w:type="pct"/>
            <w:tcBorders>
              <w:left w:val="double" w:sz="4" w:space="0" w:color="auto"/>
            </w:tcBorders>
          </w:tcPr>
          <w:p w14:paraId="1F55B838" w14:textId="77777777" w:rsidR="00CF3AA6" w:rsidRPr="00CF3AA6" w:rsidRDefault="00CF3AA6" w:rsidP="00796573">
            <w:pPr>
              <w:jc w:val="center"/>
              <w:rPr>
                <w:rFonts w:eastAsiaTheme="minorHAnsi" w:cstheme="minorBidi"/>
                <w:sz w:val="26"/>
                <w:szCs w:val="26"/>
                <w:lang w:val="vi-VN"/>
              </w:rPr>
            </w:pPr>
          </w:p>
        </w:tc>
        <w:tc>
          <w:tcPr>
            <w:tcW w:w="1663" w:type="pct"/>
          </w:tcPr>
          <w:p w14:paraId="368901E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đơn</w:t>
            </w:r>
          </w:p>
        </w:tc>
        <w:tc>
          <w:tcPr>
            <w:tcW w:w="757" w:type="pct"/>
          </w:tcPr>
          <w:p w14:paraId="4119DDCB"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185E9269"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01F91CC7" w14:textId="77777777" w:rsidTr="00D20463">
        <w:trPr>
          <w:trHeight w:val="313"/>
          <w:jc w:val="center"/>
        </w:trPr>
        <w:tc>
          <w:tcPr>
            <w:tcW w:w="376" w:type="pct"/>
            <w:tcBorders>
              <w:left w:val="double" w:sz="4" w:space="0" w:color="auto"/>
            </w:tcBorders>
          </w:tcPr>
          <w:p w14:paraId="0F485713" w14:textId="77777777" w:rsidR="00CF3AA6" w:rsidRPr="00CF3AA6" w:rsidRDefault="00CF3AA6" w:rsidP="00796573">
            <w:pPr>
              <w:jc w:val="center"/>
              <w:rPr>
                <w:rFonts w:eastAsiaTheme="minorHAnsi" w:cstheme="minorBidi"/>
                <w:sz w:val="26"/>
                <w:szCs w:val="26"/>
                <w:lang w:val="vi-VN"/>
              </w:rPr>
            </w:pPr>
          </w:p>
        </w:tc>
        <w:tc>
          <w:tcPr>
            <w:tcW w:w="1663" w:type="pct"/>
          </w:tcPr>
          <w:p w14:paraId="65412EDE"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 xml:space="preserve">Mắt nối kép </w:t>
            </w:r>
          </w:p>
        </w:tc>
        <w:tc>
          <w:tcPr>
            <w:tcW w:w="757" w:type="pct"/>
          </w:tcPr>
          <w:p w14:paraId="10AFF8FB"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9EF721A"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47B220A5" w14:textId="77777777" w:rsidTr="00D20463">
        <w:trPr>
          <w:trHeight w:val="313"/>
          <w:jc w:val="center"/>
        </w:trPr>
        <w:tc>
          <w:tcPr>
            <w:tcW w:w="376" w:type="pct"/>
            <w:tcBorders>
              <w:left w:val="double" w:sz="4" w:space="0" w:color="auto"/>
            </w:tcBorders>
          </w:tcPr>
          <w:p w14:paraId="4CD19CCA" w14:textId="77777777" w:rsidR="00CF3AA6" w:rsidRPr="00CF3AA6" w:rsidRDefault="00CF3AA6" w:rsidP="00796573">
            <w:pPr>
              <w:jc w:val="center"/>
              <w:rPr>
                <w:rFonts w:eastAsiaTheme="minorHAnsi" w:cstheme="minorBidi"/>
                <w:sz w:val="26"/>
                <w:szCs w:val="26"/>
                <w:lang w:val="vi-VN"/>
              </w:rPr>
            </w:pPr>
          </w:p>
        </w:tc>
        <w:tc>
          <w:tcPr>
            <w:tcW w:w="1663" w:type="pct"/>
          </w:tcPr>
          <w:p w14:paraId="2078C874"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lắp ráp</w:t>
            </w:r>
          </w:p>
        </w:tc>
        <w:tc>
          <w:tcPr>
            <w:tcW w:w="757" w:type="pct"/>
          </w:tcPr>
          <w:p w14:paraId="54AED72A"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52815BF8"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51AAD425" w14:textId="77777777" w:rsidTr="00D20463">
        <w:trPr>
          <w:trHeight w:val="313"/>
          <w:jc w:val="center"/>
        </w:trPr>
        <w:tc>
          <w:tcPr>
            <w:tcW w:w="376" w:type="pct"/>
            <w:tcBorders>
              <w:left w:val="double" w:sz="4" w:space="0" w:color="auto"/>
            </w:tcBorders>
          </w:tcPr>
          <w:p w14:paraId="179B34D5" w14:textId="77777777" w:rsidR="00CF3AA6" w:rsidRPr="00CF3AA6" w:rsidRDefault="00CF3AA6" w:rsidP="00796573">
            <w:pPr>
              <w:jc w:val="center"/>
              <w:rPr>
                <w:rFonts w:eastAsiaTheme="minorHAnsi" w:cstheme="minorBidi"/>
                <w:sz w:val="26"/>
                <w:szCs w:val="26"/>
                <w:lang w:val="vi-VN"/>
              </w:rPr>
            </w:pPr>
          </w:p>
        </w:tc>
        <w:tc>
          <w:tcPr>
            <w:tcW w:w="1663" w:type="pct"/>
          </w:tcPr>
          <w:p w14:paraId="38468F85"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Mắt nối trung gian</w:t>
            </w:r>
          </w:p>
        </w:tc>
        <w:tc>
          <w:tcPr>
            <w:tcW w:w="757" w:type="pct"/>
          </w:tcPr>
          <w:p w14:paraId="05FCA761"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8ADE158"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69428BFC" w14:textId="77777777" w:rsidTr="00D20463">
        <w:trPr>
          <w:trHeight w:val="313"/>
          <w:jc w:val="center"/>
        </w:trPr>
        <w:tc>
          <w:tcPr>
            <w:tcW w:w="376" w:type="pct"/>
            <w:tcBorders>
              <w:left w:val="double" w:sz="4" w:space="0" w:color="auto"/>
            </w:tcBorders>
          </w:tcPr>
          <w:p w14:paraId="21996DDA" w14:textId="77777777" w:rsidR="00CF3AA6" w:rsidRPr="00CF3AA6" w:rsidRDefault="00CF3AA6" w:rsidP="00796573">
            <w:pPr>
              <w:jc w:val="center"/>
              <w:rPr>
                <w:rFonts w:eastAsiaTheme="minorHAnsi" w:cstheme="minorBidi"/>
                <w:sz w:val="26"/>
                <w:szCs w:val="26"/>
                <w:lang w:val="vi-VN"/>
              </w:rPr>
            </w:pPr>
          </w:p>
        </w:tc>
        <w:tc>
          <w:tcPr>
            <w:tcW w:w="1663" w:type="pct"/>
          </w:tcPr>
          <w:p w14:paraId="161818F1"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Khóa néo dây dẫn</w:t>
            </w:r>
          </w:p>
        </w:tc>
        <w:tc>
          <w:tcPr>
            <w:tcW w:w="757" w:type="pct"/>
          </w:tcPr>
          <w:p w14:paraId="358199BD" w14:textId="77777777" w:rsidR="00CF3AA6" w:rsidRPr="00CF3AA6" w:rsidRDefault="00CF3AA6" w:rsidP="00796573">
            <w:pPr>
              <w:jc w:val="left"/>
              <w:rPr>
                <w:rFonts w:eastAsiaTheme="minorHAnsi" w:cstheme="minorBidi"/>
                <w:sz w:val="26"/>
                <w:szCs w:val="26"/>
                <w:lang w:val="vi-VN"/>
              </w:rPr>
            </w:pPr>
          </w:p>
        </w:tc>
        <w:tc>
          <w:tcPr>
            <w:tcW w:w="2204" w:type="pct"/>
            <w:vMerge/>
            <w:tcBorders>
              <w:right w:val="double" w:sz="4" w:space="0" w:color="auto"/>
            </w:tcBorders>
          </w:tcPr>
          <w:p w14:paraId="47F3A660" w14:textId="77777777" w:rsidR="00CF3AA6" w:rsidRPr="00CF3AA6" w:rsidRDefault="00CF3AA6" w:rsidP="00796573">
            <w:pPr>
              <w:jc w:val="left"/>
              <w:rPr>
                <w:rFonts w:eastAsiaTheme="minorHAnsi" w:cstheme="minorBidi"/>
                <w:sz w:val="26"/>
                <w:szCs w:val="26"/>
                <w:u w:val="single"/>
                <w:lang w:val="vi-VN"/>
              </w:rPr>
            </w:pPr>
          </w:p>
        </w:tc>
      </w:tr>
      <w:tr w:rsidR="00CF3AA6" w:rsidRPr="00CF3AA6" w14:paraId="3C0415B5" w14:textId="77777777" w:rsidTr="00D20463">
        <w:trPr>
          <w:trHeight w:val="313"/>
          <w:jc w:val="center"/>
        </w:trPr>
        <w:tc>
          <w:tcPr>
            <w:tcW w:w="376" w:type="pct"/>
            <w:tcBorders>
              <w:left w:val="double" w:sz="4" w:space="0" w:color="auto"/>
            </w:tcBorders>
          </w:tcPr>
          <w:p w14:paraId="39013DF4" w14:textId="77777777" w:rsidR="00CF3AA6" w:rsidRPr="00CF3AA6" w:rsidRDefault="00CF3AA6" w:rsidP="00796573">
            <w:pPr>
              <w:jc w:val="center"/>
              <w:rPr>
                <w:rFonts w:eastAsiaTheme="minorHAnsi" w:cstheme="minorBidi"/>
                <w:sz w:val="26"/>
                <w:szCs w:val="26"/>
                <w:lang w:val="vi-VN"/>
              </w:rPr>
            </w:pPr>
          </w:p>
        </w:tc>
        <w:tc>
          <w:tcPr>
            <w:tcW w:w="1663" w:type="pct"/>
          </w:tcPr>
          <w:p w14:paraId="7FB299B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Phụ kiện mạ kẽm</w:t>
            </w:r>
          </w:p>
        </w:tc>
        <w:tc>
          <w:tcPr>
            <w:tcW w:w="757" w:type="pct"/>
          </w:tcPr>
          <w:p w14:paraId="01BF3CA0" w14:textId="77777777" w:rsidR="00CF3AA6" w:rsidRPr="00CF3AA6" w:rsidRDefault="00CF3AA6" w:rsidP="00796573">
            <w:pPr>
              <w:jc w:val="left"/>
              <w:rPr>
                <w:rFonts w:eastAsiaTheme="minorHAnsi" w:cstheme="minorBidi"/>
                <w:sz w:val="26"/>
                <w:szCs w:val="26"/>
                <w:lang w:val="vi-VN"/>
              </w:rPr>
            </w:pPr>
          </w:p>
        </w:tc>
        <w:tc>
          <w:tcPr>
            <w:tcW w:w="2204" w:type="pct"/>
            <w:tcBorders>
              <w:right w:val="double" w:sz="4" w:space="0" w:color="auto"/>
            </w:tcBorders>
          </w:tcPr>
          <w:p w14:paraId="20857C73" w14:textId="77777777" w:rsidR="00CF3AA6" w:rsidRPr="00CF3AA6" w:rsidRDefault="00CF3AA6" w:rsidP="00796573">
            <w:pPr>
              <w:jc w:val="left"/>
              <w:rPr>
                <w:rFonts w:eastAsiaTheme="minorHAnsi" w:cstheme="minorBidi"/>
                <w:sz w:val="26"/>
                <w:szCs w:val="26"/>
                <w:u w:val="single"/>
                <w:lang w:val="vi-VN"/>
              </w:rPr>
            </w:pPr>
            <w:r w:rsidRPr="00CF3AA6">
              <w:rPr>
                <w:rFonts w:eastAsiaTheme="minorHAnsi" w:cstheme="minorBidi"/>
                <w:sz w:val="26"/>
                <w:szCs w:val="26"/>
                <w:lang w:val="vi-VN"/>
              </w:rPr>
              <w:t>Đáp ứng</w:t>
            </w:r>
          </w:p>
        </w:tc>
      </w:tr>
      <w:tr w:rsidR="00CF3AA6" w:rsidRPr="00CF3AA6" w14:paraId="68A1D46F" w14:textId="77777777" w:rsidTr="00D20463">
        <w:trPr>
          <w:trHeight w:val="313"/>
          <w:jc w:val="center"/>
        </w:trPr>
        <w:tc>
          <w:tcPr>
            <w:tcW w:w="376" w:type="pct"/>
            <w:tcBorders>
              <w:left w:val="double" w:sz="4" w:space="0" w:color="auto"/>
              <w:bottom w:val="double" w:sz="4" w:space="0" w:color="auto"/>
            </w:tcBorders>
          </w:tcPr>
          <w:p w14:paraId="03C187A4" w14:textId="77777777" w:rsidR="00CF3AA6" w:rsidRPr="00CF3AA6" w:rsidRDefault="00CF3AA6" w:rsidP="00796573">
            <w:pPr>
              <w:jc w:val="center"/>
              <w:rPr>
                <w:rFonts w:eastAsiaTheme="minorHAnsi" w:cstheme="minorBidi"/>
                <w:sz w:val="26"/>
                <w:szCs w:val="26"/>
                <w:lang w:val="vi-VN"/>
              </w:rPr>
            </w:pPr>
          </w:p>
        </w:tc>
        <w:tc>
          <w:tcPr>
            <w:tcW w:w="1663" w:type="pct"/>
            <w:tcBorders>
              <w:bottom w:val="double" w:sz="4" w:space="0" w:color="auto"/>
            </w:tcBorders>
          </w:tcPr>
          <w:p w14:paraId="327D4B9C"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Số bát cách điện</w:t>
            </w:r>
          </w:p>
        </w:tc>
        <w:tc>
          <w:tcPr>
            <w:tcW w:w="757" w:type="pct"/>
            <w:tcBorders>
              <w:bottom w:val="double" w:sz="4" w:space="0" w:color="auto"/>
            </w:tcBorders>
          </w:tcPr>
          <w:p w14:paraId="0BCA7FE2" w14:textId="77777777" w:rsidR="00CF3AA6" w:rsidRPr="00CF3AA6" w:rsidRDefault="00CF3AA6" w:rsidP="00796573">
            <w:pPr>
              <w:jc w:val="left"/>
              <w:rPr>
                <w:rFonts w:eastAsiaTheme="minorHAnsi" w:cstheme="minorBidi"/>
                <w:sz w:val="26"/>
                <w:szCs w:val="26"/>
                <w:lang w:val="vi-VN"/>
              </w:rPr>
            </w:pPr>
            <w:r w:rsidRPr="00CF3AA6">
              <w:rPr>
                <w:rFonts w:eastAsiaTheme="minorHAnsi" w:cstheme="minorBidi"/>
                <w:sz w:val="26"/>
                <w:szCs w:val="26"/>
                <w:lang w:val="vi-VN"/>
              </w:rPr>
              <w:t>bát</w:t>
            </w:r>
          </w:p>
        </w:tc>
        <w:tc>
          <w:tcPr>
            <w:tcW w:w="2204" w:type="pct"/>
            <w:tcBorders>
              <w:top w:val="dotted" w:sz="4" w:space="0" w:color="auto"/>
              <w:bottom w:val="double" w:sz="4" w:space="0" w:color="auto"/>
              <w:right w:val="double" w:sz="4" w:space="0" w:color="auto"/>
            </w:tcBorders>
          </w:tcPr>
          <w:p w14:paraId="7298BD44" w14:textId="77777777" w:rsidR="00CF3AA6" w:rsidRPr="00CF3AA6" w:rsidRDefault="00CF3AA6" w:rsidP="00796573">
            <w:pPr>
              <w:jc w:val="center"/>
              <w:rPr>
                <w:rFonts w:eastAsiaTheme="minorHAnsi" w:cstheme="minorBidi"/>
                <w:sz w:val="26"/>
                <w:szCs w:val="26"/>
                <w:lang w:val="vi-VN"/>
              </w:rPr>
            </w:pPr>
            <w:r w:rsidRPr="00CF3AA6">
              <w:rPr>
                <w:rFonts w:eastAsiaTheme="minorHAnsi" w:cstheme="minorBidi"/>
                <w:sz w:val="26"/>
                <w:szCs w:val="26"/>
                <w:lang w:val="vi-VN"/>
              </w:rPr>
              <w:t>5</w:t>
            </w:r>
          </w:p>
        </w:tc>
      </w:tr>
    </w:tbl>
    <w:p w14:paraId="235F948C" w14:textId="4D0A7A4A" w:rsidR="00CF3AA6" w:rsidRPr="00725365" w:rsidRDefault="00CF3AA6" w:rsidP="00796573">
      <w:pPr>
        <w:pStyle w:val="ListParagraph"/>
        <w:numPr>
          <w:ilvl w:val="0"/>
          <w:numId w:val="103"/>
        </w:numPr>
        <w:jc w:val="left"/>
        <w:rPr>
          <w:rFonts w:eastAsiaTheme="minorHAnsi" w:cstheme="minorBidi"/>
          <w:b/>
          <w:bCs/>
          <w:sz w:val="26"/>
          <w:szCs w:val="26"/>
        </w:rPr>
      </w:pPr>
      <w:r w:rsidRPr="00725365">
        <w:rPr>
          <w:rFonts w:eastAsiaTheme="minorHAnsi" w:cstheme="minorBidi"/>
          <w:b/>
          <w:bCs/>
          <w:sz w:val="26"/>
          <w:szCs w:val="26"/>
        </w:rPr>
        <w:t>Phụ kiện hạ thế:</w:t>
      </w:r>
    </w:p>
    <w:p w14:paraId="24D279C1" w14:textId="77777777" w:rsidR="00CF3AA6" w:rsidRPr="00CF3AA6" w:rsidRDefault="00CF3AA6" w:rsidP="00796573">
      <w:pPr>
        <w:ind w:firstLine="567"/>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19.1. Ghíp vặn xoắn 2 Bulong (Ghíp bọc nhựa 2 bulong):</w:t>
      </w:r>
    </w:p>
    <w:p w14:paraId="3995B21D" w14:textId="77777777" w:rsidR="00CF3AA6" w:rsidRPr="00CF3AA6" w:rsidRDefault="00CF3AA6" w:rsidP="00796573">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a/ Thử nghiệm xuất xưởng (Routine tests):</w:t>
      </w:r>
    </w:p>
    <w:p w14:paraId="3EDEC393"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0301AB5C"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Kiểm tra ngoại quan </w:t>
      </w:r>
    </w:p>
    <w:p w14:paraId="72178A70"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Đo kích thước</w:t>
      </w:r>
    </w:p>
    <w:p w14:paraId="0C26D65E"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nghiệm độ bền cơ (mechanical test)</w:t>
      </w:r>
    </w:p>
    <w:p w14:paraId="48FA78F0"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Độ bền điện môi và thử nghiệm chống thấm nước (dielectric strength and watertightness test)</w:t>
      </w:r>
    </w:p>
    <w:p w14:paraId="4BFE7025" w14:textId="77777777" w:rsidR="00CF3AA6" w:rsidRPr="00CF3AA6" w:rsidRDefault="00CF3AA6" w:rsidP="00796573">
      <w:pPr>
        <w:widowControl w:val="0"/>
        <w:ind w:firstLine="567"/>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b/ Thử nghiệm điển hình (Type tests)</w:t>
      </w:r>
    </w:p>
    <w:p w14:paraId="7B2116ED" w14:textId="77777777" w:rsidR="00CF3AA6" w:rsidRPr="00CF3AA6" w:rsidRDefault="00CF3AA6" w:rsidP="00796573">
      <w:pPr>
        <w:ind w:firstLine="567"/>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lastRenderedPageBreak/>
        <w:t xml:space="preserve">Nhà thầu phải xuất trình </w:t>
      </w:r>
      <w:r w:rsidRPr="00CF3AA6">
        <w:rPr>
          <w:rFonts w:eastAsiaTheme="minorHAnsi" w:cstheme="minorBidi"/>
          <w:b/>
          <w:color w:val="000000" w:themeColor="text1"/>
          <w:sz w:val="26"/>
          <w:szCs w:val="26"/>
          <w:lang w:val="vi-VN"/>
        </w:rPr>
        <w:t>bản chứng thực của cơ quan nhà nước hoặc bản gốc biên bản thí nghiệm</w:t>
      </w:r>
      <w:r w:rsidRPr="00CF3AA6">
        <w:rPr>
          <w:rFonts w:eastAsiaTheme="minorHAnsi" w:cstheme="minorBidi"/>
          <w:color w:val="000000" w:themeColor="text1"/>
          <w:sz w:val="26"/>
          <w:szCs w:val="26"/>
          <w:lang w:val="vi-VN"/>
        </w:rPr>
        <w:t xml:space="preserve">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61284:1997, </w:t>
      </w:r>
      <w:r w:rsidRPr="00CF3AA6">
        <w:rPr>
          <w:rFonts w:eastAsiaTheme="minorHAnsi" w:cstheme="minorBidi"/>
          <w:color w:val="000000" w:themeColor="text1"/>
          <w:sz w:val="26"/>
          <w:szCs w:val="26"/>
          <w:lang w:val="fr-FR"/>
        </w:rPr>
        <w:t xml:space="preserve">TCVN5405:1991, AS/NZS4396:1999 </w:t>
      </w:r>
      <w:r w:rsidRPr="00CF3AA6">
        <w:rPr>
          <w:rFonts w:eastAsiaTheme="minorHAnsi" w:cstheme="minorBidi"/>
          <w:color w:val="000000" w:themeColor="text1"/>
          <w:sz w:val="26"/>
          <w:szCs w:val="26"/>
          <w:lang w:val="vi-VN"/>
        </w:rPr>
        <w:t>hoặc tiêu chuẩn tương đương, bao gồm các hạng mục:</w:t>
      </w:r>
    </w:p>
    <w:p w14:paraId="3F7979FC"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nghiệm độ bền cơ (mechanical test)</w:t>
      </w:r>
    </w:p>
    <w:p w14:paraId="32498400"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bền điện môi và thử nghiệm chống thấm nước (dielectric strength and watertightness test)</w:t>
      </w:r>
    </w:p>
    <w:p w14:paraId="4959CA78"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thời tiết (Weathering test)</w:t>
      </w:r>
    </w:p>
    <w:p w14:paraId="14B9289A"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lắp đặt ở nhiệt độ thấp (low temperature assembly test)</w:t>
      </w:r>
    </w:p>
    <w:p w14:paraId="1E57489B"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bảo vệ ăn mòn (corrosion test)</w:t>
      </w:r>
    </w:p>
    <w:p w14:paraId="15891FAE"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Thử lão hóa về điện (electrical ageing test)</w:t>
      </w:r>
    </w:p>
    <w:p w14:paraId="4891009F" w14:textId="77777777" w:rsidR="00CF3AA6" w:rsidRPr="00CF3AA6" w:rsidRDefault="00CF3AA6" w:rsidP="00796573">
      <w:pPr>
        <w:numPr>
          <w:ilvl w:val="0"/>
          <w:numId w:val="92"/>
        </w:numPr>
        <w:tabs>
          <w:tab w:val="num" w:pos="1440"/>
        </w:tabs>
        <w:ind w:firstLine="567"/>
        <w:jc w:val="left"/>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Độ tăng nhiệt khi mang dòng định mức (Temperature rise)</w:t>
      </w:r>
    </w:p>
    <w:p w14:paraId="7DD1A641" w14:textId="77777777" w:rsidR="00CF3AA6" w:rsidRPr="00CF3AA6" w:rsidRDefault="00CF3AA6" w:rsidP="00796573">
      <w:pPr>
        <w:widowControl w:val="0"/>
        <w:ind w:firstLine="567"/>
        <w:rPr>
          <w:rFonts w:eastAsiaTheme="minorHAnsi" w:cstheme="minorBidi"/>
          <w:bCs/>
          <w:color w:val="000000" w:themeColor="text1"/>
          <w:sz w:val="26"/>
          <w:szCs w:val="26"/>
          <w:lang w:val="vi-VN"/>
        </w:rPr>
      </w:pPr>
      <w:r w:rsidRPr="00CF3AA6">
        <w:rPr>
          <w:rFonts w:eastAsiaTheme="minorHAnsi" w:cstheme="minorBidi"/>
          <w:bCs/>
          <w:color w:val="000000" w:themeColor="text1"/>
          <w:sz w:val="26"/>
          <w:szCs w:val="26"/>
          <w:lang w:val="vi-VN"/>
        </w:rPr>
        <w:t>Nếu sản phẩm chào không đáp ứng các yêu cầu thử nghiệm điển hình trên thì sản phẩm chào sẽ bị loại.</w:t>
      </w:r>
    </w:p>
    <w:p w14:paraId="6EE40B4A" w14:textId="20B76B61" w:rsidR="00CF3AA6" w:rsidRPr="00CF3AA6" w:rsidRDefault="00CF3AA6" w:rsidP="00796573">
      <w:pPr>
        <w:widowControl w:val="0"/>
        <w:tabs>
          <w:tab w:val="left" w:pos="1073"/>
        </w:tabs>
        <w:ind w:firstLine="567"/>
        <w:rPr>
          <w:rFonts w:eastAsiaTheme="minorHAnsi" w:cstheme="minorBidi"/>
          <w:color w:val="000000" w:themeColor="text1"/>
          <w:sz w:val="26"/>
          <w:szCs w:val="26"/>
          <w:lang w:val="vi-VN"/>
        </w:rPr>
      </w:pPr>
      <w:r w:rsidRPr="00CF3AA6">
        <w:rPr>
          <w:rFonts w:eastAsiaTheme="minorHAnsi" w:cstheme="minorBidi"/>
          <w:b/>
          <w:bCs/>
          <w:color w:val="000000" w:themeColor="text1"/>
          <w:sz w:val="26"/>
          <w:szCs w:val="26"/>
          <w:lang w:val="vi-VN" w:eastAsia="vi-VN" w:bidi="vi-VN"/>
        </w:rPr>
        <w:tab/>
      </w:r>
      <w:r w:rsidR="00FA7041"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2</w:t>
      </w:r>
      <w:r w:rsidRPr="00CF3AA6">
        <w:rPr>
          <w:rFonts w:eastAsiaTheme="minorHAnsi" w:cstheme="minorBidi"/>
          <w:b/>
          <w:bCs/>
          <w:color w:val="000000" w:themeColor="text1"/>
          <w:sz w:val="26"/>
          <w:szCs w:val="26"/>
          <w:lang w:val="vi-VN" w:eastAsia="vi-VN" w:bidi="vi-VN"/>
        </w:rPr>
        <w:t>. Thông số kỹ thuật:</w:t>
      </w:r>
    </w:p>
    <w:p w14:paraId="3D920381" w14:textId="308EAF08" w:rsidR="00CF3AA6" w:rsidRPr="00CF3AA6" w:rsidRDefault="00CF3AA6" w:rsidP="00796573">
      <w:pPr>
        <w:widowControl w:val="0"/>
        <w:tabs>
          <w:tab w:val="left" w:pos="1826"/>
        </w:tabs>
        <w:ind w:firstLine="567"/>
        <w:rPr>
          <w:rFonts w:asciiTheme="majorHAnsi" w:eastAsiaTheme="minorHAnsi" w:hAnsiTheme="majorHAnsi" w:cstheme="majorHAnsi"/>
          <w:color w:val="000000" w:themeColor="text1"/>
          <w:sz w:val="26"/>
          <w:szCs w:val="26"/>
          <w:lang w:val="vi-VN"/>
        </w:rPr>
      </w:pPr>
      <w:r w:rsidRPr="00CF3AA6">
        <w:rPr>
          <w:rFonts w:eastAsiaTheme="minorHAnsi" w:cstheme="minorBidi"/>
          <w:color w:val="000000" w:themeColor="text1"/>
          <w:sz w:val="26"/>
          <w:szCs w:val="26"/>
          <w:lang w:val="vi-VN" w:eastAsia="vi-VN" w:bidi="vi-VN"/>
        </w:rPr>
        <w:t>Nhà thầu phải điền đầy đủ các thông số kỹ thuật nêu trong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28"/>
        <w:gridCol w:w="725"/>
        <w:gridCol w:w="4261"/>
        <w:gridCol w:w="879"/>
        <w:gridCol w:w="694"/>
      </w:tblGrid>
      <w:tr w:rsidR="00CF3AA6" w:rsidRPr="00CF3AA6" w14:paraId="50A2026F" w14:textId="77777777" w:rsidTr="00D20463">
        <w:trPr>
          <w:trHeight w:val="211"/>
          <w:tblHeader/>
        </w:trPr>
        <w:tc>
          <w:tcPr>
            <w:tcW w:w="300" w:type="pct"/>
            <w:vAlign w:val="center"/>
          </w:tcPr>
          <w:p w14:paraId="259D3BD0"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TT</w:t>
            </w:r>
          </w:p>
        </w:tc>
        <w:tc>
          <w:tcPr>
            <w:tcW w:w="1192" w:type="pct"/>
            <w:vAlign w:val="center"/>
          </w:tcPr>
          <w:p w14:paraId="1C0C6D23"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Mô tả</w:t>
            </w:r>
          </w:p>
        </w:tc>
        <w:tc>
          <w:tcPr>
            <w:tcW w:w="388" w:type="pct"/>
            <w:vAlign w:val="center"/>
          </w:tcPr>
          <w:p w14:paraId="23C391A3"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Đơn vị</w:t>
            </w:r>
          </w:p>
        </w:tc>
        <w:tc>
          <w:tcPr>
            <w:tcW w:w="2279" w:type="pct"/>
            <w:vAlign w:val="center"/>
          </w:tcPr>
          <w:p w14:paraId="20B6DD5A"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Thông số yêu cầu</w:t>
            </w:r>
          </w:p>
        </w:tc>
        <w:tc>
          <w:tcPr>
            <w:tcW w:w="470" w:type="pct"/>
            <w:vAlign w:val="center"/>
          </w:tcPr>
          <w:p w14:paraId="225695F2"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2" w:type="pct"/>
            <w:vAlign w:val="center"/>
          </w:tcPr>
          <w:p w14:paraId="6EC32CFE" w14:textId="77777777" w:rsidR="00CF3AA6" w:rsidRPr="00CF3AA6" w:rsidRDefault="00CF3AA6" w:rsidP="00796573">
            <w:pPr>
              <w:keepNext/>
              <w:jc w:val="center"/>
              <w:rPr>
                <w:rFonts w:eastAsiaTheme="minorHAnsi" w:cstheme="minorBidi"/>
                <w:b/>
                <w:bCs/>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0F7F5BE" w14:textId="77777777" w:rsidTr="00D20463">
        <w:trPr>
          <w:trHeight w:val="211"/>
        </w:trPr>
        <w:tc>
          <w:tcPr>
            <w:tcW w:w="300" w:type="pct"/>
            <w:vAlign w:val="center"/>
          </w:tcPr>
          <w:p w14:paraId="7244476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w:t>
            </w:r>
          </w:p>
        </w:tc>
        <w:tc>
          <w:tcPr>
            <w:tcW w:w="1192" w:type="pct"/>
            <w:vAlign w:val="center"/>
          </w:tcPr>
          <w:p w14:paraId="4073DD2F" w14:textId="77777777" w:rsidR="00CF3AA6" w:rsidRPr="00CF3AA6" w:rsidRDefault="00CF3AA6" w:rsidP="00796573">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Nhà sản xuất / Nước sản xuất</w:t>
            </w:r>
          </w:p>
        </w:tc>
        <w:tc>
          <w:tcPr>
            <w:tcW w:w="388" w:type="pct"/>
            <w:vAlign w:val="center"/>
          </w:tcPr>
          <w:p w14:paraId="37F938B4" w14:textId="77777777" w:rsidR="00CF3AA6" w:rsidRPr="00CF3AA6" w:rsidRDefault="00CF3AA6" w:rsidP="00796573">
            <w:pPr>
              <w:widowControl w:val="0"/>
              <w:jc w:val="center"/>
              <w:rPr>
                <w:rFonts w:eastAsiaTheme="minorHAnsi" w:cstheme="minorBidi"/>
                <w:color w:val="000000" w:themeColor="text1"/>
                <w:sz w:val="26"/>
                <w:szCs w:val="26"/>
                <w:lang w:val="vi-VN"/>
              </w:rPr>
            </w:pPr>
          </w:p>
        </w:tc>
        <w:tc>
          <w:tcPr>
            <w:tcW w:w="2279" w:type="pct"/>
            <w:vAlign w:val="center"/>
          </w:tcPr>
          <w:p w14:paraId="6F01290E" w14:textId="77777777" w:rsidR="00CF3AA6" w:rsidRPr="00CF3AA6" w:rsidRDefault="00CF3AA6" w:rsidP="00796573">
            <w:pPr>
              <w:widowControl w:val="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A90EBDC" w14:textId="77777777" w:rsidR="00CF3AA6" w:rsidRPr="00CF3AA6" w:rsidRDefault="00CF3AA6" w:rsidP="00796573">
            <w:pPr>
              <w:widowControl w:val="0"/>
              <w:jc w:val="center"/>
              <w:rPr>
                <w:rFonts w:eastAsiaTheme="minorHAnsi" w:cstheme="minorBidi"/>
                <w:color w:val="000000" w:themeColor="text1"/>
                <w:sz w:val="26"/>
                <w:szCs w:val="26"/>
                <w:lang w:val="vi-VN"/>
              </w:rPr>
            </w:pPr>
          </w:p>
        </w:tc>
        <w:tc>
          <w:tcPr>
            <w:tcW w:w="372" w:type="pct"/>
            <w:vAlign w:val="center"/>
          </w:tcPr>
          <w:p w14:paraId="44B50E72" w14:textId="77777777" w:rsidR="00CF3AA6" w:rsidRPr="00CF3AA6" w:rsidRDefault="00CF3AA6" w:rsidP="00796573">
            <w:pPr>
              <w:widowControl w:val="0"/>
              <w:jc w:val="center"/>
              <w:rPr>
                <w:rFonts w:eastAsiaTheme="minorHAnsi" w:cstheme="minorBidi"/>
                <w:color w:val="000000" w:themeColor="text1"/>
                <w:sz w:val="26"/>
                <w:szCs w:val="26"/>
                <w:lang w:val="vi-VN"/>
              </w:rPr>
            </w:pPr>
          </w:p>
        </w:tc>
      </w:tr>
      <w:tr w:rsidR="00CF3AA6" w:rsidRPr="00CF3AA6" w14:paraId="4EC1F1EE" w14:textId="77777777" w:rsidTr="00D20463">
        <w:trPr>
          <w:trHeight w:val="239"/>
        </w:trPr>
        <w:tc>
          <w:tcPr>
            <w:tcW w:w="300" w:type="pct"/>
            <w:vAlign w:val="center"/>
          </w:tcPr>
          <w:p w14:paraId="739B5B0E"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w:t>
            </w:r>
          </w:p>
        </w:tc>
        <w:tc>
          <w:tcPr>
            <w:tcW w:w="1192" w:type="pct"/>
            <w:vAlign w:val="center"/>
          </w:tcPr>
          <w:p w14:paraId="2A010A9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Mã hiệu</w:t>
            </w:r>
          </w:p>
        </w:tc>
        <w:tc>
          <w:tcPr>
            <w:tcW w:w="388" w:type="pct"/>
            <w:vAlign w:val="center"/>
          </w:tcPr>
          <w:p w14:paraId="050123D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17C8E42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Phát biểu rõ</w:t>
            </w:r>
          </w:p>
        </w:tc>
        <w:tc>
          <w:tcPr>
            <w:tcW w:w="470" w:type="pct"/>
            <w:vAlign w:val="center"/>
          </w:tcPr>
          <w:p w14:paraId="10E52EA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33B233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0CBDF488" w14:textId="77777777" w:rsidTr="00D20463">
        <w:trPr>
          <w:trHeight w:val="239"/>
        </w:trPr>
        <w:tc>
          <w:tcPr>
            <w:tcW w:w="300" w:type="pct"/>
            <w:vAlign w:val="center"/>
          </w:tcPr>
          <w:p w14:paraId="016B1D3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3</w:t>
            </w:r>
          </w:p>
        </w:tc>
        <w:tc>
          <w:tcPr>
            <w:tcW w:w="1192" w:type="pct"/>
            <w:vAlign w:val="center"/>
          </w:tcPr>
          <w:p w14:paraId="054C9416"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88" w:type="pct"/>
            <w:vAlign w:val="center"/>
          </w:tcPr>
          <w:p w14:paraId="65D9BFF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DA595D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Calibri" w:cstheme="minorBidi"/>
                <w:color w:val="000000" w:themeColor="text1"/>
                <w:sz w:val="26"/>
                <w:szCs w:val="26"/>
                <w:lang w:val="vi-VN" w:eastAsia="vi-VN" w:bidi="vi-VN"/>
              </w:rPr>
              <w:t xml:space="preserve">HN 33-S-63, </w:t>
            </w:r>
            <w:r w:rsidRPr="00CF3AA6">
              <w:rPr>
                <w:rFonts w:eastAsia="Calibri" w:cstheme="minorBidi"/>
                <w:color w:val="000000" w:themeColor="text1"/>
                <w:sz w:val="26"/>
                <w:szCs w:val="26"/>
                <w:lang w:val="vi-VN" w:bidi="en-US"/>
              </w:rPr>
              <w:t xml:space="preserve">AS/NZS </w:t>
            </w:r>
            <w:r w:rsidRPr="00CF3AA6">
              <w:rPr>
                <w:rFonts w:eastAsia="Calibri" w:cstheme="minorBidi"/>
                <w:color w:val="000000" w:themeColor="text1"/>
                <w:sz w:val="26"/>
                <w:szCs w:val="26"/>
                <w:lang w:val="vi-VN" w:eastAsia="vi-VN" w:bidi="vi-VN"/>
              </w:rPr>
              <w:t>4396, TCVN 3624 hoặc tương đương.</w:t>
            </w:r>
          </w:p>
        </w:tc>
        <w:tc>
          <w:tcPr>
            <w:tcW w:w="470" w:type="pct"/>
            <w:vAlign w:val="center"/>
          </w:tcPr>
          <w:p w14:paraId="04723B6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5E10F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40C2690" w14:textId="77777777" w:rsidTr="00D20463">
        <w:trPr>
          <w:trHeight w:val="239"/>
        </w:trPr>
        <w:tc>
          <w:tcPr>
            <w:tcW w:w="300" w:type="pct"/>
            <w:vAlign w:val="center"/>
          </w:tcPr>
          <w:p w14:paraId="6E5AB1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4</w:t>
            </w:r>
          </w:p>
        </w:tc>
        <w:tc>
          <w:tcPr>
            <w:tcW w:w="1192" w:type="pct"/>
            <w:vAlign w:val="center"/>
          </w:tcPr>
          <w:p w14:paraId="284E54F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lượng</w:t>
            </w:r>
          </w:p>
        </w:tc>
        <w:tc>
          <w:tcPr>
            <w:tcW w:w="388" w:type="pct"/>
            <w:vAlign w:val="center"/>
          </w:tcPr>
          <w:p w14:paraId="601E5F7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841735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 hoặc tương đương</w:t>
            </w:r>
          </w:p>
        </w:tc>
        <w:tc>
          <w:tcPr>
            <w:tcW w:w="470" w:type="pct"/>
            <w:vAlign w:val="center"/>
          </w:tcPr>
          <w:p w14:paraId="51F25D9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9FC6DC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1A517E50" w14:textId="77777777" w:rsidTr="00D20463">
        <w:trPr>
          <w:trHeight w:val="683"/>
        </w:trPr>
        <w:tc>
          <w:tcPr>
            <w:tcW w:w="300" w:type="pct"/>
            <w:vAlign w:val="center"/>
          </w:tcPr>
          <w:p w14:paraId="21302FC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w:t>
            </w:r>
          </w:p>
        </w:tc>
        <w:tc>
          <w:tcPr>
            <w:tcW w:w="1192" w:type="pct"/>
            <w:vAlign w:val="center"/>
          </w:tcPr>
          <w:p w14:paraId="50A62B2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w:t>
            </w:r>
          </w:p>
        </w:tc>
        <w:tc>
          <w:tcPr>
            <w:tcW w:w="388" w:type="pct"/>
            <w:vAlign w:val="center"/>
          </w:tcPr>
          <w:p w14:paraId="11D3528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3122EE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Nối trục chính và nhánh rẽ với mối nối lưỡng kim và chống thấm nước.</w:t>
            </w:r>
          </w:p>
        </w:tc>
        <w:tc>
          <w:tcPr>
            <w:tcW w:w="470" w:type="pct"/>
            <w:vAlign w:val="center"/>
          </w:tcPr>
          <w:p w14:paraId="1B9E4BA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2C929B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8E728E6" w14:textId="77777777" w:rsidTr="00D20463">
        <w:trPr>
          <w:trHeight w:val="239"/>
        </w:trPr>
        <w:tc>
          <w:tcPr>
            <w:tcW w:w="300" w:type="pct"/>
            <w:vAlign w:val="center"/>
          </w:tcPr>
          <w:p w14:paraId="4367851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w:t>
            </w:r>
          </w:p>
        </w:tc>
        <w:tc>
          <w:tcPr>
            <w:tcW w:w="1192" w:type="pct"/>
            <w:vAlign w:val="center"/>
          </w:tcPr>
          <w:p w14:paraId="756904B6"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Phạm vi sử dụng:</w:t>
            </w:r>
          </w:p>
          <w:p w14:paraId="58E6C003"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276123B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4A3B0D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p w14:paraId="26C328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Trục chính 25-120mm2</w:t>
            </w:r>
          </w:p>
        </w:tc>
        <w:tc>
          <w:tcPr>
            <w:tcW w:w="470" w:type="pct"/>
            <w:vAlign w:val="center"/>
          </w:tcPr>
          <w:p w14:paraId="27F5A9E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835F2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167DD546" w14:textId="77777777" w:rsidTr="00D20463">
        <w:trPr>
          <w:trHeight w:val="239"/>
        </w:trPr>
        <w:tc>
          <w:tcPr>
            <w:tcW w:w="300" w:type="pct"/>
            <w:vAlign w:val="center"/>
          </w:tcPr>
          <w:p w14:paraId="6718DA7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7</w:t>
            </w:r>
          </w:p>
        </w:tc>
        <w:tc>
          <w:tcPr>
            <w:tcW w:w="1192" w:type="pct"/>
            <w:vAlign w:val="center"/>
          </w:tcPr>
          <w:p w14:paraId="3F81078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Cấu tạo:</w:t>
            </w:r>
          </w:p>
        </w:tc>
        <w:tc>
          <w:tcPr>
            <w:tcW w:w="388" w:type="pct"/>
            <w:vAlign w:val="center"/>
          </w:tcPr>
          <w:p w14:paraId="540B98A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EBC56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470" w:type="pct"/>
            <w:vAlign w:val="center"/>
          </w:tcPr>
          <w:p w14:paraId="7F01345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C410C3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59DA751D" w14:textId="77777777" w:rsidTr="00D20463">
        <w:trPr>
          <w:trHeight w:val="239"/>
        </w:trPr>
        <w:tc>
          <w:tcPr>
            <w:tcW w:w="300" w:type="pct"/>
            <w:vAlign w:val="center"/>
          </w:tcPr>
          <w:p w14:paraId="746BA2B0"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8</w:t>
            </w:r>
          </w:p>
        </w:tc>
        <w:tc>
          <w:tcPr>
            <w:tcW w:w="1192" w:type="pct"/>
            <w:vAlign w:val="center"/>
          </w:tcPr>
          <w:p w14:paraId="604D25FC"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Thân nối bọc cách điện</w:t>
            </w:r>
          </w:p>
        </w:tc>
        <w:tc>
          <w:tcPr>
            <w:tcW w:w="388" w:type="pct"/>
            <w:vAlign w:val="center"/>
          </w:tcPr>
          <w:p w14:paraId="0AB70BB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2B48424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Bao bọc bằng nhựa PA có tăng cường sợi thủy tinh vững chắc và bền trong mọi điều kiện thời tiết.</w:t>
            </w:r>
          </w:p>
          <w:p w14:paraId="0E240B8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Bắt buộc phải có biên bản thử nghiệm đánh giá khả năng chịu tác động của thời tiết (Thử độ lão hóa vật liệu nhựa với tác động môi trường) đối với mối nối IPC theo tiêu chuẩn AS/NZS </w:t>
            </w:r>
            <w:r w:rsidRPr="00CF3AA6">
              <w:rPr>
                <w:rFonts w:eastAsiaTheme="minorHAnsi" w:cstheme="minorBidi"/>
                <w:color w:val="000000" w:themeColor="text1"/>
                <w:sz w:val="26"/>
                <w:szCs w:val="26"/>
                <w:lang w:val="vi-VN"/>
              </w:rPr>
              <w:lastRenderedPageBreak/>
              <w:t>4396:1999</w:t>
            </w:r>
          </w:p>
        </w:tc>
        <w:tc>
          <w:tcPr>
            <w:tcW w:w="470" w:type="pct"/>
            <w:vAlign w:val="center"/>
          </w:tcPr>
          <w:p w14:paraId="17DB94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D2993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734D92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01E7DA5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36B0975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2FABE7D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70E9E2C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57AE6EB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CDE71D9" w14:textId="77777777" w:rsidTr="00D20463">
        <w:trPr>
          <w:trHeight w:val="239"/>
        </w:trPr>
        <w:tc>
          <w:tcPr>
            <w:tcW w:w="300" w:type="pct"/>
            <w:vAlign w:val="center"/>
          </w:tcPr>
          <w:p w14:paraId="2CCBC56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1192" w:type="pct"/>
            <w:vAlign w:val="center"/>
          </w:tcPr>
          <w:p w14:paraId="2061FC6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Loại bulông</w:t>
            </w:r>
          </w:p>
        </w:tc>
        <w:tc>
          <w:tcPr>
            <w:tcW w:w="388" w:type="pct"/>
            <w:vAlign w:val="center"/>
          </w:tcPr>
          <w:p w14:paraId="6A1BF2E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D423D57"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470" w:type="pct"/>
            <w:vAlign w:val="center"/>
          </w:tcPr>
          <w:p w14:paraId="0138200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61308155"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256874C7" w14:textId="77777777" w:rsidTr="00D20463">
        <w:trPr>
          <w:trHeight w:val="239"/>
        </w:trPr>
        <w:tc>
          <w:tcPr>
            <w:tcW w:w="300" w:type="pct"/>
            <w:vAlign w:val="center"/>
          </w:tcPr>
          <w:p w14:paraId="1CC25A3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w:t>
            </w:r>
          </w:p>
        </w:tc>
        <w:tc>
          <w:tcPr>
            <w:tcW w:w="1192" w:type="pct"/>
            <w:vAlign w:val="center"/>
          </w:tcPr>
          <w:p w14:paraId="670BB54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bulon:</w:t>
            </w:r>
          </w:p>
          <w:p w14:paraId="4736B265"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1866B6B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377C652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p w14:paraId="3A410E0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02</w:t>
            </w:r>
          </w:p>
        </w:tc>
        <w:tc>
          <w:tcPr>
            <w:tcW w:w="470" w:type="pct"/>
            <w:vAlign w:val="center"/>
          </w:tcPr>
          <w:p w14:paraId="6CC4680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5D8B36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0D5E58A9" w14:textId="77777777" w:rsidTr="00D20463">
        <w:trPr>
          <w:trHeight w:val="239"/>
        </w:trPr>
        <w:tc>
          <w:tcPr>
            <w:tcW w:w="300" w:type="pct"/>
            <w:vAlign w:val="center"/>
          </w:tcPr>
          <w:p w14:paraId="3354CCC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10</w:t>
            </w:r>
          </w:p>
        </w:tc>
        <w:tc>
          <w:tcPr>
            <w:tcW w:w="1192" w:type="pct"/>
            <w:vAlign w:val="center"/>
          </w:tcPr>
          <w:p w14:paraId="57401FD8"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Lưỡi ngàm</w:t>
            </w:r>
          </w:p>
          <w:p w14:paraId="5212747D"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290BC324"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34A0CDA"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Làm bằng hợp kim nhôm cứng hoặc đồng mạ Niken, bao bọc bằng một lớp polymer đàn hồi và mỡ silicon chuyên dùng chống thấm nước.</w:t>
            </w:r>
          </w:p>
        </w:tc>
        <w:tc>
          <w:tcPr>
            <w:tcW w:w="470" w:type="pct"/>
            <w:vAlign w:val="center"/>
          </w:tcPr>
          <w:p w14:paraId="0ADBD9B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F3B349E"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5A8452D5" w14:textId="77777777" w:rsidTr="00D20463">
        <w:trPr>
          <w:trHeight w:val="239"/>
        </w:trPr>
        <w:tc>
          <w:tcPr>
            <w:tcW w:w="300" w:type="pct"/>
            <w:vAlign w:val="center"/>
          </w:tcPr>
          <w:p w14:paraId="777BF4E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11</w:t>
            </w:r>
          </w:p>
        </w:tc>
        <w:tc>
          <w:tcPr>
            <w:tcW w:w="1192" w:type="pct"/>
            <w:vAlign w:val="center"/>
          </w:tcPr>
          <w:p w14:paraId="696F33E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Số lưỡi ngàm:</w:t>
            </w:r>
          </w:p>
          <w:p w14:paraId="6A26499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Kẹp rẽ nhánh 25-120, 2 bulong</w:t>
            </w:r>
          </w:p>
        </w:tc>
        <w:tc>
          <w:tcPr>
            <w:tcW w:w="388" w:type="pct"/>
            <w:vAlign w:val="center"/>
          </w:tcPr>
          <w:p w14:paraId="59E1A2DB"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4031A19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03</w:t>
            </w:r>
          </w:p>
        </w:tc>
        <w:tc>
          <w:tcPr>
            <w:tcW w:w="470" w:type="pct"/>
            <w:vAlign w:val="center"/>
          </w:tcPr>
          <w:p w14:paraId="4B103B1A"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8B81ED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648D8DFB" w14:textId="77777777" w:rsidTr="00D20463">
        <w:trPr>
          <w:trHeight w:val="239"/>
        </w:trPr>
        <w:tc>
          <w:tcPr>
            <w:tcW w:w="300" w:type="pct"/>
            <w:vAlign w:val="center"/>
          </w:tcPr>
          <w:p w14:paraId="216A93B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1192" w:type="pct"/>
            <w:vAlign w:val="center"/>
          </w:tcPr>
          <w:p w14:paraId="10B1A14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Dòng định mức của kẹp</w:t>
            </w:r>
          </w:p>
        </w:tc>
        <w:tc>
          <w:tcPr>
            <w:tcW w:w="388" w:type="pct"/>
            <w:vAlign w:val="center"/>
          </w:tcPr>
          <w:p w14:paraId="0984294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w:t>
            </w:r>
          </w:p>
        </w:tc>
        <w:tc>
          <w:tcPr>
            <w:tcW w:w="2279" w:type="pct"/>
            <w:vAlign w:val="center"/>
          </w:tcPr>
          <w:p w14:paraId="2E3093D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290</w:t>
            </w:r>
          </w:p>
        </w:tc>
        <w:tc>
          <w:tcPr>
            <w:tcW w:w="470" w:type="pct"/>
            <w:vAlign w:val="center"/>
          </w:tcPr>
          <w:p w14:paraId="18A53D8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16375A3D"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3512F251" w14:textId="77777777" w:rsidTr="00D20463">
        <w:trPr>
          <w:trHeight w:val="239"/>
        </w:trPr>
        <w:tc>
          <w:tcPr>
            <w:tcW w:w="300" w:type="pct"/>
            <w:vAlign w:val="center"/>
          </w:tcPr>
          <w:p w14:paraId="258CBC6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1192" w:type="pct"/>
            <w:vAlign w:val="center"/>
          </w:tcPr>
          <w:p w14:paraId="2323F28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rẽ</w:t>
            </w:r>
          </w:p>
        </w:tc>
        <w:tc>
          <w:tcPr>
            <w:tcW w:w="388" w:type="pct"/>
            <w:vAlign w:val="center"/>
          </w:tcPr>
          <w:p w14:paraId="351B6F8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8930D2C"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Nắp bịt đầu cáp làm bằng vật liệu đàn hồi cao, gắn liền với kẹp.</w:t>
            </w:r>
          </w:p>
        </w:tc>
        <w:tc>
          <w:tcPr>
            <w:tcW w:w="470" w:type="pct"/>
            <w:vAlign w:val="center"/>
          </w:tcPr>
          <w:p w14:paraId="3C6D3D7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45DC721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51F46814" w14:textId="77777777" w:rsidTr="00D20463">
        <w:trPr>
          <w:trHeight w:val="239"/>
        </w:trPr>
        <w:tc>
          <w:tcPr>
            <w:tcW w:w="300" w:type="pct"/>
            <w:vAlign w:val="center"/>
          </w:tcPr>
          <w:p w14:paraId="32E6EC3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1192" w:type="pct"/>
            <w:vAlign w:val="center"/>
          </w:tcPr>
          <w:p w14:paraId="6000A4D6" w14:textId="77777777" w:rsidR="00CF3AA6" w:rsidRPr="00CF3AA6" w:rsidRDefault="00CF3AA6" w:rsidP="00796573">
            <w:pPr>
              <w:widowControl w:val="0"/>
              <w:tabs>
                <w:tab w:val="num" w:pos="0"/>
              </w:tabs>
              <w:ind w:right="-201"/>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bộ phận kim loại bulông, đai ốc</w:t>
            </w:r>
          </w:p>
        </w:tc>
        <w:tc>
          <w:tcPr>
            <w:tcW w:w="388" w:type="pct"/>
            <w:vAlign w:val="center"/>
          </w:tcPr>
          <w:p w14:paraId="13C0A20D"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0158D4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Được cấu thành từ thép không rỉ hoặc thép đã được mạ kẽm nóng.</w:t>
            </w:r>
          </w:p>
        </w:tc>
        <w:tc>
          <w:tcPr>
            <w:tcW w:w="470" w:type="pct"/>
            <w:vAlign w:val="center"/>
          </w:tcPr>
          <w:p w14:paraId="35DAFF91"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72" w:type="pct"/>
            <w:vAlign w:val="center"/>
          </w:tcPr>
          <w:p w14:paraId="2D8B3EC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r>
      <w:tr w:rsidR="00CF3AA6" w:rsidRPr="00CF3AA6" w14:paraId="0D8CE093" w14:textId="77777777" w:rsidTr="00D20463">
        <w:trPr>
          <w:trHeight w:val="239"/>
        </w:trPr>
        <w:tc>
          <w:tcPr>
            <w:tcW w:w="300" w:type="pct"/>
            <w:vAlign w:val="center"/>
          </w:tcPr>
          <w:p w14:paraId="2849B6E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1192" w:type="pct"/>
            <w:vAlign w:val="center"/>
          </w:tcPr>
          <w:p w14:paraId="2EFAD4D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Sau khi nối, tiếp xúc giữa 2 ngàm kẹp và ruột dẫn điện bằng nhôm có khả năng tải dòng liên tục </w:t>
            </w:r>
          </w:p>
        </w:tc>
        <w:tc>
          <w:tcPr>
            <w:tcW w:w="388" w:type="pct"/>
            <w:vAlign w:val="center"/>
          </w:tcPr>
          <w:p w14:paraId="67C4584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727AA42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B3"/>
            </w:r>
            <w:r w:rsidRPr="00CF3AA6">
              <w:rPr>
                <w:rFonts w:eastAsiaTheme="minorHAnsi" w:cstheme="minorBidi"/>
                <w:color w:val="000000" w:themeColor="text1"/>
                <w:sz w:val="26"/>
                <w:szCs w:val="26"/>
                <w:lang w:val="vi-VN"/>
              </w:rPr>
              <w:t xml:space="preserve"> 290 A</w:t>
            </w:r>
          </w:p>
        </w:tc>
        <w:tc>
          <w:tcPr>
            <w:tcW w:w="470" w:type="pct"/>
            <w:vAlign w:val="center"/>
          </w:tcPr>
          <w:p w14:paraId="65F7831E"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36DFCE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408FEB5" w14:textId="77777777" w:rsidTr="00D20463">
        <w:trPr>
          <w:trHeight w:val="239"/>
        </w:trPr>
        <w:tc>
          <w:tcPr>
            <w:tcW w:w="300" w:type="pct"/>
            <w:vAlign w:val="center"/>
          </w:tcPr>
          <w:p w14:paraId="70901E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1192" w:type="pct"/>
            <w:vAlign w:val="center"/>
          </w:tcPr>
          <w:p w14:paraId="63DCB5FA"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tăng nhiệt khi mang dòng điện định mức</w:t>
            </w:r>
          </w:p>
        </w:tc>
        <w:tc>
          <w:tcPr>
            <w:tcW w:w="388" w:type="pct"/>
            <w:vAlign w:val="center"/>
          </w:tcPr>
          <w:p w14:paraId="253E23F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5BF5B28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sym w:font="Symbol" w:char="F0A3"/>
            </w:r>
            <w:r w:rsidRPr="00CF3AA6">
              <w:rPr>
                <w:rFonts w:eastAsiaTheme="minorHAnsi" w:cstheme="minorBidi"/>
                <w:color w:val="000000" w:themeColor="text1"/>
                <w:sz w:val="26"/>
                <w:szCs w:val="26"/>
                <w:lang w:val="vi-VN"/>
              </w:rPr>
              <w:t xml:space="preserve"> 80°C</w:t>
            </w:r>
          </w:p>
        </w:tc>
        <w:tc>
          <w:tcPr>
            <w:tcW w:w="470" w:type="pct"/>
            <w:vAlign w:val="center"/>
          </w:tcPr>
          <w:p w14:paraId="7BCE1CE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D370D6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A9F4715" w14:textId="77777777" w:rsidTr="00D20463">
        <w:trPr>
          <w:trHeight w:val="239"/>
        </w:trPr>
        <w:tc>
          <w:tcPr>
            <w:tcW w:w="300" w:type="pct"/>
            <w:vAlign w:val="center"/>
          </w:tcPr>
          <w:p w14:paraId="58202FA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17</w:t>
            </w:r>
          </w:p>
        </w:tc>
        <w:tc>
          <w:tcPr>
            <w:tcW w:w="1192" w:type="pct"/>
            <w:vAlign w:val="center"/>
          </w:tcPr>
          <w:p w14:paraId="65D0376F"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môi và chống thấm nước trong 1 phút</w:t>
            </w:r>
          </w:p>
        </w:tc>
        <w:tc>
          <w:tcPr>
            <w:tcW w:w="388" w:type="pct"/>
            <w:vAlign w:val="center"/>
          </w:tcPr>
          <w:p w14:paraId="7FEB98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C467E62"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6 KV</w:t>
            </w:r>
          </w:p>
        </w:tc>
        <w:tc>
          <w:tcPr>
            <w:tcW w:w="470" w:type="pct"/>
            <w:vAlign w:val="center"/>
          </w:tcPr>
          <w:p w14:paraId="076B304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3627A98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2B96081" w14:textId="77777777" w:rsidTr="00D20463">
        <w:trPr>
          <w:trHeight w:val="239"/>
        </w:trPr>
        <w:tc>
          <w:tcPr>
            <w:tcW w:w="300" w:type="pct"/>
            <w:vAlign w:val="center"/>
          </w:tcPr>
          <w:p w14:paraId="3B76BC7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18</w:t>
            </w:r>
          </w:p>
        </w:tc>
        <w:tc>
          <w:tcPr>
            <w:tcW w:w="1192" w:type="pct"/>
            <w:vAlign w:val="center"/>
          </w:tcPr>
          <w:p w14:paraId="5528A773"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p w14:paraId="13ACC38B"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p>
        </w:tc>
        <w:tc>
          <w:tcPr>
            <w:tcW w:w="388" w:type="pct"/>
            <w:vAlign w:val="center"/>
          </w:tcPr>
          <w:p w14:paraId="65D65A06"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6B4890A9"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 Thử nghiệm khả năng chịu nhiệt ≥140 </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w:t>
            </w:r>
          </w:p>
        </w:tc>
        <w:tc>
          <w:tcPr>
            <w:tcW w:w="470" w:type="pct"/>
            <w:vAlign w:val="center"/>
          </w:tcPr>
          <w:p w14:paraId="59E2A69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671DF12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D52D8F" w14:textId="77777777" w:rsidTr="00D20463">
        <w:trPr>
          <w:trHeight w:val="239"/>
        </w:trPr>
        <w:tc>
          <w:tcPr>
            <w:tcW w:w="300" w:type="pct"/>
            <w:vAlign w:val="center"/>
          </w:tcPr>
          <w:p w14:paraId="1CB7E798"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19</w:t>
            </w:r>
          </w:p>
        </w:tc>
        <w:tc>
          <w:tcPr>
            <w:tcW w:w="1192" w:type="pct"/>
            <w:vAlign w:val="center"/>
          </w:tcPr>
          <w:p w14:paraId="563C6492"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Nhiệt độ môi </w:t>
            </w:r>
            <w:r w:rsidRPr="00CF3AA6">
              <w:rPr>
                <w:rFonts w:eastAsiaTheme="minorHAnsi" w:cstheme="minorBidi"/>
                <w:color w:val="000000" w:themeColor="text1"/>
                <w:sz w:val="26"/>
                <w:szCs w:val="26"/>
                <w:lang w:val="vi-VN"/>
              </w:rPr>
              <w:lastRenderedPageBreak/>
              <w:t>trường cực đại</w:t>
            </w:r>
          </w:p>
        </w:tc>
        <w:tc>
          <w:tcPr>
            <w:tcW w:w="388" w:type="pct"/>
            <w:vAlign w:val="center"/>
          </w:tcPr>
          <w:p w14:paraId="65EB284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lastRenderedPageBreak/>
              <w:t>0C</w:t>
            </w:r>
          </w:p>
        </w:tc>
        <w:tc>
          <w:tcPr>
            <w:tcW w:w="2279" w:type="pct"/>
            <w:vAlign w:val="center"/>
          </w:tcPr>
          <w:p w14:paraId="0975139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5-45</w:t>
            </w:r>
          </w:p>
        </w:tc>
        <w:tc>
          <w:tcPr>
            <w:tcW w:w="470" w:type="pct"/>
            <w:vAlign w:val="center"/>
          </w:tcPr>
          <w:p w14:paraId="6B7C917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24E582B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452A8FB7" w14:textId="77777777" w:rsidTr="00D20463">
        <w:trPr>
          <w:trHeight w:val="239"/>
        </w:trPr>
        <w:tc>
          <w:tcPr>
            <w:tcW w:w="300" w:type="pct"/>
            <w:vAlign w:val="center"/>
          </w:tcPr>
          <w:p w14:paraId="74417075"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20</w:t>
            </w:r>
          </w:p>
        </w:tc>
        <w:tc>
          <w:tcPr>
            <w:tcW w:w="1192" w:type="pct"/>
            <w:vAlign w:val="center"/>
          </w:tcPr>
          <w:p w14:paraId="0D842A79"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ẩm môi trường tuơng đối cực đại</w:t>
            </w:r>
          </w:p>
        </w:tc>
        <w:tc>
          <w:tcPr>
            <w:tcW w:w="388" w:type="pct"/>
            <w:vAlign w:val="center"/>
          </w:tcPr>
          <w:p w14:paraId="225E221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2279" w:type="pct"/>
            <w:vAlign w:val="center"/>
          </w:tcPr>
          <w:p w14:paraId="104DFCA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90</w:t>
            </w:r>
          </w:p>
        </w:tc>
        <w:tc>
          <w:tcPr>
            <w:tcW w:w="470" w:type="pct"/>
            <w:vAlign w:val="center"/>
          </w:tcPr>
          <w:p w14:paraId="1AE1A281"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5D23E58F"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r w:rsidR="00CF3AA6" w:rsidRPr="00CF3AA6" w14:paraId="196F1E73" w14:textId="77777777" w:rsidTr="00D20463">
        <w:trPr>
          <w:trHeight w:val="239"/>
        </w:trPr>
        <w:tc>
          <w:tcPr>
            <w:tcW w:w="300" w:type="pct"/>
            <w:vAlign w:val="center"/>
          </w:tcPr>
          <w:p w14:paraId="0CD8477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21</w:t>
            </w:r>
          </w:p>
        </w:tc>
        <w:tc>
          <w:tcPr>
            <w:tcW w:w="1192" w:type="pct"/>
            <w:vAlign w:val="center"/>
          </w:tcPr>
          <w:p w14:paraId="603B1804" w14:textId="77777777" w:rsidR="00CF3AA6" w:rsidRPr="00CF3AA6" w:rsidRDefault="00CF3AA6" w:rsidP="00796573">
            <w:pPr>
              <w:widowControl w:val="0"/>
              <w:tabs>
                <w:tab w:val="num" w:pos="0"/>
              </w:tabs>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Điện trở tiếp xúc </w:t>
            </w:r>
          </w:p>
        </w:tc>
        <w:tc>
          <w:tcPr>
            <w:tcW w:w="388" w:type="pct"/>
            <w:vAlign w:val="center"/>
          </w:tcPr>
          <w:p w14:paraId="5615459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2279" w:type="pct"/>
            <w:vAlign w:val="center"/>
          </w:tcPr>
          <w:p w14:paraId="091BA087"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vượt quá 75% điện trở của dây dẫn có chiểu dài tương đương</w:t>
            </w:r>
          </w:p>
        </w:tc>
        <w:tc>
          <w:tcPr>
            <w:tcW w:w="470" w:type="pct"/>
            <w:vAlign w:val="center"/>
          </w:tcPr>
          <w:p w14:paraId="03EA1963"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c>
          <w:tcPr>
            <w:tcW w:w="372" w:type="pct"/>
            <w:vAlign w:val="center"/>
          </w:tcPr>
          <w:p w14:paraId="46DCA33C" w14:textId="77777777" w:rsidR="00CF3AA6" w:rsidRPr="00CF3AA6" w:rsidRDefault="00CF3AA6" w:rsidP="00796573">
            <w:pPr>
              <w:widowControl w:val="0"/>
              <w:tabs>
                <w:tab w:val="num" w:pos="0"/>
              </w:tabs>
              <w:jc w:val="center"/>
              <w:rPr>
                <w:rFonts w:eastAsiaTheme="minorHAnsi" w:cstheme="minorBidi"/>
                <w:color w:val="000000" w:themeColor="text1"/>
                <w:sz w:val="26"/>
                <w:szCs w:val="26"/>
                <w:lang w:val="vi-VN"/>
              </w:rPr>
            </w:pPr>
          </w:p>
        </w:tc>
      </w:tr>
    </w:tbl>
    <w:p w14:paraId="775459A1" w14:textId="71F955FC" w:rsidR="00CF3AA6" w:rsidRPr="00CF3AA6" w:rsidRDefault="00CF3AA6" w:rsidP="00796573">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 xml:space="preserve"> 19.</w:t>
      </w:r>
      <w:r w:rsidR="00FA7041">
        <w:rPr>
          <w:rFonts w:eastAsia="Calibri" w:cstheme="minorBidi"/>
          <w:b/>
          <w:color w:val="000000" w:themeColor="text1"/>
          <w:sz w:val="26"/>
          <w:szCs w:val="26"/>
        </w:rPr>
        <w:t>2</w:t>
      </w:r>
      <w:r w:rsidRPr="00CF3AA6">
        <w:rPr>
          <w:rFonts w:eastAsia="Calibri" w:cstheme="minorBidi"/>
          <w:b/>
          <w:color w:val="000000" w:themeColor="text1"/>
          <w:sz w:val="26"/>
          <w:szCs w:val="26"/>
          <w:lang w:val="vi-VN"/>
        </w:rPr>
        <w:t>.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442"/>
        <w:gridCol w:w="728"/>
        <w:gridCol w:w="1820"/>
        <w:gridCol w:w="897"/>
        <w:gridCol w:w="703"/>
      </w:tblGrid>
      <w:tr w:rsidR="00CF3AA6" w:rsidRPr="00CF3AA6" w14:paraId="72B29A12" w14:textId="77777777" w:rsidTr="00D20463">
        <w:trPr>
          <w:tblHeader/>
        </w:trPr>
        <w:tc>
          <w:tcPr>
            <w:tcW w:w="404" w:type="pct"/>
            <w:vAlign w:val="center"/>
          </w:tcPr>
          <w:p w14:paraId="79FF5B2A"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2376" w:type="pct"/>
            <w:vAlign w:val="center"/>
          </w:tcPr>
          <w:p w14:paraId="545946D4"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390" w:type="pct"/>
            <w:vAlign w:val="center"/>
          </w:tcPr>
          <w:p w14:paraId="7FFF147E"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974" w:type="pct"/>
            <w:vAlign w:val="center"/>
          </w:tcPr>
          <w:p w14:paraId="77C23209"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Yêu cầu</w:t>
            </w:r>
          </w:p>
        </w:tc>
        <w:tc>
          <w:tcPr>
            <w:tcW w:w="480" w:type="pct"/>
          </w:tcPr>
          <w:p w14:paraId="700684AB"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376" w:type="pct"/>
            <w:vAlign w:val="center"/>
          </w:tcPr>
          <w:p w14:paraId="451C88A2"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24FFEAFC" w14:textId="77777777" w:rsidTr="00D20463">
        <w:trPr>
          <w:trHeight w:val="239"/>
        </w:trPr>
        <w:tc>
          <w:tcPr>
            <w:tcW w:w="404" w:type="pct"/>
            <w:vAlign w:val="center"/>
          </w:tcPr>
          <w:p w14:paraId="48CDA1F8"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13CB83A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sản xuất và thử nghiệm</w:t>
            </w:r>
          </w:p>
        </w:tc>
        <w:tc>
          <w:tcPr>
            <w:tcW w:w="390" w:type="pct"/>
          </w:tcPr>
          <w:p w14:paraId="01859DD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7E051F96"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AS 3766, TCVN 4392, hoặc tương đương</w:t>
            </w:r>
          </w:p>
        </w:tc>
        <w:tc>
          <w:tcPr>
            <w:tcW w:w="480" w:type="pct"/>
          </w:tcPr>
          <w:p w14:paraId="2599BF92"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16570FA5"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950D958" w14:textId="77777777" w:rsidTr="00D20463">
        <w:trPr>
          <w:trHeight w:val="239"/>
        </w:trPr>
        <w:tc>
          <w:tcPr>
            <w:tcW w:w="404" w:type="pct"/>
            <w:vAlign w:val="center"/>
          </w:tcPr>
          <w:p w14:paraId="08E68850"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F08127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quản lý chất lượng</w:t>
            </w:r>
          </w:p>
        </w:tc>
        <w:tc>
          <w:tcPr>
            <w:tcW w:w="390" w:type="pct"/>
          </w:tcPr>
          <w:p w14:paraId="43B9624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9FC321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 hoặc tương đương</w:t>
            </w:r>
          </w:p>
        </w:tc>
        <w:tc>
          <w:tcPr>
            <w:tcW w:w="480" w:type="pct"/>
          </w:tcPr>
          <w:p w14:paraId="1B1A25E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552BB879"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5C0C7BE" w14:textId="77777777" w:rsidTr="00D20463">
        <w:trPr>
          <w:trHeight w:val="2271"/>
        </w:trPr>
        <w:tc>
          <w:tcPr>
            <w:tcW w:w="404" w:type="pct"/>
            <w:vMerge w:val="restart"/>
            <w:vAlign w:val="center"/>
          </w:tcPr>
          <w:p w14:paraId="7DAEC135"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34370FF5"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3F6BEDAA"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2A896D6C" w14:textId="77777777" w:rsidR="00CF3AA6" w:rsidRPr="00CF3AA6" w:rsidRDefault="00CF3AA6" w:rsidP="00796573">
            <w:pPr>
              <w:jc w:val="center"/>
              <w:rPr>
                <w:rFonts w:eastAsia="Calibri" w:cstheme="minorBidi"/>
                <w:color w:val="000000" w:themeColor="text1"/>
                <w:sz w:val="26"/>
                <w:szCs w:val="26"/>
                <w:lang w:val="vi-VN"/>
              </w:rPr>
            </w:pPr>
          </w:p>
          <w:p w14:paraId="753799D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711552CC"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5A1654D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937F332" w14:textId="77777777" w:rsidTr="00D20463">
        <w:trPr>
          <w:trHeight w:val="419"/>
        </w:trPr>
        <w:tc>
          <w:tcPr>
            <w:tcW w:w="404" w:type="pct"/>
            <w:vMerge/>
            <w:vAlign w:val="center"/>
          </w:tcPr>
          <w:p w14:paraId="6FBB9A7D"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B229EC8" w14:textId="77777777" w:rsidR="00CF3AA6" w:rsidRPr="00CF3AA6" w:rsidRDefault="00CF3AA6" w:rsidP="00796573">
            <w:pPr>
              <w:widowControl w:val="0"/>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eastAsia="vi-VN" w:bidi="vi-VN"/>
              </w:rPr>
              <w:t>Kẹp xiết 4x50-120</w:t>
            </w:r>
          </w:p>
        </w:tc>
        <w:tc>
          <w:tcPr>
            <w:tcW w:w="390" w:type="pct"/>
          </w:tcPr>
          <w:p w14:paraId="4A320B63"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7CEBBFA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eastAsia="vi-VN" w:bidi="vi-VN"/>
              </w:rPr>
              <w:t>4x50-120</w:t>
            </w:r>
          </w:p>
        </w:tc>
        <w:tc>
          <w:tcPr>
            <w:tcW w:w="480" w:type="pct"/>
          </w:tcPr>
          <w:p w14:paraId="7B24A968"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883F41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34195FE6" w14:textId="77777777" w:rsidTr="00D20463">
        <w:trPr>
          <w:trHeight w:val="239"/>
        </w:trPr>
        <w:tc>
          <w:tcPr>
            <w:tcW w:w="404" w:type="pct"/>
            <w:vAlign w:val="center"/>
          </w:tcPr>
          <w:p w14:paraId="42797AAA"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496399C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0D0E84B1"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1052C4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E807F8D"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62AA234E"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476A504" w14:textId="77777777" w:rsidTr="00D20463">
        <w:trPr>
          <w:trHeight w:val="239"/>
        </w:trPr>
        <w:tc>
          <w:tcPr>
            <w:tcW w:w="404" w:type="pct"/>
            <w:vAlign w:val="center"/>
          </w:tcPr>
          <w:p w14:paraId="4C80B7FF"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011F896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Kẹp siết ép chặt cáp xoắn treo hạ thế bằng 02 bu -lông thép</w:t>
            </w:r>
          </w:p>
        </w:tc>
        <w:tc>
          <w:tcPr>
            <w:tcW w:w="390" w:type="pct"/>
          </w:tcPr>
          <w:p w14:paraId="31E61C9D"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63E48CB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p w14:paraId="51F78ACE" w14:textId="77777777" w:rsidR="00CF3AA6" w:rsidRPr="00CF3AA6" w:rsidRDefault="00CF3AA6" w:rsidP="00796573">
            <w:pPr>
              <w:jc w:val="center"/>
              <w:rPr>
                <w:rFonts w:eastAsia="Calibri" w:cstheme="minorBidi"/>
                <w:color w:val="000000" w:themeColor="text1"/>
                <w:sz w:val="26"/>
                <w:szCs w:val="26"/>
                <w:lang w:val="vi-VN"/>
              </w:rPr>
            </w:pPr>
          </w:p>
        </w:tc>
        <w:tc>
          <w:tcPr>
            <w:tcW w:w="480" w:type="pct"/>
          </w:tcPr>
          <w:p w14:paraId="2094F115"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0CF169DB"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680F3E22" w14:textId="77777777" w:rsidTr="00D20463">
        <w:trPr>
          <w:trHeight w:val="239"/>
        </w:trPr>
        <w:tc>
          <w:tcPr>
            <w:tcW w:w="404" w:type="pct"/>
            <w:vAlign w:val="center"/>
          </w:tcPr>
          <w:p w14:paraId="76A5559A"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3FD1FC44"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390" w:type="pct"/>
          </w:tcPr>
          <w:p w14:paraId="75C79856"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52C2111" w14:textId="77777777" w:rsidR="00CF3AA6" w:rsidRPr="00CF3AA6" w:rsidRDefault="00CF3AA6" w:rsidP="00796573">
            <w:pPr>
              <w:jc w:val="center"/>
              <w:rPr>
                <w:rFonts w:eastAsia="Calibri" w:cstheme="minorBidi"/>
                <w:color w:val="000000" w:themeColor="text1"/>
                <w:sz w:val="26"/>
                <w:szCs w:val="26"/>
                <w:lang w:val="vi-VN"/>
              </w:rPr>
            </w:pPr>
          </w:p>
          <w:p w14:paraId="08FD4C8A" w14:textId="77777777" w:rsidR="00CF3AA6" w:rsidRPr="00CF3AA6" w:rsidRDefault="00CF3AA6" w:rsidP="00796573">
            <w:pPr>
              <w:jc w:val="center"/>
              <w:rPr>
                <w:rFonts w:eastAsia="Calibri" w:cstheme="minorBidi"/>
                <w:color w:val="000000" w:themeColor="text1"/>
                <w:sz w:val="26"/>
                <w:szCs w:val="26"/>
                <w:lang w:val="vi-VN"/>
              </w:rPr>
            </w:pPr>
          </w:p>
          <w:p w14:paraId="786E08E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305927D1"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67594DEC"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A5DD248" w14:textId="77777777" w:rsidTr="00D20463">
        <w:trPr>
          <w:trHeight w:val="239"/>
        </w:trPr>
        <w:tc>
          <w:tcPr>
            <w:tcW w:w="404" w:type="pct"/>
            <w:vAlign w:val="center"/>
          </w:tcPr>
          <w:p w14:paraId="2BCF91AB"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55141580"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Tất cả các bộ phận bằng kim loại làm bằng thép không rỉ hay thép mạ kẽm </w:t>
            </w:r>
            <w:r w:rsidRPr="00CF3AA6">
              <w:rPr>
                <w:rFonts w:eastAsia="Calibri" w:cstheme="minorBidi"/>
                <w:color w:val="000000" w:themeColor="text1"/>
                <w:sz w:val="26"/>
                <w:szCs w:val="26"/>
                <w:lang w:val="vi-VN"/>
              </w:rPr>
              <w:lastRenderedPageBreak/>
              <w:t>nóng đảm bảo chống ăn mòn tốt nhất trong quá trình vận hành. Chiều dầy lớp mạ kẽm ≥85µm</w:t>
            </w:r>
          </w:p>
        </w:tc>
        <w:tc>
          <w:tcPr>
            <w:tcW w:w="390" w:type="pct"/>
          </w:tcPr>
          <w:p w14:paraId="7E89BB2B"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4DE6180" w14:textId="77777777" w:rsidR="00CF3AA6" w:rsidRPr="00CF3AA6" w:rsidRDefault="00CF3AA6" w:rsidP="00796573">
            <w:pPr>
              <w:jc w:val="center"/>
              <w:rPr>
                <w:rFonts w:eastAsia="Calibri" w:cstheme="minorBidi"/>
                <w:color w:val="000000" w:themeColor="text1"/>
                <w:sz w:val="26"/>
                <w:szCs w:val="26"/>
                <w:lang w:val="vi-VN"/>
              </w:rPr>
            </w:pPr>
          </w:p>
          <w:p w14:paraId="624F2F2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2D1129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79C1C98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74166B3" w14:textId="77777777" w:rsidTr="00D20463">
        <w:trPr>
          <w:trHeight w:val="239"/>
        </w:trPr>
        <w:tc>
          <w:tcPr>
            <w:tcW w:w="404" w:type="pct"/>
            <w:vAlign w:val="center"/>
          </w:tcPr>
          <w:p w14:paraId="1C58E681"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198FAE3E"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Các cạnh của thanh kim loại phải được bo tròn nhằm giảm thiểu khả năng hư hỏng cáp</w:t>
            </w:r>
          </w:p>
        </w:tc>
        <w:tc>
          <w:tcPr>
            <w:tcW w:w="390" w:type="pct"/>
          </w:tcPr>
          <w:p w14:paraId="381C5006"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136C54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Pr>
          <w:p w14:paraId="1D3C13FC"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4D76B70"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43DCA416" w14:textId="77777777" w:rsidTr="00D20463">
        <w:trPr>
          <w:trHeight w:val="239"/>
        </w:trPr>
        <w:tc>
          <w:tcPr>
            <w:tcW w:w="404" w:type="pct"/>
            <w:vAlign w:val="center"/>
          </w:tcPr>
          <w:p w14:paraId="230DD804"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6524D603"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dày thanh thép tối thiểu</w:t>
            </w:r>
          </w:p>
        </w:tc>
        <w:tc>
          <w:tcPr>
            <w:tcW w:w="390" w:type="pct"/>
          </w:tcPr>
          <w:p w14:paraId="513312A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Mm</w:t>
            </w:r>
          </w:p>
        </w:tc>
        <w:tc>
          <w:tcPr>
            <w:tcW w:w="974" w:type="pct"/>
            <w:vAlign w:val="center"/>
          </w:tcPr>
          <w:p w14:paraId="2F5F30D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3 mm</w:t>
            </w:r>
          </w:p>
        </w:tc>
        <w:tc>
          <w:tcPr>
            <w:tcW w:w="480" w:type="pct"/>
          </w:tcPr>
          <w:p w14:paraId="71E0727A"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A94A722"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F319B98" w14:textId="77777777" w:rsidTr="00D20463">
        <w:trPr>
          <w:trHeight w:val="239"/>
        </w:trPr>
        <w:tc>
          <w:tcPr>
            <w:tcW w:w="404" w:type="pct"/>
            <w:vAlign w:val="center"/>
          </w:tcPr>
          <w:p w14:paraId="028FA694"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5BF6334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phá hủy tối thiểu của kẹp</w:t>
            </w:r>
          </w:p>
        </w:tc>
        <w:tc>
          <w:tcPr>
            <w:tcW w:w="390" w:type="pct"/>
          </w:tcPr>
          <w:p w14:paraId="0F1A6838"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031CD7A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70 kN cho tất cả các loại cáp</w:t>
            </w:r>
          </w:p>
        </w:tc>
        <w:tc>
          <w:tcPr>
            <w:tcW w:w="480" w:type="pct"/>
          </w:tcPr>
          <w:p w14:paraId="0489FB1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3C713CAD"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A052A04" w14:textId="77777777" w:rsidTr="00D20463">
        <w:trPr>
          <w:trHeight w:val="214"/>
        </w:trPr>
        <w:tc>
          <w:tcPr>
            <w:tcW w:w="404" w:type="pct"/>
            <w:vAlign w:val="center"/>
          </w:tcPr>
          <w:p w14:paraId="0D2AF036"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434E00D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bền điện áp giữa các phần mang điện trong 1 phút</w:t>
            </w:r>
          </w:p>
        </w:tc>
        <w:tc>
          <w:tcPr>
            <w:tcW w:w="390" w:type="pct"/>
          </w:tcPr>
          <w:p w14:paraId="2283EF6F" w14:textId="77777777" w:rsidR="00CF3AA6" w:rsidRPr="00CF3AA6" w:rsidRDefault="00CF3AA6" w:rsidP="00796573">
            <w:pPr>
              <w:jc w:val="center"/>
              <w:rPr>
                <w:rFonts w:eastAsia="Calibri" w:cstheme="minorBidi"/>
                <w:color w:val="000000" w:themeColor="text1"/>
                <w:sz w:val="26"/>
                <w:szCs w:val="26"/>
                <w:lang w:val="vi-VN"/>
              </w:rPr>
            </w:pPr>
          </w:p>
        </w:tc>
        <w:tc>
          <w:tcPr>
            <w:tcW w:w="974" w:type="pct"/>
            <w:vAlign w:val="center"/>
          </w:tcPr>
          <w:p w14:paraId="3A85444D"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4 KV</w:t>
            </w:r>
          </w:p>
        </w:tc>
        <w:tc>
          <w:tcPr>
            <w:tcW w:w="480" w:type="pct"/>
          </w:tcPr>
          <w:p w14:paraId="259A02AF"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065BCB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B1CBCFC" w14:textId="77777777" w:rsidTr="00D20463">
        <w:trPr>
          <w:trHeight w:val="239"/>
        </w:trPr>
        <w:tc>
          <w:tcPr>
            <w:tcW w:w="404" w:type="pct"/>
            <w:vAlign w:val="center"/>
          </w:tcPr>
          <w:p w14:paraId="3329D97C"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6789319A"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Nhiệt độ môi trường cực đại</w:t>
            </w:r>
          </w:p>
        </w:tc>
        <w:tc>
          <w:tcPr>
            <w:tcW w:w="390" w:type="pct"/>
          </w:tcPr>
          <w:p w14:paraId="1540CCB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vertAlign w:val="superscript"/>
                <w:lang w:val="vi-VN"/>
              </w:rPr>
              <w:t>0</w:t>
            </w:r>
            <w:r w:rsidRPr="00CF3AA6">
              <w:rPr>
                <w:rFonts w:eastAsia="Calibri" w:cstheme="minorBidi"/>
                <w:color w:val="000000" w:themeColor="text1"/>
                <w:sz w:val="26"/>
                <w:szCs w:val="26"/>
                <w:lang w:val="vi-VN"/>
              </w:rPr>
              <w:t>C</w:t>
            </w:r>
          </w:p>
        </w:tc>
        <w:tc>
          <w:tcPr>
            <w:tcW w:w="974" w:type="pct"/>
            <w:vAlign w:val="center"/>
          </w:tcPr>
          <w:p w14:paraId="71F983C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50</w:t>
            </w:r>
          </w:p>
        </w:tc>
        <w:tc>
          <w:tcPr>
            <w:tcW w:w="480" w:type="pct"/>
          </w:tcPr>
          <w:p w14:paraId="0C41759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4647C9FD"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7FF4E82B" w14:textId="77777777" w:rsidTr="00D20463">
        <w:trPr>
          <w:trHeight w:val="417"/>
        </w:trPr>
        <w:tc>
          <w:tcPr>
            <w:tcW w:w="404" w:type="pct"/>
            <w:vAlign w:val="center"/>
          </w:tcPr>
          <w:p w14:paraId="288AF3BA" w14:textId="77777777" w:rsidR="00CF3AA6" w:rsidRPr="00CF3AA6" w:rsidRDefault="00CF3AA6" w:rsidP="00796573">
            <w:pPr>
              <w:numPr>
                <w:ilvl w:val="0"/>
                <w:numId w:val="95"/>
              </w:numPr>
              <w:tabs>
                <w:tab w:val="num" w:pos="171"/>
              </w:tabs>
              <w:ind w:left="341"/>
              <w:jc w:val="center"/>
              <w:rPr>
                <w:rFonts w:eastAsia="Calibri" w:cstheme="minorBidi"/>
                <w:color w:val="000000" w:themeColor="text1"/>
                <w:sz w:val="26"/>
                <w:szCs w:val="26"/>
                <w:lang w:val="vi-VN"/>
              </w:rPr>
            </w:pPr>
          </w:p>
        </w:tc>
        <w:tc>
          <w:tcPr>
            <w:tcW w:w="2376" w:type="pct"/>
            <w:vAlign w:val="center"/>
          </w:tcPr>
          <w:p w14:paraId="75B4FAC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Độ ẩm môi trường tuơng đối cực đại</w:t>
            </w:r>
          </w:p>
        </w:tc>
        <w:tc>
          <w:tcPr>
            <w:tcW w:w="390" w:type="pct"/>
            <w:vAlign w:val="center"/>
          </w:tcPr>
          <w:p w14:paraId="3B05F78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c>
          <w:tcPr>
            <w:tcW w:w="974" w:type="pct"/>
            <w:vAlign w:val="center"/>
          </w:tcPr>
          <w:p w14:paraId="6EF55E96"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90</w:t>
            </w:r>
          </w:p>
        </w:tc>
        <w:tc>
          <w:tcPr>
            <w:tcW w:w="480" w:type="pct"/>
          </w:tcPr>
          <w:p w14:paraId="563AA650" w14:textId="77777777" w:rsidR="00CF3AA6" w:rsidRPr="00CF3AA6" w:rsidRDefault="00CF3AA6" w:rsidP="00796573">
            <w:pPr>
              <w:jc w:val="center"/>
              <w:rPr>
                <w:rFonts w:eastAsia="Calibri" w:cstheme="minorBidi"/>
                <w:color w:val="000000" w:themeColor="text1"/>
                <w:sz w:val="26"/>
                <w:szCs w:val="26"/>
                <w:lang w:val="vi-VN"/>
              </w:rPr>
            </w:pPr>
          </w:p>
        </w:tc>
        <w:tc>
          <w:tcPr>
            <w:tcW w:w="376" w:type="pct"/>
            <w:vAlign w:val="center"/>
          </w:tcPr>
          <w:p w14:paraId="230B34C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874491E"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17BC210"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15</w:t>
            </w:r>
          </w:p>
        </w:tc>
        <w:tc>
          <w:tcPr>
            <w:tcW w:w="2376" w:type="pct"/>
            <w:tcBorders>
              <w:top w:val="single" w:sz="4" w:space="0" w:color="auto"/>
              <w:left w:val="single" w:sz="4" w:space="0" w:color="auto"/>
              <w:bottom w:val="single" w:sz="4" w:space="0" w:color="auto"/>
              <w:right w:val="single" w:sz="4" w:space="0" w:color="auto"/>
            </w:tcBorders>
            <w:vAlign w:val="center"/>
          </w:tcPr>
          <w:p w14:paraId="33D0D72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tĩnh</w:t>
            </w:r>
          </w:p>
        </w:tc>
        <w:tc>
          <w:tcPr>
            <w:tcW w:w="390" w:type="pct"/>
            <w:tcBorders>
              <w:top w:val="single" w:sz="4" w:space="0" w:color="auto"/>
              <w:left w:val="single" w:sz="4" w:space="0" w:color="auto"/>
              <w:bottom w:val="single" w:sz="4" w:space="0" w:color="auto"/>
              <w:right w:val="single" w:sz="4" w:space="0" w:color="auto"/>
            </w:tcBorders>
          </w:tcPr>
          <w:p w14:paraId="6DDB9A75"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CC174CA"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44AA2DA4"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4FA5D8A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517F6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025D952"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16</w:t>
            </w:r>
          </w:p>
        </w:tc>
        <w:tc>
          <w:tcPr>
            <w:tcW w:w="2376" w:type="pct"/>
            <w:tcBorders>
              <w:top w:val="single" w:sz="4" w:space="0" w:color="auto"/>
              <w:left w:val="single" w:sz="4" w:space="0" w:color="auto"/>
              <w:bottom w:val="single" w:sz="4" w:space="0" w:color="auto"/>
              <w:right w:val="single" w:sz="4" w:space="0" w:color="auto"/>
            </w:tcBorders>
            <w:vAlign w:val="center"/>
          </w:tcPr>
          <w:p w14:paraId="170ED4F7"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tải động</w:t>
            </w:r>
          </w:p>
        </w:tc>
        <w:tc>
          <w:tcPr>
            <w:tcW w:w="390" w:type="pct"/>
            <w:tcBorders>
              <w:top w:val="single" w:sz="4" w:space="0" w:color="auto"/>
              <w:left w:val="single" w:sz="4" w:space="0" w:color="auto"/>
              <w:bottom w:val="single" w:sz="4" w:space="0" w:color="auto"/>
              <w:right w:val="single" w:sz="4" w:space="0" w:color="auto"/>
            </w:tcBorders>
          </w:tcPr>
          <w:p w14:paraId="2F0CC7B8"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856BC5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283BE3A"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23259D8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84D8FE7"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335BD673"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17</w:t>
            </w:r>
          </w:p>
        </w:tc>
        <w:tc>
          <w:tcPr>
            <w:tcW w:w="2376" w:type="pct"/>
            <w:tcBorders>
              <w:top w:val="single" w:sz="4" w:space="0" w:color="auto"/>
              <w:left w:val="single" w:sz="4" w:space="0" w:color="auto"/>
              <w:bottom w:val="single" w:sz="4" w:space="0" w:color="auto"/>
              <w:right w:val="single" w:sz="4" w:space="0" w:color="auto"/>
            </w:tcBorders>
            <w:vAlign w:val="center"/>
          </w:tcPr>
          <w:p w14:paraId="653EBA4A"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chu kỳ nhiệt</w:t>
            </w:r>
          </w:p>
        </w:tc>
        <w:tc>
          <w:tcPr>
            <w:tcW w:w="390" w:type="pct"/>
            <w:tcBorders>
              <w:top w:val="single" w:sz="4" w:space="0" w:color="auto"/>
              <w:left w:val="single" w:sz="4" w:space="0" w:color="auto"/>
              <w:bottom w:val="single" w:sz="4" w:space="0" w:color="auto"/>
              <w:right w:val="single" w:sz="4" w:space="0" w:color="auto"/>
            </w:tcBorders>
          </w:tcPr>
          <w:p w14:paraId="327D91C9"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164E8AE3"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Đáp ứng</w:t>
            </w:r>
          </w:p>
        </w:tc>
        <w:tc>
          <w:tcPr>
            <w:tcW w:w="480" w:type="pct"/>
            <w:tcBorders>
              <w:top w:val="single" w:sz="4" w:space="0" w:color="auto"/>
              <w:left w:val="single" w:sz="4" w:space="0" w:color="auto"/>
              <w:bottom w:val="single" w:sz="4" w:space="0" w:color="auto"/>
              <w:right w:val="single" w:sz="4" w:space="0" w:color="auto"/>
            </w:tcBorders>
          </w:tcPr>
          <w:p w14:paraId="5E32E926"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622749F8"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5601AA99"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72965E77"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18</w:t>
            </w:r>
          </w:p>
        </w:tc>
        <w:tc>
          <w:tcPr>
            <w:tcW w:w="2376" w:type="pct"/>
            <w:tcBorders>
              <w:top w:val="single" w:sz="4" w:space="0" w:color="auto"/>
              <w:left w:val="single" w:sz="4" w:space="0" w:color="auto"/>
              <w:bottom w:val="single" w:sz="4" w:space="0" w:color="auto"/>
              <w:right w:val="single" w:sz="4" w:space="0" w:color="auto"/>
            </w:tcBorders>
            <w:vAlign w:val="center"/>
          </w:tcPr>
          <w:p w14:paraId="0DB2FB5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2661C347"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0F8D3FE1"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38D86059"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5FF5065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8917896"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18FA8BBF"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19</w:t>
            </w:r>
          </w:p>
        </w:tc>
        <w:tc>
          <w:tcPr>
            <w:tcW w:w="2376" w:type="pct"/>
            <w:tcBorders>
              <w:top w:val="single" w:sz="4" w:space="0" w:color="auto"/>
              <w:left w:val="single" w:sz="4" w:space="0" w:color="auto"/>
              <w:bottom w:val="single" w:sz="4" w:space="0" w:color="auto"/>
              <w:right w:val="single" w:sz="4" w:space="0" w:color="auto"/>
            </w:tcBorders>
            <w:vAlign w:val="center"/>
          </w:tcPr>
          <w:p w14:paraId="5ECFE1E5"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681A0147"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48B000F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 trong 1h</w:t>
            </w:r>
          </w:p>
        </w:tc>
        <w:tc>
          <w:tcPr>
            <w:tcW w:w="480" w:type="pct"/>
            <w:tcBorders>
              <w:top w:val="single" w:sz="4" w:space="0" w:color="auto"/>
              <w:left w:val="single" w:sz="4" w:space="0" w:color="auto"/>
              <w:bottom w:val="single" w:sz="4" w:space="0" w:color="auto"/>
              <w:right w:val="single" w:sz="4" w:space="0" w:color="auto"/>
            </w:tcBorders>
          </w:tcPr>
          <w:p w14:paraId="23230850"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12029818"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E30A04D" w14:textId="77777777" w:rsidTr="00D20463">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4FCBB7E1" w14:textId="77777777" w:rsidR="00CF3AA6" w:rsidRPr="00CF3AA6" w:rsidRDefault="00CF3AA6" w:rsidP="00796573">
            <w:pPr>
              <w:ind w:left="284"/>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2376" w:type="pct"/>
            <w:tcBorders>
              <w:top w:val="single" w:sz="4" w:space="0" w:color="auto"/>
              <w:left w:val="single" w:sz="4" w:space="0" w:color="auto"/>
              <w:bottom w:val="single" w:sz="4" w:space="0" w:color="auto"/>
              <w:right w:val="single" w:sz="4" w:space="0" w:color="auto"/>
            </w:tcBorders>
            <w:vAlign w:val="center"/>
          </w:tcPr>
          <w:p w14:paraId="555A2514"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7E4D5125" w14:textId="77777777" w:rsidR="00CF3AA6" w:rsidRPr="00CF3AA6" w:rsidRDefault="00CF3AA6" w:rsidP="00796573">
            <w:pPr>
              <w:jc w:val="center"/>
              <w:rPr>
                <w:rFonts w:eastAsia="Calibri" w:cstheme="minorBidi"/>
                <w:color w:val="000000" w:themeColor="text1"/>
                <w:sz w:val="26"/>
                <w:szCs w:val="26"/>
                <w:lang w:val="vi-VN"/>
              </w:rPr>
            </w:pPr>
          </w:p>
        </w:tc>
        <w:tc>
          <w:tcPr>
            <w:tcW w:w="974" w:type="pct"/>
            <w:tcBorders>
              <w:top w:val="single" w:sz="4" w:space="0" w:color="auto"/>
              <w:left w:val="single" w:sz="4" w:space="0" w:color="auto"/>
              <w:bottom w:val="single" w:sz="4" w:space="0" w:color="auto"/>
              <w:right w:val="single" w:sz="4" w:space="0" w:color="auto"/>
            </w:tcBorders>
            <w:vAlign w:val="center"/>
          </w:tcPr>
          <w:p w14:paraId="772EF35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Kèm theo</w:t>
            </w:r>
          </w:p>
        </w:tc>
        <w:tc>
          <w:tcPr>
            <w:tcW w:w="480" w:type="pct"/>
            <w:tcBorders>
              <w:top w:val="single" w:sz="4" w:space="0" w:color="auto"/>
              <w:left w:val="single" w:sz="4" w:space="0" w:color="auto"/>
              <w:bottom w:val="single" w:sz="4" w:space="0" w:color="auto"/>
              <w:right w:val="single" w:sz="4" w:space="0" w:color="auto"/>
            </w:tcBorders>
          </w:tcPr>
          <w:p w14:paraId="5F398CCB" w14:textId="77777777" w:rsidR="00CF3AA6" w:rsidRPr="00CF3AA6" w:rsidRDefault="00CF3AA6" w:rsidP="00796573">
            <w:pPr>
              <w:jc w:val="center"/>
              <w:rPr>
                <w:rFonts w:eastAsia="Calibri" w:cstheme="minorBidi"/>
                <w:color w:val="000000" w:themeColor="text1"/>
                <w:sz w:val="26"/>
                <w:szCs w:val="26"/>
                <w:lang w:val="vi-VN"/>
              </w:rPr>
            </w:pPr>
          </w:p>
        </w:tc>
        <w:tc>
          <w:tcPr>
            <w:tcW w:w="376" w:type="pct"/>
            <w:tcBorders>
              <w:top w:val="single" w:sz="4" w:space="0" w:color="auto"/>
              <w:left w:val="single" w:sz="4" w:space="0" w:color="auto"/>
              <w:bottom w:val="single" w:sz="4" w:space="0" w:color="auto"/>
              <w:right w:val="single" w:sz="4" w:space="0" w:color="auto"/>
            </w:tcBorders>
            <w:vAlign w:val="center"/>
          </w:tcPr>
          <w:p w14:paraId="3DDB3943" w14:textId="77777777" w:rsidR="00CF3AA6" w:rsidRPr="00CF3AA6" w:rsidRDefault="00CF3AA6" w:rsidP="00796573">
            <w:pPr>
              <w:jc w:val="center"/>
              <w:rPr>
                <w:rFonts w:eastAsia="Calibri" w:cstheme="minorBidi"/>
                <w:color w:val="000000" w:themeColor="text1"/>
                <w:sz w:val="26"/>
                <w:szCs w:val="26"/>
                <w:lang w:val="vi-VN"/>
              </w:rPr>
            </w:pPr>
          </w:p>
        </w:tc>
      </w:tr>
    </w:tbl>
    <w:p w14:paraId="4A825F19" w14:textId="77777777" w:rsidR="00CF3AA6" w:rsidRPr="00CF3AA6" w:rsidRDefault="00CF3AA6" w:rsidP="00796573">
      <w:pPr>
        <w:numPr>
          <w:ilvl w:val="12"/>
          <w:numId w:val="0"/>
        </w:numPr>
        <w:ind w:firstLine="720"/>
        <w:jc w:val="left"/>
        <w:rPr>
          <w:rFonts w:eastAsia="Calibri" w:cstheme="minorBidi"/>
          <w:b/>
          <w:color w:val="000000" w:themeColor="text1"/>
          <w:sz w:val="26"/>
          <w:szCs w:val="26"/>
        </w:rPr>
      </w:pPr>
    </w:p>
    <w:p w14:paraId="0687139C" w14:textId="7DA19311" w:rsidR="00CF3AA6" w:rsidRPr="00CF3AA6" w:rsidRDefault="00CF3AA6" w:rsidP="00796573">
      <w:pPr>
        <w:numPr>
          <w:ilvl w:val="12"/>
          <w:numId w:val="0"/>
        </w:numPr>
        <w:ind w:firstLine="720"/>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4</w:t>
      </w:r>
      <w:r w:rsidRPr="00CF3AA6">
        <w:rPr>
          <w:rFonts w:eastAsia="Calibri" w:cstheme="minorBidi"/>
          <w:b/>
          <w:color w:val="000000" w:themeColor="text1"/>
          <w:sz w:val="26"/>
          <w:szCs w:val="26"/>
          <w:lang w:val="vi-VN"/>
        </w:rPr>
        <w:t xml:space="preserve"> Kẹp treo cáp văn xoắn: ABC 4 x 50-120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6"/>
        <w:gridCol w:w="736"/>
        <w:gridCol w:w="2151"/>
        <w:gridCol w:w="931"/>
        <w:gridCol w:w="718"/>
      </w:tblGrid>
      <w:tr w:rsidR="00CF3AA6" w:rsidRPr="00CF3AA6" w14:paraId="4AD7514D" w14:textId="77777777" w:rsidTr="00D20463">
        <w:trP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707ECC4"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STT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612CB4E"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Mô tả</w:t>
            </w:r>
          </w:p>
        </w:tc>
        <w:tc>
          <w:tcPr>
            <w:tcW w:w="394" w:type="pct"/>
            <w:tcBorders>
              <w:top w:val="single" w:sz="4" w:space="0" w:color="auto"/>
              <w:left w:val="single" w:sz="4" w:space="0" w:color="auto"/>
              <w:bottom w:val="single" w:sz="4" w:space="0" w:color="auto"/>
              <w:right w:val="single" w:sz="4" w:space="0" w:color="auto"/>
            </w:tcBorders>
            <w:vAlign w:val="center"/>
            <w:hideMark/>
          </w:tcPr>
          <w:p w14:paraId="2A0E60B4"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Đơn vị</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4A0AC6A"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Yêu cầu</w:t>
            </w:r>
          </w:p>
        </w:tc>
        <w:tc>
          <w:tcPr>
            <w:tcW w:w="498" w:type="pct"/>
            <w:tcBorders>
              <w:top w:val="single" w:sz="4" w:space="0" w:color="auto"/>
              <w:left w:val="single" w:sz="4" w:space="0" w:color="auto"/>
              <w:bottom w:val="single" w:sz="4" w:space="0" w:color="auto"/>
              <w:right w:val="single" w:sz="4" w:space="0" w:color="auto"/>
            </w:tcBorders>
            <w:vAlign w:val="center"/>
            <w:hideMark/>
          </w:tcPr>
          <w:p w14:paraId="23031BE0"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color w:val="000000" w:themeColor="text1"/>
                <w:sz w:val="26"/>
                <w:szCs w:val="26"/>
                <w:lang w:val="vi-VN"/>
              </w:rPr>
              <w:t>Nhà thầu chào</w:t>
            </w:r>
          </w:p>
        </w:tc>
        <w:tc>
          <w:tcPr>
            <w:tcW w:w="384" w:type="pct"/>
            <w:tcBorders>
              <w:top w:val="single" w:sz="4" w:space="0" w:color="auto"/>
              <w:left w:val="single" w:sz="4" w:space="0" w:color="auto"/>
              <w:bottom w:val="single" w:sz="4" w:space="0" w:color="auto"/>
              <w:right w:val="single" w:sz="4" w:space="0" w:color="auto"/>
            </w:tcBorders>
            <w:vAlign w:val="center"/>
          </w:tcPr>
          <w:p w14:paraId="49513126" w14:textId="77777777" w:rsidR="00CF3AA6" w:rsidRPr="00CF3AA6" w:rsidRDefault="00CF3AA6" w:rsidP="00796573">
            <w:pPr>
              <w:jc w:val="center"/>
              <w:rPr>
                <w:rFonts w:eastAsiaTheme="minorHAns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75752B7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156D04A"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A816E24"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quản lý chất luợng</w:t>
            </w:r>
          </w:p>
        </w:tc>
        <w:tc>
          <w:tcPr>
            <w:tcW w:w="394" w:type="pct"/>
            <w:tcBorders>
              <w:top w:val="single" w:sz="4" w:space="0" w:color="auto"/>
              <w:left w:val="single" w:sz="4" w:space="0" w:color="auto"/>
              <w:bottom w:val="single" w:sz="4" w:space="0" w:color="auto"/>
              <w:right w:val="single" w:sz="4" w:space="0" w:color="auto"/>
            </w:tcBorders>
            <w:vAlign w:val="center"/>
          </w:tcPr>
          <w:p w14:paraId="126B2AF4"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5B9E3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ISO 9001</w:t>
            </w:r>
          </w:p>
        </w:tc>
        <w:tc>
          <w:tcPr>
            <w:tcW w:w="498" w:type="pct"/>
            <w:tcBorders>
              <w:top w:val="single" w:sz="4" w:space="0" w:color="auto"/>
              <w:left w:val="single" w:sz="4" w:space="0" w:color="auto"/>
              <w:bottom w:val="single" w:sz="4" w:space="0" w:color="auto"/>
              <w:right w:val="single" w:sz="4" w:space="0" w:color="auto"/>
            </w:tcBorders>
            <w:vAlign w:val="center"/>
          </w:tcPr>
          <w:p w14:paraId="39D294EE"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EA83138"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147FE1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B11C402"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3994EB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Tiêu chuẩn sản xuất và thử nghiệm.</w:t>
            </w:r>
          </w:p>
        </w:tc>
        <w:tc>
          <w:tcPr>
            <w:tcW w:w="394" w:type="pct"/>
            <w:tcBorders>
              <w:top w:val="single" w:sz="4" w:space="0" w:color="auto"/>
              <w:left w:val="single" w:sz="4" w:space="0" w:color="auto"/>
              <w:bottom w:val="single" w:sz="4" w:space="0" w:color="auto"/>
              <w:right w:val="single" w:sz="4" w:space="0" w:color="auto"/>
            </w:tcBorders>
            <w:vAlign w:val="center"/>
          </w:tcPr>
          <w:p w14:paraId="0B6E12C9"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8D35B0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AS 3766, TCVN 5408, hoặc tương đương</w:t>
            </w:r>
          </w:p>
        </w:tc>
        <w:tc>
          <w:tcPr>
            <w:tcW w:w="498" w:type="pct"/>
            <w:tcBorders>
              <w:top w:val="single" w:sz="4" w:space="0" w:color="auto"/>
              <w:left w:val="single" w:sz="4" w:space="0" w:color="auto"/>
              <w:bottom w:val="single" w:sz="4" w:space="0" w:color="auto"/>
              <w:right w:val="single" w:sz="4" w:space="0" w:color="auto"/>
            </w:tcBorders>
            <w:vAlign w:val="center"/>
          </w:tcPr>
          <w:p w14:paraId="7F56C864"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F52A9C7"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206392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1EBF7E0"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910A56"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được thiết kế để sử dụng có hiệu quả cho việc đỡ cáp xoắn treo hạ thế có tiết diện 4x50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4x70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4x95 mm</w:t>
            </w:r>
            <w:r w:rsidRPr="00CF3AA6">
              <w:rPr>
                <w:rFonts w:eastAsiaTheme="minorHAnsi" w:cstheme="minorBidi"/>
                <w:color w:val="000000" w:themeColor="text1"/>
                <w:sz w:val="26"/>
                <w:szCs w:val="26"/>
                <w:vertAlign w:val="superscript"/>
                <w:lang w:val="vi-VN"/>
              </w:rPr>
              <w:t>2</w:t>
            </w:r>
            <w:r w:rsidRPr="00CF3AA6">
              <w:rPr>
                <w:rFonts w:eastAsiaTheme="minorHAnsi" w:cstheme="minorBidi"/>
                <w:color w:val="000000" w:themeColor="text1"/>
                <w:sz w:val="26"/>
                <w:szCs w:val="26"/>
                <w:lang w:val="vi-VN"/>
              </w:rPr>
              <w:t xml:space="preserve"> . 4x120 mm</w:t>
            </w:r>
            <w:r w:rsidRPr="00CF3AA6">
              <w:rPr>
                <w:rFonts w:eastAsiaTheme="minorHAnsi" w:cstheme="minorBidi"/>
                <w:color w:val="000000" w:themeColor="text1"/>
                <w:sz w:val="26"/>
                <w:szCs w:val="26"/>
                <w:vertAlign w:val="superscript"/>
                <w:lang w:val="vi-VN"/>
              </w:rPr>
              <w:t>2</w:t>
            </w:r>
          </w:p>
        </w:tc>
        <w:tc>
          <w:tcPr>
            <w:tcW w:w="394" w:type="pct"/>
            <w:tcBorders>
              <w:top w:val="single" w:sz="4" w:space="0" w:color="auto"/>
              <w:left w:val="single" w:sz="4" w:space="0" w:color="auto"/>
              <w:bottom w:val="single" w:sz="4" w:space="0" w:color="auto"/>
              <w:right w:val="single" w:sz="4" w:space="0" w:color="auto"/>
            </w:tcBorders>
            <w:vAlign w:val="center"/>
          </w:tcPr>
          <w:p w14:paraId="7B468DC2"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CB949E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4B54271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noProof/>
                <w:color w:val="000000" w:themeColor="text1"/>
                <w:sz w:val="26"/>
                <w:szCs w:val="26"/>
                <w:lang w:val="vi-VN"/>
              </w:rPr>
              <w:drawing>
                <wp:inline distT="0" distB="0" distL="0" distR="0" wp14:anchorId="0662A045" wp14:editId="10AB3B8E">
                  <wp:extent cx="591820" cy="528320"/>
                  <wp:effectExtent l="0" t="0" r="0" b="5080"/>
                  <wp:docPr id="183674902" name="Picture 1" descr="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902" name="Picture 1" descr="A picture containing tool, auto part, household hardware, lever&#10;&#10;Description automatically generated"/>
                          <pic:cNvPicPr>
                            <a:picLocks noChangeAspect="1" noChangeArrowheads="1"/>
                          </pic:cNvPicPr>
                        </pic:nvPicPr>
                        <pic:blipFill>
                          <a:blip r:embed="rId16" cstate="print">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inline>
              </w:drawing>
            </w:r>
          </w:p>
        </w:tc>
        <w:tc>
          <w:tcPr>
            <w:tcW w:w="498" w:type="pct"/>
            <w:tcBorders>
              <w:top w:val="single" w:sz="4" w:space="0" w:color="auto"/>
              <w:left w:val="single" w:sz="4" w:space="0" w:color="auto"/>
              <w:bottom w:val="single" w:sz="4" w:space="0" w:color="auto"/>
              <w:right w:val="single" w:sz="4" w:space="0" w:color="auto"/>
            </w:tcBorders>
            <w:vAlign w:val="center"/>
          </w:tcPr>
          <w:p w14:paraId="766B60FC"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748B07" w14:textId="77777777" w:rsidR="00CF3AA6" w:rsidRPr="00CF3AA6" w:rsidRDefault="00CF3AA6" w:rsidP="00796573">
            <w:pPr>
              <w:jc w:val="left"/>
              <w:rPr>
                <w:rFonts w:eastAsiaTheme="minorHAnsi" w:cstheme="minorBidi"/>
                <w:color w:val="000000" w:themeColor="text1"/>
                <w:sz w:val="26"/>
                <w:szCs w:val="26"/>
                <w:lang w:val="vi-VN"/>
              </w:rPr>
            </w:pPr>
          </w:p>
        </w:tc>
      </w:tr>
      <w:tr w:rsidR="00CF3AA6" w:rsidRPr="00CF3AA6" w14:paraId="7F8D154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3CC3E94"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D897553"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được gắn vào trụ bằng bu lông móc hay giá móc.</w:t>
            </w:r>
          </w:p>
        </w:tc>
        <w:tc>
          <w:tcPr>
            <w:tcW w:w="394" w:type="pct"/>
            <w:tcBorders>
              <w:top w:val="single" w:sz="4" w:space="0" w:color="auto"/>
              <w:left w:val="single" w:sz="4" w:space="0" w:color="auto"/>
              <w:bottom w:val="single" w:sz="4" w:space="0" w:color="auto"/>
              <w:right w:val="single" w:sz="4" w:space="0" w:color="auto"/>
            </w:tcBorders>
            <w:vAlign w:val="center"/>
          </w:tcPr>
          <w:p w14:paraId="4D66EEE2"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0E72627"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p w14:paraId="3EAF55AC" w14:textId="77777777" w:rsidR="00CF3AA6" w:rsidRPr="00CF3AA6" w:rsidRDefault="00CF3AA6" w:rsidP="00796573">
            <w:pPr>
              <w:jc w:val="center"/>
              <w:rPr>
                <w:rFonts w:eastAsiaTheme="minorHAnsi" w:cstheme="minorBidi"/>
                <w:color w:val="000000" w:themeColor="text1"/>
                <w:sz w:val="26"/>
                <w:szCs w:val="26"/>
                <w:lang w:val="vi-VN"/>
              </w:rPr>
            </w:pPr>
          </w:p>
        </w:tc>
        <w:tc>
          <w:tcPr>
            <w:tcW w:w="498" w:type="pct"/>
            <w:tcBorders>
              <w:top w:val="single" w:sz="4" w:space="0" w:color="auto"/>
              <w:left w:val="single" w:sz="4" w:space="0" w:color="auto"/>
              <w:bottom w:val="single" w:sz="4" w:space="0" w:color="auto"/>
              <w:right w:val="single" w:sz="4" w:space="0" w:color="auto"/>
            </w:tcBorders>
            <w:vAlign w:val="center"/>
          </w:tcPr>
          <w:p w14:paraId="67768777"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937DFAF"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6C7124E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6276941E"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A1D33D0"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gồm có thân kẹp bằng thép, bu lông kiểu chuồn chuồn và vòng đệm cao su ôm cáp có độ bền cơ cao và bền với điều kiện thời tiết khắc nghiệt.</w:t>
            </w:r>
          </w:p>
        </w:tc>
        <w:tc>
          <w:tcPr>
            <w:tcW w:w="394" w:type="pct"/>
            <w:tcBorders>
              <w:top w:val="single" w:sz="4" w:space="0" w:color="auto"/>
              <w:left w:val="single" w:sz="4" w:space="0" w:color="auto"/>
              <w:bottom w:val="single" w:sz="4" w:space="0" w:color="auto"/>
              <w:right w:val="single" w:sz="4" w:space="0" w:color="auto"/>
            </w:tcBorders>
            <w:vAlign w:val="center"/>
          </w:tcPr>
          <w:p w14:paraId="4D59A880"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3A20CBF" w14:textId="77777777" w:rsidR="00CF3AA6" w:rsidRPr="00CF3AA6" w:rsidRDefault="00CF3AA6" w:rsidP="00796573">
            <w:pPr>
              <w:jc w:val="center"/>
              <w:rPr>
                <w:rFonts w:eastAsiaTheme="minorHAnsi" w:cstheme="minorBidi"/>
                <w:color w:val="000000" w:themeColor="text1"/>
                <w:sz w:val="26"/>
                <w:szCs w:val="26"/>
                <w:lang w:val="vi-VN"/>
              </w:rPr>
            </w:pPr>
          </w:p>
          <w:p w14:paraId="7ACFB17B"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CD8C16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c>
          <w:tcPr>
            <w:tcW w:w="384" w:type="pct"/>
            <w:tcBorders>
              <w:top w:val="single" w:sz="4" w:space="0" w:color="auto"/>
              <w:left w:val="single" w:sz="4" w:space="0" w:color="auto"/>
              <w:bottom w:val="single" w:sz="4" w:space="0" w:color="auto"/>
              <w:right w:val="single" w:sz="4" w:space="0" w:color="auto"/>
            </w:tcBorders>
            <w:vAlign w:val="center"/>
          </w:tcPr>
          <w:p w14:paraId="72817BA4"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7066BECE"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BA0D7EE"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488999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Tất cả các bộ phận bằng kim loại làm bằng thép không rỉ hay thép mạ kẽm nóng đảm bảo chống ăn mòn tốt nhất trong quá trình vận hành. Chiều dầy lớp mạ kẽm ≥85µm</w:t>
            </w:r>
          </w:p>
        </w:tc>
        <w:tc>
          <w:tcPr>
            <w:tcW w:w="394" w:type="pct"/>
            <w:tcBorders>
              <w:top w:val="single" w:sz="4" w:space="0" w:color="auto"/>
              <w:left w:val="single" w:sz="4" w:space="0" w:color="auto"/>
              <w:bottom w:val="single" w:sz="4" w:space="0" w:color="auto"/>
              <w:right w:val="single" w:sz="4" w:space="0" w:color="auto"/>
            </w:tcBorders>
            <w:vAlign w:val="center"/>
          </w:tcPr>
          <w:p w14:paraId="3779A879"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14109CA"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4721706F"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33B4C"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70623D9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30B2C9C4"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5F33174"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Các cạnh của thanh kim loại phải được bo tròn nhằm giảm thiểu khả năng hư hỏng cáp.</w:t>
            </w:r>
          </w:p>
        </w:tc>
        <w:tc>
          <w:tcPr>
            <w:tcW w:w="394" w:type="pct"/>
            <w:tcBorders>
              <w:top w:val="single" w:sz="4" w:space="0" w:color="auto"/>
              <w:left w:val="single" w:sz="4" w:space="0" w:color="auto"/>
              <w:bottom w:val="single" w:sz="4" w:space="0" w:color="auto"/>
              <w:right w:val="single" w:sz="4" w:space="0" w:color="auto"/>
            </w:tcBorders>
            <w:vAlign w:val="center"/>
          </w:tcPr>
          <w:p w14:paraId="6DBD1364"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099DE4E2" w14:textId="77777777" w:rsidR="00CF3AA6" w:rsidRPr="00CF3AA6" w:rsidRDefault="00CF3AA6" w:rsidP="00796573">
            <w:pPr>
              <w:jc w:val="center"/>
              <w:rPr>
                <w:rFonts w:eastAsiaTheme="minorHAnsi" w:cstheme="minorBidi"/>
                <w:color w:val="000000" w:themeColor="text1"/>
                <w:sz w:val="26"/>
                <w:szCs w:val="26"/>
                <w:lang w:val="vi-VN"/>
              </w:rPr>
            </w:pPr>
          </w:p>
          <w:p w14:paraId="096267D4"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1F35EC8F"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2C0FACB"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0EDEA1F2"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3E105C0"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AA64607"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Kẹp treo phải dễ dàng lắp đặt không cần dụng cụ.</w:t>
            </w:r>
          </w:p>
        </w:tc>
        <w:tc>
          <w:tcPr>
            <w:tcW w:w="394" w:type="pct"/>
            <w:tcBorders>
              <w:top w:val="single" w:sz="4" w:space="0" w:color="auto"/>
              <w:left w:val="single" w:sz="4" w:space="0" w:color="auto"/>
              <w:bottom w:val="single" w:sz="4" w:space="0" w:color="auto"/>
              <w:right w:val="single" w:sz="4" w:space="0" w:color="auto"/>
            </w:tcBorders>
            <w:vAlign w:val="center"/>
          </w:tcPr>
          <w:p w14:paraId="07D96BFD"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B107C89"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02867362"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7B052162" w14:textId="77777777" w:rsidR="00CF3AA6" w:rsidRPr="00CF3AA6" w:rsidRDefault="00CF3AA6" w:rsidP="00796573">
            <w:pPr>
              <w:jc w:val="left"/>
              <w:rPr>
                <w:rFonts w:eastAsiaTheme="minorHAnsi" w:cstheme="minorBidi"/>
                <w:color w:val="000000" w:themeColor="text1"/>
                <w:sz w:val="26"/>
                <w:szCs w:val="26"/>
                <w:lang w:val="vi-VN"/>
              </w:rPr>
            </w:pPr>
          </w:p>
        </w:tc>
      </w:tr>
      <w:tr w:rsidR="00CF3AA6" w:rsidRPr="00CF3AA6" w14:paraId="3857C604"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0DF77657"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983AEA3" w14:textId="77777777" w:rsidR="00CF3AA6" w:rsidRPr="00CF3AA6" w:rsidRDefault="00CF3AA6" w:rsidP="00796573">
            <w:pPr>
              <w:jc w:val="left"/>
              <w:rPr>
                <w:rFonts w:eastAsiaTheme="minorHAnsi" w:cstheme="minorBidi"/>
                <w:color w:val="000000" w:themeColor="text1"/>
                <w:sz w:val="26"/>
                <w:szCs w:val="26"/>
                <w:vertAlign w:val="superscript"/>
                <w:lang w:val="vi-VN"/>
              </w:rPr>
            </w:pPr>
            <w:r w:rsidRPr="00CF3AA6">
              <w:rPr>
                <w:rFonts w:eastAsiaTheme="minorHAnsi" w:cstheme="minorBidi"/>
                <w:color w:val="000000" w:themeColor="text1"/>
                <w:sz w:val="26"/>
                <w:szCs w:val="26"/>
                <w:lang w:val="vi-VN"/>
              </w:rPr>
              <w:t>Lực phá hủy tối thiểu của kẹp</w:t>
            </w:r>
          </w:p>
        </w:tc>
        <w:tc>
          <w:tcPr>
            <w:tcW w:w="394" w:type="pct"/>
            <w:tcBorders>
              <w:top w:val="single" w:sz="4" w:space="0" w:color="auto"/>
              <w:left w:val="single" w:sz="4" w:space="0" w:color="auto"/>
              <w:bottom w:val="single" w:sz="4" w:space="0" w:color="auto"/>
              <w:right w:val="single" w:sz="4" w:space="0" w:color="auto"/>
            </w:tcBorders>
            <w:vAlign w:val="center"/>
          </w:tcPr>
          <w:p w14:paraId="7BCF848B"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31CC6D3"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70 kN cho tất cả các loại cáp</w:t>
            </w:r>
          </w:p>
        </w:tc>
        <w:tc>
          <w:tcPr>
            <w:tcW w:w="498" w:type="pct"/>
            <w:tcBorders>
              <w:top w:val="single" w:sz="4" w:space="0" w:color="auto"/>
              <w:left w:val="single" w:sz="4" w:space="0" w:color="auto"/>
              <w:bottom w:val="single" w:sz="4" w:space="0" w:color="auto"/>
              <w:right w:val="single" w:sz="4" w:space="0" w:color="auto"/>
            </w:tcBorders>
            <w:vAlign w:val="center"/>
          </w:tcPr>
          <w:p w14:paraId="62047015" w14:textId="77777777" w:rsidR="00CF3AA6" w:rsidRPr="00CF3AA6" w:rsidRDefault="00CF3AA6" w:rsidP="00796573">
            <w:pPr>
              <w:jc w:val="center"/>
              <w:rPr>
                <w:rFonts w:eastAsiaTheme="minorHAnsi" w:cstheme="minorBidi"/>
                <w:color w:val="000000" w:themeColor="text1"/>
                <w:sz w:val="26"/>
                <w:szCs w:val="26"/>
                <w:lang w:val="vi-VN"/>
              </w:rPr>
            </w:pPr>
          </w:p>
          <w:p w14:paraId="5F4CB0E4" w14:textId="77777777" w:rsidR="00CF3AA6" w:rsidRPr="00CF3AA6" w:rsidRDefault="00CF3AA6" w:rsidP="00796573">
            <w:pPr>
              <w:jc w:val="left"/>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C2AFDD0"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4376F4D"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A545CCD"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178D3AE"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Độ bền điện áp giữa các phần mang điện trong 1 phút.</w:t>
            </w:r>
          </w:p>
        </w:tc>
        <w:tc>
          <w:tcPr>
            <w:tcW w:w="394" w:type="pct"/>
            <w:tcBorders>
              <w:top w:val="single" w:sz="4" w:space="0" w:color="auto"/>
              <w:left w:val="single" w:sz="4" w:space="0" w:color="auto"/>
              <w:bottom w:val="single" w:sz="4" w:space="0" w:color="auto"/>
              <w:right w:val="single" w:sz="4" w:space="0" w:color="auto"/>
            </w:tcBorders>
            <w:vAlign w:val="center"/>
          </w:tcPr>
          <w:p w14:paraId="035D7E53" w14:textId="77777777" w:rsidR="00CF3AA6" w:rsidRPr="00CF3AA6" w:rsidRDefault="00CF3AA6" w:rsidP="00796573">
            <w:pPr>
              <w:jc w:val="center"/>
              <w:rPr>
                <w:rFonts w:eastAsiaTheme="minorHAnsi" w:cstheme="minorBidi"/>
                <w:color w:val="000000" w:themeColor="text1"/>
                <w:sz w:val="26"/>
                <w:szCs w:val="26"/>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4C3EDE6"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4 KV</w:t>
            </w:r>
          </w:p>
        </w:tc>
        <w:tc>
          <w:tcPr>
            <w:tcW w:w="498" w:type="pct"/>
            <w:tcBorders>
              <w:top w:val="single" w:sz="4" w:space="0" w:color="auto"/>
              <w:left w:val="single" w:sz="4" w:space="0" w:color="auto"/>
              <w:bottom w:val="single" w:sz="4" w:space="0" w:color="auto"/>
              <w:right w:val="single" w:sz="4" w:space="0" w:color="auto"/>
            </w:tcBorders>
            <w:vAlign w:val="center"/>
          </w:tcPr>
          <w:p w14:paraId="5B8A6FCA"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68EF6D0D"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00C8C23A"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DB5C62D" w14:textId="77777777" w:rsidR="00CF3AA6" w:rsidRPr="00CF3AA6" w:rsidRDefault="00CF3AA6" w:rsidP="00796573">
            <w:pPr>
              <w:numPr>
                <w:ilvl w:val="0"/>
                <w:numId w:val="96"/>
              </w:numPr>
              <w:jc w:val="center"/>
              <w:rPr>
                <w:rFonts w:eastAsiaTheme="minorHAnsi" w:cstheme="minorBidi"/>
                <w:color w:val="000000" w:themeColor="text1"/>
                <w:sz w:val="26"/>
                <w:szCs w:val="26"/>
                <w:lang w:val="vi-VN"/>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18060B9"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Chịu được nhiệt độ cao</w:t>
            </w:r>
          </w:p>
        </w:tc>
        <w:tc>
          <w:tcPr>
            <w:tcW w:w="394" w:type="pct"/>
            <w:tcBorders>
              <w:top w:val="single" w:sz="4" w:space="0" w:color="auto"/>
              <w:left w:val="single" w:sz="4" w:space="0" w:color="auto"/>
              <w:bottom w:val="single" w:sz="4" w:space="0" w:color="auto"/>
              <w:right w:val="single" w:sz="4" w:space="0" w:color="auto"/>
            </w:tcBorders>
            <w:vAlign w:val="center"/>
          </w:tcPr>
          <w:p w14:paraId="150B71C6"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318873A"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khả năng chịu nhiệt ≥ 140</w:t>
            </w:r>
            <w:r w:rsidRPr="00CF3AA6">
              <w:rPr>
                <w:rFonts w:eastAsiaTheme="minorHAnsi" w:cstheme="minorBidi"/>
                <w:color w:val="000000" w:themeColor="text1"/>
                <w:sz w:val="26"/>
                <w:szCs w:val="26"/>
                <w:vertAlign w:val="superscript"/>
                <w:lang w:val="vi-VN"/>
              </w:rPr>
              <w:t xml:space="preserve"> 0</w:t>
            </w:r>
            <w:r w:rsidRPr="00CF3AA6">
              <w:rPr>
                <w:rFonts w:eastAsiaTheme="minorHAnsi" w:cstheme="minorBidi"/>
                <w:color w:val="000000" w:themeColor="text1"/>
                <w:sz w:val="26"/>
                <w:szCs w:val="26"/>
                <w:lang w:val="vi-VN"/>
              </w:rPr>
              <w:t>C</w:t>
            </w:r>
          </w:p>
        </w:tc>
        <w:tc>
          <w:tcPr>
            <w:tcW w:w="498" w:type="pct"/>
            <w:tcBorders>
              <w:top w:val="single" w:sz="4" w:space="0" w:color="auto"/>
              <w:left w:val="single" w:sz="4" w:space="0" w:color="auto"/>
              <w:bottom w:val="single" w:sz="4" w:space="0" w:color="auto"/>
              <w:right w:val="single" w:sz="4" w:space="0" w:color="auto"/>
            </w:tcBorders>
            <w:vAlign w:val="center"/>
          </w:tcPr>
          <w:p w14:paraId="0F08B528"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C1A8763"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418E14CC"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30CFD5B5"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12</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04641CB"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lực kéo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1256E134"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A0A388F"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70% lực kéo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65288BAB"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5F830CC7"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13FC6C31"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2C09C2C"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13</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233F118"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độ dãn dài khi đứt của vòng đệm cao su ôm cáp sau khi thử lão hóa ở nhiệt độ 100 ± 2</w:t>
            </w:r>
            <w:r w:rsidRPr="00CF3AA6">
              <w:rPr>
                <w:rFonts w:eastAsiaTheme="minorHAnsi" w:cstheme="minorBidi"/>
                <w:color w:val="000000" w:themeColor="text1"/>
                <w:sz w:val="26"/>
                <w:szCs w:val="26"/>
                <w:vertAlign w:val="superscript"/>
                <w:lang w:val="vi-VN"/>
              </w:rPr>
              <w:t>0</w:t>
            </w:r>
            <w:r w:rsidRPr="00CF3AA6">
              <w:rPr>
                <w:rFonts w:eastAsiaTheme="minorHAnsi" w:cstheme="minorBidi"/>
                <w:color w:val="000000" w:themeColor="text1"/>
                <w:sz w:val="26"/>
                <w:szCs w:val="26"/>
                <w:lang w:val="vi-VN"/>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0DB4E68A"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FFCE4D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Không được nhỏ hơn 60% độ dãn dài khi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53E317F7"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4A1B4A41"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24D9AD68"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5CF5FB4"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14</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97564F"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toàn bộ kẹp treo:</w:t>
            </w:r>
          </w:p>
          <w:p w14:paraId="3BD6C6FA"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-Thử nghiệm tải tĩnh</w:t>
            </w:r>
          </w:p>
          <w:p w14:paraId="399C3A17"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chu kỳ nhiệt</w:t>
            </w:r>
          </w:p>
          <w:p w14:paraId="396D52F5"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Thử độ trượt của dây</w:t>
            </w:r>
          </w:p>
        </w:tc>
        <w:tc>
          <w:tcPr>
            <w:tcW w:w="394" w:type="pct"/>
            <w:tcBorders>
              <w:top w:val="single" w:sz="4" w:space="0" w:color="auto"/>
              <w:left w:val="single" w:sz="4" w:space="0" w:color="auto"/>
              <w:bottom w:val="single" w:sz="4" w:space="0" w:color="auto"/>
              <w:right w:val="single" w:sz="4" w:space="0" w:color="auto"/>
            </w:tcBorders>
            <w:vAlign w:val="center"/>
          </w:tcPr>
          <w:p w14:paraId="3214493C"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4F4A6088"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3662429"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3086222C"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w:t>
            </w:r>
          </w:p>
        </w:tc>
      </w:tr>
      <w:tr w:rsidR="00CF3AA6" w:rsidRPr="00CF3AA6" w14:paraId="3F57C3EF"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DDE23D4"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15</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E116CEE"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Đóng gói</w:t>
            </w:r>
          </w:p>
        </w:tc>
        <w:tc>
          <w:tcPr>
            <w:tcW w:w="394" w:type="pct"/>
            <w:tcBorders>
              <w:top w:val="single" w:sz="4" w:space="0" w:color="auto"/>
              <w:left w:val="single" w:sz="4" w:space="0" w:color="auto"/>
              <w:bottom w:val="single" w:sz="4" w:space="0" w:color="auto"/>
              <w:right w:val="single" w:sz="4" w:space="0" w:color="auto"/>
            </w:tcBorders>
            <w:vAlign w:val="center"/>
          </w:tcPr>
          <w:p w14:paraId="5D8CDC66"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FF00B25"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Dễ dàng cho việc vận chuyển và lưu kho</w:t>
            </w:r>
          </w:p>
        </w:tc>
        <w:tc>
          <w:tcPr>
            <w:tcW w:w="498" w:type="pct"/>
            <w:tcBorders>
              <w:top w:val="single" w:sz="4" w:space="0" w:color="auto"/>
              <w:left w:val="single" w:sz="4" w:space="0" w:color="auto"/>
              <w:bottom w:val="single" w:sz="4" w:space="0" w:color="auto"/>
              <w:right w:val="single" w:sz="4" w:space="0" w:color="auto"/>
            </w:tcBorders>
            <w:vAlign w:val="center"/>
          </w:tcPr>
          <w:p w14:paraId="36E87F55"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069A125" w14:textId="77777777" w:rsidR="00CF3AA6" w:rsidRPr="00CF3AA6" w:rsidRDefault="00CF3AA6" w:rsidP="00796573">
            <w:pPr>
              <w:jc w:val="center"/>
              <w:rPr>
                <w:rFonts w:eastAsiaTheme="minorHAnsi" w:cstheme="minorBidi"/>
                <w:color w:val="000000" w:themeColor="text1"/>
                <w:sz w:val="26"/>
                <w:szCs w:val="26"/>
                <w:lang w:val="vi-VN"/>
              </w:rPr>
            </w:pPr>
          </w:p>
        </w:tc>
      </w:tr>
      <w:tr w:rsidR="00CF3AA6" w:rsidRPr="00CF3AA6" w14:paraId="434D47A9" w14:textId="77777777" w:rsidTr="00D20463">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5048A35" w14:textId="77777777" w:rsidR="00CF3AA6" w:rsidRPr="00CF3AA6" w:rsidRDefault="00CF3AA6" w:rsidP="00796573">
            <w:pPr>
              <w:ind w:left="170"/>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16</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A36D9B0"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Điều kiện bắt buộc: </w:t>
            </w:r>
          </w:p>
          <w:p w14:paraId="654A04E2" w14:textId="77777777" w:rsidR="00CF3AA6" w:rsidRPr="00CF3AA6" w:rsidRDefault="00CF3AA6" w:rsidP="00796573">
            <w:pPr>
              <w:jc w:val="left"/>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 xml:space="preserve">-Nhà thầu phải nộp bản sao chứng thực của cơ quan nhà nước có thẩm </w:t>
            </w:r>
            <w:r w:rsidRPr="00CF3AA6">
              <w:rPr>
                <w:rFonts w:eastAsiaTheme="minorHAnsi" w:cstheme="minorBidi"/>
                <w:color w:val="000000" w:themeColor="text1"/>
                <w:sz w:val="26"/>
                <w:szCs w:val="26"/>
                <w:lang w:val="vi-VN"/>
              </w:rPr>
              <w:lastRenderedPageBreak/>
              <w:t>quyền hoặc bản gốc biên bản thử nghiệm theo các chỉ tiêu yêu cầu khi tham gia đấu thầu, chào hàng</w:t>
            </w:r>
          </w:p>
        </w:tc>
        <w:tc>
          <w:tcPr>
            <w:tcW w:w="394" w:type="pct"/>
            <w:tcBorders>
              <w:top w:val="single" w:sz="4" w:space="0" w:color="auto"/>
              <w:left w:val="single" w:sz="4" w:space="0" w:color="auto"/>
              <w:bottom w:val="single" w:sz="4" w:space="0" w:color="auto"/>
              <w:right w:val="single" w:sz="4" w:space="0" w:color="auto"/>
            </w:tcBorders>
            <w:vAlign w:val="center"/>
          </w:tcPr>
          <w:p w14:paraId="63AA4B09" w14:textId="77777777" w:rsidR="00CF3AA6" w:rsidRPr="00CF3AA6" w:rsidRDefault="00CF3AA6" w:rsidP="00796573">
            <w:pPr>
              <w:jc w:val="center"/>
              <w:rPr>
                <w:rFonts w:eastAsiaTheme="minorHAnsi" w:cstheme="minorBidi"/>
                <w:color w:val="000000" w:themeColor="text1"/>
                <w:sz w:val="26"/>
                <w:szCs w:val="26"/>
                <w:vertAlign w:val="superscript"/>
                <w:lang w:val="vi-VN"/>
              </w:rPr>
            </w:pPr>
          </w:p>
        </w:tc>
        <w:tc>
          <w:tcPr>
            <w:tcW w:w="1151" w:type="pct"/>
            <w:tcBorders>
              <w:top w:val="single" w:sz="4" w:space="0" w:color="auto"/>
              <w:left w:val="single" w:sz="4" w:space="0" w:color="auto"/>
              <w:bottom w:val="single" w:sz="4" w:space="0" w:color="auto"/>
              <w:right w:val="single" w:sz="4" w:space="0" w:color="auto"/>
            </w:tcBorders>
            <w:vAlign w:val="center"/>
          </w:tcPr>
          <w:p w14:paraId="170D788E" w14:textId="77777777" w:rsidR="00CF3AA6" w:rsidRPr="00CF3AA6" w:rsidRDefault="00CF3AA6" w:rsidP="00796573">
            <w:pPr>
              <w:jc w:val="center"/>
              <w:rPr>
                <w:rFonts w:eastAsiaTheme="minorHAnsi" w:cstheme="minorBidi"/>
                <w:color w:val="000000" w:themeColor="text1"/>
                <w:sz w:val="26"/>
                <w:szCs w:val="26"/>
                <w:lang w:val="vi-VN"/>
              </w:rPr>
            </w:pPr>
            <w:r w:rsidRPr="00CF3AA6">
              <w:rPr>
                <w:rFonts w:eastAsiaTheme="minorHAnsi" w:cstheme="minorBidi"/>
                <w:color w:val="000000" w:themeColor="text1"/>
                <w:sz w:val="26"/>
                <w:szCs w:val="26"/>
                <w:lang w:val="vi-VN"/>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AD6A2B8" w14:textId="77777777" w:rsidR="00CF3AA6" w:rsidRPr="00CF3AA6" w:rsidRDefault="00CF3AA6" w:rsidP="00796573">
            <w:pPr>
              <w:jc w:val="center"/>
              <w:rPr>
                <w:rFonts w:eastAsiaTheme="minorHAnsi" w:cstheme="minorBidi"/>
                <w:color w:val="000000" w:themeColor="text1"/>
                <w:sz w:val="26"/>
                <w:szCs w:val="26"/>
                <w:lang w:val="vi-VN"/>
              </w:rPr>
            </w:pPr>
          </w:p>
        </w:tc>
        <w:tc>
          <w:tcPr>
            <w:tcW w:w="384" w:type="pct"/>
            <w:tcBorders>
              <w:top w:val="single" w:sz="4" w:space="0" w:color="auto"/>
              <w:left w:val="single" w:sz="4" w:space="0" w:color="auto"/>
              <w:bottom w:val="single" w:sz="4" w:space="0" w:color="auto"/>
              <w:right w:val="single" w:sz="4" w:space="0" w:color="auto"/>
            </w:tcBorders>
            <w:vAlign w:val="center"/>
          </w:tcPr>
          <w:p w14:paraId="172D6375" w14:textId="77777777" w:rsidR="00CF3AA6" w:rsidRPr="00CF3AA6" w:rsidRDefault="00CF3AA6" w:rsidP="00796573">
            <w:pPr>
              <w:jc w:val="center"/>
              <w:rPr>
                <w:rFonts w:eastAsiaTheme="minorHAnsi" w:cstheme="minorBidi"/>
                <w:color w:val="000000" w:themeColor="text1"/>
                <w:sz w:val="26"/>
                <w:szCs w:val="26"/>
                <w:lang w:val="vi-VN"/>
              </w:rPr>
            </w:pPr>
          </w:p>
        </w:tc>
      </w:tr>
    </w:tbl>
    <w:p w14:paraId="06C2F52A" w14:textId="5928FF31" w:rsidR="00CF3AA6" w:rsidRPr="00CF3AA6" w:rsidRDefault="00CF3AA6" w:rsidP="00796573">
      <w:pPr>
        <w:numPr>
          <w:ilvl w:val="12"/>
          <w:numId w:val="0"/>
        </w:numPr>
        <w:ind w:firstLine="720"/>
        <w:rPr>
          <w:rFonts w:eastAsia="Calibri" w:cstheme="minorBidi"/>
          <w:b/>
          <w:color w:val="000000" w:themeColor="text1"/>
          <w:sz w:val="26"/>
          <w:szCs w:val="26"/>
          <w:lang w:val="vi-VN"/>
        </w:rPr>
      </w:pPr>
      <w:r w:rsidRPr="00CF3AA6">
        <w:rPr>
          <w:rFonts w:eastAsia="Calibri" w:cstheme="minorBidi"/>
          <w:b/>
          <w:color w:val="000000" w:themeColor="text1"/>
          <w:sz w:val="26"/>
          <w:szCs w:val="26"/>
        </w:rPr>
        <w:t>19</w:t>
      </w:r>
      <w:r w:rsidRPr="00CF3AA6">
        <w:rPr>
          <w:rFonts w:eastAsia="Calibri" w:cstheme="minorBidi"/>
          <w:b/>
          <w:color w:val="000000" w:themeColor="text1"/>
          <w:sz w:val="26"/>
          <w:szCs w:val="26"/>
          <w:lang w:val="vi-VN"/>
        </w:rPr>
        <w:t>.</w:t>
      </w:r>
      <w:r w:rsidR="00FA7041">
        <w:rPr>
          <w:rFonts w:eastAsia="Calibri" w:cstheme="minorBidi"/>
          <w:b/>
          <w:color w:val="000000" w:themeColor="text1"/>
          <w:sz w:val="26"/>
          <w:szCs w:val="26"/>
        </w:rPr>
        <w:t>5</w:t>
      </w:r>
      <w:r w:rsidRPr="00CF3AA6">
        <w:rPr>
          <w:rFonts w:eastAsia="Calibri" w:cstheme="minorBidi"/>
          <w:b/>
          <w:color w:val="000000" w:themeColor="text1"/>
          <w:sz w:val="26"/>
          <w:szCs w:val="26"/>
        </w:rPr>
        <w:t>.</w:t>
      </w:r>
      <w:r w:rsidRPr="00CF3AA6">
        <w:rPr>
          <w:rFonts w:eastAsia="Calibri" w:cstheme="minorBidi"/>
          <w:b/>
          <w:color w:val="000000" w:themeColor="text1"/>
          <w:sz w:val="26"/>
          <w:szCs w:val="26"/>
          <w:lang w:val="vi-VN"/>
        </w:rPr>
        <w:t xml:space="preserve"> Móc treo MT-20:</w:t>
      </w:r>
    </w:p>
    <w:p w14:paraId="00440CC6" w14:textId="77777777" w:rsidR="00CF3AA6" w:rsidRPr="00CF3AA6" w:rsidRDefault="00CF3AA6" w:rsidP="00796573">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Yêu cầu chung:</w:t>
      </w:r>
    </w:p>
    <w:p w14:paraId="4DAACA77"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Tiêu chuẩn chế tạo và thử nghiệm: Theo tiêu chuẩn TCVN 5408, IEC 61109 hoặc các tiêu chuẩn hiện hành tương đương.</w:t>
      </w:r>
    </w:p>
    <w:p w14:paraId="2C261C76"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Nhà thầu cấp kèm theo hồ sơ dự thầu:</w:t>
      </w:r>
    </w:p>
    <w:p w14:paraId="4D1EABF0" w14:textId="77777777" w:rsidR="00CF3AA6" w:rsidRPr="00CF3AA6" w:rsidRDefault="00CF3AA6" w:rsidP="00796573">
      <w:pPr>
        <w:ind w:firstLine="720"/>
        <w:rPr>
          <w:rFonts w:eastAsiaTheme="minorHAnsi" w:cstheme="minorBidi"/>
          <w:color w:val="000000" w:themeColor="text1"/>
          <w:sz w:val="26"/>
          <w:szCs w:val="26"/>
          <w:lang w:val="pl-PL"/>
        </w:rPr>
      </w:pPr>
      <w:r w:rsidRPr="00CF3AA6">
        <w:rPr>
          <w:rFonts w:eastAsiaTheme="minorHAnsi" w:cstheme="minorBidi"/>
          <w:color w:val="000000" w:themeColor="text1"/>
          <w:sz w:val="26"/>
          <w:szCs w:val="26"/>
          <w:lang w:val="pl-PL"/>
        </w:rPr>
        <w:t xml:space="preserve">+ Nhà thầu phải nộp bản sao chứng thực của cơ quan có thẩm quyền (hoặc bản gốc) biên bản thử nghiệm khi tham gia đấu thầu, chào hàng. Biên bản thử nghiệm điển hình (bản chính hoặc bản sao chứng thực) được thực hiện bởi một đơn vị thí nghiệm độc lập có đủ năng lực (Quatest, Công ty TNHH MTV thí nghiệm điện miền Bắc,...) và cataloge. </w:t>
      </w:r>
    </w:p>
    <w:p w14:paraId="2CB7048F" w14:textId="77777777" w:rsidR="00CF3AA6" w:rsidRPr="00CF3AA6" w:rsidRDefault="00CF3AA6" w:rsidP="00796573">
      <w:pPr>
        <w:ind w:firstLine="720"/>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Thông số kỹ thuật Tấm má ốp đường kính móc 20mm: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347"/>
        <w:gridCol w:w="698"/>
        <w:gridCol w:w="1728"/>
        <w:gridCol w:w="1210"/>
        <w:gridCol w:w="1655"/>
      </w:tblGrid>
      <w:tr w:rsidR="00CF3AA6" w:rsidRPr="00CF3AA6" w14:paraId="724B2768" w14:textId="77777777" w:rsidTr="00D20463">
        <w:trPr>
          <w:trHeight w:val="454"/>
          <w:tblHeader/>
          <w:jc w:val="center"/>
        </w:trPr>
        <w:tc>
          <w:tcPr>
            <w:tcW w:w="381" w:type="pct"/>
            <w:vAlign w:val="center"/>
          </w:tcPr>
          <w:p w14:paraId="0436AAC9"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STT</w:t>
            </w:r>
          </w:p>
        </w:tc>
        <w:tc>
          <w:tcPr>
            <w:tcW w:w="1790" w:type="pct"/>
            <w:vAlign w:val="center"/>
          </w:tcPr>
          <w:p w14:paraId="40428369" w14:textId="77777777" w:rsidR="00CF3AA6" w:rsidRPr="00CF3AA6" w:rsidRDefault="00CF3AA6" w:rsidP="00796573">
            <w:pPr>
              <w:jc w:val="left"/>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Mô tả</w:t>
            </w:r>
          </w:p>
        </w:tc>
        <w:tc>
          <w:tcPr>
            <w:tcW w:w="373" w:type="pct"/>
            <w:vAlign w:val="center"/>
          </w:tcPr>
          <w:p w14:paraId="52B83B4B"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val="vi-VN" w:eastAsia="vi-VN"/>
              </w:rPr>
              <w:t>Đơn vị</w:t>
            </w:r>
          </w:p>
        </w:tc>
        <w:tc>
          <w:tcPr>
            <w:tcW w:w="924" w:type="pct"/>
            <w:vAlign w:val="center"/>
          </w:tcPr>
          <w:p w14:paraId="00C79886"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color w:val="000000" w:themeColor="text1"/>
                <w:sz w:val="26"/>
                <w:szCs w:val="26"/>
                <w:lang w:eastAsia="vi-VN"/>
              </w:rPr>
              <w:t>Y</w:t>
            </w:r>
            <w:r w:rsidRPr="00CF3AA6">
              <w:rPr>
                <w:rFonts w:eastAsiaTheme="minorHAnsi" w:cstheme="minorBidi"/>
                <w:b/>
                <w:color w:val="000000" w:themeColor="text1"/>
                <w:sz w:val="26"/>
                <w:szCs w:val="26"/>
                <w:lang w:val="vi-VN" w:eastAsia="vi-VN"/>
              </w:rPr>
              <w:t>êu cầu</w:t>
            </w:r>
          </w:p>
        </w:tc>
        <w:tc>
          <w:tcPr>
            <w:tcW w:w="647" w:type="pct"/>
          </w:tcPr>
          <w:p w14:paraId="0432EBDB"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Nhà thầu chào</w:t>
            </w:r>
          </w:p>
        </w:tc>
        <w:tc>
          <w:tcPr>
            <w:tcW w:w="885" w:type="pct"/>
            <w:vAlign w:val="center"/>
          </w:tcPr>
          <w:p w14:paraId="308ED341" w14:textId="77777777" w:rsidR="00CF3AA6" w:rsidRPr="00CF3AA6" w:rsidRDefault="00CF3AA6" w:rsidP="00796573">
            <w:pPr>
              <w:jc w:val="center"/>
              <w:rPr>
                <w:rFonts w:eastAsiaTheme="minorHAnsi" w:cstheme="minorBidi"/>
                <w:b/>
                <w:color w:val="000000" w:themeColor="text1"/>
                <w:sz w:val="26"/>
                <w:szCs w:val="26"/>
                <w:lang w:val="vi-VN" w:eastAsia="vi-VN"/>
              </w:rPr>
            </w:pPr>
            <w:r w:rsidRPr="00CF3AA6">
              <w:rPr>
                <w:rFonts w:eastAsiaTheme="minorHAnsi" w:cstheme="minorBidi"/>
                <w:b/>
                <w:bCs/>
                <w:color w:val="000000" w:themeColor="text1"/>
                <w:sz w:val="26"/>
                <w:szCs w:val="26"/>
                <w:lang w:val="vi-VN"/>
              </w:rPr>
              <w:t>Ghi chú</w:t>
            </w:r>
          </w:p>
        </w:tc>
      </w:tr>
      <w:tr w:rsidR="00CF3AA6" w:rsidRPr="00CF3AA6" w14:paraId="11829333" w14:textId="77777777" w:rsidTr="00D20463">
        <w:trPr>
          <w:trHeight w:val="454"/>
          <w:jc w:val="center"/>
        </w:trPr>
        <w:tc>
          <w:tcPr>
            <w:tcW w:w="381" w:type="pct"/>
            <w:vAlign w:val="center"/>
          </w:tcPr>
          <w:p w14:paraId="4833A393"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w:t>
            </w:r>
          </w:p>
        </w:tc>
        <w:tc>
          <w:tcPr>
            <w:tcW w:w="1790" w:type="pct"/>
            <w:vAlign w:val="center"/>
          </w:tcPr>
          <w:p w14:paraId="00171819"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sản xuất / Nước sản xuất</w:t>
            </w:r>
          </w:p>
        </w:tc>
        <w:tc>
          <w:tcPr>
            <w:tcW w:w="373" w:type="pct"/>
            <w:vAlign w:val="center"/>
          </w:tcPr>
          <w:p w14:paraId="11041475"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649187C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Nhà thầu chào</w:t>
            </w:r>
          </w:p>
        </w:tc>
        <w:tc>
          <w:tcPr>
            <w:tcW w:w="647" w:type="pct"/>
          </w:tcPr>
          <w:p w14:paraId="3E129210"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tcPr>
          <w:p w14:paraId="697A3CFD"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30D34AB2" w14:textId="77777777" w:rsidTr="00D20463">
        <w:trPr>
          <w:trHeight w:val="454"/>
          <w:jc w:val="center"/>
        </w:trPr>
        <w:tc>
          <w:tcPr>
            <w:tcW w:w="381" w:type="pct"/>
            <w:vAlign w:val="center"/>
          </w:tcPr>
          <w:p w14:paraId="5955C479"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w:t>
            </w:r>
          </w:p>
        </w:tc>
        <w:tc>
          <w:tcPr>
            <w:tcW w:w="1790" w:type="pct"/>
            <w:vAlign w:val="center"/>
          </w:tcPr>
          <w:p w14:paraId="4A5F3198"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Tiêu chuẩn sản xuất và  thử nghiệm</w:t>
            </w:r>
          </w:p>
        </w:tc>
        <w:tc>
          <w:tcPr>
            <w:tcW w:w="373" w:type="pct"/>
            <w:vAlign w:val="center"/>
          </w:tcPr>
          <w:p w14:paraId="40FE73A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7CA89D6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TCVN 5408, IEC61109 hoặc các tiêu chuẩn tương đương</w:t>
            </w:r>
          </w:p>
        </w:tc>
        <w:tc>
          <w:tcPr>
            <w:tcW w:w="647" w:type="pct"/>
          </w:tcPr>
          <w:p w14:paraId="6BAC0F73"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42D9991A"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5FF2283C" w14:textId="77777777" w:rsidTr="00D20463">
        <w:trPr>
          <w:trHeight w:val="454"/>
          <w:jc w:val="center"/>
        </w:trPr>
        <w:tc>
          <w:tcPr>
            <w:tcW w:w="381" w:type="pct"/>
            <w:vAlign w:val="center"/>
          </w:tcPr>
          <w:p w14:paraId="34E556BF"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1790" w:type="pct"/>
            <w:vAlign w:val="center"/>
          </w:tcPr>
          <w:p w14:paraId="5D3DAD2F"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Vật liệu</w:t>
            </w:r>
          </w:p>
        </w:tc>
        <w:tc>
          <w:tcPr>
            <w:tcW w:w="373" w:type="pct"/>
            <w:vAlign w:val="center"/>
          </w:tcPr>
          <w:p w14:paraId="2229CF13"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38F9CE11"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Thép được mạ kẽm nóng, chiều dày lớp mạ ≥ 85µm</w:t>
            </w:r>
          </w:p>
        </w:tc>
        <w:tc>
          <w:tcPr>
            <w:tcW w:w="647" w:type="pct"/>
          </w:tcPr>
          <w:p w14:paraId="6263248F"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107E7F9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47A401FA" w14:textId="77777777" w:rsidTr="00D20463">
        <w:trPr>
          <w:trHeight w:val="454"/>
          <w:jc w:val="center"/>
        </w:trPr>
        <w:tc>
          <w:tcPr>
            <w:tcW w:w="381" w:type="pct"/>
            <w:vAlign w:val="center"/>
          </w:tcPr>
          <w:p w14:paraId="67FE783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4</w:t>
            </w:r>
          </w:p>
        </w:tc>
        <w:tc>
          <w:tcPr>
            <w:tcW w:w="1790" w:type="pct"/>
            <w:vAlign w:val="center"/>
          </w:tcPr>
          <w:p w14:paraId="28569778"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Bề mặt của các chi tiết kim loại phải trơn nhẵn, không có vết xước và khuyết tật</w:t>
            </w:r>
          </w:p>
        </w:tc>
        <w:tc>
          <w:tcPr>
            <w:tcW w:w="373" w:type="pct"/>
            <w:vAlign w:val="center"/>
          </w:tcPr>
          <w:p w14:paraId="1CFDA6FF"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49FC344A" w14:textId="77777777" w:rsidR="00CF3AA6" w:rsidRPr="00CF3AA6" w:rsidRDefault="00CF3AA6" w:rsidP="00796573">
            <w:pPr>
              <w:jc w:val="center"/>
              <w:rPr>
                <w:rFonts w:eastAsiaTheme="minorHAnsi" w:cstheme="minorBidi"/>
                <w:color w:val="000000" w:themeColor="text1"/>
                <w:sz w:val="26"/>
                <w:szCs w:val="26"/>
                <w:highlight w:val="yellow"/>
                <w:lang w:val="vi-VN" w:eastAsia="vi-VN"/>
              </w:rPr>
            </w:pPr>
            <w:r w:rsidRPr="00CF3AA6">
              <w:rPr>
                <w:rFonts w:eastAsiaTheme="minorHAnsi" w:cstheme="minorBidi"/>
                <w:color w:val="000000" w:themeColor="text1"/>
                <w:sz w:val="26"/>
                <w:szCs w:val="26"/>
                <w:lang w:val="vi-VN" w:eastAsia="vi-VN"/>
              </w:rPr>
              <w:t>Có</w:t>
            </w:r>
          </w:p>
        </w:tc>
        <w:tc>
          <w:tcPr>
            <w:tcW w:w="647" w:type="pct"/>
          </w:tcPr>
          <w:p w14:paraId="6B6EE8C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18E5EC39"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78174BC8" w14:textId="77777777" w:rsidTr="00D20463">
        <w:trPr>
          <w:trHeight w:val="454"/>
          <w:jc w:val="center"/>
        </w:trPr>
        <w:tc>
          <w:tcPr>
            <w:tcW w:w="381" w:type="pct"/>
            <w:vAlign w:val="center"/>
          </w:tcPr>
          <w:p w14:paraId="79ECA14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5</w:t>
            </w:r>
          </w:p>
        </w:tc>
        <w:tc>
          <w:tcPr>
            <w:tcW w:w="1790" w:type="pct"/>
            <w:vAlign w:val="center"/>
          </w:tcPr>
          <w:p w14:paraId="05F4B369"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cột phải có 02 vị trí để luồn đai thép bắt má ốp cột vào thân cột điện và giữ cố định má ốp cột</w:t>
            </w:r>
          </w:p>
        </w:tc>
        <w:tc>
          <w:tcPr>
            <w:tcW w:w="373" w:type="pct"/>
            <w:vAlign w:val="center"/>
          </w:tcPr>
          <w:p w14:paraId="17936BAF"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0D96D65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6EA8AEAD"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5842071A"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274BD4AC" w14:textId="77777777" w:rsidTr="00D20463">
        <w:trPr>
          <w:trHeight w:val="454"/>
          <w:jc w:val="center"/>
        </w:trPr>
        <w:tc>
          <w:tcPr>
            <w:tcW w:w="381" w:type="pct"/>
            <w:vAlign w:val="center"/>
          </w:tcPr>
          <w:p w14:paraId="30C3219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6</w:t>
            </w:r>
          </w:p>
        </w:tc>
        <w:tc>
          <w:tcPr>
            <w:tcW w:w="1790" w:type="pct"/>
            <w:vAlign w:val="center"/>
          </w:tcPr>
          <w:p w14:paraId="48ED0B27"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Má ốp phải ốp được sát vào cột điện bêtông ly tâm</w:t>
            </w:r>
          </w:p>
        </w:tc>
        <w:tc>
          <w:tcPr>
            <w:tcW w:w="373" w:type="pct"/>
            <w:vAlign w:val="center"/>
          </w:tcPr>
          <w:p w14:paraId="48D1BAD3" w14:textId="77777777" w:rsidR="00CF3AA6" w:rsidRPr="00CF3AA6" w:rsidRDefault="00CF3AA6" w:rsidP="00796573">
            <w:pPr>
              <w:jc w:val="left"/>
              <w:rPr>
                <w:rFonts w:eastAsiaTheme="minorHAnsi" w:cstheme="minorBidi"/>
                <w:color w:val="000000" w:themeColor="text1"/>
                <w:sz w:val="26"/>
                <w:szCs w:val="26"/>
                <w:highlight w:val="yellow"/>
                <w:lang w:val="vi-VN" w:eastAsia="vi-VN"/>
              </w:rPr>
            </w:pPr>
          </w:p>
        </w:tc>
        <w:tc>
          <w:tcPr>
            <w:tcW w:w="924" w:type="pct"/>
            <w:vAlign w:val="center"/>
          </w:tcPr>
          <w:p w14:paraId="30F8FA75"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5AAD311F"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41424B34" w14:textId="77777777" w:rsidR="00CF3AA6" w:rsidRPr="00CF3AA6" w:rsidRDefault="00CF3AA6" w:rsidP="00796573">
            <w:pPr>
              <w:jc w:val="left"/>
              <w:rPr>
                <w:rFonts w:eastAsiaTheme="minorHAnsi" w:cstheme="minorBidi"/>
                <w:color w:val="000000" w:themeColor="text1"/>
                <w:sz w:val="26"/>
                <w:szCs w:val="26"/>
                <w:lang w:val="vi-VN" w:eastAsia="vi-VN"/>
              </w:rPr>
            </w:pPr>
          </w:p>
        </w:tc>
      </w:tr>
      <w:tr w:rsidR="00CF3AA6" w:rsidRPr="00CF3AA6" w14:paraId="5FA1CB33" w14:textId="77777777" w:rsidTr="00D20463">
        <w:trPr>
          <w:trHeight w:val="454"/>
          <w:jc w:val="center"/>
        </w:trPr>
        <w:tc>
          <w:tcPr>
            <w:tcW w:w="381" w:type="pct"/>
            <w:vAlign w:val="center"/>
          </w:tcPr>
          <w:p w14:paraId="232A889A"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7</w:t>
            </w:r>
          </w:p>
        </w:tc>
        <w:tc>
          <w:tcPr>
            <w:tcW w:w="1790" w:type="pct"/>
            <w:vAlign w:val="center"/>
          </w:tcPr>
          <w:p w14:paraId="31C745AD"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Đường kính móc</w:t>
            </w:r>
          </w:p>
        </w:tc>
        <w:tc>
          <w:tcPr>
            <w:tcW w:w="373" w:type="pct"/>
            <w:vAlign w:val="center"/>
          </w:tcPr>
          <w:p w14:paraId="44C8CD7F"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66805E3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20</w:t>
            </w:r>
          </w:p>
        </w:tc>
        <w:tc>
          <w:tcPr>
            <w:tcW w:w="647" w:type="pct"/>
          </w:tcPr>
          <w:p w14:paraId="65AA94EE"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5C205676"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0DB3E825" w14:textId="77777777" w:rsidTr="00D20463">
        <w:trPr>
          <w:trHeight w:val="454"/>
          <w:jc w:val="center"/>
        </w:trPr>
        <w:tc>
          <w:tcPr>
            <w:tcW w:w="381" w:type="pct"/>
            <w:vAlign w:val="center"/>
          </w:tcPr>
          <w:p w14:paraId="5CFD57AA"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1790" w:type="pct"/>
            <w:vAlign w:val="center"/>
          </w:tcPr>
          <w:p w14:paraId="7E19036C"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dày tấm ốp tối thiểu</w:t>
            </w:r>
          </w:p>
        </w:tc>
        <w:tc>
          <w:tcPr>
            <w:tcW w:w="373" w:type="pct"/>
            <w:vAlign w:val="center"/>
          </w:tcPr>
          <w:p w14:paraId="20A5514E"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mm</w:t>
            </w:r>
          </w:p>
        </w:tc>
        <w:tc>
          <w:tcPr>
            <w:tcW w:w="924" w:type="pct"/>
            <w:vAlign w:val="center"/>
          </w:tcPr>
          <w:p w14:paraId="012CD59C"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3</w:t>
            </w:r>
          </w:p>
        </w:tc>
        <w:tc>
          <w:tcPr>
            <w:tcW w:w="647" w:type="pct"/>
          </w:tcPr>
          <w:p w14:paraId="300B84F5"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44F88931"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5EF22FE7" w14:textId="77777777" w:rsidTr="00D20463">
        <w:trPr>
          <w:trHeight w:val="454"/>
          <w:jc w:val="center"/>
        </w:trPr>
        <w:tc>
          <w:tcPr>
            <w:tcW w:w="381" w:type="pct"/>
            <w:vAlign w:val="center"/>
          </w:tcPr>
          <w:p w14:paraId="49DD8C3D"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w:t>
            </w:r>
          </w:p>
        </w:tc>
        <w:tc>
          <w:tcPr>
            <w:tcW w:w="1790" w:type="pct"/>
            <w:vAlign w:val="center"/>
          </w:tcPr>
          <w:p w14:paraId="5359CDDC"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Chiều rộng của má ốp tối thiểu</w:t>
            </w:r>
          </w:p>
        </w:tc>
        <w:tc>
          <w:tcPr>
            <w:tcW w:w="373" w:type="pct"/>
            <w:vAlign w:val="center"/>
          </w:tcPr>
          <w:p w14:paraId="373B58A0"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cm</w:t>
            </w:r>
          </w:p>
        </w:tc>
        <w:tc>
          <w:tcPr>
            <w:tcW w:w="924" w:type="pct"/>
            <w:vAlign w:val="center"/>
          </w:tcPr>
          <w:p w14:paraId="7AC3B495"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8</w:t>
            </w:r>
          </w:p>
        </w:tc>
        <w:tc>
          <w:tcPr>
            <w:tcW w:w="647" w:type="pct"/>
          </w:tcPr>
          <w:p w14:paraId="40F3BCC1"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619CFF12" w14:textId="77777777" w:rsidR="00CF3AA6" w:rsidRPr="00CF3AA6" w:rsidRDefault="00CF3AA6" w:rsidP="00796573">
            <w:pPr>
              <w:jc w:val="center"/>
              <w:rPr>
                <w:rFonts w:eastAsiaTheme="minorHAnsi" w:cstheme="minorBidi"/>
                <w:color w:val="000000" w:themeColor="text1"/>
                <w:sz w:val="26"/>
                <w:szCs w:val="26"/>
                <w:lang w:val="vi-VN" w:eastAsia="vi-VN"/>
              </w:rPr>
            </w:pPr>
          </w:p>
        </w:tc>
      </w:tr>
      <w:tr w:rsidR="00CF3AA6" w:rsidRPr="00CF3AA6" w14:paraId="2AACC9D8" w14:textId="77777777" w:rsidTr="00D20463">
        <w:trPr>
          <w:trHeight w:val="454"/>
          <w:jc w:val="center"/>
        </w:trPr>
        <w:tc>
          <w:tcPr>
            <w:tcW w:w="381" w:type="pct"/>
            <w:vAlign w:val="center"/>
          </w:tcPr>
          <w:p w14:paraId="0C248D02"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10</w:t>
            </w:r>
          </w:p>
        </w:tc>
        <w:tc>
          <w:tcPr>
            <w:tcW w:w="1790" w:type="pct"/>
            <w:vAlign w:val="center"/>
          </w:tcPr>
          <w:p w14:paraId="71424244"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Lực phá hủy tối thiểu</w:t>
            </w:r>
          </w:p>
        </w:tc>
        <w:tc>
          <w:tcPr>
            <w:tcW w:w="373" w:type="pct"/>
            <w:vAlign w:val="center"/>
          </w:tcPr>
          <w:p w14:paraId="15F521EB"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kN</w:t>
            </w:r>
          </w:p>
        </w:tc>
        <w:tc>
          <w:tcPr>
            <w:tcW w:w="924" w:type="pct"/>
            <w:vAlign w:val="center"/>
          </w:tcPr>
          <w:p w14:paraId="7822E78B"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95</w:t>
            </w:r>
          </w:p>
        </w:tc>
        <w:tc>
          <w:tcPr>
            <w:tcW w:w="647" w:type="pct"/>
          </w:tcPr>
          <w:p w14:paraId="6E19C205" w14:textId="77777777" w:rsidR="00CF3AA6" w:rsidRPr="00CF3AA6" w:rsidRDefault="00CF3AA6" w:rsidP="00796573">
            <w:pPr>
              <w:jc w:val="center"/>
              <w:rPr>
                <w:rFonts w:eastAsiaTheme="minorHAnsi" w:cstheme="minorBidi"/>
                <w:color w:val="000000" w:themeColor="text1"/>
                <w:sz w:val="26"/>
                <w:szCs w:val="26"/>
                <w:lang w:val="vi-VN" w:eastAsia="vi-VN"/>
              </w:rPr>
            </w:pPr>
          </w:p>
        </w:tc>
        <w:tc>
          <w:tcPr>
            <w:tcW w:w="885" w:type="pct"/>
            <w:vAlign w:val="center"/>
          </w:tcPr>
          <w:p w14:paraId="6D3523D6"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w:t>
            </w:r>
          </w:p>
        </w:tc>
      </w:tr>
      <w:tr w:rsidR="00CF3AA6" w:rsidRPr="00CF3AA6" w14:paraId="66F0327D" w14:textId="77777777" w:rsidTr="00D20463">
        <w:trPr>
          <w:trHeight w:val="454"/>
          <w:jc w:val="center"/>
        </w:trPr>
        <w:tc>
          <w:tcPr>
            <w:tcW w:w="381" w:type="pct"/>
            <w:vAlign w:val="center"/>
          </w:tcPr>
          <w:p w14:paraId="41C83C1C"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lastRenderedPageBreak/>
              <w:t>11</w:t>
            </w:r>
          </w:p>
        </w:tc>
        <w:tc>
          <w:tcPr>
            <w:tcW w:w="1790" w:type="pct"/>
            <w:vAlign w:val="center"/>
          </w:tcPr>
          <w:p w14:paraId="39B6D371" w14:textId="77777777" w:rsidR="00CF3AA6" w:rsidRPr="00CF3AA6" w:rsidRDefault="00CF3AA6" w:rsidP="00796573">
            <w:pPr>
              <w:jc w:val="left"/>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Bản vẽ kèm theo</w:t>
            </w:r>
          </w:p>
        </w:tc>
        <w:tc>
          <w:tcPr>
            <w:tcW w:w="373" w:type="pct"/>
            <w:vAlign w:val="center"/>
          </w:tcPr>
          <w:p w14:paraId="35DA64A7"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924" w:type="pct"/>
            <w:vAlign w:val="center"/>
          </w:tcPr>
          <w:p w14:paraId="165422E7" w14:textId="77777777" w:rsidR="00CF3AA6" w:rsidRPr="00CF3AA6" w:rsidRDefault="00CF3AA6" w:rsidP="00796573">
            <w:pPr>
              <w:jc w:val="center"/>
              <w:rPr>
                <w:rFonts w:eastAsiaTheme="minorHAnsi" w:cstheme="minorBidi"/>
                <w:color w:val="000000" w:themeColor="text1"/>
                <w:sz w:val="26"/>
                <w:szCs w:val="26"/>
                <w:lang w:val="vi-VN" w:eastAsia="vi-VN"/>
              </w:rPr>
            </w:pPr>
            <w:r w:rsidRPr="00CF3AA6">
              <w:rPr>
                <w:rFonts w:eastAsiaTheme="minorHAnsi" w:cstheme="minorBidi"/>
                <w:color w:val="000000" w:themeColor="text1"/>
                <w:sz w:val="26"/>
                <w:szCs w:val="26"/>
                <w:lang w:val="vi-VN" w:eastAsia="vi-VN"/>
              </w:rPr>
              <w:t>Có</w:t>
            </w:r>
          </w:p>
        </w:tc>
        <w:tc>
          <w:tcPr>
            <w:tcW w:w="647" w:type="pct"/>
          </w:tcPr>
          <w:p w14:paraId="34CBAF4A" w14:textId="77777777" w:rsidR="00CF3AA6" w:rsidRPr="00CF3AA6" w:rsidRDefault="00CF3AA6" w:rsidP="00796573">
            <w:pPr>
              <w:jc w:val="left"/>
              <w:rPr>
                <w:rFonts w:eastAsiaTheme="minorHAnsi" w:cstheme="minorBidi"/>
                <w:color w:val="000000" w:themeColor="text1"/>
                <w:sz w:val="26"/>
                <w:szCs w:val="26"/>
                <w:lang w:val="vi-VN" w:eastAsia="vi-VN"/>
              </w:rPr>
            </w:pPr>
          </w:p>
        </w:tc>
        <w:tc>
          <w:tcPr>
            <w:tcW w:w="885" w:type="pct"/>
            <w:vAlign w:val="center"/>
          </w:tcPr>
          <w:p w14:paraId="05108CA4" w14:textId="77777777" w:rsidR="00CF3AA6" w:rsidRPr="00CF3AA6" w:rsidRDefault="00CF3AA6" w:rsidP="00796573">
            <w:pPr>
              <w:jc w:val="left"/>
              <w:rPr>
                <w:rFonts w:eastAsiaTheme="minorHAnsi" w:cstheme="minorBidi"/>
                <w:color w:val="000000" w:themeColor="text1"/>
                <w:sz w:val="26"/>
                <w:szCs w:val="26"/>
                <w:lang w:val="vi-VN" w:eastAsia="vi-VN"/>
              </w:rPr>
            </w:pPr>
          </w:p>
        </w:tc>
      </w:tr>
    </w:tbl>
    <w:p w14:paraId="1C5C9E58" w14:textId="31F742C0" w:rsidR="00CF3AA6" w:rsidRPr="00CF3AA6" w:rsidRDefault="00CF3AA6" w:rsidP="00796573">
      <w:pPr>
        <w:ind w:firstLine="720"/>
        <w:jc w:val="left"/>
        <w:rPr>
          <w:rFonts w:eastAsiaTheme="minorHAnsi" w:cstheme="minorBidi"/>
          <w:b/>
          <w:color w:val="000000" w:themeColor="text1"/>
          <w:sz w:val="26"/>
          <w:szCs w:val="26"/>
          <w:lang w:val="pl-PL"/>
        </w:rPr>
      </w:pPr>
      <w:r w:rsidRPr="00CF3AA6">
        <w:rPr>
          <w:rFonts w:eastAsiaTheme="minorHAnsi" w:cstheme="minorBidi"/>
          <w:b/>
          <w:color w:val="000000" w:themeColor="text1"/>
          <w:sz w:val="26"/>
          <w:szCs w:val="26"/>
          <w:lang w:val="pl-PL"/>
        </w:rPr>
        <w:t>19.</w:t>
      </w:r>
      <w:r w:rsidR="00FA7041">
        <w:rPr>
          <w:rFonts w:eastAsiaTheme="minorHAnsi" w:cstheme="minorBidi"/>
          <w:b/>
          <w:color w:val="000000" w:themeColor="text1"/>
          <w:sz w:val="26"/>
          <w:szCs w:val="26"/>
          <w:lang w:val="pl-PL"/>
        </w:rPr>
        <w:t>6.</w:t>
      </w:r>
      <w:r w:rsidRPr="00CF3AA6">
        <w:rPr>
          <w:rFonts w:eastAsiaTheme="minorHAnsi" w:cstheme="minorBidi"/>
          <w:b/>
          <w:color w:val="000000" w:themeColor="text1"/>
          <w:sz w:val="26"/>
          <w:szCs w:val="26"/>
          <w:lang w:val="pl-PL"/>
        </w:rPr>
        <w:t xml:space="preserve">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84"/>
        <w:gridCol w:w="966"/>
        <w:gridCol w:w="3891"/>
        <w:gridCol w:w="1038"/>
        <w:gridCol w:w="763"/>
      </w:tblGrid>
      <w:tr w:rsidR="00CF3AA6" w:rsidRPr="00CF3AA6" w14:paraId="4B284C72" w14:textId="77777777" w:rsidTr="00D20463">
        <w:trPr>
          <w:trHeight w:val="611"/>
        </w:trPr>
        <w:tc>
          <w:tcPr>
            <w:tcW w:w="377" w:type="pct"/>
            <w:vAlign w:val="center"/>
          </w:tcPr>
          <w:p w14:paraId="283364A5"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062" w:type="pct"/>
            <w:vAlign w:val="center"/>
          </w:tcPr>
          <w:p w14:paraId="56A8DD24"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514" w:type="pct"/>
            <w:vAlign w:val="center"/>
          </w:tcPr>
          <w:p w14:paraId="273887B2"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Đơn vị</w:t>
            </w:r>
          </w:p>
        </w:tc>
        <w:tc>
          <w:tcPr>
            <w:tcW w:w="2082" w:type="pct"/>
            <w:vAlign w:val="center"/>
          </w:tcPr>
          <w:p w14:paraId="3EBA746E" w14:textId="77777777" w:rsidR="00CF3AA6" w:rsidRPr="00CF3AA6" w:rsidRDefault="00CF3AA6" w:rsidP="00796573">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556" w:type="pct"/>
          </w:tcPr>
          <w:p w14:paraId="121185B7"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c>
          <w:tcPr>
            <w:tcW w:w="409" w:type="pct"/>
            <w:vAlign w:val="center"/>
          </w:tcPr>
          <w:p w14:paraId="45438A95"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Ghi chú</w:t>
            </w:r>
          </w:p>
        </w:tc>
      </w:tr>
      <w:tr w:rsidR="00CF3AA6" w:rsidRPr="00CF3AA6" w14:paraId="610B855D" w14:textId="77777777" w:rsidTr="00D20463">
        <w:trPr>
          <w:trHeight w:val="211"/>
        </w:trPr>
        <w:tc>
          <w:tcPr>
            <w:tcW w:w="377" w:type="pct"/>
            <w:vAlign w:val="center"/>
          </w:tcPr>
          <w:p w14:paraId="640994D8" w14:textId="77777777" w:rsidR="00CF3AA6" w:rsidRPr="00CF3AA6" w:rsidRDefault="00CF3AA6" w:rsidP="00796573">
            <w:pPr>
              <w:numPr>
                <w:ilvl w:val="0"/>
                <w:numId w:val="91"/>
              </w:numPr>
              <w:jc w:val="center"/>
              <w:rPr>
                <w:rFonts w:eastAsia="Calibri" w:cstheme="minorBidi"/>
                <w:color w:val="000000" w:themeColor="text1"/>
                <w:sz w:val="26"/>
                <w:szCs w:val="26"/>
                <w:lang w:val="vi-VN"/>
              </w:rPr>
            </w:pPr>
          </w:p>
        </w:tc>
        <w:tc>
          <w:tcPr>
            <w:tcW w:w="1062" w:type="pct"/>
          </w:tcPr>
          <w:p w14:paraId="5E9FFDBB"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 / Xuất xứ</w:t>
            </w:r>
          </w:p>
        </w:tc>
        <w:tc>
          <w:tcPr>
            <w:tcW w:w="514" w:type="pct"/>
          </w:tcPr>
          <w:p w14:paraId="3AD5D1EA"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7E2D5D3"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1431D50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56C51034"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40FE6AAD" w14:textId="77777777" w:rsidTr="00D20463">
        <w:trPr>
          <w:trHeight w:val="239"/>
        </w:trPr>
        <w:tc>
          <w:tcPr>
            <w:tcW w:w="377" w:type="pct"/>
            <w:vAlign w:val="center"/>
          </w:tcPr>
          <w:p w14:paraId="12081EE6" w14:textId="77777777" w:rsidR="00CF3AA6" w:rsidRPr="00CF3AA6" w:rsidRDefault="00CF3AA6" w:rsidP="00796573">
            <w:pPr>
              <w:numPr>
                <w:ilvl w:val="0"/>
                <w:numId w:val="91"/>
              </w:numPr>
              <w:jc w:val="center"/>
              <w:rPr>
                <w:rFonts w:eastAsia="Calibri" w:cstheme="minorBidi"/>
                <w:color w:val="000000" w:themeColor="text1"/>
                <w:sz w:val="26"/>
                <w:szCs w:val="26"/>
                <w:lang w:val="vi-VN"/>
              </w:rPr>
            </w:pPr>
          </w:p>
        </w:tc>
        <w:tc>
          <w:tcPr>
            <w:tcW w:w="1062" w:type="pct"/>
          </w:tcPr>
          <w:p w14:paraId="5C96166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514" w:type="pct"/>
          </w:tcPr>
          <w:p w14:paraId="04E72845"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3009C49"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ISO 9001</w:t>
            </w:r>
          </w:p>
        </w:tc>
        <w:tc>
          <w:tcPr>
            <w:tcW w:w="556" w:type="pct"/>
          </w:tcPr>
          <w:p w14:paraId="39785F5B"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59EF00CC"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A9489A6" w14:textId="77777777" w:rsidTr="00D20463">
        <w:trPr>
          <w:trHeight w:val="239"/>
        </w:trPr>
        <w:tc>
          <w:tcPr>
            <w:tcW w:w="377" w:type="pct"/>
            <w:vAlign w:val="center"/>
          </w:tcPr>
          <w:p w14:paraId="7B4F3D25" w14:textId="77777777" w:rsidR="00CF3AA6" w:rsidRPr="00CF3AA6" w:rsidRDefault="00CF3AA6" w:rsidP="00796573">
            <w:pPr>
              <w:ind w:left="113"/>
              <w:jc w:val="center"/>
              <w:rPr>
                <w:rFonts w:eastAsia="Calibri" w:cstheme="minorBidi"/>
                <w:color w:val="000000" w:themeColor="text1"/>
                <w:sz w:val="26"/>
                <w:szCs w:val="26"/>
                <w:lang w:val="vi-VN"/>
              </w:rPr>
            </w:pPr>
          </w:p>
        </w:tc>
        <w:tc>
          <w:tcPr>
            <w:tcW w:w="1062" w:type="pct"/>
          </w:tcPr>
          <w:p w14:paraId="29E9AD87" w14:textId="77777777" w:rsidR="00CF3AA6" w:rsidRPr="00CF3AA6" w:rsidRDefault="00CF3AA6" w:rsidP="00796573">
            <w:pPr>
              <w:jc w:val="left"/>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Đai thép (steel trap)</w:t>
            </w:r>
          </w:p>
        </w:tc>
        <w:tc>
          <w:tcPr>
            <w:tcW w:w="514" w:type="pct"/>
          </w:tcPr>
          <w:p w14:paraId="04B2DBE7"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5CAAE7CF" w14:textId="77777777" w:rsidR="00CF3AA6" w:rsidRPr="00CF3AA6" w:rsidRDefault="00CF3AA6" w:rsidP="00796573">
            <w:pPr>
              <w:jc w:val="center"/>
              <w:rPr>
                <w:rFonts w:eastAsia="Calibri" w:cstheme="minorBidi"/>
                <w:color w:val="000000" w:themeColor="text1"/>
                <w:sz w:val="26"/>
                <w:szCs w:val="26"/>
                <w:lang w:val="vi-VN"/>
              </w:rPr>
            </w:pPr>
          </w:p>
        </w:tc>
        <w:tc>
          <w:tcPr>
            <w:tcW w:w="556" w:type="pct"/>
          </w:tcPr>
          <w:p w14:paraId="238BE79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493F405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98C9EDF" w14:textId="77777777" w:rsidTr="00D20463">
        <w:trPr>
          <w:trHeight w:val="239"/>
        </w:trPr>
        <w:tc>
          <w:tcPr>
            <w:tcW w:w="377" w:type="pct"/>
            <w:vAlign w:val="center"/>
          </w:tcPr>
          <w:p w14:paraId="4F716DAF" w14:textId="77777777" w:rsidR="00CF3AA6" w:rsidRPr="00CF3AA6" w:rsidRDefault="00CF3AA6" w:rsidP="00796573">
            <w:pPr>
              <w:numPr>
                <w:ilvl w:val="0"/>
                <w:numId w:val="93"/>
              </w:numPr>
              <w:contextualSpacing/>
              <w:jc w:val="left"/>
              <w:rPr>
                <w:rFonts w:eastAsia="Calibri" w:cstheme="minorBidi"/>
                <w:color w:val="000000" w:themeColor="text1"/>
                <w:sz w:val="26"/>
                <w:szCs w:val="26"/>
                <w:lang w:val="vi-VN"/>
              </w:rPr>
            </w:pPr>
          </w:p>
        </w:tc>
        <w:tc>
          <w:tcPr>
            <w:tcW w:w="1062" w:type="pct"/>
          </w:tcPr>
          <w:p w14:paraId="4D89BE3F"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38545167"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15C3A015"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0CE0F9EF"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2DE0F10F"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1BDA809" w14:textId="77777777" w:rsidTr="00D20463">
        <w:trPr>
          <w:trHeight w:val="239"/>
        </w:trPr>
        <w:tc>
          <w:tcPr>
            <w:tcW w:w="377" w:type="pct"/>
            <w:vAlign w:val="center"/>
          </w:tcPr>
          <w:p w14:paraId="12B7A35C" w14:textId="77777777" w:rsidR="00CF3AA6" w:rsidRPr="00CF3AA6" w:rsidRDefault="00CF3AA6" w:rsidP="00796573">
            <w:pPr>
              <w:numPr>
                <w:ilvl w:val="0"/>
                <w:numId w:val="93"/>
              </w:numPr>
              <w:contextualSpacing/>
              <w:jc w:val="center"/>
              <w:rPr>
                <w:rFonts w:eastAsia="Calibri" w:cstheme="minorBidi"/>
                <w:color w:val="000000" w:themeColor="text1"/>
                <w:sz w:val="26"/>
                <w:szCs w:val="26"/>
                <w:lang w:val="vi-VN"/>
              </w:rPr>
            </w:pPr>
          </w:p>
        </w:tc>
        <w:tc>
          <w:tcPr>
            <w:tcW w:w="1062" w:type="pct"/>
          </w:tcPr>
          <w:p w14:paraId="2A02CBCD"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Loại </w:t>
            </w:r>
          </w:p>
        </w:tc>
        <w:tc>
          <w:tcPr>
            <w:tcW w:w="514" w:type="pct"/>
          </w:tcPr>
          <w:p w14:paraId="485146F9"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711C8D9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Đai thép làm bằng thép không gỉ dùng để cố định hộp công tơ, hộp phân phối, ống nhựa PVC lên trụ bê tông</w:t>
            </w:r>
          </w:p>
        </w:tc>
        <w:tc>
          <w:tcPr>
            <w:tcW w:w="556" w:type="pct"/>
          </w:tcPr>
          <w:p w14:paraId="6F705FC6"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4517164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13122AE5" w14:textId="77777777" w:rsidTr="00D20463">
        <w:trPr>
          <w:trHeight w:val="239"/>
        </w:trPr>
        <w:tc>
          <w:tcPr>
            <w:tcW w:w="377" w:type="pct"/>
            <w:vAlign w:val="center"/>
          </w:tcPr>
          <w:p w14:paraId="03E434BE" w14:textId="77777777" w:rsidR="00CF3AA6" w:rsidRPr="00CF3AA6" w:rsidRDefault="00CF3AA6" w:rsidP="00796573">
            <w:pPr>
              <w:numPr>
                <w:ilvl w:val="0"/>
                <w:numId w:val="93"/>
              </w:numPr>
              <w:contextualSpacing/>
              <w:jc w:val="center"/>
              <w:rPr>
                <w:rFonts w:eastAsia="Calibri" w:cstheme="minorBidi"/>
                <w:color w:val="000000" w:themeColor="text1"/>
                <w:sz w:val="26"/>
                <w:szCs w:val="26"/>
                <w:lang w:val="vi-VN"/>
              </w:rPr>
            </w:pPr>
          </w:p>
        </w:tc>
        <w:tc>
          <w:tcPr>
            <w:tcW w:w="1062" w:type="pct"/>
          </w:tcPr>
          <w:p w14:paraId="64C81DD6"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Độ bền kéo đứt </w:t>
            </w:r>
          </w:p>
        </w:tc>
        <w:tc>
          <w:tcPr>
            <w:tcW w:w="514" w:type="pct"/>
          </w:tcPr>
          <w:p w14:paraId="6C2D7926" w14:textId="77777777" w:rsidR="00CF3AA6" w:rsidRPr="00CF3AA6" w:rsidRDefault="00CF3AA6" w:rsidP="00796573">
            <w:pPr>
              <w:jc w:val="center"/>
              <w:rPr>
                <w:rFonts w:eastAsia="Calibri" w:cstheme="minorBidi"/>
                <w:color w:val="000000" w:themeColor="text1"/>
                <w:sz w:val="26"/>
                <w:szCs w:val="26"/>
                <w:vertAlign w:val="superscript"/>
                <w:lang w:val="vi-VN"/>
              </w:rPr>
            </w:pPr>
            <w:r w:rsidRPr="00CF3AA6">
              <w:rPr>
                <w:rFonts w:eastAsia="Calibri" w:cstheme="minorBidi"/>
                <w:color w:val="000000" w:themeColor="text1"/>
                <w:sz w:val="26"/>
                <w:szCs w:val="26"/>
                <w:lang w:val="vi-VN"/>
              </w:rPr>
              <w:t>N/mm</w:t>
            </w:r>
            <w:r w:rsidRPr="00CF3AA6">
              <w:rPr>
                <w:rFonts w:eastAsia="Calibri" w:cstheme="minorBidi"/>
                <w:color w:val="000000" w:themeColor="text1"/>
                <w:sz w:val="26"/>
                <w:szCs w:val="26"/>
                <w:vertAlign w:val="superscript"/>
                <w:lang w:val="vi-VN"/>
              </w:rPr>
              <w:t>2</w:t>
            </w:r>
          </w:p>
        </w:tc>
        <w:tc>
          <w:tcPr>
            <w:tcW w:w="2082" w:type="pct"/>
          </w:tcPr>
          <w:p w14:paraId="278DA1EA"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≥790</w:t>
            </w:r>
          </w:p>
        </w:tc>
        <w:tc>
          <w:tcPr>
            <w:tcW w:w="556" w:type="pct"/>
          </w:tcPr>
          <w:p w14:paraId="7F895244"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5225E6C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72CB328F" w14:textId="77777777" w:rsidTr="00D20463">
        <w:trPr>
          <w:trHeight w:val="239"/>
        </w:trPr>
        <w:tc>
          <w:tcPr>
            <w:tcW w:w="377" w:type="pct"/>
            <w:vAlign w:val="center"/>
          </w:tcPr>
          <w:p w14:paraId="3B04502F" w14:textId="77777777" w:rsidR="00CF3AA6" w:rsidRPr="00CF3AA6" w:rsidRDefault="00CF3AA6" w:rsidP="00796573">
            <w:pPr>
              <w:numPr>
                <w:ilvl w:val="0"/>
                <w:numId w:val="93"/>
              </w:numPr>
              <w:contextualSpacing/>
              <w:jc w:val="center"/>
              <w:rPr>
                <w:rFonts w:eastAsia="Calibri" w:cstheme="minorBidi"/>
                <w:color w:val="000000" w:themeColor="text1"/>
                <w:sz w:val="26"/>
                <w:szCs w:val="26"/>
                <w:lang w:val="vi-VN"/>
              </w:rPr>
            </w:pPr>
          </w:p>
        </w:tc>
        <w:tc>
          <w:tcPr>
            <w:tcW w:w="1062" w:type="pct"/>
          </w:tcPr>
          <w:p w14:paraId="2F84EF5F"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Lực kéo tuột</w:t>
            </w:r>
          </w:p>
        </w:tc>
        <w:tc>
          <w:tcPr>
            <w:tcW w:w="514" w:type="pct"/>
          </w:tcPr>
          <w:p w14:paraId="19DFD041"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kN</w:t>
            </w:r>
          </w:p>
        </w:tc>
        <w:tc>
          <w:tcPr>
            <w:tcW w:w="2082" w:type="pct"/>
          </w:tcPr>
          <w:p w14:paraId="3A44FEB1"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7,8</w:t>
            </w:r>
          </w:p>
        </w:tc>
        <w:tc>
          <w:tcPr>
            <w:tcW w:w="556" w:type="pct"/>
          </w:tcPr>
          <w:p w14:paraId="03EBA52B"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022C266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4C7985B8" w14:textId="77777777" w:rsidTr="00D20463">
        <w:trPr>
          <w:trHeight w:val="239"/>
        </w:trPr>
        <w:tc>
          <w:tcPr>
            <w:tcW w:w="377" w:type="pct"/>
            <w:vAlign w:val="center"/>
          </w:tcPr>
          <w:p w14:paraId="785F87AB" w14:textId="77777777" w:rsidR="00CF3AA6" w:rsidRPr="00CF3AA6" w:rsidRDefault="00CF3AA6" w:rsidP="00796573">
            <w:pPr>
              <w:numPr>
                <w:ilvl w:val="0"/>
                <w:numId w:val="93"/>
              </w:numPr>
              <w:contextualSpacing/>
              <w:jc w:val="center"/>
              <w:rPr>
                <w:rFonts w:eastAsia="Calibri" w:cstheme="minorBidi"/>
                <w:color w:val="000000" w:themeColor="text1"/>
                <w:sz w:val="26"/>
                <w:szCs w:val="26"/>
                <w:lang w:val="vi-VN"/>
              </w:rPr>
            </w:pPr>
          </w:p>
        </w:tc>
        <w:tc>
          <w:tcPr>
            <w:tcW w:w="1062" w:type="pct"/>
          </w:tcPr>
          <w:p w14:paraId="03E4954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Chiều dày </w:t>
            </w:r>
          </w:p>
        </w:tc>
        <w:tc>
          <w:tcPr>
            <w:tcW w:w="514" w:type="pct"/>
          </w:tcPr>
          <w:p w14:paraId="734046EB" w14:textId="77777777" w:rsidR="00CF3AA6" w:rsidRPr="00CF3AA6" w:rsidRDefault="00CF3AA6" w:rsidP="00796573">
            <w:pPr>
              <w:jc w:val="center"/>
              <w:rPr>
                <w:rFonts w:eastAsia="Calibri" w:cstheme="minorBidi"/>
                <w:color w:val="000000" w:themeColor="text1"/>
                <w:sz w:val="26"/>
                <w:szCs w:val="26"/>
                <w:lang w:val="vi-VN"/>
              </w:rPr>
            </w:pPr>
          </w:p>
        </w:tc>
        <w:tc>
          <w:tcPr>
            <w:tcW w:w="2082" w:type="pct"/>
          </w:tcPr>
          <w:p w14:paraId="03ED9C10"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0,7</w:t>
            </w:r>
          </w:p>
        </w:tc>
        <w:tc>
          <w:tcPr>
            <w:tcW w:w="556" w:type="pct"/>
          </w:tcPr>
          <w:p w14:paraId="4D88BA80"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11678C2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0902BCED" w14:textId="77777777" w:rsidTr="00D20463">
        <w:trPr>
          <w:trHeight w:val="239"/>
        </w:trPr>
        <w:tc>
          <w:tcPr>
            <w:tcW w:w="377" w:type="pct"/>
            <w:vAlign w:val="center"/>
          </w:tcPr>
          <w:p w14:paraId="6D0BC8D8" w14:textId="77777777" w:rsidR="00CF3AA6" w:rsidRPr="00CF3AA6" w:rsidRDefault="00CF3AA6" w:rsidP="00796573">
            <w:pPr>
              <w:numPr>
                <w:ilvl w:val="0"/>
                <w:numId w:val="93"/>
              </w:numPr>
              <w:contextualSpacing/>
              <w:jc w:val="center"/>
              <w:rPr>
                <w:rFonts w:eastAsia="Calibri" w:cstheme="minorBidi"/>
                <w:color w:val="000000" w:themeColor="text1"/>
                <w:sz w:val="26"/>
                <w:szCs w:val="26"/>
                <w:lang w:val="vi-VN"/>
              </w:rPr>
            </w:pPr>
          </w:p>
        </w:tc>
        <w:tc>
          <w:tcPr>
            <w:tcW w:w="1062" w:type="pct"/>
          </w:tcPr>
          <w:p w14:paraId="782500F9"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Chiều rộng</w:t>
            </w:r>
          </w:p>
        </w:tc>
        <w:tc>
          <w:tcPr>
            <w:tcW w:w="514" w:type="pct"/>
          </w:tcPr>
          <w:p w14:paraId="3EA3500F"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1A43362E"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20</w:t>
            </w:r>
          </w:p>
        </w:tc>
        <w:tc>
          <w:tcPr>
            <w:tcW w:w="556" w:type="pct"/>
          </w:tcPr>
          <w:p w14:paraId="1F823750" w14:textId="77777777" w:rsidR="00CF3AA6" w:rsidRPr="00CF3AA6" w:rsidRDefault="00CF3AA6" w:rsidP="00796573">
            <w:pPr>
              <w:jc w:val="center"/>
              <w:rPr>
                <w:rFonts w:eastAsia="Calibri" w:cstheme="minorBidi"/>
                <w:color w:val="000000" w:themeColor="text1"/>
                <w:sz w:val="26"/>
                <w:szCs w:val="26"/>
                <w:lang w:val="vi-VN"/>
              </w:rPr>
            </w:pPr>
          </w:p>
        </w:tc>
        <w:tc>
          <w:tcPr>
            <w:tcW w:w="409" w:type="pct"/>
            <w:vAlign w:val="center"/>
          </w:tcPr>
          <w:p w14:paraId="6190BF2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w:t>
            </w:r>
          </w:p>
        </w:tc>
      </w:tr>
      <w:tr w:rsidR="00CF3AA6" w:rsidRPr="00CF3AA6" w14:paraId="1462FF57" w14:textId="77777777" w:rsidTr="00D20463">
        <w:trPr>
          <w:trHeight w:val="386"/>
        </w:trPr>
        <w:tc>
          <w:tcPr>
            <w:tcW w:w="377" w:type="pct"/>
            <w:vAlign w:val="center"/>
          </w:tcPr>
          <w:p w14:paraId="49167D94" w14:textId="77777777" w:rsidR="00CF3AA6" w:rsidRPr="00CF3AA6" w:rsidRDefault="00CF3AA6" w:rsidP="00796573">
            <w:pPr>
              <w:ind w:left="170"/>
              <w:jc w:val="center"/>
              <w:rPr>
                <w:rFonts w:eastAsia="Calibri" w:cstheme="minorBidi"/>
                <w:color w:val="000000" w:themeColor="text1"/>
                <w:sz w:val="26"/>
                <w:szCs w:val="26"/>
                <w:lang w:val="vi-VN"/>
              </w:rPr>
            </w:pPr>
          </w:p>
        </w:tc>
        <w:tc>
          <w:tcPr>
            <w:tcW w:w="1062" w:type="pct"/>
          </w:tcPr>
          <w:p w14:paraId="7EDC7A6B"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b/>
                <w:color w:val="000000" w:themeColor="text1"/>
                <w:sz w:val="26"/>
                <w:szCs w:val="26"/>
                <w:lang w:val="vi-VN"/>
              </w:rPr>
              <w:t>Khoá đai (steel buckle)</w:t>
            </w:r>
          </w:p>
        </w:tc>
        <w:tc>
          <w:tcPr>
            <w:tcW w:w="514" w:type="pct"/>
          </w:tcPr>
          <w:p w14:paraId="6B514B09" w14:textId="77777777" w:rsidR="00CF3AA6" w:rsidRPr="00CF3AA6" w:rsidRDefault="00CF3AA6" w:rsidP="00796573">
            <w:pPr>
              <w:jc w:val="center"/>
              <w:rPr>
                <w:rFonts w:eastAsia="Calibri" w:cstheme="minorBidi"/>
                <w:color w:val="000000" w:themeColor="text1"/>
                <w:sz w:val="26"/>
                <w:szCs w:val="26"/>
                <w:lang w:val="vi-VN"/>
              </w:rPr>
            </w:pPr>
          </w:p>
        </w:tc>
        <w:tc>
          <w:tcPr>
            <w:tcW w:w="2082" w:type="pct"/>
          </w:tcPr>
          <w:p w14:paraId="28B89554" w14:textId="77777777" w:rsidR="00CF3AA6" w:rsidRPr="00CF3AA6" w:rsidRDefault="00CF3AA6" w:rsidP="00796573">
            <w:pPr>
              <w:jc w:val="center"/>
              <w:rPr>
                <w:rFonts w:eastAsia="Calibri" w:cstheme="minorBidi"/>
                <w:color w:val="000000" w:themeColor="text1"/>
                <w:sz w:val="26"/>
                <w:szCs w:val="26"/>
                <w:lang w:val="vi-VN"/>
              </w:rPr>
            </w:pPr>
          </w:p>
        </w:tc>
        <w:tc>
          <w:tcPr>
            <w:tcW w:w="556" w:type="pct"/>
          </w:tcPr>
          <w:p w14:paraId="4C457123"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1F121958"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561A16E" w14:textId="77777777" w:rsidTr="00D20463">
        <w:trPr>
          <w:trHeight w:val="239"/>
        </w:trPr>
        <w:tc>
          <w:tcPr>
            <w:tcW w:w="377" w:type="pct"/>
            <w:vAlign w:val="center"/>
          </w:tcPr>
          <w:p w14:paraId="34EA7330" w14:textId="77777777" w:rsidR="00CF3AA6" w:rsidRPr="00CF3AA6" w:rsidRDefault="00CF3AA6" w:rsidP="00796573">
            <w:pPr>
              <w:numPr>
                <w:ilvl w:val="0"/>
                <w:numId w:val="94"/>
              </w:numPr>
              <w:contextualSpacing/>
              <w:jc w:val="center"/>
              <w:rPr>
                <w:rFonts w:eastAsia="Calibri" w:cstheme="minorBidi"/>
                <w:color w:val="000000" w:themeColor="text1"/>
                <w:sz w:val="26"/>
                <w:szCs w:val="26"/>
                <w:lang w:val="vi-VN"/>
              </w:rPr>
            </w:pPr>
          </w:p>
        </w:tc>
        <w:tc>
          <w:tcPr>
            <w:tcW w:w="1062" w:type="pct"/>
          </w:tcPr>
          <w:p w14:paraId="2151D653"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Mã hiệu </w:t>
            </w:r>
          </w:p>
        </w:tc>
        <w:tc>
          <w:tcPr>
            <w:tcW w:w="514" w:type="pct"/>
          </w:tcPr>
          <w:p w14:paraId="5B97F87B"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702467B7"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Phát biểu rõ</w:t>
            </w:r>
          </w:p>
        </w:tc>
        <w:tc>
          <w:tcPr>
            <w:tcW w:w="556" w:type="pct"/>
          </w:tcPr>
          <w:p w14:paraId="3FABB9F0"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3A08F9BD"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60B93FFB" w14:textId="77777777" w:rsidTr="00D20463">
        <w:trPr>
          <w:trHeight w:val="364"/>
        </w:trPr>
        <w:tc>
          <w:tcPr>
            <w:tcW w:w="377" w:type="pct"/>
            <w:vAlign w:val="center"/>
          </w:tcPr>
          <w:p w14:paraId="0D7A9D4E" w14:textId="77777777" w:rsidR="00CF3AA6" w:rsidRPr="00CF3AA6" w:rsidRDefault="00CF3AA6" w:rsidP="00796573">
            <w:pPr>
              <w:numPr>
                <w:ilvl w:val="0"/>
                <w:numId w:val="94"/>
              </w:numPr>
              <w:contextualSpacing/>
              <w:jc w:val="center"/>
              <w:rPr>
                <w:rFonts w:eastAsia="Calibri" w:cstheme="minorBidi"/>
                <w:color w:val="000000" w:themeColor="text1"/>
                <w:sz w:val="26"/>
                <w:szCs w:val="26"/>
                <w:lang w:val="vi-VN"/>
              </w:rPr>
            </w:pPr>
          </w:p>
        </w:tc>
        <w:tc>
          <w:tcPr>
            <w:tcW w:w="1062" w:type="pct"/>
          </w:tcPr>
          <w:p w14:paraId="33F1707C"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Loại</w:t>
            </w:r>
          </w:p>
        </w:tc>
        <w:tc>
          <w:tcPr>
            <w:tcW w:w="514" w:type="pct"/>
          </w:tcPr>
          <w:p w14:paraId="507512E6"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3662D0D4"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Làm bằng thép không gỉ</w:t>
            </w:r>
          </w:p>
        </w:tc>
        <w:tc>
          <w:tcPr>
            <w:tcW w:w="556" w:type="pct"/>
          </w:tcPr>
          <w:p w14:paraId="07F2359A"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71FF0D9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C34E08D" w14:textId="77777777" w:rsidTr="00D20463">
        <w:trPr>
          <w:trHeight w:val="364"/>
        </w:trPr>
        <w:tc>
          <w:tcPr>
            <w:tcW w:w="377" w:type="pct"/>
            <w:vAlign w:val="center"/>
          </w:tcPr>
          <w:p w14:paraId="3DD87034" w14:textId="77777777" w:rsidR="00CF3AA6" w:rsidRPr="00CF3AA6" w:rsidRDefault="00CF3AA6" w:rsidP="00796573">
            <w:pPr>
              <w:numPr>
                <w:ilvl w:val="0"/>
                <w:numId w:val="94"/>
              </w:numPr>
              <w:contextualSpacing/>
              <w:jc w:val="center"/>
              <w:rPr>
                <w:rFonts w:eastAsia="Calibri" w:cstheme="minorBidi"/>
                <w:color w:val="000000" w:themeColor="text1"/>
                <w:sz w:val="26"/>
                <w:szCs w:val="26"/>
                <w:lang w:val="vi-VN"/>
              </w:rPr>
            </w:pPr>
          </w:p>
        </w:tc>
        <w:tc>
          <w:tcPr>
            <w:tcW w:w="1062" w:type="pct"/>
          </w:tcPr>
          <w:p w14:paraId="33554392"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 xml:space="preserve">Kích thước </w:t>
            </w:r>
          </w:p>
        </w:tc>
        <w:tc>
          <w:tcPr>
            <w:tcW w:w="514" w:type="pct"/>
          </w:tcPr>
          <w:p w14:paraId="690E1938" w14:textId="77777777" w:rsidR="00CF3AA6" w:rsidRPr="00CF3AA6" w:rsidRDefault="00CF3AA6" w:rsidP="00796573">
            <w:pPr>
              <w:jc w:val="left"/>
              <w:rPr>
                <w:rFonts w:eastAsia="Calibri" w:cstheme="minorBidi"/>
                <w:color w:val="000000" w:themeColor="text1"/>
                <w:sz w:val="26"/>
                <w:szCs w:val="26"/>
                <w:lang w:val="vi-VN"/>
              </w:rPr>
            </w:pPr>
          </w:p>
        </w:tc>
        <w:tc>
          <w:tcPr>
            <w:tcW w:w="2082" w:type="pct"/>
          </w:tcPr>
          <w:p w14:paraId="5CEA69BC"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Kích thước của khoá đai phải phù hợp cho đai thép tương ứng</w:t>
            </w:r>
          </w:p>
        </w:tc>
        <w:tc>
          <w:tcPr>
            <w:tcW w:w="556" w:type="pct"/>
          </w:tcPr>
          <w:p w14:paraId="27E73CD2" w14:textId="77777777" w:rsidR="00CF3AA6" w:rsidRPr="00CF3AA6" w:rsidRDefault="00CF3AA6" w:rsidP="00796573">
            <w:pPr>
              <w:jc w:val="center"/>
              <w:rPr>
                <w:rFonts w:eastAsia="Calibri" w:cstheme="minorBidi"/>
                <w:color w:val="000000" w:themeColor="text1"/>
                <w:sz w:val="26"/>
                <w:szCs w:val="26"/>
                <w:lang w:val="vi-VN"/>
              </w:rPr>
            </w:pPr>
          </w:p>
        </w:tc>
        <w:tc>
          <w:tcPr>
            <w:tcW w:w="409" w:type="pct"/>
          </w:tcPr>
          <w:p w14:paraId="6D1510DD" w14:textId="77777777" w:rsidR="00CF3AA6" w:rsidRPr="00CF3AA6" w:rsidRDefault="00CF3AA6" w:rsidP="00796573">
            <w:pPr>
              <w:jc w:val="center"/>
              <w:rPr>
                <w:rFonts w:eastAsia="Calibri" w:cstheme="minorBidi"/>
                <w:color w:val="000000" w:themeColor="text1"/>
                <w:sz w:val="26"/>
                <w:szCs w:val="26"/>
                <w:lang w:val="vi-VN"/>
              </w:rPr>
            </w:pPr>
          </w:p>
        </w:tc>
      </w:tr>
    </w:tbl>
    <w:p w14:paraId="73975B35" w14:textId="77777777" w:rsidR="00CF3AA6" w:rsidRPr="00CF3AA6" w:rsidRDefault="00CF3AA6" w:rsidP="00796573">
      <w:pPr>
        <w:numPr>
          <w:ilvl w:val="0"/>
          <w:numId w:val="103"/>
        </w:numPr>
        <w:contextualSpacing/>
        <w:jc w:val="left"/>
        <w:rPr>
          <w:rFonts w:eastAsiaTheme="minorHAnsi" w:cstheme="minorBidi"/>
          <w:b/>
          <w:bCs/>
          <w:sz w:val="26"/>
          <w:szCs w:val="26"/>
        </w:rPr>
      </w:pPr>
      <w:r w:rsidRPr="00CF3AA6">
        <w:rPr>
          <w:rFonts w:eastAsiaTheme="minorHAnsi" w:cstheme="minorBidi"/>
          <w:b/>
          <w:bCs/>
          <w:sz w:val="26"/>
          <w:szCs w:val="26"/>
        </w:rPr>
        <w:t>Thép hình mạ: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84"/>
        <w:gridCol w:w="4092"/>
        <w:gridCol w:w="1315"/>
      </w:tblGrid>
      <w:tr w:rsidR="00CF3AA6" w:rsidRPr="00CF3AA6" w14:paraId="0D0D4860" w14:textId="77777777" w:rsidTr="00D20463">
        <w:trPr>
          <w:trHeight w:val="611"/>
        </w:trPr>
        <w:tc>
          <w:tcPr>
            <w:tcW w:w="460" w:type="pct"/>
            <w:vAlign w:val="center"/>
          </w:tcPr>
          <w:p w14:paraId="1093063B"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STT</w:t>
            </w:r>
          </w:p>
        </w:tc>
        <w:tc>
          <w:tcPr>
            <w:tcW w:w="1649" w:type="pct"/>
            <w:vAlign w:val="center"/>
          </w:tcPr>
          <w:p w14:paraId="7362B037"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Calibri" w:cstheme="minorBidi"/>
                <w:b/>
                <w:color w:val="000000" w:themeColor="text1"/>
                <w:sz w:val="26"/>
                <w:szCs w:val="26"/>
                <w:lang w:val="vi-VN"/>
              </w:rPr>
              <w:t>Mô tả</w:t>
            </w:r>
          </w:p>
        </w:tc>
        <w:tc>
          <w:tcPr>
            <w:tcW w:w="2188" w:type="pct"/>
            <w:vAlign w:val="center"/>
          </w:tcPr>
          <w:p w14:paraId="2C0F2352" w14:textId="77777777" w:rsidR="00CF3AA6" w:rsidRPr="00CF3AA6" w:rsidRDefault="00CF3AA6" w:rsidP="00796573">
            <w:pPr>
              <w:jc w:val="center"/>
              <w:rPr>
                <w:rFonts w:eastAsia="Calibri" w:cstheme="minorBidi"/>
                <w:b/>
                <w:color w:val="000000" w:themeColor="text1"/>
                <w:sz w:val="26"/>
                <w:szCs w:val="26"/>
              </w:rPr>
            </w:pPr>
            <w:r w:rsidRPr="00CF3AA6">
              <w:rPr>
                <w:rFonts w:eastAsia="Calibri" w:cstheme="minorBidi"/>
                <w:b/>
                <w:color w:val="000000" w:themeColor="text1"/>
                <w:sz w:val="26"/>
                <w:szCs w:val="26"/>
              </w:rPr>
              <w:t>Yêu cầu</w:t>
            </w:r>
          </w:p>
        </w:tc>
        <w:tc>
          <w:tcPr>
            <w:tcW w:w="703" w:type="pct"/>
          </w:tcPr>
          <w:p w14:paraId="5BCAC5A6" w14:textId="77777777" w:rsidR="00CF3AA6" w:rsidRPr="00CF3AA6" w:rsidRDefault="00CF3AA6" w:rsidP="00796573">
            <w:pPr>
              <w:jc w:val="center"/>
              <w:rPr>
                <w:rFonts w:eastAsia="Calibri" w:cstheme="minorBidi"/>
                <w:b/>
                <w:color w:val="000000" w:themeColor="text1"/>
                <w:sz w:val="26"/>
                <w:szCs w:val="26"/>
                <w:lang w:val="vi-VN"/>
              </w:rPr>
            </w:pPr>
            <w:r w:rsidRPr="00CF3AA6">
              <w:rPr>
                <w:rFonts w:eastAsiaTheme="minorHAnsi" w:cstheme="minorBidi"/>
                <w:b/>
                <w:bCs/>
                <w:color w:val="000000" w:themeColor="text1"/>
                <w:sz w:val="26"/>
                <w:szCs w:val="26"/>
                <w:lang w:val="vi-VN"/>
              </w:rPr>
              <w:t>Nhà thầu chào</w:t>
            </w:r>
          </w:p>
        </w:tc>
      </w:tr>
      <w:tr w:rsidR="00CF3AA6" w:rsidRPr="00CF3AA6" w14:paraId="373806B9" w14:textId="77777777" w:rsidTr="00D20463">
        <w:trPr>
          <w:trHeight w:val="211"/>
        </w:trPr>
        <w:tc>
          <w:tcPr>
            <w:tcW w:w="460" w:type="pct"/>
            <w:vAlign w:val="center"/>
          </w:tcPr>
          <w:p w14:paraId="519E40E6" w14:textId="77777777" w:rsidR="00CF3AA6" w:rsidRPr="00CF3AA6" w:rsidRDefault="00CF3AA6" w:rsidP="00796573">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1</w:t>
            </w:r>
          </w:p>
        </w:tc>
        <w:tc>
          <w:tcPr>
            <w:tcW w:w="1649" w:type="pct"/>
            <w:vAlign w:val="center"/>
          </w:tcPr>
          <w:p w14:paraId="3F2C8FF8"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Nhà sản xuất/Xuất xứ</w:t>
            </w:r>
          </w:p>
        </w:tc>
        <w:tc>
          <w:tcPr>
            <w:tcW w:w="2188" w:type="pct"/>
            <w:vAlign w:val="center"/>
          </w:tcPr>
          <w:p w14:paraId="2B9C03D2"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B4B6A41"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A3DC8D4" w14:textId="77777777" w:rsidTr="00D20463">
        <w:trPr>
          <w:trHeight w:val="239"/>
        </w:trPr>
        <w:tc>
          <w:tcPr>
            <w:tcW w:w="460" w:type="pct"/>
            <w:vAlign w:val="center"/>
          </w:tcPr>
          <w:p w14:paraId="7B66A924" w14:textId="77777777" w:rsidR="00CF3AA6" w:rsidRPr="00CF3AA6" w:rsidRDefault="00CF3AA6" w:rsidP="00796573">
            <w:pPr>
              <w:ind w:left="30"/>
              <w:jc w:val="center"/>
              <w:rPr>
                <w:rFonts w:eastAsia="Calibri" w:cstheme="minorBidi"/>
                <w:color w:val="000000" w:themeColor="text1"/>
                <w:sz w:val="26"/>
                <w:szCs w:val="26"/>
              </w:rPr>
            </w:pPr>
            <w:r w:rsidRPr="00CF3AA6">
              <w:rPr>
                <w:rFonts w:eastAsia="Calibri" w:cstheme="minorBidi"/>
                <w:color w:val="000000" w:themeColor="text1"/>
                <w:sz w:val="26"/>
                <w:szCs w:val="26"/>
              </w:rPr>
              <w:t>2</w:t>
            </w:r>
          </w:p>
        </w:tc>
        <w:tc>
          <w:tcPr>
            <w:tcW w:w="1649" w:type="pct"/>
            <w:vAlign w:val="center"/>
          </w:tcPr>
          <w:p w14:paraId="2C73C44A"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Đơn vị mạ</w:t>
            </w:r>
          </w:p>
        </w:tc>
        <w:tc>
          <w:tcPr>
            <w:tcW w:w="2188" w:type="pct"/>
            <w:vAlign w:val="center"/>
          </w:tcPr>
          <w:p w14:paraId="703E083F"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Nêu</w:t>
            </w:r>
            <w:r w:rsidRPr="00CF3AA6">
              <w:rPr>
                <w:rFonts w:eastAsia="Calibri" w:cstheme="minorBidi"/>
                <w:color w:val="000000" w:themeColor="text1"/>
                <w:sz w:val="26"/>
                <w:szCs w:val="26"/>
                <w:lang w:val="vi-VN"/>
              </w:rPr>
              <w:t xml:space="preserve"> rõ</w:t>
            </w:r>
          </w:p>
        </w:tc>
        <w:tc>
          <w:tcPr>
            <w:tcW w:w="703" w:type="pct"/>
            <w:vAlign w:val="center"/>
          </w:tcPr>
          <w:p w14:paraId="16CF5007"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5F661E9D" w14:textId="77777777" w:rsidTr="00D20463">
        <w:trPr>
          <w:trHeight w:val="239"/>
        </w:trPr>
        <w:tc>
          <w:tcPr>
            <w:tcW w:w="460" w:type="pct"/>
            <w:vAlign w:val="center"/>
          </w:tcPr>
          <w:p w14:paraId="1F4E2DE8" w14:textId="77777777" w:rsidR="00CF3AA6" w:rsidRPr="00CF3AA6" w:rsidRDefault="00CF3AA6" w:rsidP="00796573">
            <w:pPr>
              <w:ind w:left="30"/>
              <w:jc w:val="center"/>
              <w:rPr>
                <w:rFonts w:eastAsia="Calibri" w:cstheme="minorBidi"/>
                <w:color w:val="000000" w:themeColor="text1"/>
                <w:sz w:val="26"/>
                <w:szCs w:val="26"/>
                <w:lang w:val="vi-VN"/>
              </w:rPr>
            </w:pPr>
            <w:r w:rsidRPr="00CF3AA6">
              <w:rPr>
                <w:rFonts w:eastAsia="Calibri" w:cstheme="minorBidi"/>
                <w:color w:val="000000" w:themeColor="text1"/>
                <w:sz w:val="26"/>
                <w:szCs w:val="26"/>
              </w:rPr>
              <w:t>3</w:t>
            </w:r>
          </w:p>
        </w:tc>
        <w:tc>
          <w:tcPr>
            <w:tcW w:w="1649" w:type="pct"/>
            <w:vAlign w:val="center"/>
          </w:tcPr>
          <w:p w14:paraId="1543DC4D" w14:textId="77777777" w:rsidR="00CF3AA6" w:rsidRPr="00CF3AA6" w:rsidRDefault="00CF3AA6" w:rsidP="00796573">
            <w:pPr>
              <w:jc w:val="left"/>
              <w:rPr>
                <w:rFonts w:eastAsia="Calibri" w:cstheme="minorBidi"/>
                <w:b/>
                <w:color w:val="000000" w:themeColor="text1"/>
                <w:sz w:val="26"/>
                <w:szCs w:val="26"/>
                <w:lang w:val="vi-VN"/>
              </w:rPr>
            </w:pPr>
            <w:r w:rsidRPr="00CF3AA6">
              <w:rPr>
                <w:rFonts w:eastAsia="Calibri" w:cstheme="minorBidi"/>
                <w:color w:val="000000" w:themeColor="text1"/>
                <w:sz w:val="26"/>
                <w:szCs w:val="26"/>
                <w:lang w:val="vi-VN"/>
              </w:rPr>
              <w:t xml:space="preserve">Tiêu chuẩn quản lý chất lượng sản phẩm </w:t>
            </w:r>
          </w:p>
        </w:tc>
        <w:tc>
          <w:tcPr>
            <w:tcW w:w="2188" w:type="pct"/>
            <w:vAlign w:val="center"/>
          </w:tcPr>
          <w:p w14:paraId="6767203B" w14:textId="77777777" w:rsidR="00CF3AA6" w:rsidRPr="00CF3AA6" w:rsidRDefault="00CF3AA6" w:rsidP="00796573">
            <w:pPr>
              <w:jc w:val="center"/>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Tiêu chuẩn Quốc gia TCVN 7571-1:2019: Thép hình cán nóng</w:t>
            </w:r>
          </w:p>
        </w:tc>
        <w:tc>
          <w:tcPr>
            <w:tcW w:w="703" w:type="pct"/>
            <w:vAlign w:val="center"/>
          </w:tcPr>
          <w:p w14:paraId="7A4C625A"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2E1ACA67" w14:textId="77777777" w:rsidTr="00D20463">
        <w:trPr>
          <w:trHeight w:val="239"/>
        </w:trPr>
        <w:tc>
          <w:tcPr>
            <w:tcW w:w="460" w:type="pct"/>
            <w:vAlign w:val="center"/>
          </w:tcPr>
          <w:p w14:paraId="6BB15A0E" w14:textId="77777777" w:rsidR="00CF3AA6" w:rsidRPr="00CF3AA6" w:rsidRDefault="00CF3AA6" w:rsidP="00796573">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4</w:t>
            </w:r>
          </w:p>
        </w:tc>
        <w:tc>
          <w:tcPr>
            <w:tcW w:w="1649" w:type="pct"/>
            <w:vAlign w:val="center"/>
          </w:tcPr>
          <w:p w14:paraId="0DD8AFF1"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Yêu cầu về thử nghiệm</w:t>
            </w:r>
          </w:p>
        </w:tc>
        <w:tc>
          <w:tcPr>
            <w:tcW w:w="2188" w:type="pct"/>
            <w:vAlign w:val="center"/>
          </w:tcPr>
          <w:p w14:paraId="4CE276E8" w14:textId="77777777" w:rsidR="00CF3AA6" w:rsidRPr="00CF3AA6" w:rsidRDefault="00CF3AA6" w:rsidP="00796573">
            <w:pPr>
              <w:jc w:val="left"/>
              <w:rPr>
                <w:rFonts w:eastAsia="Calibri" w:cstheme="minorBidi"/>
                <w:color w:val="000000" w:themeColor="text1"/>
                <w:sz w:val="26"/>
                <w:szCs w:val="26"/>
                <w:lang w:val="vi-VN"/>
              </w:rPr>
            </w:pPr>
            <w:r w:rsidRPr="00CF3AA6">
              <w:rPr>
                <w:rFonts w:eastAsia="Calibri" w:cstheme="minorBidi"/>
                <w:color w:val="000000" w:themeColor="text1"/>
                <w:sz w:val="26"/>
                <w:szCs w:val="26"/>
                <w:lang w:val="vi-VN"/>
              </w:rPr>
              <w:t>Phải có biên bản thử nghiệm điển hình đối với mác thép hình được sử dụng trong thiết kế, trong đó:</w:t>
            </w:r>
          </w:p>
          <w:p w14:paraId="26F891A0" w14:textId="77777777" w:rsidR="00CF3AA6" w:rsidRPr="00CF3AA6" w:rsidRDefault="00CF3AA6" w:rsidP="00796573">
            <w:pPr>
              <w:jc w:val="left"/>
              <w:rPr>
                <w:rFonts w:eastAsia="Calibri" w:cstheme="minorBidi"/>
                <w:i/>
                <w:iCs/>
                <w:color w:val="000000" w:themeColor="text1"/>
                <w:sz w:val="26"/>
                <w:szCs w:val="26"/>
                <w:lang w:val="vi-VN"/>
              </w:rPr>
            </w:pPr>
            <w:r w:rsidRPr="00CF3AA6">
              <w:rPr>
                <w:rFonts w:eastAsia="Calibri" w:cstheme="minorBidi"/>
                <w:i/>
                <w:iCs/>
                <w:color w:val="000000" w:themeColor="text1"/>
                <w:sz w:val="26"/>
                <w:szCs w:val="26"/>
                <w:lang w:val="vi-VN"/>
              </w:rPr>
              <w:lastRenderedPageBreak/>
              <w:t>Thành phần hóa học: TCVN 8998 (ASTM E 415)</w:t>
            </w:r>
          </w:p>
          <w:p w14:paraId="28F77DD2"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i/>
                <w:iCs/>
                <w:color w:val="000000" w:themeColor="text1"/>
                <w:sz w:val="26"/>
                <w:szCs w:val="26"/>
                <w:lang w:val="vi-VN"/>
              </w:rPr>
              <w:t>Cơ tính: TCVN 4398 (ISO 377) và TCVN 4399 (ISO 404)</w:t>
            </w:r>
          </w:p>
        </w:tc>
        <w:tc>
          <w:tcPr>
            <w:tcW w:w="703" w:type="pct"/>
            <w:vAlign w:val="center"/>
          </w:tcPr>
          <w:p w14:paraId="39A29AD6" w14:textId="77777777" w:rsidR="00CF3AA6" w:rsidRPr="00CF3AA6" w:rsidRDefault="00CF3AA6" w:rsidP="00796573">
            <w:pPr>
              <w:jc w:val="center"/>
              <w:rPr>
                <w:rFonts w:eastAsia="Calibri" w:cstheme="minorBidi"/>
                <w:color w:val="000000" w:themeColor="text1"/>
                <w:sz w:val="26"/>
                <w:szCs w:val="26"/>
                <w:lang w:val="vi-VN"/>
              </w:rPr>
            </w:pPr>
          </w:p>
        </w:tc>
      </w:tr>
      <w:tr w:rsidR="00CF3AA6" w:rsidRPr="00CF3AA6" w14:paraId="04586951" w14:textId="77777777" w:rsidTr="00D20463">
        <w:trPr>
          <w:trHeight w:val="239"/>
        </w:trPr>
        <w:tc>
          <w:tcPr>
            <w:tcW w:w="460" w:type="pct"/>
            <w:vAlign w:val="center"/>
          </w:tcPr>
          <w:p w14:paraId="54D38FE8" w14:textId="77777777" w:rsidR="00CF3AA6" w:rsidRPr="00CF3AA6" w:rsidRDefault="00CF3AA6" w:rsidP="00796573">
            <w:pPr>
              <w:ind w:left="30"/>
              <w:contextualSpacing/>
              <w:jc w:val="center"/>
              <w:rPr>
                <w:rFonts w:eastAsia="Calibri" w:cstheme="minorBidi"/>
                <w:color w:val="000000" w:themeColor="text1"/>
                <w:sz w:val="26"/>
                <w:szCs w:val="26"/>
              </w:rPr>
            </w:pPr>
            <w:r w:rsidRPr="00CF3AA6">
              <w:rPr>
                <w:rFonts w:eastAsia="Calibri" w:cstheme="minorBidi"/>
                <w:color w:val="000000" w:themeColor="text1"/>
                <w:sz w:val="26"/>
                <w:szCs w:val="26"/>
              </w:rPr>
              <w:t>5</w:t>
            </w:r>
          </w:p>
        </w:tc>
        <w:tc>
          <w:tcPr>
            <w:tcW w:w="1649" w:type="pct"/>
            <w:vAlign w:val="center"/>
          </w:tcPr>
          <w:p w14:paraId="5344A3DA"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chất lượng</w:t>
            </w:r>
          </w:p>
        </w:tc>
        <w:tc>
          <w:tcPr>
            <w:tcW w:w="2188" w:type="pct"/>
            <w:vAlign w:val="center"/>
          </w:tcPr>
          <w:p w14:paraId="67B2C9E1" w14:textId="4C2E29E1"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Nhà sản xuất thép hình</w:t>
            </w:r>
          </w:p>
          <w:p w14:paraId="50F79BE6" w14:textId="77777777" w:rsidR="00CF3AA6" w:rsidRPr="00CF3AA6" w:rsidRDefault="00CF3AA6" w:rsidP="00796573">
            <w:pPr>
              <w:jc w:val="left"/>
              <w:rPr>
                <w:rFonts w:eastAsia="Calibri" w:cstheme="minorBidi"/>
                <w:color w:val="000000" w:themeColor="text1"/>
                <w:sz w:val="26"/>
                <w:szCs w:val="26"/>
              </w:rPr>
            </w:pPr>
            <w:r w:rsidRPr="00CF3AA6">
              <w:rPr>
                <w:rFonts w:eastAsia="Calibri" w:cstheme="minorBidi"/>
                <w:color w:val="000000" w:themeColor="text1"/>
                <w:sz w:val="26"/>
                <w:szCs w:val="26"/>
              </w:rPr>
              <w:t>Chứng chỉ ISO chất lượng sản phẩm đối với đơn vị mã kẽm nhúng nóng</w:t>
            </w:r>
          </w:p>
        </w:tc>
        <w:tc>
          <w:tcPr>
            <w:tcW w:w="703" w:type="pct"/>
            <w:vAlign w:val="center"/>
          </w:tcPr>
          <w:p w14:paraId="46249441" w14:textId="77777777" w:rsidR="00CF3AA6" w:rsidRPr="00CF3AA6" w:rsidRDefault="00CF3AA6" w:rsidP="00796573">
            <w:pPr>
              <w:jc w:val="center"/>
              <w:rPr>
                <w:rFonts w:eastAsia="Calibri" w:cstheme="minorBidi"/>
                <w:color w:val="000000" w:themeColor="text1"/>
                <w:sz w:val="26"/>
                <w:szCs w:val="26"/>
                <w:lang w:val="vi-VN"/>
              </w:rPr>
            </w:pPr>
          </w:p>
        </w:tc>
      </w:tr>
    </w:tbl>
    <w:p w14:paraId="28D368E5" w14:textId="4E14A7F3" w:rsidR="00FA7041" w:rsidRDefault="00FA7041" w:rsidP="00796573">
      <w:pPr>
        <w:ind w:firstLine="720"/>
        <w:jc w:val="left"/>
        <w:rPr>
          <w:rFonts w:eastAsiaTheme="minorHAnsi" w:cstheme="minorBidi"/>
          <w:b/>
          <w:bCs/>
          <w:sz w:val="26"/>
          <w:szCs w:val="26"/>
        </w:rPr>
      </w:pPr>
    </w:p>
    <w:p w14:paraId="097C0081" w14:textId="35CDC999" w:rsidR="00304970" w:rsidRDefault="00304970" w:rsidP="00796573">
      <w:pPr>
        <w:ind w:firstLine="720"/>
        <w:jc w:val="left"/>
        <w:rPr>
          <w:rFonts w:eastAsiaTheme="minorHAnsi" w:cstheme="minorBidi"/>
          <w:b/>
          <w:bCs/>
          <w:sz w:val="26"/>
          <w:szCs w:val="26"/>
        </w:rPr>
      </w:pPr>
      <w:r>
        <w:rPr>
          <w:rFonts w:eastAsiaTheme="minorHAnsi" w:cstheme="minorBidi"/>
          <w:b/>
          <w:bCs/>
          <w:sz w:val="26"/>
          <w:szCs w:val="26"/>
        </w:rPr>
        <w:t xml:space="preserve">21. </w:t>
      </w:r>
      <w:r w:rsidRPr="00304970">
        <w:rPr>
          <w:rFonts w:eastAsiaTheme="minorHAnsi" w:cstheme="minorBidi"/>
          <w:b/>
          <w:bCs/>
          <w:sz w:val="26"/>
          <w:szCs w:val="26"/>
        </w:rPr>
        <w:t>Tủ tụ bù hạ thế</w:t>
      </w:r>
    </w:p>
    <w:p w14:paraId="32BBC2CA" w14:textId="524E6ADC" w:rsidR="00304970" w:rsidRDefault="00304970" w:rsidP="00796573">
      <w:pPr>
        <w:ind w:firstLine="720"/>
        <w:jc w:val="left"/>
        <w:rPr>
          <w:rFonts w:eastAsiaTheme="minorHAnsi" w:cstheme="minorBidi"/>
          <w:i/>
          <w:iCs/>
          <w:sz w:val="26"/>
          <w:szCs w:val="26"/>
        </w:rPr>
      </w:pPr>
      <w:r w:rsidRPr="00304970">
        <w:rPr>
          <w:rFonts w:eastAsiaTheme="minorHAnsi" w:cstheme="minorBidi"/>
          <w:i/>
          <w:iCs/>
          <w:sz w:val="26"/>
          <w:szCs w:val="26"/>
        </w:rPr>
        <w:t>Áp dụng theo văn bản số 3322/EVNNPC-KT ngày 10/7/2024 về việc áp dụng yêu cầu kỹ thuật đối với tụ bù hạ áp</w:t>
      </w:r>
    </w:p>
    <w:p w14:paraId="165C91D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1. Yêu cầu chung:</w:t>
      </w:r>
    </w:p>
    <w:p w14:paraId="78528597"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a. Thử nghiệm xuất xưởng (Routine test): </w:t>
      </w:r>
    </w:p>
    <w:p w14:paraId="10DBF86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Thử nghiệm xuất xưởng được thực hiện bởi nhà sản xuất trên mỗi sản phẩm sản xuất ra tại nhà sản xuất. Việc thử nghiệm xuất xưởng được thực hiện theo tiêu chuẩn IEC hoặc tiêu chuẩn tương đương.</w:t>
      </w:r>
    </w:p>
    <w:p w14:paraId="61D6502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b. Thử nghiệm điển hình (Type test): </w:t>
      </w:r>
    </w:p>
    <w:p w14:paraId="75CCD65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Thử nghiệm điển hình phải được thực hiện và chứng nhận bởi phòng thử nghiệm độc lập. Việc thử nghiệm điển hình được thực hiện theo tiêu chuẩn IEC hoặc tiêu chuẩn tương đương.</w:t>
      </w:r>
    </w:p>
    <w:p w14:paraId="4E484F2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c. Nhà sản xuất phải có chứng chỉ ISO còn hiệu lực.</w:t>
      </w:r>
    </w:p>
    <w:p w14:paraId="47107862"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2. Yêu cầu về thử nghiệm một số thiết bị chính.</w:t>
      </w:r>
    </w:p>
    <w:p w14:paraId="5DE727CF"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a. Tụ bù:</w:t>
      </w:r>
    </w:p>
    <w:p w14:paraId="07EF12BC"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xuất xưởng (Routine test):</w:t>
      </w:r>
    </w:p>
    <w:p w14:paraId="79AE644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Đo điện dung (Capacitance measurement).</w:t>
      </w:r>
    </w:p>
    <w:p w14:paraId="324ACC0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Đo tang góc tổn hao (Measurement of the tangent of the loss angle tan δ).</w:t>
      </w:r>
    </w:p>
    <w:p w14:paraId="7A829563"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áp tăng cao giữa các cực (Voltage test between terminals).</w:t>
      </w:r>
    </w:p>
    <w:p w14:paraId="7EA9FD88"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áp tăng cao giữa cực và vỏ tụ (AC voltage test between terminals and container).</w:t>
      </w:r>
    </w:p>
    <w:p w14:paraId="5A70534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trở phóng điện bên trong tụ (Test of internal discharge device).</w:t>
      </w:r>
    </w:p>
    <w:p w14:paraId="2238856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điển hình (Type test):</w:t>
      </w:r>
    </w:p>
    <w:p w14:paraId="6D63288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 Thử nghiệm độ bền nhiệt (Thermal stability test).   </w:t>
      </w:r>
    </w:p>
    <w:p w14:paraId="1017521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Đo tang góc tổn hao ở nhiệt độ tăng cao (Capacitor loss tangent (tan</w:t>
      </w:r>
      <w:r w:rsidRPr="00C226E7">
        <w:rPr>
          <w:rFonts w:eastAsiaTheme="minorHAnsi" w:cstheme="minorBidi"/>
          <w:i/>
          <w:iCs/>
          <w:sz w:val="26"/>
          <w:szCs w:val="26"/>
        </w:rPr>
        <w:t xml:space="preserve">) measurement at elevated temperature).  </w:t>
      </w:r>
    </w:p>
    <w:p w14:paraId="69B3E323"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áp tăng cao giữa các cực (Voltage test between terminals).</w:t>
      </w:r>
    </w:p>
    <w:p w14:paraId="351D9FD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áp tăng cao giữa cực và vỏ tụ (Voltage tests between terminals and container).</w:t>
      </w:r>
    </w:p>
    <w:p w14:paraId="4C88D032"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áp xung giữa cực và vỏ tụ (Lightning impulse test between terminals and container).</w:t>
      </w:r>
    </w:p>
    <w:p w14:paraId="37A7DBA4"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xả (discharge test).</w:t>
      </w:r>
    </w:p>
    <w:p w14:paraId="3DA1F56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lão hóa (ageing test).</w:t>
      </w:r>
    </w:p>
    <w:p w14:paraId="094F32B4"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khả năng tự phục hồi (self-healing test).</w:t>
      </w:r>
    </w:p>
    <w:p w14:paraId="3E58DA2A"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lastRenderedPageBreak/>
        <w:t>- Thử nghiệm phá hủy (destruction test).</w:t>
      </w:r>
    </w:p>
    <w:p w14:paraId="71B64EA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b. Contactor.</w:t>
      </w:r>
    </w:p>
    <w:p w14:paraId="79F35A5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xuất xưởng (Routine test):</w:t>
      </w:r>
    </w:p>
    <w:p w14:paraId="07DEA6F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hoạt động và giới hạn hoạt động (operation and operating limits).</w:t>
      </w:r>
    </w:p>
    <w:p w14:paraId="03B6F02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điện môi (dielectric tests).</w:t>
      </w:r>
    </w:p>
    <w:p w14:paraId="1C26B22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điển hình (Type test):</w:t>
      </w:r>
    </w:p>
    <w:p w14:paraId="138E24D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giới hạn tăng nhiệt độ (temperature-rise limits)</w:t>
      </w:r>
    </w:p>
    <w:p w14:paraId="4F272FC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tính chất điện môi (dielectric properties).</w:t>
      </w:r>
    </w:p>
    <w:p w14:paraId="2D61CF6C"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khả năng đóng, cắt định mức (rated making and breaking capacities).</w:t>
      </w:r>
    </w:p>
    <w:p w14:paraId="1C5F370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hiệu suất hoạt động thông thường (conventional operational performance).</w:t>
      </w:r>
    </w:p>
    <w:p w14:paraId="0BCFDF3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hoạt động và giới hạn hoạt động (operation and operating limits).</w:t>
      </w:r>
    </w:p>
    <w:p w14:paraId="40B4081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hiệu suất trong điều kiện ngắn mạch (performance under short-circuit conditions).</w:t>
      </w:r>
    </w:p>
    <w:p w14:paraId="55A84263"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Mức độ bảo vệ của thiết bị (degrees of protection of the equipment).</w:t>
      </w:r>
    </w:p>
    <w:p w14:paraId="3307A17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tương thích điện từ (tests for EMC) – hạng mục này áp dụng với contactor có mạch điện tử .</w:t>
      </w:r>
    </w:p>
    <w:p w14:paraId="46CB03D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c. Máy cắt hạ áp – MCCB</w:t>
      </w:r>
    </w:p>
    <w:p w14:paraId="75600BC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 Thử nghiệm xuất xưởng (Routine test): </w:t>
      </w:r>
    </w:p>
    <w:p w14:paraId="00AFB61F"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thao tác cơ khí (Mechanical operation).</w:t>
      </w:r>
    </w:p>
    <w:p w14:paraId="6FEA6FF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hiệu chuẩn bộ nhả (Verification of the calibration of overcurrent releases).</w:t>
      </w:r>
    </w:p>
    <w:p w14:paraId="0FD74DFA"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đặc tính điện môi (Dielectric test).</w:t>
      </w:r>
    </w:p>
    <w:p w14:paraId="51D721A6"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 Thử nghiệm điển hình (Type test): </w:t>
      </w:r>
    </w:p>
    <w:p w14:paraId="4532AF20" w14:textId="2A7F5936"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i) Trình tự thử nghiệm – Các đặc tính hiệu năng chung (General performance characteristics):</w:t>
      </w:r>
    </w:p>
    <w:p w14:paraId="447545F3"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Giới hạn và đặc tính cắt (Tripping limits and characteristics).</w:t>
      </w:r>
    </w:p>
    <w:p w14:paraId="6209679F"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Đặc tính điện môi (Dielectric properties).</w:t>
      </w:r>
    </w:p>
    <w:p w14:paraId="1DD931A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Thao tác cơ khí và khả năng thực hiện thao tác (Mechanical operation and operational performance capability).</w:t>
      </w:r>
    </w:p>
    <w:p w14:paraId="3051B26C"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Đặc tính quá tải (nếu có) (Overload performance (where applicable)) – thử nghiệm này áp dụng cho MCCB có dòng điện định mức làm việc &lt; 630 A.</w:t>
      </w:r>
    </w:p>
    <w:p w14:paraId="4936B745"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chịu điện môi (Verification of dielectric withstand).</w:t>
      </w:r>
    </w:p>
    <w:p w14:paraId="5321AA55"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độ tăng nhiệt (Verification of temperature rise tests).</w:t>
      </w:r>
    </w:p>
    <w:p w14:paraId="4D9057A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nhả quá tải (Verification of overload releases).</w:t>
      </w:r>
    </w:p>
    <w:p w14:paraId="35801E54"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ii) Trình tự thử nghiệm – Khả năng cắt ngắn mạch làm việc danh định (Rated service short-circuit breaking capacity):</w:t>
      </w:r>
    </w:p>
    <w:p w14:paraId="0F1842E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cắt ngắn mạch làm việc danh định (Rated service short-circuit breaking capacity).</w:t>
      </w:r>
    </w:p>
    <w:p w14:paraId="30CA545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khả năng làm việc (Verification of operational performance capability).</w:t>
      </w:r>
    </w:p>
    <w:p w14:paraId="5D12FDC0"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chịu điện môi (Verification of dielectric withstand).</w:t>
      </w:r>
    </w:p>
    <w:p w14:paraId="3C9D8EA9"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độ tăng nhiệt (Verification of temperature rise tests).</w:t>
      </w:r>
    </w:p>
    <w:p w14:paraId="0376B00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lastRenderedPageBreak/>
        <w:t>- Kiểm tra nhả quá tải (Verification of overload releases).</w:t>
      </w:r>
    </w:p>
    <w:p w14:paraId="7B4CC793" w14:textId="65FAD336"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xml:space="preserve"> iii) Trình tự thử nghiệm  – Khả năng cắt ngắn mạch tới hạn danh định (Rated ultimate short-circuit breaking capacity):</w:t>
      </w:r>
    </w:p>
    <w:p w14:paraId="4B913EF9"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nhả quá tải (Verification of overload releases).</w:t>
      </w:r>
    </w:p>
    <w:p w14:paraId="1E29B7F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cắt ngắn mạch lớn nhất danh định  (Rated ultimate short-circuit breaking capacity).</w:t>
      </w:r>
    </w:p>
    <w:p w14:paraId="41825817"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chịu điện môi (Verification of dielectric withstand).</w:t>
      </w:r>
    </w:p>
    <w:p w14:paraId="407A4565"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nhả quá tải (Verification of overload releases).</w:t>
      </w:r>
    </w:p>
    <w:p w14:paraId="2DC501C5"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Ghi chú: Trình tự thử nghiệm ở Mục iii) trên là không áp dụng cho MCCB có Ics = Icu.</w:t>
      </w:r>
    </w:p>
    <w:p w14:paraId="79E1A06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d. Vỏ tủ tụ bù</w:t>
      </w:r>
    </w:p>
    <w:p w14:paraId="5FD2A3D2"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nghiệm độ bền cơ.</w:t>
      </w:r>
    </w:p>
    <w:p w14:paraId="2EE38F6C"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khả năng chấn động cơ bằng vật sắt</w:t>
      </w:r>
    </w:p>
    <w:p w14:paraId="6B01FDC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khả năng chịu tải tĩnh.</w:t>
      </w:r>
    </w:p>
    <w:p w14:paraId="4672539A"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chịu tải của mái.</w:t>
      </w:r>
    </w:p>
    <w:p w14:paraId="2AFE025B"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chịu tải của cửa.</w:t>
      </w:r>
    </w:p>
    <w:p w14:paraId="6DAD1481"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Độ bền va đập 20J</w:t>
      </w:r>
    </w:p>
    <w:p w14:paraId="23F88297"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Kiểm tra cấp bảo vệ IP</w:t>
      </w:r>
    </w:p>
    <w:p w14:paraId="0FB699B9"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chống chạm vào bộ phận nguy hiểm</w:t>
      </w:r>
    </w:p>
    <w:p w14:paraId="6B3410E4"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chịu điện áp tần số công nghiệp (3 kV/1 phút)</w:t>
      </w:r>
    </w:p>
    <w:p w14:paraId="4778EDFE"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chịu nhiệt ở 100oC trong 5 giờ và độ ẩm &lt;60%: không biến dạng, phồng rộp</w:t>
      </w:r>
    </w:p>
    <w:p w14:paraId="054F0A29"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Khả năng chịu nhiệt bất thường</w:t>
      </w:r>
    </w:p>
    <w:p w14:paraId="4445750D" w14:textId="77777777" w:rsidR="00C226E7" w:rsidRPr="00C226E7"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lão hóa</w:t>
      </w:r>
    </w:p>
    <w:p w14:paraId="256652DD" w14:textId="4E13663A" w:rsidR="00304970" w:rsidRDefault="00C226E7" w:rsidP="00796573">
      <w:pPr>
        <w:ind w:firstLine="720"/>
        <w:jc w:val="left"/>
        <w:rPr>
          <w:rFonts w:eastAsiaTheme="minorHAnsi" w:cstheme="minorBidi"/>
          <w:i/>
          <w:iCs/>
          <w:sz w:val="26"/>
          <w:szCs w:val="26"/>
        </w:rPr>
      </w:pPr>
      <w:r w:rsidRPr="00C226E7">
        <w:rPr>
          <w:rFonts w:eastAsiaTheme="minorHAnsi" w:cstheme="minorBidi"/>
          <w:i/>
          <w:iCs/>
          <w:sz w:val="26"/>
          <w:szCs w:val="26"/>
        </w:rPr>
        <w:t>- Thử cháy theo phương nằm ngang đạt cấp FH2.</w:t>
      </w:r>
    </w:p>
    <w:p w14:paraId="323B361A" w14:textId="77777777" w:rsidR="00C226E7" w:rsidRPr="0094536E" w:rsidRDefault="00C226E7" w:rsidP="00796573">
      <w:pPr>
        <w:ind w:firstLine="720"/>
        <w:rPr>
          <w:b/>
          <w:bCs/>
          <w:sz w:val="26"/>
          <w:szCs w:val="26"/>
        </w:rPr>
      </w:pPr>
      <w:r w:rsidRPr="0094536E">
        <w:rPr>
          <w:b/>
          <w:bCs/>
          <w:sz w:val="26"/>
          <w:szCs w:val="26"/>
        </w:rPr>
        <w:t>I. Các thiết bị chính của tủ tụ 90kVAr lắp tại TBA phân phối.</w:t>
      </w:r>
    </w:p>
    <w:tbl>
      <w:tblPr>
        <w:tblW w:w="9412"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92"/>
      </w:tblGrid>
      <w:tr w:rsidR="00C226E7" w:rsidRPr="0094536E" w14:paraId="6C66E504" w14:textId="77777777" w:rsidTr="00F40AA3">
        <w:trPr>
          <w:trHeight w:val="402"/>
          <w:tblHeader/>
        </w:trPr>
        <w:tc>
          <w:tcPr>
            <w:tcW w:w="706" w:type="dxa"/>
            <w:shd w:val="clear" w:color="auto" w:fill="auto"/>
            <w:vAlign w:val="center"/>
          </w:tcPr>
          <w:p w14:paraId="24973FFD" w14:textId="77777777" w:rsidR="00C226E7" w:rsidRPr="0094536E" w:rsidRDefault="00C226E7" w:rsidP="00796573">
            <w:pPr>
              <w:jc w:val="center"/>
              <w:rPr>
                <w:b/>
                <w:bCs/>
                <w:sz w:val="26"/>
                <w:szCs w:val="26"/>
              </w:rPr>
            </w:pPr>
            <w:r w:rsidRPr="0094536E">
              <w:rPr>
                <w:b/>
                <w:bCs/>
                <w:sz w:val="26"/>
                <w:szCs w:val="26"/>
              </w:rPr>
              <w:t>TT</w:t>
            </w:r>
          </w:p>
        </w:tc>
        <w:tc>
          <w:tcPr>
            <w:tcW w:w="2980" w:type="dxa"/>
            <w:shd w:val="clear" w:color="auto" w:fill="auto"/>
            <w:vAlign w:val="center"/>
          </w:tcPr>
          <w:p w14:paraId="597E9DC2" w14:textId="77777777" w:rsidR="00C226E7" w:rsidRPr="0094536E" w:rsidRDefault="00C226E7" w:rsidP="00796573">
            <w:pPr>
              <w:jc w:val="center"/>
              <w:rPr>
                <w:b/>
                <w:bCs/>
                <w:sz w:val="26"/>
                <w:szCs w:val="26"/>
              </w:rPr>
            </w:pPr>
            <w:r w:rsidRPr="0094536E">
              <w:rPr>
                <w:b/>
                <w:bCs/>
                <w:sz w:val="26"/>
                <w:szCs w:val="26"/>
              </w:rPr>
              <w:t>Thiết bị</w:t>
            </w:r>
          </w:p>
        </w:tc>
        <w:tc>
          <w:tcPr>
            <w:tcW w:w="1134" w:type="dxa"/>
            <w:shd w:val="clear" w:color="auto" w:fill="auto"/>
            <w:vAlign w:val="center"/>
          </w:tcPr>
          <w:p w14:paraId="6976F4F0" w14:textId="77777777" w:rsidR="00C226E7" w:rsidRPr="0094536E" w:rsidRDefault="00C226E7" w:rsidP="00796573">
            <w:pPr>
              <w:jc w:val="center"/>
              <w:rPr>
                <w:b/>
                <w:bCs/>
                <w:sz w:val="26"/>
                <w:szCs w:val="26"/>
              </w:rPr>
            </w:pPr>
            <w:r w:rsidRPr="0094536E">
              <w:rPr>
                <w:b/>
                <w:bCs/>
                <w:sz w:val="26"/>
                <w:szCs w:val="26"/>
              </w:rPr>
              <w:t>Số lượng</w:t>
            </w:r>
          </w:p>
        </w:tc>
        <w:tc>
          <w:tcPr>
            <w:tcW w:w="4592" w:type="dxa"/>
            <w:shd w:val="clear" w:color="auto" w:fill="auto"/>
            <w:vAlign w:val="center"/>
          </w:tcPr>
          <w:p w14:paraId="139F96BF"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63E43BA3" w14:textId="77777777" w:rsidTr="00F40AA3">
        <w:trPr>
          <w:trHeight w:val="402"/>
        </w:trPr>
        <w:tc>
          <w:tcPr>
            <w:tcW w:w="706" w:type="dxa"/>
            <w:shd w:val="clear" w:color="auto" w:fill="auto"/>
            <w:vAlign w:val="center"/>
          </w:tcPr>
          <w:p w14:paraId="426CBD2B" w14:textId="77777777" w:rsidR="00C226E7" w:rsidRPr="0094536E" w:rsidRDefault="00C226E7" w:rsidP="00796573">
            <w:pPr>
              <w:jc w:val="center"/>
              <w:rPr>
                <w:sz w:val="26"/>
                <w:szCs w:val="26"/>
              </w:rPr>
            </w:pPr>
            <w:r w:rsidRPr="0094536E">
              <w:rPr>
                <w:sz w:val="26"/>
                <w:szCs w:val="26"/>
              </w:rPr>
              <w:t>1</w:t>
            </w:r>
          </w:p>
        </w:tc>
        <w:tc>
          <w:tcPr>
            <w:tcW w:w="2980" w:type="dxa"/>
            <w:shd w:val="clear" w:color="auto" w:fill="auto"/>
            <w:vAlign w:val="center"/>
          </w:tcPr>
          <w:p w14:paraId="60A1F80E" w14:textId="77777777" w:rsidR="00C226E7" w:rsidRPr="0094536E" w:rsidRDefault="00C226E7" w:rsidP="00796573">
            <w:pPr>
              <w:rPr>
                <w:sz w:val="26"/>
                <w:szCs w:val="26"/>
              </w:rPr>
            </w:pPr>
            <w:r w:rsidRPr="0094536E">
              <w:rPr>
                <w:sz w:val="26"/>
                <w:szCs w:val="26"/>
              </w:rPr>
              <w:t>Vỏ tủ</w:t>
            </w:r>
          </w:p>
        </w:tc>
        <w:tc>
          <w:tcPr>
            <w:tcW w:w="1134" w:type="dxa"/>
            <w:shd w:val="clear" w:color="auto" w:fill="auto"/>
            <w:vAlign w:val="center"/>
          </w:tcPr>
          <w:p w14:paraId="40B61E55" w14:textId="77777777" w:rsidR="00C226E7" w:rsidRPr="0094536E" w:rsidRDefault="00C226E7" w:rsidP="00796573">
            <w:pPr>
              <w:rPr>
                <w:sz w:val="26"/>
                <w:szCs w:val="26"/>
              </w:rPr>
            </w:pPr>
            <w:r w:rsidRPr="0094536E">
              <w:rPr>
                <w:sz w:val="26"/>
                <w:szCs w:val="26"/>
              </w:rPr>
              <w:t> 01 bộ</w:t>
            </w:r>
          </w:p>
        </w:tc>
        <w:tc>
          <w:tcPr>
            <w:tcW w:w="4592" w:type="dxa"/>
            <w:shd w:val="clear" w:color="auto" w:fill="auto"/>
            <w:vAlign w:val="center"/>
          </w:tcPr>
          <w:p w14:paraId="25B67647" w14:textId="77777777" w:rsidR="00C226E7" w:rsidRPr="0094536E" w:rsidRDefault="00C226E7" w:rsidP="00796573">
            <w:pPr>
              <w:rPr>
                <w:sz w:val="26"/>
                <w:szCs w:val="26"/>
              </w:rPr>
            </w:pPr>
            <w:r w:rsidRPr="0094536E">
              <w:rPr>
                <w:sz w:val="26"/>
                <w:szCs w:val="26"/>
              </w:rPr>
              <w:t>Được làm bằng vật liệu Composite hoặc nhựa Polycarbonate ; vỏ có gân chịu lực, chịu va đập, chống cháy.</w:t>
            </w:r>
          </w:p>
        </w:tc>
      </w:tr>
      <w:tr w:rsidR="00C226E7" w:rsidRPr="0094536E" w14:paraId="329D08CE" w14:textId="77777777" w:rsidTr="00F40AA3">
        <w:trPr>
          <w:trHeight w:val="402"/>
        </w:trPr>
        <w:tc>
          <w:tcPr>
            <w:tcW w:w="706" w:type="dxa"/>
            <w:shd w:val="clear" w:color="auto" w:fill="auto"/>
            <w:vAlign w:val="center"/>
          </w:tcPr>
          <w:p w14:paraId="45D0BEBF" w14:textId="77777777" w:rsidR="00C226E7" w:rsidRPr="0094536E" w:rsidRDefault="00C226E7" w:rsidP="00796573">
            <w:pPr>
              <w:jc w:val="center"/>
              <w:rPr>
                <w:sz w:val="26"/>
                <w:szCs w:val="26"/>
              </w:rPr>
            </w:pPr>
            <w:r w:rsidRPr="0094536E">
              <w:rPr>
                <w:sz w:val="26"/>
                <w:szCs w:val="26"/>
              </w:rPr>
              <w:t>2</w:t>
            </w:r>
          </w:p>
        </w:tc>
        <w:tc>
          <w:tcPr>
            <w:tcW w:w="2980" w:type="dxa"/>
            <w:shd w:val="clear" w:color="auto" w:fill="auto"/>
            <w:vAlign w:val="center"/>
          </w:tcPr>
          <w:p w14:paraId="743279C1" w14:textId="77777777" w:rsidR="00C226E7" w:rsidRPr="0094536E" w:rsidRDefault="00C226E7" w:rsidP="00796573">
            <w:pPr>
              <w:rPr>
                <w:sz w:val="26"/>
                <w:szCs w:val="26"/>
              </w:rPr>
            </w:pPr>
            <w:r w:rsidRPr="0094536E">
              <w:rPr>
                <w:sz w:val="26"/>
                <w:szCs w:val="26"/>
              </w:rPr>
              <w:t>Bình tụ</w:t>
            </w:r>
          </w:p>
        </w:tc>
        <w:tc>
          <w:tcPr>
            <w:tcW w:w="1134" w:type="dxa"/>
            <w:shd w:val="clear" w:color="auto" w:fill="auto"/>
            <w:vAlign w:val="center"/>
          </w:tcPr>
          <w:p w14:paraId="4F75CF2F" w14:textId="77777777" w:rsidR="00C226E7" w:rsidRPr="0094536E" w:rsidRDefault="00C226E7" w:rsidP="00796573">
            <w:pPr>
              <w:rPr>
                <w:sz w:val="26"/>
                <w:szCs w:val="26"/>
              </w:rPr>
            </w:pPr>
          </w:p>
        </w:tc>
        <w:tc>
          <w:tcPr>
            <w:tcW w:w="4592" w:type="dxa"/>
            <w:shd w:val="clear" w:color="auto" w:fill="auto"/>
            <w:vAlign w:val="center"/>
          </w:tcPr>
          <w:p w14:paraId="759A1177" w14:textId="77777777" w:rsidR="00C226E7" w:rsidRPr="0094536E" w:rsidRDefault="00C226E7" w:rsidP="00796573">
            <w:pPr>
              <w:rPr>
                <w:sz w:val="26"/>
                <w:szCs w:val="26"/>
              </w:rPr>
            </w:pPr>
            <w:r w:rsidRPr="0094536E">
              <w:rPr>
                <w:sz w:val="26"/>
                <w:szCs w:val="26"/>
              </w:rPr>
              <w:t>6 bình 15kVAr</w:t>
            </w:r>
          </w:p>
        </w:tc>
      </w:tr>
      <w:tr w:rsidR="00C226E7" w:rsidRPr="0094536E" w14:paraId="66E6F0D0" w14:textId="77777777" w:rsidTr="00F40AA3">
        <w:trPr>
          <w:trHeight w:val="402"/>
        </w:trPr>
        <w:tc>
          <w:tcPr>
            <w:tcW w:w="706" w:type="dxa"/>
            <w:shd w:val="clear" w:color="auto" w:fill="auto"/>
            <w:vAlign w:val="center"/>
          </w:tcPr>
          <w:p w14:paraId="4D678301" w14:textId="77777777" w:rsidR="00C226E7" w:rsidRPr="0094536E" w:rsidRDefault="00C226E7" w:rsidP="00796573">
            <w:pPr>
              <w:jc w:val="center"/>
              <w:rPr>
                <w:sz w:val="26"/>
                <w:szCs w:val="26"/>
              </w:rPr>
            </w:pPr>
            <w:r w:rsidRPr="0094536E">
              <w:rPr>
                <w:sz w:val="26"/>
                <w:szCs w:val="26"/>
              </w:rPr>
              <w:t>3</w:t>
            </w:r>
          </w:p>
        </w:tc>
        <w:tc>
          <w:tcPr>
            <w:tcW w:w="2980" w:type="dxa"/>
            <w:shd w:val="clear" w:color="auto" w:fill="auto"/>
            <w:vAlign w:val="center"/>
          </w:tcPr>
          <w:p w14:paraId="171991BC" w14:textId="77777777" w:rsidR="00C226E7" w:rsidRPr="0094536E" w:rsidRDefault="00C226E7" w:rsidP="00796573">
            <w:pPr>
              <w:rPr>
                <w:sz w:val="26"/>
                <w:szCs w:val="26"/>
              </w:rPr>
            </w:pPr>
            <w:r w:rsidRPr="0094536E">
              <w:rPr>
                <w:sz w:val="26"/>
                <w:szCs w:val="26"/>
              </w:rPr>
              <w:t>Aptomat tổng</w:t>
            </w:r>
          </w:p>
        </w:tc>
        <w:tc>
          <w:tcPr>
            <w:tcW w:w="1134" w:type="dxa"/>
            <w:shd w:val="clear" w:color="auto" w:fill="auto"/>
            <w:vAlign w:val="center"/>
          </w:tcPr>
          <w:p w14:paraId="4AF8A101" w14:textId="77777777" w:rsidR="00C226E7" w:rsidRPr="0094536E" w:rsidRDefault="00C226E7" w:rsidP="00796573">
            <w:pPr>
              <w:rPr>
                <w:sz w:val="26"/>
                <w:szCs w:val="26"/>
              </w:rPr>
            </w:pPr>
            <w:r w:rsidRPr="0094536E">
              <w:rPr>
                <w:sz w:val="26"/>
                <w:szCs w:val="26"/>
              </w:rPr>
              <w:t>01 cái</w:t>
            </w:r>
          </w:p>
        </w:tc>
        <w:tc>
          <w:tcPr>
            <w:tcW w:w="4592" w:type="dxa"/>
            <w:shd w:val="clear" w:color="auto" w:fill="auto"/>
            <w:vAlign w:val="center"/>
          </w:tcPr>
          <w:p w14:paraId="3F4576AF" w14:textId="77777777" w:rsidR="00C226E7" w:rsidRPr="0094536E" w:rsidRDefault="00C226E7" w:rsidP="00796573">
            <w:pPr>
              <w:rPr>
                <w:sz w:val="26"/>
                <w:szCs w:val="26"/>
              </w:rPr>
            </w:pPr>
            <w:r w:rsidRPr="0094536E">
              <w:rPr>
                <w:sz w:val="26"/>
                <w:szCs w:val="26"/>
              </w:rPr>
              <w:t>150A</w:t>
            </w:r>
          </w:p>
        </w:tc>
      </w:tr>
      <w:tr w:rsidR="00C226E7" w:rsidRPr="0094536E" w14:paraId="774D34E2" w14:textId="77777777" w:rsidTr="00F40AA3">
        <w:trPr>
          <w:trHeight w:val="402"/>
        </w:trPr>
        <w:tc>
          <w:tcPr>
            <w:tcW w:w="706" w:type="dxa"/>
            <w:shd w:val="clear" w:color="auto" w:fill="auto"/>
            <w:vAlign w:val="center"/>
          </w:tcPr>
          <w:p w14:paraId="44B14237" w14:textId="77777777" w:rsidR="00C226E7" w:rsidRPr="0094536E" w:rsidRDefault="00C226E7" w:rsidP="00796573">
            <w:pPr>
              <w:jc w:val="center"/>
              <w:rPr>
                <w:sz w:val="26"/>
                <w:szCs w:val="26"/>
              </w:rPr>
            </w:pPr>
            <w:r w:rsidRPr="0094536E">
              <w:rPr>
                <w:sz w:val="26"/>
                <w:szCs w:val="26"/>
              </w:rPr>
              <w:t>4</w:t>
            </w:r>
          </w:p>
        </w:tc>
        <w:tc>
          <w:tcPr>
            <w:tcW w:w="2980" w:type="dxa"/>
            <w:shd w:val="clear" w:color="auto" w:fill="auto"/>
            <w:vAlign w:val="center"/>
          </w:tcPr>
          <w:p w14:paraId="5F460BF9" w14:textId="77777777" w:rsidR="00C226E7" w:rsidRPr="0094536E" w:rsidRDefault="00C226E7" w:rsidP="00796573">
            <w:pPr>
              <w:rPr>
                <w:sz w:val="26"/>
                <w:szCs w:val="26"/>
              </w:rPr>
            </w:pPr>
            <w:r w:rsidRPr="0094536E">
              <w:rPr>
                <w:sz w:val="26"/>
                <w:szCs w:val="26"/>
              </w:rPr>
              <w:t>Aptomat nhánh</w:t>
            </w:r>
          </w:p>
        </w:tc>
        <w:tc>
          <w:tcPr>
            <w:tcW w:w="1134" w:type="dxa"/>
            <w:shd w:val="clear" w:color="auto" w:fill="auto"/>
            <w:vAlign w:val="center"/>
          </w:tcPr>
          <w:p w14:paraId="1D46410D" w14:textId="77777777" w:rsidR="00C226E7" w:rsidRPr="0094536E" w:rsidRDefault="00C226E7" w:rsidP="00796573">
            <w:pPr>
              <w:rPr>
                <w:sz w:val="26"/>
                <w:szCs w:val="26"/>
              </w:rPr>
            </w:pPr>
            <w:r w:rsidRPr="0094536E">
              <w:rPr>
                <w:sz w:val="26"/>
                <w:szCs w:val="26"/>
              </w:rPr>
              <w:t>06 cái</w:t>
            </w:r>
          </w:p>
        </w:tc>
        <w:tc>
          <w:tcPr>
            <w:tcW w:w="4592" w:type="dxa"/>
            <w:shd w:val="clear" w:color="auto" w:fill="auto"/>
            <w:vAlign w:val="center"/>
          </w:tcPr>
          <w:p w14:paraId="2B3A5149" w14:textId="77777777" w:rsidR="00C226E7" w:rsidRPr="0094536E" w:rsidRDefault="00C226E7" w:rsidP="00796573">
            <w:pPr>
              <w:rPr>
                <w:sz w:val="26"/>
                <w:szCs w:val="26"/>
              </w:rPr>
            </w:pPr>
            <w:r w:rsidRPr="0094536E">
              <w:rPr>
                <w:sz w:val="26"/>
                <w:szCs w:val="26"/>
              </w:rPr>
              <w:t>30A</w:t>
            </w:r>
          </w:p>
        </w:tc>
      </w:tr>
      <w:tr w:rsidR="00C226E7" w:rsidRPr="0094536E" w14:paraId="2F257578" w14:textId="77777777" w:rsidTr="00F40AA3">
        <w:trPr>
          <w:trHeight w:val="402"/>
        </w:trPr>
        <w:tc>
          <w:tcPr>
            <w:tcW w:w="706" w:type="dxa"/>
            <w:shd w:val="clear" w:color="auto" w:fill="auto"/>
            <w:vAlign w:val="center"/>
          </w:tcPr>
          <w:p w14:paraId="67F2BA5C" w14:textId="77777777" w:rsidR="00C226E7" w:rsidRPr="0094536E" w:rsidRDefault="00C226E7" w:rsidP="00796573">
            <w:pPr>
              <w:jc w:val="center"/>
              <w:rPr>
                <w:sz w:val="26"/>
                <w:szCs w:val="26"/>
              </w:rPr>
            </w:pPr>
            <w:r w:rsidRPr="0094536E">
              <w:rPr>
                <w:sz w:val="26"/>
                <w:szCs w:val="26"/>
              </w:rPr>
              <w:t>5</w:t>
            </w:r>
          </w:p>
        </w:tc>
        <w:tc>
          <w:tcPr>
            <w:tcW w:w="2980" w:type="dxa"/>
            <w:shd w:val="clear" w:color="auto" w:fill="auto"/>
            <w:vAlign w:val="center"/>
          </w:tcPr>
          <w:p w14:paraId="65E449CA" w14:textId="77777777" w:rsidR="00C226E7" w:rsidRPr="0094536E" w:rsidRDefault="00C226E7" w:rsidP="00796573">
            <w:pPr>
              <w:rPr>
                <w:sz w:val="26"/>
                <w:szCs w:val="26"/>
              </w:rPr>
            </w:pPr>
            <w:r w:rsidRPr="0094536E">
              <w:rPr>
                <w:sz w:val="26"/>
                <w:szCs w:val="26"/>
              </w:rPr>
              <w:t>Contactor</w:t>
            </w:r>
          </w:p>
        </w:tc>
        <w:tc>
          <w:tcPr>
            <w:tcW w:w="1134" w:type="dxa"/>
            <w:shd w:val="clear" w:color="auto" w:fill="auto"/>
            <w:vAlign w:val="center"/>
          </w:tcPr>
          <w:p w14:paraId="01EFB995" w14:textId="77777777" w:rsidR="00C226E7" w:rsidRPr="0094536E" w:rsidRDefault="00C226E7" w:rsidP="00796573">
            <w:pPr>
              <w:rPr>
                <w:sz w:val="26"/>
                <w:szCs w:val="26"/>
              </w:rPr>
            </w:pPr>
            <w:r w:rsidRPr="0094536E">
              <w:rPr>
                <w:sz w:val="26"/>
                <w:szCs w:val="26"/>
              </w:rPr>
              <w:t>06 cái</w:t>
            </w:r>
          </w:p>
        </w:tc>
        <w:tc>
          <w:tcPr>
            <w:tcW w:w="4592" w:type="dxa"/>
            <w:shd w:val="clear" w:color="auto" w:fill="auto"/>
            <w:vAlign w:val="center"/>
          </w:tcPr>
          <w:p w14:paraId="64AF2B85" w14:textId="77777777" w:rsidR="00C226E7" w:rsidRPr="0094536E" w:rsidRDefault="00C226E7" w:rsidP="00796573">
            <w:pPr>
              <w:rPr>
                <w:sz w:val="26"/>
                <w:szCs w:val="26"/>
              </w:rPr>
            </w:pPr>
            <w:r w:rsidRPr="0094536E">
              <w:rPr>
                <w:sz w:val="26"/>
                <w:szCs w:val="26"/>
              </w:rPr>
              <w:t>30A</w:t>
            </w:r>
          </w:p>
        </w:tc>
      </w:tr>
      <w:tr w:rsidR="00C226E7" w:rsidRPr="0094536E" w14:paraId="371C14D1" w14:textId="77777777" w:rsidTr="00F40AA3">
        <w:trPr>
          <w:trHeight w:val="402"/>
        </w:trPr>
        <w:tc>
          <w:tcPr>
            <w:tcW w:w="706" w:type="dxa"/>
            <w:shd w:val="clear" w:color="auto" w:fill="auto"/>
            <w:vAlign w:val="center"/>
          </w:tcPr>
          <w:p w14:paraId="4B185981" w14:textId="77777777" w:rsidR="00C226E7" w:rsidRPr="0094536E" w:rsidRDefault="00C226E7" w:rsidP="00796573">
            <w:pPr>
              <w:jc w:val="center"/>
              <w:rPr>
                <w:sz w:val="26"/>
                <w:szCs w:val="26"/>
              </w:rPr>
            </w:pPr>
            <w:r w:rsidRPr="0094536E">
              <w:rPr>
                <w:sz w:val="26"/>
                <w:szCs w:val="26"/>
              </w:rPr>
              <w:t>6</w:t>
            </w:r>
          </w:p>
        </w:tc>
        <w:tc>
          <w:tcPr>
            <w:tcW w:w="2980" w:type="dxa"/>
            <w:shd w:val="clear" w:color="auto" w:fill="auto"/>
            <w:vAlign w:val="center"/>
          </w:tcPr>
          <w:p w14:paraId="002E8CB3" w14:textId="77777777" w:rsidR="00C226E7" w:rsidRPr="0094536E" w:rsidRDefault="00C226E7" w:rsidP="00796573">
            <w:pPr>
              <w:rPr>
                <w:sz w:val="26"/>
                <w:szCs w:val="26"/>
              </w:rPr>
            </w:pPr>
            <w:r w:rsidRPr="0094536E">
              <w:rPr>
                <w:sz w:val="26"/>
                <w:szCs w:val="26"/>
              </w:rPr>
              <w:t>Bộ điều khiển tụ bù</w:t>
            </w:r>
          </w:p>
        </w:tc>
        <w:tc>
          <w:tcPr>
            <w:tcW w:w="1134" w:type="dxa"/>
            <w:shd w:val="clear" w:color="auto" w:fill="auto"/>
            <w:vAlign w:val="center"/>
          </w:tcPr>
          <w:p w14:paraId="14D8528C" w14:textId="77777777" w:rsidR="00C226E7" w:rsidRPr="0094536E" w:rsidRDefault="00C226E7" w:rsidP="00796573">
            <w:pPr>
              <w:rPr>
                <w:sz w:val="26"/>
                <w:szCs w:val="26"/>
              </w:rPr>
            </w:pPr>
            <w:r w:rsidRPr="0094536E">
              <w:rPr>
                <w:sz w:val="26"/>
                <w:szCs w:val="26"/>
              </w:rPr>
              <w:t>01 bộ</w:t>
            </w:r>
          </w:p>
        </w:tc>
        <w:tc>
          <w:tcPr>
            <w:tcW w:w="4592" w:type="dxa"/>
            <w:shd w:val="clear" w:color="auto" w:fill="auto"/>
            <w:vAlign w:val="center"/>
          </w:tcPr>
          <w:p w14:paraId="49E37C15" w14:textId="77777777" w:rsidR="00C226E7" w:rsidRPr="0094536E" w:rsidRDefault="00C226E7" w:rsidP="00796573">
            <w:pPr>
              <w:rPr>
                <w:sz w:val="26"/>
                <w:szCs w:val="26"/>
              </w:rPr>
            </w:pPr>
          </w:p>
        </w:tc>
      </w:tr>
      <w:tr w:rsidR="00C226E7" w:rsidRPr="0094536E" w14:paraId="07D1C357" w14:textId="77777777" w:rsidTr="00F40AA3">
        <w:trPr>
          <w:trHeight w:val="630"/>
        </w:trPr>
        <w:tc>
          <w:tcPr>
            <w:tcW w:w="706" w:type="dxa"/>
            <w:shd w:val="clear" w:color="auto" w:fill="auto"/>
            <w:vAlign w:val="center"/>
          </w:tcPr>
          <w:p w14:paraId="4B576427" w14:textId="77777777" w:rsidR="00C226E7" w:rsidRPr="0094536E" w:rsidRDefault="00C226E7" w:rsidP="00796573">
            <w:pPr>
              <w:jc w:val="center"/>
              <w:rPr>
                <w:sz w:val="26"/>
                <w:szCs w:val="26"/>
              </w:rPr>
            </w:pPr>
            <w:r w:rsidRPr="0094536E">
              <w:rPr>
                <w:sz w:val="26"/>
                <w:szCs w:val="26"/>
              </w:rPr>
              <w:t>7</w:t>
            </w:r>
          </w:p>
        </w:tc>
        <w:tc>
          <w:tcPr>
            <w:tcW w:w="2980" w:type="dxa"/>
            <w:shd w:val="clear" w:color="auto" w:fill="auto"/>
            <w:vAlign w:val="center"/>
          </w:tcPr>
          <w:p w14:paraId="72A9F7EB" w14:textId="77777777" w:rsidR="00C226E7" w:rsidRPr="0094536E" w:rsidRDefault="00C226E7" w:rsidP="00796573">
            <w:pPr>
              <w:rPr>
                <w:sz w:val="26"/>
                <w:szCs w:val="26"/>
              </w:rPr>
            </w:pPr>
            <w:r w:rsidRPr="0094536E">
              <w:rPr>
                <w:sz w:val="26"/>
                <w:szCs w:val="26"/>
              </w:rPr>
              <w:t>Thanh cái đồng</w:t>
            </w:r>
          </w:p>
        </w:tc>
        <w:tc>
          <w:tcPr>
            <w:tcW w:w="1134" w:type="dxa"/>
            <w:shd w:val="clear" w:color="auto" w:fill="auto"/>
            <w:vAlign w:val="center"/>
          </w:tcPr>
          <w:p w14:paraId="7D98E4B5" w14:textId="77777777" w:rsidR="00C226E7" w:rsidRPr="0094536E" w:rsidRDefault="00C226E7" w:rsidP="00796573">
            <w:pPr>
              <w:rPr>
                <w:sz w:val="26"/>
                <w:szCs w:val="26"/>
              </w:rPr>
            </w:pPr>
            <w:r w:rsidRPr="0094536E">
              <w:rPr>
                <w:sz w:val="26"/>
                <w:szCs w:val="26"/>
              </w:rPr>
              <w:t>Phần</w:t>
            </w:r>
          </w:p>
        </w:tc>
        <w:tc>
          <w:tcPr>
            <w:tcW w:w="4592" w:type="dxa"/>
            <w:shd w:val="clear" w:color="auto" w:fill="auto"/>
            <w:vAlign w:val="center"/>
          </w:tcPr>
          <w:p w14:paraId="6D8AFB26" w14:textId="77777777" w:rsidR="00C226E7" w:rsidRPr="0094536E" w:rsidRDefault="00C226E7" w:rsidP="00796573">
            <w:pPr>
              <w:rPr>
                <w:sz w:val="26"/>
                <w:szCs w:val="26"/>
              </w:rPr>
            </w:pPr>
            <w:r w:rsidRPr="0094536E">
              <w:rPr>
                <w:sz w:val="26"/>
                <w:szCs w:val="26"/>
              </w:rPr>
              <w:t>25x3+15x3</w:t>
            </w:r>
          </w:p>
        </w:tc>
      </w:tr>
      <w:tr w:rsidR="00C226E7" w:rsidRPr="0094536E" w14:paraId="35B41447" w14:textId="77777777" w:rsidTr="00F40AA3">
        <w:trPr>
          <w:trHeight w:val="630"/>
        </w:trPr>
        <w:tc>
          <w:tcPr>
            <w:tcW w:w="706" w:type="dxa"/>
            <w:shd w:val="clear" w:color="auto" w:fill="auto"/>
            <w:vAlign w:val="center"/>
          </w:tcPr>
          <w:p w14:paraId="153F8EB0" w14:textId="77777777" w:rsidR="00C226E7" w:rsidRPr="0094536E" w:rsidRDefault="00C226E7" w:rsidP="00796573">
            <w:pPr>
              <w:jc w:val="center"/>
              <w:rPr>
                <w:sz w:val="26"/>
                <w:szCs w:val="26"/>
              </w:rPr>
            </w:pPr>
            <w:r w:rsidRPr="0094536E">
              <w:rPr>
                <w:sz w:val="26"/>
                <w:szCs w:val="26"/>
              </w:rPr>
              <w:t>8</w:t>
            </w:r>
          </w:p>
        </w:tc>
        <w:tc>
          <w:tcPr>
            <w:tcW w:w="2980" w:type="dxa"/>
            <w:shd w:val="clear" w:color="auto" w:fill="auto"/>
            <w:vAlign w:val="center"/>
          </w:tcPr>
          <w:p w14:paraId="4251C49D" w14:textId="77777777" w:rsidR="00C226E7" w:rsidRPr="0094536E" w:rsidRDefault="00C226E7" w:rsidP="00796573">
            <w:pPr>
              <w:rPr>
                <w:sz w:val="26"/>
                <w:szCs w:val="26"/>
              </w:rPr>
            </w:pPr>
            <w:r w:rsidRPr="0094536E">
              <w:rPr>
                <w:sz w:val="26"/>
                <w:szCs w:val="26"/>
              </w:rPr>
              <w:t>Đèn báo pha</w:t>
            </w:r>
          </w:p>
        </w:tc>
        <w:tc>
          <w:tcPr>
            <w:tcW w:w="1134" w:type="dxa"/>
            <w:shd w:val="clear" w:color="auto" w:fill="auto"/>
            <w:vAlign w:val="center"/>
          </w:tcPr>
          <w:p w14:paraId="55F08A3C" w14:textId="77777777" w:rsidR="00C226E7" w:rsidRPr="0094536E" w:rsidRDefault="00C226E7" w:rsidP="00796573">
            <w:pPr>
              <w:rPr>
                <w:sz w:val="26"/>
                <w:szCs w:val="26"/>
              </w:rPr>
            </w:pPr>
            <w:r w:rsidRPr="0094536E">
              <w:rPr>
                <w:sz w:val="26"/>
                <w:szCs w:val="26"/>
              </w:rPr>
              <w:t>03 đèn</w:t>
            </w:r>
          </w:p>
        </w:tc>
        <w:tc>
          <w:tcPr>
            <w:tcW w:w="4592" w:type="dxa"/>
            <w:shd w:val="clear" w:color="auto" w:fill="auto"/>
            <w:vAlign w:val="center"/>
          </w:tcPr>
          <w:p w14:paraId="07F3F96A" w14:textId="77777777" w:rsidR="00C226E7" w:rsidRPr="0094536E" w:rsidRDefault="00C226E7" w:rsidP="00796573">
            <w:pPr>
              <w:rPr>
                <w:sz w:val="26"/>
                <w:szCs w:val="26"/>
              </w:rPr>
            </w:pPr>
            <w:r w:rsidRPr="0094536E">
              <w:rPr>
                <w:sz w:val="26"/>
                <w:szCs w:val="26"/>
              </w:rPr>
              <w:t>Báo điện áp pha A, B, C</w:t>
            </w:r>
          </w:p>
        </w:tc>
      </w:tr>
      <w:tr w:rsidR="00C226E7" w:rsidRPr="0094536E" w14:paraId="51EB98B4" w14:textId="77777777" w:rsidTr="00F40AA3">
        <w:trPr>
          <w:trHeight w:val="402"/>
        </w:trPr>
        <w:tc>
          <w:tcPr>
            <w:tcW w:w="706" w:type="dxa"/>
            <w:shd w:val="clear" w:color="auto" w:fill="auto"/>
            <w:vAlign w:val="center"/>
          </w:tcPr>
          <w:p w14:paraId="587AA72E" w14:textId="77777777" w:rsidR="00C226E7" w:rsidRPr="0094536E" w:rsidRDefault="00C226E7" w:rsidP="00796573">
            <w:pPr>
              <w:jc w:val="center"/>
              <w:rPr>
                <w:sz w:val="26"/>
                <w:szCs w:val="26"/>
              </w:rPr>
            </w:pPr>
            <w:r w:rsidRPr="0094536E">
              <w:rPr>
                <w:sz w:val="26"/>
                <w:szCs w:val="26"/>
              </w:rPr>
              <w:lastRenderedPageBreak/>
              <w:t>9</w:t>
            </w:r>
          </w:p>
        </w:tc>
        <w:tc>
          <w:tcPr>
            <w:tcW w:w="2980" w:type="dxa"/>
            <w:shd w:val="clear" w:color="auto" w:fill="auto"/>
            <w:vAlign w:val="center"/>
          </w:tcPr>
          <w:p w14:paraId="746C832C" w14:textId="77777777" w:rsidR="00C226E7" w:rsidRPr="0094536E" w:rsidRDefault="00C226E7" w:rsidP="00796573">
            <w:pPr>
              <w:rPr>
                <w:sz w:val="26"/>
                <w:szCs w:val="26"/>
              </w:rPr>
            </w:pPr>
            <w:r w:rsidRPr="0094536E">
              <w:rPr>
                <w:sz w:val="26"/>
                <w:szCs w:val="26"/>
              </w:rPr>
              <w:t xml:space="preserve">Biến dòng điện </w:t>
            </w:r>
          </w:p>
        </w:tc>
        <w:tc>
          <w:tcPr>
            <w:tcW w:w="1134" w:type="dxa"/>
            <w:shd w:val="clear" w:color="auto" w:fill="auto"/>
            <w:vAlign w:val="center"/>
          </w:tcPr>
          <w:p w14:paraId="01F12BAB" w14:textId="77777777" w:rsidR="00C226E7" w:rsidRPr="0094536E" w:rsidRDefault="00C226E7" w:rsidP="00796573">
            <w:pPr>
              <w:rPr>
                <w:sz w:val="26"/>
                <w:szCs w:val="26"/>
              </w:rPr>
            </w:pPr>
            <w:r w:rsidRPr="0094536E">
              <w:rPr>
                <w:sz w:val="26"/>
                <w:szCs w:val="26"/>
              </w:rPr>
              <w:t>03 cái</w:t>
            </w:r>
          </w:p>
        </w:tc>
        <w:tc>
          <w:tcPr>
            <w:tcW w:w="4592" w:type="dxa"/>
            <w:shd w:val="clear" w:color="auto" w:fill="auto"/>
            <w:vAlign w:val="center"/>
          </w:tcPr>
          <w:p w14:paraId="1C24FC31" w14:textId="77777777" w:rsidR="00C226E7" w:rsidRPr="0094536E" w:rsidRDefault="00C226E7" w:rsidP="00796573">
            <w:pPr>
              <w:rPr>
                <w:sz w:val="26"/>
                <w:szCs w:val="26"/>
              </w:rPr>
            </w:pPr>
            <w:r w:rsidRPr="0094536E">
              <w:rPr>
                <w:sz w:val="26"/>
                <w:szCs w:val="26"/>
              </w:rPr>
              <w:t>150/5A</w:t>
            </w:r>
          </w:p>
        </w:tc>
      </w:tr>
    </w:tbl>
    <w:p w14:paraId="564E0502" w14:textId="77777777" w:rsidR="00C226E7" w:rsidRPr="0094536E" w:rsidRDefault="00C226E7" w:rsidP="00796573">
      <w:pPr>
        <w:ind w:firstLine="720"/>
        <w:rPr>
          <w:b/>
          <w:bCs/>
          <w:sz w:val="26"/>
          <w:szCs w:val="26"/>
        </w:rPr>
      </w:pPr>
      <w:r w:rsidRPr="0094536E">
        <w:rPr>
          <w:b/>
          <w:bCs/>
          <w:sz w:val="26"/>
          <w:szCs w:val="26"/>
        </w:rPr>
        <w:t>II. Các thiết bị chính của tủ tụ 60kVAr lắp tại TBA phân phối.</w:t>
      </w:r>
    </w:p>
    <w:tbl>
      <w:tblPr>
        <w:tblW w:w="9412"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92"/>
      </w:tblGrid>
      <w:tr w:rsidR="00C226E7" w:rsidRPr="0094536E" w14:paraId="37D0DD56" w14:textId="77777777" w:rsidTr="00F40AA3">
        <w:trPr>
          <w:trHeight w:val="402"/>
          <w:tblHeader/>
        </w:trPr>
        <w:tc>
          <w:tcPr>
            <w:tcW w:w="706" w:type="dxa"/>
            <w:shd w:val="clear" w:color="auto" w:fill="auto"/>
            <w:vAlign w:val="center"/>
          </w:tcPr>
          <w:p w14:paraId="0A2312D8" w14:textId="77777777" w:rsidR="00C226E7" w:rsidRPr="0094536E" w:rsidRDefault="00C226E7" w:rsidP="00796573">
            <w:pPr>
              <w:jc w:val="center"/>
              <w:rPr>
                <w:b/>
                <w:bCs/>
                <w:sz w:val="26"/>
                <w:szCs w:val="26"/>
              </w:rPr>
            </w:pPr>
            <w:r w:rsidRPr="0094536E">
              <w:rPr>
                <w:b/>
                <w:bCs/>
                <w:sz w:val="26"/>
                <w:szCs w:val="26"/>
              </w:rPr>
              <w:t>TT</w:t>
            </w:r>
          </w:p>
        </w:tc>
        <w:tc>
          <w:tcPr>
            <w:tcW w:w="2980" w:type="dxa"/>
            <w:shd w:val="clear" w:color="auto" w:fill="auto"/>
            <w:vAlign w:val="center"/>
          </w:tcPr>
          <w:p w14:paraId="7E969845" w14:textId="77777777" w:rsidR="00C226E7" w:rsidRPr="0094536E" w:rsidRDefault="00C226E7" w:rsidP="00796573">
            <w:pPr>
              <w:jc w:val="center"/>
              <w:rPr>
                <w:b/>
                <w:bCs/>
                <w:sz w:val="26"/>
                <w:szCs w:val="26"/>
              </w:rPr>
            </w:pPr>
            <w:r w:rsidRPr="0094536E">
              <w:rPr>
                <w:b/>
                <w:bCs/>
                <w:sz w:val="26"/>
                <w:szCs w:val="26"/>
              </w:rPr>
              <w:t>Thiết bị</w:t>
            </w:r>
          </w:p>
        </w:tc>
        <w:tc>
          <w:tcPr>
            <w:tcW w:w="1134" w:type="dxa"/>
            <w:shd w:val="clear" w:color="auto" w:fill="auto"/>
            <w:vAlign w:val="center"/>
          </w:tcPr>
          <w:p w14:paraId="725C8AEC" w14:textId="77777777" w:rsidR="00C226E7" w:rsidRPr="0094536E" w:rsidRDefault="00C226E7" w:rsidP="00796573">
            <w:pPr>
              <w:jc w:val="center"/>
              <w:rPr>
                <w:b/>
                <w:bCs/>
                <w:sz w:val="26"/>
                <w:szCs w:val="26"/>
              </w:rPr>
            </w:pPr>
            <w:r w:rsidRPr="0094536E">
              <w:rPr>
                <w:b/>
                <w:bCs/>
                <w:sz w:val="26"/>
                <w:szCs w:val="26"/>
              </w:rPr>
              <w:t>Số lượng</w:t>
            </w:r>
          </w:p>
        </w:tc>
        <w:tc>
          <w:tcPr>
            <w:tcW w:w="4592" w:type="dxa"/>
            <w:shd w:val="clear" w:color="auto" w:fill="auto"/>
            <w:vAlign w:val="center"/>
          </w:tcPr>
          <w:p w14:paraId="634A6350"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3D2C0E96" w14:textId="77777777" w:rsidTr="00F40AA3">
        <w:trPr>
          <w:trHeight w:val="402"/>
        </w:trPr>
        <w:tc>
          <w:tcPr>
            <w:tcW w:w="706" w:type="dxa"/>
            <w:shd w:val="clear" w:color="auto" w:fill="auto"/>
            <w:vAlign w:val="center"/>
          </w:tcPr>
          <w:p w14:paraId="62C80DF2" w14:textId="77777777" w:rsidR="00C226E7" w:rsidRPr="0094536E" w:rsidRDefault="00C226E7" w:rsidP="00796573">
            <w:pPr>
              <w:jc w:val="center"/>
              <w:rPr>
                <w:sz w:val="26"/>
                <w:szCs w:val="26"/>
              </w:rPr>
            </w:pPr>
            <w:r w:rsidRPr="0094536E">
              <w:rPr>
                <w:sz w:val="26"/>
                <w:szCs w:val="26"/>
              </w:rPr>
              <w:t>1</w:t>
            </w:r>
          </w:p>
        </w:tc>
        <w:tc>
          <w:tcPr>
            <w:tcW w:w="2980" w:type="dxa"/>
            <w:shd w:val="clear" w:color="auto" w:fill="auto"/>
            <w:vAlign w:val="center"/>
          </w:tcPr>
          <w:p w14:paraId="2FCBF7B9" w14:textId="77777777" w:rsidR="00C226E7" w:rsidRPr="0094536E" w:rsidRDefault="00C226E7" w:rsidP="00796573">
            <w:pPr>
              <w:rPr>
                <w:sz w:val="26"/>
                <w:szCs w:val="26"/>
              </w:rPr>
            </w:pPr>
            <w:r w:rsidRPr="0094536E">
              <w:rPr>
                <w:sz w:val="26"/>
                <w:szCs w:val="26"/>
              </w:rPr>
              <w:t>Vỏ tủ</w:t>
            </w:r>
          </w:p>
        </w:tc>
        <w:tc>
          <w:tcPr>
            <w:tcW w:w="1134" w:type="dxa"/>
            <w:shd w:val="clear" w:color="auto" w:fill="auto"/>
            <w:vAlign w:val="center"/>
          </w:tcPr>
          <w:p w14:paraId="3EEB42E2" w14:textId="77777777" w:rsidR="00C226E7" w:rsidRPr="0094536E" w:rsidRDefault="00C226E7" w:rsidP="00796573">
            <w:pPr>
              <w:rPr>
                <w:sz w:val="26"/>
                <w:szCs w:val="26"/>
              </w:rPr>
            </w:pPr>
            <w:r w:rsidRPr="0094536E">
              <w:rPr>
                <w:sz w:val="26"/>
                <w:szCs w:val="26"/>
              </w:rPr>
              <w:t> 01 bộ</w:t>
            </w:r>
          </w:p>
        </w:tc>
        <w:tc>
          <w:tcPr>
            <w:tcW w:w="4592" w:type="dxa"/>
            <w:shd w:val="clear" w:color="auto" w:fill="auto"/>
            <w:vAlign w:val="center"/>
          </w:tcPr>
          <w:p w14:paraId="6271A74D" w14:textId="77777777" w:rsidR="00C226E7" w:rsidRPr="0094536E" w:rsidRDefault="00C226E7" w:rsidP="00796573">
            <w:pPr>
              <w:rPr>
                <w:sz w:val="26"/>
                <w:szCs w:val="26"/>
              </w:rPr>
            </w:pPr>
            <w:r w:rsidRPr="0094536E">
              <w:rPr>
                <w:sz w:val="26"/>
                <w:szCs w:val="26"/>
              </w:rPr>
              <w:t>Được làm bằng vật liệu Composite hoặc nhựa Polycarbonate ; vỏ có gân chịu lực, chịu va đập, chống cháy.</w:t>
            </w:r>
          </w:p>
        </w:tc>
      </w:tr>
      <w:tr w:rsidR="00C226E7" w:rsidRPr="0094536E" w14:paraId="6233A2D9" w14:textId="77777777" w:rsidTr="00F40AA3">
        <w:trPr>
          <w:trHeight w:val="402"/>
        </w:trPr>
        <w:tc>
          <w:tcPr>
            <w:tcW w:w="706" w:type="dxa"/>
            <w:shd w:val="clear" w:color="auto" w:fill="auto"/>
            <w:vAlign w:val="center"/>
          </w:tcPr>
          <w:p w14:paraId="5E38739F" w14:textId="77777777" w:rsidR="00C226E7" w:rsidRPr="0094536E" w:rsidRDefault="00C226E7" w:rsidP="00796573">
            <w:pPr>
              <w:jc w:val="center"/>
              <w:rPr>
                <w:sz w:val="26"/>
                <w:szCs w:val="26"/>
              </w:rPr>
            </w:pPr>
            <w:r w:rsidRPr="0094536E">
              <w:rPr>
                <w:sz w:val="26"/>
                <w:szCs w:val="26"/>
              </w:rPr>
              <w:t>2</w:t>
            </w:r>
          </w:p>
        </w:tc>
        <w:tc>
          <w:tcPr>
            <w:tcW w:w="2980" w:type="dxa"/>
            <w:shd w:val="clear" w:color="auto" w:fill="auto"/>
            <w:vAlign w:val="center"/>
          </w:tcPr>
          <w:p w14:paraId="36B88084" w14:textId="77777777" w:rsidR="00C226E7" w:rsidRPr="0094536E" w:rsidRDefault="00C226E7" w:rsidP="00796573">
            <w:pPr>
              <w:rPr>
                <w:sz w:val="26"/>
                <w:szCs w:val="26"/>
              </w:rPr>
            </w:pPr>
            <w:r w:rsidRPr="0094536E">
              <w:rPr>
                <w:sz w:val="26"/>
                <w:szCs w:val="26"/>
              </w:rPr>
              <w:t>Bình tụ</w:t>
            </w:r>
          </w:p>
        </w:tc>
        <w:tc>
          <w:tcPr>
            <w:tcW w:w="1134" w:type="dxa"/>
            <w:shd w:val="clear" w:color="auto" w:fill="auto"/>
            <w:vAlign w:val="center"/>
          </w:tcPr>
          <w:p w14:paraId="5F27150E" w14:textId="77777777" w:rsidR="00C226E7" w:rsidRPr="0094536E" w:rsidRDefault="00C226E7" w:rsidP="00796573">
            <w:pPr>
              <w:rPr>
                <w:sz w:val="26"/>
                <w:szCs w:val="26"/>
              </w:rPr>
            </w:pPr>
          </w:p>
        </w:tc>
        <w:tc>
          <w:tcPr>
            <w:tcW w:w="4592" w:type="dxa"/>
            <w:shd w:val="clear" w:color="auto" w:fill="auto"/>
            <w:vAlign w:val="center"/>
          </w:tcPr>
          <w:p w14:paraId="795F9066" w14:textId="77777777" w:rsidR="00C226E7" w:rsidRPr="0094536E" w:rsidRDefault="00C226E7" w:rsidP="00796573">
            <w:pPr>
              <w:rPr>
                <w:sz w:val="26"/>
                <w:szCs w:val="26"/>
              </w:rPr>
            </w:pPr>
            <w:r w:rsidRPr="0094536E">
              <w:rPr>
                <w:sz w:val="26"/>
                <w:szCs w:val="26"/>
              </w:rPr>
              <w:t>6 bình 10kVAr</w:t>
            </w:r>
          </w:p>
        </w:tc>
      </w:tr>
      <w:tr w:rsidR="00C226E7" w:rsidRPr="0094536E" w14:paraId="2ED86E48" w14:textId="77777777" w:rsidTr="00F40AA3">
        <w:trPr>
          <w:trHeight w:val="402"/>
        </w:trPr>
        <w:tc>
          <w:tcPr>
            <w:tcW w:w="706" w:type="dxa"/>
            <w:shd w:val="clear" w:color="auto" w:fill="auto"/>
            <w:vAlign w:val="center"/>
          </w:tcPr>
          <w:p w14:paraId="71FB3A2B" w14:textId="77777777" w:rsidR="00C226E7" w:rsidRPr="0094536E" w:rsidRDefault="00C226E7" w:rsidP="00796573">
            <w:pPr>
              <w:jc w:val="center"/>
              <w:rPr>
                <w:sz w:val="26"/>
                <w:szCs w:val="26"/>
              </w:rPr>
            </w:pPr>
            <w:r w:rsidRPr="0094536E">
              <w:rPr>
                <w:sz w:val="26"/>
                <w:szCs w:val="26"/>
              </w:rPr>
              <w:t>3</w:t>
            </w:r>
          </w:p>
        </w:tc>
        <w:tc>
          <w:tcPr>
            <w:tcW w:w="2980" w:type="dxa"/>
            <w:shd w:val="clear" w:color="auto" w:fill="auto"/>
            <w:vAlign w:val="center"/>
          </w:tcPr>
          <w:p w14:paraId="4DF36D92" w14:textId="77777777" w:rsidR="00C226E7" w:rsidRPr="0094536E" w:rsidRDefault="00C226E7" w:rsidP="00796573">
            <w:pPr>
              <w:rPr>
                <w:sz w:val="26"/>
                <w:szCs w:val="26"/>
              </w:rPr>
            </w:pPr>
            <w:r w:rsidRPr="0094536E">
              <w:rPr>
                <w:sz w:val="26"/>
                <w:szCs w:val="26"/>
              </w:rPr>
              <w:t>Aptomat tổng</w:t>
            </w:r>
          </w:p>
        </w:tc>
        <w:tc>
          <w:tcPr>
            <w:tcW w:w="1134" w:type="dxa"/>
            <w:shd w:val="clear" w:color="auto" w:fill="auto"/>
            <w:vAlign w:val="center"/>
          </w:tcPr>
          <w:p w14:paraId="0EBF4DE3" w14:textId="77777777" w:rsidR="00C226E7" w:rsidRPr="0094536E" w:rsidRDefault="00C226E7" w:rsidP="00796573">
            <w:pPr>
              <w:rPr>
                <w:sz w:val="26"/>
                <w:szCs w:val="26"/>
              </w:rPr>
            </w:pPr>
            <w:r w:rsidRPr="0094536E">
              <w:rPr>
                <w:sz w:val="26"/>
                <w:szCs w:val="26"/>
              </w:rPr>
              <w:t>01 cái</w:t>
            </w:r>
          </w:p>
        </w:tc>
        <w:tc>
          <w:tcPr>
            <w:tcW w:w="4592" w:type="dxa"/>
            <w:shd w:val="clear" w:color="auto" w:fill="auto"/>
            <w:vAlign w:val="center"/>
          </w:tcPr>
          <w:p w14:paraId="5C1BBAC1" w14:textId="77777777" w:rsidR="00C226E7" w:rsidRPr="0094536E" w:rsidRDefault="00C226E7" w:rsidP="00796573">
            <w:pPr>
              <w:rPr>
                <w:sz w:val="26"/>
                <w:szCs w:val="26"/>
              </w:rPr>
            </w:pPr>
            <w:r w:rsidRPr="0094536E">
              <w:rPr>
                <w:sz w:val="26"/>
                <w:szCs w:val="26"/>
              </w:rPr>
              <w:t>100A</w:t>
            </w:r>
          </w:p>
        </w:tc>
      </w:tr>
      <w:tr w:rsidR="00C226E7" w:rsidRPr="0094536E" w14:paraId="1F1E7404" w14:textId="77777777" w:rsidTr="00F40AA3">
        <w:trPr>
          <w:trHeight w:val="402"/>
        </w:trPr>
        <w:tc>
          <w:tcPr>
            <w:tcW w:w="706" w:type="dxa"/>
            <w:shd w:val="clear" w:color="auto" w:fill="auto"/>
            <w:vAlign w:val="center"/>
          </w:tcPr>
          <w:p w14:paraId="400B96C6" w14:textId="77777777" w:rsidR="00C226E7" w:rsidRPr="0094536E" w:rsidRDefault="00C226E7" w:rsidP="00796573">
            <w:pPr>
              <w:jc w:val="center"/>
              <w:rPr>
                <w:sz w:val="26"/>
                <w:szCs w:val="26"/>
              </w:rPr>
            </w:pPr>
            <w:r w:rsidRPr="0094536E">
              <w:rPr>
                <w:sz w:val="26"/>
                <w:szCs w:val="26"/>
              </w:rPr>
              <w:t>4</w:t>
            </w:r>
          </w:p>
        </w:tc>
        <w:tc>
          <w:tcPr>
            <w:tcW w:w="2980" w:type="dxa"/>
            <w:shd w:val="clear" w:color="auto" w:fill="auto"/>
            <w:vAlign w:val="center"/>
          </w:tcPr>
          <w:p w14:paraId="17A402DF" w14:textId="77777777" w:rsidR="00C226E7" w:rsidRPr="0094536E" w:rsidRDefault="00C226E7" w:rsidP="00796573">
            <w:pPr>
              <w:rPr>
                <w:sz w:val="26"/>
                <w:szCs w:val="26"/>
              </w:rPr>
            </w:pPr>
            <w:r w:rsidRPr="0094536E">
              <w:rPr>
                <w:sz w:val="26"/>
                <w:szCs w:val="26"/>
              </w:rPr>
              <w:t>Aptomat nhánh</w:t>
            </w:r>
          </w:p>
        </w:tc>
        <w:tc>
          <w:tcPr>
            <w:tcW w:w="1134" w:type="dxa"/>
            <w:shd w:val="clear" w:color="auto" w:fill="auto"/>
            <w:vAlign w:val="center"/>
          </w:tcPr>
          <w:p w14:paraId="0A0EEFCB" w14:textId="77777777" w:rsidR="00C226E7" w:rsidRPr="0094536E" w:rsidRDefault="00C226E7" w:rsidP="00796573">
            <w:pPr>
              <w:rPr>
                <w:sz w:val="26"/>
                <w:szCs w:val="26"/>
              </w:rPr>
            </w:pPr>
            <w:r w:rsidRPr="0094536E">
              <w:rPr>
                <w:sz w:val="26"/>
                <w:szCs w:val="26"/>
              </w:rPr>
              <w:t>06 cái</w:t>
            </w:r>
          </w:p>
        </w:tc>
        <w:tc>
          <w:tcPr>
            <w:tcW w:w="4592" w:type="dxa"/>
            <w:shd w:val="clear" w:color="auto" w:fill="auto"/>
            <w:vAlign w:val="center"/>
          </w:tcPr>
          <w:p w14:paraId="7A11FCDC" w14:textId="77777777" w:rsidR="00C226E7" w:rsidRPr="0094536E" w:rsidRDefault="00C226E7" w:rsidP="00796573">
            <w:pPr>
              <w:rPr>
                <w:sz w:val="26"/>
                <w:szCs w:val="26"/>
              </w:rPr>
            </w:pPr>
            <w:r w:rsidRPr="0094536E">
              <w:rPr>
                <w:sz w:val="26"/>
                <w:szCs w:val="26"/>
              </w:rPr>
              <w:t>30A</w:t>
            </w:r>
          </w:p>
        </w:tc>
      </w:tr>
      <w:tr w:rsidR="00C226E7" w:rsidRPr="0094536E" w14:paraId="120E6988" w14:textId="77777777" w:rsidTr="00F40AA3">
        <w:trPr>
          <w:trHeight w:val="402"/>
        </w:trPr>
        <w:tc>
          <w:tcPr>
            <w:tcW w:w="706" w:type="dxa"/>
            <w:shd w:val="clear" w:color="auto" w:fill="auto"/>
            <w:vAlign w:val="center"/>
          </w:tcPr>
          <w:p w14:paraId="6E558D19" w14:textId="77777777" w:rsidR="00C226E7" w:rsidRPr="0094536E" w:rsidRDefault="00C226E7" w:rsidP="00796573">
            <w:pPr>
              <w:jc w:val="center"/>
              <w:rPr>
                <w:sz w:val="26"/>
                <w:szCs w:val="26"/>
              </w:rPr>
            </w:pPr>
            <w:r w:rsidRPr="0094536E">
              <w:rPr>
                <w:sz w:val="26"/>
                <w:szCs w:val="26"/>
              </w:rPr>
              <w:t>5</w:t>
            </w:r>
          </w:p>
        </w:tc>
        <w:tc>
          <w:tcPr>
            <w:tcW w:w="2980" w:type="dxa"/>
            <w:shd w:val="clear" w:color="auto" w:fill="auto"/>
            <w:vAlign w:val="center"/>
          </w:tcPr>
          <w:p w14:paraId="6312FB81" w14:textId="77777777" w:rsidR="00C226E7" w:rsidRPr="0094536E" w:rsidRDefault="00C226E7" w:rsidP="00796573">
            <w:pPr>
              <w:rPr>
                <w:sz w:val="26"/>
                <w:szCs w:val="26"/>
              </w:rPr>
            </w:pPr>
            <w:r w:rsidRPr="0094536E">
              <w:rPr>
                <w:sz w:val="26"/>
                <w:szCs w:val="26"/>
              </w:rPr>
              <w:t>Contactor</w:t>
            </w:r>
          </w:p>
        </w:tc>
        <w:tc>
          <w:tcPr>
            <w:tcW w:w="1134" w:type="dxa"/>
            <w:shd w:val="clear" w:color="auto" w:fill="auto"/>
            <w:vAlign w:val="center"/>
          </w:tcPr>
          <w:p w14:paraId="6A4774C7" w14:textId="77777777" w:rsidR="00C226E7" w:rsidRPr="0094536E" w:rsidRDefault="00C226E7" w:rsidP="00796573">
            <w:pPr>
              <w:rPr>
                <w:sz w:val="26"/>
                <w:szCs w:val="26"/>
              </w:rPr>
            </w:pPr>
            <w:r w:rsidRPr="0094536E">
              <w:rPr>
                <w:sz w:val="26"/>
                <w:szCs w:val="26"/>
              </w:rPr>
              <w:t>06 cái</w:t>
            </w:r>
          </w:p>
        </w:tc>
        <w:tc>
          <w:tcPr>
            <w:tcW w:w="4592" w:type="dxa"/>
            <w:shd w:val="clear" w:color="auto" w:fill="auto"/>
            <w:vAlign w:val="center"/>
          </w:tcPr>
          <w:p w14:paraId="5257EC3B" w14:textId="77777777" w:rsidR="00C226E7" w:rsidRPr="0094536E" w:rsidRDefault="00C226E7" w:rsidP="00796573">
            <w:pPr>
              <w:rPr>
                <w:sz w:val="26"/>
                <w:szCs w:val="26"/>
              </w:rPr>
            </w:pPr>
            <w:r w:rsidRPr="0094536E">
              <w:rPr>
                <w:sz w:val="26"/>
                <w:szCs w:val="26"/>
              </w:rPr>
              <w:t>30A</w:t>
            </w:r>
          </w:p>
        </w:tc>
      </w:tr>
      <w:tr w:rsidR="00C226E7" w:rsidRPr="0094536E" w14:paraId="1491757E" w14:textId="77777777" w:rsidTr="00F40AA3">
        <w:trPr>
          <w:trHeight w:val="402"/>
        </w:trPr>
        <w:tc>
          <w:tcPr>
            <w:tcW w:w="706" w:type="dxa"/>
            <w:shd w:val="clear" w:color="auto" w:fill="auto"/>
            <w:vAlign w:val="center"/>
          </w:tcPr>
          <w:p w14:paraId="4DF32E91" w14:textId="77777777" w:rsidR="00C226E7" w:rsidRPr="0094536E" w:rsidRDefault="00C226E7" w:rsidP="00796573">
            <w:pPr>
              <w:jc w:val="center"/>
              <w:rPr>
                <w:sz w:val="26"/>
                <w:szCs w:val="26"/>
              </w:rPr>
            </w:pPr>
            <w:r w:rsidRPr="0094536E">
              <w:rPr>
                <w:sz w:val="26"/>
                <w:szCs w:val="26"/>
              </w:rPr>
              <w:t>6</w:t>
            </w:r>
          </w:p>
        </w:tc>
        <w:tc>
          <w:tcPr>
            <w:tcW w:w="2980" w:type="dxa"/>
            <w:shd w:val="clear" w:color="auto" w:fill="auto"/>
            <w:vAlign w:val="center"/>
          </w:tcPr>
          <w:p w14:paraId="054E584E" w14:textId="77777777" w:rsidR="00C226E7" w:rsidRPr="0094536E" w:rsidRDefault="00C226E7" w:rsidP="00796573">
            <w:pPr>
              <w:rPr>
                <w:sz w:val="26"/>
                <w:szCs w:val="26"/>
              </w:rPr>
            </w:pPr>
            <w:r w:rsidRPr="0094536E">
              <w:rPr>
                <w:sz w:val="26"/>
                <w:szCs w:val="26"/>
              </w:rPr>
              <w:t>Bộ điều khiển tụ bù</w:t>
            </w:r>
          </w:p>
        </w:tc>
        <w:tc>
          <w:tcPr>
            <w:tcW w:w="1134" w:type="dxa"/>
            <w:shd w:val="clear" w:color="auto" w:fill="auto"/>
            <w:vAlign w:val="center"/>
          </w:tcPr>
          <w:p w14:paraId="299E63D5" w14:textId="77777777" w:rsidR="00C226E7" w:rsidRPr="0094536E" w:rsidRDefault="00C226E7" w:rsidP="00796573">
            <w:pPr>
              <w:rPr>
                <w:sz w:val="26"/>
                <w:szCs w:val="26"/>
              </w:rPr>
            </w:pPr>
            <w:r w:rsidRPr="0094536E">
              <w:rPr>
                <w:sz w:val="26"/>
                <w:szCs w:val="26"/>
              </w:rPr>
              <w:t>01 bộ</w:t>
            </w:r>
          </w:p>
        </w:tc>
        <w:tc>
          <w:tcPr>
            <w:tcW w:w="4592" w:type="dxa"/>
            <w:shd w:val="clear" w:color="auto" w:fill="auto"/>
            <w:vAlign w:val="center"/>
          </w:tcPr>
          <w:p w14:paraId="3C689E66" w14:textId="77777777" w:rsidR="00C226E7" w:rsidRPr="0094536E" w:rsidRDefault="00C226E7" w:rsidP="00796573">
            <w:pPr>
              <w:rPr>
                <w:sz w:val="26"/>
                <w:szCs w:val="26"/>
              </w:rPr>
            </w:pPr>
          </w:p>
        </w:tc>
      </w:tr>
      <w:tr w:rsidR="00C226E7" w:rsidRPr="0094536E" w14:paraId="39D30C1D" w14:textId="77777777" w:rsidTr="00F40AA3">
        <w:trPr>
          <w:trHeight w:val="630"/>
        </w:trPr>
        <w:tc>
          <w:tcPr>
            <w:tcW w:w="706" w:type="dxa"/>
            <w:shd w:val="clear" w:color="auto" w:fill="auto"/>
            <w:vAlign w:val="center"/>
          </w:tcPr>
          <w:p w14:paraId="2B550C5C" w14:textId="77777777" w:rsidR="00C226E7" w:rsidRPr="0094536E" w:rsidRDefault="00C226E7" w:rsidP="00796573">
            <w:pPr>
              <w:jc w:val="center"/>
              <w:rPr>
                <w:sz w:val="26"/>
                <w:szCs w:val="26"/>
              </w:rPr>
            </w:pPr>
            <w:r w:rsidRPr="0094536E">
              <w:rPr>
                <w:sz w:val="26"/>
                <w:szCs w:val="26"/>
              </w:rPr>
              <w:t>7</w:t>
            </w:r>
          </w:p>
        </w:tc>
        <w:tc>
          <w:tcPr>
            <w:tcW w:w="2980" w:type="dxa"/>
            <w:shd w:val="clear" w:color="auto" w:fill="auto"/>
            <w:vAlign w:val="center"/>
          </w:tcPr>
          <w:p w14:paraId="78C7F7FD" w14:textId="77777777" w:rsidR="00C226E7" w:rsidRPr="0094536E" w:rsidRDefault="00C226E7" w:rsidP="00796573">
            <w:pPr>
              <w:rPr>
                <w:sz w:val="26"/>
                <w:szCs w:val="26"/>
              </w:rPr>
            </w:pPr>
            <w:r w:rsidRPr="0094536E">
              <w:rPr>
                <w:sz w:val="26"/>
                <w:szCs w:val="26"/>
              </w:rPr>
              <w:t>Thanh cái đồng</w:t>
            </w:r>
          </w:p>
        </w:tc>
        <w:tc>
          <w:tcPr>
            <w:tcW w:w="1134" w:type="dxa"/>
            <w:shd w:val="clear" w:color="auto" w:fill="auto"/>
            <w:vAlign w:val="center"/>
          </w:tcPr>
          <w:p w14:paraId="2A81AB8F" w14:textId="77777777" w:rsidR="00C226E7" w:rsidRPr="0094536E" w:rsidRDefault="00C226E7" w:rsidP="00796573">
            <w:pPr>
              <w:rPr>
                <w:sz w:val="26"/>
                <w:szCs w:val="26"/>
              </w:rPr>
            </w:pPr>
            <w:r w:rsidRPr="0094536E">
              <w:rPr>
                <w:sz w:val="26"/>
                <w:szCs w:val="26"/>
              </w:rPr>
              <w:t>Phần</w:t>
            </w:r>
          </w:p>
        </w:tc>
        <w:tc>
          <w:tcPr>
            <w:tcW w:w="4592" w:type="dxa"/>
            <w:shd w:val="clear" w:color="auto" w:fill="auto"/>
            <w:vAlign w:val="center"/>
          </w:tcPr>
          <w:p w14:paraId="4B9F5029" w14:textId="77777777" w:rsidR="00C226E7" w:rsidRPr="0094536E" w:rsidRDefault="00C226E7" w:rsidP="00796573">
            <w:pPr>
              <w:rPr>
                <w:sz w:val="26"/>
                <w:szCs w:val="26"/>
              </w:rPr>
            </w:pPr>
            <w:r w:rsidRPr="0094536E">
              <w:rPr>
                <w:sz w:val="26"/>
                <w:szCs w:val="26"/>
              </w:rPr>
              <w:t>25x3+15x3</w:t>
            </w:r>
          </w:p>
        </w:tc>
      </w:tr>
      <w:tr w:rsidR="00C226E7" w:rsidRPr="0094536E" w14:paraId="1AEC571C" w14:textId="77777777" w:rsidTr="00F40AA3">
        <w:trPr>
          <w:trHeight w:val="630"/>
        </w:trPr>
        <w:tc>
          <w:tcPr>
            <w:tcW w:w="706" w:type="dxa"/>
            <w:shd w:val="clear" w:color="auto" w:fill="auto"/>
            <w:vAlign w:val="center"/>
          </w:tcPr>
          <w:p w14:paraId="7084787E" w14:textId="77777777" w:rsidR="00C226E7" w:rsidRPr="0094536E" w:rsidRDefault="00C226E7" w:rsidP="00796573">
            <w:pPr>
              <w:jc w:val="center"/>
              <w:rPr>
                <w:sz w:val="26"/>
                <w:szCs w:val="26"/>
              </w:rPr>
            </w:pPr>
            <w:r w:rsidRPr="0094536E">
              <w:rPr>
                <w:sz w:val="26"/>
                <w:szCs w:val="26"/>
              </w:rPr>
              <w:t>8</w:t>
            </w:r>
          </w:p>
        </w:tc>
        <w:tc>
          <w:tcPr>
            <w:tcW w:w="2980" w:type="dxa"/>
            <w:shd w:val="clear" w:color="auto" w:fill="auto"/>
            <w:vAlign w:val="center"/>
          </w:tcPr>
          <w:p w14:paraId="250F7050" w14:textId="77777777" w:rsidR="00C226E7" w:rsidRPr="0094536E" w:rsidRDefault="00C226E7" w:rsidP="00796573">
            <w:pPr>
              <w:rPr>
                <w:sz w:val="26"/>
                <w:szCs w:val="26"/>
              </w:rPr>
            </w:pPr>
            <w:r w:rsidRPr="0094536E">
              <w:rPr>
                <w:sz w:val="26"/>
                <w:szCs w:val="26"/>
              </w:rPr>
              <w:t>Đèn báo pha</w:t>
            </w:r>
          </w:p>
        </w:tc>
        <w:tc>
          <w:tcPr>
            <w:tcW w:w="1134" w:type="dxa"/>
            <w:shd w:val="clear" w:color="auto" w:fill="auto"/>
            <w:vAlign w:val="center"/>
          </w:tcPr>
          <w:p w14:paraId="5C546E53" w14:textId="77777777" w:rsidR="00C226E7" w:rsidRPr="0094536E" w:rsidRDefault="00C226E7" w:rsidP="00796573">
            <w:pPr>
              <w:rPr>
                <w:sz w:val="26"/>
                <w:szCs w:val="26"/>
              </w:rPr>
            </w:pPr>
            <w:r w:rsidRPr="0094536E">
              <w:rPr>
                <w:sz w:val="26"/>
                <w:szCs w:val="26"/>
              </w:rPr>
              <w:t>03 đèn</w:t>
            </w:r>
          </w:p>
        </w:tc>
        <w:tc>
          <w:tcPr>
            <w:tcW w:w="4592" w:type="dxa"/>
            <w:shd w:val="clear" w:color="auto" w:fill="auto"/>
            <w:vAlign w:val="center"/>
          </w:tcPr>
          <w:p w14:paraId="2E194803" w14:textId="77777777" w:rsidR="00C226E7" w:rsidRPr="0094536E" w:rsidRDefault="00C226E7" w:rsidP="00796573">
            <w:pPr>
              <w:rPr>
                <w:sz w:val="26"/>
                <w:szCs w:val="26"/>
              </w:rPr>
            </w:pPr>
            <w:r w:rsidRPr="0094536E">
              <w:rPr>
                <w:sz w:val="26"/>
                <w:szCs w:val="26"/>
              </w:rPr>
              <w:t>Báo điện áp pha A, B, C</w:t>
            </w:r>
          </w:p>
        </w:tc>
      </w:tr>
      <w:tr w:rsidR="00C226E7" w:rsidRPr="0094536E" w14:paraId="3734426A" w14:textId="77777777" w:rsidTr="00F40AA3">
        <w:trPr>
          <w:trHeight w:val="402"/>
        </w:trPr>
        <w:tc>
          <w:tcPr>
            <w:tcW w:w="706" w:type="dxa"/>
            <w:shd w:val="clear" w:color="auto" w:fill="auto"/>
            <w:vAlign w:val="center"/>
          </w:tcPr>
          <w:p w14:paraId="77D6939A" w14:textId="77777777" w:rsidR="00C226E7" w:rsidRPr="0094536E" w:rsidRDefault="00C226E7" w:rsidP="00796573">
            <w:pPr>
              <w:jc w:val="center"/>
              <w:rPr>
                <w:sz w:val="26"/>
                <w:szCs w:val="26"/>
              </w:rPr>
            </w:pPr>
            <w:r w:rsidRPr="0094536E">
              <w:rPr>
                <w:sz w:val="26"/>
                <w:szCs w:val="26"/>
              </w:rPr>
              <w:t>9</w:t>
            </w:r>
          </w:p>
        </w:tc>
        <w:tc>
          <w:tcPr>
            <w:tcW w:w="2980" w:type="dxa"/>
            <w:shd w:val="clear" w:color="auto" w:fill="auto"/>
            <w:vAlign w:val="center"/>
          </w:tcPr>
          <w:p w14:paraId="7DE97141" w14:textId="77777777" w:rsidR="00C226E7" w:rsidRPr="0094536E" w:rsidRDefault="00C226E7" w:rsidP="00796573">
            <w:pPr>
              <w:rPr>
                <w:sz w:val="26"/>
                <w:szCs w:val="26"/>
              </w:rPr>
            </w:pPr>
            <w:r w:rsidRPr="0094536E">
              <w:rPr>
                <w:sz w:val="26"/>
                <w:szCs w:val="26"/>
              </w:rPr>
              <w:t xml:space="preserve">Biến dòng điện </w:t>
            </w:r>
          </w:p>
        </w:tc>
        <w:tc>
          <w:tcPr>
            <w:tcW w:w="1134" w:type="dxa"/>
            <w:shd w:val="clear" w:color="auto" w:fill="auto"/>
            <w:vAlign w:val="center"/>
          </w:tcPr>
          <w:p w14:paraId="7FAAC39E" w14:textId="77777777" w:rsidR="00C226E7" w:rsidRPr="0094536E" w:rsidRDefault="00C226E7" w:rsidP="00796573">
            <w:pPr>
              <w:rPr>
                <w:sz w:val="26"/>
                <w:szCs w:val="26"/>
              </w:rPr>
            </w:pPr>
            <w:r w:rsidRPr="0094536E">
              <w:rPr>
                <w:sz w:val="26"/>
                <w:szCs w:val="26"/>
              </w:rPr>
              <w:t>03 cái</w:t>
            </w:r>
          </w:p>
        </w:tc>
        <w:tc>
          <w:tcPr>
            <w:tcW w:w="4592" w:type="dxa"/>
            <w:shd w:val="clear" w:color="auto" w:fill="auto"/>
            <w:vAlign w:val="center"/>
          </w:tcPr>
          <w:p w14:paraId="551F9216" w14:textId="77777777" w:rsidR="00C226E7" w:rsidRPr="0094536E" w:rsidRDefault="00C226E7" w:rsidP="00796573">
            <w:pPr>
              <w:rPr>
                <w:sz w:val="26"/>
                <w:szCs w:val="26"/>
              </w:rPr>
            </w:pPr>
            <w:r w:rsidRPr="0094536E">
              <w:rPr>
                <w:sz w:val="26"/>
                <w:szCs w:val="26"/>
              </w:rPr>
              <w:t>150/5A</w:t>
            </w:r>
          </w:p>
        </w:tc>
      </w:tr>
    </w:tbl>
    <w:p w14:paraId="623FF0FF" w14:textId="77777777" w:rsidR="00C226E7" w:rsidRPr="0094536E" w:rsidRDefault="00C226E7" w:rsidP="00796573">
      <w:pPr>
        <w:ind w:firstLine="720"/>
        <w:rPr>
          <w:b/>
          <w:bCs/>
          <w:sz w:val="26"/>
          <w:szCs w:val="26"/>
        </w:rPr>
      </w:pPr>
      <w:r w:rsidRPr="0094536E">
        <w:rPr>
          <w:b/>
          <w:bCs/>
          <w:sz w:val="26"/>
          <w:szCs w:val="26"/>
        </w:rPr>
        <w:t>III. Yêu cầu kỹ thuật các thiết bị chính</w:t>
      </w:r>
    </w:p>
    <w:p w14:paraId="4A0D451F" w14:textId="77777777" w:rsidR="00C226E7" w:rsidRPr="0094536E" w:rsidRDefault="00C226E7" w:rsidP="00796573">
      <w:pPr>
        <w:rPr>
          <w:b/>
          <w:bCs/>
          <w:sz w:val="26"/>
          <w:szCs w:val="26"/>
        </w:rPr>
      </w:pPr>
      <w:r w:rsidRPr="0094536E">
        <w:rPr>
          <w:sz w:val="26"/>
          <w:szCs w:val="26"/>
        </w:rPr>
        <w:t xml:space="preserve">   </w:t>
      </w:r>
      <w:r w:rsidRPr="0094536E">
        <w:rPr>
          <w:sz w:val="26"/>
          <w:szCs w:val="26"/>
        </w:rPr>
        <w:tab/>
        <w:t xml:space="preserve"> </w:t>
      </w:r>
      <w:r w:rsidRPr="0094536E">
        <w:rPr>
          <w:b/>
          <w:bCs/>
          <w:sz w:val="26"/>
          <w:szCs w:val="26"/>
        </w:rPr>
        <w:t>1. Bảng yêu cầu đặc tính kỹ thuật đối với bình tụ bù</w:t>
      </w:r>
    </w:p>
    <w:tbl>
      <w:tblPr>
        <w:tblW w:w="953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4148"/>
      </w:tblGrid>
      <w:tr w:rsidR="00C226E7" w:rsidRPr="0094536E" w14:paraId="6AF3BBE9" w14:textId="77777777" w:rsidTr="00F40AA3">
        <w:trPr>
          <w:trHeight w:val="402"/>
          <w:tblHeader/>
        </w:trPr>
        <w:tc>
          <w:tcPr>
            <w:tcW w:w="706" w:type="dxa"/>
            <w:shd w:val="clear" w:color="auto" w:fill="auto"/>
            <w:vAlign w:val="center"/>
          </w:tcPr>
          <w:p w14:paraId="7A2191F9" w14:textId="77777777" w:rsidR="00C226E7" w:rsidRPr="0094536E" w:rsidRDefault="00C226E7" w:rsidP="00796573">
            <w:pPr>
              <w:jc w:val="center"/>
              <w:rPr>
                <w:b/>
                <w:bCs/>
                <w:sz w:val="26"/>
                <w:szCs w:val="26"/>
              </w:rPr>
            </w:pPr>
            <w:r w:rsidRPr="0094536E">
              <w:rPr>
                <w:b/>
                <w:bCs/>
                <w:sz w:val="26"/>
                <w:szCs w:val="26"/>
              </w:rPr>
              <w:t>TT</w:t>
            </w:r>
          </w:p>
        </w:tc>
        <w:tc>
          <w:tcPr>
            <w:tcW w:w="3424" w:type="dxa"/>
            <w:shd w:val="clear" w:color="auto" w:fill="auto"/>
            <w:vAlign w:val="center"/>
          </w:tcPr>
          <w:p w14:paraId="74E9E3E2" w14:textId="77777777" w:rsidR="00C226E7" w:rsidRPr="0094536E" w:rsidRDefault="00C226E7" w:rsidP="00796573">
            <w:pPr>
              <w:jc w:val="center"/>
              <w:rPr>
                <w:b/>
                <w:bCs/>
                <w:sz w:val="26"/>
                <w:szCs w:val="26"/>
              </w:rPr>
            </w:pPr>
            <w:r w:rsidRPr="0094536E">
              <w:rPr>
                <w:b/>
                <w:bCs/>
                <w:sz w:val="26"/>
                <w:szCs w:val="26"/>
              </w:rPr>
              <w:t>Thông số</w:t>
            </w:r>
          </w:p>
        </w:tc>
        <w:tc>
          <w:tcPr>
            <w:tcW w:w="1257" w:type="dxa"/>
            <w:shd w:val="clear" w:color="auto" w:fill="auto"/>
            <w:vAlign w:val="center"/>
          </w:tcPr>
          <w:p w14:paraId="4BD83AA1" w14:textId="77777777" w:rsidR="00C226E7" w:rsidRPr="0094536E" w:rsidRDefault="00C226E7" w:rsidP="00796573">
            <w:pPr>
              <w:jc w:val="center"/>
              <w:rPr>
                <w:b/>
                <w:bCs/>
                <w:sz w:val="26"/>
                <w:szCs w:val="26"/>
              </w:rPr>
            </w:pPr>
            <w:r w:rsidRPr="0094536E">
              <w:rPr>
                <w:b/>
                <w:bCs/>
                <w:sz w:val="26"/>
                <w:szCs w:val="26"/>
              </w:rPr>
              <w:t>Đơn vị</w:t>
            </w:r>
          </w:p>
        </w:tc>
        <w:tc>
          <w:tcPr>
            <w:tcW w:w="4148" w:type="dxa"/>
            <w:shd w:val="clear" w:color="auto" w:fill="auto"/>
            <w:vAlign w:val="center"/>
          </w:tcPr>
          <w:p w14:paraId="414E111F"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6DCC17A7" w14:textId="77777777" w:rsidTr="00F40AA3">
        <w:trPr>
          <w:trHeight w:val="630"/>
        </w:trPr>
        <w:tc>
          <w:tcPr>
            <w:tcW w:w="706" w:type="dxa"/>
            <w:shd w:val="clear" w:color="auto" w:fill="auto"/>
            <w:vAlign w:val="center"/>
          </w:tcPr>
          <w:p w14:paraId="237CB7D5" w14:textId="77777777" w:rsidR="00C226E7" w:rsidRPr="0094536E" w:rsidRDefault="00C226E7" w:rsidP="00796573">
            <w:pPr>
              <w:rPr>
                <w:sz w:val="26"/>
                <w:szCs w:val="26"/>
              </w:rPr>
            </w:pPr>
            <w:r w:rsidRPr="0094536E">
              <w:rPr>
                <w:sz w:val="26"/>
                <w:szCs w:val="26"/>
              </w:rPr>
              <w:t>1</w:t>
            </w:r>
          </w:p>
        </w:tc>
        <w:tc>
          <w:tcPr>
            <w:tcW w:w="3424" w:type="dxa"/>
            <w:shd w:val="clear" w:color="auto" w:fill="auto"/>
            <w:vAlign w:val="center"/>
          </w:tcPr>
          <w:p w14:paraId="02A5264C" w14:textId="77777777" w:rsidR="00C226E7" w:rsidRPr="0094536E" w:rsidRDefault="00C226E7" w:rsidP="00796573">
            <w:pPr>
              <w:rPr>
                <w:sz w:val="26"/>
                <w:szCs w:val="26"/>
              </w:rPr>
            </w:pPr>
            <w:r w:rsidRPr="0094536E">
              <w:rPr>
                <w:sz w:val="26"/>
                <w:szCs w:val="26"/>
              </w:rPr>
              <w:t xml:space="preserve">Tụ điện                    </w:t>
            </w:r>
          </w:p>
        </w:tc>
        <w:tc>
          <w:tcPr>
            <w:tcW w:w="1257" w:type="dxa"/>
            <w:shd w:val="clear" w:color="auto" w:fill="auto"/>
            <w:vAlign w:val="center"/>
          </w:tcPr>
          <w:p w14:paraId="14BAE2C4"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609A32AC" w14:textId="77777777" w:rsidR="00C226E7" w:rsidRPr="0094536E" w:rsidRDefault="00C226E7" w:rsidP="00796573">
            <w:pPr>
              <w:rPr>
                <w:sz w:val="26"/>
                <w:szCs w:val="26"/>
              </w:rPr>
            </w:pPr>
            <w:r w:rsidRPr="0094536E">
              <w:rPr>
                <w:sz w:val="26"/>
                <w:szCs w:val="26"/>
              </w:rPr>
              <w:t>- Loại tụ khô; 3 pha đấu tam giác.</w:t>
            </w:r>
          </w:p>
          <w:p w14:paraId="1696ED8B" w14:textId="77777777" w:rsidR="00C226E7" w:rsidRPr="0094536E" w:rsidRDefault="00C226E7" w:rsidP="00796573">
            <w:pPr>
              <w:rPr>
                <w:sz w:val="26"/>
                <w:szCs w:val="26"/>
              </w:rPr>
            </w:pPr>
            <w:r w:rsidRPr="0094536E">
              <w:rPr>
                <w:sz w:val="26"/>
                <w:szCs w:val="26"/>
              </w:rPr>
              <w:t>- Cách điện có khả năng tự phục hồi.</w:t>
            </w:r>
          </w:p>
          <w:p w14:paraId="3723A70B" w14:textId="77777777" w:rsidR="00C226E7" w:rsidRPr="0094536E" w:rsidRDefault="00C226E7" w:rsidP="00796573">
            <w:pPr>
              <w:rPr>
                <w:sz w:val="26"/>
                <w:szCs w:val="26"/>
              </w:rPr>
            </w:pPr>
            <w:r w:rsidRPr="0094536E">
              <w:rPr>
                <w:sz w:val="26"/>
                <w:szCs w:val="26"/>
              </w:rPr>
              <w:t>- Có điểm bắt tiếp địa vỏ bình tụ bù.</w:t>
            </w:r>
          </w:p>
        </w:tc>
      </w:tr>
      <w:tr w:rsidR="00C226E7" w:rsidRPr="0094536E" w14:paraId="069E7D7B" w14:textId="77777777" w:rsidTr="00F40AA3">
        <w:trPr>
          <w:trHeight w:val="402"/>
        </w:trPr>
        <w:tc>
          <w:tcPr>
            <w:tcW w:w="706" w:type="dxa"/>
            <w:shd w:val="clear" w:color="auto" w:fill="auto"/>
            <w:vAlign w:val="center"/>
          </w:tcPr>
          <w:p w14:paraId="49B44685" w14:textId="77777777" w:rsidR="00C226E7" w:rsidRPr="0094536E" w:rsidRDefault="00C226E7" w:rsidP="00796573">
            <w:pPr>
              <w:rPr>
                <w:sz w:val="26"/>
                <w:szCs w:val="26"/>
              </w:rPr>
            </w:pPr>
            <w:r w:rsidRPr="0094536E">
              <w:rPr>
                <w:sz w:val="26"/>
                <w:szCs w:val="26"/>
              </w:rPr>
              <w:t>2</w:t>
            </w:r>
          </w:p>
        </w:tc>
        <w:tc>
          <w:tcPr>
            <w:tcW w:w="3424" w:type="dxa"/>
            <w:shd w:val="clear" w:color="auto" w:fill="auto"/>
            <w:vAlign w:val="center"/>
          </w:tcPr>
          <w:p w14:paraId="2402490A" w14:textId="77777777" w:rsidR="00C226E7" w:rsidRPr="0094536E" w:rsidRDefault="00C226E7" w:rsidP="00796573">
            <w:pPr>
              <w:rPr>
                <w:sz w:val="26"/>
                <w:szCs w:val="26"/>
              </w:rPr>
            </w:pPr>
            <w:r w:rsidRPr="0094536E">
              <w:rPr>
                <w:sz w:val="26"/>
                <w:szCs w:val="26"/>
              </w:rPr>
              <w:t>Hãng/Nước sản xuất</w:t>
            </w:r>
          </w:p>
        </w:tc>
        <w:tc>
          <w:tcPr>
            <w:tcW w:w="1257" w:type="dxa"/>
            <w:shd w:val="clear" w:color="auto" w:fill="auto"/>
            <w:vAlign w:val="center"/>
          </w:tcPr>
          <w:p w14:paraId="06B8CD9E"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7AB4D6B9" w14:textId="77777777" w:rsidR="00C226E7" w:rsidRPr="0094536E" w:rsidRDefault="00C226E7" w:rsidP="00796573">
            <w:pPr>
              <w:rPr>
                <w:sz w:val="26"/>
                <w:szCs w:val="26"/>
              </w:rPr>
            </w:pPr>
            <w:r w:rsidRPr="0094536E">
              <w:rPr>
                <w:sz w:val="26"/>
                <w:szCs w:val="26"/>
              </w:rPr>
              <w:t>Nêu cụ thể </w:t>
            </w:r>
          </w:p>
        </w:tc>
      </w:tr>
      <w:tr w:rsidR="00C226E7" w:rsidRPr="0094536E" w14:paraId="187AC8A3" w14:textId="77777777" w:rsidTr="00F40AA3">
        <w:trPr>
          <w:trHeight w:val="402"/>
        </w:trPr>
        <w:tc>
          <w:tcPr>
            <w:tcW w:w="706" w:type="dxa"/>
            <w:shd w:val="clear" w:color="auto" w:fill="auto"/>
            <w:vAlign w:val="center"/>
          </w:tcPr>
          <w:p w14:paraId="09409E58" w14:textId="77777777" w:rsidR="00C226E7" w:rsidRPr="0094536E" w:rsidRDefault="00C226E7" w:rsidP="00796573">
            <w:pPr>
              <w:rPr>
                <w:sz w:val="26"/>
                <w:szCs w:val="26"/>
              </w:rPr>
            </w:pPr>
            <w:r w:rsidRPr="0094536E">
              <w:rPr>
                <w:sz w:val="26"/>
                <w:szCs w:val="26"/>
              </w:rPr>
              <w:t>3</w:t>
            </w:r>
          </w:p>
        </w:tc>
        <w:tc>
          <w:tcPr>
            <w:tcW w:w="3424" w:type="dxa"/>
            <w:shd w:val="clear" w:color="auto" w:fill="auto"/>
            <w:vAlign w:val="center"/>
          </w:tcPr>
          <w:p w14:paraId="0F075476" w14:textId="77777777" w:rsidR="00C226E7" w:rsidRPr="0094536E" w:rsidRDefault="00C226E7" w:rsidP="00796573">
            <w:pPr>
              <w:rPr>
                <w:sz w:val="26"/>
                <w:szCs w:val="26"/>
              </w:rPr>
            </w:pPr>
            <w:r w:rsidRPr="0094536E">
              <w:rPr>
                <w:sz w:val="26"/>
                <w:szCs w:val="26"/>
              </w:rPr>
              <w:t>Năm sản xuất</w:t>
            </w:r>
          </w:p>
        </w:tc>
        <w:tc>
          <w:tcPr>
            <w:tcW w:w="1257" w:type="dxa"/>
            <w:shd w:val="clear" w:color="auto" w:fill="auto"/>
            <w:vAlign w:val="center"/>
          </w:tcPr>
          <w:p w14:paraId="273FF914"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5C432F4F" w14:textId="77777777" w:rsidR="00C226E7" w:rsidRPr="0094536E" w:rsidRDefault="00C226E7" w:rsidP="00796573">
            <w:pPr>
              <w:rPr>
                <w:sz w:val="26"/>
                <w:szCs w:val="26"/>
              </w:rPr>
            </w:pPr>
            <w:r w:rsidRPr="0094536E">
              <w:rPr>
                <w:sz w:val="26"/>
                <w:szCs w:val="26"/>
              </w:rPr>
              <w:t>Nêu cụ thể </w:t>
            </w:r>
          </w:p>
        </w:tc>
      </w:tr>
      <w:tr w:rsidR="00C226E7" w:rsidRPr="0094536E" w14:paraId="5B921966" w14:textId="77777777" w:rsidTr="00F40AA3">
        <w:trPr>
          <w:trHeight w:val="402"/>
        </w:trPr>
        <w:tc>
          <w:tcPr>
            <w:tcW w:w="706" w:type="dxa"/>
            <w:shd w:val="clear" w:color="auto" w:fill="auto"/>
            <w:vAlign w:val="center"/>
          </w:tcPr>
          <w:p w14:paraId="396FCE03" w14:textId="77777777" w:rsidR="00C226E7" w:rsidRPr="0094536E" w:rsidRDefault="00C226E7" w:rsidP="00796573">
            <w:pPr>
              <w:rPr>
                <w:sz w:val="26"/>
                <w:szCs w:val="26"/>
              </w:rPr>
            </w:pPr>
            <w:r w:rsidRPr="0094536E">
              <w:rPr>
                <w:sz w:val="26"/>
                <w:szCs w:val="26"/>
              </w:rPr>
              <w:t>4</w:t>
            </w:r>
          </w:p>
        </w:tc>
        <w:tc>
          <w:tcPr>
            <w:tcW w:w="3424" w:type="dxa"/>
            <w:shd w:val="clear" w:color="auto" w:fill="auto"/>
            <w:vAlign w:val="center"/>
          </w:tcPr>
          <w:p w14:paraId="113F16CB" w14:textId="77777777" w:rsidR="00C226E7" w:rsidRPr="0094536E" w:rsidRDefault="00C226E7" w:rsidP="00796573">
            <w:pPr>
              <w:rPr>
                <w:sz w:val="26"/>
                <w:szCs w:val="26"/>
              </w:rPr>
            </w:pPr>
            <w:r w:rsidRPr="0094536E">
              <w:rPr>
                <w:sz w:val="26"/>
                <w:szCs w:val="26"/>
              </w:rPr>
              <w:t>Loại (mã hiệu)</w:t>
            </w:r>
          </w:p>
        </w:tc>
        <w:tc>
          <w:tcPr>
            <w:tcW w:w="1257" w:type="dxa"/>
            <w:shd w:val="clear" w:color="auto" w:fill="auto"/>
            <w:vAlign w:val="center"/>
          </w:tcPr>
          <w:p w14:paraId="3C5A2B16"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6A33AD74" w14:textId="77777777" w:rsidR="00C226E7" w:rsidRPr="0094536E" w:rsidRDefault="00C226E7" w:rsidP="00796573">
            <w:pPr>
              <w:rPr>
                <w:sz w:val="26"/>
                <w:szCs w:val="26"/>
              </w:rPr>
            </w:pPr>
            <w:r w:rsidRPr="0094536E">
              <w:rPr>
                <w:sz w:val="26"/>
                <w:szCs w:val="26"/>
              </w:rPr>
              <w:t>Nêu cụ thể  </w:t>
            </w:r>
          </w:p>
        </w:tc>
      </w:tr>
      <w:tr w:rsidR="00C226E7" w:rsidRPr="0094536E" w14:paraId="182D20DC" w14:textId="77777777" w:rsidTr="00F40AA3">
        <w:trPr>
          <w:trHeight w:val="402"/>
        </w:trPr>
        <w:tc>
          <w:tcPr>
            <w:tcW w:w="706" w:type="dxa"/>
            <w:shd w:val="clear" w:color="auto" w:fill="auto"/>
            <w:vAlign w:val="center"/>
          </w:tcPr>
          <w:p w14:paraId="0EE54B3B" w14:textId="77777777" w:rsidR="00C226E7" w:rsidRPr="0094536E" w:rsidRDefault="00C226E7" w:rsidP="00796573">
            <w:pPr>
              <w:rPr>
                <w:sz w:val="26"/>
                <w:szCs w:val="26"/>
              </w:rPr>
            </w:pPr>
            <w:r w:rsidRPr="0094536E">
              <w:rPr>
                <w:sz w:val="26"/>
                <w:szCs w:val="26"/>
              </w:rPr>
              <w:t>5</w:t>
            </w:r>
          </w:p>
        </w:tc>
        <w:tc>
          <w:tcPr>
            <w:tcW w:w="3424" w:type="dxa"/>
            <w:shd w:val="clear" w:color="auto" w:fill="auto"/>
            <w:vAlign w:val="center"/>
          </w:tcPr>
          <w:p w14:paraId="0D83BC80" w14:textId="77777777" w:rsidR="00C226E7" w:rsidRPr="0094536E" w:rsidRDefault="00C226E7" w:rsidP="00796573">
            <w:pPr>
              <w:rPr>
                <w:sz w:val="26"/>
                <w:szCs w:val="26"/>
              </w:rPr>
            </w:pPr>
            <w:r w:rsidRPr="0094536E">
              <w:rPr>
                <w:sz w:val="26"/>
                <w:szCs w:val="26"/>
              </w:rPr>
              <w:t>Tiêu chuẩn sản xuất và thử nghiệm</w:t>
            </w:r>
          </w:p>
        </w:tc>
        <w:tc>
          <w:tcPr>
            <w:tcW w:w="1257" w:type="dxa"/>
            <w:shd w:val="clear" w:color="auto" w:fill="auto"/>
            <w:vAlign w:val="center"/>
          </w:tcPr>
          <w:p w14:paraId="11E33878" w14:textId="77777777" w:rsidR="00C226E7" w:rsidRPr="0094536E" w:rsidRDefault="00C226E7" w:rsidP="00796573">
            <w:pPr>
              <w:rPr>
                <w:sz w:val="26"/>
                <w:szCs w:val="26"/>
              </w:rPr>
            </w:pPr>
          </w:p>
        </w:tc>
        <w:tc>
          <w:tcPr>
            <w:tcW w:w="4148" w:type="dxa"/>
            <w:shd w:val="clear" w:color="auto" w:fill="auto"/>
            <w:vAlign w:val="center"/>
          </w:tcPr>
          <w:p w14:paraId="54FA0F63" w14:textId="77777777" w:rsidR="00C226E7" w:rsidRPr="0094536E" w:rsidRDefault="00C226E7" w:rsidP="00796573">
            <w:pPr>
              <w:rPr>
                <w:sz w:val="26"/>
                <w:szCs w:val="26"/>
              </w:rPr>
            </w:pPr>
            <w:r w:rsidRPr="0094536E">
              <w:rPr>
                <w:sz w:val="26"/>
                <w:szCs w:val="26"/>
              </w:rPr>
              <w:t>IEC 60831-1 và IEC 60831-2 hoặc tiêu chuẩn tương đương</w:t>
            </w:r>
          </w:p>
        </w:tc>
      </w:tr>
      <w:tr w:rsidR="00C226E7" w:rsidRPr="0094536E" w14:paraId="005B69E5" w14:textId="77777777" w:rsidTr="00F40AA3">
        <w:trPr>
          <w:trHeight w:val="402"/>
        </w:trPr>
        <w:tc>
          <w:tcPr>
            <w:tcW w:w="706" w:type="dxa"/>
            <w:shd w:val="clear" w:color="auto" w:fill="auto"/>
            <w:vAlign w:val="center"/>
          </w:tcPr>
          <w:p w14:paraId="16524DE0" w14:textId="77777777" w:rsidR="00C226E7" w:rsidRPr="0094536E" w:rsidRDefault="00C226E7" w:rsidP="00796573">
            <w:pPr>
              <w:rPr>
                <w:sz w:val="26"/>
                <w:szCs w:val="26"/>
              </w:rPr>
            </w:pPr>
            <w:r w:rsidRPr="0094536E">
              <w:rPr>
                <w:sz w:val="26"/>
                <w:szCs w:val="26"/>
              </w:rPr>
              <w:t>6</w:t>
            </w:r>
          </w:p>
        </w:tc>
        <w:tc>
          <w:tcPr>
            <w:tcW w:w="3424" w:type="dxa"/>
            <w:shd w:val="clear" w:color="auto" w:fill="auto"/>
            <w:vAlign w:val="center"/>
          </w:tcPr>
          <w:p w14:paraId="6E823575" w14:textId="77777777" w:rsidR="00C226E7" w:rsidRPr="0094536E" w:rsidRDefault="00C226E7" w:rsidP="00796573">
            <w:pPr>
              <w:rPr>
                <w:sz w:val="26"/>
                <w:szCs w:val="26"/>
              </w:rPr>
            </w:pPr>
            <w:r w:rsidRPr="0094536E">
              <w:rPr>
                <w:sz w:val="26"/>
                <w:szCs w:val="26"/>
              </w:rPr>
              <w:t xml:space="preserve">Biên bản thử nghiệm điển hình(Type test) </w:t>
            </w:r>
          </w:p>
        </w:tc>
        <w:tc>
          <w:tcPr>
            <w:tcW w:w="1257" w:type="dxa"/>
            <w:shd w:val="clear" w:color="auto" w:fill="auto"/>
            <w:vAlign w:val="center"/>
          </w:tcPr>
          <w:p w14:paraId="1449B45B" w14:textId="77777777" w:rsidR="00C226E7" w:rsidRPr="0094536E" w:rsidRDefault="00C226E7" w:rsidP="00796573">
            <w:pPr>
              <w:rPr>
                <w:sz w:val="26"/>
                <w:szCs w:val="26"/>
              </w:rPr>
            </w:pPr>
          </w:p>
        </w:tc>
        <w:tc>
          <w:tcPr>
            <w:tcW w:w="4148" w:type="dxa"/>
            <w:shd w:val="clear" w:color="auto" w:fill="auto"/>
            <w:vAlign w:val="center"/>
          </w:tcPr>
          <w:p w14:paraId="6A98BB6E" w14:textId="77777777" w:rsidR="00C226E7" w:rsidRPr="0094536E" w:rsidRDefault="00C226E7" w:rsidP="00796573">
            <w:pPr>
              <w:rPr>
                <w:sz w:val="26"/>
                <w:szCs w:val="26"/>
              </w:rPr>
            </w:pPr>
            <w:r w:rsidRPr="0094536E">
              <w:rPr>
                <w:sz w:val="26"/>
                <w:szCs w:val="26"/>
              </w:rPr>
              <w:t>Thí nghiệm điển hình do đơn vị thí nghiệm độc lập có thẩm quyền cấp.</w:t>
            </w:r>
          </w:p>
        </w:tc>
      </w:tr>
      <w:tr w:rsidR="00C226E7" w:rsidRPr="0094536E" w14:paraId="3B41FC7C" w14:textId="77777777" w:rsidTr="00F40AA3">
        <w:trPr>
          <w:trHeight w:val="402"/>
        </w:trPr>
        <w:tc>
          <w:tcPr>
            <w:tcW w:w="706" w:type="dxa"/>
            <w:shd w:val="clear" w:color="auto" w:fill="auto"/>
            <w:vAlign w:val="center"/>
          </w:tcPr>
          <w:p w14:paraId="4DFA1E21" w14:textId="77777777" w:rsidR="00C226E7" w:rsidRPr="0094536E" w:rsidRDefault="00C226E7" w:rsidP="00796573">
            <w:pPr>
              <w:rPr>
                <w:sz w:val="26"/>
                <w:szCs w:val="26"/>
              </w:rPr>
            </w:pPr>
            <w:r w:rsidRPr="0094536E">
              <w:rPr>
                <w:sz w:val="26"/>
                <w:szCs w:val="26"/>
              </w:rPr>
              <w:t>7</w:t>
            </w:r>
          </w:p>
        </w:tc>
        <w:tc>
          <w:tcPr>
            <w:tcW w:w="3424" w:type="dxa"/>
            <w:shd w:val="clear" w:color="auto" w:fill="auto"/>
            <w:vAlign w:val="center"/>
          </w:tcPr>
          <w:p w14:paraId="0F62AAB7" w14:textId="77777777" w:rsidR="00C226E7" w:rsidRPr="0094536E" w:rsidRDefault="00C226E7" w:rsidP="00796573">
            <w:pPr>
              <w:rPr>
                <w:sz w:val="26"/>
                <w:szCs w:val="26"/>
              </w:rPr>
            </w:pPr>
            <w:r w:rsidRPr="0094536E">
              <w:rPr>
                <w:sz w:val="26"/>
                <w:szCs w:val="26"/>
              </w:rPr>
              <w:t>Điện áp định mức (Un)</w:t>
            </w:r>
          </w:p>
        </w:tc>
        <w:tc>
          <w:tcPr>
            <w:tcW w:w="1257" w:type="dxa"/>
            <w:shd w:val="clear" w:color="auto" w:fill="auto"/>
            <w:vAlign w:val="center"/>
          </w:tcPr>
          <w:p w14:paraId="573BDE5C" w14:textId="77777777" w:rsidR="00C226E7" w:rsidRPr="0094536E" w:rsidRDefault="00C226E7" w:rsidP="00796573">
            <w:pPr>
              <w:rPr>
                <w:sz w:val="26"/>
                <w:szCs w:val="26"/>
              </w:rPr>
            </w:pPr>
            <w:r w:rsidRPr="0094536E">
              <w:rPr>
                <w:sz w:val="26"/>
                <w:szCs w:val="26"/>
              </w:rPr>
              <w:t>kV</w:t>
            </w:r>
          </w:p>
        </w:tc>
        <w:tc>
          <w:tcPr>
            <w:tcW w:w="4148" w:type="dxa"/>
            <w:shd w:val="clear" w:color="auto" w:fill="auto"/>
            <w:vAlign w:val="center"/>
          </w:tcPr>
          <w:p w14:paraId="2ECE4BE2" w14:textId="77777777" w:rsidR="00C226E7" w:rsidRPr="0094536E" w:rsidRDefault="00C226E7" w:rsidP="00796573">
            <w:pPr>
              <w:rPr>
                <w:sz w:val="26"/>
                <w:szCs w:val="26"/>
              </w:rPr>
            </w:pPr>
            <w:r w:rsidRPr="0094536E">
              <w:rPr>
                <w:sz w:val="26"/>
                <w:szCs w:val="26"/>
              </w:rPr>
              <w:t>≥ 0,44</w:t>
            </w:r>
          </w:p>
        </w:tc>
      </w:tr>
      <w:tr w:rsidR="00C226E7" w:rsidRPr="0094536E" w14:paraId="0F6A4F17" w14:textId="77777777" w:rsidTr="00F40AA3">
        <w:trPr>
          <w:trHeight w:val="402"/>
        </w:trPr>
        <w:tc>
          <w:tcPr>
            <w:tcW w:w="706" w:type="dxa"/>
            <w:shd w:val="clear" w:color="auto" w:fill="auto"/>
            <w:vAlign w:val="center"/>
          </w:tcPr>
          <w:p w14:paraId="6D8003A6" w14:textId="77777777" w:rsidR="00C226E7" w:rsidRPr="0094536E" w:rsidRDefault="00C226E7" w:rsidP="00796573">
            <w:pPr>
              <w:rPr>
                <w:sz w:val="26"/>
                <w:szCs w:val="26"/>
              </w:rPr>
            </w:pPr>
            <w:r w:rsidRPr="0094536E">
              <w:rPr>
                <w:sz w:val="26"/>
                <w:szCs w:val="26"/>
              </w:rPr>
              <w:t>8</w:t>
            </w:r>
          </w:p>
        </w:tc>
        <w:tc>
          <w:tcPr>
            <w:tcW w:w="3424" w:type="dxa"/>
            <w:shd w:val="clear" w:color="auto" w:fill="auto"/>
            <w:vAlign w:val="center"/>
          </w:tcPr>
          <w:p w14:paraId="6318F901" w14:textId="77777777" w:rsidR="00C226E7" w:rsidRPr="0094536E" w:rsidRDefault="00C226E7" w:rsidP="00796573">
            <w:pPr>
              <w:rPr>
                <w:sz w:val="26"/>
                <w:szCs w:val="26"/>
              </w:rPr>
            </w:pPr>
            <w:r w:rsidRPr="0094536E">
              <w:rPr>
                <w:sz w:val="26"/>
                <w:szCs w:val="26"/>
              </w:rPr>
              <w:t>Tần số định mức</w:t>
            </w:r>
          </w:p>
        </w:tc>
        <w:tc>
          <w:tcPr>
            <w:tcW w:w="1257" w:type="dxa"/>
            <w:shd w:val="clear" w:color="auto" w:fill="auto"/>
            <w:vAlign w:val="center"/>
          </w:tcPr>
          <w:p w14:paraId="50158563" w14:textId="77777777" w:rsidR="00C226E7" w:rsidRPr="0094536E" w:rsidRDefault="00C226E7" w:rsidP="00796573">
            <w:pPr>
              <w:rPr>
                <w:sz w:val="26"/>
                <w:szCs w:val="26"/>
              </w:rPr>
            </w:pPr>
            <w:r w:rsidRPr="0094536E">
              <w:rPr>
                <w:sz w:val="26"/>
                <w:szCs w:val="26"/>
              </w:rPr>
              <w:t>Hz</w:t>
            </w:r>
          </w:p>
        </w:tc>
        <w:tc>
          <w:tcPr>
            <w:tcW w:w="4148" w:type="dxa"/>
            <w:shd w:val="clear" w:color="auto" w:fill="auto"/>
            <w:vAlign w:val="center"/>
          </w:tcPr>
          <w:p w14:paraId="64AB01A0" w14:textId="77777777" w:rsidR="00C226E7" w:rsidRPr="0094536E" w:rsidRDefault="00C226E7" w:rsidP="00796573">
            <w:pPr>
              <w:rPr>
                <w:sz w:val="26"/>
                <w:szCs w:val="26"/>
              </w:rPr>
            </w:pPr>
            <w:r w:rsidRPr="0094536E">
              <w:rPr>
                <w:sz w:val="26"/>
                <w:szCs w:val="26"/>
              </w:rPr>
              <w:t>50</w:t>
            </w:r>
          </w:p>
        </w:tc>
      </w:tr>
      <w:tr w:rsidR="00C226E7" w:rsidRPr="0094536E" w14:paraId="3C5E27F4" w14:textId="77777777" w:rsidTr="00F40AA3">
        <w:trPr>
          <w:trHeight w:val="402"/>
        </w:trPr>
        <w:tc>
          <w:tcPr>
            <w:tcW w:w="706" w:type="dxa"/>
            <w:shd w:val="clear" w:color="auto" w:fill="auto"/>
            <w:vAlign w:val="center"/>
          </w:tcPr>
          <w:p w14:paraId="7C68D169" w14:textId="77777777" w:rsidR="00C226E7" w:rsidRPr="0094536E" w:rsidRDefault="00C226E7" w:rsidP="00796573">
            <w:pPr>
              <w:rPr>
                <w:sz w:val="26"/>
                <w:szCs w:val="26"/>
              </w:rPr>
            </w:pPr>
            <w:r w:rsidRPr="0094536E">
              <w:rPr>
                <w:sz w:val="26"/>
                <w:szCs w:val="26"/>
              </w:rPr>
              <w:t>9</w:t>
            </w:r>
          </w:p>
        </w:tc>
        <w:tc>
          <w:tcPr>
            <w:tcW w:w="3424" w:type="dxa"/>
            <w:shd w:val="clear" w:color="auto" w:fill="auto"/>
            <w:vAlign w:val="center"/>
          </w:tcPr>
          <w:p w14:paraId="5C36A1DA" w14:textId="77777777" w:rsidR="00C226E7" w:rsidRPr="0094536E" w:rsidRDefault="00C226E7" w:rsidP="00796573">
            <w:pPr>
              <w:rPr>
                <w:sz w:val="26"/>
                <w:szCs w:val="26"/>
              </w:rPr>
            </w:pPr>
            <w:r w:rsidRPr="0094536E">
              <w:rPr>
                <w:sz w:val="26"/>
                <w:szCs w:val="26"/>
              </w:rPr>
              <w:t>Công suất định mức 01 bình tụ</w:t>
            </w:r>
          </w:p>
        </w:tc>
        <w:tc>
          <w:tcPr>
            <w:tcW w:w="1257" w:type="dxa"/>
            <w:shd w:val="clear" w:color="auto" w:fill="auto"/>
            <w:vAlign w:val="center"/>
          </w:tcPr>
          <w:p w14:paraId="36EC1A03" w14:textId="77777777" w:rsidR="00C226E7" w:rsidRPr="0094536E" w:rsidRDefault="00C226E7" w:rsidP="00796573">
            <w:pPr>
              <w:rPr>
                <w:sz w:val="26"/>
                <w:szCs w:val="26"/>
              </w:rPr>
            </w:pPr>
            <w:r w:rsidRPr="0094536E">
              <w:rPr>
                <w:sz w:val="26"/>
                <w:szCs w:val="26"/>
              </w:rPr>
              <w:t>kVAr</w:t>
            </w:r>
          </w:p>
        </w:tc>
        <w:tc>
          <w:tcPr>
            <w:tcW w:w="4148" w:type="dxa"/>
            <w:shd w:val="clear" w:color="auto" w:fill="auto"/>
            <w:vAlign w:val="center"/>
          </w:tcPr>
          <w:p w14:paraId="1AAEBB8F" w14:textId="77777777" w:rsidR="00C226E7" w:rsidRPr="0094536E" w:rsidRDefault="00C226E7" w:rsidP="00796573">
            <w:pPr>
              <w:rPr>
                <w:sz w:val="26"/>
                <w:szCs w:val="26"/>
              </w:rPr>
            </w:pPr>
            <w:r w:rsidRPr="0094536E">
              <w:rPr>
                <w:sz w:val="26"/>
                <w:szCs w:val="26"/>
              </w:rPr>
              <w:t>5, 10,15,20,25,30,40,50</w:t>
            </w:r>
          </w:p>
        </w:tc>
      </w:tr>
      <w:tr w:rsidR="00C226E7" w:rsidRPr="0094536E" w14:paraId="7C77BED5" w14:textId="77777777" w:rsidTr="00F40AA3">
        <w:trPr>
          <w:trHeight w:val="402"/>
        </w:trPr>
        <w:tc>
          <w:tcPr>
            <w:tcW w:w="706" w:type="dxa"/>
            <w:shd w:val="clear" w:color="auto" w:fill="auto"/>
            <w:vAlign w:val="center"/>
          </w:tcPr>
          <w:p w14:paraId="032F8EAA" w14:textId="77777777" w:rsidR="00C226E7" w:rsidRPr="0094536E" w:rsidRDefault="00C226E7" w:rsidP="00796573">
            <w:pPr>
              <w:rPr>
                <w:sz w:val="26"/>
                <w:szCs w:val="26"/>
              </w:rPr>
            </w:pPr>
            <w:r w:rsidRPr="0094536E">
              <w:rPr>
                <w:sz w:val="26"/>
                <w:szCs w:val="26"/>
              </w:rPr>
              <w:t>10</w:t>
            </w:r>
          </w:p>
        </w:tc>
        <w:tc>
          <w:tcPr>
            <w:tcW w:w="3424" w:type="dxa"/>
            <w:shd w:val="clear" w:color="auto" w:fill="auto"/>
            <w:vAlign w:val="center"/>
          </w:tcPr>
          <w:p w14:paraId="5280CD20" w14:textId="77777777" w:rsidR="00C226E7" w:rsidRPr="0094536E" w:rsidRDefault="00C226E7" w:rsidP="00796573">
            <w:pPr>
              <w:rPr>
                <w:sz w:val="26"/>
                <w:szCs w:val="26"/>
              </w:rPr>
            </w:pPr>
            <w:r w:rsidRPr="0094536E">
              <w:rPr>
                <w:sz w:val="26"/>
                <w:szCs w:val="26"/>
              </w:rPr>
              <w:t>Chất điện môi</w:t>
            </w:r>
          </w:p>
        </w:tc>
        <w:tc>
          <w:tcPr>
            <w:tcW w:w="1257" w:type="dxa"/>
            <w:shd w:val="clear" w:color="auto" w:fill="auto"/>
            <w:vAlign w:val="center"/>
          </w:tcPr>
          <w:p w14:paraId="324A1567" w14:textId="77777777" w:rsidR="00C226E7" w:rsidRPr="0094536E" w:rsidRDefault="00C226E7" w:rsidP="00796573">
            <w:pPr>
              <w:rPr>
                <w:sz w:val="26"/>
                <w:szCs w:val="26"/>
              </w:rPr>
            </w:pPr>
          </w:p>
        </w:tc>
        <w:tc>
          <w:tcPr>
            <w:tcW w:w="4148" w:type="dxa"/>
            <w:shd w:val="clear" w:color="auto" w:fill="auto"/>
            <w:vAlign w:val="center"/>
          </w:tcPr>
          <w:p w14:paraId="5F23D38D" w14:textId="77777777" w:rsidR="00C226E7" w:rsidRPr="0094536E" w:rsidRDefault="00C226E7" w:rsidP="00796573">
            <w:pPr>
              <w:rPr>
                <w:sz w:val="26"/>
                <w:szCs w:val="26"/>
              </w:rPr>
            </w:pPr>
            <w:r w:rsidRPr="0094536E">
              <w:rPr>
                <w:sz w:val="26"/>
                <w:szCs w:val="26"/>
              </w:rPr>
              <w:t>Không chứa chất PCB</w:t>
            </w:r>
          </w:p>
        </w:tc>
      </w:tr>
      <w:tr w:rsidR="00C226E7" w:rsidRPr="0094536E" w14:paraId="25E0D166" w14:textId="77777777" w:rsidTr="00F40AA3">
        <w:trPr>
          <w:trHeight w:val="630"/>
        </w:trPr>
        <w:tc>
          <w:tcPr>
            <w:tcW w:w="706" w:type="dxa"/>
            <w:shd w:val="clear" w:color="auto" w:fill="auto"/>
            <w:vAlign w:val="center"/>
          </w:tcPr>
          <w:p w14:paraId="18E0DFD3" w14:textId="77777777" w:rsidR="00C226E7" w:rsidRPr="0094536E" w:rsidRDefault="00C226E7" w:rsidP="00796573">
            <w:pPr>
              <w:rPr>
                <w:sz w:val="26"/>
                <w:szCs w:val="26"/>
              </w:rPr>
            </w:pPr>
            <w:r w:rsidRPr="0094536E">
              <w:rPr>
                <w:sz w:val="26"/>
                <w:szCs w:val="26"/>
              </w:rPr>
              <w:lastRenderedPageBreak/>
              <w:t>11</w:t>
            </w:r>
          </w:p>
        </w:tc>
        <w:tc>
          <w:tcPr>
            <w:tcW w:w="3424" w:type="dxa"/>
            <w:shd w:val="clear" w:color="auto" w:fill="auto"/>
            <w:vAlign w:val="center"/>
          </w:tcPr>
          <w:p w14:paraId="05F7719B" w14:textId="77777777" w:rsidR="00C226E7" w:rsidRPr="0094536E" w:rsidRDefault="00C226E7" w:rsidP="00796573">
            <w:pPr>
              <w:rPr>
                <w:sz w:val="26"/>
                <w:szCs w:val="26"/>
              </w:rPr>
            </w:pPr>
            <w:r w:rsidRPr="0094536E">
              <w:rPr>
                <w:sz w:val="26"/>
                <w:szCs w:val="26"/>
              </w:rPr>
              <w:t>Tổn hao điện môi</w:t>
            </w:r>
          </w:p>
        </w:tc>
        <w:tc>
          <w:tcPr>
            <w:tcW w:w="1257" w:type="dxa"/>
            <w:shd w:val="clear" w:color="auto" w:fill="auto"/>
            <w:vAlign w:val="center"/>
          </w:tcPr>
          <w:p w14:paraId="00CDF385" w14:textId="77777777" w:rsidR="00C226E7" w:rsidRPr="0094536E" w:rsidRDefault="00C226E7" w:rsidP="00796573">
            <w:pPr>
              <w:rPr>
                <w:sz w:val="26"/>
                <w:szCs w:val="26"/>
              </w:rPr>
            </w:pPr>
            <w:r w:rsidRPr="0094536E">
              <w:rPr>
                <w:sz w:val="26"/>
                <w:szCs w:val="26"/>
              </w:rPr>
              <w:t>W/kVAr</w:t>
            </w:r>
          </w:p>
        </w:tc>
        <w:tc>
          <w:tcPr>
            <w:tcW w:w="4148" w:type="dxa"/>
            <w:shd w:val="clear" w:color="auto" w:fill="auto"/>
            <w:vAlign w:val="center"/>
          </w:tcPr>
          <w:p w14:paraId="7803EF3C" w14:textId="77777777" w:rsidR="00C226E7" w:rsidRPr="0094536E" w:rsidRDefault="00C226E7" w:rsidP="00796573">
            <w:pPr>
              <w:rPr>
                <w:sz w:val="26"/>
                <w:szCs w:val="26"/>
              </w:rPr>
            </w:pPr>
            <w:r w:rsidRPr="0094536E">
              <w:rPr>
                <w:sz w:val="26"/>
                <w:szCs w:val="26"/>
              </w:rPr>
              <w:t>≤ 0,2 ở nhiệt độ 20oC, phải có biên bản thử nghiệm chứng minh.</w:t>
            </w:r>
          </w:p>
          <w:p w14:paraId="49FDBA4C" w14:textId="77777777" w:rsidR="00C226E7" w:rsidRPr="0094536E" w:rsidRDefault="00C226E7" w:rsidP="00796573">
            <w:pPr>
              <w:rPr>
                <w:sz w:val="26"/>
                <w:szCs w:val="26"/>
              </w:rPr>
            </w:pPr>
            <w:r w:rsidRPr="0094536E">
              <w:rPr>
                <w:sz w:val="26"/>
                <w:szCs w:val="26"/>
              </w:rPr>
              <w:t>(Giá trị này không bao gồm điện trở xả)</w:t>
            </w:r>
          </w:p>
        </w:tc>
      </w:tr>
      <w:tr w:rsidR="00C226E7" w:rsidRPr="0094536E" w14:paraId="1461421D" w14:textId="77777777" w:rsidTr="00F40AA3">
        <w:trPr>
          <w:trHeight w:val="402"/>
        </w:trPr>
        <w:tc>
          <w:tcPr>
            <w:tcW w:w="706" w:type="dxa"/>
            <w:shd w:val="clear" w:color="auto" w:fill="auto"/>
            <w:vAlign w:val="center"/>
          </w:tcPr>
          <w:p w14:paraId="3CCDFD16" w14:textId="77777777" w:rsidR="00C226E7" w:rsidRPr="0094536E" w:rsidRDefault="00C226E7" w:rsidP="00796573">
            <w:pPr>
              <w:rPr>
                <w:sz w:val="26"/>
                <w:szCs w:val="26"/>
              </w:rPr>
            </w:pPr>
            <w:r w:rsidRPr="0094536E">
              <w:rPr>
                <w:sz w:val="26"/>
                <w:szCs w:val="26"/>
              </w:rPr>
              <w:t>12</w:t>
            </w:r>
          </w:p>
        </w:tc>
        <w:tc>
          <w:tcPr>
            <w:tcW w:w="3424" w:type="dxa"/>
            <w:shd w:val="clear" w:color="auto" w:fill="auto"/>
            <w:vAlign w:val="center"/>
          </w:tcPr>
          <w:p w14:paraId="45731653" w14:textId="77777777" w:rsidR="00C226E7" w:rsidRPr="0094536E" w:rsidRDefault="00C226E7" w:rsidP="00796573">
            <w:pPr>
              <w:rPr>
                <w:sz w:val="26"/>
                <w:szCs w:val="26"/>
              </w:rPr>
            </w:pPr>
            <w:r w:rsidRPr="0094536E">
              <w:rPr>
                <w:sz w:val="26"/>
                <w:szCs w:val="26"/>
              </w:rPr>
              <w:t xml:space="preserve">Mức cách điện xung (BIL) </w:t>
            </w:r>
          </w:p>
        </w:tc>
        <w:tc>
          <w:tcPr>
            <w:tcW w:w="1257" w:type="dxa"/>
            <w:shd w:val="clear" w:color="auto" w:fill="auto"/>
            <w:vAlign w:val="center"/>
          </w:tcPr>
          <w:p w14:paraId="6B2C461E" w14:textId="77777777" w:rsidR="00C226E7" w:rsidRPr="0094536E" w:rsidRDefault="00C226E7" w:rsidP="00796573">
            <w:pPr>
              <w:rPr>
                <w:sz w:val="26"/>
                <w:szCs w:val="26"/>
              </w:rPr>
            </w:pPr>
            <w:r w:rsidRPr="0094536E">
              <w:rPr>
                <w:sz w:val="26"/>
                <w:szCs w:val="26"/>
              </w:rPr>
              <w:t>kVpeak</w:t>
            </w:r>
          </w:p>
        </w:tc>
        <w:tc>
          <w:tcPr>
            <w:tcW w:w="4148" w:type="dxa"/>
          </w:tcPr>
          <w:p w14:paraId="1C8AD02E" w14:textId="77777777" w:rsidR="00C226E7" w:rsidRPr="0094536E" w:rsidRDefault="00C226E7" w:rsidP="00796573">
            <w:pPr>
              <w:rPr>
                <w:sz w:val="26"/>
                <w:szCs w:val="26"/>
              </w:rPr>
            </w:pPr>
          </w:p>
        </w:tc>
      </w:tr>
      <w:tr w:rsidR="00C226E7" w:rsidRPr="0094536E" w14:paraId="5DEE411C" w14:textId="77777777" w:rsidTr="00F40AA3">
        <w:trPr>
          <w:trHeight w:val="402"/>
        </w:trPr>
        <w:tc>
          <w:tcPr>
            <w:tcW w:w="706" w:type="dxa"/>
            <w:shd w:val="clear" w:color="auto" w:fill="auto"/>
            <w:vAlign w:val="center"/>
          </w:tcPr>
          <w:p w14:paraId="72321E5C" w14:textId="77777777" w:rsidR="00C226E7" w:rsidRPr="0094536E" w:rsidRDefault="00C226E7" w:rsidP="00796573">
            <w:pPr>
              <w:rPr>
                <w:sz w:val="26"/>
                <w:szCs w:val="26"/>
              </w:rPr>
            </w:pPr>
          </w:p>
        </w:tc>
        <w:tc>
          <w:tcPr>
            <w:tcW w:w="3424" w:type="dxa"/>
            <w:shd w:val="clear" w:color="auto" w:fill="auto"/>
            <w:vAlign w:val="center"/>
          </w:tcPr>
          <w:p w14:paraId="07C3A8BC" w14:textId="77777777" w:rsidR="00C226E7" w:rsidRPr="0094536E" w:rsidRDefault="00C226E7" w:rsidP="00796573">
            <w:pPr>
              <w:rPr>
                <w:sz w:val="26"/>
                <w:szCs w:val="26"/>
              </w:rPr>
            </w:pPr>
            <w:r w:rsidRPr="0094536E">
              <w:rPr>
                <w:sz w:val="26"/>
                <w:szCs w:val="26"/>
              </w:rPr>
              <w:t>Đối với tụ bù lắp tại TBA PP</w:t>
            </w:r>
          </w:p>
        </w:tc>
        <w:tc>
          <w:tcPr>
            <w:tcW w:w="1257" w:type="dxa"/>
            <w:shd w:val="clear" w:color="auto" w:fill="auto"/>
            <w:vAlign w:val="center"/>
          </w:tcPr>
          <w:p w14:paraId="782CEAC4" w14:textId="77777777" w:rsidR="00C226E7" w:rsidRPr="0094536E" w:rsidRDefault="00C226E7" w:rsidP="00796573">
            <w:pPr>
              <w:rPr>
                <w:sz w:val="26"/>
                <w:szCs w:val="26"/>
              </w:rPr>
            </w:pPr>
          </w:p>
        </w:tc>
        <w:tc>
          <w:tcPr>
            <w:tcW w:w="4148" w:type="dxa"/>
          </w:tcPr>
          <w:p w14:paraId="6E37636D" w14:textId="77777777" w:rsidR="00C226E7" w:rsidRPr="0094536E" w:rsidRDefault="00C226E7" w:rsidP="00796573">
            <w:pPr>
              <w:rPr>
                <w:sz w:val="26"/>
                <w:szCs w:val="26"/>
              </w:rPr>
            </w:pPr>
          </w:p>
        </w:tc>
      </w:tr>
      <w:tr w:rsidR="00C226E7" w:rsidRPr="0094536E" w14:paraId="7C05ACC0" w14:textId="77777777" w:rsidTr="00F40AA3">
        <w:trPr>
          <w:trHeight w:val="402"/>
        </w:trPr>
        <w:tc>
          <w:tcPr>
            <w:tcW w:w="706" w:type="dxa"/>
            <w:shd w:val="clear" w:color="auto" w:fill="auto"/>
            <w:vAlign w:val="center"/>
          </w:tcPr>
          <w:p w14:paraId="1844BA66" w14:textId="77777777" w:rsidR="00C226E7" w:rsidRPr="0094536E" w:rsidRDefault="00C226E7" w:rsidP="00796573">
            <w:pPr>
              <w:rPr>
                <w:sz w:val="26"/>
                <w:szCs w:val="26"/>
              </w:rPr>
            </w:pPr>
          </w:p>
        </w:tc>
        <w:tc>
          <w:tcPr>
            <w:tcW w:w="3424" w:type="dxa"/>
            <w:shd w:val="clear" w:color="auto" w:fill="auto"/>
            <w:vAlign w:val="center"/>
          </w:tcPr>
          <w:p w14:paraId="1FAF8BC3" w14:textId="77777777" w:rsidR="00C226E7" w:rsidRPr="0094536E" w:rsidRDefault="00C226E7" w:rsidP="00796573">
            <w:pPr>
              <w:rPr>
                <w:sz w:val="26"/>
                <w:szCs w:val="26"/>
              </w:rPr>
            </w:pPr>
            <w:r w:rsidRPr="0094536E">
              <w:rPr>
                <w:sz w:val="26"/>
                <w:szCs w:val="26"/>
              </w:rPr>
              <w:t>- Tụ có UN ≤ 690 V</w:t>
            </w:r>
          </w:p>
        </w:tc>
        <w:tc>
          <w:tcPr>
            <w:tcW w:w="1257" w:type="dxa"/>
            <w:shd w:val="clear" w:color="auto" w:fill="auto"/>
            <w:vAlign w:val="center"/>
          </w:tcPr>
          <w:p w14:paraId="2C916DDD" w14:textId="77777777" w:rsidR="00C226E7" w:rsidRPr="0094536E" w:rsidRDefault="00C226E7" w:rsidP="00796573">
            <w:pPr>
              <w:rPr>
                <w:sz w:val="26"/>
                <w:szCs w:val="26"/>
              </w:rPr>
            </w:pPr>
          </w:p>
        </w:tc>
        <w:tc>
          <w:tcPr>
            <w:tcW w:w="4148" w:type="dxa"/>
            <w:vAlign w:val="center"/>
          </w:tcPr>
          <w:p w14:paraId="62308FB3" w14:textId="77777777" w:rsidR="00C226E7" w:rsidRPr="0094536E" w:rsidRDefault="00C226E7" w:rsidP="00796573">
            <w:pPr>
              <w:rPr>
                <w:sz w:val="26"/>
                <w:szCs w:val="26"/>
              </w:rPr>
            </w:pPr>
            <w:r w:rsidRPr="0094536E">
              <w:rPr>
                <w:sz w:val="26"/>
                <w:szCs w:val="26"/>
              </w:rPr>
              <w:t>≥ 8</w:t>
            </w:r>
          </w:p>
        </w:tc>
      </w:tr>
      <w:tr w:rsidR="00C226E7" w:rsidRPr="0094536E" w14:paraId="03E2CDFE" w14:textId="77777777" w:rsidTr="00F40AA3">
        <w:trPr>
          <w:trHeight w:val="402"/>
        </w:trPr>
        <w:tc>
          <w:tcPr>
            <w:tcW w:w="706" w:type="dxa"/>
            <w:shd w:val="clear" w:color="auto" w:fill="auto"/>
            <w:vAlign w:val="center"/>
          </w:tcPr>
          <w:p w14:paraId="00C14315" w14:textId="77777777" w:rsidR="00C226E7" w:rsidRPr="0094536E" w:rsidRDefault="00C226E7" w:rsidP="00796573">
            <w:pPr>
              <w:rPr>
                <w:sz w:val="26"/>
                <w:szCs w:val="26"/>
              </w:rPr>
            </w:pPr>
          </w:p>
        </w:tc>
        <w:tc>
          <w:tcPr>
            <w:tcW w:w="3424" w:type="dxa"/>
            <w:shd w:val="clear" w:color="auto" w:fill="auto"/>
            <w:vAlign w:val="center"/>
          </w:tcPr>
          <w:p w14:paraId="11371D87" w14:textId="77777777" w:rsidR="00C226E7" w:rsidRPr="0094536E" w:rsidRDefault="00C226E7" w:rsidP="00796573">
            <w:pPr>
              <w:rPr>
                <w:sz w:val="26"/>
                <w:szCs w:val="26"/>
              </w:rPr>
            </w:pPr>
            <w:r w:rsidRPr="0094536E">
              <w:rPr>
                <w:sz w:val="26"/>
                <w:szCs w:val="26"/>
              </w:rPr>
              <w:t>- Tụ có UN &gt; 690 V</w:t>
            </w:r>
          </w:p>
        </w:tc>
        <w:tc>
          <w:tcPr>
            <w:tcW w:w="1257" w:type="dxa"/>
            <w:shd w:val="clear" w:color="auto" w:fill="auto"/>
            <w:vAlign w:val="center"/>
          </w:tcPr>
          <w:p w14:paraId="0A746D8F" w14:textId="77777777" w:rsidR="00C226E7" w:rsidRPr="0094536E" w:rsidRDefault="00C226E7" w:rsidP="00796573">
            <w:pPr>
              <w:rPr>
                <w:sz w:val="26"/>
                <w:szCs w:val="26"/>
              </w:rPr>
            </w:pPr>
          </w:p>
        </w:tc>
        <w:tc>
          <w:tcPr>
            <w:tcW w:w="4148" w:type="dxa"/>
            <w:vAlign w:val="center"/>
          </w:tcPr>
          <w:p w14:paraId="2F9BB7B1" w14:textId="77777777" w:rsidR="00C226E7" w:rsidRPr="0094536E" w:rsidRDefault="00C226E7" w:rsidP="00796573">
            <w:pPr>
              <w:rPr>
                <w:sz w:val="26"/>
                <w:szCs w:val="26"/>
              </w:rPr>
            </w:pPr>
            <w:r w:rsidRPr="0094536E">
              <w:rPr>
                <w:sz w:val="26"/>
                <w:szCs w:val="26"/>
              </w:rPr>
              <w:t>≥ 12</w:t>
            </w:r>
          </w:p>
        </w:tc>
      </w:tr>
      <w:tr w:rsidR="00C226E7" w:rsidRPr="0094536E" w14:paraId="03B0B723" w14:textId="77777777" w:rsidTr="00F40AA3">
        <w:trPr>
          <w:trHeight w:val="402"/>
        </w:trPr>
        <w:tc>
          <w:tcPr>
            <w:tcW w:w="706" w:type="dxa"/>
            <w:shd w:val="clear" w:color="auto" w:fill="auto"/>
            <w:vAlign w:val="center"/>
          </w:tcPr>
          <w:p w14:paraId="2F054C73" w14:textId="77777777" w:rsidR="00C226E7" w:rsidRPr="0094536E" w:rsidRDefault="00C226E7" w:rsidP="00796573">
            <w:pPr>
              <w:rPr>
                <w:sz w:val="26"/>
                <w:szCs w:val="26"/>
              </w:rPr>
            </w:pPr>
          </w:p>
        </w:tc>
        <w:tc>
          <w:tcPr>
            <w:tcW w:w="3424" w:type="dxa"/>
            <w:shd w:val="clear" w:color="auto" w:fill="auto"/>
            <w:vAlign w:val="center"/>
          </w:tcPr>
          <w:p w14:paraId="79529853" w14:textId="77777777" w:rsidR="00C226E7" w:rsidRPr="0094536E" w:rsidRDefault="00C226E7" w:rsidP="00796573">
            <w:pPr>
              <w:rPr>
                <w:sz w:val="26"/>
                <w:szCs w:val="26"/>
              </w:rPr>
            </w:pPr>
            <w:r w:rsidRPr="0094536E">
              <w:rPr>
                <w:sz w:val="26"/>
                <w:szCs w:val="26"/>
              </w:rPr>
              <w:t>Đối với tụ bù lắp trên đường dây hạ áp</w:t>
            </w:r>
          </w:p>
        </w:tc>
        <w:tc>
          <w:tcPr>
            <w:tcW w:w="1257" w:type="dxa"/>
            <w:shd w:val="clear" w:color="auto" w:fill="auto"/>
            <w:vAlign w:val="center"/>
          </w:tcPr>
          <w:p w14:paraId="70AAA7B7" w14:textId="77777777" w:rsidR="00C226E7" w:rsidRPr="0094536E" w:rsidRDefault="00C226E7" w:rsidP="00796573">
            <w:pPr>
              <w:rPr>
                <w:sz w:val="26"/>
                <w:szCs w:val="26"/>
              </w:rPr>
            </w:pPr>
          </w:p>
        </w:tc>
        <w:tc>
          <w:tcPr>
            <w:tcW w:w="4148" w:type="dxa"/>
            <w:vAlign w:val="center"/>
          </w:tcPr>
          <w:p w14:paraId="5DF10DF1" w14:textId="77777777" w:rsidR="00C226E7" w:rsidRPr="0094536E" w:rsidRDefault="00C226E7" w:rsidP="00796573">
            <w:pPr>
              <w:rPr>
                <w:sz w:val="26"/>
                <w:szCs w:val="26"/>
              </w:rPr>
            </w:pPr>
          </w:p>
        </w:tc>
      </w:tr>
      <w:tr w:rsidR="00C226E7" w:rsidRPr="0094536E" w14:paraId="456442AA" w14:textId="77777777" w:rsidTr="00F40AA3">
        <w:trPr>
          <w:trHeight w:val="402"/>
        </w:trPr>
        <w:tc>
          <w:tcPr>
            <w:tcW w:w="706" w:type="dxa"/>
            <w:shd w:val="clear" w:color="auto" w:fill="auto"/>
            <w:vAlign w:val="center"/>
          </w:tcPr>
          <w:p w14:paraId="2D6E725D" w14:textId="77777777" w:rsidR="00C226E7" w:rsidRPr="0094536E" w:rsidRDefault="00C226E7" w:rsidP="00796573">
            <w:pPr>
              <w:rPr>
                <w:sz w:val="26"/>
                <w:szCs w:val="26"/>
              </w:rPr>
            </w:pPr>
          </w:p>
        </w:tc>
        <w:tc>
          <w:tcPr>
            <w:tcW w:w="3424" w:type="dxa"/>
            <w:shd w:val="clear" w:color="auto" w:fill="auto"/>
            <w:vAlign w:val="center"/>
          </w:tcPr>
          <w:p w14:paraId="0126198E" w14:textId="77777777" w:rsidR="00C226E7" w:rsidRPr="0094536E" w:rsidRDefault="00C226E7" w:rsidP="00796573">
            <w:pPr>
              <w:rPr>
                <w:sz w:val="26"/>
                <w:szCs w:val="26"/>
              </w:rPr>
            </w:pPr>
            <w:r w:rsidRPr="0094536E">
              <w:rPr>
                <w:sz w:val="26"/>
                <w:szCs w:val="26"/>
              </w:rPr>
              <w:t>- Tụ có UN ≤ 690 V</w:t>
            </w:r>
          </w:p>
        </w:tc>
        <w:tc>
          <w:tcPr>
            <w:tcW w:w="1257" w:type="dxa"/>
            <w:shd w:val="clear" w:color="auto" w:fill="auto"/>
            <w:vAlign w:val="center"/>
          </w:tcPr>
          <w:p w14:paraId="2DAEFFCE" w14:textId="77777777" w:rsidR="00C226E7" w:rsidRPr="0094536E" w:rsidRDefault="00C226E7" w:rsidP="00796573">
            <w:pPr>
              <w:rPr>
                <w:sz w:val="26"/>
                <w:szCs w:val="26"/>
              </w:rPr>
            </w:pPr>
          </w:p>
        </w:tc>
        <w:tc>
          <w:tcPr>
            <w:tcW w:w="4148" w:type="dxa"/>
            <w:vAlign w:val="center"/>
          </w:tcPr>
          <w:p w14:paraId="2D98438D" w14:textId="77777777" w:rsidR="00C226E7" w:rsidRPr="0094536E" w:rsidRDefault="00C226E7" w:rsidP="00796573">
            <w:pPr>
              <w:rPr>
                <w:sz w:val="26"/>
                <w:szCs w:val="26"/>
              </w:rPr>
            </w:pPr>
            <w:r w:rsidRPr="0094536E">
              <w:rPr>
                <w:sz w:val="26"/>
                <w:szCs w:val="26"/>
              </w:rPr>
              <w:t>≥ 15</w:t>
            </w:r>
          </w:p>
        </w:tc>
      </w:tr>
      <w:tr w:rsidR="00C226E7" w:rsidRPr="0094536E" w14:paraId="41EF20A5" w14:textId="77777777" w:rsidTr="00F40AA3">
        <w:trPr>
          <w:trHeight w:val="402"/>
        </w:trPr>
        <w:tc>
          <w:tcPr>
            <w:tcW w:w="706" w:type="dxa"/>
            <w:shd w:val="clear" w:color="auto" w:fill="auto"/>
            <w:vAlign w:val="center"/>
          </w:tcPr>
          <w:p w14:paraId="325E4C10" w14:textId="77777777" w:rsidR="00C226E7" w:rsidRPr="0094536E" w:rsidRDefault="00C226E7" w:rsidP="00796573">
            <w:pPr>
              <w:rPr>
                <w:sz w:val="26"/>
                <w:szCs w:val="26"/>
              </w:rPr>
            </w:pPr>
          </w:p>
        </w:tc>
        <w:tc>
          <w:tcPr>
            <w:tcW w:w="3424" w:type="dxa"/>
            <w:shd w:val="clear" w:color="auto" w:fill="auto"/>
            <w:vAlign w:val="center"/>
          </w:tcPr>
          <w:p w14:paraId="6698CAF1" w14:textId="77777777" w:rsidR="00C226E7" w:rsidRPr="0094536E" w:rsidRDefault="00C226E7" w:rsidP="00796573">
            <w:pPr>
              <w:rPr>
                <w:sz w:val="26"/>
                <w:szCs w:val="26"/>
              </w:rPr>
            </w:pPr>
            <w:r w:rsidRPr="0094536E">
              <w:rPr>
                <w:sz w:val="26"/>
                <w:szCs w:val="26"/>
              </w:rPr>
              <w:t>- Tụ có UN &gt; 690 V</w:t>
            </w:r>
          </w:p>
        </w:tc>
        <w:tc>
          <w:tcPr>
            <w:tcW w:w="1257" w:type="dxa"/>
            <w:shd w:val="clear" w:color="auto" w:fill="auto"/>
            <w:vAlign w:val="center"/>
          </w:tcPr>
          <w:p w14:paraId="0EAE642F" w14:textId="77777777" w:rsidR="00C226E7" w:rsidRPr="0094536E" w:rsidRDefault="00C226E7" w:rsidP="00796573">
            <w:pPr>
              <w:rPr>
                <w:sz w:val="26"/>
                <w:szCs w:val="26"/>
              </w:rPr>
            </w:pPr>
          </w:p>
        </w:tc>
        <w:tc>
          <w:tcPr>
            <w:tcW w:w="4148" w:type="dxa"/>
            <w:vAlign w:val="center"/>
          </w:tcPr>
          <w:p w14:paraId="53461060" w14:textId="77777777" w:rsidR="00C226E7" w:rsidRPr="0094536E" w:rsidRDefault="00C226E7" w:rsidP="00796573">
            <w:pPr>
              <w:rPr>
                <w:sz w:val="26"/>
                <w:szCs w:val="26"/>
              </w:rPr>
            </w:pPr>
            <w:r w:rsidRPr="0094536E">
              <w:rPr>
                <w:sz w:val="26"/>
                <w:szCs w:val="26"/>
              </w:rPr>
              <w:t>≥ 25</w:t>
            </w:r>
          </w:p>
        </w:tc>
      </w:tr>
      <w:tr w:rsidR="00C226E7" w:rsidRPr="0094536E" w14:paraId="4AA4A389" w14:textId="77777777" w:rsidTr="00F40AA3">
        <w:trPr>
          <w:trHeight w:val="402"/>
        </w:trPr>
        <w:tc>
          <w:tcPr>
            <w:tcW w:w="706" w:type="dxa"/>
            <w:shd w:val="clear" w:color="auto" w:fill="auto"/>
            <w:vAlign w:val="center"/>
          </w:tcPr>
          <w:p w14:paraId="0DC437C1" w14:textId="77777777" w:rsidR="00C226E7" w:rsidRPr="0094536E" w:rsidRDefault="00C226E7" w:rsidP="00796573">
            <w:pPr>
              <w:rPr>
                <w:sz w:val="26"/>
                <w:szCs w:val="26"/>
              </w:rPr>
            </w:pPr>
            <w:r w:rsidRPr="0094536E">
              <w:rPr>
                <w:sz w:val="26"/>
                <w:szCs w:val="26"/>
              </w:rPr>
              <w:t>13</w:t>
            </w:r>
          </w:p>
        </w:tc>
        <w:tc>
          <w:tcPr>
            <w:tcW w:w="3424" w:type="dxa"/>
            <w:shd w:val="clear" w:color="auto" w:fill="auto"/>
            <w:vAlign w:val="center"/>
          </w:tcPr>
          <w:p w14:paraId="3B9BAA79" w14:textId="77777777" w:rsidR="00C226E7" w:rsidRPr="0094536E" w:rsidRDefault="00C226E7" w:rsidP="00796573">
            <w:pPr>
              <w:rPr>
                <w:sz w:val="26"/>
                <w:szCs w:val="26"/>
              </w:rPr>
            </w:pPr>
            <w:r w:rsidRPr="0094536E">
              <w:rPr>
                <w:sz w:val="26"/>
                <w:szCs w:val="26"/>
              </w:rPr>
              <w:t xml:space="preserve">Điện áp chịu tần số công nghiệp ngắn hạn: </w:t>
            </w:r>
          </w:p>
        </w:tc>
        <w:tc>
          <w:tcPr>
            <w:tcW w:w="1257" w:type="dxa"/>
            <w:shd w:val="clear" w:color="auto" w:fill="auto"/>
            <w:vAlign w:val="center"/>
          </w:tcPr>
          <w:p w14:paraId="5DE7C91C" w14:textId="77777777" w:rsidR="00C226E7" w:rsidRPr="0094536E" w:rsidRDefault="00C226E7" w:rsidP="00796573">
            <w:pPr>
              <w:rPr>
                <w:sz w:val="26"/>
                <w:szCs w:val="26"/>
              </w:rPr>
            </w:pPr>
            <w:r w:rsidRPr="0094536E">
              <w:rPr>
                <w:sz w:val="26"/>
                <w:szCs w:val="26"/>
              </w:rPr>
              <w:t>kV</w:t>
            </w:r>
          </w:p>
        </w:tc>
        <w:tc>
          <w:tcPr>
            <w:tcW w:w="4148" w:type="dxa"/>
            <w:shd w:val="clear" w:color="auto" w:fill="auto"/>
            <w:vAlign w:val="center"/>
          </w:tcPr>
          <w:p w14:paraId="201B1941" w14:textId="77777777" w:rsidR="00C226E7" w:rsidRPr="0094536E" w:rsidRDefault="00C226E7" w:rsidP="00796573">
            <w:pPr>
              <w:rPr>
                <w:sz w:val="26"/>
                <w:szCs w:val="26"/>
              </w:rPr>
            </w:pPr>
          </w:p>
        </w:tc>
      </w:tr>
      <w:tr w:rsidR="00C226E7" w:rsidRPr="0094536E" w14:paraId="13A4CD32" w14:textId="77777777" w:rsidTr="00F40AA3">
        <w:trPr>
          <w:trHeight w:val="402"/>
        </w:trPr>
        <w:tc>
          <w:tcPr>
            <w:tcW w:w="706" w:type="dxa"/>
            <w:shd w:val="clear" w:color="auto" w:fill="auto"/>
            <w:vAlign w:val="center"/>
          </w:tcPr>
          <w:p w14:paraId="29229F34" w14:textId="77777777" w:rsidR="00C226E7" w:rsidRPr="0094536E" w:rsidRDefault="00C226E7" w:rsidP="00796573">
            <w:pPr>
              <w:rPr>
                <w:sz w:val="26"/>
                <w:szCs w:val="26"/>
              </w:rPr>
            </w:pPr>
          </w:p>
        </w:tc>
        <w:tc>
          <w:tcPr>
            <w:tcW w:w="3424" w:type="dxa"/>
            <w:shd w:val="clear" w:color="auto" w:fill="auto"/>
            <w:vAlign w:val="center"/>
          </w:tcPr>
          <w:p w14:paraId="30425EF7" w14:textId="77777777" w:rsidR="00C226E7" w:rsidRPr="0094536E" w:rsidRDefault="00C226E7" w:rsidP="00796573">
            <w:pPr>
              <w:jc w:val="left"/>
              <w:rPr>
                <w:sz w:val="26"/>
                <w:szCs w:val="26"/>
              </w:rPr>
            </w:pPr>
            <w:r w:rsidRPr="0094536E">
              <w:rPr>
                <w:sz w:val="26"/>
                <w:szCs w:val="26"/>
              </w:rPr>
              <w:t>- Cực– cực:</w:t>
            </w:r>
            <w:r w:rsidRPr="0094536E">
              <w:rPr>
                <w:sz w:val="26"/>
                <w:szCs w:val="26"/>
              </w:rPr>
              <w:br/>
              <w:t>+ Thời gian thử với thí nghiệm điển hình (type test) là 10s.</w:t>
            </w:r>
          </w:p>
          <w:p w14:paraId="7D41F1BC" w14:textId="77777777" w:rsidR="00C226E7" w:rsidRPr="0094536E" w:rsidRDefault="00C226E7" w:rsidP="00796573">
            <w:pPr>
              <w:jc w:val="left"/>
              <w:rPr>
                <w:sz w:val="26"/>
                <w:szCs w:val="26"/>
              </w:rPr>
            </w:pPr>
            <w:r w:rsidRPr="0094536E">
              <w:rPr>
                <w:sz w:val="26"/>
                <w:szCs w:val="26"/>
              </w:rPr>
              <w:t>+ Thời gian thử với thí nghiệm xuất xưởng (routine test) là 2s.</w:t>
            </w:r>
          </w:p>
        </w:tc>
        <w:tc>
          <w:tcPr>
            <w:tcW w:w="1257" w:type="dxa"/>
            <w:shd w:val="clear" w:color="auto" w:fill="auto"/>
            <w:vAlign w:val="center"/>
          </w:tcPr>
          <w:p w14:paraId="65E3A87D" w14:textId="77777777" w:rsidR="00C226E7" w:rsidRPr="0094536E" w:rsidRDefault="00C226E7" w:rsidP="00796573">
            <w:pPr>
              <w:rPr>
                <w:sz w:val="26"/>
                <w:szCs w:val="26"/>
              </w:rPr>
            </w:pPr>
          </w:p>
        </w:tc>
        <w:tc>
          <w:tcPr>
            <w:tcW w:w="4148" w:type="dxa"/>
            <w:shd w:val="clear" w:color="auto" w:fill="auto"/>
            <w:vAlign w:val="center"/>
          </w:tcPr>
          <w:p w14:paraId="69C3B287" w14:textId="77777777" w:rsidR="00C226E7" w:rsidRPr="0094536E" w:rsidRDefault="00C226E7" w:rsidP="00796573">
            <w:pPr>
              <w:rPr>
                <w:sz w:val="26"/>
                <w:szCs w:val="26"/>
              </w:rPr>
            </w:pPr>
            <w:r w:rsidRPr="0094536E">
              <w:rPr>
                <w:sz w:val="26"/>
                <w:szCs w:val="26"/>
              </w:rPr>
              <w:t>2,15 UN</w:t>
            </w:r>
          </w:p>
        </w:tc>
      </w:tr>
      <w:tr w:rsidR="00C226E7" w:rsidRPr="0094536E" w14:paraId="7459E875" w14:textId="77777777" w:rsidTr="00F40AA3">
        <w:trPr>
          <w:trHeight w:val="402"/>
        </w:trPr>
        <w:tc>
          <w:tcPr>
            <w:tcW w:w="706" w:type="dxa"/>
            <w:shd w:val="clear" w:color="auto" w:fill="auto"/>
            <w:vAlign w:val="center"/>
          </w:tcPr>
          <w:p w14:paraId="3460BD13" w14:textId="77777777" w:rsidR="00C226E7" w:rsidRPr="0094536E" w:rsidRDefault="00C226E7" w:rsidP="00796573">
            <w:pPr>
              <w:rPr>
                <w:sz w:val="26"/>
                <w:szCs w:val="26"/>
              </w:rPr>
            </w:pPr>
          </w:p>
        </w:tc>
        <w:tc>
          <w:tcPr>
            <w:tcW w:w="3424" w:type="dxa"/>
            <w:shd w:val="clear" w:color="auto" w:fill="auto"/>
            <w:vAlign w:val="center"/>
          </w:tcPr>
          <w:p w14:paraId="7E42476F" w14:textId="77777777" w:rsidR="00C226E7" w:rsidRPr="0094536E" w:rsidRDefault="00C226E7" w:rsidP="00796573">
            <w:pPr>
              <w:jc w:val="left"/>
              <w:rPr>
                <w:sz w:val="26"/>
                <w:szCs w:val="26"/>
              </w:rPr>
            </w:pPr>
            <w:r w:rsidRPr="0094536E">
              <w:rPr>
                <w:sz w:val="26"/>
                <w:szCs w:val="26"/>
              </w:rPr>
              <w:t>- Cực – vỏ:</w:t>
            </w:r>
            <w:r w:rsidRPr="0094536E">
              <w:rPr>
                <w:sz w:val="26"/>
                <w:szCs w:val="26"/>
              </w:rPr>
              <w:br/>
              <w:t>+ Thời gian thử với thí nghiệm điển hình (type test) là 60s.</w:t>
            </w:r>
          </w:p>
          <w:p w14:paraId="4FBB5CBE" w14:textId="77777777" w:rsidR="00C226E7" w:rsidRPr="0094536E" w:rsidRDefault="00C226E7" w:rsidP="00796573">
            <w:pPr>
              <w:jc w:val="left"/>
              <w:rPr>
                <w:sz w:val="26"/>
                <w:szCs w:val="26"/>
              </w:rPr>
            </w:pPr>
            <w:r w:rsidRPr="0094536E">
              <w:rPr>
                <w:sz w:val="26"/>
                <w:szCs w:val="26"/>
              </w:rPr>
              <w:t>+ Thời gian thử với thí nghiệm xuất xưởng (routine test) là 10s hoặc tối thiểu 2s với giá trị điện áp lớn hơn 20% điện áp yêu cầu.</w:t>
            </w:r>
          </w:p>
        </w:tc>
        <w:tc>
          <w:tcPr>
            <w:tcW w:w="1257" w:type="dxa"/>
            <w:shd w:val="clear" w:color="auto" w:fill="auto"/>
            <w:vAlign w:val="center"/>
          </w:tcPr>
          <w:p w14:paraId="61E1C2C2" w14:textId="77777777" w:rsidR="00C226E7" w:rsidRPr="0094536E" w:rsidRDefault="00C226E7" w:rsidP="00796573">
            <w:pPr>
              <w:rPr>
                <w:sz w:val="26"/>
                <w:szCs w:val="26"/>
              </w:rPr>
            </w:pPr>
          </w:p>
        </w:tc>
        <w:tc>
          <w:tcPr>
            <w:tcW w:w="4148" w:type="dxa"/>
            <w:shd w:val="clear" w:color="auto" w:fill="auto"/>
            <w:vAlign w:val="center"/>
          </w:tcPr>
          <w:p w14:paraId="2CF96F3C" w14:textId="77777777" w:rsidR="00C226E7" w:rsidRPr="0094536E" w:rsidRDefault="00C226E7" w:rsidP="00796573">
            <w:pPr>
              <w:rPr>
                <w:sz w:val="26"/>
                <w:szCs w:val="26"/>
              </w:rPr>
            </w:pPr>
            <w:r w:rsidRPr="0094536E">
              <w:rPr>
                <w:sz w:val="26"/>
                <w:szCs w:val="26"/>
              </w:rPr>
              <w:t xml:space="preserve">2,1 UN + 2kV hoặc 3kV </w:t>
            </w:r>
          </w:p>
          <w:p w14:paraId="782D13B4" w14:textId="77777777" w:rsidR="00C226E7" w:rsidRPr="0094536E" w:rsidRDefault="00C226E7" w:rsidP="00796573">
            <w:pPr>
              <w:rPr>
                <w:sz w:val="26"/>
                <w:szCs w:val="26"/>
              </w:rPr>
            </w:pPr>
            <w:r w:rsidRPr="0094536E">
              <w:rPr>
                <w:sz w:val="26"/>
                <w:szCs w:val="26"/>
              </w:rPr>
              <w:t>(tùy giá trị nào lớn hơn)</w:t>
            </w:r>
          </w:p>
        </w:tc>
      </w:tr>
      <w:tr w:rsidR="00C226E7" w:rsidRPr="0094536E" w14:paraId="0A0E432E" w14:textId="77777777" w:rsidTr="00F40AA3">
        <w:trPr>
          <w:trHeight w:val="1260"/>
        </w:trPr>
        <w:tc>
          <w:tcPr>
            <w:tcW w:w="706" w:type="dxa"/>
            <w:shd w:val="clear" w:color="auto" w:fill="auto"/>
            <w:vAlign w:val="center"/>
          </w:tcPr>
          <w:p w14:paraId="3837CB50" w14:textId="77777777" w:rsidR="00C226E7" w:rsidRPr="0094536E" w:rsidRDefault="00C226E7" w:rsidP="00796573">
            <w:pPr>
              <w:rPr>
                <w:sz w:val="26"/>
                <w:szCs w:val="26"/>
              </w:rPr>
            </w:pPr>
            <w:r w:rsidRPr="0094536E">
              <w:rPr>
                <w:sz w:val="26"/>
                <w:szCs w:val="26"/>
              </w:rPr>
              <w:t>14</w:t>
            </w:r>
          </w:p>
        </w:tc>
        <w:tc>
          <w:tcPr>
            <w:tcW w:w="3424" w:type="dxa"/>
            <w:shd w:val="clear" w:color="auto" w:fill="auto"/>
            <w:vAlign w:val="center"/>
          </w:tcPr>
          <w:p w14:paraId="4F7F8AD0" w14:textId="77777777" w:rsidR="00C226E7" w:rsidRPr="0094536E" w:rsidRDefault="00C226E7" w:rsidP="00796573">
            <w:pPr>
              <w:rPr>
                <w:sz w:val="26"/>
                <w:szCs w:val="26"/>
              </w:rPr>
            </w:pPr>
            <w:r w:rsidRPr="0094536E">
              <w:rPr>
                <w:sz w:val="26"/>
                <w:szCs w:val="26"/>
              </w:rPr>
              <w:t>Điện trở phóng</w:t>
            </w:r>
          </w:p>
        </w:tc>
        <w:tc>
          <w:tcPr>
            <w:tcW w:w="1257" w:type="dxa"/>
            <w:shd w:val="clear" w:color="auto" w:fill="auto"/>
            <w:vAlign w:val="center"/>
          </w:tcPr>
          <w:p w14:paraId="6AFD23BA"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0C50926E" w14:textId="77777777" w:rsidR="00C226E7" w:rsidRPr="0094536E" w:rsidRDefault="00C226E7" w:rsidP="00796573">
            <w:pPr>
              <w:rPr>
                <w:sz w:val="26"/>
                <w:szCs w:val="26"/>
              </w:rPr>
            </w:pPr>
            <w:r w:rsidRPr="0094536E">
              <w:rPr>
                <w:sz w:val="26"/>
                <w:szCs w:val="26"/>
              </w:rPr>
              <w:t>Tụ có điện trở phóng bên trong đảm bảo điện áp của tụ giảm đến 75V hoặc thấp hơn sau 1 phút sau khi cắt khỏi lưới.</w:t>
            </w:r>
          </w:p>
        </w:tc>
      </w:tr>
      <w:tr w:rsidR="00C226E7" w:rsidRPr="0094536E" w14:paraId="28901595" w14:textId="77777777" w:rsidTr="00F40AA3">
        <w:trPr>
          <w:trHeight w:val="663"/>
        </w:trPr>
        <w:tc>
          <w:tcPr>
            <w:tcW w:w="706" w:type="dxa"/>
            <w:shd w:val="clear" w:color="auto" w:fill="auto"/>
            <w:vAlign w:val="center"/>
          </w:tcPr>
          <w:p w14:paraId="6033FE8C" w14:textId="77777777" w:rsidR="00C226E7" w:rsidRPr="0094536E" w:rsidRDefault="00C226E7" w:rsidP="00796573">
            <w:pPr>
              <w:rPr>
                <w:sz w:val="26"/>
                <w:szCs w:val="26"/>
              </w:rPr>
            </w:pPr>
            <w:r w:rsidRPr="0094536E">
              <w:rPr>
                <w:sz w:val="26"/>
                <w:szCs w:val="26"/>
              </w:rPr>
              <w:t>15</w:t>
            </w:r>
          </w:p>
        </w:tc>
        <w:tc>
          <w:tcPr>
            <w:tcW w:w="3424" w:type="dxa"/>
            <w:shd w:val="clear" w:color="auto" w:fill="auto"/>
            <w:vAlign w:val="center"/>
          </w:tcPr>
          <w:p w14:paraId="45B91B99" w14:textId="77777777" w:rsidR="00C226E7" w:rsidRPr="0094536E" w:rsidRDefault="00C226E7" w:rsidP="00796573">
            <w:pPr>
              <w:rPr>
                <w:sz w:val="26"/>
                <w:szCs w:val="26"/>
              </w:rPr>
            </w:pPr>
            <w:r w:rsidRPr="0094536E">
              <w:rPr>
                <w:sz w:val="26"/>
                <w:szCs w:val="26"/>
              </w:rPr>
              <w:t>Điện áp làm việc lớn  nhất cho phép theo thời gian ở các hệ số điện áp khác nhau</w:t>
            </w:r>
          </w:p>
        </w:tc>
        <w:tc>
          <w:tcPr>
            <w:tcW w:w="1257" w:type="dxa"/>
            <w:shd w:val="clear" w:color="auto" w:fill="auto"/>
            <w:vAlign w:val="center"/>
          </w:tcPr>
          <w:p w14:paraId="69649525" w14:textId="77777777" w:rsidR="00C226E7" w:rsidRPr="0094536E" w:rsidRDefault="00C226E7" w:rsidP="00796573">
            <w:pPr>
              <w:rPr>
                <w:sz w:val="26"/>
                <w:szCs w:val="26"/>
              </w:rPr>
            </w:pPr>
          </w:p>
        </w:tc>
        <w:tc>
          <w:tcPr>
            <w:tcW w:w="4148" w:type="dxa"/>
            <w:shd w:val="clear" w:color="auto" w:fill="auto"/>
            <w:vAlign w:val="center"/>
          </w:tcPr>
          <w:p w14:paraId="52BAA11B" w14:textId="77777777" w:rsidR="00C226E7" w:rsidRPr="0094536E" w:rsidRDefault="00C226E7" w:rsidP="00796573">
            <w:pPr>
              <w:rPr>
                <w:sz w:val="26"/>
                <w:szCs w:val="26"/>
              </w:rPr>
            </w:pPr>
            <w:r w:rsidRPr="0094536E">
              <w:rPr>
                <w:sz w:val="26"/>
                <w:szCs w:val="26"/>
              </w:rPr>
              <w:t>U = 1,1 UN: 8 giờ trong 24 giờ</w:t>
            </w:r>
          </w:p>
          <w:p w14:paraId="5CC35B87" w14:textId="77777777" w:rsidR="00C226E7" w:rsidRPr="0094536E" w:rsidRDefault="00C226E7" w:rsidP="00796573">
            <w:pPr>
              <w:rPr>
                <w:sz w:val="26"/>
                <w:szCs w:val="26"/>
              </w:rPr>
            </w:pPr>
            <w:r w:rsidRPr="0094536E">
              <w:rPr>
                <w:sz w:val="26"/>
                <w:szCs w:val="26"/>
              </w:rPr>
              <w:t>U = 1,15 UN: 30 phút trong 24 giờ</w:t>
            </w:r>
          </w:p>
          <w:p w14:paraId="4D9B3843" w14:textId="77777777" w:rsidR="00C226E7" w:rsidRPr="0094536E" w:rsidRDefault="00C226E7" w:rsidP="00796573">
            <w:pPr>
              <w:rPr>
                <w:sz w:val="26"/>
                <w:szCs w:val="26"/>
              </w:rPr>
            </w:pPr>
            <w:r w:rsidRPr="0094536E">
              <w:rPr>
                <w:sz w:val="26"/>
                <w:szCs w:val="26"/>
              </w:rPr>
              <w:t>U = 1,2 UN: 5 phút.</w:t>
            </w:r>
          </w:p>
          <w:p w14:paraId="56CA4398" w14:textId="77777777" w:rsidR="00C226E7" w:rsidRPr="0094536E" w:rsidRDefault="00C226E7" w:rsidP="00796573">
            <w:pPr>
              <w:rPr>
                <w:sz w:val="26"/>
                <w:szCs w:val="26"/>
              </w:rPr>
            </w:pPr>
            <w:r w:rsidRPr="0094536E">
              <w:rPr>
                <w:sz w:val="26"/>
                <w:szCs w:val="26"/>
              </w:rPr>
              <w:t>U = 1,3 UN: 1phút.</w:t>
            </w:r>
          </w:p>
        </w:tc>
      </w:tr>
      <w:tr w:rsidR="00C226E7" w:rsidRPr="0094536E" w14:paraId="7B649807" w14:textId="77777777" w:rsidTr="00F40AA3">
        <w:trPr>
          <w:trHeight w:val="663"/>
        </w:trPr>
        <w:tc>
          <w:tcPr>
            <w:tcW w:w="706" w:type="dxa"/>
            <w:shd w:val="clear" w:color="auto" w:fill="auto"/>
            <w:vAlign w:val="center"/>
          </w:tcPr>
          <w:p w14:paraId="3A98B62B" w14:textId="77777777" w:rsidR="00C226E7" w:rsidRPr="0094536E" w:rsidRDefault="00C226E7" w:rsidP="00796573">
            <w:pPr>
              <w:rPr>
                <w:sz w:val="26"/>
                <w:szCs w:val="26"/>
              </w:rPr>
            </w:pPr>
            <w:r w:rsidRPr="0094536E">
              <w:rPr>
                <w:sz w:val="26"/>
                <w:szCs w:val="26"/>
              </w:rPr>
              <w:lastRenderedPageBreak/>
              <w:t>16</w:t>
            </w:r>
          </w:p>
        </w:tc>
        <w:tc>
          <w:tcPr>
            <w:tcW w:w="3424" w:type="dxa"/>
            <w:shd w:val="clear" w:color="auto" w:fill="auto"/>
            <w:vAlign w:val="center"/>
          </w:tcPr>
          <w:p w14:paraId="0F915C93" w14:textId="77777777" w:rsidR="00C226E7" w:rsidRPr="0094536E" w:rsidRDefault="00C226E7" w:rsidP="00796573">
            <w:pPr>
              <w:rPr>
                <w:sz w:val="26"/>
                <w:szCs w:val="26"/>
              </w:rPr>
            </w:pPr>
            <w:r w:rsidRPr="0094536E">
              <w:rPr>
                <w:sz w:val="26"/>
                <w:szCs w:val="26"/>
              </w:rPr>
              <w:t>Khả năng quá dòng liên tục</w:t>
            </w:r>
          </w:p>
        </w:tc>
        <w:tc>
          <w:tcPr>
            <w:tcW w:w="1257" w:type="dxa"/>
            <w:shd w:val="clear" w:color="auto" w:fill="auto"/>
            <w:vAlign w:val="center"/>
          </w:tcPr>
          <w:p w14:paraId="56993BC8" w14:textId="77777777" w:rsidR="00C226E7" w:rsidRPr="0094536E" w:rsidRDefault="00C226E7" w:rsidP="00796573">
            <w:pPr>
              <w:rPr>
                <w:sz w:val="26"/>
                <w:szCs w:val="26"/>
              </w:rPr>
            </w:pPr>
          </w:p>
        </w:tc>
        <w:tc>
          <w:tcPr>
            <w:tcW w:w="4148" w:type="dxa"/>
            <w:shd w:val="clear" w:color="auto" w:fill="auto"/>
            <w:vAlign w:val="center"/>
          </w:tcPr>
          <w:p w14:paraId="4F975354" w14:textId="77777777" w:rsidR="00C226E7" w:rsidRPr="0094536E" w:rsidRDefault="00C226E7" w:rsidP="00796573">
            <w:pPr>
              <w:rPr>
                <w:sz w:val="26"/>
                <w:szCs w:val="26"/>
              </w:rPr>
            </w:pPr>
            <w:r w:rsidRPr="0094536E">
              <w:rPr>
                <w:sz w:val="26"/>
                <w:szCs w:val="26"/>
              </w:rPr>
              <w:t>I = 1,3 Iđm</w:t>
            </w:r>
          </w:p>
        </w:tc>
      </w:tr>
      <w:tr w:rsidR="00C226E7" w:rsidRPr="0094536E" w14:paraId="026192B1" w14:textId="77777777" w:rsidTr="00F40AA3">
        <w:trPr>
          <w:trHeight w:val="402"/>
        </w:trPr>
        <w:tc>
          <w:tcPr>
            <w:tcW w:w="706" w:type="dxa"/>
            <w:shd w:val="clear" w:color="auto" w:fill="auto"/>
            <w:vAlign w:val="center"/>
          </w:tcPr>
          <w:p w14:paraId="5D292E91" w14:textId="77777777" w:rsidR="00C226E7" w:rsidRPr="0094536E" w:rsidRDefault="00C226E7" w:rsidP="00796573">
            <w:pPr>
              <w:rPr>
                <w:sz w:val="26"/>
                <w:szCs w:val="26"/>
              </w:rPr>
            </w:pPr>
            <w:r w:rsidRPr="0094536E">
              <w:rPr>
                <w:sz w:val="26"/>
                <w:szCs w:val="26"/>
              </w:rPr>
              <w:t>17</w:t>
            </w:r>
          </w:p>
        </w:tc>
        <w:tc>
          <w:tcPr>
            <w:tcW w:w="3424" w:type="dxa"/>
            <w:shd w:val="clear" w:color="auto" w:fill="auto"/>
            <w:vAlign w:val="center"/>
          </w:tcPr>
          <w:p w14:paraId="0FEC4B6B" w14:textId="77777777" w:rsidR="00C226E7" w:rsidRPr="0094536E" w:rsidRDefault="00C226E7" w:rsidP="00796573">
            <w:pPr>
              <w:rPr>
                <w:sz w:val="26"/>
                <w:szCs w:val="26"/>
              </w:rPr>
            </w:pPr>
            <w:r w:rsidRPr="0094536E">
              <w:rPr>
                <w:sz w:val="26"/>
                <w:szCs w:val="26"/>
              </w:rPr>
              <w:t>Vật liệu làm vỏ</w:t>
            </w:r>
          </w:p>
        </w:tc>
        <w:tc>
          <w:tcPr>
            <w:tcW w:w="1257" w:type="dxa"/>
            <w:shd w:val="clear" w:color="auto" w:fill="auto"/>
            <w:vAlign w:val="center"/>
          </w:tcPr>
          <w:p w14:paraId="7715FA12"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21277934" w14:textId="77777777" w:rsidR="00C226E7" w:rsidRPr="0094536E" w:rsidRDefault="00C226E7" w:rsidP="00796573">
            <w:pPr>
              <w:rPr>
                <w:sz w:val="26"/>
                <w:szCs w:val="26"/>
              </w:rPr>
            </w:pPr>
            <w:r w:rsidRPr="0094536E">
              <w:rPr>
                <w:sz w:val="26"/>
                <w:szCs w:val="26"/>
              </w:rPr>
              <w:t>Bằng nhôm, hợp kim không rỉ</w:t>
            </w:r>
          </w:p>
        </w:tc>
      </w:tr>
      <w:tr w:rsidR="00C226E7" w:rsidRPr="0094536E" w14:paraId="5F9B065A" w14:textId="77777777" w:rsidTr="00F40AA3">
        <w:trPr>
          <w:trHeight w:val="402"/>
        </w:trPr>
        <w:tc>
          <w:tcPr>
            <w:tcW w:w="706" w:type="dxa"/>
            <w:shd w:val="clear" w:color="auto" w:fill="auto"/>
            <w:vAlign w:val="center"/>
          </w:tcPr>
          <w:p w14:paraId="744538C2" w14:textId="77777777" w:rsidR="00C226E7" w:rsidRPr="0094536E" w:rsidRDefault="00C226E7" w:rsidP="00796573">
            <w:pPr>
              <w:rPr>
                <w:sz w:val="26"/>
                <w:szCs w:val="26"/>
              </w:rPr>
            </w:pPr>
            <w:r w:rsidRPr="0094536E">
              <w:rPr>
                <w:sz w:val="26"/>
                <w:szCs w:val="26"/>
              </w:rPr>
              <w:t>18</w:t>
            </w:r>
          </w:p>
        </w:tc>
        <w:tc>
          <w:tcPr>
            <w:tcW w:w="3424" w:type="dxa"/>
            <w:shd w:val="clear" w:color="auto" w:fill="auto"/>
            <w:vAlign w:val="center"/>
          </w:tcPr>
          <w:p w14:paraId="1E9F6DFB" w14:textId="77777777" w:rsidR="00C226E7" w:rsidRPr="0094536E" w:rsidRDefault="00C226E7" w:rsidP="00796573">
            <w:pPr>
              <w:rPr>
                <w:sz w:val="26"/>
                <w:szCs w:val="26"/>
              </w:rPr>
            </w:pPr>
            <w:r w:rsidRPr="0094536E">
              <w:rPr>
                <w:sz w:val="26"/>
                <w:szCs w:val="26"/>
              </w:rPr>
              <w:t>Catalogue của nhà sản xuất</w:t>
            </w:r>
          </w:p>
        </w:tc>
        <w:tc>
          <w:tcPr>
            <w:tcW w:w="1257" w:type="dxa"/>
            <w:shd w:val="clear" w:color="auto" w:fill="auto"/>
            <w:vAlign w:val="center"/>
          </w:tcPr>
          <w:p w14:paraId="654AF832"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082070FB" w14:textId="77777777" w:rsidR="00C226E7" w:rsidRPr="0094536E" w:rsidRDefault="00C226E7" w:rsidP="00796573">
            <w:pPr>
              <w:rPr>
                <w:sz w:val="26"/>
                <w:szCs w:val="26"/>
              </w:rPr>
            </w:pPr>
            <w:r w:rsidRPr="0094536E">
              <w:rPr>
                <w:sz w:val="26"/>
                <w:szCs w:val="26"/>
              </w:rPr>
              <w:t>Có</w:t>
            </w:r>
          </w:p>
        </w:tc>
      </w:tr>
      <w:tr w:rsidR="00C226E7" w:rsidRPr="0094536E" w14:paraId="0E918A5B" w14:textId="77777777" w:rsidTr="00F40AA3">
        <w:trPr>
          <w:trHeight w:val="402"/>
        </w:trPr>
        <w:tc>
          <w:tcPr>
            <w:tcW w:w="706" w:type="dxa"/>
            <w:shd w:val="clear" w:color="auto" w:fill="auto"/>
            <w:vAlign w:val="center"/>
          </w:tcPr>
          <w:p w14:paraId="594F9B3D" w14:textId="77777777" w:rsidR="00C226E7" w:rsidRPr="0094536E" w:rsidRDefault="00C226E7" w:rsidP="00796573">
            <w:pPr>
              <w:rPr>
                <w:sz w:val="26"/>
                <w:szCs w:val="26"/>
              </w:rPr>
            </w:pPr>
            <w:r w:rsidRPr="0094536E">
              <w:rPr>
                <w:sz w:val="26"/>
                <w:szCs w:val="26"/>
              </w:rPr>
              <w:t>19</w:t>
            </w:r>
          </w:p>
        </w:tc>
        <w:tc>
          <w:tcPr>
            <w:tcW w:w="3424" w:type="dxa"/>
            <w:shd w:val="clear" w:color="auto" w:fill="auto"/>
            <w:vAlign w:val="center"/>
          </w:tcPr>
          <w:p w14:paraId="5E034641" w14:textId="77777777" w:rsidR="00C226E7" w:rsidRPr="0094536E" w:rsidRDefault="00C226E7" w:rsidP="00796573">
            <w:pPr>
              <w:rPr>
                <w:sz w:val="26"/>
                <w:szCs w:val="26"/>
              </w:rPr>
            </w:pPr>
            <w:r w:rsidRPr="0094536E">
              <w:rPr>
                <w:sz w:val="26"/>
                <w:szCs w:val="26"/>
              </w:rPr>
              <w:t>Hướng dẫn lắp đặt, vận hành v.v.</w:t>
            </w:r>
          </w:p>
        </w:tc>
        <w:tc>
          <w:tcPr>
            <w:tcW w:w="1257" w:type="dxa"/>
            <w:shd w:val="clear" w:color="auto" w:fill="auto"/>
            <w:vAlign w:val="center"/>
          </w:tcPr>
          <w:p w14:paraId="3EAB1650" w14:textId="77777777" w:rsidR="00C226E7" w:rsidRPr="0094536E" w:rsidRDefault="00C226E7" w:rsidP="00796573">
            <w:pPr>
              <w:rPr>
                <w:sz w:val="26"/>
                <w:szCs w:val="26"/>
              </w:rPr>
            </w:pPr>
            <w:r w:rsidRPr="0094536E">
              <w:rPr>
                <w:sz w:val="26"/>
                <w:szCs w:val="26"/>
              </w:rPr>
              <w:t> </w:t>
            </w:r>
          </w:p>
        </w:tc>
        <w:tc>
          <w:tcPr>
            <w:tcW w:w="4148" w:type="dxa"/>
            <w:shd w:val="clear" w:color="auto" w:fill="auto"/>
            <w:vAlign w:val="center"/>
          </w:tcPr>
          <w:p w14:paraId="4483C7B7" w14:textId="77777777" w:rsidR="00C226E7" w:rsidRPr="0094536E" w:rsidRDefault="00C226E7" w:rsidP="00796573">
            <w:pPr>
              <w:rPr>
                <w:sz w:val="26"/>
                <w:szCs w:val="26"/>
              </w:rPr>
            </w:pPr>
            <w:r w:rsidRPr="0094536E">
              <w:rPr>
                <w:sz w:val="26"/>
                <w:szCs w:val="26"/>
              </w:rPr>
              <w:t>Có</w:t>
            </w:r>
          </w:p>
        </w:tc>
      </w:tr>
    </w:tbl>
    <w:p w14:paraId="0075747E" w14:textId="77777777" w:rsidR="00C226E7" w:rsidRPr="0094536E" w:rsidRDefault="00C226E7" w:rsidP="00796573"/>
    <w:p w14:paraId="3502B86D" w14:textId="77777777" w:rsidR="00C226E7" w:rsidRPr="0094536E" w:rsidRDefault="00C226E7" w:rsidP="00796573">
      <w:pPr>
        <w:ind w:firstLine="720"/>
        <w:rPr>
          <w:b/>
          <w:bCs/>
          <w:sz w:val="26"/>
          <w:szCs w:val="26"/>
        </w:rPr>
      </w:pPr>
      <w:r w:rsidRPr="0094536E">
        <w:br w:type="page"/>
      </w:r>
      <w:r w:rsidRPr="0094536E">
        <w:rPr>
          <w:b/>
          <w:bCs/>
          <w:sz w:val="26"/>
          <w:szCs w:val="26"/>
        </w:rPr>
        <w:lastRenderedPageBreak/>
        <w:t>2.  Bảng yêu cầu đặc tính kỹ thuật đối với aptomat (MCCB)</w:t>
      </w:r>
    </w:p>
    <w:tbl>
      <w:tblPr>
        <w:tblW w:w="5147"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3"/>
        <w:gridCol w:w="3423"/>
        <w:gridCol w:w="1156"/>
        <w:gridCol w:w="4212"/>
      </w:tblGrid>
      <w:tr w:rsidR="00C226E7" w:rsidRPr="0094536E" w14:paraId="01267778" w14:textId="77777777" w:rsidTr="00F40AA3">
        <w:trPr>
          <w:trHeight w:val="283"/>
          <w:tblHeader/>
        </w:trPr>
        <w:tc>
          <w:tcPr>
            <w:tcW w:w="423" w:type="pct"/>
            <w:vAlign w:val="center"/>
          </w:tcPr>
          <w:p w14:paraId="4469FF58" w14:textId="77777777" w:rsidR="00C226E7" w:rsidRPr="0094536E" w:rsidRDefault="00C226E7" w:rsidP="00796573">
            <w:pPr>
              <w:jc w:val="center"/>
              <w:rPr>
                <w:b/>
                <w:bCs/>
                <w:sz w:val="26"/>
                <w:szCs w:val="26"/>
              </w:rPr>
            </w:pPr>
            <w:r w:rsidRPr="0094536E">
              <w:rPr>
                <w:b/>
                <w:bCs/>
                <w:sz w:val="26"/>
                <w:szCs w:val="26"/>
              </w:rPr>
              <w:t>TT</w:t>
            </w:r>
          </w:p>
        </w:tc>
        <w:tc>
          <w:tcPr>
            <w:tcW w:w="1782" w:type="pct"/>
            <w:vAlign w:val="center"/>
          </w:tcPr>
          <w:p w14:paraId="3175BED4" w14:textId="77777777" w:rsidR="00C226E7" w:rsidRPr="0094536E" w:rsidRDefault="00C226E7" w:rsidP="00796573">
            <w:pPr>
              <w:jc w:val="center"/>
              <w:rPr>
                <w:b/>
                <w:bCs/>
                <w:sz w:val="26"/>
                <w:szCs w:val="26"/>
              </w:rPr>
            </w:pPr>
            <w:r w:rsidRPr="0094536E">
              <w:rPr>
                <w:b/>
                <w:bCs/>
                <w:sz w:val="26"/>
                <w:szCs w:val="26"/>
              </w:rPr>
              <w:t>Hạng mục</w:t>
            </w:r>
          </w:p>
        </w:tc>
        <w:tc>
          <w:tcPr>
            <w:tcW w:w="602" w:type="pct"/>
            <w:vAlign w:val="center"/>
          </w:tcPr>
          <w:p w14:paraId="0D26A3BC" w14:textId="77777777" w:rsidR="00C226E7" w:rsidRPr="0094536E" w:rsidRDefault="00C226E7" w:rsidP="00796573">
            <w:pPr>
              <w:jc w:val="center"/>
              <w:rPr>
                <w:b/>
                <w:bCs/>
                <w:sz w:val="26"/>
                <w:szCs w:val="26"/>
              </w:rPr>
            </w:pPr>
            <w:r w:rsidRPr="0094536E">
              <w:rPr>
                <w:b/>
                <w:bCs/>
                <w:sz w:val="26"/>
                <w:szCs w:val="26"/>
              </w:rPr>
              <w:t>Đơn vị</w:t>
            </w:r>
          </w:p>
        </w:tc>
        <w:tc>
          <w:tcPr>
            <w:tcW w:w="2193" w:type="pct"/>
            <w:vAlign w:val="center"/>
          </w:tcPr>
          <w:p w14:paraId="1E64192C"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5DA56FCB" w14:textId="77777777" w:rsidTr="00F40AA3">
        <w:trPr>
          <w:trHeight w:val="283"/>
        </w:trPr>
        <w:tc>
          <w:tcPr>
            <w:tcW w:w="423" w:type="pct"/>
            <w:vAlign w:val="center"/>
          </w:tcPr>
          <w:p w14:paraId="3BC1D8D6" w14:textId="77777777" w:rsidR="00C226E7" w:rsidRPr="0094536E" w:rsidRDefault="00C226E7" w:rsidP="00796573">
            <w:pPr>
              <w:rPr>
                <w:sz w:val="26"/>
                <w:szCs w:val="26"/>
              </w:rPr>
            </w:pPr>
            <w:r w:rsidRPr="0094536E">
              <w:rPr>
                <w:sz w:val="26"/>
                <w:szCs w:val="26"/>
              </w:rPr>
              <w:t>1</w:t>
            </w:r>
          </w:p>
        </w:tc>
        <w:tc>
          <w:tcPr>
            <w:tcW w:w="1782" w:type="pct"/>
            <w:vAlign w:val="center"/>
          </w:tcPr>
          <w:p w14:paraId="16A863F6" w14:textId="77777777" w:rsidR="00C226E7" w:rsidRPr="0094536E" w:rsidRDefault="00C226E7" w:rsidP="00796573">
            <w:pPr>
              <w:rPr>
                <w:sz w:val="26"/>
                <w:szCs w:val="26"/>
              </w:rPr>
            </w:pPr>
            <w:r w:rsidRPr="0094536E">
              <w:rPr>
                <w:sz w:val="26"/>
                <w:szCs w:val="26"/>
              </w:rPr>
              <w:t>Nhà sản xuất</w:t>
            </w:r>
          </w:p>
        </w:tc>
        <w:tc>
          <w:tcPr>
            <w:tcW w:w="602" w:type="pct"/>
            <w:vAlign w:val="center"/>
          </w:tcPr>
          <w:p w14:paraId="550F879E" w14:textId="77777777" w:rsidR="00C226E7" w:rsidRPr="0094536E" w:rsidRDefault="00C226E7" w:rsidP="00796573">
            <w:pPr>
              <w:rPr>
                <w:sz w:val="26"/>
                <w:szCs w:val="26"/>
              </w:rPr>
            </w:pPr>
          </w:p>
        </w:tc>
        <w:tc>
          <w:tcPr>
            <w:tcW w:w="2193" w:type="pct"/>
            <w:vAlign w:val="center"/>
          </w:tcPr>
          <w:p w14:paraId="4FD29B87" w14:textId="77777777" w:rsidR="00C226E7" w:rsidRPr="0094536E" w:rsidRDefault="00C226E7" w:rsidP="00796573">
            <w:pPr>
              <w:rPr>
                <w:sz w:val="26"/>
                <w:szCs w:val="26"/>
              </w:rPr>
            </w:pPr>
            <w:r w:rsidRPr="0094536E">
              <w:rPr>
                <w:sz w:val="26"/>
                <w:szCs w:val="26"/>
              </w:rPr>
              <w:t>Nêu cụ thể</w:t>
            </w:r>
          </w:p>
        </w:tc>
      </w:tr>
      <w:tr w:rsidR="00C226E7" w:rsidRPr="0094536E" w14:paraId="41F2F35B" w14:textId="77777777" w:rsidTr="00F40AA3">
        <w:trPr>
          <w:trHeight w:val="283"/>
        </w:trPr>
        <w:tc>
          <w:tcPr>
            <w:tcW w:w="423" w:type="pct"/>
            <w:vAlign w:val="center"/>
          </w:tcPr>
          <w:p w14:paraId="2EBEB236" w14:textId="77777777" w:rsidR="00C226E7" w:rsidRPr="0094536E" w:rsidRDefault="00C226E7" w:rsidP="00796573">
            <w:pPr>
              <w:rPr>
                <w:sz w:val="26"/>
                <w:szCs w:val="26"/>
              </w:rPr>
            </w:pPr>
            <w:r w:rsidRPr="0094536E">
              <w:rPr>
                <w:sz w:val="26"/>
                <w:szCs w:val="26"/>
              </w:rPr>
              <w:t>2</w:t>
            </w:r>
          </w:p>
        </w:tc>
        <w:tc>
          <w:tcPr>
            <w:tcW w:w="1782" w:type="pct"/>
            <w:vAlign w:val="center"/>
          </w:tcPr>
          <w:p w14:paraId="64C797EF" w14:textId="77777777" w:rsidR="00C226E7" w:rsidRPr="0094536E" w:rsidRDefault="00C226E7" w:rsidP="00796573">
            <w:pPr>
              <w:rPr>
                <w:sz w:val="26"/>
                <w:szCs w:val="26"/>
              </w:rPr>
            </w:pPr>
            <w:r w:rsidRPr="0094536E">
              <w:rPr>
                <w:sz w:val="26"/>
                <w:szCs w:val="26"/>
              </w:rPr>
              <w:t>Nước sản xuất</w:t>
            </w:r>
          </w:p>
        </w:tc>
        <w:tc>
          <w:tcPr>
            <w:tcW w:w="602" w:type="pct"/>
            <w:vAlign w:val="center"/>
          </w:tcPr>
          <w:p w14:paraId="581C8F41" w14:textId="77777777" w:rsidR="00C226E7" w:rsidRPr="0094536E" w:rsidRDefault="00C226E7" w:rsidP="00796573">
            <w:pPr>
              <w:rPr>
                <w:sz w:val="26"/>
                <w:szCs w:val="26"/>
              </w:rPr>
            </w:pPr>
          </w:p>
        </w:tc>
        <w:tc>
          <w:tcPr>
            <w:tcW w:w="2193" w:type="pct"/>
            <w:vAlign w:val="center"/>
          </w:tcPr>
          <w:p w14:paraId="5AB08BE0" w14:textId="77777777" w:rsidR="00C226E7" w:rsidRPr="0094536E" w:rsidRDefault="00C226E7" w:rsidP="00796573">
            <w:pPr>
              <w:rPr>
                <w:sz w:val="26"/>
                <w:szCs w:val="26"/>
              </w:rPr>
            </w:pPr>
            <w:r w:rsidRPr="0094536E">
              <w:rPr>
                <w:sz w:val="26"/>
                <w:szCs w:val="26"/>
              </w:rPr>
              <w:t>Nêu cụ thể</w:t>
            </w:r>
          </w:p>
        </w:tc>
      </w:tr>
      <w:tr w:rsidR="00C226E7" w:rsidRPr="0094536E" w14:paraId="785D1081" w14:textId="77777777" w:rsidTr="00F40AA3">
        <w:trPr>
          <w:trHeight w:val="283"/>
        </w:trPr>
        <w:tc>
          <w:tcPr>
            <w:tcW w:w="423" w:type="pct"/>
            <w:vAlign w:val="center"/>
          </w:tcPr>
          <w:p w14:paraId="206EC1E0" w14:textId="77777777" w:rsidR="00C226E7" w:rsidRPr="0094536E" w:rsidRDefault="00C226E7" w:rsidP="00796573">
            <w:pPr>
              <w:rPr>
                <w:sz w:val="26"/>
                <w:szCs w:val="26"/>
              </w:rPr>
            </w:pPr>
            <w:r w:rsidRPr="0094536E">
              <w:rPr>
                <w:sz w:val="26"/>
                <w:szCs w:val="26"/>
              </w:rPr>
              <w:t>3</w:t>
            </w:r>
          </w:p>
        </w:tc>
        <w:tc>
          <w:tcPr>
            <w:tcW w:w="1782" w:type="pct"/>
            <w:vAlign w:val="center"/>
          </w:tcPr>
          <w:p w14:paraId="541083B8" w14:textId="77777777" w:rsidR="00C226E7" w:rsidRPr="0094536E" w:rsidRDefault="00C226E7" w:rsidP="00796573">
            <w:pPr>
              <w:rPr>
                <w:sz w:val="26"/>
                <w:szCs w:val="26"/>
              </w:rPr>
            </w:pPr>
            <w:r w:rsidRPr="0094536E">
              <w:rPr>
                <w:sz w:val="26"/>
                <w:szCs w:val="26"/>
              </w:rPr>
              <w:t>Mã hiệu</w:t>
            </w:r>
          </w:p>
        </w:tc>
        <w:tc>
          <w:tcPr>
            <w:tcW w:w="602" w:type="pct"/>
            <w:vAlign w:val="center"/>
          </w:tcPr>
          <w:p w14:paraId="1899FF6A" w14:textId="77777777" w:rsidR="00C226E7" w:rsidRPr="0094536E" w:rsidRDefault="00C226E7" w:rsidP="00796573">
            <w:pPr>
              <w:rPr>
                <w:sz w:val="26"/>
                <w:szCs w:val="26"/>
              </w:rPr>
            </w:pPr>
          </w:p>
        </w:tc>
        <w:tc>
          <w:tcPr>
            <w:tcW w:w="2193" w:type="pct"/>
            <w:vAlign w:val="center"/>
          </w:tcPr>
          <w:p w14:paraId="66E8499E" w14:textId="77777777" w:rsidR="00C226E7" w:rsidRPr="0094536E" w:rsidRDefault="00C226E7" w:rsidP="00796573">
            <w:pPr>
              <w:rPr>
                <w:sz w:val="26"/>
                <w:szCs w:val="26"/>
              </w:rPr>
            </w:pPr>
            <w:r w:rsidRPr="0094536E">
              <w:rPr>
                <w:sz w:val="26"/>
                <w:szCs w:val="26"/>
              </w:rPr>
              <w:t>Nêu cụ thể</w:t>
            </w:r>
          </w:p>
        </w:tc>
      </w:tr>
      <w:tr w:rsidR="00C226E7" w:rsidRPr="0094536E" w14:paraId="11044B5A" w14:textId="77777777" w:rsidTr="00F40AA3">
        <w:trPr>
          <w:trHeight w:val="283"/>
        </w:trPr>
        <w:tc>
          <w:tcPr>
            <w:tcW w:w="423" w:type="pct"/>
            <w:vAlign w:val="center"/>
          </w:tcPr>
          <w:p w14:paraId="254F2A76" w14:textId="77777777" w:rsidR="00C226E7" w:rsidRPr="0094536E" w:rsidRDefault="00C226E7" w:rsidP="00796573">
            <w:pPr>
              <w:rPr>
                <w:sz w:val="26"/>
                <w:szCs w:val="26"/>
              </w:rPr>
            </w:pPr>
            <w:r w:rsidRPr="0094536E">
              <w:rPr>
                <w:sz w:val="26"/>
                <w:szCs w:val="26"/>
              </w:rPr>
              <w:t>4</w:t>
            </w:r>
          </w:p>
        </w:tc>
        <w:tc>
          <w:tcPr>
            <w:tcW w:w="1782" w:type="pct"/>
            <w:vAlign w:val="center"/>
          </w:tcPr>
          <w:p w14:paraId="691CC59C" w14:textId="77777777" w:rsidR="00C226E7" w:rsidRPr="0094536E" w:rsidRDefault="00C226E7" w:rsidP="00796573">
            <w:pPr>
              <w:rPr>
                <w:sz w:val="26"/>
                <w:szCs w:val="26"/>
              </w:rPr>
            </w:pPr>
            <w:r w:rsidRPr="0094536E">
              <w:rPr>
                <w:sz w:val="26"/>
                <w:szCs w:val="26"/>
              </w:rPr>
              <w:t xml:space="preserve">Tiêu chuẩn áp dụng </w:t>
            </w:r>
          </w:p>
        </w:tc>
        <w:tc>
          <w:tcPr>
            <w:tcW w:w="602" w:type="pct"/>
            <w:vAlign w:val="center"/>
          </w:tcPr>
          <w:p w14:paraId="0FD5DC39" w14:textId="77777777" w:rsidR="00C226E7" w:rsidRPr="0094536E" w:rsidRDefault="00C226E7" w:rsidP="00796573">
            <w:pPr>
              <w:rPr>
                <w:sz w:val="26"/>
                <w:szCs w:val="26"/>
              </w:rPr>
            </w:pPr>
          </w:p>
        </w:tc>
        <w:tc>
          <w:tcPr>
            <w:tcW w:w="2193" w:type="pct"/>
            <w:vAlign w:val="center"/>
          </w:tcPr>
          <w:p w14:paraId="1A6E356D" w14:textId="77777777" w:rsidR="00C226E7" w:rsidRPr="0094536E" w:rsidRDefault="00C226E7" w:rsidP="00796573">
            <w:pPr>
              <w:rPr>
                <w:sz w:val="26"/>
                <w:szCs w:val="26"/>
              </w:rPr>
            </w:pPr>
            <w:r w:rsidRPr="0094536E">
              <w:rPr>
                <w:sz w:val="26"/>
                <w:szCs w:val="26"/>
              </w:rPr>
              <w:t>IEC 60947-1, IEC 60947-2 hoặc tiêu chuẩn tương đương</w:t>
            </w:r>
          </w:p>
        </w:tc>
      </w:tr>
      <w:tr w:rsidR="00C226E7" w:rsidRPr="0094536E" w14:paraId="1BFBC1CA" w14:textId="77777777" w:rsidTr="00F40AA3">
        <w:trPr>
          <w:trHeight w:val="283"/>
        </w:trPr>
        <w:tc>
          <w:tcPr>
            <w:tcW w:w="423" w:type="pct"/>
            <w:vAlign w:val="center"/>
          </w:tcPr>
          <w:p w14:paraId="6CCB6A60" w14:textId="77777777" w:rsidR="00C226E7" w:rsidRPr="0094536E" w:rsidRDefault="00C226E7" w:rsidP="00796573">
            <w:pPr>
              <w:rPr>
                <w:sz w:val="26"/>
                <w:szCs w:val="26"/>
              </w:rPr>
            </w:pPr>
            <w:r w:rsidRPr="0094536E">
              <w:rPr>
                <w:sz w:val="26"/>
                <w:szCs w:val="26"/>
              </w:rPr>
              <w:t>5</w:t>
            </w:r>
          </w:p>
        </w:tc>
        <w:tc>
          <w:tcPr>
            <w:tcW w:w="1782" w:type="pct"/>
            <w:vAlign w:val="center"/>
          </w:tcPr>
          <w:p w14:paraId="52BCC4EF" w14:textId="77777777" w:rsidR="00C226E7" w:rsidRPr="0094536E" w:rsidRDefault="00C226E7" w:rsidP="00796573">
            <w:pPr>
              <w:rPr>
                <w:sz w:val="26"/>
                <w:szCs w:val="26"/>
              </w:rPr>
            </w:pPr>
            <w:r w:rsidRPr="0094536E">
              <w:rPr>
                <w:sz w:val="26"/>
                <w:szCs w:val="26"/>
              </w:rPr>
              <w:t xml:space="preserve">Biên bản thử nghiệm điển hình(Type test) </w:t>
            </w:r>
          </w:p>
        </w:tc>
        <w:tc>
          <w:tcPr>
            <w:tcW w:w="602" w:type="pct"/>
            <w:vAlign w:val="center"/>
          </w:tcPr>
          <w:p w14:paraId="2EDBD992" w14:textId="77777777" w:rsidR="00C226E7" w:rsidRPr="0094536E" w:rsidRDefault="00C226E7" w:rsidP="00796573">
            <w:pPr>
              <w:rPr>
                <w:sz w:val="26"/>
                <w:szCs w:val="26"/>
              </w:rPr>
            </w:pPr>
          </w:p>
        </w:tc>
        <w:tc>
          <w:tcPr>
            <w:tcW w:w="2193" w:type="pct"/>
            <w:vAlign w:val="center"/>
          </w:tcPr>
          <w:p w14:paraId="43367A39" w14:textId="77777777" w:rsidR="00C226E7" w:rsidRPr="0094536E" w:rsidRDefault="00C226E7" w:rsidP="00796573">
            <w:pPr>
              <w:rPr>
                <w:sz w:val="26"/>
                <w:szCs w:val="26"/>
              </w:rPr>
            </w:pPr>
            <w:r w:rsidRPr="0094536E">
              <w:rPr>
                <w:sz w:val="26"/>
                <w:szCs w:val="26"/>
              </w:rPr>
              <w:t>Thí nghiệm điển hình do đơn vị thí nghiệm độc lập có thẩm quyền cấp.</w:t>
            </w:r>
          </w:p>
        </w:tc>
      </w:tr>
      <w:tr w:rsidR="00C226E7" w:rsidRPr="0094536E" w14:paraId="2A85F8A8" w14:textId="77777777" w:rsidTr="00F40AA3">
        <w:trPr>
          <w:trHeight w:val="283"/>
        </w:trPr>
        <w:tc>
          <w:tcPr>
            <w:tcW w:w="423" w:type="pct"/>
            <w:vAlign w:val="center"/>
          </w:tcPr>
          <w:p w14:paraId="24461722" w14:textId="77777777" w:rsidR="00C226E7" w:rsidRPr="0094536E" w:rsidRDefault="00C226E7" w:rsidP="00796573">
            <w:pPr>
              <w:rPr>
                <w:sz w:val="26"/>
                <w:szCs w:val="26"/>
              </w:rPr>
            </w:pPr>
            <w:r w:rsidRPr="0094536E">
              <w:rPr>
                <w:sz w:val="26"/>
                <w:szCs w:val="26"/>
              </w:rPr>
              <w:t>6</w:t>
            </w:r>
          </w:p>
        </w:tc>
        <w:tc>
          <w:tcPr>
            <w:tcW w:w="1782" w:type="pct"/>
            <w:vAlign w:val="center"/>
          </w:tcPr>
          <w:p w14:paraId="2FF24865" w14:textId="77777777" w:rsidR="00C226E7" w:rsidRPr="0094536E" w:rsidRDefault="00C226E7" w:rsidP="00796573">
            <w:pPr>
              <w:rPr>
                <w:sz w:val="26"/>
                <w:szCs w:val="26"/>
              </w:rPr>
            </w:pPr>
            <w:r w:rsidRPr="0094536E">
              <w:rPr>
                <w:sz w:val="26"/>
                <w:szCs w:val="26"/>
              </w:rPr>
              <w:t>Chủng loại</w:t>
            </w:r>
          </w:p>
        </w:tc>
        <w:tc>
          <w:tcPr>
            <w:tcW w:w="602" w:type="pct"/>
            <w:vAlign w:val="center"/>
          </w:tcPr>
          <w:p w14:paraId="7CD02ABF" w14:textId="77777777" w:rsidR="00C226E7" w:rsidRPr="0094536E" w:rsidRDefault="00C226E7" w:rsidP="00796573">
            <w:pPr>
              <w:rPr>
                <w:sz w:val="26"/>
                <w:szCs w:val="26"/>
              </w:rPr>
            </w:pPr>
          </w:p>
        </w:tc>
        <w:tc>
          <w:tcPr>
            <w:tcW w:w="2193" w:type="pct"/>
            <w:vAlign w:val="center"/>
          </w:tcPr>
          <w:p w14:paraId="5904DC58" w14:textId="77777777" w:rsidR="00C226E7" w:rsidRPr="0094536E" w:rsidRDefault="00C226E7" w:rsidP="00796573">
            <w:pPr>
              <w:rPr>
                <w:sz w:val="26"/>
                <w:szCs w:val="26"/>
              </w:rPr>
            </w:pPr>
            <w:r w:rsidRPr="0094536E">
              <w:rPr>
                <w:sz w:val="26"/>
                <w:szCs w:val="26"/>
              </w:rPr>
              <w:t>Bảo vệ bằng nhiệt và từ hoặc điện tử, kiểu lắp đặt cố định (fixed type), đấu nối phía trước</w:t>
            </w:r>
          </w:p>
        </w:tc>
      </w:tr>
      <w:tr w:rsidR="00C226E7" w:rsidRPr="0094536E" w14:paraId="6B0DC1D8" w14:textId="77777777" w:rsidTr="00F40AA3">
        <w:trPr>
          <w:trHeight w:val="283"/>
        </w:trPr>
        <w:tc>
          <w:tcPr>
            <w:tcW w:w="423" w:type="pct"/>
            <w:vAlign w:val="center"/>
          </w:tcPr>
          <w:p w14:paraId="70A112F4" w14:textId="77777777" w:rsidR="00C226E7" w:rsidRPr="0094536E" w:rsidRDefault="00C226E7" w:rsidP="00796573">
            <w:pPr>
              <w:rPr>
                <w:sz w:val="26"/>
                <w:szCs w:val="26"/>
              </w:rPr>
            </w:pPr>
            <w:r w:rsidRPr="0094536E">
              <w:rPr>
                <w:sz w:val="26"/>
                <w:szCs w:val="26"/>
              </w:rPr>
              <w:t>7</w:t>
            </w:r>
          </w:p>
        </w:tc>
        <w:tc>
          <w:tcPr>
            <w:tcW w:w="1782" w:type="pct"/>
            <w:vAlign w:val="center"/>
          </w:tcPr>
          <w:p w14:paraId="6E61173E" w14:textId="77777777" w:rsidR="00C226E7" w:rsidRPr="0094536E" w:rsidRDefault="00C226E7" w:rsidP="00796573">
            <w:pPr>
              <w:rPr>
                <w:sz w:val="26"/>
                <w:szCs w:val="26"/>
              </w:rPr>
            </w:pPr>
            <w:r w:rsidRPr="0094536E">
              <w:rPr>
                <w:sz w:val="26"/>
                <w:szCs w:val="26"/>
              </w:rPr>
              <w:t>Số cực</w:t>
            </w:r>
          </w:p>
        </w:tc>
        <w:tc>
          <w:tcPr>
            <w:tcW w:w="602" w:type="pct"/>
            <w:vAlign w:val="center"/>
          </w:tcPr>
          <w:p w14:paraId="1DC5A86D" w14:textId="77777777" w:rsidR="00C226E7" w:rsidRPr="0094536E" w:rsidRDefault="00C226E7" w:rsidP="00796573">
            <w:pPr>
              <w:rPr>
                <w:sz w:val="26"/>
                <w:szCs w:val="26"/>
              </w:rPr>
            </w:pPr>
          </w:p>
        </w:tc>
        <w:tc>
          <w:tcPr>
            <w:tcW w:w="2193" w:type="pct"/>
            <w:vAlign w:val="center"/>
          </w:tcPr>
          <w:p w14:paraId="42DB1DA9" w14:textId="77777777" w:rsidR="00C226E7" w:rsidRPr="0094536E" w:rsidRDefault="00C226E7" w:rsidP="00796573">
            <w:pPr>
              <w:rPr>
                <w:sz w:val="26"/>
                <w:szCs w:val="26"/>
              </w:rPr>
            </w:pPr>
            <w:r w:rsidRPr="0094536E">
              <w:rPr>
                <w:sz w:val="26"/>
                <w:szCs w:val="26"/>
              </w:rPr>
              <w:t xml:space="preserve"> 03 cực </w:t>
            </w:r>
          </w:p>
        </w:tc>
      </w:tr>
      <w:tr w:rsidR="00C226E7" w:rsidRPr="0094536E" w14:paraId="7CE08D40" w14:textId="77777777" w:rsidTr="00F40AA3">
        <w:trPr>
          <w:trHeight w:val="283"/>
        </w:trPr>
        <w:tc>
          <w:tcPr>
            <w:tcW w:w="423" w:type="pct"/>
            <w:vAlign w:val="center"/>
          </w:tcPr>
          <w:p w14:paraId="09D2796D" w14:textId="77777777" w:rsidR="00C226E7" w:rsidRPr="0094536E" w:rsidRDefault="00C226E7" w:rsidP="00796573">
            <w:pPr>
              <w:rPr>
                <w:sz w:val="26"/>
                <w:szCs w:val="26"/>
              </w:rPr>
            </w:pPr>
            <w:r w:rsidRPr="0094536E">
              <w:rPr>
                <w:sz w:val="26"/>
                <w:szCs w:val="26"/>
              </w:rPr>
              <w:t>8</w:t>
            </w:r>
          </w:p>
        </w:tc>
        <w:tc>
          <w:tcPr>
            <w:tcW w:w="1782" w:type="pct"/>
            <w:vAlign w:val="center"/>
          </w:tcPr>
          <w:p w14:paraId="6A890B1C" w14:textId="77777777" w:rsidR="00C226E7" w:rsidRPr="0094536E" w:rsidRDefault="00C226E7" w:rsidP="00796573">
            <w:pPr>
              <w:rPr>
                <w:sz w:val="26"/>
                <w:szCs w:val="26"/>
              </w:rPr>
            </w:pPr>
            <w:r w:rsidRPr="0094536E">
              <w:rPr>
                <w:sz w:val="26"/>
                <w:szCs w:val="26"/>
              </w:rPr>
              <w:t>Thao tác đóng cắt</w:t>
            </w:r>
          </w:p>
        </w:tc>
        <w:tc>
          <w:tcPr>
            <w:tcW w:w="602" w:type="pct"/>
            <w:vAlign w:val="center"/>
          </w:tcPr>
          <w:p w14:paraId="267C1A13" w14:textId="77777777" w:rsidR="00C226E7" w:rsidRPr="0094536E" w:rsidRDefault="00C226E7" w:rsidP="00796573">
            <w:pPr>
              <w:rPr>
                <w:sz w:val="26"/>
                <w:szCs w:val="26"/>
              </w:rPr>
            </w:pPr>
          </w:p>
        </w:tc>
        <w:tc>
          <w:tcPr>
            <w:tcW w:w="2193" w:type="pct"/>
            <w:vAlign w:val="center"/>
          </w:tcPr>
          <w:p w14:paraId="020109C5" w14:textId="77777777" w:rsidR="00C226E7" w:rsidRPr="0094536E" w:rsidRDefault="00C226E7" w:rsidP="00796573">
            <w:pPr>
              <w:rPr>
                <w:sz w:val="26"/>
                <w:szCs w:val="26"/>
              </w:rPr>
            </w:pPr>
            <w:r w:rsidRPr="0094536E">
              <w:rPr>
                <w:sz w:val="26"/>
                <w:szCs w:val="26"/>
              </w:rPr>
              <w:t>Việc đóng cắt phải được thực hiện đồng thời trên các cực</w:t>
            </w:r>
          </w:p>
        </w:tc>
      </w:tr>
      <w:tr w:rsidR="00C226E7" w:rsidRPr="0094536E" w14:paraId="29D5F572" w14:textId="77777777" w:rsidTr="00F40AA3">
        <w:trPr>
          <w:trHeight w:val="283"/>
        </w:trPr>
        <w:tc>
          <w:tcPr>
            <w:tcW w:w="423" w:type="pct"/>
            <w:vAlign w:val="center"/>
          </w:tcPr>
          <w:p w14:paraId="4D97C36B" w14:textId="77777777" w:rsidR="00C226E7" w:rsidRPr="0094536E" w:rsidRDefault="00C226E7" w:rsidP="00796573">
            <w:pPr>
              <w:rPr>
                <w:sz w:val="26"/>
                <w:szCs w:val="26"/>
              </w:rPr>
            </w:pPr>
            <w:r w:rsidRPr="0094536E">
              <w:rPr>
                <w:sz w:val="26"/>
                <w:szCs w:val="26"/>
              </w:rPr>
              <w:t>9</w:t>
            </w:r>
          </w:p>
        </w:tc>
        <w:tc>
          <w:tcPr>
            <w:tcW w:w="1782" w:type="pct"/>
            <w:vAlign w:val="center"/>
          </w:tcPr>
          <w:p w14:paraId="5230B151" w14:textId="77777777" w:rsidR="00C226E7" w:rsidRPr="0094536E" w:rsidRDefault="00C226E7" w:rsidP="00796573">
            <w:pPr>
              <w:rPr>
                <w:sz w:val="26"/>
                <w:szCs w:val="26"/>
              </w:rPr>
            </w:pPr>
            <w:r w:rsidRPr="0094536E">
              <w:rPr>
                <w:sz w:val="26"/>
                <w:szCs w:val="26"/>
              </w:rPr>
              <w:t>Khả năng điều chỉnh dòng làm việc định mức</w:t>
            </w:r>
          </w:p>
        </w:tc>
        <w:tc>
          <w:tcPr>
            <w:tcW w:w="602" w:type="pct"/>
            <w:vAlign w:val="center"/>
          </w:tcPr>
          <w:p w14:paraId="310F5B46" w14:textId="77777777" w:rsidR="00C226E7" w:rsidRPr="0094536E" w:rsidRDefault="00C226E7" w:rsidP="00796573">
            <w:pPr>
              <w:rPr>
                <w:sz w:val="26"/>
                <w:szCs w:val="26"/>
              </w:rPr>
            </w:pPr>
          </w:p>
        </w:tc>
        <w:tc>
          <w:tcPr>
            <w:tcW w:w="2193" w:type="pct"/>
            <w:vAlign w:val="center"/>
          </w:tcPr>
          <w:p w14:paraId="352D6705" w14:textId="77777777" w:rsidR="00C226E7" w:rsidRPr="0094536E" w:rsidRDefault="00C226E7" w:rsidP="00796573">
            <w:pPr>
              <w:rPr>
                <w:sz w:val="26"/>
                <w:szCs w:val="26"/>
              </w:rPr>
            </w:pPr>
            <w:r w:rsidRPr="0094536E">
              <w:rPr>
                <w:sz w:val="26"/>
                <w:szCs w:val="26"/>
              </w:rPr>
              <w:t>Dòng ngắn mạch định mức đối với Aptomat tổng &gt; 36</w:t>
            </w:r>
            <w:r w:rsidRPr="0094536E">
              <w:rPr>
                <w:sz w:val="26"/>
                <w:szCs w:val="26"/>
              </w:rPr>
              <w:br/>
              <w:t>Dòng ngắn mạch định mức đối với Aptomat nhánh &gt; 25</w:t>
            </w:r>
          </w:p>
        </w:tc>
      </w:tr>
      <w:tr w:rsidR="00C226E7" w:rsidRPr="0094536E" w14:paraId="2D05767A" w14:textId="77777777" w:rsidTr="00F40AA3">
        <w:trPr>
          <w:trHeight w:val="872"/>
        </w:trPr>
        <w:tc>
          <w:tcPr>
            <w:tcW w:w="423" w:type="pct"/>
            <w:vAlign w:val="center"/>
          </w:tcPr>
          <w:p w14:paraId="1035ECF6" w14:textId="77777777" w:rsidR="00C226E7" w:rsidRPr="0094536E" w:rsidRDefault="00C226E7" w:rsidP="00796573">
            <w:pPr>
              <w:rPr>
                <w:sz w:val="26"/>
                <w:szCs w:val="26"/>
              </w:rPr>
            </w:pPr>
            <w:r w:rsidRPr="0094536E">
              <w:rPr>
                <w:sz w:val="26"/>
                <w:szCs w:val="26"/>
              </w:rPr>
              <w:t>10</w:t>
            </w:r>
          </w:p>
        </w:tc>
        <w:tc>
          <w:tcPr>
            <w:tcW w:w="1782" w:type="pct"/>
            <w:vAlign w:val="center"/>
          </w:tcPr>
          <w:p w14:paraId="7FD044F9" w14:textId="77777777" w:rsidR="00C226E7" w:rsidRPr="0094536E" w:rsidRDefault="00C226E7" w:rsidP="00796573">
            <w:pPr>
              <w:rPr>
                <w:sz w:val="26"/>
                <w:szCs w:val="26"/>
              </w:rPr>
            </w:pPr>
            <w:r w:rsidRPr="0094536E">
              <w:rPr>
                <w:sz w:val="26"/>
                <w:szCs w:val="26"/>
              </w:rPr>
              <w:t xml:space="preserve">Điện áp làm việc định mức của thiết bị (Ue) (1 pha/3 pha) </w:t>
            </w:r>
          </w:p>
        </w:tc>
        <w:tc>
          <w:tcPr>
            <w:tcW w:w="602" w:type="pct"/>
            <w:vAlign w:val="center"/>
          </w:tcPr>
          <w:p w14:paraId="73F2F9B8" w14:textId="77777777" w:rsidR="00C226E7" w:rsidRPr="0094536E" w:rsidRDefault="00C226E7" w:rsidP="00796573">
            <w:pPr>
              <w:rPr>
                <w:sz w:val="26"/>
                <w:szCs w:val="26"/>
              </w:rPr>
            </w:pPr>
            <w:r w:rsidRPr="0094536E">
              <w:rPr>
                <w:sz w:val="26"/>
                <w:szCs w:val="26"/>
              </w:rPr>
              <w:t>VAC</w:t>
            </w:r>
          </w:p>
        </w:tc>
        <w:tc>
          <w:tcPr>
            <w:tcW w:w="2193" w:type="pct"/>
            <w:vAlign w:val="center"/>
          </w:tcPr>
          <w:p w14:paraId="4B62EC06" w14:textId="77777777" w:rsidR="00C226E7" w:rsidRPr="0094536E" w:rsidRDefault="00C226E7" w:rsidP="00796573">
            <w:pPr>
              <w:rPr>
                <w:sz w:val="26"/>
                <w:szCs w:val="26"/>
              </w:rPr>
            </w:pPr>
            <w:r w:rsidRPr="0094536E">
              <w:rPr>
                <w:sz w:val="26"/>
                <w:szCs w:val="26"/>
              </w:rPr>
              <w:t>&gt; 230/400</w:t>
            </w:r>
          </w:p>
        </w:tc>
      </w:tr>
      <w:tr w:rsidR="00C226E7" w:rsidRPr="0094536E" w14:paraId="39468B79" w14:textId="77777777" w:rsidTr="00F40AA3">
        <w:trPr>
          <w:trHeight w:val="283"/>
        </w:trPr>
        <w:tc>
          <w:tcPr>
            <w:tcW w:w="423" w:type="pct"/>
            <w:vAlign w:val="center"/>
          </w:tcPr>
          <w:p w14:paraId="459EE70F" w14:textId="77777777" w:rsidR="00C226E7" w:rsidRPr="0094536E" w:rsidRDefault="00C226E7" w:rsidP="00796573">
            <w:pPr>
              <w:rPr>
                <w:sz w:val="26"/>
                <w:szCs w:val="26"/>
              </w:rPr>
            </w:pPr>
            <w:r w:rsidRPr="0094536E">
              <w:rPr>
                <w:sz w:val="26"/>
                <w:szCs w:val="26"/>
              </w:rPr>
              <w:t>11</w:t>
            </w:r>
          </w:p>
        </w:tc>
        <w:tc>
          <w:tcPr>
            <w:tcW w:w="1782" w:type="pct"/>
            <w:vAlign w:val="center"/>
          </w:tcPr>
          <w:p w14:paraId="7C1301E3" w14:textId="77777777" w:rsidR="00C226E7" w:rsidRPr="0094536E" w:rsidRDefault="00C226E7" w:rsidP="00796573">
            <w:pPr>
              <w:rPr>
                <w:sz w:val="26"/>
                <w:szCs w:val="26"/>
              </w:rPr>
            </w:pPr>
            <w:r w:rsidRPr="0094536E">
              <w:rPr>
                <w:sz w:val="26"/>
                <w:szCs w:val="26"/>
              </w:rPr>
              <w:t>Điện áp cách điện định mức (Ui)</w:t>
            </w:r>
          </w:p>
        </w:tc>
        <w:tc>
          <w:tcPr>
            <w:tcW w:w="602" w:type="pct"/>
            <w:vAlign w:val="center"/>
          </w:tcPr>
          <w:p w14:paraId="003C60B3" w14:textId="77777777" w:rsidR="00C226E7" w:rsidRPr="0094536E" w:rsidRDefault="00C226E7" w:rsidP="00796573">
            <w:pPr>
              <w:rPr>
                <w:sz w:val="26"/>
                <w:szCs w:val="26"/>
              </w:rPr>
            </w:pPr>
            <w:r w:rsidRPr="0094536E">
              <w:rPr>
                <w:sz w:val="26"/>
                <w:szCs w:val="26"/>
              </w:rPr>
              <w:t>VAC</w:t>
            </w:r>
          </w:p>
        </w:tc>
        <w:tc>
          <w:tcPr>
            <w:tcW w:w="2193" w:type="pct"/>
            <w:vAlign w:val="center"/>
          </w:tcPr>
          <w:p w14:paraId="275650A0" w14:textId="77777777" w:rsidR="00C226E7" w:rsidRPr="0094536E" w:rsidRDefault="00C226E7" w:rsidP="00796573">
            <w:pPr>
              <w:rPr>
                <w:sz w:val="26"/>
                <w:szCs w:val="26"/>
              </w:rPr>
            </w:pPr>
            <w:r w:rsidRPr="0094536E">
              <w:rPr>
                <w:sz w:val="26"/>
                <w:szCs w:val="26"/>
              </w:rPr>
              <w:t xml:space="preserve">&gt; 690 </w:t>
            </w:r>
          </w:p>
          <w:p w14:paraId="355FDA4D" w14:textId="77777777" w:rsidR="00C226E7" w:rsidRPr="0094536E" w:rsidRDefault="00C226E7" w:rsidP="00796573">
            <w:pPr>
              <w:rPr>
                <w:sz w:val="26"/>
                <w:szCs w:val="26"/>
              </w:rPr>
            </w:pPr>
          </w:p>
        </w:tc>
      </w:tr>
      <w:tr w:rsidR="00C226E7" w:rsidRPr="0094536E" w14:paraId="55F9557A" w14:textId="77777777" w:rsidTr="00F40AA3">
        <w:trPr>
          <w:trHeight w:val="283"/>
        </w:trPr>
        <w:tc>
          <w:tcPr>
            <w:tcW w:w="423" w:type="pct"/>
            <w:vAlign w:val="center"/>
          </w:tcPr>
          <w:p w14:paraId="62617014" w14:textId="77777777" w:rsidR="00C226E7" w:rsidRPr="0094536E" w:rsidRDefault="00C226E7" w:rsidP="00796573">
            <w:pPr>
              <w:rPr>
                <w:sz w:val="26"/>
                <w:szCs w:val="26"/>
              </w:rPr>
            </w:pPr>
            <w:r w:rsidRPr="0094536E">
              <w:rPr>
                <w:sz w:val="26"/>
                <w:szCs w:val="26"/>
              </w:rPr>
              <w:t>12</w:t>
            </w:r>
          </w:p>
        </w:tc>
        <w:tc>
          <w:tcPr>
            <w:tcW w:w="1782" w:type="pct"/>
            <w:vAlign w:val="center"/>
          </w:tcPr>
          <w:p w14:paraId="4F15A846" w14:textId="77777777" w:rsidR="00C226E7" w:rsidRPr="0094536E" w:rsidRDefault="00C226E7" w:rsidP="00796573">
            <w:pPr>
              <w:rPr>
                <w:sz w:val="26"/>
                <w:szCs w:val="26"/>
              </w:rPr>
            </w:pPr>
            <w:r w:rsidRPr="0094536E">
              <w:rPr>
                <w:sz w:val="26"/>
                <w:szCs w:val="26"/>
              </w:rPr>
              <w:t>Mức chịu đựng điện áp xung định mức (Uimp)</w:t>
            </w:r>
          </w:p>
        </w:tc>
        <w:tc>
          <w:tcPr>
            <w:tcW w:w="602" w:type="pct"/>
            <w:vAlign w:val="center"/>
          </w:tcPr>
          <w:p w14:paraId="0CE56CAF" w14:textId="77777777" w:rsidR="00C226E7" w:rsidRPr="0094536E" w:rsidRDefault="00C226E7" w:rsidP="00796573">
            <w:pPr>
              <w:rPr>
                <w:sz w:val="26"/>
                <w:szCs w:val="26"/>
              </w:rPr>
            </w:pPr>
            <w:r w:rsidRPr="0094536E">
              <w:rPr>
                <w:sz w:val="26"/>
                <w:szCs w:val="26"/>
              </w:rPr>
              <w:t>kVp</w:t>
            </w:r>
          </w:p>
        </w:tc>
        <w:tc>
          <w:tcPr>
            <w:tcW w:w="2193" w:type="pct"/>
            <w:vAlign w:val="center"/>
          </w:tcPr>
          <w:p w14:paraId="58873496" w14:textId="77777777" w:rsidR="00C226E7" w:rsidRPr="0094536E" w:rsidRDefault="00C226E7" w:rsidP="00796573">
            <w:pPr>
              <w:rPr>
                <w:sz w:val="26"/>
                <w:szCs w:val="26"/>
              </w:rPr>
            </w:pPr>
            <w:r w:rsidRPr="0094536E">
              <w:rPr>
                <w:sz w:val="26"/>
                <w:szCs w:val="26"/>
              </w:rPr>
              <w:t>&gt; 8</w:t>
            </w:r>
          </w:p>
        </w:tc>
      </w:tr>
      <w:tr w:rsidR="00C226E7" w:rsidRPr="0094536E" w14:paraId="5C9D324D" w14:textId="77777777" w:rsidTr="00F40AA3">
        <w:trPr>
          <w:trHeight w:val="283"/>
        </w:trPr>
        <w:tc>
          <w:tcPr>
            <w:tcW w:w="423" w:type="pct"/>
            <w:vAlign w:val="center"/>
          </w:tcPr>
          <w:p w14:paraId="5951143E" w14:textId="77777777" w:rsidR="00C226E7" w:rsidRPr="0094536E" w:rsidRDefault="00C226E7" w:rsidP="00796573">
            <w:pPr>
              <w:rPr>
                <w:sz w:val="26"/>
                <w:szCs w:val="26"/>
              </w:rPr>
            </w:pPr>
            <w:r w:rsidRPr="0094536E">
              <w:rPr>
                <w:sz w:val="26"/>
                <w:szCs w:val="26"/>
              </w:rPr>
              <w:t>13</w:t>
            </w:r>
          </w:p>
        </w:tc>
        <w:tc>
          <w:tcPr>
            <w:tcW w:w="1782" w:type="pct"/>
            <w:vAlign w:val="center"/>
          </w:tcPr>
          <w:p w14:paraId="16827015" w14:textId="77777777" w:rsidR="00C226E7" w:rsidRPr="0094536E" w:rsidRDefault="00C226E7" w:rsidP="00796573">
            <w:pPr>
              <w:rPr>
                <w:sz w:val="26"/>
                <w:szCs w:val="26"/>
              </w:rPr>
            </w:pPr>
            <w:r w:rsidRPr="0094536E">
              <w:rPr>
                <w:sz w:val="26"/>
                <w:szCs w:val="26"/>
              </w:rPr>
              <w:t>Tần số định mức</w:t>
            </w:r>
          </w:p>
        </w:tc>
        <w:tc>
          <w:tcPr>
            <w:tcW w:w="602" w:type="pct"/>
            <w:vAlign w:val="center"/>
          </w:tcPr>
          <w:p w14:paraId="25129C23" w14:textId="77777777" w:rsidR="00C226E7" w:rsidRPr="0094536E" w:rsidRDefault="00C226E7" w:rsidP="00796573">
            <w:pPr>
              <w:rPr>
                <w:sz w:val="26"/>
                <w:szCs w:val="26"/>
              </w:rPr>
            </w:pPr>
            <w:r w:rsidRPr="0094536E">
              <w:rPr>
                <w:sz w:val="26"/>
                <w:szCs w:val="26"/>
              </w:rPr>
              <w:t>Hz</w:t>
            </w:r>
          </w:p>
        </w:tc>
        <w:tc>
          <w:tcPr>
            <w:tcW w:w="2193" w:type="pct"/>
            <w:vAlign w:val="center"/>
          </w:tcPr>
          <w:p w14:paraId="55FCC1A1" w14:textId="77777777" w:rsidR="00C226E7" w:rsidRPr="0094536E" w:rsidRDefault="00C226E7" w:rsidP="00796573">
            <w:pPr>
              <w:rPr>
                <w:sz w:val="26"/>
                <w:szCs w:val="26"/>
              </w:rPr>
            </w:pPr>
            <w:r w:rsidRPr="0094536E">
              <w:rPr>
                <w:sz w:val="26"/>
                <w:szCs w:val="26"/>
              </w:rPr>
              <w:t>50</w:t>
            </w:r>
          </w:p>
        </w:tc>
      </w:tr>
      <w:tr w:rsidR="00C226E7" w:rsidRPr="0094536E" w14:paraId="76D25416" w14:textId="77777777" w:rsidTr="00F40AA3">
        <w:trPr>
          <w:trHeight w:val="283"/>
        </w:trPr>
        <w:tc>
          <w:tcPr>
            <w:tcW w:w="423" w:type="pct"/>
            <w:vAlign w:val="center"/>
          </w:tcPr>
          <w:p w14:paraId="159F94A2" w14:textId="77777777" w:rsidR="00C226E7" w:rsidRPr="0094536E" w:rsidRDefault="00C226E7" w:rsidP="00796573">
            <w:pPr>
              <w:rPr>
                <w:sz w:val="26"/>
                <w:szCs w:val="26"/>
              </w:rPr>
            </w:pPr>
            <w:r w:rsidRPr="0094536E">
              <w:rPr>
                <w:sz w:val="26"/>
                <w:szCs w:val="26"/>
              </w:rPr>
              <w:t>14</w:t>
            </w:r>
          </w:p>
        </w:tc>
        <w:tc>
          <w:tcPr>
            <w:tcW w:w="1782" w:type="pct"/>
            <w:vAlign w:val="center"/>
          </w:tcPr>
          <w:p w14:paraId="2615CA78" w14:textId="77777777" w:rsidR="00C226E7" w:rsidRPr="0094536E" w:rsidRDefault="00C226E7" w:rsidP="00796573">
            <w:pPr>
              <w:rPr>
                <w:sz w:val="26"/>
                <w:szCs w:val="26"/>
              </w:rPr>
            </w:pPr>
            <w:r w:rsidRPr="0094536E">
              <w:rPr>
                <w:sz w:val="26"/>
                <w:szCs w:val="26"/>
              </w:rPr>
              <w:t>Dòng điện làm việc liên tục định mức (In):</w:t>
            </w:r>
          </w:p>
        </w:tc>
        <w:tc>
          <w:tcPr>
            <w:tcW w:w="602" w:type="pct"/>
            <w:vAlign w:val="center"/>
          </w:tcPr>
          <w:p w14:paraId="2D05193D" w14:textId="77777777" w:rsidR="00C226E7" w:rsidRPr="0094536E" w:rsidRDefault="00C226E7" w:rsidP="00796573">
            <w:pPr>
              <w:rPr>
                <w:sz w:val="26"/>
                <w:szCs w:val="26"/>
              </w:rPr>
            </w:pPr>
            <w:r w:rsidRPr="0094536E">
              <w:rPr>
                <w:sz w:val="26"/>
                <w:szCs w:val="26"/>
              </w:rPr>
              <w:t>A</w:t>
            </w:r>
          </w:p>
        </w:tc>
        <w:tc>
          <w:tcPr>
            <w:tcW w:w="2193" w:type="pct"/>
            <w:vAlign w:val="center"/>
          </w:tcPr>
          <w:p w14:paraId="37A6031D" w14:textId="77777777" w:rsidR="00C226E7" w:rsidRPr="0094536E" w:rsidRDefault="00C226E7" w:rsidP="00796573">
            <w:pPr>
              <w:rPr>
                <w:sz w:val="26"/>
                <w:szCs w:val="26"/>
              </w:rPr>
            </w:pPr>
            <w:r w:rsidRPr="0094536E">
              <w:rPr>
                <w:sz w:val="26"/>
                <w:szCs w:val="26"/>
              </w:rPr>
              <w:t>Nêu rõ</w:t>
            </w:r>
          </w:p>
        </w:tc>
      </w:tr>
      <w:tr w:rsidR="00C226E7" w:rsidRPr="0094536E" w14:paraId="6DDE7C97" w14:textId="77777777" w:rsidTr="00F40AA3">
        <w:trPr>
          <w:trHeight w:val="283"/>
        </w:trPr>
        <w:tc>
          <w:tcPr>
            <w:tcW w:w="423" w:type="pct"/>
            <w:vAlign w:val="center"/>
          </w:tcPr>
          <w:p w14:paraId="7DF0C70D" w14:textId="77777777" w:rsidR="00C226E7" w:rsidRPr="0094536E" w:rsidRDefault="00C226E7" w:rsidP="00796573">
            <w:pPr>
              <w:rPr>
                <w:sz w:val="26"/>
                <w:szCs w:val="26"/>
              </w:rPr>
            </w:pPr>
            <w:r w:rsidRPr="0094536E">
              <w:rPr>
                <w:sz w:val="26"/>
                <w:szCs w:val="26"/>
              </w:rPr>
              <w:t>15</w:t>
            </w:r>
          </w:p>
        </w:tc>
        <w:tc>
          <w:tcPr>
            <w:tcW w:w="1782" w:type="pct"/>
            <w:vAlign w:val="center"/>
          </w:tcPr>
          <w:p w14:paraId="19112FB1" w14:textId="77777777" w:rsidR="00C226E7" w:rsidRPr="0094536E" w:rsidRDefault="00C226E7" w:rsidP="00796573">
            <w:pPr>
              <w:rPr>
                <w:sz w:val="26"/>
                <w:szCs w:val="26"/>
              </w:rPr>
            </w:pPr>
            <w:r w:rsidRPr="0094536E">
              <w:rPr>
                <w:sz w:val="26"/>
                <w:szCs w:val="26"/>
              </w:rPr>
              <w:t>Khả năng cắt dòng ngắn mạch tới hạn định mức (Icu) ở điện áp làm việc định mức</w:t>
            </w:r>
          </w:p>
        </w:tc>
        <w:tc>
          <w:tcPr>
            <w:tcW w:w="602" w:type="pct"/>
            <w:vAlign w:val="center"/>
          </w:tcPr>
          <w:p w14:paraId="435F576B" w14:textId="77777777" w:rsidR="00C226E7" w:rsidRPr="0094536E" w:rsidRDefault="00C226E7" w:rsidP="00796573">
            <w:pPr>
              <w:rPr>
                <w:sz w:val="26"/>
                <w:szCs w:val="26"/>
              </w:rPr>
            </w:pPr>
            <w:r w:rsidRPr="0094536E">
              <w:rPr>
                <w:sz w:val="26"/>
                <w:szCs w:val="26"/>
              </w:rPr>
              <w:t>kA</w:t>
            </w:r>
          </w:p>
        </w:tc>
        <w:tc>
          <w:tcPr>
            <w:tcW w:w="2193" w:type="pct"/>
            <w:vAlign w:val="center"/>
          </w:tcPr>
          <w:p w14:paraId="3BA96D9A" w14:textId="77777777" w:rsidR="00C226E7" w:rsidRPr="0094536E" w:rsidRDefault="00C226E7" w:rsidP="00796573">
            <w:pPr>
              <w:rPr>
                <w:sz w:val="26"/>
                <w:szCs w:val="26"/>
              </w:rPr>
            </w:pPr>
          </w:p>
        </w:tc>
      </w:tr>
      <w:tr w:rsidR="00C226E7" w:rsidRPr="0094536E" w14:paraId="353D6E38" w14:textId="77777777" w:rsidTr="00F40AA3">
        <w:trPr>
          <w:trHeight w:val="283"/>
        </w:trPr>
        <w:tc>
          <w:tcPr>
            <w:tcW w:w="423" w:type="pct"/>
            <w:vAlign w:val="center"/>
          </w:tcPr>
          <w:p w14:paraId="0B5EB049" w14:textId="77777777" w:rsidR="00C226E7" w:rsidRPr="0094536E" w:rsidRDefault="00C226E7" w:rsidP="00796573">
            <w:pPr>
              <w:rPr>
                <w:sz w:val="26"/>
                <w:szCs w:val="26"/>
              </w:rPr>
            </w:pPr>
            <w:r w:rsidRPr="0094536E">
              <w:rPr>
                <w:sz w:val="26"/>
                <w:szCs w:val="26"/>
              </w:rPr>
              <w:t>15.1</w:t>
            </w:r>
          </w:p>
        </w:tc>
        <w:tc>
          <w:tcPr>
            <w:tcW w:w="1782" w:type="pct"/>
            <w:vAlign w:val="center"/>
          </w:tcPr>
          <w:p w14:paraId="4A9D84B6" w14:textId="77777777" w:rsidR="00C226E7" w:rsidRPr="0094536E" w:rsidRDefault="00C226E7" w:rsidP="00796573">
            <w:pPr>
              <w:rPr>
                <w:sz w:val="26"/>
                <w:szCs w:val="26"/>
              </w:rPr>
            </w:pPr>
            <w:r w:rsidRPr="0094536E">
              <w:rPr>
                <w:sz w:val="26"/>
                <w:szCs w:val="26"/>
              </w:rPr>
              <w:t>MCCB có In &lt; 50 A</w:t>
            </w:r>
          </w:p>
        </w:tc>
        <w:tc>
          <w:tcPr>
            <w:tcW w:w="602" w:type="pct"/>
            <w:vAlign w:val="center"/>
          </w:tcPr>
          <w:p w14:paraId="17F909B2" w14:textId="77777777" w:rsidR="00C226E7" w:rsidRPr="0094536E" w:rsidRDefault="00C226E7" w:rsidP="00796573">
            <w:pPr>
              <w:rPr>
                <w:sz w:val="26"/>
                <w:szCs w:val="26"/>
              </w:rPr>
            </w:pPr>
          </w:p>
        </w:tc>
        <w:tc>
          <w:tcPr>
            <w:tcW w:w="2193" w:type="pct"/>
            <w:vAlign w:val="center"/>
          </w:tcPr>
          <w:p w14:paraId="47F5A165" w14:textId="77777777" w:rsidR="00C226E7" w:rsidRPr="0094536E" w:rsidRDefault="00C226E7" w:rsidP="00796573">
            <w:pPr>
              <w:rPr>
                <w:sz w:val="26"/>
                <w:szCs w:val="26"/>
              </w:rPr>
            </w:pPr>
            <w:r w:rsidRPr="0094536E">
              <w:rPr>
                <w:sz w:val="26"/>
                <w:szCs w:val="26"/>
              </w:rPr>
              <w:t>&gt; 25</w:t>
            </w:r>
          </w:p>
        </w:tc>
      </w:tr>
      <w:tr w:rsidR="00C226E7" w:rsidRPr="0094536E" w14:paraId="3AA3E10A" w14:textId="77777777" w:rsidTr="00F40AA3">
        <w:trPr>
          <w:trHeight w:val="283"/>
        </w:trPr>
        <w:tc>
          <w:tcPr>
            <w:tcW w:w="423" w:type="pct"/>
            <w:vAlign w:val="center"/>
          </w:tcPr>
          <w:p w14:paraId="10BA1B9C" w14:textId="77777777" w:rsidR="00C226E7" w:rsidRPr="0094536E" w:rsidRDefault="00C226E7" w:rsidP="00796573">
            <w:pPr>
              <w:rPr>
                <w:sz w:val="26"/>
                <w:szCs w:val="26"/>
              </w:rPr>
            </w:pPr>
            <w:r w:rsidRPr="0094536E">
              <w:rPr>
                <w:sz w:val="26"/>
                <w:szCs w:val="26"/>
              </w:rPr>
              <w:t>15.2</w:t>
            </w:r>
          </w:p>
        </w:tc>
        <w:tc>
          <w:tcPr>
            <w:tcW w:w="1782" w:type="pct"/>
            <w:vAlign w:val="center"/>
          </w:tcPr>
          <w:p w14:paraId="4EC1EB2A" w14:textId="77777777" w:rsidR="00C226E7" w:rsidRPr="0094536E" w:rsidRDefault="00C226E7" w:rsidP="00796573">
            <w:pPr>
              <w:rPr>
                <w:sz w:val="26"/>
                <w:szCs w:val="26"/>
              </w:rPr>
            </w:pPr>
            <w:r w:rsidRPr="0094536E">
              <w:rPr>
                <w:sz w:val="26"/>
                <w:szCs w:val="26"/>
              </w:rPr>
              <w:t>MCCB có In = 50 ÷ 100 A</w:t>
            </w:r>
          </w:p>
        </w:tc>
        <w:tc>
          <w:tcPr>
            <w:tcW w:w="602" w:type="pct"/>
            <w:vAlign w:val="center"/>
          </w:tcPr>
          <w:p w14:paraId="00678CA5" w14:textId="77777777" w:rsidR="00C226E7" w:rsidRPr="0094536E" w:rsidRDefault="00C226E7" w:rsidP="00796573">
            <w:pPr>
              <w:rPr>
                <w:sz w:val="26"/>
                <w:szCs w:val="26"/>
              </w:rPr>
            </w:pPr>
          </w:p>
        </w:tc>
        <w:tc>
          <w:tcPr>
            <w:tcW w:w="2193" w:type="pct"/>
            <w:vAlign w:val="center"/>
          </w:tcPr>
          <w:p w14:paraId="1F8B3603" w14:textId="77777777" w:rsidR="00C226E7" w:rsidRPr="0094536E" w:rsidRDefault="00C226E7" w:rsidP="00796573">
            <w:pPr>
              <w:rPr>
                <w:sz w:val="26"/>
                <w:szCs w:val="26"/>
              </w:rPr>
            </w:pPr>
            <w:r w:rsidRPr="0094536E">
              <w:rPr>
                <w:sz w:val="26"/>
                <w:szCs w:val="26"/>
              </w:rPr>
              <w:t>&gt; 25</w:t>
            </w:r>
          </w:p>
        </w:tc>
      </w:tr>
      <w:tr w:rsidR="00C226E7" w:rsidRPr="0094536E" w14:paraId="474E428A" w14:textId="77777777" w:rsidTr="00F40AA3">
        <w:trPr>
          <w:trHeight w:val="283"/>
        </w:trPr>
        <w:tc>
          <w:tcPr>
            <w:tcW w:w="423" w:type="pct"/>
            <w:vAlign w:val="center"/>
          </w:tcPr>
          <w:p w14:paraId="3BFD1D97" w14:textId="77777777" w:rsidR="00C226E7" w:rsidRPr="0094536E" w:rsidRDefault="00C226E7" w:rsidP="00796573">
            <w:pPr>
              <w:rPr>
                <w:sz w:val="26"/>
                <w:szCs w:val="26"/>
              </w:rPr>
            </w:pPr>
            <w:r w:rsidRPr="0094536E">
              <w:rPr>
                <w:sz w:val="26"/>
                <w:szCs w:val="26"/>
              </w:rPr>
              <w:t>15.3</w:t>
            </w:r>
          </w:p>
        </w:tc>
        <w:tc>
          <w:tcPr>
            <w:tcW w:w="1782" w:type="pct"/>
            <w:vAlign w:val="center"/>
          </w:tcPr>
          <w:p w14:paraId="78650557" w14:textId="77777777" w:rsidR="00C226E7" w:rsidRPr="0094536E" w:rsidRDefault="00C226E7" w:rsidP="00796573">
            <w:pPr>
              <w:rPr>
                <w:sz w:val="26"/>
                <w:szCs w:val="26"/>
              </w:rPr>
            </w:pPr>
            <w:r w:rsidRPr="0094536E">
              <w:rPr>
                <w:sz w:val="26"/>
                <w:szCs w:val="26"/>
              </w:rPr>
              <w:t>MCCB có In = 125 ÷ 315 A</w:t>
            </w:r>
          </w:p>
        </w:tc>
        <w:tc>
          <w:tcPr>
            <w:tcW w:w="602" w:type="pct"/>
            <w:vAlign w:val="center"/>
          </w:tcPr>
          <w:p w14:paraId="568AD27D" w14:textId="77777777" w:rsidR="00C226E7" w:rsidRPr="0094536E" w:rsidRDefault="00C226E7" w:rsidP="00796573">
            <w:pPr>
              <w:rPr>
                <w:sz w:val="26"/>
                <w:szCs w:val="26"/>
              </w:rPr>
            </w:pPr>
          </w:p>
        </w:tc>
        <w:tc>
          <w:tcPr>
            <w:tcW w:w="2193" w:type="pct"/>
            <w:vAlign w:val="center"/>
          </w:tcPr>
          <w:p w14:paraId="26B9F73A" w14:textId="77777777" w:rsidR="00C226E7" w:rsidRPr="0094536E" w:rsidRDefault="00C226E7" w:rsidP="00796573">
            <w:pPr>
              <w:rPr>
                <w:sz w:val="26"/>
                <w:szCs w:val="26"/>
              </w:rPr>
            </w:pPr>
            <w:r w:rsidRPr="0094536E">
              <w:rPr>
                <w:sz w:val="26"/>
                <w:szCs w:val="26"/>
              </w:rPr>
              <w:t>&gt; 36</w:t>
            </w:r>
          </w:p>
        </w:tc>
      </w:tr>
      <w:tr w:rsidR="00C226E7" w:rsidRPr="0094536E" w14:paraId="4F90E6CB" w14:textId="77777777" w:rsidTr="00F40AA3">
        <w:trPr>
          <w:trHeight w:val="283"/>
        </w:trPr>
        <w:tc>
          <w:tcPr>
            <w:tcW w:w="423" w:type="pct"/>
            <w:vAlign w:val="center"/>
          </w:tcPr>
          <w:p w14:paraId="205B7323" w14:textId="77777777" w:rsidR="00C226E7" w:rsidRPr="0094536E" w:rsidRDefault="00C226E7" w:rsidP="00796573">
            <w:pPr>
              <w:rPr>
                <w:sz w:val="26"/>
                <w:szCs w:val="26"/>
              </w:rPr>
            </w:pPr>
            <w:r w:rsidRPr="0094536E">
              <w:rPr>
                <w:sz w:val="26"/>
                <w:szCs w:val="26"/>
              </w:rPr>
              <w:t>15.4</w:t>
            </w:r>
          </w:p>
        </w:tc>
        <w:tc>
          <w:tcPr>
            <w:tcW w:w="1782" w:type="pct"/>
            <w:vAlign w:val="center"/>
          </w:tcPr>
          <w:p w14:paraId="6F5CD8BC" w14:textId="77777777" w:rsidR="00C226E7" w:rsidRPr="0094536E" w:rsidRDefault="00C226E7" w:rsidP="00796573">
            <w:pPr>
              <w:rPr>
                <w:sz w:val="26"/>
                <w:szCs w:val="26"/>
              </w:rPr>
            </w:pPr>
            <w:r w:rsidRPr="0094536E">
              <w:rPr>
                <w:sz w:val="26"/>
                <w:szCs w:val="26"/>
              </w:rPr>
              <w:t>MCCB có In = 320 ÷ 800 A</w:t>
            </w:r>
          </w:p>
        </w:tc>
        <w:tc>
          <w:tcPr>
            <w:tcW w:w="602" w:type="pct"/>
            <w:vAlign w:val="center"/>
          </w:tcPr>
          <w:p w14:paraId="57F38806" w14:textId="77777777" w:rsidR="00C226E7" w:rsidRPr="0094536E" w:rsidRDefault="00C226E7" w:rsidP="00796573">
            <w:pPr>
              <w:rPr>
                <w:sz w:val="26"/>
                <w:szCs w:val="26"/>
              </w:rPr>
            </w:pPr>
          </w:p>
        </w:tc>
        <w:tc>
          <w:tcPr>
            <w:tcW w:w="2193" w:type="pct"/>
            <w:vAlign w:val="center"/>
          </w:tcPr>
          <w:p w14:paraId="34B64564" w14:textId="77777777" w:rsidR="00C226E7" w:rsidRPr="0094536E" w:rsidRDefault="00C226E7" w:rsidP="00796573">
            <w:pPr>
              <w:rPr>
                <w:sz w:val="26"/>
                <w:szCs w:val="26"/>
              </w:rPr>
            </w:pPr>
            <w:r w:rsidRPr="0094536E">
              <w:rPr>
                <w:sz w:val="26"/>
                <w:szCs w:val="26"/>
              </w:rPr>
              <w:t>&gt; 50</w:t>
            </w:r>
          </w:p>
        </w:tc>
      </w:tr>
      <w:tr w:rsidR="00C226E7" w:rsidRPr="0094536E" w14:paraId="10831D28" w14:textId="77777777" w:rsidTr="00F40AA3">
        <w:trPr>
          <w:trHeight w:val="283"/>
        </w:trPr>
        <w:tc>
          <w:tcPr>
            <w:tcW w:w="423" w:type="pct"/>
            <w:vAlign w:val="center"/>
          </w:tcPr>
          <w:p w14:paraId="04F2CEF2" w14:textId="77777777" w:rsidR="00C226E7" w:rsidRPr="0094536E" w:rsidRDefault="00C226E7" w:rsidP="00796573">
            <w:pPr>
              <w:rPr>
                <w:sz w:val="26"/>
                <w:szCs w:val="26"/>
              </w:rPr>
            </w:pPr>
            <w:r w:rsidRPr="0094536E">
              <w:rPr>
                <w:sz w:val="26"/>
                <w:szCs w:val="26"/>
              </w:rPr>
              <w:t>15.5</w:t>
            </w:r>
          </w:p>
        </w:tc>
        <w:tc>
          <w:tcPr>
            <w:tcW w:w="1782" w:type="pct"/>
            <w:vAlign w:val="center"/>
          </w:tcPr>
          <w:p w14:paraId="71F9BB2E" w14:textId="77777777" w:rsidR="00C226E7" w:rsidRPr="0094536E" w:rsidRDefault="00C226E7" w:rsidP="00796573">
            <w:pPr>
              <w:rPr>
                <w:sz w:val="26"/>
                <w:szCs w:val="26"/>
              </w:rPr>
            </w:pPr>
            <w:r w:rsidRPr="0094536E">
              <w:rPr>
                <w:sz w:val="26"/>
                <w:szCs w:val="26"/>
              </w:rPr>
              <w:t>MCCB có In &gt; 1.000 A</w:t>
            </w:r>
          </w:p>
        </w:tc>
        <w:tc>
          <w:tcPr>
            <w:tcW w:w="602" w:type="pct"/>
            <w:vAlign w:val="center"/>
          </w:tcPr>
          <w:p w14:paraId="148EC66E" w14:textId="77777777" w:rsidR="00C226E7" w:rsidRPr="0094536E" w:rsidRDefault="00C226E7" w:rsidP="00796573">
            <w:pPr>
              <w:rPr>
                <w:sz w:val="26"/>
                <w:szCs w:val="26"/>
              </w:rPr>
            </w:pPr>
          </w:p>
        </w:tc>
        <w:tc>
          <w:tcPr>
            <w:tcW w:w="2193" w:type="pct"/>
            <w:vAlign w:val="center"/>
          </w:tcPr>
          <w:p w14:paraId="445F2109" w14:textId="77777777" w:rsidR="00C226E7" w:rsidRPr="0094536E" w:rsidRDefault="00C226E7" w:rsidP="00796573">
            <w:pPr>
              <w:rPr>
                <w:sz w:val="26"/>
                <w:szCs w:val="26"/>
              </w:rPr>
            </w:pPr>
            <w:r w:rsidRPr="0094536E">
              <w:rPr>
                <w:sz w:val="26"/>
                <w:szCs w:val="26"/>
              </w:rPr>
              <w:t>&gt; 65</w:t>
            </w:r>
          </w:p>
        </w:tc>
      </w:tr>
      <w:tr w:rsidR="00C226E7" w:rsidRPr="0094536E" w14:paraId="401BEF99" w14:textId="77777777" w:rsidTr="00F40AA3">
        <w:trPr>
          <w:trHeight w:val="283"/>
        </w:trPr>
        <w:tc>
          <w:tcPr>
            <w:tcW w:w="423" w:type="pct"/>
            <w:vAlign w:val="center"/>
          </w:tcPr>
          <w:p w14:paraId="11023491" w14:textId="77777777" w:rsidR="00C226E7" w:rsidRPr="0094536E" w:rsidRDefault="00C226E7" w:rsidP="00796573">
            <w:pPr>
              <w:rPr>
                <w:sz w:val="26"/>
                <w:szCs w:val="26"/>
              </w:rPr>
            </w:pPr>
            <w:r w:rsidRPr="0094536E">
              <w:rPr>
                <w:sz w:val="26"/>
                <w:szCs w:val="26"/>
              </w:rPr>
              <w:t>16</w:t>
            </w:r>
          </w:p>
        </w:tc>
        <w:tc>
          <w:tcPr>
            <w:tcW w:w="1782" w:type="pct"/>
            <w:vAlign w:val="center"/>
          </w:tcPr>
          <w:p w14:paraId="1CA75886" w14:textId="77777777" w:rsidR="00C226E7" w:rsidRPr="0094536E" w:rsidRDefault="00C226E7" w:rsidP="00796573">
            <w:pPr>
              <w:rPr>
                <w:sz w:val="26"/>
                <w:szCs w:val="26"/>
              </w:rPr>
            </w:pPr>
            <w:r w:rsidRPr="0094536E">
              <w:rPr>
                <w:sz w:val="26"/>
                <w:szCs w:val="26"/>
              </w:rPr>
              <w:t>Khả năng cắt dòng ngắn mạch làm việc định mức (Ics) ở điện áp định mức</w:t>
            </w:r>
          </w:p>
        </w:tc>
        <w:tc>
          <w:tcPr>
            <w:tcW w:w="602" w:type="pct"/>
            <w:vAlign w:val="center"/>
          </w:tcPr>
          <w:p w14:paraId="5AFBC8D9" w14:textId="77777777" w:rsidR="00C226E7" w:rsidRPr="0094536E" w:rsidRDefault="00C226E7" w:rsidP="00796573">
            <w:pPr>
              <w:rPr>
                <w:sz w:val="26"/>
                <w:szCs w:val="26"/>
              </w:rPr>
            </w:pPr>
            <w:r w:rsidRPr="0094536E">
              <w:rPr>
                <w:sz w:val="26"/>
                <w:szCs w:val="26"/>
              </w:rPr>
              <w:t>kA</w:t>
            </w:r>
          </w:p>
        </w:tc>
        <w:tc>
          <w:tcPr>
            <w:tcW w:w="2193" w:type="pct"/>
            <w:vAlign w:val="center"/>
          </w:tcPr>
          <w:p w14:paraId="08550134" w14:textId="77777777" w:rsidR="00C226E7" w:rsidRPr="0094536E" w:rsidRDefault="00C226E7" w:rsidP="00796573">
            <w:pPr>
              <w:rPr>
                <w:sz w:val="26"/>
                <w:szCs w:val="26"/>
              </w:rPr>
            </w:pPr>
            <w:r w:rsidRPr="0094536E">
              <w:rPr>
                <w:sz w:val="26"/>
                <w:szCs w:val="26"/>
              </w:rPr>
              <w:t>Ics = 100% Icu</w:t>
            </w:r>
          </w:p>
        </w:tc>
      </w:tr>
      <w:tr w:rsidR="00C226E7" w:rsidRPr="0094536E" w14:paraId="7FFDA3C3" w14:textId="77777777" w:rsidTr="00F40AA3">
        <w:trPr>
          <w:trHeight w:val="283"/>
        </w:trPr>
        <w:tc>
          <w:tcPr>
            <w:tcW w:w="423" w:type="pct"/>
            <w:vAlign w:val="center"/>
          </w:tcPr>
          <w:p w14:paraId="0AC393E8" w14:textId="77777777" w:rsidR="00C226E7" w:rsidRPr="0094536E" w:rsidRDefault="00C226E7" w:rsidP="00796573">
            <w:pPr>
              <w:rPr>
                <w:sz w:val="26"/>
                <w:szCs w:val="26"/>
              </w:rPr>
            </w:pPr>
            <w:r w:rsidRPr="0094536E">
              <w:rPr>
                <w:sz w:val="26"/>
                <w:szCs w:val="26"/>
              </w:rPr>
              <w:t xml:space="preserve">     17</w:t>
            </w:r>
          </w:p>
        </w:tc>
        <w:tc>
          <w:tcPr>
            <w:tcW w:w="1782" w:type="pct"/>
            <w:vAlign w:val="center"/>
          </w:tcPr>
          <w:p w14:paraId="0C0DDE29" w14:textId="77777777" w:rsidR="00C226E7" w:rsidRPr="0094536E" w:rsidRDefault="00C226E7" w:rsidP="00796573">
            <w:pPr>
              <w:rPr>
                <w:sz w:val="26"/>
                <w:szCs w:val="26"/>
              </w:rPr>
            </w:pPr>
            <w:r w:rsidRPr="0094536E">
              <w:rPr>
                <w:sz w:val="26"/>
                <w:szCs w:val="26"/>
              </w:rPr>
              <w:t>Số lần thao tác không cần bảo trì (độ bền cơ/điện) tối thiểu:</w:t>
            </w:r>
          </w:p>
        </w:tc>
        <w:tc>
          <w:tcPr>
            <w:tcW w:w="602" w:type="pct"/>
            <w:vAlign w:val="center"/>
          </w:tcPr>
          <w:p w14:paraId="0B108B30" w14:textId="77777777" w:rsidR="00C226E7" w:rsidRPr="0094536E" w:rsidRDefault="00C226E7" w:rsidP="00796573">
            <w:pPr>
              <w:rPr>
                <w:sz w:val="26"/>
                <w:szCs w:val="26"/>
              </w:rPr>
            </w:pPr>
            <w:r w:rsidRPr="0094536E">
              <w:rPr>
                <w:sz w:val="26"/>
                <w:szCs w:val="26"/>
              </w:rPr>
              <w:t>Lần</w:t>
            </w:r>
          </w:p>
        </w:tc>
        <w:tc>
          <w:tcPr>
            <w:tcW w:w="2193" w:type="pct"/>
            <w:vAlign w:val="center"/>
          </w:tcPr>
          <w:p w14:paraId="14B85E12" w14:textId="77777777" w:rsidR="00C226E7" w:rsidRPr="0094536E" w:rsidRDefault="00C226E7" w:rsidP="00796573">
            <w:pPr>
              <w:rPr>
                <w:sz w:val="26"/>
                <w:szCs w:val="26"/>
              </w:rPr>
            </w:pPr>
            <w:r w:rsidRPr="0094536E">
              <w:rPr>
                <w:sz w:val="26"/>
                <w:szCs w:val="26"/>
              </w:rPr>
              <w:t>(Không tải/có tải ở dòng       định mức)</w:t>
            </w:r>
          </w:p>
        </w:tc>
      </w:tr>
      <w:tr w:rsidR="00C226E7" w:rsidRPr="0094536E" w14:paraId="668EAE40" w14:textId="77777777" w:rsidTr="00F40AA3">
        <w:trPr>
          <w:trHeight w:val="283"/>
        </w:trPr>
        <w:tc>
          <w:tcPr>
            <w:tcW w:w="423" w:type="pct"/>
            <w:vAlign w:val="center"/>
          </w:tcPr>
          <w:p w14:paraId="40807E21" w14:textId="77777777" w:rsidR="00C226E7" w:rsidRPr="0094536E" w:rsidRDefault="00C226E7" w:rsidP="00796573">
            <w:pPr>
              <w:rPr>
                <w:sz w:val="26"/>
                <w:szCs w:val="26"/>
              </w:rPr>
            </w:pPr>
            <w:r w:rsidRPr="0094536E">
              <w:rPr>
                <w:sz w:val="26"/>
                <w:szCs w:val="26"/>
              </w:rPr>
              <w:lastRenderedPageBreak/>
              <w:t>17.1</w:t>
            </w:r>
          </w:p>
        </w:tc>
        <w:tc>
          <w:tcPr>
            <w:tcW w:w="1782" w:type="pct"/>
            <w:vAlign w:val="center"/>
          </w:tcPr>
          <w:p w14:paraId="1C738F6F" w14:textId="77777777" w:rsidR="00C226E7" w:rsidRPr="0094536E" w:rsidRDefault="00C226E7" w:rsidP="00796573">
            <w:pPr>
              <w:rPr>
                <w:sz w:val="26"/>
                <w:szCs w:val="26"/>
              </w:rPr>
            </w:pPr>
            <w:r w:rsidRPr="0094536E">
              <w:rPr>
                <w:sz w:val="26"/>
                <w:szCs w:val="26"/>
              </w:rPr>
              <w:t>MCCB có In &lt; 100 A</w:t>
            </w:r>
          </w:p>
        </w:tc>
        <w:tc>
          <w:tcPr>
            <w:tcW w:w="602" w:type="pct"/>
            <w:vAlign w:val="center"/>
          </w:tcPr>
          <w:p w14:paraId="185247D4" w14:textId="77777777" w:rsidR="00C226E7" w:rsidRPr="0094536E" w:rsidRDefault="00C226E7" w:rsidP="00796573">
            <w:pPr>
              <w:rPr>
                <w:sz w:val="26"/>
                <w:szCs w:val="26"/>
              </w:rPr>
            </w:pPr>
          </w:p>
        </w:tc>
        <w:tc>
          <w:tcPr>
            <w:tcW w:w="2193" w:type="pct"/>
            <w:vAlign w:val="center"/>
          </w:tcPr>
          <w:p w14:paraId="279A53D4" w14:textId="77777777" w:rsidR="00C226E7" w:rsidRPr="0094536E" w:rsidRDefault="00C226E7" w:rsidP="00796573">
            <w:pPr>
              <w:rPr>
                <w:sz w:val="26"/>
                <w:szCs w:val="26"/>
              </w:rPr>
            </w:pPr>
            <w:r w:rsidRPr="0094536E">
              <w:rPr>
                <w:sz w:val="26"/>
                <w:szCs w:val="26"/>
              </w:rPr>
              <w:t>8.500/1.500</w:t>
            </w:r>
          </w:p>
        </w:tc>
      </w:tr>
      <w:tr w:rsidR="00C226E7" w:rsidRPr="0094536E" w14:paraId="28DE8118" w14:textId="77777777" w:rsidTr="00F40AA3">
        <w:trPr>
          <w:trHeight w:val="283"/>
        </w:trPr>
        <w:tc>
          <w:tcPr>
            <w:tcW w:w="423" w:type="pct"/>
            <w:vAlign w:val="center"/>
          </w:tcPr>
          <w:p w14:paraId="0ABFBCF9" w14:textId="77777777" w:rsidR="00C226E7" w:rsidRPr="0094536E" w:rsidRDefault="00C226E7" w:rsidP="00796573">
            <w:pPr>
              <w:rPr>
                <w:sz w:val="26"/>
                <w:szCs w:val="26"/>
              </w:rPr>
            </w:pPr>
            <w:r w:rsidRPr="0094536E">
              <w:rPr>
                <w:sz w:val="26"/>
                <w:szCs w:val="26"/>
              </w:rPr>
              <w:t>17.2</w:t>
            </w:r>
          </w:p>
        </w:tc>
        <w:tc>
          <w:tcPr>
            <w:tcW w:w="1782" w:type="pct"/>
            <w:vAlign w:val="center"/>
          </w:tcPr>
          <w:p w14:paraId="78C14943" w14:textId="77777777" w:rsidR="00C226E7" w:rsidRPr="0094536E" w:rsidRDefault="00C226E7" w:rsidP="00796573">
            <w:pPr>
              <w:rPr>
                <w:sz w:val="26"/>
                <w:szCs w:val="26"/>
              </w:rPr>
            </w:pPr>
            <w:r w:rsidRPr="0094536E">
              <w:rPr>
                <w:sz w:val="26"/>
                <w:szCs w:val="26"/>
              </w:rPr>
              <w:t>MCCB có In = 125 ÷ 315 A</w:t>
            </w:r>
          </w:p>
        </w:tc>
        <w:tc>
          <w:tcPr>
            <w:tcW w:w="602" w:type="pct"/>
            <w:vAlign w:val="center"/>
          </w:tcPr>
          <w:p w14:paraId="2A248102" w14:textId="77777777" w:rsidR="00C226E7" w:rsidRPr="0094536E" w:rsidRDefault="00C226E7" w:rsidP="00796573">
            <w:pPr>
              <w:rPr>
                <w:sz w:val="26"/>
                <w:szCs w:val="26"/>
              </w:rPr>
            </w:pPr>
          </w:p>
        </w:tc>
        <w:tc>
          <w:tcPr>
            <w:tcW w:w="2193" w:type="pct"/>
            <w:vAlign w:val="center"/>
          </w:tcPr>
          <w:p w14:paraId="5575F255" w14:textId="77777777" w:rsidR="00C226E7" w:rsidRPr="0094536E" w:rsidRDefault="00C226E7" w:rsidP="00796573">
            <w:pPr>
              <w:rPr>
                <w:sz w:val="26"/>
                <w:szCs w:val="26"/>
              </w:rPr>
            </w:pPr>
            <w:r w:rsidRPr="0094536E">
              <w:rPr>
                <w:sz w:val="26"/>
                <w:szCs w:val="26"/>
              </w:rPr>
              <w:t>7.000 /1.000</w:t>
            </w:r>
          </w:p>
        </w:tc>
      </w:tr>
      <w:tr w:rsidR="00C226E7" w:rsidRPr="0094536E" w14:paraId="157F4189" w14:textId="77777777" w:rsidTr="00F40AA3">
        <w:trPr>
          <w:trHeight w:val="283"/>
        </w:trPr>
        <w:tc>
          <w:tcPr>
            <w:tcW w:w="423" w:type="pct"/>
            <w:vAlign w:val="center"/>
          </w:tcPr>
          <w:p w14:paraId="7B0B43DE" w14:textId="77777777" w:rsidR="00C226E7" w:rsidRPr="0094536E" w:rsidRDefault="00C226E7" w:rsidP="00796573">
            <w:pPr>
              <w:rPr>
                <w:sz w:val="26"/>
                <w:szCs w:val="26"/>
              </w:rPr>
            </w:pPr>
            <w:r w:rsidRPr="0094536E">
              <w:rPr>
                <w:sz w:val="26"/>
                <w:szCs w:val="26"/>
              </w:rPr>
              <w:t>17.3</w:t>
            </w:r>
          </w:p>
        </w:tc>
        <w:tc>
          <w:tcPr>
            <w:tcW w:w="1782" w:type="pct"/>
            <w:vAlign w:val="center"/>
          </w:tcPr>
          <w:p w14:paraId="7A3786CB" w14:textId="77777777" w:rsidR="00C226E7" w:rsidRPr="0094536E" w:rsidRDefault="00C226E7" w:rsidP="00796573">
            <w:pPr>
              <w:rPr>
                <w:sz w:val="26"/>
                <w:szCs w:val="26"/>
              </w:rPr>
            </w:pPr>
            <w:r w:rsidRPr="0094536E">
              <w:rPr>
                <w:sz w:val="26"/>
                <w:szCs w:val="26"/>
              </w:rPr>
              <w:t>MCCB có In = 320 ÷ 630 A</w:t>
            </w:r>
          </w:p>
        </w:tc>
        <w:tc>
          <w:tcPr>
            <w:tcW w:w="602" w:type="pct"/>
          </w:tcPr>
          <w:p w14:paraId="3F3B105C" w14:textId="77777777" w:rsidR="00C226E7" w:rsidRPr="0094536E" w:rsidRDefault="00C226E7" w:rsidP="00796573">
            <w:pPr>
              <w:rPr>
                <w:sz w:val="26"/>
                <w:szCs w:val="26"/>
              </w:rPr>
            </w:pPr>
          </w:p>
        </w:tc>
        <w:tc>
          <w:tcPr>
            <w:tcW w:w="2193" w:type="pct"/>
            <w:vAlign w:val="center"/>
          </w:tcPr>
          <w:p w14:paraId="57EF6194" w14:textId="77777777" w:rsidR="00C226E7" w:rsidRPr="0094536E" w:rsidRDefault="00C226E7" w:rsidP="00796573">
            <w:pPr>
              <w:rPr>
                <w:sz w:val="26"/>
                <w:szCs w:val="26"/>
              </w:rPr>
            </w:pPr>
            <w:r w:rsidRPr="0094536E">
              <w:rPr>
                <w:sz w:val="26"/>
                <w:szCs w:val="26"/>
              </w:rPr>
              <w:t>4.000/1.000</w:t>
            </w:r>
          </w:p>
        </w:tc>
      </w:tr>
      <w:tr w:rsidR="00C226E7" w:rsidRPr="0094536E" w14:paraId="1E89957D" w14:textId="77777777" w:rsidTr="00F40AA3">
        <w:trPr>
          <w:trHeight w:val="283"/>
        </w:trPr>
        <w:tc>
          <w:tcPr>
            <w:tcW w:w="423" w:type="pct"/>
            <w:vAlign w:val="center"/>
          </w:tcPr>
          <w:p w14:paraId="4E01E548" w14:textId="77777777" w:rsidR="00C226E7" w:rsidRPr="0094536E" w:rsidRDefault="00C226E7" w:rsidP="00796573">
            <w:pPr>
              <w:rPr>
                <w:sz w:val="26"/>
                <w:szCs w:val="26"/>
              </w:rPr>
            </w:pPr>
            <w:r w:rsidRPr="0094536E">
              <w:rPr>
                <w:sz w:val="26"/>
                <w:szCs w:val="26"/>
              </w:rPr>
              <w:t>17.4</w:t>
            </w:r>
          </w:p>
        </w:tc>
        <w:tc>
          <w:tcPr>
            <w:tcW w:w="1782" w:type="pct"/>
            <w:vAlign w:val="center"/>
          </w:tcPr>
          <w:p w14:paraId="39C5E40E" w14:textId="77777777" w:rsidR="00C226E7" w:rsidRPr="0094536E" w:rsidRDefault="00C226E7" w:rsidP="00796573">
            <w:pPr>
              <w:rPr>
                <w:sz w:val="26"/>
                <w:szCs w:val="26"/>
              </w:rPr>
            </w:pPr>
            <w:r w:rsidRPr="0094536E">
              <w:rPr>
                <w:sz w:val="26"/>
                <w:szCs w:val="26"/>
              </w:rPr>
              <w:t>MCCB có 630 &lt; In &lt; 2.500 A</w:t>
            </w:r>
          </w:p>
        </w:tc>
        <w:tc>
          <w:tcPr>
            <w:tcW w:w="602" w:type="pct"/>
          </w:tcPr>
          <w:p w14:paraId="77CAD250" w14:textId="77777777" w:rsidR="00C226E7" w:rsidRPr="0094536E" w:rsidRDefault="00C226E7" w:rsidP="00796573">
            <w:pPr>
              <w:rPr>
                <w:sz w:val="26"/>
                <w:szCs w:val="26"/>
              </w:rPr>
            </w:pPr>
          </w:p>
        </w:tc>
        <w:tc>
          <w:tcPr>
            <w:tcW w:w="2193" w:type="pct"/>
            <w:vAlign w:val="center"/>
          </w:tcPr>
          <w:p w14:paraId="3AF3301D" w14:textId="77777777" w:rsidR="00C226E7" w:rsidRPr="0094536E" w:rsidRDefault="00C226E7" w:rsidP="00796573">
            <w:pPr>
              <w:rPr>
                <w:sz w:val="26"/>
                <w:szCs w:val="26"/>
              </w:rPr>
            </w:pPr>
            <w:r w:rsidRPr="0094536E">
              <w:rPr>
                <w:sz w:val="26"/>
                <w:szCs w:val="26"/>
              </w:rPr>
              <w:t>2.500/500</w:t>
            </w:r>
          </w:p>
        </w:tc>
      </w:tr>
      <w:tr w:rsidR="00C226E7" w:rsidRPr="0094536E" w14:paraId="4E90D3F9" w14:textId="77777777" w:rsidTr="00F40AA3">
        <w:trPr>
          <w:trHeight w:val="283"/>
        </w:trPr>
        <w:tc>
          <w:tcPr>
            <w:tcW w:w="423" w:type="pct"/>
            <w:vAlign w:val="center"/>
          </w:tcPr>
          <w:p w14:paraId="1F38A4CB" w14:textId="77777777" w:rsidR="00C226E7" w:rsidRPr="0094536E" w:rsidRDefault="00C226E7" w:rsidP="00796573">
            <w:pPr>
              <w:rPr>
                <w:sz w:val="26"/>
                <w:szCs w:val="26"/>
              </w:rPr>
            </w:pPr>
            <w:r w:rsidRPr="0094536E">
              <w:rPr>
                <w:sz w:val="26"/>
                <w:szCs w:val="26"/>
              </w:rPr>
              <w:t>17.5</w:t>
            </w:r>
          </w:p>
        </w:tc>
        <w:tc>
          <w:tcPr>
            <w:tcW w:w="1782" w:type="pct"/>
            <w:vAlign w:val="center"/>
          </w:tcPr>
          <w:p w14:paraId="5B16C50E" w14:textId="77777777" w:rsidR="00C226E7" w:rsidRPr="0094536E" w:rsidRDefault="00C226E7" w:rsidP="00796573">
            <w:pPr>
              <w:rPr>
                <w:sz w:val="26"/>
                <w:szCs w:val="26"/>
              </w:rPr>
            </w:pPr>
            <w:r w:rsidRPr="0094536E">
              <w:rPr>
                <w:sz w:val="26"/>
                <w:szCs w:val="26"/>
              </w:rPr>
              <w:t>MCCB có In &gt; 2.500 A</w:t>
            </w:r>
          </w:p>
        </w:tc>
        <w:tc>
          <w:tcPr>
            <w:tcW w:w="602" w:type="pct"/>
          </w:tcPr>
          <w:p w14:paraId="1392849A" w14:textId="77777777" w:rsidR="00C226E7" w:rsidRPr="0094536E" w:rsidRDefault="00C226E7" w:rsidP="00796573">
            <w:pPr>
              <w:rPr>
                <w:sz w:val="26"/>
                <w:szCs w:val="26"/>
              </w:rPr>
            </w:pPr>
          </w:p>
        </w:tc>
        <w:tc>
          <w:tcPr>
            <w:tcW w:w="2193" w:type="pct"/>
            <w:vAlign w:val="center"/>
          </w:tcPr>
          <w:p w14:paraId="76F5CB9A" w14:textId="77777777" w:rsidR="00C226E7" w:rsidRPr="0094536E" w:rsidRDefault="00C226E7" w:rsidP="00796573">
            <w:pPr>
              <w:rPr>
                <w:sz w:val="26"/>
                <w:szCs w:val="26"/>
              </w:rPr>
            </w:pPr>
            <w:r w:rsidRPr="0094536E">
              <w:rPr>
                <w:sz w:val="26"/>
                <w:szCs w:val="26"/>
              </w:rPr>
              <w:t>1.500/500</w:t>
            </w:r>
          </w:p>
        </w:tc>
      </w:tr>
      <w:tr w:rsidR="00C226E7" w:rsidRPr="0094536E" w14:paraId="473BB85C" w14:textId="77777777" w:rsidTr="00F40AA3">
        <w:trPr>
          <w:trHeight w:val="283"/>
        </w:trPr>
        <w:tc>
          <w:tcPr>
            <w:tcW w:w="423" w:type="pct"/>
            <w:vAlign w:val="center"/>
          </w:tcPr>
          <w:p w14:paraId="2520C935" w14:textId="77777777" w:rsidR="00C226E7" w:rsidRPr="0094536E" w:rsidRDefault="00C226E7" w:rsidP="00796573">
            <w:pPr>
              <w:rPr>
                <w:sz w:val="26"/>
                <w:szCs w:val="26"/>
              </w:rPr>
            </w:pPr>
            <w:r w:rsidRPr="0094536E">
              <w:rPr>
                <w:sz w:val="26"/>
                <w:szCs w:val="26"/>
              </w:rPr>
              <w:t>18</w:t>
            </w:r>
          </w:p>
        </w:tc>
        <w:tc>
          <w:tcPr>
            <w:tcW w:w="1782" w:type="pct"/>
            <w:vAlign w:val="center"/>
          </w:tcPr>
          <w:p w14:paraId="75D3B03F" w14:textId="77777777" w:rsidR="00C226E7" w:rsidRPr="0094536E" w:rsidRDefault="00C226E7" w:rsidP="00796573">
            <w:pPr>
              <w:rPr>
                <w:sz w:val="26"/>
                <w:szCs w:val="26"/>
              </w:rPr>
            </w:pPr>
            <w:r w:rsidRPr="0094536E">
              <w:rPr>
                <w:sz w:val="26"/>
                <w:szCs w:val="26"/>
              </w:rPr>
              <w:t>Vách ngăn cách điện giữa các pha.</w:t>
            </w:r>
          </w:p>
          <w:p w14:paraId="551D515A" w14:textId="77777777" w:rsidR="00C226E7" w:rsidRPr="0094536E" w:rsidRDefault="00C226E7" w:rsidP="00796573">
            <w:pPr>
              <w:rPr>
                <w:sz w:val="26"/>
                <w:szCs w:val="26"/>
              </w:rPr>
            </w:pPr>
          </w:p>
        </w:tc>
        <w:tc>
          <w:tcPr>
            <w:tcW w:w="602" w:type="pct"/>
          </w:tcPr>
          <w:p w14:paraId="60C6DC42" w14:textId="77777777" w:rsidR="00C226E7" w:rsidRPr="0094536E" w:rsidRDefault="00C226E7" w:rsidP="00796573">
            <w:pPr>
              <w:rPr>
                <w:sz w:val="26"/>
                <w:szCs w:val="26"/>
              </w:rPr>
            </w:pPr>
            <w:r w:rsidRPr="0094536E">
              <w:rPr>
                <w:sz w:val="26"/>
                <w:szCs w:val="26"/>
              </w:rPr>
              <w:t>4 miếng</w:t>
            </w:r>
          </w:p>
        </w:tc>
        <w:tc>
          <w:tcPr>
            <w:tcW w:w="2193" w:type="pct"/>
            <w:vAlign w:val="center"/>
          </w:tcPr>
          <w:p w14:paraId="47FCC5C4" w14:textId="77777777" w:rsidR="00C226E7" w:rsidRPr="0094536E" w:rsidRDefault="00C226E7" w:rsidP="00796573">
            <w:pPr>
              <w:rPr>
                <w:sz w:val="26"/>
                <w:szCs w:val="26"/>
              </w:rPr>
            </w:pPr>
            <w:r w:rsidRPr="0094536E">
              <w:rPr>
                <w:sz w:val="26"/>
                <w:szCs w:val="26"/>
              </w:rPr>
              <w:t>Có</w:t>
            </w:r>
          </w:p>
        </w:tc>
      </w:tr>
      <w:tr w:rsidR="00C226E7" w:rsidRPr="0094536E" w14:paraId="184A6759" w14:textId="77777777" w:rsidTr="00F40AA3">
        <w:trPr>
          <w:trHeight w:val="283"/>
        </w:trPr>
        <w:tc>
          <w:tcPr>
            <w:tcW w:w="423" w:type="pct"/>
            <w:vAlign w:val="center"/>
          </w:tcPr>
          <w:p w14:paraId="591C7830" w14:textId="77777777" w:rsidR="00C226E7" w:rsidRPr="0094536E" w:rsidRDefault="00C226E7" w:rsidP="00796573">
            <w:pPr>
              <w:rPr>
                <w:sz w:val="26"/>
                <w:szCs w:val="26"/>
              </w:rPr>
            </w:pPr>
            <w:r w:rsidRPr="0094536E">
              <w:rPr>
                <w:sz w:val="26"/>
                <w:szCs w:val="26"/>
              </w:rPr>
              <w:t>19</w:t>
            </w:r>
          </w:p>
        </w:tc>
        <w:tc>
          <w:tcPr>
            <w:tcW w:w="1782" w:type="pct"/>
            <w:vAlign w:val="center"/>
          </w:tcPr>
          <w:p w14:paraId="343BB051" w14:textId="77777777" w:rsidR="00C226E7" w:rsidRPr="0094536E" w:rsidRDefault="00C226E7" w:rsidP="00796573">
            <w:pPr>
              <w:rPr>
                <w:sz w:val="26"/>
                <w:szCs w:val="26"/>
              </w:rPr>
            </w:pPr>
            <w:r w:rsidRPr="0094536E">
              <w:rPr>
                <w:sz w:val="26"/>
                <w:szCs w:val="26"/>
              </w:rPr>
              <w:t>Catalogue của nhà sản xuất</w:t>
            </w:r>
          </w:p>
        </w:tc>
        <w:tc>
          <w:tcPr>
            <w:tcW w:w="602" w:type="pct"/>
            <w:vAlign w:val="center"/>
          </w:tcPr>
          <w:p w14:paraId="70E7D5F6" w14:textId="77777777" w:rsidR="00C226E7" w:rsidRPr="0094536E" w:rsidRDefault="00C226E7" w:rsidP="00796573">
            <w:pPr>
              <w:rPr>
                <w:sz w:val="26"/>
                <w:szCs w:val="26"/>
              </w:rPr>
            </w:pPr>
            <w:r w:rsidRPr="0094536E">
              <w:rPr>
                <w:sz w:val="26"/>
                <w:szCs w:val="26"/>
              </w:rPr>
              <w:t> </w:t>
            </w:r>
          </w:p>
        </w:tc>
        <w:tc>
          <w:tcPr>
            <w:tcW w:w="2193" w:type="pct"/>
            <w:vAlign w:val="center"/>
          </w:tcPr>
          <w:p w14:paraId="09082399" w14:textId="77777777" w:rsidR="00C226E7" w:rsidRPr="0094536E" w:rsidRDefault="00C226E7" w:rsidP="00796573">
            <w:pPr>
              <w:rPr>
                <w:sz w:val="26"/>
                <w:szCs w:val="26"/>
              </w:rPr>
            </w:pPr>
            <w:r w:rsidRPr="0094536E">
              <w:rPr>
                <w:sz w:val="26"/>
                <w:szCs w:val="26"/>
              </w:rPr>
              <w:t>Có</w:t>
            </w:r>
          </w:p>
        </w:tc>
      </w:tr>
      <w:tr w:rsidR="00C226E7" w:rsidRPr="0094536E" w14:paraId="3BD039B2" w14:textId="77777777" w:rsidTr="00F40AA3">
        <w:trPr>
          <w:trHeight w:val="283"/>
        </w:trPr>
        <w:tc>
          <w:tcPr>
            <w:tcW w:w="423" w:type="pct"/>
            <w:vAlign w:val="center"/>
          </w:tcPr>
          <w:p w14:paraId="796B6EBC" w14:textId="77777777" w:rsidR="00C226E7" w:rsidRPr="0094536E" w:rsidRDefault="00C226E7" w:rsidP="00796573">
            <w:pPr>
              <w:rPr>
                <w:sz w:val="26"/>
                <w:szCs w:val="26"/>
              </w:rPr>
            </w:pPr>
            <w:r w:rsidRPr="0094536E">
              <w:rPr>
                <w:sz w:val="26"/>
                <w:szCs w:val="26"/>
              </w:rPr>
              <w:t>20</w:t>
            </w:r>
          </w:p>
        </w:tc>
        <w:tc>
          <w:tcPr>
            <w:tcW w:w="1782" w:type="pct"/>
            <w:vAlign w:val="center"/>
          </w:tcPr>
          <w:p w14:paraId="29842559" w14:textId="77777777" w:rsidR="00C226E7" w:rsidRPr="0094536E" w:rsidRDefault="00C226E7" w:rsidP="00796573">
            <w:pPr>
              <w:rPr>
                <w:sz w:val="26"/>
                <w:szCs w:val="26"/>
              </w:rPr>
            </w:pPr>
            <w:r w:rsidRPr="0094536E">
              <w:rPr>
                <w:sz w:val="26"/>
                <w:szCs w:val="26"/>
              </w:rPr>
              <w:t>Hướng dẫn lắp đặt, vận hành v.v.</w:t>
            </w:r>
          </w:p>
        </w:tc>
        <w:tc>
          <w:tcPr>
            <w:tcW w:w="602" w:type="pct"/>
            <w:vAlign w:val="center"/>
          </w:tcPr>
          <w:p w14:paraId="4D999555" w14:textId="77777777" w:rsidR="00C226E7" w:rsidRPr="0094536E" w:rsidRDefault="00C226E7" w:rsidP="00796573">
            <w:pPr>
              <w:rPr>
                <w:sz w:val="26"/>
                <w:szCs w:val="26"/>
              </w:rPr>
            </w:pPr>
            <w:r w:rsidRPr="0094536E">
              <w:rPr>
                <w:sz w:val="26"/>
                <w:szCs w:val="26"/>
              </w:rPr>
              <w:t> </w:t>
            </w:r>
          </w:p>
        </w:tc>
        <w:tc>
          <w:tcPr>
            <w:tcW w:w="2193" w:type="pct"/>
            <w:vAlign w:val="center"/>
          </w:tcPr>
          <w:p w14:paraId="1802BB18" w14:textId="77777777" w:rsidR="00C226E7" w:rsidRPr="0094536E" w:rsidRDefault="00C226E7" w:rsidP="00796573">
            <w:pPr>
              <w:rPr>
                <w:sz w:val="26"/>
                <w:szCs w:val="26"/>
              </w:rPr>
            </w:pPr>
            <w:r w:rsidRPr="0094536E">
              <w:rPr>
                <w:sz w:val="26"/>
                <w:szCs w:val="26"/>
              </w:rPr>
              <w:t>Có</w:t>
            </w:r>
          </w:p>
        </w:tc>
      </w:tr>
    </w:tbl>
    <w:p w14:paraId="3E42416C" w14:textId="77777777" w:rsidR="00C226E7" w:rsidRPr="0094536E" w:rsidRDefault="00C226E7" w:rsidP="00796573"/>
    <w:p w14:paraId="0ED4AB52" w14:textId="77777777" w:rsidR="00C226E7" w:rsidRPr="0094536E" w:rsidRDefault="00C226E7" w:rsidP="00796573">
      <w:pPr>
        <w:rPr>
          <w:b/>
          <w:bCs/>
          <w:sz w:val="26"/>
          <w:szCs w:val="26"/>
        </w:rPr>
      </w:pPr>
      <w:r w:rsidRPr="0094536E">
        <w:t xml:space="preserve">       </w:t>
      </w:r>
      <w:r w:rsidRPr="0094536E">
        <w:rPr>
          <w:b/>
          <w:bCs/>
          <w:sz w:val="26"/>
          <w:szCs w:val="26"/>
        </w:rPr>
        <w:t>3. Bảng yêu cầu đặc tính kỹ thuật đối với contactor hạ áp</w:t>
      </w:r>
    </w:p>
    <w:tbl>
      <w:tblPr>
        <w:tblW w:w="5122"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18"/>
        <w:gridCol w:w="3443"/>
        <w:gridCol w:w="1153"/>
        <w:gridCol w:w="4244"/>
      </w:tblGrid>
      <w:tr w:rsidR="00C226E7" w:rsidRPr="0094536E" w14:paraId="420FF41F" w14:textId="77777777" w:rsidTr="00F40AA3">
        <w:trPr>
          <w:trHeight w:val="501"/>
          <w:tblHeader/>
        </w:trPr>
        <w:tc>
          <w:tcPr>
            <w:tcW w:w="376" w:type="pct"/>
            <w:vAlign w:val="center"/>
          </w:tcPr>
          <w:p w14:paraId="0FBD2F86" w14:textId="77777777" w:rsidR="00C226E7" w:rsidRPr="0094536E" w:rsidRDefault="00C226E7" w:rsidP="00796573">
            <w:pPr>
              <w:jc w:val="center"/>
              <w:rPr>
                <w:b/>
                <w:bCs/>
                <w:sz w:val="26"/>
                <w:szCs w:val="26"/>
              </w:rPr>
            </w:pPr>
            <w:r w:rsidRPr="0094536E">
              <w:rPr>
                <w:b/>
                <w:bCs/>
                <w:sz w:val="26"/>
                <w:szCs w:val="26"/>
              </w:rPr>
              <w:t>TT</w:t>
            </w:r>
          </w:p>
        </w:tc>
        <w:tc>
          <w:tcPr>
            <w:tcW w:w="1801" w:type="pct"/>
            <w:vAlign w:val="center"/>
          </w:tcPr>
          <w:p w14:paraId="67D4ED23" w14:textId="77777777" w:rsidR="00C226E7" w:rsidRPr="0094536E" w:rsidRDefault="00C226E7" w:rsidP="00796573">
            <w:pPr>
              <w:jc w:val="center"/>
              <w:rPr>
                <w:b/>
                <w:bCs/>
                <w:sz w:val="26"/>
                <w:szCs w:val="26"/>
              </w:rPr>
            </w:pPr>
            <w:r w:rsidRPr="0094536E">
              <w:rPr>
                <w:b/>
                <w:bCs/>
                <w:sz w:val="26"/>
                <w:szCs w:val="26"/>
              </w:rPr>
              <w:t>Hạng mục</w:t>
            </w:r>
          </w:p>
        </w:tc>
        <w:tc>
          <w:tcPr>
            <w:tcW w:w="603" w:type="pct"/>
            <w:vAlign w:val="center"/>
          </w:tcPr>
          <w:p w14:paraId="6E9A402A" w14:textId="77777777" w:rsidR="00C226E7" w:rsidRPr="0094536E" w:rsidRDefault="00C226E7" w:rsidP="00796573">
            <w:pPr>
              <w:jc w:val="center"/>
              <w:rPr>
                <w:b/>
                <w:bCs/>
                <w:sz w:val="26"/>
                <w:szCs w:val="26"/>
              </w:rPr>
            </w:pPr>
            <w:r w:rsidRPr="0094536E">
              <w:rPr>
                <w:b/>
                <w:bCs/>
                <w:sz w:val="26"/>
                <w:szCs w:val="26"/>
              </w:rPr>
              <w:t>Đơn vị</w:t>
            </w:r>
          </w:p>
        </w:tc>
        <w:tc>
          <w:tcPr>
            <w:tcW w:w="2220" w:type="pct"/>
            <w:vAlign w:val="center"/>
          </w:tcPr>
          <w:p w14:paraId="2E9C6D0A"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6A7E74DB" w14:textId="77777777" w:rsidTr="00F40AA3">
        <w:trPr>
          <w:trHeight w:val="501"/>
        </w:trPr>
        <w:tc>
          <w:tcPr>
            <w:tcW w:w="376" w:type="pct"/>
            <w:vAlign w:val="center"/>
          </w:tcPr>
          <w:p w14:paraId="79151AC8" w14:textId="77777777" w:rsidR="00C226E7" w:rsidRPr="0094536E" w:rsidRDefault="00C226E7" w:rsidP="00796573">
            <w:pPr>
              <w:rPr>
                <w:sz w:val="26"/>
                <w:szCs w:val="26"/>
              </w:rPr>
            </w:pPr>
            <w:r w:rsidRPr="0094536E">
              <w:rPr>
                <w:sz w:val="26"/>
                <w:szCs w:val="26"/>
              </w:rPr>
              <w:t>1</w:t>
            </w:r>
          </w:p>
        </w:tc>
        <w:tc>
          <w:tcPr>
            <w:tcW w:w="1801" w:type="pct"/>
            <w:vAlign w:val="center"/>
          </w:tcPr>
          <w:p w14:paraId="39B15C79" w14:textId="77777777" w:rsidR="00C226E7" w:rsidRPr="0094536E" w:rsidRDefault="00C226E7" w:rsidP="00796573">
            <w:pPr>
              <w:rPr>
                <w:sz w:val="26"/>
                <w:szCs w:val="26"/>
              </w:rPr>
            </w:pPr>
            <w:r w:rsidRPr="0094536E">
              <w:rPr>
                <w:sz w:val="26"/>
                <w:szCs w:val="26"/>
              </w:rPr>
              <w:t>Nhà sản xuất</w:t>
            </w:r>
          </w:p>
        </w:tc>
        <w:tc>
          <w:tcPr>
            <w:tcW w:w="603" w:type="pct"/>
            <w:vAlign w:val="center"/>
          </w:tcPr>
          <w:p w14:paraId="6435647F" w14:textId="77777777" w:rsidR="00C226E7" w:rsidRPr="0094536E" w:rsidRDefault="00C226E7" w:rsidP="00796573">
            <w:pPr>
              <w:rPr>
                <w:sz w:val="26"/>
                <w:szCs w:val="26"/>
              </w:rPr>
            </w:pPr>
          </w:p>
        </w:tc>
        <w:tc>
          <w:tcPr>
            <w:tcW w:w="2220" w:type="pct"/>
            <w:vAlign w:val="center"/>
          </w:tcPr>
          <w:p w14:paraId="6F5D5478" w14:textId="77777777" w:rsidR="00C226E7" w:rsidRPr="0094536E" w:rsidRDefault="00C226E7" w:rsidP="00796573">
            <w:pPr>
              <w:rPr>
                <w:sz w:val="26"/>
                <w:szCs w:val="26"/>
              </w:rPr>
            </w:pPr>
            <w:r w:rsidRPr="0094536E">
              <w:rPr>
                <w:sz w:val="26"/>
                <w:szCs w:val="26"/>
              </w:rPr>
              <w:t>Nêu cụ thể</w:t>
            </w:r>
          </w:p>
        </w:tc>
      </w:tr>
      <w:tr w:rsidR="00C226E7" w:rsidRPr="0094536E" w14:paraId="3F48C3E5" w14:textId="77777777" w:rsidTr="00F40AA3">
        <w:trPr>
          <w:trHeight w:val="501"/>
        </w:trPr>
        <w:tc>
          <w:tcPr>
            <w:tcW w:w="376" w:type="pct"/>
            <w:vAlign w:val="center"/>
          </w:tcPr>
          <w:p w14:paraId="1055D9BE" w14:textId="77777777" w:rsidR="00C226E7" w:rsidRPr="0094536E" w:rsidRDefault="00C226E7" w:rsidP="00796573">
            <w:pPr>
              <w:rPr>
                <w:sz w:val="26"/>
                <w:szCs w:val="26"/>
              </w:rPr>
            </w:pPr>
            <w:r w:rsidRPr="0094536E">
              <w:rPr>
                <w:sz w:val="26"/>
                <w:szCs w:val="26"/>
              </w:rPr>
              <w:t>2</w:t>
            </w:r>
          </w:p>
        </w:tc>
        <w:tc>
          <w:tcPr>
            <w:tcW w:w="1801" w:type="pct"/>
            <w:vAlign w:val="center"/>
          </w:tcPr>
          <w:p w14:paraId="488EFBE1" w14:textId="77777777" w:rsidR="00C226E7" w:rsidRPr="0094536E" w:rsidRDefault="00C226E7" w:rsidP="00796573">
            <w:pPr>
              <w:rPr>
                <w:sz w:val="26"/>
                <w:szCs w:val="26"/>
              </w:rPr>
            </w:pPr>
            <w:r w:rsidRPr="0094536E">
              <w:rPr>
                <w:sz w:val="26"/>
                <w:szCs w:val="26"/>
              </w:rPr>
              <w:t>Nước sản xuất</w:t>
            </w:r>
          </w:p>
        </w:tc>
        <w:tc>
          <w:tcPr>
            <w:tcW w:w="603" w:type="pct"/>
            <w:vAlign w:val="center"/>
          </w:tcPr>
          <w:p w14:paraId="3061C6DF" w14:textId="77777777" w:rsidR="00C226E7" w:rsidRPr="0094536E" w:rsidRDefault="00C226E7" w:rsidP="00796573">
            <w:pPr>
              <w:rPr>
                <w:sz w:val="26"/>
                <w:szCs w:val="26"/>
              </w:rPr>
            </w:pPr>
          </w:p>
        </w:tc>
        <w:tc>
          <w:tcPr>
            <w:tcW w:w="2220" w:type="pct"/>
            <w:vAlign w:val="center"/>
          </w:tcPr>
          <w:p w14:paraId="32173493" w14:textId="77777777" w:rsidR="00C226E7" w:rsidRPr="0094536E" w:rsidRDefault="00C226E7" w:rsidP="00796573">
            <w:pPr>
              <w:rPr>
                <w:sz w:val="26"/>
                <w:szCs w:val="26"/>
              </w:rPr>
            </w:pPr>
            <w:r w:rsidRPr="0094536E">
              <w:rPr>
                <w:sz w:val="26"/>
                <w:szCs w:val="26"/>
              </w:rPr>
              <w:t>Nêu cụ thể</w:t>
            </w:r>
          </w:p>
        </w:tc>
      </w:tr>
      <w:tr w:rsidR="00C226E7" w:rsidRPr="0094536E" w14:paraId="1B876317" w14:textId="77777777" w:rsidTr="00F40AA3">
        <w:trPr>
          <w:trHeight w:val="501"/>
        </w:trPr>
        <w:tc>
          <w:tcPr>
            <w:tcW w:w="376" w:type="pct"/>
            <w:vAlign w:val="center"/>
          </w:tcPr>
          <w:p w14:paraId="658FEF85" w14:textId="77777777" w:rsidR="00C226E7" w:rsidRPr="0094536E" w:rsidRDefault="00C226E7" w:rsidP="00796573">
            <w:pPr>
              <w:rPr>
                <w:sz w:val="26"/>
                <w:szCs w:val="26"/>
              </w:rPr>
            </w:pPr>
            <w:r w:rsidRPr="0094536E">
              <w:rPr>
                <w:sz w:val="26"/>
                <w:szCs w:val="26"/>
              </w:rPr>
              <w:t>3</w:t>
            </w:r>
          </w:p>
        </w:tc>
        <w:tc>
          <w:tcPr>
            <w:tcW w:w="1801" w:type="pct"/>
            <w:vAlign w:val="center"/>
          </w:tcPr>
          <w:p w14:paraId="5DE4BE85" w14:textId="77777777" w:rsidR="00C226E7" w:rsidRPr="0094536E" w:rsidRDefault="00C226E7" w:rsidP="00796573">
            <w:pPr>
              <w:rPr>
                <w:sz w:val="26"/>
                <w:szCs w:val="26"/>
              </w:rPr>
            </w:pPr>
            <w:r w:rsidRPr="0094536E">
              <w:rPr>
                <w:sz w:val="26"/>
                <w:szCs w:val="26"/>
              </w:rPr>
              <w:t>Mã hiệu</w:t>
            </w:r>
          </w:p>
        </w:tc>
        <w:tc>
          <w:tcPr>
            <w:tcW w:w="603" w:type="pct"/>
            <w:vAlign w:val="center"/>
          </w:tcPr>
          <w:p w14:paraId="2B6DE22A" w14:textId="77777777" w:rsidR="00C226E7" w:rsidRPr="0094536E" w:rsidRDefault="00C226E7" w:rsidP="00796573">
            <w:pPr>
              <w:rPr>
                <w:sz w:val="26"/>
                <w:szCs w:val="26"/>
              </w:rPr>
            </w:pPr>
          </w:p>
        </w:tc>
        <w:tc>
          <w:tcPr>
            <w:tcW w:w="2220" w:type="pct"/>
            <w:vAlign w:val="center"/>
          </w:tcPr>
          <w:p w14:paraId="318A23AD" w14:textId="77777777" w:rsidR="00C226E7" w:rsidRPr="0094536E" w:rsidRDefault="00C226E7" w:rsidP="00796573">
            <w:pPr>
              <w:rPr>
                <w:sz w:val="26"/>
                <w:szCs w:val="26"/>
              </w:rPr>
            </w:pPr>
            <w:r w:rsidRPr="0094536E">
              <w:rPr>
                <w:sz w:val="26"/>
                <w:szCs w:val="26"/>
              </w:rPr>
              <w:t>Nêu cụ thể</w:t>
            </w:r>
          </w:p>
        </w:tc>
      </w:tr>
      <w:tr w:rsidR="00C226E7" w:rsidRPr="0094536E" w14:paraId="11E9C929" w14:textId="77777777" w:rsidTr="00F40AA3">
        <w:trPr>
          <w:trHeight w:val="501"/>
        </w:trPr>
        <w:tc>
          <w:tcPr>
            <w:tcW w:w="376" w:type="pct"/>
            <w:vAlign w:val="center"/>
          </w:tcPr>
          <w:p w14:paraId="33F12885" w14:textId="77777777" w:rsidR="00C226E7" w:rsidRPr="0094536E" w:rsidRDefault="00C226E7" w:rsidP="00796573">
            <w:pPr>
              <w:rPr>
                <w:sz w:val="26"/>
                <w:szCs w:val="26"/>
              </w:rPr>
            </w:pPr>
            <w:r w:rsidRPr="0094536E">
              <w:rPr>
                <w:sz w:val="26"/>
                <w:szCs w:val="26"/>
              </w:rPr>
              <w:t>4</w:t>
            </w:r>
          </w:p>
        </w:tc>
        <w:tc>
          <w:tcPr>
            <w:tcW w:w="1801" w:type="pct"/>
            <w:vAlign w:val="center"/>
          </w:tcPr>
          <w:p w14:paraId="45AC54E0" w14:textId="77777777" w:rsidR="00C226E7" w:rsidRPr="0094536E" w:rsidRDefault="00C226E7" w:rsidP="00796573">
            <w:pPr>
              <w:rPr>
                <w:sz w:val="26"/>
                <w:szCs w:val="26"/>
              </w:rPr>
            </w:pPr>
            <w:r w:rsidRPr="0094536E">
              <w:rPr>
                <w:sz w:val="26"/>
                <w:szCs w:val="26"/>
              </w:rPr>
              <w:t xml:space="preserve">Tiêu chuẩn áp dụng </w:t>
            </w:r>
          </w:p>
        </w:tc>
        <w:tc>
          <w:tcPr>
            <w:tcW w:w="603" w:type="pct"/>
            <w:vAlign w:val="center"/>
          </w:tcPr>
          <w:p w14:paraId="7F40F80D" w14:textId="77777777" w:rsidR="00C226E7" w:rsidRPr="0094536E" w:rsidRDefault="00C226E7" w:rsidP="00796573">
            <w:pPr>
              <w:rPr>
                <w:sz w:val="26"/>
                <w:szCs w:val="26"/>
              </w:rPr>
            </w:pPr>
          </w:p>
        </w:tc>
        <w:tc>
          <w:tcPr>
            <w:tcW w:w="2220" w:type="pct"/>
            <w:vAlign w:val="center"/>
          </w:tcPr>
          <w:p w14:paraId="7A791363" w14:textId="77777777" w:rsidR="00C226E7" w:rsidRPr="0094536E" w:rsidRDefault="00C226E7" w:rsidP="00796573">
            <w:pPr>
              <w:rPr>
                <w:sz w:val="26"/>
                <w:szCs w:val="26"/>
              </w:rPr>
            </w:pPr>
            <w:r w:rsidRPr="0094536E">
              <w:rPr>
                <w:sz w:val="26"/>
                <w:szCs w:val="26"/>
              </w:rPr>
              <w:t>IEC 60947-4-1, IEC 60947-1 hoặc tiêu chuẩn tương đương</w:t>
            </w:r>
          </w:p>
        </w:tc>
      </w:tr>
      <w:tr w:rsidR="00C226E7" w:rsidRPr="0094536E" w14:paraId="5E705236" w14:textId="77777777" w:rsidTr="00F40AA3">
        <w:trPr>
          <w:trHeight w:val="501"/>
        </w:trPr>
        <w:tc>
          <w:tcPr>
            <w:tcW w:w="376" w:type="pct"/>
            <w:vAlign w:val="center"/>
          </w:tcPr>
          <w:p w14:paraId="50D6D7AD" w14:textId="77777777" w:rsidR="00C226E7" w:rsidRPr="0094536E" w:rsidRDefault="00C226E7" w:rsidP="00796573">
            <w:pPr>
              <w:rPr>
                <w:sz w:val="26"/>
                <w:szCs w:val="26"/>
              </w:rPr>
            </w:pPr>
            <w:r w:rsidRPr="0094536E">
              <w:rPr>
                <w:sz w:val="26"/>
                <w:szCs w:val="26"/>
              </w:rPr>
              <w:t>5</w:t>
            </w:r>
          </w:p>
        </w:tc>
        <w:tc>
          <w:tcPr>
            <w:tcW w:w="1801" w:type="pct"/>
            <w:vAlign w:val="center"/>
          </w:tcPr>
          <w:p w14:paraId="5D1CE103" w14:textId="77777777" w:rsidR="00C226E7" w:rsidRPr="0094536E" w:rsidRDefault="00C226E7" w:rsidP="00796573">
            <w:pPr>
              <w:rPr>
                <w:sz w:val="26"/>
                <w:szCs w:val="26"/>
              </w:rPr>
            </w:pPr>
            <w:r w:rsidRPr="0094536E">
              <w:rPr>
                <w:sz w:val="26"/>
                <w:szCs w:val="26"/>
              </w:rPr>
              <w:t xml:space="preserve">Biên bản thử nghiệm điển hình(Type test) </w:t>
            </w:r>
          </w:p>
        </w:tc>
        <w:tc>
          <w:tcPr>
            <w:tcW w:w="603" w:type="pct"/>
            <w:vAlign w:val="center"/>
          </w:tcPr>
          <w:p w14:paraId="37F10FC6" w14:textId="77777777" w:rsidR="00C226E7" w:rsidRPr="0094536E" w:rsidRDefault="00C226E7" w:rsidP="00796573">
            <w:pPr>
              <w:rPr>
                <w:sz w:val="26"/>
                <w:szCs w:val="26"/>
              </w:rPr>
            </w:pPr>
          </w:p>
        </w:tc>
        <w:tc>
          <w:tcPr>
            <w:tcW w:w="2220" w:type="pct"/>
            <w:vAlign w:val="center"/>
          </w:tcPr>
          <w:p w14:paraId="35F6F70C" w14:textId="77777777" w:rsidR="00C226E7" w:rsidRPr="0094536E" w:rsidRDefault="00C226E7" w:rsidP="00796573">
            <w:pPr>
              <w:rPr>
                <w:sz w:val="26"/>
                <w:szCs w:val="26"/>
              </w:rPr>
            </w:pPr>
            <w:r w:rsidRPr="0094536E">
              <w:rPr>
                <w:sz w:val="26"/>
                <w:szCs w:val="26"/>
              </w:rPr>
              <w:t>Thí nghiệm điển hình do đơn vị thí nghiệm độc lập có thẩm quyền cấp.</w:t>
            </w:r>
          </w:p>
        </w:tc>
      </w:tr>
      <w:tr w:rsidR="00C226E7" w:rsidRPr="0094536E" w14:paraId="468D1FEE" w14:textId="77777777" w:rsidTr="00F40AA3">
        <w:trPr>
          <w:trHeight w:val="501"/>
        </w:trPr>
        <w:tc>
          <w:tcPr>
            <w:tcW w:w="376" w:type="pct"/>
            <w:vAlign w:val="center"/>
          </w:tcPr>
          <w:p w14:paraId="160ECD11" w14:textId="77777777" w:rsidR="00C226E7" w:rsidRPr="0094536E" w:rsidRDefault="00C226E7" w:rsidP="00796573">
            <w:pPr>
              <w:rPr>
                <w:sz w:val="26"/>
                <w:szCs w:val="26"/>
              </w:rPr>
            </w:pPr>
            <w:r w:rsidRPr="0094536E">
              <w:rPr>
                <w:sz w:val="26"/>
                <w:szCs w:val="26"/>
              </w:rPr>
              <w:t>6</w:t>
            </w:r>
          </w:p>
        </w:tc>
        <w:tc>
          <w:tcPr>
            <w:tcW w:w="1801" w:type="pct"/>
            <w:vAlign w:val="center"/>
          </w:tcPr>
          <w:p w14:paraId="50DDCAC9" w14:textId="77777777" w:rsidR="00C226E7" w:rsidRPr="0094536E" w:rsidRDefault="00C226E7" w:rsidP="00796573">
            <w:pPr>
              <w:rPr>
                <w:sz w:val="26"/>
                <w:szCs w:val="26"/>
              </w:rPr>
            </w:pPr>
            <w:r w:rsidRPr="0094536E">
              <w:rPr>
                <w:sz w:val="26"/>
                <w:szCs w:val="26"/>
              </w:rPr>
              <w:t>Chủng loại</w:t>
            </w:r>
          </w:p>
        </w:tc>
        <w:tc>
          <w:tcPr>
            <w:tcW w:w="603" w:type="pct"/>
            <w:vAlign w:val="center"/>
          </w:tcPr>
          <w:p w14:paraId="67B9510A" w14:textId="77777777" w:rsidR="00C226E7" w:rsidRPr="0094536E" w:rsidRDefault="00C226E7" w:rsidP="00796573">
            <w:pPr>
              <w:rPr>
                <w:sz w:val="26"/>
                <w:szCs w:val="26"/>
              </w:rPr>
            </w:pPr>
          </w:p>
        </w:tc>
        <w:tc>
          <w:tcPr>
            <w:tcW w:w="2220" w:type="pct"/>
            <w:vAlign w:val="center"/>
          </w:tcPr>
          <w:p w14:paraId="4B66EC89" w14:textId="77777777" w:rsidR="00C226E7" w:rsidRPr="0094536E" w:rsidRDefault="00C226E7" w:rsidP="00796573">
            <w:pPr>
              <w:rPr>
                <w:sz w:val="26"/>
                <w:szCs w:val="26"/>
              </w:rPr>
            </w:pPr>
            <w:r w:rsidRPr="0094536E">
              <w:rPr>
                <w:sz w:val="26"/>
                <w:szCs w:val="26"/>
              </w:rPr>
              <w:t>3pha, chuyên dùng cho đóng cắt tụ điện, có điện trở hạn chế xung đóng cắt để bảo vệ tiếp điểm chính.</w:t>
            </w:r>
          </w:p>
        </w:tc>
      </w:tr>
      <w:tr w:rsidR="00C226E7" w:rsidRPr="0094536E" w14:paraId="50290887" w14:textId="77777777" w:rsidTr="00F40AA3">
        <w:trPr>
          <w:trHeight w:val="501"/>
        </w:trPr>
        <w:tc>
          <w:tcPr>
            <w:tcW w:w="376" w:type="pct"/>
            <w:vAlign w:val="center"/>
          </w:tcPr>
          <w:p w14:paraId="2F0ED756" w14:textId="77777777" w:rsidR="00C226E7" w:rsidRPr="0094536E" w:rsidRDefault="00C226E7" w:rsidP="00796573">
            <w:pPr>
              <w:rPr>
                <w:sz w:val="26"/>
                <w:szCs w:val="26"/>
              </w:rPr>
            </w:pPr>
            <w:r w:rsidRPr="0094536E">
              <w:rPr>
                <w:sz w:val="26"/>
                <w:szCs w:val="26"/>
              </w:rPr>
              <w:t>7</w:t>
            </w:r>
          </w:p>
        </w:tc>
        <w:tc>
          <w:tcPr>
            <w:tcW w:w="1801" w:type="pct"/>
            <w:vAlign w:val="center"/>
          </w:tcPr>
          <w:p w14:paraId="6767CAF7" w14:textId="77777777" w:rsidR="00C226E7" w:rsidRPr="0094536E" w:rsidRDefault="00C226E7" w:rsidP="00796573">
            <w:pPr>
              <w:rPr>
                <w:sz w:val="26"/>
                <w:szCs w:val="26"/>
              </w:rPr>
            </w:pPr>
            <w:r w:rsidRPr="0094536E">
              <w:rPr>
                <w:sz w:val="26"/>
                <w:szCs w:val="26"/>
              </w:rPr>
              <w:t>Điện áp định mức Ue</w:t>
            </w:r>
          </w:p>
        </w:tc>
        <w:tc>
          <w:tcPr>
            <w:tcW w:w="603" w:type="pct"/>
            <w:vAlign w:val="center"/>
          </w:tcPr>
          <w:p w14:paraId="13E265F0" w14:textId="77777777" w:rsidR="00C226E7" w:rsidRPr="0094536E" w:rsidRDefault="00C226E7" w:rsidP="00796573">
            <w:pPr>
              <w:rPr>
                <w:sz w:val="26"/>
                <w:szCs w:val="26"/>
              </w:rPr>
            </w:pPr>
            <w:r w:rsidRPr="0094536E">
              <w:rPr>
                <w:sz w:val="26"/>
                <w:szCs w:val="26"/>
              </w:rPr>
              <w:t>VAC</w:t>
            </w:r>
          </w:p>
        </w:tc>
        <w:tc>
          <w:tcPr>
            <w:tcW w:w="2220" w:type="pct"/>
            <w:vAlign w:val="center"/>
          </w:tcPr>
          <w:p w14:paraId="6F6D537E" w14:textId="77777777" w:rsidR="00C226E7" w:rsidRPr="0094536E" w:rsidRDefault="00C226E7" w:rsidP="00796573">
            <w:pPr>
              <w:rPr>
                <w:sz w:val="26"/>
                <w:szCs w:val="26"/>
              </w:rPr>
            </w:pPr>
            <w:r w:rsidRPr="0094536E">
              <w:rPr>
                <w:sz w:val="26"/>
                <w:szCs w:val="26"/>
              </w:rPr>
              <w:t>≥ 400</w:t>
            </w:r>
          </w:p>
        </w:tc>
      </w:tr>
      <w:tr w:rsidR="00C226E7" w:rsidRPr="0094536E" w14:paraId="1E182288" w14:textId="77777777" w:rsidTr="00F40AA3">
        <w:trPr>
          <w:trHeight w:val="501"/>
        </w:trPr>
        <w:tc>
          <w:tcPr>
            <w:tcW w:w="376" w:type="pct"/>
            <w:vAlign w:val="center"/>
          </w:tcPr>
          <w:p w14:paraId="5138F158" w14:textId="77777777" w:rsidR="00C226E7" w:rsidRPr="0094536E" w:rsidRDefault="00C226E7" w:rsidP="00796573">
            <w:pPr>
              <w:rPr>
                <w:sz w:val="26"/>
                <w:szCs w:val="26"/>
              </w:rPr>
            </w:pPr>
            <w:r w:rsidRPr="0094536E">
              <w:rPr>
                <w:sz w:val="26"/>
                <w:szCs w:val="26"/>
              </w:rPr>
              <w:t>8</w:t>
            </w:r>
          </w:p>
        </w:tc>
        <w:tc>
          <w:tcPr>
            <w:tcW w:w="1801" w:type="pct"/>
            <w:vAlign w:val="center"/>
          </w:tcPr>
          <w:p w14:paraId="108F8FB1" w14:textId="77777777" w:rsidR="00C226E7" w:rsidRPr="0094536E" w:rsidRDefault="00C226E7" w:rsidP="00796573">
            <w:pPr>
              <w:rPr>
                <w:sz w:val="26"/>
                <w:szCs w:val="26"/>
              </w:rPr>
            </w:pPr>
            <w:r w:rsidRPr="0094536E">
              <w:rPr>
                <w:sz w:val="26"/>
                <w:szCs w:val="26"/>
              </w:rPr>
              <w:t>Điện áp cách điện Ui</w:t>
            </w:r>
          </w:p>
        </w:tc>
        <w:tc>
          <w:tcPr>
            <w:tcW w:w="603" w:type="pct"/>
            <w:vAlign w:val="center"/>
          </w:tcPr>
          <w:p w14:paraId="6E884128" w14:textId="77777777" w:rsidR="00C226E7" w:rsidRPr="0094536E" w:rsidRDefault="00C226E7" w:rsidP="00796573">
            <w:pPr>
              <w:rPr>
                <w:sz w:val="26"/>
                <w:szCs w:val="26"/>
              </w:rPr>
            </w:pPr>
            <w:r w:rsidRPr="0094536E">
              <w:rPr>
                <w:sz w:val="26"/>
                <w:szCs w:val="26"/>
              </w:rPr>
              <w:t>V</w:t>
            </w:r>
          </w:p>
        </w:tc>
        <w:tc>
          <w:tcPr>
            <w:tcW w:w="2220" w:type="pct"/>
            <w:vAlign w:val="center"/>
          </w:tcPr>
          <w:p w14:paraId="7C387CC9" w14:textId="77777777" w:rsidR="00C226E7" w:rsidRPr="0094536E" w:rsidRDefault="00C226E7" w:rsidP="00796573">
            <w:pPr>
              <w:rPr>
                <w:sz w:val="26"/>
                <w:szCs w:val="26"/>
              </w:rPr>
            </w:pPr>
            <w:r w:rsidRPr="0094536E">
              <w:rPr>
                <w:sz w:val="26"/>
                <w:szCs w:val="26"/>
              </w:rPr>
              <w:t>≥ 690</w:t>
            </w:r>
          </w:p>
        </w:tc>
      </w:tr>
      <w:tr w:rsidR="00C226E7" w:rsidRPr="0094536E" w14:paraId="0B825B00" w14:textId="77777777" w:rsidTr="00F40AA3">
        <w:trPr>
          <w:trHeight w:val="501"/>
        </w:trPr>
        <w:tc>
          <w:tcPr>
            <w:tcW w:w="376" w:type="pct"/>
            <w:vAlign w:val="center"/>
          </w:tcPr>
          <w:p w14:paraId="1EF18A75" w14:textId="77777777" w:rsidR="00C226E7" w:rsidRPr="0094536E" w:rsidRDefault="00C226E7" w:rsidP="00796573">
            <w:pPr>
              <w:rPr>
                <w:sz w:val="26"/>
                <w:szCs w:val="26"/>
              </w:rPr>
            </w:pPr>
            <w:r w:rsidRPr="0094536E">
              <w:rPr>
                <w:sz w:val="26"/>
                <w:szCs w:val="26"/>
              </w:rPr>
              <w:t>9</w:t>
            </w:r>
          </w:p>
        </w:tc>
        <w:tc>
          <w:tcPr>
            <w:tcW w:w="1801" w:type="pct"/>
            <w:vAlign w:val="center"/>
          </w:tcPr>
          <w:p w14:paraId="3359762F" w14:textId="77777777" w:rsidR="00C226E7" w:rsidRPr="0094536E" w:rsidRDefault="00C226E7" w:rsidP="00796573">
            <w:pPr>
              <w:rPr>
                <w:sz w:val="26"/>
                <w:szCs w:val="26"/>
              </w:rPr>
            </w:pPr>
            <w:r w:rsidRPr="0094536E">
              <w:rPr>
                <w:sz w:val="26"/>
                <w:szCs w:val="26"/>
              </w:rPr>
              <w:t>Tần số định mức</w:t>
            </w:r>
          </w:p>
        </w:tc>
        <w:tc>
          <w:tcPr>
            <w:tcW w:w="603" w:type="pct"/>
            <w:vAlign w:val="center"/>
          </w:tcPr>
          <w:p w14:paraId="0A17AE16" w14:textId="77777777" w:rsidR="00C226E7" w:rsidRPr="0094536E" w:rsidRDefault="00C226E7" w:rsidP="00796573">
            <w:pPr>
              <w:rPr>
                <w:sz w:val="26"/>
                <w:szCs w:val="26"/>
              </w:rPr>
            </w:pPr>
            <w:r w:rsidRPr="0094536E">
              <w:rPr>
                <w:sz w:val="26"/>
                <w:szCs w:val="26"/>
              </w:rPr>
              <w:t>Hz</w:t>
            </w:r>
          </w:p>
        </w:tc>
        <w:tc>
          <w:tcPr>
            <w:tcW w:w="2220" w:type="pct"/>
            <w:vAlign w:val="center"/>
          </w:tcPr>
          <w:p w14:paraId="497E40A2" w14:textId="77777777" w:rsidR="00C226E7" w:rsidRPr="0094536E" w:rsidRDefault="00C226E7" w:rsidP="00796573">
            <w:pPr>
              <w:rPr>
                <w:sz w:val="26"/>
                <w:szCs w:val="26"/>
              </w:rPr>
            </w:pPr>
            <w:r w:rsidRPr="0094536E">
              <w:rPr>
                <w:sz w:val="26"/>
                <w:szCs w:val="26"/>
              </w:rPr>
              <w:t>50</w:t>
            </w:r>
          </w:p>
        </w:tc>
      </w:tr>
      <w:tr w:rsidR="00C226E7" w:rsidRPr="0094536E" w14:paraId="6F03980D" w14:textId="77777777" w:rsidTr="00F40AA3">
        <w:trPr>
          <w:trHeight w:val="501"/>
        </w:trPr>
        <w:tc>
          <w:tcPr>
            <w:tcW w:w="376" w:type="pct"/>
            <w:vAlign w:val="center"/>
          </w:tcPr>
          <w:p w14:paraId="22E9C1CE" w14:textId="77777777" w:rsidR="00C226E7" w:rsidRPr="0094536E" w:rsidRDefault="00C226E7" w:rsidP="00796573">
            <w:pPr>
              <w:rPr>
                <w:sz w:val="26"/>
                <w:szCs w:val="26"/>
              </w:rPr>
            </w:pPr>
            <w:r w:rsidRPr="0094536E">
              <w:rPr>
                <w:sz w:val="26"/>
                <w:szCs w:val="26"/>
              </w:rPr>
              <w:t>10</w:t>
            </w:r>
          </w:p>
        </w:tc>
        <w:tc>
          <w:tcPr>
            <w:tcW w:w="1801" w:type="pct"/>
            <w:vAlign w:val="center"/>
          </w:tcPr>
          <w:p w14:paraId="7CBCB527" w14:textId="77777777" w:rsidR="00C226E7" w:rsidRPr="0094536E" w:rsidRDefault="00C226E7" w:rsidP="00796573">
            <w:pPr>
              <w:rPr>
                <w:sz w:val="26"/>
                <w:szCs w:val="26"/>
              </w:rPr>
            </w:pPr>
            <w:r w:rsidRPr="0094536E">
              <w:rPr>
                <w:sz w:val="26"/>
                <w:szCs w:val="26"/>
              </w:rPr>
              <w:t>Mức chịu đựng điện áp xung định mức (Uimp)</w:t>
            </w:r>
          </w:p>
        </w:tc>
        <w:tc>
          <w:tcPr>
            <w:tcW w:w="603" w:type="pct"/>
            <w:vAlign w:val="center"/>
          </w:tcPr>
          <w:p w14:paraId="6E7E97A5" w14:textId="77777777" w:rsidR="00C226E7" w:rsidRPr="0094536E" w:rsidRDefault="00C226E7" w:rsidP="00796573">
            <w:pPr>
              <w:rPr>
                <w:sz w:val="26"/>
                <w:szCs w:val="26"/>
              </w:rPr>
            </w:pPr>
            <w:r w:rsidRPr="0094536E">
              <w:rPr>
                <w:sz w:val="26"/>
                <w:szCs w:val="26"/>
              </w:rPr>
              <w:t>kVp</w:t>
            </w:r>
          </w:p>
        </w:tc>
        <w:tc>
          <w:tcPr>
            <w:tcW w:w="2220" w:type="pct"/>
            <w:vAlign w:val="center"/>
          </w:tcPr>
          <w:p w14:paraId="098C8629" w14:textId="77777777" w:rsidR="00C226E7" w:rsidRPr="0094536E" w:rsidRDefault="00C226E7" w:rsidP="00796573">
            <w:pPr>
              <w:rPr>
                <w:sz w:val="26"/>
                <w:szCs w:val="26"/>
              </w:rPr>
            </w:pPr>
            <w:r w:rsidRPr="0094536E">
              <w:rPr>
                <w:sz w:val="26"/>
                <w:szCs w:val="26"/>
              </w:rPr>
              <w:t>≥ 6</w:t>
            </w:r>
          </w:p>
        </w:tc>
      </w:tr>
      <w:tr w:rsidR="00C226E7" w:rsidRPr="0094536E" w14:paraId="6103D72B" w14:textId="77777777" w:rsidTr="00F40AA3">
        <w:trPr>
          <w:trHeight w:val="80"/>
        </w:trPr>
        <w:tc>
          <w:tcPr>
            <w:tcW w:w="376" w:type="pct"/>
            <w:vAlign w:val="center"/>
          </w:tcPr>
          <w:p w14:paraId="77ED1DA9" w14:textId="77777777" w:rsidR="00C226E7" w:rsidRPr="0094536E" w:rsidRDefault="00C226E7" w:rsidP="00796573">
            <w:pPr>
              <w:rPr>
                <w:sz w:val="26"/>
                <w:szCs w:val="26"/>
              </w:rPr>
            </w:pPr>
            <w:r w:rsidRPr="0094536E">
              <w:rPr>
                <w:sz w:val="26"/>
                <w:szCs w:val="26"/>
              </w:rPr>
              <w:t>11</w:t>
            </w:r>
          </w:p>
        </w:tc>
        <w:tc>
          <w:tcPr>
            <w:tcW w:w="1801" w:type="pct"/>
            <w:vAlign w:val="center"/>
          </w:tcPr>
          <w:p w14:paraId="5E97CECF" w14:textId="77777777" w:rsidR="00C226E7" w:rsidRPr="0094536E" w:rsidRDefault="00C226E7" w:rsidP="00796573">
            <w:pPr>
              <w:rPr>
                <w:sz w:val="26"/>
                <w:szCs w:val="26"/>
              </w:rPr>
            </w:pPr>
            <w:r w:rsidRPr="0094536E">
              <w:rPr>
                <w:sz w:val="26"/>
                <w:szCs w:val="26"/>
              </w:rPr>
              <w:t>Dòng điện định mức</w:t>
            </w:r>
          </w:p>
        </w:tc>
        <w:tc>
          <w:tcPr>
            <w:tcW w:w="603" w:type="pct"/>
            <w:vAlign w:val="center"/>
          </w:tcPr>
          <w:p w14:paraId="00E5C321" w14:textId="77777777" w:rsidR="00C226E7" w:rsidRPr="0094536E" w:rsidRDefault="00C226E7" w:rsidP="00796573">
            <w:pPr>
              <w:rPr>
                <w:sz w:val="26"/>
                <w:szCs w:val="26"/>
              </w:rPr>
            </w:pPr>
            <w:r w:rsidRPr="0094536E">
              <w:rPr>
                <w:sz w:val="26"/>
                <w:szCs w:val="26"/>
              </w:rPr>
              <w:t>A</w:t>
            </w:r>
          </w:p>
        </w:tc>
        <w:tc>
          <w:tcPr>
            <w:tcW w:w="2220" w:type="pct"/>
            <w:vAlign w:val="center"/>
          </w:tcPr>
          <w:p w14:paraId="097B79FF" w14:textId="77777777" w:rsidR="00C226E7" w:rsidRPr="0094536E" w:rsidRDefault="00C226E7" w:rsidP="00796573">
            <w:pPr>
              <w:rPr>
                <w:sz w:val="26"/>
                <w:szCs w:val="26"/>
              </w:rPr>
            </w:pPr>
            <w:r w:rsidRPr="0094536E">
              <w:rPr>
                <w:sz w:val="26"/>
                <w:szCs w:val="26"/>
              </w:rPr>
              <w:t xml:space="preserve"> ≥ 1,5 Iđm bình tụ hoặc nhóm tụ</w:t>
            </w:r>
          </w:p>
        </w:tc>
      </w:tr>
      <w:tr w:rsidR="00C226E7" w:rsidRPr="0094536E" w14:paraId="2280E998" w14:textId="77777777" w:rsidTr="00F40AA3">
        <w:tc>
          <w:tcPr>
            <w:tcW w:w="376" w:type="pct"/>
            <w:vAlign w:val="center"/>
          </w:tcPr>
          <w:p w14:paraId="6B62866A" w14:textId="77777777" w:rsidR="00C226E7" w:rsidRPr="0094536E" w:rsidRDefault="00C226E7" w:rsidP="00796573">
            <w:pPr>
              <w:rPr>
                <w:sz w:val="26"/>
                <w:szCs w:val="26"/>
              </w:rPr>
            </w:pPr>
            <w:r w:rsidRPr="0094536E">
              <w:rPr>
                <w:sz w:val="26"/>
                <w:szCs w:val="26"/>
              </w:rPr>
              <w:t>12</w:t>
            </w:r>
          </w:p>
        </w:tc>
        <w:tc>
          <w:tcPr>
            <w:tcW w:w="1801" w:type="pct"/>
            <w:vAlign w:val="center"/>
          </w:tcPr>
          <w:p w14:paraId="3DCB8758" w14:textId="77777777" w:rsidR="00C226E7" w:rsidRPr="0094536E" w:rsidRDefault="00C226E7" w:rsidP="00796573">
            <w:pPr>
              <w:rPr>
                <w:sz w:val="26"/>
                <w:szCs w:val="26"/>
              </w:rPr>
            </w:pPr>
            <w:r w:rsidRPr="0094536E">
              <w:rPr>
                <w:sz w:val="26"/>
                <w:szCs w:val="26"/>
              </w:rPr>
              <w:t>Điện áp nguồn điều khiển (Us)</w:t>
            </w:r>
          </w:p>
        </w:tc>
        <w:tc>
          <w:tcPr>
            <w:tcW w:w="603" w:type="pct"/>
            <w:vAlign w:val="center"/>
          </w:tcPr>
          <w:p w14:paraId="4414181B" w14:textId="77777777" w:rsidR="00C226E7" w:rsidRPr="0094536E" w:rsidRDefault="00C226E7" w:rsidP="00796573">
            <w:pPr>
              <w:rPr>
                <w:sz w:val="26"/>
                <w:szCs w:val="26"/>
              </w:rPr>
            </w:pPr>
            <w:r w:rsidRPr="0094536E">
              <w:rPr>
                <w:sz w:val="26"/>
                <w:szCs w:val="26"/>
              </w:rPr>
              <w:t>V</w:t>
            </w:r>
          </w:p>
        </w:tc>
        <w:tc>
          <w:tcPr>
            <w:tcW w:w="2220" w:type="pct"/>
            <w:vAlign w:val="center"/>
          </w:tcPr>
          <w:p w14:paraId="51ED952E" w14:textId="77777777" w:rsidR="00C226E7" w:rsidRPr="0094536E" w:rsidRDefault="00C226E7" w:rsidP="00796573">
            <w:pPr>
              <w:rPr>
                <w:sz w:val="26"/>
                <w:szCs w:val="26"/>
              </w:rPr>
            </w:pPr>
            <w:r w:rsidRPr="0094536E">
              <w:rPr>
                <w:sz w:val="26"/>
                <w:szCs w:val="26"/>
              </w:rPr>
              <w:t>≥ 230/400</w:t>
            </w:r>
          </w:p>
        </w:tc>
      </w:tr>
      <w:tr w:rsidR="00C226E7" w:rsidRPr="0094536E" w14:paraId="17337C01" w14:textId="77777777" w:rsidTr="00F40AA3">
        <w:tc>
          <w:tcPr>
            <w:tcW w:w="376" w:type="pct"/>
            <w:vAlign w:val="center"/>
          </w:tcPr>
          <w:p w14:paraId="468E2491" w14:textId="77777777" w:rsidR="00C226E7" w:rsidRPr="0094536E" w:rsidRDefault="00C226E7" w:rsidP="00796573">
            <w:pPr>
              <w:rPr>
                <w:sz w:val="26"/>
                <w:szCs w:val="26"/>
              </w:rPr>
            </w:pPr>
            <w:r w:rsidRPr="0094536E">
              <w:rPr>
                <w:sz w:val="26"/>
                <w:szCs w:val="26"/>
              </w:rPr>
              <w:t>13</w:t>
            </w:r>
          </w:p>
        </w:tc>
        <w:tc>
          <w:tcPr>
            <w:tcW w:w="1801" w:type="pct"/>
            <w:vAlign w:val="center"/>
          </w:tcPr>
          <w:p w14:paraId="561D98EE" w14:textId="77777777" w:rsidR="00C226E7" w:rsidRPr="0094536E" w:rsidRDefault="00C226E7" w:rsidP="00796573">
            <w:pPr>
              <w:rPr>
                <w:sz w:val="26"/>
                <w:szCs w:val="26"/>
              </w:rPr>
            </w:pPr>
            <w:r w:rsidRPr="0094536E">
              <w:rPr>
                <w:sz w:val="26"/>
                <w:szCs w:val="26"/>
              </w:rPr>
              <w:t>Điện áp hút (tiếp điểm contactor hút hoàn toàn)</w:t>
            </w:r>
          </w:p>
        </w:tc>
        <w:tc>
          <w:tcPr>
            <w:tcW w:w="603" w:type="pct"/>
            <w:vAlign w:val="center"/>
          </w:tcPr>
          <w:p w14:paraId="4880BC86" w14:textId="77777777" w:rsidR="00C226E7" w:rsidRPr="0094536E" w:rsidRDefault="00C226E7" w:rsidP="00796573">
            <w:pPr>
              <w:rPr>
                <w:sz w:val="26"/>
                <w:szCs w:val="26"/>
              </w:rPr>
            </w:pPr>
            <w:r w:rsidRPr="0094536E">
              <w:rPr>
                <w:sz w:val="26"/>
                <w:szCs w:val="26"/>
              </w:rPr>
              <w:t>V</w:t>
            </w:r>
          </w:p>
        </w:tc>
        <w:tc>
          <w:tcPr>
            <w:tcW w:w="2220" w:type="pct"/>
            <w:vAlign w:val="center"/>
          </w:tcPr>
          <w:p w14:paraId="0DCD4743" w14:textId="77777777" w:rsidR="00C226E7" w:rsidRPr="0094536E" w:rsidRDefault="00C226E7" w:rsidP="00796573">
            <w:pPr>
              <w:rPr>
                <w:sz w:val="26"/>
                <w:szCs w:val="26"/>
              </w:rPr>
            </w:pPr>
            <w:r w:rsidRPr="0094536E">
              <w:rPr>
                <w:sz w:val="26"/>
                <w:szCs w:val="26"/>
              </w:rPr>
              <w:t>(85% - 110%) Us ở nhiệt độ -5oC đến +40 oC</w:t>
            </w:r>
          </w:p>
        </w:tc>
      </w:tr>
      <w:tr w:rsidR="00C226E7" w:rsidRPr="0094536E" w14:paraId="634A697D" w14:textId="77777777" w:rsidTr="00F40AA3">
        <w:tc>
          <w:tcPr>
            <w:tcW w:w="376" w:type="pct"/>
            <w:vAlign w:val="center"/>
          </w:tcPr>
          <w:p w14:paraId="2D2901B7" w14:textId="77777777" w:rsidR="00C226E7" w:rsidRPr="0094536E" w:rsidRDefault="00C226E7" w:rsidP="00796573">
            <w:pPr>
              <w:rPr>
                <w:sz w:val="26"/>
                <w:szCs w:val="26"/>
              </w:rPr>
            </w:pPr>
            <w:r w:rsidRPr="0094536E">
              <w:rPr>
                <w:sz w:val="26"/>
                <w:szCs w:val="26"/>
              </w:rPr>
              <w:t>14</w:t>
            </w:r>
          </w:p>
        </w:tc>
        <w:tc>
          <w:tcPr>
            <w:tcW w:w="1801" w:type="pct"/>
            <w:vAlign w:val="center"/>
          </w:tcPr>
          <w:p w14:paraId="19338AAC" w14:textId="77777777" w:rsidR="00C226E7" w:rsidRPr="0094536E" w:rsidRDefault="00C226E7" w:rsidP="00796573">
            <w:pPr>
              <w:rPr>
                <w:sz w:val="26"/>
                <w:szCs w:val="26"/>
              </w:rPr>
            </w:pPr>
            <w:r w:rsidRPr="0094536E">
              <w:rPr>
                <w:sz w:val="26"/>
                <w:szCs w:val="26"/>
              </w:rPr>
              <w:t>Điện áp nhả (tiếp điểm contactor nhả hoàn toàn)</w:t>
            </w:r>
          </w:p>
        </w:tc>
        <w:tc>
          <w:tcPr>
            <w:tcW w:w="603" w:type="pct"/>
            <w:vAlign w:val="center"/>
          </w:tcPr>
          <w:p w14:paraId="695B9D02" w14:textId="77777777" w:rsidR="00C226E7" w:rsidRPr="0094536E" w:rsidRDefault="00C226E7" w:rsidP="00796573">
            <w:pPr>
              <w:rPr>
                <w:sz w:val="26"/>
                <w:szCs w:val="26"/>
              </w:rPr>
            </w:pPr>
            <w:r w:rsidRPr="0094536E">
              <w:rPr>
                <w:sz w:val="26"/>
                <w:szCs w:val="26"/>
              </w:rPr>
              <w:t>V</w:t>
            </w:r>
          </w:p>
        </w:tc>
        <w:tc>
          <w:tcPr>
            <w:tcW w:w="2220" w:type="pct"/>
            <w:vAlign w:val="center"/>
          </w:tcPr>
          <w:p w14:paraId="7AA33C3A" w14:textId="77777777" w:rsidR="00C226E7" w:rsidRPr="0094536E" w:rsidRDefault="00C226E7" w:rsidP="00796573">
            <w:pPr>
              <w:rPr>
                <w:sz w:val="26"/>
                <w:szCs w:val="26"/>
              </w:rPr>
            </w:pPr>
            <w:r w:rsidRPr="0094536E">
              <w:rPr>
                <w:sz w:val="26"/>
                <w:szCs w:val="26"/>
              </w:rPr>
              <w:t>(20% - 75%) Us ở nhiệt độ -5oC đến +40 oC</w:t>
            </w:r>
          </w:p>
        </w:tc>
      </w:tr>
      <w:tr w:rsidR="00C226E7" w:rsidRPr="0094536E" w14:paraId="46112EE1" w14:textId="77777777" w:rsidTr="00F40AA3">
        <w:tc>
          <w:tcPr>
            <w:tcW w:w="376" w:type="pct"/>
            <w:vAlign w:val="center"/>
          </w:tcPr>
          <w:p w14:paraId="38BDDA52" w14:textId="77777777" w:rsidR="00C226E7" w:rsidRPr="0094536E" w:rsidRDefault="00C226E7" w:rsidP="00796573">
            <w:pPr>
              <w:rPr>
                <w:sz w:val="26"/>
                <w:szCs w:val="26"/>
              </w:rPr>
            </w:pPr>
            <w:r w:rsidRPr="0094536E">
              <w:rPr>
                <w:sz w:val="26"/>
                <w:szCs w:val="26"/>
              </w:rPr>
              <w:t>15</w:t>
            </w:r>
          </w:p>
        </w:tc>
        <w:tc>
          <w:tcPr>
            <w:tcW w:w="1801" w:type="pct"/>
            <w:vAlign w:val="center"/>
          </w:tcPr>
          <w:p w14:paraId="666D4391" w14:textId="77777777" w:rsidR="00C226E7" w:rsidRPr="0094536E" w:rsidRDefault="00C226E7" w:rsidP="00796573">
            <w:pPr>
              <w:rPr>
                <w:sz w:val="26"/>
                <w:szCs w:val="26"/>
              </w:rPr>
            </w:pPr>
            <w:r w:rsidRPr="0094536E">
              <w:rPr>
                <w:sz w:val="26"/>
                <w:szCs w:val="26"/>
              </w:rPr>
              <w:t xml:space="preserve">Tiếp điểm chính thường hở </w:t>
            </w:r>
          </w:p>
        </w:tc>
        <w:tc>
          <w:tcPr>
            <w:tcW w:w="603" w:type="pct"/>
            <w:vAlign w:val="center"/>
          </w:tcPr>
          <w:p w14:paraId="08C61255" w14:textId="77777777" w:rsidR="00C226E7" w:rsidRPr="0094536E" w:rsidRDefault="00C226E7" w:rsidP="00796573">
            <w:pPr>
              <w:rPr>
                <w:sz w:val="26"/>
                <w:szCs w:val="26"/>
              </w:rPr>
            </w:pPr>
          </w:p>
        </w:tc>
        <w:tc>
          <w:tcPr>
            <w:tcW w:w="2220" w:type="pct"/>
            <w:vAlign w:val="center"/>
          </w:tcPr>
          <w:p w14:paraId="31B9F5A3" w14:textId="77777777" w:rsidR="00C226E7" w:rsidRPr="0094536E" w:rsidDel="00934B63" w:rsidRDefault="00C226E7" w:rsidP="00796573">
            <w:pPr>
              <w:rPr>
                <w:sz w:val="26"/>
                <w:szCs w:val="26"/>
              </w:rPr>
            </w:pPr>
            <w:r w:rsidRPr="0094536E">
              <w:rPr>
                <w:sz w:val="26"/>
                <w:szCs w:val="26"/>
              </w:rPr>
              <w:t>≥ 3NO</w:t>
            </w:r>
          </w:p>
        </w:tc>
      </w:tr>
      <w:tr w:rsidR="00C226E7" w:rsidRPr="0094536E" w14:paraId="6D922179" w14:textId="77777777" w:rsidTr="00F40AA3">
        <w:trPr>
          <w:trHeight w:val="475"/>
        </w:trPr>
        <w:tc>
          <w:tcPr>
            <w:tcW w:w="376" w:type="pct"/>
            <w:vAlign w:val="center"/>
          </w:tcPr>
          <w:p w14:paraId="1C403E37" w14:textId="77777777" w:rsidR="00C226E7" w:rsidRPr="0094536E" w:rsidRDefault="00C226E7" w:rsidP="00796573">
            <w:pPr>
              <w:rPr>
                <w:sz w:val="26"/>
                <w:szCs w:val="26"/>
              </w:rPr>
            </w:pPr>
            <w:r w:rsidRPr="0094536E">
              <w:rPr>
                <w:sz w:val="26"/>
                <w:szCs w:val="26"/>
              </w:rPr>
              <w:lastRenderedPageBreak/>
              <w:t>16</w:t>
            </w:r>
          </w:p>
        </w:tc>
        <w:tc>
          <w:tcPr>
            <w:tcW w:w="1801" w:type="pct"/>
            <w:vAlign w:val="center"/>
          </w:tcPr>
          <w:p w14:paraId="679F7A9A" w14:textId="77777777" w:rsidR="00C226E7" w:rsidRPr="0094536E" w:rsidRDefault="00C226E7" w:rsidP="00796573">
            <w:pPr>
              <w:rPr>
                <w:sz w:val="26"/>
                <w:szCs w:val="26"/>
              </w:rPr>
            </w:pPr>
            <w:r w:rsidRPr="0094536E">
              <w:rPr>
                <w:sz w:val="26"/>
                <w:szCs w:val="26"/>
              </w:rPr>
              <w:t xml:space="preserve">Tiếp điểm phụ </w:t>
            </w:r>
          </w:p>
        </w:tc>
        <w:tc>
          <w:tcPr>
            <w:tcW w:w="603" w:type="pct"/>
            <w:vAlign w:val="center"/>
          </w:tcPr>
          <w:p w14:paraId="6C2F4FBE" w14:textId="77777777" w:rsidR="00C226E7" w:rsidRPr="0094536E" w:rsidRDefault="00C226E7" w:rsidP="00796573">
            <w:pPr>
              <w:rPr>
                <w:sz w:val="26"/>
                <w:szCs w:val="26"/>
              </w:rPr>
            </w:pPr>
          </w:p>
        </w:tc>
        <w:tc>
          <w:tcPr>
            <w:tcW w:w="2220" w:type="pct"/>
            <w:vAlign w:val="center"/>
          </w:tcPr>
          <w:p w14:paraId="6E131824" w14:textId="77777777" w:rsidR="00C226E7" w:rsidRPr="0094536E" w:rsidRDefault="00C226E7" w:rsidP="00796573">
            <w:pPr>
              <w:rPr>
                <w:sz w:val="26"/>
                <w:szCs w:val="26"/>
              </w:rPr>
            </w:pPr>
            <w:r w:rsidRPr="0094536E">
              <w:rPr>
                <w:sz w:val="26"/>
                <w:szCs w:val="26"/>
              </w:rPr>
              <w:t>1NO+2NC</w:t>
            </w:r>
          </w:p>
        </w:tc>
      </w:tr>
      <w:tr w:rsidR="00C226E7" w:rsidRPr="0094536E" w14:paraId="2A5DBAFF" w14:textId="77777777" w:rsidTr="00F40AA3">
        <w:trPr>
          <w:trHeight w:val="475"/>
        </w:trPr>
        <w:tc>
          <w:tcPr>
            <w:tcW w:w="376" w:type="pct"/>
            <w:vAlign w:val="center"/>
          </w:tcPr>
          <w:p w14:paraId="1A1B1DAA" w14:textId="77777777" w:rsidR="00C226E7" w:rsidRPr="0094536E" w:rsidRDefault="00C226E7" w:rsidP="00796573">
            <w:pPr>
              <w:rPr>
                <w:sz w:val="26"/>
                <w:szCs w:val="26"/>
              </w:rPr>
            </w:pPr>
            <w:r w:rsidRPr="0094536E">
              <w:rPr>
                <w:sz w:val="26"/>
                <w:szCs w:val="26"/>
              </w:rPr>
              <w:t>17</w:t>
            </w:r>
          </w:p>
        </w:tc>
        <w:tc>
          <w:tcPr>
            <w:tcW w:w="1801" w:type="pct"/>
            <w:vAlign w:val="center"/>
          </w:tcPr>
          <w:p w14:paraId="1D4DBC3B" w14:textId="77777777" w:rsidR="00C226E7" w:rsidRPr="0094536E" w:rsidRDefault="00C226E7" w:rsidP="00796573">
            <w:pPr>
              <w:rPr>
                <w:sz w:val="26"/>
                <w:szCs w:val="26"/>
              </w:rPr>
            </w:pPr>
            <w:r w:rsidRPr="0094536E">
              <w:rPr>
                <w:sz w:val="26"/>
                <w:szCs w:val="26"/>
              </w:rPr>
              <w:t>Khả năng cắt dòng điện đỉnh</w:t>
            </w:r>
          </w:p>
        </w:tc>
        <w:tc>
          <w:tcPr>
            <w:tcW w:w="603" w:type="pct"/>
            <w:vAlign w:val="center"/>
          </w:tcPr>
          <w:p w14:paraId="4A3AE31F" w14:textId="77777777" w:rsidR="00C226E7" w:rsidRPr="0094536E" w:rsidRDefault="00C226E7" w:rsidP="00796573">
            <w:pPr>
              <w:rPr>
                <w:sz w:val="26"/>
                <w:szCs w:val="26"/>
              </w:rPr>
            </w:pPr>
          </w:p>
        </w:tc>
        <w:tc>
          <w:tcPr>
            <w:tcW w:w="2220" w:type="pct"/>
            <w:vAlign w:val="center"/>
          </w:tcPr>
          <w:p w14:paraId="5028053C" w14:textId="77777777" w:rsidR="00C226E7" w:rsidRPr="0094536E" w:rsidRDefault="00C226E7" w:rsidP="00796573">
            <w:pPr>
              <w:rPr>
                <w:sz w:val="26"/>
                <w:szCs w:val="26"/>
              </w:rPr>
            </w:pPr>
            <w:r w:rsidRPr="0094536E">
              <w:rPr>
                <w:sz w:val="26"/>
                <w:szCs w:val="26"/>
              </w:rPr>
              <w:t>≥200In</w:t>
            </w:r>
          </w:p>
        </w:tc>
      </w:tr>
      <w:tr w:rsidR="00C226E7" w:rsidRPr="0094536E" w14:paraId="2990CFFD" w14:textId="77777777" w:rsidTr="00F40AA3">
        <w:trPr>
          <w:trHeight w:val="475"/>
        </w:trPr>
        <w:tc>
          <w:tcPr>
            <w:tcW w:w="376" w:type="pct"/>
            <w:vAlign w:val="center"/>
          </w:tcPr>
          <w:p w14:paraId="68DB8733" w14:textId="77777777" w:rsidR="00C226E7" w:rsidRPr="0094536E" w:rsidRDefault="00C226E7" w:rsidP="00796573">
            <w:pPr>
              <w:rPr>
                <w:sz w:val="26"/>
                <w:szCs w:val="26"/>
              </w:rPr>
            </w:pPr>
            <w:r w:rsidRPr="0094536E">
              <w:rPr>
                <w:sz w:val="26"/>
                <w:szCs w:val="26"/>
              </w:rPr>
              <w:t>18</w:t>
            </w:r>
          </w:p>
        </w:tc>
        <w:tc>
          <w:tcPr>
            <w:tcW w:w="1801" w:type="pct"/>
            <w:vAlign w:val="center"/>
          </w:tcPr>
          <w:p w14:paraId="48DEA311" w14:textId="77777777" w:rsidR="00C226E7" w:rsidRPr="0094536E" w:rsidRDefault="00C226E7" w:rsidP="00796573">
            <w:pPr>
              <w:rPr>
                <w:sz w:val="26"/>
                <w:szCs w:val="26"/>
              </w:rPr>
            </w:pPr>
            <w:r w:rsidRPr="0094536E">
              <w:rPr>
                <w:sz w:val="26"/>
                <w:szCs w:val="26"/>
              </w:rPr>
              <w:t>Độ bền điện (Số lần đóng cắt có tải ở điện áp định mức)</w:t>
            </w:r>
          </w:p>
        </w:tc>
        <w:tc>
          <w:tcPr>
            <w:tcW w:w="603" w:type="pct"/>
            <w:vAlign w:val="center"/>
          </w:tcPr>
          <w:p w14:paraId="2022A077" w14:textId="77777777" w:rsidR="00C226E7" w:rsidRPr="0094536E" w:rsidRDefault="00C226E7" w:rsidP="00796573">
            <w:pPr>
              <w:rPr>
                <w:sz w:val="26"/>
                <w:szCs w:val="26"/>
              </w:rPr>
            </w:pPr>
            <w:r w:rsidRPr="0094536E">
              <w:rPr>
                <w:sz w:val="26"/>
                <w:szCs w:val="26"/>
              </w:rPr>
              <w:t>Lần</w:t>
            </w:r>
          </w:p>
        </w:tc>
        <w:tc>
          <w:tcPr>
            <w:tcW w:w="2220" w:type="pct"/>
            <w:vAlign w:val="center"/>
          </w:tcPr>
          <w:p w14:paraId="6B72AE2C" w14:textId="77777777" w:rsidR="00C226E7" w:rsidRPr="0094536E" w:rsidRDefault="00C226E7" w:rsidP="00796573">
            <w:pPr>
              <w:rPr>
                <w:sz w:val="26"/>
                <w:szCs w:val="26"/>
              </w:rPr>
            </w:pPr>
            <w:r w:rsidRPr="0094536E">
              <w:rPr>
                <w:sz w:val="26"/>
                <w:szCs w:val="26"/>
              </w:rPr>
              <w:t>≥ 250 000</w:t>
            </w:r>
          </w:p>
        </w:tc>
      </w:tr>
      <w:tr w:rsidR="00C226E7" w:rsidRPr="0094536E" w14:paraId="54B0146F" w14:textId="77777777" w:rsidTr="00F40AA3">
        <w:trPr>
          <w:trHeight w:val="492"/>
        </w:trPr>
        <w:tc>
          <w:tcPr>
            <w:tcW w:w="376" w:type="pct"/>
            <w:vAlign w:val="center"/>
          </w:tcPr>
          <w:p w14:paraId="3387D615" w14:textId="77777777" w:rsidR="00C226E7" w:rsidRPr="0094536E" w:rsidRDefault="00C226E7" w:rsidP="00796573">
            <w:pPr>
              <w:rPr>
                <w:sz w:val="26"/>
                <w:szCs w:val="26"/>
              </w:rPr>
            </w:pPr>
            <w:r w:rsidRPr="0094536E">
              <w:rPr>
                <w:sz w:val="26"/>
                <w:szCs w:val="26"/>
              </w:rPr>
              <w:t>19</w:t>
            </w:r>
          </w:p>
        </w:tc>
        <w:tc>
          <w:tcPr>
            <w:tcW w:w="1801" w:type="pct"/>
            <w:vAlign w:val="center"/>
          </w:tcPr>
          <w:p w14:paraId="7D2CADCE" w14:textId="77777777" w:rsidR="00C226E7" w:rsidRPr="0094536E" w:rsidRDefault="00C226E7" w:rsidP="00796573">
            <w:pPr>
              <w:rPr>
                <w:sz w:val="26"/>
                <w:szCs w:val="26"/>
              </w:rPr>
            </w:pPr>
            <w:r w:rsidRPr="0094536E">
              <w:rPr>
                <w:sz w:val="26"/>
                <w:szCs w:val="26"/>
              </w:rPr>
              <w:t>Catalogue của nhà sản xuất</w:t>
            </w:r>
          </w:p>
        </w:tc>
        <w:tc>
          <w:tcPr>
            <w:tcW w:w="603" w:type="pct"/>
            <w:vAlign w:val="center"/>
          </w:tcPr>
          <w:p w14:paraId="3614B14C" w14:textId="77777777" w:rsidR="00C226E7" w:rsidRPr="0094536E" w:rsidRDefault="00C226E7" w:rsidP="00796573">
            <w:pPr>
              <w:rPr>
                <w:sz w:val="26"/>
                <w:szCs w:val="26"/>
              </w:rPr>
            </w:pPr>
            <w:r w:rsidRPr="0094536E">
              <w:rPr>
                <w:sz w:val="26"/>
                <w:szCs w:val="26"/>
              </w:rPr>
              <w:t> </w:t>
            </w:r>
          </w:p>
        </w:tc>
        <w:tc>
          <w:tcPr>
            <w:tcW w:w="2220" w:type="pct"/>
            <w:vAlign w:val="center"/>
          </w:tcPr>
          <w:p w14:paraId="52E27505" w14:textId="77777777" w:rsidR="00C226E7" w:rsidRPr="0094536E" w:rsidRDefault="00C226E7" w:rsidP="00796573">
            <w:pPr>
              <w:rPr>
                <w:sz w:val="26"/>
                <w:szCs w:val="26"/>
              </w:rPr>
            </w:pPr>
            <w:r w:rsidRPr="0094536E">
              <w:rPr>
                <w:sz w:val="26"/>
                <w:szCs w:val="26"/>
              </w:rPr>
              <w:t>Có</w:t>
            </w:r>
          </w:p>
        </w:tc>
      </w:tr>
      <w:tr w:rsidR="00C226E7" w:rsidRPr="0094536E" w14:paraId="6872C999" w14:textId="77777777" w:rsidTr="00F40AA3">
        <w:trPr>
          <w:trHeight w:val="492"/>
        </w:trPr>
        <w:tc>
          <w:tcPr>
            <w:tcW w:w="376" w:type="pct"/>
            <w:vAlign w:val="center"/>
          </w:tcPr>
          <w:p w14:paraId="020CDB71" w14:textId="77777777" w:rsidR="00C226E7" w:rsidRPr="0094536E" w:rsidRDefault="00C226E7" w:rsidP="00796573">
            <w:pPr>
              <w:rPr>
                <w:sz w:val="26"/>
                <w:szCs w:val="26"/>
              </w:rPr>
            </w:pPr>
            <w:r w:rsidRPr="0094536E">
              <w:rPr>
                <w:sz w:val="26"/>
                <w:szCs w:val="26"/>
              </w:rPr>
              <w:t>20</w:t>
            </w:r>
          </w:p>
        </w:tc>
        <w:tc>
          <w:tcPr>
            <w:tcW w:w="1801" w:type="pct"/>
            <w:vAlign w:val="center"/>
          </w:tcPr>
          <w:p w14:paraId="424B2DDB" w14:textId="77777777" w:rsidR="00C226E7" w:rsidRPr="0094536E" w:rsidRDefault="00C226E7" w:rsidP="00796573">
            <w:pPr>
              <w:rPr>
                <w:sz w:val="26"/>
                <w:szCs w:val="26"/>
              </w:rPr>
            </w:pPr>
            <w:r w:rsidRPr="0094536E">
              <w:rPr>
                <w:sz w:val="26"/>
                <w:szCs w:val="26"/>
              </w:rPr>
              <w:t>Hướng dẫn lắp đặt, vận hành v.v.</w:t>
            </w:r>
          </w:p>
        </w:tc>
        <w:tc>
          <w:tcPr>
            <w:tcW w:w="603" w:type="pct"/>
            <w:vAlign w:val="center"/>
          </w:tcPr>
          <w:p w14:paraId="592B000E" w14:textId="77777777" w:rsidR="00C226E7" w:rsidRPr="0094536E" w:rsidRDefault="00C226E7" w:rsidP="00796573">
            <w:pPr>
              <w:rPr>
                <w:sz w:val="26"/>
                <w:szCs w:val="26"/>
              </w:rPr>
            </w:pPr>
            <w:r w:rsidRPr="0094536E">
              <w:rPr>
                <w:sz w:val="26"/>
                <w:szCs w:val="26"/>
              </w:rPr>
              <w:t> </w:t>
            </w:r>
          </w:p>
        </w:tc>
        <w:tc>
          <w:tcPr>
            <w:tcW w:w="2220" w:type="pct"/>
            <w:vAlign w:val="center"/>
          </w:tcPr>
          <w:p w14:paraId="61ADED3B" w14:textId="77777777" w:rsidR="00C226E7" w:rsidRPr="0094536E" w:rsidRDefault="00C226E7" w:rsidP="00796573">
            <w:pPr>
              <w:rPr>
                <w:sz w:val="26"/>
                <w:szCs w:val="26"/>
              </w:rPr>
            </w:pPr>
            <w:r w:rsidRPr="0094536E">
              <w:rPr>
                <w:sz w:val="26"/>
                <w:szCs w:val="26"/>
              </w:rPr>
              <w:t>Có</w:t>
            </w:r>
          </w:p>
        </w:tc>
      </w:tr>
    </w:tbl>
    <w:p w14:paraId="7F0B52D1" w14:textId="16B290D5" w:rsidR="00C226E7" w:rsidRPr="0094536E" w:rsidRDefault="00C226E7" w:rsidP="00796573">
      <w:pPr>
        <w:ind w:firstLine="720"/>
        <w:rPr>
          <w:b/>
          <w:bCs/>
          <w:sz w:val="26"/>
          <w:szCs w:val="26"/>
        </w:rPr>
      </w:pPr>
      <w:r w:rsidRPr="0094536E">
        <w:rPr>
          <w:b/>
          <w:bCs/>
          <w:sz w:val="26"/>
          <w:szCs w:val="26"/>
        </w:rPr>
        <w:t>4. Bảng yêu cầu đặc tính kỹ thuật đối với bộ điều khiển tụ bù.</w:t>
      </w:r>
    </w:p>
    <w:tbl>
      <w:tblPr>
        <w:tblW w:w="5122"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7"/>
        <w:gridCol w:w="3473"/>
        <w:gridCol w:w="1168"/>
        <w:gridCol w:w="4190"/>
      </w:tblGrid>
      <w:tr w:rsidR="00C226E7" w:rsidRPr="0094536E" w14:paraId="7ECC04EE" w14:textId="77777777" w:rsidTr="00F40AA3">
        <w:trPr>
          <w:trHeight w:val="501"/>
          <w:tblHeader/>
        </w:trPr>
        <w:tc>
          <w:tcPr>
            <w:tcW w:w="380" w:type="pct"/>
            <w:vAlign w:val="center"/>
          </w:tcPr>
          <w:p w14:paraId="70750D24" w14:textId="77777777" w:rsidR="00C226E7" w:rsidRPr="0094536E" w:rsidRDefault="00C226E7" w:rsidP="00796573">
            <w:pPr>
              <w:jc w:val="center"/>
              <w:rPr>
                <w:b/>
                <w:bCs/>
                <w:sz w:val="26"/>
                <w:szCs w:val="26"/>
              </w:rPr>
            </w:pPr>
            <w:r w:rsidRPr="0094536E">
              <w:rPr>
                <w:b/>
                <w:bCs/>
                <w:sz w:val="26"/>
                <w:szCs w:val="26"/>
              </w:rPr>
              <w:t>TT</w:t>
            </w:r>
          </w:p>
        </w:tc>
        <w:tc>
          <w:tcPr>
            <w:tcW w:w="1817" w:type="pct"/>
            <w:vAlign w:val="center"/>
          </w:tcPr>
          <w:p w14:paraId="55860999" w14:textId="77777777" w:rsidR="00C226E7" w:rsidRPr="0094536E" w:rsidRDefault="00C226E7" w:rsidP="00796573">
            <w:pPr>
              <w:jc w:val="center"/>
              <w:rPr>
                <w:b/>
                <w:bCs/>
                <w:sz w:val="26"/>
                <w:szCs w:val="26"/>
              </w:rPr>
            </w:pPr>
            <w:r w:rsidRPr="0094536E">
              <w:rPr>
                <w:b/>
                <w:bCs/>
                <w:sz w:val="26"/>
                <w:szCs w:val="26"/>
              </w:rPr>
              <w:t>Hạng mục</w:t>
            </w:r>
          </w:p>
        </w:tc>
        <w:tc>
          <w:tcPr>
            <w:tcW w:w="611" w:type="pct"/>
            <w:vAlign w:val="center"/>
          </w:tcPr>
          <w:p w14:paraId="122B259A" w14:textId="77777777" w:rsidR="00C226E7" w:rsidRPr="0094536E" w:rsidRDefault="00C226E7" w:rsidP="00796573">
            <w:pPr>
              <w:jc w:val="center"/>
              <w:rPr>
                <w:b/>
                <w:bCs/>
                <w:sz w:val="26"/>
                <w:szCs w:val="26"/>
              </w:rPr>
            </w:pPr>
            <w:r w:rsidRPr="0094536E">
              <w:rPr>
                <w:b/>
                <w:bCs/>
                <w:sz w:val="26"/>
                <w:szCs w:val="26"/>
              </w:rPr>
              <w:t>Đơn vị</w:t>
            </w:r>
          </w:p>
        </w:tc>
        <w:tc>
          <w:tcPr>
            <w:tcW w:w="2192" w:type="pct"/>
            <w:vAlign w:val="center"/>
          </w:tcPr>
          <w:p w14:paraId="1C4E3175"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1526E652" w14:textId="77777777" w:rsidTr="00F40AA3">
        <w:trPr>
          <w:trHeight w:val="501"/>
        </w:trPr>
        <w:tc>
          <w:tcPr>
            <w:tcW w:w="380" w:type="pct"/>
            <w:vAlign w:val="center"/>
          </w:tcPr>
          <w:p w14:paraId="73E61DD6" w14:textId="77777777" w:rsidR="00C226E7" w:rsidRPr="0094536E" w:rsidRDefault="00C226E7" w:rsidP="00796573">
            <w:pPr>
              <w:rPr>
                <w:sz w:val="26"/>
                <w:szCs w:val="26"/>
              </w:rPr>
            </w:pPr>
            <w:r w:rsidRPr="0094536E">
              <w:rPr>
                <w:sz w:val="26"/>
                <w:szCs w:val="26"/>
              </w:rPr>
              <w:t>1</w:t>
            </w:r>
          </w:p>
        </w:tc>
        <w:tc>
          <w:tcPr>
            <w:tcW w:w="1817" w:type="pct"/>
            <w:vAlign w:val="center"/>
          </w:tcPr>
          <w:p w14:paraId="5E1392DA" w14:textId="77777777" w:rsidR="00C226E7" w:rsidRPr="0094536E" w:rsidRDefault="00C226E7" w:rsidP="00796573">
            <w:pPr>
              <w:rPr>
                <w:sz w:val="26"/>
                <w:szCs w:val="26"/>
              </w:rPr>
            </w:pPr>
            <w:r w:rsidRPr="0094536E">
              <w:rPr>
                <w:sz w:val="26"/>
                <w:szCs w:val="26"/>
              </w:rPr>
              <w:t>Nhà sản xuất</w:t>
            </w:r>
          </w:p>
        </w:tc>
        <w:tc>
          <w:tcPr>
            <w:tcW w:w="611" w:type="pct"/>
            <w:vAlign w:val="center"/>
          </w:tcPr>
          <w:p w14:paraId="2FF595A1" w14:textId="77777777" w:rsidR="00C226E7" w:rsidRPr="0094536E" w:rsidRDefault="00C226E7" w:rsidP="00796573">
            <w:pPr>
              <w:rPr>
                <w:sz w:val="26"/>
                <w:szCs w:val="26"/>
              </w:rPr>
            </w:pPr>
          </w:p>
        </w:tc>
        <w:tc>
          <w:tcPr>
            <w:tcW w:w="2192" w:type="pct"/>
            <w:vAlign w:val="center"/>
          </w:tcPr>
          <w:p w14:paraId="7B7A128F" w14:textId="77777777" w:rsidR="00C226E7" w:rsidRPr="0094536E" w:rsidRDefault="00C226E7" w:rsidP="00796573">
            <w:pPr>
              <w:rPr>
                <w:sz w:val="26"/>
                <w:szCs w:val="26"/>
              </w:rPr>
            </w:pPr>
            <w:r w:rsidRPr="0094536E">
              <w:rPr>
                <w:sz w:val="26"/>
                <w:szCs w:val="26"/>
              </w:rPr>
              <w:t>Nêu cụ thể</w:t>
            </w:r>
          </w:p>
        </w:tc>
      </w:tr>
      <w:tr w:rsidR="00C226E7" w:rsidRPr="0094536E" w14:paraId="59BCF8E5" w14:textId="77777777" w:rsidTr="00F40AA3">
        <w:trPr>
          <w:trHeight w:val="501"/>
        </w:trPr>
        <w:tc>
          <w:tcPr>
            <w:tcW w:w="380" w:type="pct"/>
            <w:vAlign w:val="center"/>
          </w:tcPr>
          <w:p w14:paraId="105EA0B3" w14:textId="77777777" w:rsidR="00C226E7" w:rsidRPr="0094536E" w:rsidRDefault="00C226E7" w:rsidP="00796573">
            <w:pPr>
              <w:rPr>
                <w:sz w:val="26"/>
                <w:szCs w:val="26"/>
              </w:rPr>
            </w:pPr>
            <w:r w:rsidRPr="0094536E">
              <w:rPr>
                <w:sz w:val="26"/>
                <w:szCs w:val="26"/>
              </w:rPr>
              <w:t>2</w:t>
            </w:r>
          </w:p>
        </w:tc>
        <w:tc>
          <w:tcPr>
            <w:tcW w:w="1817" w:type="pct"/>
            <w:vAlign w:val="center"/>
          </w:tcPr>
          <w:p w14:paraId="19479C64" w14:textId="77777777" w:rsidR="00C226E7" w:rsidRPr="0094536E" w:rsidRDefault="00C226E7" w:rsidP="00796573">
            <w:pPr>
              <w:rPr>
                <w:sz w:val="26"/>
                <w:szCs w:val="26"/>
              </w:rPr>
            </w:pPr>
            <w:r w:rsidRPr="0094536E">
              <w:rPr>
                <w:sz w:val="26"/>
                <w:szCs w:val="26"/>
              </w:rPr>
              <w:t>Nước sản xuất</w:t>
            </w:r>
          </w:p>
        </w:tc>
        <w:tc>
          <w:tcPr>
            <w:tcW w:w="611" w:type="pct"/>
            <w:vAlign w:val="center"/>
          </w:tcPr>
          <w:p w14:paraId="6B4765FE" w14:textId="77777777" w:rsidR="00C226E7" w:rsidRPr="0094536E" w:rsidRDefault="00C226E7" w:rsidP="00796573">
            <w:pPr>
              <w:rPr>
                <w:sz w:val="26"/>
                <w:szCs w:val="26"/>
              </w:rPr>
            </w:pPr>
          </w:p>
        </w:tc>
        <w:tc>
          <w:tcPr>
            <w:tcW w:w="2192" w:type="pct"/>
            <w:vAlign w:val="center"/>
          </w:tcPr>
          <w:p w14:paraId="2D20ADEC" w14:textId="77777777" w:rsidR="00C226E7" w:rsidRPr="0094536E" w:rsidRDefault="00C226E7" w:rsidP="00796573">
            <w:pPr>
              <w:rPr>
                <w:sz w:val="26"/>
                <w:szCs w:val="26"/>
              </w:rPr>
            </w:pPr>
            <w:r w:rsidRPr="0094536E">
              <w:rPr>
                <w:sz w:val="26"/>
                <w:szCs w:val="26"/>
              </w:rPr>
              <w:t>Nêu cụ thể</w:t>
            </w:r>
          </w:p>
        </w:tc>
      </w:tr>
      <w:tr w:rsidR="00C226E7" w:rsidRPr="0094536E" w14:paraId="023FAAAA" w14:textId="77777777" w:rsidTr="00F40AA3">
        <w:trPr>
          <w:trHeight w:val="501"/>
        </w:trPr>
        <w:tc>
          <w:tcPr>
            <w:tcW w:w="380" w:type="pct"/>
            <w:vAlign w:val="center"/>
          </w:tcPr>
          <w:p w14:paraId="41A551F1" w14:textId="77777777" w:rsidR="00C226E7" w:rsidRPr="0094536E" w:rsidRDefault="00C226E7" w:rsidP="00796573">
            <w:pPr>
              <w:rPr>
                <w:sz w:val="26"/>
                <w:szCs w:val="26"/>
              </w:rPr>
            </w:pPr>
            <w:r w:rsidRPr="0094536E">
              <w:rPr>
                <w:sz w:val="26"/>
                <w:szCs w:val="26"/>
              </w:rPr>
              <w:t>3</w:t>
            </w:r>
          </w:p>
        </w:tc>
        <w:tc>
          <w:tcPr>
            <w:tcW w:w="1817" w:type="pct"/>
            <w:vAlign w:val="center"/>
          </w:tcPr>
          <w:p w14:paraId="7E4561D7" w14:textId="77777777" w:rsidR="00C226E7" w:rsidRPr="0094536E" w:rsidRDefault="00C226E7" w:rsidP="00796573">
            <w:pPr>
              <w:rPr>
                <w:sz w:val="26"/>
                <w:szCs w:val="26"/>
              </w:rPr>
            </w:pPr>
            <w:r w:rsidRPr="0094536E">
              <w:rPr>
                <w:sz w:val="26"/>
                <w:szCs w:val="26"/>
              </w:rPr>
              <w:t>Mã hiệu</w:t>
            </w:r>
          </w:p>
        </w:tc>
        <w:tc>
          <w:tcPr>
            <w:tcW w:w="611" w:type="pct"/>
            <w:vAlign w:val="center"/>
          </w:tcPr>
          <w:p w14:paraId="46C76666" w14:textId="77777777" w:rsidR="00C226E7" w:rsidRPr="0094536E" w:rsidRDefault="00C226E7" w:rsidP="00796573">
            <w:pPr>
              <w:rPr>
                <w:sz w:val="26"/>
                <w:szCs w:val="26"/>
              </w:rPr>
            </w:pPr>
          </w:p>
        </w:tc>
        <w:tc>
          <w:tcPr>
            <w:tcW w:w="2192" w:type="pct"/>
            <w:vAlign w:val="center"/>
          </w:tcPr>
          <w:p w14:paraId="6AB0231B" w14:textId="77777777" w:rsidR="00C226E7" w:rsidRPr="0094536E" w:rsidRDefault="00C226E7" w:rsidP="00796573">
            <w:pPr>
              <w:rPr>
                <w:sz w:val="26"/>
                <w:szCs w:val="26"/>
              </w:rPr>
            </w:pPr>
            <w:r w:rsidRPr="0094536E">
              <w:rPr>
                <w:sz w:val="26"/>
                <w:szCs w:val="26"/>
              </w:rPr>
              <w:t>Nêu cụ thể</w:t>
            </w:r>
          </w:p>
        </w:tc>
      </w:tr>
      <w:tr w:rsidR="00C226E7" w:rsidRPr="0094536E" w14:paraId="6941BE9F" w14:textId="77777777" w:rsidTr="00F40AA3">
        <w:trPr>
          <w:trHeight w:val="501"/>
        </w:trPr>
        <w:tc>
          <w:tcPr>
            <w:tcW w:w="380" w:type="pct"/>
            <w:vAlign w:val="center"/>
          </w:tcPr>
          <w:p w14:paraId="5F82E5CA" w14:textId="77777777" w:rsidR="00C226E7" w:rsidRPr="0094536E" w:rsidRDefault="00C226E7" w:rsidP="00796573">
            <w:pPr>
              <w:rPr>
                <w:sz w:val="26"/>
                <w:szCs w:val="26"/>
              </w:rPr>
            </w:pPr>
            <w:r w:rsidRPr="0094536E">
              <w:rPr>
                <w:sz w:val="26"/>
                <w:szCs w:val="26"/>
              </w:rPr>
              <w:t>4</w:t>
            </w:r>
          </w:p>
        </w:tc>
        <w:tc>
          <w:tcPr>
            <w:tcW w:w="1817" w:type="pct"/>
            <w:vAlign w:val="center"/>
          </w:tcPr>
          <w:p w14:paraId="3BB672C4" w14:textId="77777777" w:rsidR="00C226E7" w:rsidRPr="0094536E" w:rsidRDefault="00C226E7" w:rsidP="00796573">
            <w:pPr>
              <w:rPr>
                <w:sz w:val="26"/>
                <w:szCs w:val="26"/>
              </w:rPr>
            </w:pPr>
            <w:r w:rsidRPr="0094536E">
              <w:rPr>
                <w:sz w:val="26"/>
                <w:szCs w:val="26"/>
              </w:rPr>
              <w:t>Điện áp định mức</w:t>
            </w:r>
          </w:p>
        </w:tc>
        <w:tc>
          <w:tcPr>
            <w:tcW w:w="611" w:type="pct"/>
          </w:tcPr>
          <w:p w14:paraId="615DA7C3" w14:textId="77777777" w:rsidR="00C226E7" w:rsidRPr="0094536E" w:rsidRDefault="00C226E7" w:rsidP="00796573">
            <w:pPr>
              <w:rPr>
                <w:sz w:val="26"/>
                <w:szCs w:val="26"/>
              </w:rPr>
            </w:pPr>
            <w:r w:rsidRPr="0094536E">
              <w:rPr>
                <w:sz w:val="26"/>
                <w:szCs w:val="26"/>
              </w:rPr>
              <w:t>VAC</w:t>
            </w:r>
          </w:p>
        </w:tc>
        <w:tc>
          <w:tcPr>
            <w:tcW w:w="2192" w:type="pct"/>
            <w:vAlign w:val="center"/>
          </w:tcPr>
          <w:p w14:paraId="60F9C685" w14:textId="77777777" w:rsidR="00C226E7" w:rsidRPr="0094536E" w:rsidRDefault="00C226E7" w:rsidP="00796573">
            <w:pPr>
              <w:rPr>
                <w:sz w:val="26"/>
                <w:szCs w:val="26"/>
              </w:rPr>
            </w:pPr>
            <w:r w:rsidRPr="0094536E">
              <w:rPr>
                <w:sz w:val="26"/>
                <w:szCs w:val="26"/>
              </w:rPr>
              <w:t>≥230/400</w:t>
            </w:r>
          </w:p>
        </w:tc>
      </w:tr>
      <w:tr w:rsidR="00C226E7" w:rsidRPr="0094536E" w14:paraId="7D4A8076" w14:textId="77777777" w:rsidTr="00F40AA3">
        <w:trPr>
          <w:trHeight w:val="501"/>
        </w:trPr>
        <w:tc>
          <w:tcPr>
            <w:tcW w:w="380" w:type="pct"/>
            <w:vAlign w:val="center"/>
          </w:tcPr>
          <w:p w14:paraId="1A3ABF98" w14:textId="77777777" w:rsidR="00C226E7" w:rsidRPr="0094536E" w:rsidRDefault="00C226E7" w:rsidP="00796573">
            <w:pPr>
              <w:rPr>
                <w:sz w:val="26"/>
                <w:szCs w:val="26"/>
              </w:rPr>
            </w:pPr>
            <w:r w:rsidRPr="0094536E">
              <w:rPr>
                <w:sz w:val="26"/>
                <w:szCs w:val="26"/>
              </w:rPr>
              <w:t>5</w:t>
            </w:r>
          </w:p>
        </w:tc>
        <w:tc>
          <w:tcPr>
            <w:tcW w:w="1817" w:type="pct"/>
          </w:tcPr>
          <w:p w14:paraId="5AD4D7EC" w14:textId="77777777" w:rsidR="00C226E7" w:rsidRPr="0094536E" w:rsidRDefault="00C226E7" w:rsidP="00796573">
            <w:pPr>
              <w:rPr>
                <w:sz w:val="26"/>
                <w:szCs w:val="26"/>
              </w:rPr>
            </w:pPr>
            <w:r w:rsidRPr="0094536E">
              <w:rPr>
                <w:sz w:val="26"/>
                <w:szCs w:val="26"/>
              </w:rPr>
              <w:t>Số cấp điều khiển đầu ra</w:t>
            </w:r>
          </w:p>
        </w:tc>
        <w:tc>
          <w:tcPr>
            <w:tcW w:w="611" w:type="pct"/>
          </w:tcPr>
          <w:p w14:paraId="326C714C" w14:textId="77777777" w:rsidR="00C226E7" w:rsidRPr="0094536E" w:rsidRDefault="00C226E7" w:rsidP="00796573">
            <w:pPr>
              <w:rPr>
                <w:sz w:val="26"/>
                <w:szCs w:val="26"/>
              </w:rPr>
            </w:pPr>
            <w:r w:rsidRPr="0094536E">
              <w:rPr>
                <w:sz w:val="26"/>
                <w:szCs w:val="26"/>
              </w:rPr>
              <w:t>Cấp</w:t>
            </w:r>
          </w:p>
        </w:tc>
        <w:tc>
          <w:tcPr>
            <w:tcW w:w="2192" w:type="pct"/>
            <w:vAlign w:val="center"/>
          </w:tcPr>
          <w:p w14:paraId="05432E0E" w14:textId="77777777" w:rsidR="00C226E7" w:rsidRPr="0094536E" w:rsidRDefault="00C226E7" w:rsidP="00796573">
            <w:pPr>
              <w:rPr>
                <w:sz w:val="26"/>
                <w:szCs w:val="26"/>
              </w:rPr>
            </w:pPr>
            <w:r w:rsidRPr="0094536E">
              <w:rPr>
                <w:sz w:val="26"/>
                <w:szCs w:val="26"/>
              </w:rPr>
              <w:t>≥ 6</w:t>
            </w:r>
          </w:p>
        </w:tc>
      </w:tr>
      <w:tr w:rsidR="00C226E7" w:rsidRPr="0094536E" w14:paraId="7C81E36A" w14:textId="77777777" w:rsidTr="00F40AA3">
        <w:trPr>
          <w:trHeight w:val="501"/>
        </w:trPr>
        <w:tc>
          <w:tcPr>
            <w:tcW w:w="380" w:type="pct"/>
            <w:vAlign w:val="center"/>
          </w:tcPr>
          <w:p w14:paraId="2E2F239B" w14:textId="77777777" w:rsidR="00C226E7" w:rsidRPr="0094536E" w:rsidRDefault="00C226E7" w:rsidP="00796573">
            <w:pPr>
              <w:rPr>
                <w:sz w:val="26"/>
                <w:szCs w:val="26"/>
              </w:rPr>
            </w:pPr>
            <w:r w:rsidRPr="0094536E">
              <w:rPr>
                <w:sz w:val="26"/>
                <w:szCs w:val="26"/>
              </w:rPr>
              <w:t>6</w:t>
            </w:r>
          </w:p>
        </w:tc>
        <w:tc>
          <w:tcPr>
            <w:tcW w:w="1817" w:type="pct"/>
          </w:tcPr>
          <w:p w14:paraId="6175CB25" w14:textId="77777777" w:rsidR="00C226E7" w:rsidRPr="0094536E" w:rsidRDefault="00C226E7" w:rsidP="00796573">
            <w:pPr>
              <w:rPr>
                <w:sz w:val="26"/>
                <w:szCs w:val="26"/>
              </w:rPr>
            </w:pPr>
            <w:r w:rsidRPr="0094536E">
              <w:rPr>
                <w:sz w:val="26"/>
                <w:szCs w:val="26"/>
              </w:rPr>
              <w:t>Tần số</w:t>
            </w:r>
          </w:p>
        </w:tc>
        <w:tc>
          <w:tcPr>
            <w:tcW w:w="611" w:type="pct"/>
          </w:tcPr>
          <w:p w14:paraId="7EFF4279" w14:textId="77777777" w:rsidR="00C226E7" w:rsidRPr="0094536E" w:rsidRDefault="00C226E7" w:rsidP="00796573">
            <w:pPr>
              <w:rPr>
                <w:sz w:val="26"/>
                <w:szCs w:val="26"/>
              </w:rPr>
            </w:pPr>
            <w:r w:rsidRPr="0094536E">
              <w:rPr>
                <w:sz w:val="26"/>
                <w:szCs w:val="26"/>
              </w:rPr>
              <w:t>Hz</w:t>
            </w:r>
          </w:p>
        </w:tc>
        <w:tc>
          <w:tcPr>
            <w:tcW w:w="2192" w:type="pct"/>
            <w:vAlign w:val="center"/>
          </w:tcPr>
          <w:p w14:paraId="21A61BB6" w14:textId="77777777" w:rsidR="00C226E7" w:rsidRPr="0094536E" w:rsidRDefault="00C226E7" w:rsidP="00796573">
            <w:pPr>
              <w:rPr>
                <w:sz w:val="26"/>
                <w:szCs w:val="26"/>
              </w:rPr>
            </w:pPr>
            <w:r w:rsidRPr="0094536E">
              <w:rPr>
                <w:sz w:val="26"/>
                <w:szCs w:val="26"/>
              </w:rPr>
              <w:t>50</w:t>
            </w:r>
          </w:p>
        </w:tc>
      </w:tr>
      <w:tr w:rsidR="00C226E7" w:rsidRPr="0094536E" w14:paraId="1F23DA3B" w14:textId="77777777" w:rsidTr="00F40AA3">
        <w:trPr>
          <w:trHeight w:val="501"/>
        </w:trPr>
        <w:tc>
          <w:tcPr>
            <w:tcW w:w="380" w:type="pct"/>
            <w:vAlign w:val="center"/>
          </w:tcPr>
          <w:p w14:paraId="1DFE5298" w14:textId="77777777" w:rsidR="00C226E7" w:rsidRPr="0094536E" w:rsidRDefault="00C226E7" w:rsidP="00796573">
            <w:pPr>
              <w:rPr>
                <w:sz w:val="26"/>
                <w:szCs w:val="26"/>
              </w:rPr>
            </w:pPr>
            <w:r w:rsidRPr="0094536E">
              <w:rPr>
                <w:sz w:val="26"/>
                <w:szCs w:val="26"/>
              </w:rPr>
              <w:t>7</w:t>
            </w:r>
          </w:p>
        </w:tc>
        <w:tc>
          <w:tcPr>
            <w:tcW w:w="1817" w:type="pct"/>
          </w:tcPr>
          <w:p w14:paraId="40B35913" w14:textId="77777777" w:rsidR="00C226E7" w:rsidRPr="0094536E" w:rsidRDefault="00C226E7" w:rsidP="00796573">
            <w:pPr>
              <w:rPr>
                <w:sz w:val="26"/>
                <w:szCs w:val="26"/>
              </w:rPr>
            </w:pPr>
            <w:r w:rsidRPr="0094536E">
              <w:rPr>
                <w:sz w:val="26"/>
                <w:szCs w:val="26"/>
              </w:rPr>
              <w:t>Dòng điện đầu vào</w:t>
            </w:r>
          </w:p>
        </w:tc>
        <w:tc>
          <w:tcPr>
            <w:tcW w:w="611" w:type="pct"/>
          </w:tcPr>
          <w:p w14:paraId="3B6D0F29" w14:textId="77777777" w:rsidR="00C226E7" w:rsidRPr="0094536E" w:rsidRDefault="00C226E7" w:rsidP="00796573">
            <w:pPr>
              <w:rPr>
                <w:sz w:val="26"/>
                <w:szCs w:val="26"/>
              </w:rPr>
            </w:pPr>
            <w:r w:rsidRPr="0094536E">
              <w:rPr>
                <w:sz w:val="26"/>
                <w:szCs w:val="26"/>
              </w:rPr>
              <w:t>A</w:t>
            </w:r>
          </w:p>
        </w:tc>
        <w:tc>
          <w:tcPr>
            <w:tcW w:w="2192" w:type="pct"/>
            <w:vAlign w:val="center"/>
          </w:tcPr>
          <w:p w14:paraId="61EB68E4" w14:textId="77777777" w:rsidR="00C226E7" w:rsidRPr="0094536E" w:rsidRDefault="00C226E7" w:rsidP="00796573">
            <w:pPr>
              <w:rPr>
                <w:sz w:val="26"/>
                <w:szCs w:val="26"/>
              </w:rPr>
            </w:pPr>
            <w:r w:rsidRPr="0094536E">
              <w:rPr>
                <w:sz w:val="26"/>
                <w:szCs w:val="26"/>
              </w:rPr>
              <w:t>1/5</w:t>
            </w:r>
          </w:p>
        </w:tc>
      </w:tr>
      <w:tr w:rsidR="00C226E7" w:rsidRPr="0094536E" w14:paraId="33555161" w14:textId="77777777" w:rsidTr="00F40AA3">
        <w:trPr>
          <w:trHeight w:val="501"/>
        </w:trPr>
        <w:tc>
          <w:tcPr>
            <w:tcW w:w="380" w:type="pct"/>
            <w:vAlign w:val="center"/>
          </w:tcPr>
          <w:p w14:paraId="3D77D663" w14:textId="77777777" w:rsidR="00C226E7" w:rsidRPr="0094536E" w:rsidRDefault="00C226E7" w:rsidP="00796573">
            <w:pPr>
              <w:rPr>
                <w:sz w:val="26"/>
                <w:szCs w:val="26"/>
              </w:rPr>
            </w:pPr>
            <w:r w:rsidRPr="0094536E">
              <w:rPr>
                <w:sz w:val="26"/>
                <w:szCs w:val="26"/>
              </w:rPr>
              <w:t>8</w:t>
            </w:r>
          </w:p>
        </w:tc>
        <w:tc>
          <w:tcPr>
            <w:tcW w:w="1817" w:type="pct"/>
          </w:tcPr>
          <w:p w14:paraId="39685C59" w14:textId="77777777" w:rsidR="00C226E7" w:rsidRPr="0094536E" w:rsidRDefault="00C226E7" w:rsidP="00796573">
            <w:pPr>
              <w:rPr>
                <w:sz w:val="26"/>
                <w:szCs w:val="26"/>
              </w:rPr>
            </w:pPr>
            <w:r w:rsidRPr="0094536E">
              <w:rPr>
                <w:sz w:val="26"/>
                <w:szCs w:val="26"/>
              </w:rPr>
              <w:t>Số tiếp điểm đầu ra</w:t>
            </w:r>
          </w:p>
        </w:tc>
        <w:tc>
          <w:tcPr>
            <w:tcW w:w="611" w:type="pct"/>
          </w:tcPr>
          <w:p w14:paraId="73AB87A3" w14:textId="77777777" w:rsidR="00C226E7" w:rsidRPr="0094536E" w:rsidRDefault="00C226E7" w:rsidP="00796573">
            <w:pPr>
              <w:rPr>
                <w:sz w:val="26"/>
                <w:szCs w:val="26"/>
              </w:rPr>
            </w:pPr>
          </w:p>
        </w:tc>
        <w:tc>
          <w:tcPr>
            <w:tcW w:w="2192" w:type="pct"/>
            <w:vAlign w:val="center"/>
          </w:tcPr>
          <w:p w14:paraId="167F7918" w14:textId="77777777" w:rsidR="00C226E7" w:rsidRPr="0094536E" w:rsidRDefault="00C226E7" w:rsidP="00796573">
            <w:pPr>
              <w:rPr>
                <w:sz w:val="26"/>
                <w:szCs w:val="26"/>
              </w:rPr>
            </w:pPr>
            <w:r w:rsidRPr="0094536E">
              <w:rPr>
                <w:sz w:val="26"/>
                <w:szCs w:val="26"/>
              </w:rPr>
              <w:t>≥ 6</w:t>
            </w:r>
          </w:p>
        </w:tc>
      </w:tr>
      <w:tr w:rsidR="00C226E7" w:rsidRPr="0094536E" w14:paraId="05B4E5FB" w14:textId="77777777" w:rsidTr="00F40AA3">
        <w:trPr>
          <w:trHeight w:val="501"/>
        </w:trPr>
        <w:tc>
          <w:tcPr>
            <w:tcW w:w="380" w:type="pct"/>
            <w:vAlign w:val="center"/>
          </w:tcPr>
          <w:p w14:paraId="6B1FD0E6" w14:textId="77777777" w:rsidR="00C226E7" w:rsidRPr="0094536E" w:rsidRDefault="00C226E7" w:rsidP="00796573">
            <w:pPr>
              <w:rPr>
                <w:sz w:val="26"/>
                <w:szCs w:val="26"/>
              </w:rPr>
            </w:pPr>
            <w:r w:rsidRPr="0094536E">
              <w:rPr>
                <w:sz w:val="26"/>
                <w:szCs w:val="26"/>
              </w:rPr>
              <w:t>9</w:t>
            </w:r>
          </w:p>
        </w:tc>
        <w:tc>
          <w:tcPr>
            <w:tcW w:w="1817" w:type="pct"/>
          </w:tcPr>
          <w:p w14:paraId="3E9DFF84" w14:textId="77777777" w:rsidR="00C226E7" w:rsidRPr="0094536E" w:rsidRDefault="00C226E7" w:rsidP="00796573">
            <w:pPr>
              <w:rPr>
                <w:sz w:val="26"/>
                <w:szCs w:val="26"/>
              </w:rPr>
            </w:pPr>
            <w:r w:rsidRPr="0094536E">
              <w:rPr>
                <w:sz w:val="26"/>
                <w:szCs w:val="26"/>
              </w:rPr>
              <w:t>Kiểu tiếp điểm</w:t>
            </w:r>
          </w:p>
        </w:tc>
        <w:tc>
          <w:tcPr>
            <w:tcW w:w="611" w:type="pct"/>
          </w:tcPr>
          <w:p w14:paraId="4E603D73" w14:textId="77777777" w:rsidR="00C226E7" w:rsidRPr="0094536E" w:rsidRDefault="00C226E7" w:rsidP="00796573">
            <w:pPr>
              <w:rPr>
                <w:sz w:val="26"/>
                <w:szCs w:val="26"/>
              </w:rPr>
            </w:pPr>
          </w:p>
        </w:tc>
        <w:tc>
          <w:tcPr>
            <w:tcW w:w="2192" w:type="pct"/>
            <w:vAlign w:val="center"/>
          </w:tcPr>
          <w:p w14:paraId="5D223E17" w14:textId="77777777" w:rsidR="00C226E7" w:rsidRPr="0094536E" w:rsidRDefault="00C226E7" w:rsidP="00796573">
            <w:pPr>
              <w:rPr>
                <w:sz w:val="26"/>
                <w:szCs w:val="26"/>
              </w:rPr>
            </w:pPr>
            <w:r w:rsidRPr="0094536E">
              <w:rPr>
                <w:sz w:val="26"/>
                <w:szCs w:val="26"/>
              </w:rPr>
              <w:t>NO (Thường mở )</w:t>
            </w:r>
          </w:p>
        </w:tc>
      </w:tr>
      <w:tr w:rsidR="00C226E7" w:rsidRPr="0094536E" w14:paraId="29904499" w14:textId="77777777" w:rsidTr="00F40AA3">
        <w:trPr>
          <w:trHeight w:val="501"/>
        </w:trPr>
        <w:tc>
          <w:tcPr>
            <w:tcW w:w="380" w:type="pct"/>
            <w:vAlign w:val="center"/>
          </w:tcPr>
          <w:p w14:paraId="07E777B3" w14:textId="77777777" w:rsidR="00C226E7" w:rsidRPr="0094536E" w:rsidRDefault="00C226E7" w:rsidP="00796573">
            <w:pPr>
              <w:rPr>
                <w:sz w:val="26"/>
                <w:szCs w:val="26"/>
              </w:rPr>
            </w:pPr>
            <w:r w:rsidRPr="0094536E">
              <w:rPr>
                <w:sz w:val="26"/>
                <w:szCs w:val="26"/>
              </w:rPr>
              <w:t>10</w:t>
            </w:r>
          </w:p>
        </w:tc>
        <w:tc>
          <w:tcPr>
            <w:tcW w:w="1817" w:type="pct"/>
          </w:tcPr>
          <w:p w14:paraId="55E7B344" w14:textId="77777777" w:rsidR="00C226E7" w:rsidRPr="0094536E" w:rsidRDefault="00C226E7" w:rsidP="00796573">
            <w:pPr>
              <w:rPr>
                <w:sz w:val="26"/>
                <w:szCs w:val="26"/>
              </w:rPr>
            </w:pPr>
            <w:r w:rsidRPr="0094536E">
              <w:rPr>
                <w:sz w:val="26"/>
                <w:szCs w:val="26"/>
              </w:rPr>
              <w:t>Chế độ điều khiển</w:t>
            </w:r>
          </w:p>
        </w:tc>
        <w:tc>
          <w:tcPr>
            <w:tcW w:w="611" w:type="pct"/>
          </w:tcPr>
          <w:p w14:paraId="34D51C1C" w14:textId="77777777" w:rsidR="00C226E7" w:rsidRPr="0094536E" w:rsidRDefault="00C226E7" w:rsidP="00796573">
            <w:pPr>
              <w:rPr>
                <w:sz w:val="26"/>
                <w:szCs w:val="26"/>
              </w:rPr>
            </w:pPr>
          </w:p>
        </w:tc>
        <w:tc>
          <w:tcPr>
            <w:tcW w:w="2192" w:type="pct"/>
            <w:vAlign w:val="center"/>
          </w:tcPr>
          <w:p w14:paraId="6EA420EE" w14:textId="77777777" w:rsidR="00C226E7" w:rsidRPr="0094536E" w:rsidRDefault="00C226E7" w:rsidP="00796573">
            <w:pPr>
              <w:rPr>
                <w:sz w:val="26"/>
                <w:szCs w:val="26"/>
              </w:rPr>
            </w:pPr>
            <w:r w:rsidRPr="0094536E">
              <w:rPr>
                <w:sz w:val="26"/>
                <w:szCs w:val="26"/>
              </w:rPr>
              <w:t>Bằng tay/tự động</w:t>
            </w:r>
          </w:p>
        </w:tc>
      </w:tr>
      <w:tr w:rsidR="00C226E7" w:rsidRPr="0094536E" w14:paraId="5D386FB4" w14:textId="77777777" w:rsidTr="00F40AA3">
        <w:trPr>
          <w:trHeight w:val="501"/>
        </w:trPr>
        <w:tc>
          <w:tcPr>
            <w:tcW w:w="380" w:type="pct"/>
            <w:vAlign w:val="center"/>
          </w:tcPr>
          <w:p w14:paraId="1EA4580F" w14:textId="77777777" w:rsidR="00C226E7" w:rsidRPr="0094536E" w:rsidRDefault="00C226E7" w:rsidP="00796573">
            <w:pPr>
              <w:rPr>
                <w:sz w:val="26"/>
                <w:szCs w:val="26"/>
              </w:rPr>
            </w:pPr>
            <w:r w:rsidRPr="0094536E">
              <w:rPr>
                <w:sz w:val="26"/>
                <w:szCs w:val="26"/>
              </w:rPr>
              <w:t>11</w:t>
            </w:r>
          </w:p>
        </w:tc>
        <w:tc>
          <w:tcPr>
            <w:tcW w:w="1817" w:type="pct"/>
          </w:tcPr>
          <w:p w14:paraId="21D2ECF3" w14:textId="77777777" w:rsidR="00C226E7" w:rsidRPr="0094536E" w:rsidRDefault="00C226E7" w:rsidP="00796573">
            <w:pPr>
              <w:rPr>
                <w:sz w:val="26"/>
                <w:szCs w:val="26"/>
              </w:rPr>
            </w:pPr>
            <w:r w:rsidRPr="0094536E">
              <w:rPr>
                <w:sz w:val="26"/>
                <w:szCs w:val="26"/>
              </w:rPr>
              <w:t>Màn hình hiển thị</w:t>
            </w:r>
          </w:p>
        </w:tc>
        <w:tc>
          <w:tcPr>
            <w:tcW w:w="611" w:type="pct"/>
          </w:tcPr>
          <w:p w14:paraId="33D8F447" w14:textId="77777777" w:rsidR="00C226E7" w:rsidRPr="0094536E" w:rsidRDefault="00C226E7" w:rsidP="00796573">
            <w:pPr>
              <w:rPr>
                <w:sz w:val="26"/>
                <w:szCs w:val="26"/>
              </w:rPr>
            </w:pPr>
          </w:p>
        </w:tc>
        <w:tc>
          <w:tcPr>
            <w:tcW w:w="2192" w:type="pct"/>
            <w:vAlign w:val="center"/>
          </w:tcPr>
          <w:p w14:paraId="25202501" w14:textId="77777777" w:rsidR="00C226E7" w:rsidRPr="0094536E" w:rsidRDefault="00C226E7" w:rsidP="00796573">
            <w:pPr>
              <w:rPr>
                <w:sz w:val="26"/>
                <w:szCs w:val="26"/>
              </w:rPr>
            </w:pPr>
            <w:r w:rsidRPr="0094536E">
              <w:rPr>
                <w:sz w:val="26"/>
                <w:szCs w:val="26"/>
              </w:rPr>
              <w:t>Có</w:t>
            </w:r>
          </w:p>
        </w:tc>
      </w:tr>
      <w:tr w:rsidR="00C226E7" w:rsidRPr="0094536E" w14:paraId="1B19B805" w14:textId="77777777" w:rsidTr="00F40AA3">
        <w:trPr>
          <w:trHeight w:val="501"/>
        </w:trPr>
        <w:tc>
          <w:tcPr>
            <w:tcW w:w="380" w:type="pct"/>
            <w:vAlign w:val="center"/>
          </w:tcPr>
          <w:p w14:paraId="59222C26" w14:textId="77777777" w:rsidR="00C226E7" w:rsidRPr="0094536E" w:rsidRDefault="00C226E7" w:rsidP="00796573">
            <w:pPr>
              <w:rPr>
                <w:sz w:val="26"/>
                <w:szCs w:val="26"/>
              </w:rPr>
            </w:pPr>
            <w:r w:rsidRPr="0094536E">
              <w:rPr>
                <w:sz w:val="26"/>
                <w:szCs w:val="26"/>
              </w:rPr>
              <w:t>12</w:t>
            </w:r>
          </w:p>
        </w:tc>
        <w:tc>
          <w:tcPr>
            <w:tcW w:w="1817" w:type="pct"/>
          </w:tcPr>
          <w:p w14:paraId="0F048CE4" w14:textId="77777777" w:rsidR="00C226E7" w:rsidRPr="0094536E" w:rsidRDefault="00C226E7" w:rsidP="00796573">
            <w:pPr>
              <w:rPr>
                <w:sz w:val="26"/>
                <w:szCs w:val="26"/>
              </w:rPr>
            </w:pPr>
            <w:r w:rsidRPr="0094536E">
              <w:rPr>
                <w:sz w:val="26"/>
                <w:szCs w:val="26"/>
              </w:rPr>
              <w:t>Phạm vi điều chỉnh</w:t>
            </w:r>
          </w:p>
        </w:tc>
        <w:tc>
          <w:tcPr>
            <w:tcW w:w="611" w:type="pct"/>
          </w:tcPr>
          <w:p w14:paraId="3C9DCD90" w14:textId="77777777" w:rsidR="00C226E7" w:rsidRPr="0094536E" w:rsidRDefault="00C226E7" w:rsidP="00796573">
            <w:pPr>
              <w:rPr>
                <w:sz w:val="26"/>
                <w:szCs w:val="26"/>
              </w:rPr>
            </w:pPr>
          </w:p>
        </w:tc>
        <w:tc>
          <w:tcPr>
            <w:tcW w:w="2192" w:type="pct"/>
            <w:vAlign w:val="center"/>
          </w:tcPr>
          <w:p w14:paraId="0CE3D2C6" w14:textId="77777777" w:rsidR="00C226E7" w:rsidRPr="0094536E" w:rsidRDefault="00C226E7" w:rsidP="00796573">
            <w:pPr>
              <w:rPr>
                <w:sz w:val="26"/>
                <w:szCs w:val="26"/>
              </w:rPr>
            </w:pPr>
            <w:r w:rsidRPr="0094536E">
              <w:rPr>
                <w:sz w:val="26"/>
                <w:szCs w:val="26"/>
              </w:rPr>
              <w:t>Hệ số công suất cos</w:t>
            </w:r>
            <w:r w:rsidRPr="0094536E">
              <w:rPr>
                <w:rFonts w:ascii="Sylfaen" w:hAnsi="Sylfaen" w:cs="Sylfaen"/>
                <w:sz w:val="26"/>
                <w:szCs w:val="26"/>
              </w:rPr>
              <w:t>Ⴔ</w:t>
            </w:r>
            <w:r w:rsidRPr="0094536E">
              <w:rPr>
                <w:sz w:val="26"/>
                <w:szCs w:val="26"/>
              </w:rPr>
              <w:t>: (0,8 cảm - 0,8 dung)</w:t>
            </w:r>
          </w:p>
        </w:tc>
      </w:tr>
      <w:tr w:rsidR="00C226E7" w:rsidRPr="0094536E" w14:paraId="7F1E00FC" w14:textId="77777777" w:rsidTr="00F40AA3">
        <w:trPr>
          <w:trHeight w:val="501"/>
        </w:trPr>
        <w:tc>
          <w:tcPr>
            <w:tcW w:w="380" w:type="pct"/>
            <w:vAlign w:val="center"/>
          </w:tcPr>
          <w:p w14:paraId="44B5533C" w14:textId="77777777" w:rsidR="00C226E7" w:rsidRPr="0094536E" w:rsidRDefault="00C226E7" w:rsidP="00796573">
            <w:pPr>
              <w:rPr>
                <w:sz w:val="26"/>
                <w:szCs w:val="26"/>
              </w:rPr>
            </w:pPr>
            <w:r w:rsidRPr="0094536E">
              <w:rPr>
                <w:sz w:val="26"/>
                <w:szCs w:val="26"/>
              </w:rPr>
              <w:t>13</w:t>
            </w:r>
          </w:p>
        </w:tc>
        <w:tc>
          <w:tcPr>
            <w:tcW w:w="1817" w:type="pct"/>
          </w:tcPr>
          <w:p w14:paraId="7B470035" w14:textId="77777777" w:rsidR="00C226E7" w:rsidRPr="0094536E" w:rsidRDefault="00C226E7" w:rsidP="00796573">
            <w:pPr>
              <w:rPr>
                <w:sz w:val="26"/>
                <w:szCs w:val="26"/>
              </w:rPr>
            </w:pPr>
            <w:r w:rsidRPr="0094536E">
              <w:rPr>
                <w:sz w:val="26"/>
                <w:szCs w:val="26"/>
              </w:rPr>
              <w:t>Khả năng chịu dòng điện đóng, cắt lớn nhất qua 01 tiếp điểm đầu ra.</w:t>
            </w:r>
          </w:p>
        </w:tc>
        <w:tc>
          <w:tcPr>
            <w:tcW w:w="611" w:type="pct"/>
          </w:tcPr>
          <w:p w14:paraId="6DDFE22B" w14:textId="77777777" w:rsidR="00C226E7" w:rsidRPr="0094536E" w:rsidRDefault="00C226E7" w:rsidP="00796573">
            <w:pPr>
              <w:rPr>
                <w:sz w:val="26"/>
                <w:szCs w:val="26"/>
              </w:rPr>
            </w:pPr>
            <w:r w:rsidRPr="0094536E">
              <w:rPr>
                <w:sz w:val="26"/>
                <w:szCs w:val="26"/>
              </w:rPr>
              <w:t>A</w:t>
            </w:r>
          </w:p>
        </w:tc>
        <w:tc>
          <w:tcPr>
            <w:tcW w:w="2192" w:type="pct"/>
            <w:vAlign w:val="center"/>
          </w:tcPr>
          <w:p w14:paraId="40F481A2" w14:textId="77777777" w:rsidR="00C226E7" w:rsidRPr="0094536E" w:rsidRDefault="00C226E7" w:rsidP="00796573">
            <w:pPr>
              <w:rPr>
                <w:sz w:val="26"/>
                <w:szCs w:val="26"/>
              </w:rPr>
            </w:pPr>
            <w:r w:rsidRPr="0094536E">
              <w:rPr>
                <w:sz w:val="26"/>
                <w:szCs w:val="26"/>
              </w:rPr>
              <w:t>≥ 5A</w:t>
            </w:r>
          </w:p>
        </w:tc>
      </w:tr>
      <w:tr w:rsidR="00C226E7" w:rsidRPr="0094536E" w14:paraId="69EDADE5" w14:textId="77777777" w:rsidTr="00F40AA3">
        <w:trPr>
          <w:trHeight w:val="501"/>
        </w:trPr>
        <w:tc>
          <w:tcPr>
            <w:tcW w:w="380" w:type="pct"/>
            <w:vAlign w:val="center"/>
          </w:tcPr>
          <w:p w14:paraId="3D18BB48" w14:textId="77777777" w:rsidR="00C226E7" w:rsidRPr="0094536E" w:rsidRDefault="00C226E7" w:rsidP="00796573">
            <w:pPr>
              <w:rPr>
                <w:sz w:val="26"/>
                <w:szCs w:val="26"/>
              </w:rPr>
            </w:pPr>
            <w:r w:rsidRPr="0094536E">
              <w:rPr>
                <w:sz w:val="26"/>
                <w:szCs w:val="26"/>
              </w:rPr>
              <w:t>14</w:t>
            </w:r>
          </w:p>
        </w:tc>
        <w:tc>
          <w:tcPr>
            <w:tcW w:w="1817" w:type="pct"/>
          </w:tcPr>
          <w:p w14:paraId="78D59D2F" w14:textId="77777777" w:rsidR="00C226E7" w:rsidRPr="0094536E" w:rsidRDefault="00C226E7" w:rsidP="00796573">
            <w:pPr>
              <w:rPr>
                <w:sz w:val="26"/>
                <w:szCs w:val="26"/>
              </w:rPr>
            </w:pPr>
            <w:r w:rsidRPr="0094536E">
              <w:rPr>
                <w:sz w:val="26"/>
                <w:szCs w:val="26"/>
              </w:rPr>
              <w:t>Độ bền điện của tiếp điểm đầu ra</w:t>
            </w:r>
          </w:p>
        </w:tc>
        <w:tc>
          <w:tcPr>
            <w:tcW w:w="611" w:type="pct"/>
          </w:tcPr>
          <w:p w14:paraId="35FC00B9" w14:textId="77777777" w:rsidR="00C226E7" w:rsidRPr="0094536E" w:rsidRDefault="00C226E7" w:rsidP="00796573">
            <w:pPr>
              <w:rPr>
                <w:sz w:val="26"/>
                <w:szCs w:val="26"/>
              </w:rPr>
            </w:pPr>
            <w:r w:rsidRPr="0094536E">
              <w:rPr>
                <w:sz w:val="26"/>
                <w:szCs w:val="26"/>
              </w:rPr>
              <w:t>Lần</w:t>
            </w:r>
          </w:p>
        </w:tc>
        <w:tc>
          <w:tcPr>
            <w:tcW w:w="2192" w:type="pct"/>
            <w:vAlign w:val="center"/>
          </w:tcPr>
          <w:p w14:paraId="1FB47B5F" w14:textId="77777777" w:rsidR="00C226E7" w:rsidRPr="0094536E" w:rsidRDefault="00C226E7" w:rsidP="00796573">
            <w:pPr>
              <w:rPr>
                <w:sz w:val="26"/>
                <w:szCs w:val="26"/>
              </w:rPr>
            </w:pPr>
            <w:r w:rsidRPr="0094536E">
              <w:rPr>
                <w:sz w:val="26"/>
                <w:szCs w:val="26"/>
              </w:rPr>
              <w:t>100.000</w:t>
            </w:r>
          </w:p>
        </w:tc>
      </w:tr>
      <w:tr w:rsidR="00C226E7" w:rsidRPr="0094536E" w14:paraId="038DF39E" w14:textId="77777777" w:rsidTr="00F40AA3">
        <w:trPr>
          <w:trHeight w:val="501"/>
        </w:trPr>
        <w:tc>
          <w:tcPr>
            <w:tcW w:w="380" w:type="pct"/>
            <w:vAlign w:val="center"/>
          </w:tcPr>
          <w:p w14:paraId="5E3527D8" w14:textId="77777777" w:rsidR="00C226E7" w:rsidRPr="0094536E" w:rsidRDefault="00C226E7" w:rsidP="00796573">
            <w:pPr>
              <w:rPr>
                <w:sz w:val="26"/>
                <w:szCs w:val="26"/>
              </w:rPr>
            </w:pPr>
            <w:r w:rsidRPr="0094536E">
              <w:rPr>
                <w:sz w:val="26"/>
                <w:szCs w:val="26"/>
              </w:rPr>
              <w:t>15</w:t>
            </w:r>
          </w:p>
        </w:tc>
        <w:tc>
          <w:tcPr>
            <w:tcW w:w="1817" w:type="pct"/>
          </w:tcPr>
          <w:p w14:paraId="38467AC3" w14:textId="77777777" w:rsidR="00C226E7" w:rsidRPr="0094536E" w:rsidRDefault="00C226E7" w:rsidP="00796573">
            <w:pPr>
              <w:rPr>
                <w:sz w:val="26"/>
                <w:szCs w:val="26"/>
              </w:rPr>
            </w:pPr>
            <w:r w:rsidRPr="0094536E">
              <w:rPr>
                <w:sz w:val="26"/>
                <w:szCs w:val="26"/>
              </w:rPr>
              <w:t>Cấp bảo vê</w:t>
            </w:r>
          </w:p>
        </w:tc>
        <w:tc>
          <w:tcPr>
            <w:tcW w:w="611" w:type="pct"/>
          </w:tcPr>
          <w:p w14:paraId="02E056E5" w14:textId="77777777" w:rsidR="00C226E7" w:rsidRPr="0094536E" w:rsidRDefault="00C226E7" w:rsidP="00796573">
            <w:pPr>
              <w:rPr>
                <w:sz w:val="26"/>
                <w:szCs w:val="26"/>
              </w:rPr>
            </w:pPr>
          </w:p>
        </w:tc>
        <w:tc>
          <w:tcPr>
            <w:tcW w:w="2192" w:type="pct"/>
            <w:vAlign w:val="center"/>
          </w:tcPr>
          <w:p w14:paraId="737250AD" w14:textId="77777777" w:rsidR="00C226E7" w:rsidRPr="0094536E" w:rsidRDefault="00C226E7" w:rsidP="00796573">
            <w:pPr>
              <w:rPr>
                <w:sz w:val="26"/>
                <w:szCs w:val="26"/>
              </w:rPr>
            </w:pPr>
            <w:r w:rsidRPr="0094536E">
              <w:rPr>
                <w:sz w:val="26"/>
                <w:szCs w:val="26"/>
              </w:rPr>
              <w:t>IP54</w:t>
            </w:r>
          </w:p>
        </w:tc>
      </w:tr>
    </w:tbl>
    <w:p w14:paraId="77C794B1" w14:textId="77777777" w:rsidR="00C226E7" w:rsidRPr="0094536E" w:rsidRDefault="00C226E7" w:rsidP="00796573"/>
    <w:p w14:paraId="3EA02F28" w14:textId="77777777" w:rsidR="00C226E7" w:rsidRPr="0094536E" w:rsidRDefault="00C226E7" w:rsidP="00796573">
      <w:pPr>
        <w:rPr>
          <w:b/>
          <w:bCs/>
          <w:sz w:val="26"/>
          <w:szCs w:val="26"/>
        </w:rPr>
      </w:pPr>
      <w:r w:rsidRPr="0094536E">
        <w:rPr>
          <w:b/>
          <w:bCs/>
          <w:sz w:val="26"/>
          <w:szCs w:val="26"/>
        </w:rPr>
        <w:t xml:space="preserve">        5. Bảng yêu cầu đặc tính kỹ thuật đối với bộ vỏ tủ tụ bù.</w:t>
      </w:r>
    </w:p>
    <w:tbl>
      <w:tblPr>
        <w:tblW w:w="5122"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7"/>
        <w:gridCol w:w="3473"/>
        <w:gridCol w:w="1168"/>
        <w:gridCol w:w="4190"/>
      </w:tblGrid>
      <w:tr w:rsidR="00C226E7" w:rsidRPr="0094536E" w14:paraId="4699F451" w14:textId="77777777" w:rsidTr="00F40AA3">
        <w:trPr>
          <w:trHeight w:val="501"/>
          <w:tblHeader/>
        </w:trPr>
        <w:tc>
          <w:tcPr>
            <w:tcW w:w="380" w:type="pct"/>
            <w:vAlign w:val="center"/>
          </w:tcPr>
          <w:p w14:paraId="223DD7E4" w14:textId="77777777" w:rsidR="00C226E7" w:rsidRPr="0094536E" w:rsidRDefault="00C226E7" w:rsidP="00796573">
            <w:pPr>
              <w:jc w:val="center"/>
              <w:rPr>
                <w:b/>
                <w:bCs/>
                <w:sz w:val="26"/>
                <w:szCs w:val="26"/>
              </w:rPr>
            </w:pPr>
            <w:r w:rsidRPr="0094536E">
              <w:rPr>
                <w:b/>
                <w:bCs/>
                <w:sz w:val="26"/>
                <w:szCs w:val="26"/>
              </w:rPr>
              <w:lastRenderedPageBreak/>
              <w:t>TT</w:t>
            </w:r>
          </w:p>
        </w:tc>
        <w:tc>
          <w:tcPr>
            <w:tcW w:w="1817" w:type="pct"/>
            <w:vAlign w:val="center"/>
          </w:tcPr>
          <w:p w14:paraId="39900ECF" w14:textId="77777777" w:rsidR="00C226E7" w:rsidRPr="0094536E" w:rsidRDefault="00C226E7" w:rsidP="00796573">
            <w:pPr>
              <w:jc w:val="center"/>
              <w:rPr>
                <w:b/>
                <w:bCs/>
                <w:sz w:val="26"/>
                <w:szCs w:val="26"/>
              </w:rPr>
            </w:pPr>
            <w:r w:rsidRPr="0094536E">
              <w:rPr>
                <w:b/>
                <w:bCs/>
                <w:sz w:val="26"/>
                <w:szCs w:val="26"/>
              </w:rPr>
              <w:t>Hạng mục</w:t>
            </w:r>
          </w:p>
        </w:tc>
        <w:tc>
          <w:tcPr>
            <w:tcW w:w="611" w:type="pct"/>
            <w:vAlign w:val="center"/>
          </w:tcPr>
          <w:p w14:paraId="6694F1E4" w14:textId="77777777" w:rsidR="00C226E7" w:rsidRPr="0094536E" w:rsidRDefault="00C226E7" w:rsidP="00796573">
            <w:pPr>
              <w:jc w:val="center"/>
              <w:rPr>
                <w:b/>
                <w:bCs/>
                <w:sz w:val="26"/>
                <w:szCs w:val="26"/>
              </w:rPr>
            </w:pPr>
            <w:r w:rsidRPr="0094536E">
              <w:rPr>
                <w:b/>
                <w:bCs/>
                <w:sz w:val="26"/>
                <w:szCs w:val="26"/>
              </w:rPr>
              <w:t>Đơn vị</w:t>
            </w:r>
          </w:p>
        </w:tc>
        <w:tc>
          <w:tcPr>
            <w:tcW w:w="2192" w:type="pct"/>
            <w:vAlign w:val="center"/>
          </w:tcPr>
          <w:p w14:paraId="7B1097BC" w14:textId="77777777" w:rsidR="00C226E7" w:rsidRPr="0094536E" w:rsidRDefault="00C226E7" w:rsidP="00796573">
            <w:pPr>
              <w:jc w:val="center"/>
              <w:rPr>
                <w:b/>
                <w:bCs/>
                <w:sz w:val="26"/>
                <w:szCs w:val="26"/>
              </w:rPr>
            </w:pPr>
            <w:r w:rsidRPr="0094536E">
              <w:rPr>
                <w:b/>
                <w:bCs/>
                <w:sz w:val="26"/>
                <w:szCs w:val="26"/>
              </w:rPr>
              <w:t>Yêu cầu</w:t>
            </w:r>
          </w:p>
        </w:tc>
      </w:tr>
      <w:tr w:rsidR="00C226E7" w:rsidRPr="0094536E" w14:paraId="10D4D5D4" w14:textId="77777777" w:rsidTr="00F40AA3">
        <w:trPr>
          <w:trHeight w:val="501"/>
        </w:trPr>
        <w:tc>
          <w:tcPr>
            <w:tcW w:w="380" w:type="pct"/>
            <w:vAlign w:val="center"/>
          </w:tcPr>
          <w:p w14:paraId="1B3EAC5B" w14:textId="77777777" w:rsidR="00C226E7" w:rsidRPr="0094536E" w:rsidRDefault="00C226E7" w:rsidP="00796573">
            <w:pPr>
              <w:rPr>
                <w:sz w:val="26"/>
                <w:szCs w:val="26"/>
              </w:rPr>
            </w:pPr>
            <w:r w:rsidRPr="0094536E">
              <w:rPr>
                <w:sz w:val="26"/>
                <w:szCs w:val="26"/>
              </w:rPr>
              <w:t>1</w:t>
            </w:r>
          </w:p>
        </w:tc>
        <w:tc>
          <w:tcPr>
            <w:tcW w:w="1817" w:type="pct"/>
            <w:vAlign w:val="center"/>
          </w:tcPr>
          <w:p w14:paraId="4E66EC3C" w14:textId="77777777" w:rsidR="00C226E7" w:rsidRPr="0094536E" w:rsidRDefault="00C226E7" w:rsidP="00796573">
            <w:pPr>
              <w:rPr>
                <w:sz w:val="26"/>
                <w:szCs w:val="26"/>
              </w:rPr>
            </w:pPr>
            <w:r w:rsidRPr="0094536E">
              <w:rPr>
                <w:sz w:val="26"/>
                <w:szCs w:val="26"/>
              </w:rPr>
              <w:t>Nhà sản xuất</w:t>
            </w:r>
          </w:p>
        </w:tc>
        <w:tc>
          <w:tcPr>
            <w:tcW w:w="611" w:type="pct"/>
            <w:vAlign w:val="center"/>
          </w:tcPr>
          <w:p w14:paraId="5D819715" w14:textId="77777777" w:rsidR="00C226E7" w:rsidRPr="0094536E" w:rsidRDefault="00C226E7" w:rsidP="00796573">
            <w:pPr>
              <w:rPr>
                <w:sz w:val="26"/>
                <w:szCs w:val="26"/>
              </w:rPr>
            </w:pPr>
          </w:p>
        </w:tc>
        <w:tc>
          <w:tcPr>
            <w:tcW w:w="2192" w:type="pct"/>
            <w:vAlign w:val="center"/>
          </w:tcPr>
          <w:p w14:paraId="4F8DDFF0" w14:textId="77777777" w:rsidR="00C226E7" w:rsidRPr="0094536E" w:rsidRDefault="00C226E7" w:rsidP="00796573">
            <w:pPr>
              <w:rPr>
                <w:sz w:val="26"/>
                <w:szCs w:val="26"/>
              </w:rPr>
            </w:pPr>
            <w:r w:rsidRPr="0094536E">
              <w:rPr>
                <w:sz w:val="26"/>
                <w:szCs w:val="26"/>
              </w:rPr>
              <w:t>Nêu cụ thể</w:t>
            </w:r>
          </w:p>
        </w:tc>
      </w:tr>
      <w:tr w:rsidR="00C226E7" w:rsidRPr="0094536E" w14:paraId="6B71A93D" w14:textId="77777777" w:rsidTr="00F40AA3">
        <w:trPr>
          <w:trHeight w:val="501"/>
        </w:trPr>
        <w:tc>
          <w:tcPr>
            <w:tcW w:w="380" w:type="pct"/>
            <w:vAlign w:val="center"/>
          </w:tcPr>
          <w:p w14:paraId="501BDF1C" w14:textId="77777777" w:rsidR="00C226E7" w:rsidRPr="0094536E" w:rsidRDefault="00C226E7" w:rsidP="00796573">
            <w:pPr>
              <w:rPr>
                <w:sz w:val="26"/>
                <w:szCs w:val="26"/>
              </w:rPr>
            </w:pPr>
            <w:r w:rsidRPr="0094536E">
              <w:rPr>
                <w:sz w:val="26"/>
                <w:szCs w:val="26"/>
              </w:rPr>
              <w:t>2</w:t>
            </w:r>
          </w:p>
        </w:tc>
        <w:tc>
          <w:tcPr>
            <w:tcW w:w="1817" w:type="pct"/>
            <w:vAlign w:val="center"/>
          </w:tcPr>
          <w:p w14:paraId="584B1EBF" w14:textId="77777777" w:rsidR="00C226E7" w:rsidRPr="0094536E" w:rsidRDefault="00C226E7" w:rsidP="00796573">
            <w:pPr>
              <w:rPr>
                <w:sz w:val="26"/>
                <w:szCs w:val="26"/>
              </w:rPr>
            </w:pPr>
            <w:r w:rsidRPr="0094536E">
              <w:rPr>
                <w:sz w:val="26"/>
                <w:szCs w:val="26"/>
              </w:rPr>
              <w:t>Nước sản xuất</w:t>
            </w:r>
          </w:p>
        </w:tc>
        <w:tc>
          <w:tcPr>
            <w:tcW w:w="611" w:type="pct"/>
            <w:vAlign w:val="center"/>
          </w:tcPr>
          <w:p w14:paraId="54E75C9A" w14:textId="77777777" w:rsidR="00C226E7" w:rsidRPr="0094536E" w:rsidRDefault="00C226E7" w:rsidP="00796573">
            <w:pPr>
              <w:rPr>
                <w:sz w:val="26"/>
                <w:szCs w:val="26"/>
              </w:rPr>
            </w:pPr>
          </w:p>
        </w:tc>
        <w:tc>
          <w:tcPr>
            <w:tcW w:w="2192" w:type="pct"/>
            <w:vAlign w:val="center"/>
          </w:tcPr>
          <w:p w14:paraId="4AD86A45" w14:textId="77777777" w:rsidR="00C226E7" w:rsidRPr="0094536E" w:rsidRDefault="00C226E7" w:rsidP="00796573">
            <w:pPr>
              <w:rPr>
                <w:sz w:val="26"/>
                <w:szCs w:val="26"/>
              </w:rPr>
            </w:pPr>
            <w:r w:rsidRPr="0094536E">
              <w:rPr>
                <w:sz w:val="26"/>
                <w:szCs w:val="26"/>
              </w:rPr>
              <w:t>Nêu cụ thể</w:t>
            </w:r>
          </w:p>
        </w:tc>
      </w:tr>
      <w:tr w:rsidR="00C226E7" w:rsidRPr="0094536E" w14:paraId="61E80781" w14:textId="77777777" w:rsidTr="00F40AA3">
        <w:trPr>
          <w:trHeight w:val="501"/>
        </w:trPr>
        <w:tc>
          <w:tcPr>
            <w:tcW w:w="380" w:type="pct"/>
            <w:vAlign w:val="center"/>
          </w:tcPr>
          <w:p w14:paraId="027670A4" w14:textId="77777777" w:rsidR="00C226E7" w:rsidRPr="0094536E" w:rsidRDefault="00C226E7" w:rsidP="00796573">
            <w:pPr>
              <w:rPr>
                <w:sz w:val="26"/>
                <w:szCs w:val="26"/>
              </w:rPr>
            </w:pPr>
            <w:r w:rsidRPr="0094536E">
              <w:rPr>
                <w:sz w:val="26"/>
                <w:szCs w:val="26"/>
              </w:rPr>
              <w:t>3</w:t>
            </w:r>
          </w:p>
        </w:tc>
        <w:tc>
          <w:tcPr>
            <w:tcW w:w="1817" w:type="pct"/>
            <w:vAlign w:val="center"/>
          </w:tcPr>
          <w:p w14:paraId="14CBF136" w14:textId="77777777" w:rsidR="00C226E7" w:rsidRPr="0094536E" w:rsidRDefault="00C226E7" w:rsidP="00796573">
            <w:pPr>
              <w:rPr>
                <w:sz w:val="26"/>
                <w:szCs w:val="26"/>
              </w:rPr>
            </w:pPr>
            <w:r w:rsidRPr="0094536E">
              <w:rPr>
                <w:sz w:val="26"/>
                <w:szCs w:val="26"/>
              </w:rPr>
              <w:t>Mã hiệu</w:t>
            </w:r>
          </w:p>
        </w:tc>
        <w:tc>
          <w:tcPr>
            <w:tcW w:w="611" w:type="pct"/>
            <w:vAlign w:val="center"/>
          </w:tcPr>
          <w:p w14:paraId="6EF16FD8" w14:textId="77777777" w:rsidR="00C226E7" w:rsidRPr="0094536E" w:rsidRDefault="00C226E7" w:rsidP="00796573">
            <w:pPr>
              <w:rPr>
                <w:sz w:val="26"/>
                <w:szCs w:val="26"/>
              </w:rPr>
            </w:pPr>
          </w:p>
        </w:tc>
        <w:tc>
          <w:tcPr>
            <w:tcW w:w="2192" w:type="pct"/>
            <w:vAlign w:val="center"/>
          </w:tcPr>
          <w:p w14:paraId="3F5CB066" w14:textId="77777777" w:rsidR="00C226E7" w:rsidRPr="0094536E" w:rsidRDefault="00C226E7" w:rsidP="00796573">
            <w:pPr>
              <w:rPr>
                <w:sz w:val="26"/>
                <w:szCs w:val="26"/>
              </w:rPr>
            </w:pPr>
            <w:r w:rsidRPr="0094536E">
              <w:rPr>
                <w:sz w:val="26"/>
                <w:szCs w:val="26"/>
              </w:rPr>
              <w:t>Nêu cụ thể</w:t>
            </w:r>
          </w:p>
        </w:tc>
      </w:tr>
      <w:tr w:rsidR="00C226E7" w:rsidRPr="0094536E" w14:paraId="6F03E53A" w14:textId="77777777" w:rsidTr="00F40AA3">
        <w:trPr>
          <w:trHeight w:val="501"/>
        </w:trPr>
        <w:tc>
          <w:tcPr>
            <w:tcW w:w="380" w:type="pct"/>
            <w:vAlign w:val="center"/>
          </w:tcPr>
          <w:p w14:paraId="1D74C086" w14:textId="77777777" w:rsidR="00C226E7" w:rsidRPr="0094536E" w:rsidRDefault="00C226E7" w:rsidP="00796573">
            <w:pPr>
              <w:rPr>
                <w:sz w:val="26"/>
                <w:szCs w:val="26"/>
              </w:rPr>
            </w:pPr>
            <w:r w:rsidRPr="0094536E">
              <w:rPr>
                <w:sz w:val="26"/>
                <w:szCs w:val="26"/>
              </w:rPr>
              <w:t>4</w:t>
            </w:r>
          </w:p>
        </w:tc>
        <w:tc>
          <w:tcPr>
            <w:tcW w:w="1817" w:type="pct"/>
            <w:vAlign w:val="center"/>
          </w:tcPr>
          <w:p w14:paraId="230A944C" w14:textId="77777777" w:rsidR="00C226E7" w:rsidRPr="0094536E" w:rsidRDefault="00C226E7" w:rsidP="00796573">
            <w:pPr>
              <w:rPr>
                <w:sz w:val="26"/>
                <w:szCs w:val="26"/>
              </w:rPr>
            </w:pPr>
            <w:r w:rsidRPr="0094536E">
              <w:rPr>
                <w:sz w:val="26"/>
                <w:szCs w:val="26"/>
              </w:rPr>
              <w:t>Kích thước</w:t>
            </w:r>
          </w:p>
        </w:tc>
        <w:tc>
          <w:tcPr>
            <w:tcW w:w="611" w:type="pct"/>
            <w:vAlign w:val="center"/>
          </w:tcPr>
          <w:p w14:paraId="67E7E340" w14:textId="77777777" w:rsidR="00C226E7" w:rsidRPr="0094536E" w:rsidRDefault="00C226E7" w:rsidP="00796573">
            <w:pPr>
              <w:rPr>
                <w:sz w:val="26"/>
                <w:szCs w:val="26"/>
              </w:rPr>
            </w:pPr>
          </w:p>
        </w:tc>
        <w:tc>
          <w:tcPr>
            <w:tcW w:w="2192" w:type="pct"/>
            <w:vAlign w:val="center"/>
          </w:tcPr>
          <w:p w14:paraId="4605FE91" w14:textId="77777777" w:rsidR="00C226E7" w:rsidRPr="0094536E" w:rsidRDefault="00C226E7" w:rsidP="00796573">
            <w:pPr>
              <w:rPr>
                <w:sz w:val="26"/>
                <w:szCs w:val="26"/>
              </w:rPr>
            </w:pPr>
            <w:r w:rsidRPr="0094536E">
              <w:rPr>
                <w:sz w:val="26"/>
                <w:szCs w:val="26"/>
              </w:rPr>
              <w:t>Nêu rõ</w:t>
            </w:r>
          </w:p>
        </w:tc>
      </w:tr>
      <w:tr w:rsidR="00C226E7" w:rsidRPr="0094536E" w14:paraId="7689E107" w14:textId="77777777" w:rsidTr="00F40AA3">
        <w:trPr>
          <w:trHeight w:val="501"/>
        </w:trPr>
        <w:tc>
          <w:tcPr>
            <w:tcW w:w="380" w:type="pct"/>
            <w:vAlign w:val="center"/>
          </w:tcPr>
          <w:p w14:paraId="037DD923" w14:textId="77777777" w:rsidR="00C226E7" w:rsidRPr="0094536E" w:rsidRDefault="00C226E7" w:rsidP="00796573">
            <w:pPr>
              <w:rPr>
                <w:sz w:val="26"/>
                <w:szCs w:val="26"/>
              </w:rPr>
            </w:pPr>
            <w:r w:rsidRPr="0094536E">
              <w:rPr>
                <w:sz w:val="26"/>
                <w:szCs w:val="26"/>
              </w:rPr>
              <w:t>5</w:t>
            </w:r>
          </w:p>
        </w:tc>
        <w:tc>
          <w:tcPr>
            <w:tcW w:w="1817" w:type="pct"/>
            <w:vAlign w:val="center"/>
          </w:tcPr>
          <w:p w14:paraId="0DFFB8F5" w14:textId="77777777" w:rsidR="00C226E7" w:rsidRPr="0094536E" w:rsidRDefault="00C226E7" w:rsidP="00796573">
            <w:pPr>
              <w:rPr>
                <w:sz w:val="26"/>
                <w:szCs w:val="26"/>
              </w:rPr>
            </w:pPr>
            <w:r w:rsidRPr="0094536E">
              <w:rPr>
                <w:sz w:val="26"/>
                <w:szCs w:val="26"/>
              </w:rPr>
              <w:t>Tiêu chuẩn áp dụng</w:t>
            </w:r>
          </w:p>
        </w:tc>
        <w:tc>
          <w:tcPr>
            <w:tcW w:w="611" w:type="pct"/>
            <w:vAlign w:val="center"/>
          </w:tcPr>
          <w:p w14:paraId="26674D0C" w14:textId="77777777" w:rsidR="00C226E7" w:rsidRPr="0094536E" w:rsidRDefault="00C226E7" w:rsidP="00796573">
            <w:pPr>
              <w:rPr>
                <w:sz w:val="26"/>
                <w:szCs w:val="26"/>
              </w:rPr>
            </w:pPr>
          </w:p>
        </w:tc>
        <w:tc>
          <w:tcPr>
            <w:tcW w:w="2192" w:type="pct"/>
            <w:vAlign w:val="center"/>
          </w:tcPr>
          <w:p w14:paraId="6403881E" w14:textId="77777777" w:rsidR="00C226E7" w:rsidRPr="0094536E" w:rsidRDefault="00C226E7" w:rsidP="00796573">
            <w:pPr>
              <w:rPr>
                <w:sz w:val="26"/>
                <w:szCs w:val="26"/>
              </w:rPr>
            </w:pPr>
            <w:r w:rsidRPr="0094536E">
              <w:rPr>
                <w:sz w:val="26"/>
                <w:szCs w:val="26"/>
              </w:rPr>
              <w:t>IEC 60439-1; IEC 60068-2-2; IEC 60529; IEC 60068-5-75</w:t>
            </w:r>
          </w:p>
        </w:tc>
      </w:tr>
      <w:tr w:rsidR="00C226E7" w:rsidRPr="0094536E" w14:paraId="295B24DC" w14:textId="77777777" w:rsidTr="00F40AA3">
        <w:trPr>
          <w:trHeight w:val="501"/>
        </w:trPr>
        <w:tc>
          <w:tcPr>
            <w:tcW w:w="380" w:type="pct"/>
            <w:vAlign w:val="center"/>
          </w:tcPr>
          <w:p w14:paraId="228ACC98" w14:textId="77777777" w:rsidR="00C226E7" w:rsidRPr="0094536E" w:rsidRDefault="00C226E7" w:rsidP="00796573">
            <w:pPr>
              <w:rPr>
                <w:sz w:val="26"/>
                <w:szCs w:val="26"/>
              </w:rPr>
            </w:pPr>
            <w:r w:rsidRPr="0094536E">
              <w:rPr>
                <w:sz w:val="26"/>
                <w:szCs w:val="26"/>
              </w:rPr>
              <w:t>6</w:t>
            </w:r>
          </w:p>
        </w:tc>
        <w:tc>
          <w:tcPr>
            <w:tcW w:w="1817" w:type="pct"/>
            <w:vAlign w:val="center"/>
          </w:tcPr>
          <w:p w14:paraId="41D7B138" w14:textId="77777777" w:rsidR="00C226E7" w:rsidRPr="0094536E" w:rsidRDefault="00C226E7" w:rsidP="00796573">
            <w:pPr>
              <w:rPr>
                <w:sz w:val="26"/>
                <w:szCs w:val="26"/>
              </w:rPr>
            </w:pPr>
            <w:r w:rsidRPr="0094536E">
              <w:rPr>
                <w:sz w:val="26"/>
                <w:szCs w:val="26"/>
              </w:rPr>
              <w:t xml:space="preserve">Cấp bảo vê </w:t>
            </w:r>
          </w:p>
        </w:tc>
        <w:tc>
          <w:tcPr>
            <w:tcW w:w="611" w:type="pct"/>
            <w:vAlign w:val="center"/>
          </w:tcPr>
          <w:p w14:paraId="0AB68E8F" w14:textId="77777777" w:rsidR="00C226E7" w:rsidRPr="0094536E" w:rsidRDefault="00C226E7" w:rsidP="00796573">
            <w:pPr>
              <w:rPr>
                <w:sz w:val="26"/>
                <w:szCs w:val="26"/>
              </w:rPr>
            </w:pPr>
          </w:p>
        </w:tc>
        <w:tc>
          <w:tcPr>
            <w:tcW w:w="2192" w:type="pct"/>
            <w:vAlign w:val="center"/>
          </w:tcPr>
          <w:p w14:paraId="1887B5EE" w14:textId="77777777" w:rsidR="00C226E7" w:rsidRPr="0094536E" w:rsidRDefault="00C226E7" w:rsidP="00796573">
            <w:pPr>
              <w:rPr>
                <w:sz w:val="26"/>
                <w:szCs w:val="26"/>
              </w:rPr>
            </w:pPr>
            <w:r w:rsidRPr="0094536E">
              <w:rPr>
                <w:sz w:val="26"/>
                <w:szCs w:val="26"/>
              </w:rPr>
              <w:t>IP54</w:t>
            </w:r>
          </w:p>
        </w:tc>
      </w:tr>
      <w:tr w:rsidR="00C226E7" w:rsidRPr="0094536E" w14:paraId="601E7ECD" w14:textId="77777777" w:rsidTr="00F40AA3">
        <w:trPr>
          <w:trHeight w:val="501"/>
        </w:trPr>
        <w:tc>
          <w:tcPr>
            <w:tcW w:w="380" w:type="pct"/>
            <w:vAlign w:val="center"/>
          </w:tcPr>
          <w:p w14:paraId="28A1C4A5" w14:textId="77777777" w:rsidR="00C226E7" w:rsidRPr="0094536E" w:rsidRDefault="00C226E7" w:rsidP="00796573">
            <w:pPr>
              <w:rPr>
                <w:sz w:val="26"/>
                <w:szCs w:val="26"/>
              </w:rPr>
            </w:pPr>
            <w:r w:rsidRPr="0094536E">
              <w:rPr>
                <w:sz w:val="26"/>
                <w:szCs w:val="26"/>
              </w:rPr>
              <w:t>7</w:t>
            </w:r>
          </w:p>
        </w:tc>
        <w:tc>
          <w:tcPr>
            <w:tcW w:w="1817" w:type="pct"/>
            <w:vAlign w:val="center"/>
          </w:tcPr>
          <w:p w14:paraId="6101B4AC" w14:textId="77777777" w:rsidR="00C226E7" w:rsidRPr="0094536E" w:rsidRDefault="00C226E7" w:rsidP="00796573">
            <w:pPr>
              <w:rPr>
                <w:sz w:val="26"/>
                <w:szCs w:val="26"/>
              </w:rPr>
            </w:pPr>
            <w:r w:rsidRPr="0094536E">
              <w:rPr>
                <w:sz w:val="26"/>
                <w:szCs w:val="26"/>
              </w:rPr>
              <w:t>Điện áp thử tần số công nghiệp</w:t>
            </w:r>
          </w:p>
        </w:tc>
        <w:tc>
          <w:tcPr>
            <w:tcW w:w="611" w:type="pct"/>
          </w:tcPr>
          <w:p w14:paraId="197D164F" w14:textId="77777777" w:rsidR="00C226E7" w:rsidRPr="0094536E" w:rsidRDefault="00C226E7" w:rsidP="00796573">
            <w:pPr>
              <w:rPr>
                <w:sz w:val="26"/>
                <w:szCs w:val="26"/>
              </w:rPr>
            </w:pPr>
            <w:r w:rsidRPr="0094536E">
              <w:rPr>
                <w:sz w:val="26"/>
                <w:szCs w:val="26"/>
              </w:rPr>
              <w:t>kV</w:t>
            </w:r>
          </w:p>
        </w:tc>
        <w:tc>
          <w:tcPr>
            <w:tcW w:w="2192" w:type="pct"/>
            <w:vAlign w:val="center"/>
          </w:tcPr>
          <w:p w14:paraId="6ECD96C9" w14:textId="77777777" w:rsidR="00C226E7" w:rsidRPr="0094536E" w:rsidRDefault="00C226E7" w:rsidP="00796573">
            <w:pPr>
              <w:rPr>
                <w:sz w:val="26"/>
                <w:szCs w:val="26"/>
              </w:rPr>
            </w:pPr>
            <w:r w:rsidRPr="0094536E">
              <w:rPr>
                <w:sz w:val="26"/>
                <w:szCs w:val="26"/>
              </w:rPr>
              <w:t>≥ 3</w:t>
            </w:r>
          </w:p>
        </w:tc>
      </w:tr>
      <w:tr w:rsidR="00C226E7" w:rsidRPr="0094536E" w14:paraId="7420CFA5" w14:textId="77777777" w:rsidTr="00F40AA3">
        <w:trPr>
          <w:trHeight w:val="501"/>
        </w:trPr>
        <w:tc>
          <w:tcPr>
            <w:tcW w:w="380" w:type="pct"/>
            <w:vAlign w:val="center"/>
          </w:tcPr>
          <w:p w14:paraId="0CF359F7" w14:textId="77777777" w:rsidR="00C226E7" w:rsidRPr="0094536E" w:rsidRDefault="00C226E7" w:rsidP="00796573">
            <w:pPr>
              <w:rPr>
                <w:sz w:val="26"/>
                <w:szCs w:val="26"/>
              </w:rPr>
            </w:pPr>
            <w:r w:rsidRPr="0094536E">
              <w:rPr>
                <w:sz w:val="26"/>
                <w:szCs w:val="26"/>
              </w:rPr>
              <w:t>8</w:t>
            </w:r>
          </w:p>
        </w:tc>
        <w:tc>
          <w:tcPr>
            <w:tcW w:w="1817" w:type="pct"/>
            <w:vAlign w:val="center"/>
          </w:tcPr>
          <w:p w14:paraId="6ECF03E3" w14:textId="77777777" w:rsidR="00C226E7" w:rsidRPr="0094536E" w:rsidRDefault="00C226E7" w:rsidP="00796573">
            <w:pPr>
              <w:rPr>
                <w:sz w:val="26"/>
                <w:szCs w:val="26"/>
              </w:rPr>
            </w:pPr>
            <w:r w:rsidRPr="0094536E">
              <w:rPr>
                <w:sz w:val="26"/>
                <w:szCs w:val="26"/>
              </w:rPr>
              <w:t>Vật liệu làm vỏ</w:t>
            </w:r>
          </w:p>
        </w:tc>
        <w:tc>
          <w:tcPr>
            <w:tcW w:w="611" w:type="pct"/>
          </w:tcPr>
          <w:p w14:paraId="16D50D49" w14:textId="77777777" w:rsidR="00C226E7" w:rsidRPr="0094536E" w:rsidRDefault="00C226E7" w:rsidP="00796573">
            <w:pPr>
              <w:rPr>
                <w:sz w:val="26"/>
                <w:szCs w:val="26"/>
              </w:rPr>
            </w:pPr>
          </w:p>
        </w:tc>
        <w:tc>
          <w:tcPr>
            <w:tcW w:w="2192" w:type="pct"/>
            <w:vAlign w:val="center"/>
          </w:tcPr>
          <w:p w14:paraId="066B59B4" w14:textId="77777777" w:rsidR="00C226E7" w:rsidRPr="0094536E" w:rsidRDefault="00C226E7" w:rsidP="00796573">
            <w:pPr>
              <w:rPr>
                <w:sz w:val="26"/>
                <w:szCs w:val="26"/>
              </w:rPr>
            </w:pPr>
            <w:r w:rsidRPr="0094536E">
              <w:rPr>
                <w:sz w:val="26"/>
                <w:szCs w:val="26"/>
              </w:rPr>
              <w:t xml:space="preserve"> -Composite hoặc nhựa Polycarbonate theo công nghệ ép phun.</w:t>
            </w:r>
          </w:p>
          <w:p w14:paraId="5F5CF9FF" w14:textId="77777777" w:rsidR="00C226E7" w:rsidRPr="0094536E" w:rsidRDefault="00C226E7" w:rsidP="00796573">
            <w:pPr>
              <w:rPr>
                <w:sz w:val="26"/>
                <w:szCs w:val="26"/>
              </w:rPr>
            </w:pPr>
            <w:r w:rsidRPr="0094536E">
              <w:rPr>
                <w:sz w:val="26"/>
                <w:szCs w:val="26"/>
              </w:rPr>
              <w:t>- Có gân thép chịu lực.</w:t>
            </w:r>
          </w:p>
          <w:p w14:paraId="0CEFA0E7" w14:textId="77777777" w:rsidR="00C226E7" w:rsidRPr="0094536E" w:rsidRDefault="00C226E7" w:rsidP="00796573">
            <w:pPr>
              <w:rPr>
                <w:sz w:val="26"/>
                <w:szCs w:val="26"/>
              </w:rPr>
            </w:pPr>
            <w:r w:rsidRPr="0094536E">
              <w:rPr>
                <w:sz w:val="26"/>
                <w:szCs w:val="26"/>
              </w:rPr>
              <w:t>- Chịu va đập</w:t>
            </w:r>
          </w:p>
          <w:p w14:paraId="5FFC7BA8" w14:textId="77777777" w:rsidR="00C226E7" w:rsidRPr="0094536E" w:rsidRDefault="00C226E7" w:rsidP="00796573">
            <w:pPr>
              <w:rPr>
                <w:sz w:val="26"/>
                <w:szCs w:val="26"/>
              </w:rPr>
            </w:pPr>
            <w:r w:rsidRPr="0094536E">
              <w:rPr>
                <w:sz w:val="26"/>
                <w:szCs w:val="26"/>
              </w:rPr>
              <w:t>- Chống cháy</w:t>
            </w:r>
          </w:p>
        </w:tc>
      </w:tr>
      <w:tr w:rsidR="00C226E7" w:rsidRPr="0094536E" w14:paraId="71C8A0BF" w14:textId="77777777" w:rsidTr="00F40AA3">
        <w:trPr>
          <w:trHeight w:val="501"/>
        </w:trPr>
        <w:tc>
          <w:tcPr>
            <w:tcW w:w="380" w:type="pct"/>
            <w:vAlign w:val="center"/>
          </w:tcPr>
          <w:p w14:paraId="29CAD132" w14:textId="77777777" w:rsidR="00C226E7" w:rsidRPr="0094536E" w:rsidRDefault="00C226E7" w:rsidP="00796573">
            <w:pPr>
              <w:rPr>
                <w:sz w:val="26"/>
                <w:szCs w:val="26"/>
              </w:rPr>
            </w:pPr>
            <w:r w:rsidRPr="0094536E">
              <w:rPr>
                <w:sz w:val="26"/>
                <w:szCs w:val="26"/>
              </w:rPr>
              <w:t>9</w:t>
            </w:r>
          </w:p>
        </w:tc>
        <w:tc>
          <w:tcPr>
            <w:tcW w:w="1817" w:type="pct"/>
            <w:vAlign w:val="center"/>
          </w:tcPr>
          <w:p w14:paraId="64C84680" w14:textId="77777777" w:rsidR="00C226E7" w:rsidRPr="0094536E" w:rsidRDefault="00C226E7" w:rsidP="00796573">
            <w:pPr>
              <w:rPr>
                <w:sz w:val="26"/>
                <w:szCs w:val="26"/>
              </w:rPr>
            </w:pPr>
            <w:r w:rsidRPr="0094536E">
              <w:rPr>
                <w:sz w:val="26"/>
                <w:szCs w:val="26"/>
              </w:rPr>
              <w:t>Các thanh trong tủ để lắp thiết bị</w:t>
            </w:r>
          </w:p>
        </w:tc>
        <w:tc>
          <w:tcPr>
            <w:tcW w:w="611" w:type="pct"/>
          </w:tcPr>
          <w:p w14:paraId="72458672" w14:textId="77777777" w:rsidR="00C226E7" w:rsidRPr="0094536E" w:rsidRDefault="00C226E7" w:rsidP="00796573">
            <w:pPr>
              <w:rPr>
                <w:sz w:val="26"/>
                <w:szCs w:val="26"/>
              </w:rPr>
            </w:pPr>
          </w:p>
        </w:tc>
        <w:tc>
          <w:tcPr>
            <w:tcW w:w="2192" w:type="pct"/>
            <w:vAlign w:val="center"/>
          </w:tcPr>
          <w:p w14:paraId="7043BD78" w14:textId="77777777" w:rsidR="00C226E7" w:rsidRPr="0094536E" w:rsidRDefault="00C226E7" w:rsidP="00796573">
            <w:pPr>
              <w:rPr>
                <w:sz w:val="26"/>
                <w:szCs w:val="26"/>
              </w:rPr>
            </w:pPr>
            <w:r w:rsidRPr="0094536E">
              <w:rPr>
                <w:sz w:val="26"/>
                <w:szCs w:val="26"/>
              </w:rPr>
              <w:t>Thép sơn tĩnh điện</w:t>
            </w:r>
          </w:p>
        </w:tc>
      </w:tr>
      <w:tr w:rsidR="00C226E7" w:rsidRPr="0094536E" w14:paraId="20256091" w14:textId="77777777" w:rsidTr="00F40AA3">
        <w:trPr>
          <w:trHeight w:val="501"/>
        </w:trPr>
        <w:tc>
          <w:tcPr>
            <w:tcW w:w="380" w:type="pct"/>
            <w:vAlign w:val="center"/>
          </w:tcPr>
          <w:p w14:paraId="38CBBED7" w14:textId="77777777" w:rsidR="00C226E7" w:rsidRPr="0094536E" w:rsidRDefault="00C226E7" w:rsidP="00796573">
            <w:pPr>
              <w:rPr>
                <w:sz w:val="26"/>
                <w:szCs w:val="26"/>
              </w:rPr>
            </w:pPr>
            <w:r w:rsidRPr="0094536E">
              <w:rPr>
                <w:sz w:val="26"/>
                <w:szCs w:val="26"/>
              </w:rPr>
              <w:t>10</w:t>
            </w:r>
          </w:p>
        </w:tc>
        <w:tc>
          <w:tcPr>
            <w:tcW w:w="1817" w:type="pct"/>
            <w:vAlign w:val="center"/>
          </w:tcPr>
          <w:p w14:paraId="7B6516E4" w14:textId="77777777" w:rsidR="00C226E7" w:rsidRPr="0094536E" w:rsidRDefault="00C226E7" w:rsidP="00796573">
            <w:pPr>
              <w:rPr>
                <w:sz w:val="26"/>
                <w:szCs w:val="26"/>
              </w:rPr>
            </w:pPr>
            <w:r w:rsidRPr="0094536E">
              <w:rPr>
                <w:sz w:val="26"/>
                <w:szCs w:val="26"/>
              </w:rPr>
              <w:t>Giá, đai ..để lắp tủ ngoài trời</w:t>
            </w:r>
          </w:p>
        </w:tc>
        <w:tc>
          <w:tcPr>
            <w:tcW w:w="611" w:type="pct"/>
          </w:tcPr>
          <w:p w14:paraId="702C3265" w14:textId="77777777" w:rsidR="00C226E7" w:rsidRPr="0094536E" w:rsidRDefault="00C226E7" w:rsidP="00796573">
            <w:pPr>
              <w:rPr>
                <w:sz w:val="26"/>
                <w:szCs w:val="26"/>
              </w:rPr>
            </w:pPr>
          </w:p>
        </w:tc>
        <w:tc>
          <w:tcPr>
            <w:tcW w:w="2192" w:type="pct"/>
            <w:vAlign w:val="center"/>
          </w:tcPr>
          <w:p w14:paraId="6A963969" w14:textId="77777777" w:rsidR="00C226E7" w:rsidRPr="0094536E" w:rsidRDefault="00C226E7" w:rsidP="00796573">
            <w:pPr>
              <w:rPr>
                <w:sz w:val="26"/>
                <w:szCs w:val="26"/>
              </w:rPr>
            </w:pPr>
            <w:r w:rsidRPr="0094536E">
              <w:rPr>
                <w:sz w:val="26"/>
                <w:szCs w:val="26"/>
              </w:rPr>
              <w:t>Thép mạ kẽm nhúng nóng</w:t>
            </w:r>
          </w:p>
        </w:tc>
      </w:tr>
      <w:tr w:rsidR="00C226E7" w:rsidRPr="0094536E" w14:paraId="6946B56E" w14:textId="77777777" w:rsidTr="00F40AA3">
        <w:trPr>
          <w:trHeight w:val="501"/>
        </w:trPr>
        <w:tc>
          <w:tcPr>
            <w:tcW w:w="380" w:type="pct"/>
            <w:vAlign w:val="center"/>
          </w:tcPr>
          <w:p w14:paraId="54F651F9" w14:textId="77777777" w:rsidR="00C226E7" w:rsidRPr="0094536E" w:rsidRDefault="00C226E7" w:rsidP="00796573">
            <w:pPr>
              <w:rPr>
                <w:sz w:val="26"/>
                <w:szCs w:val="26"/>
              </w:rPr>
            </w:pPr>
            <w:r w:rsidRPr="0094536E">
              <w:rPr>
                <w:sz w:val="26"/>
                <w:szCs w:val="26"/>
              </w:rPr>
              <w:t>11</w:t>
            </w:r>
          </w:p>
        </w:tc>
        <w:tc>
          <w:tcPr>
            <w:tcW w:w="1817" w:type="pct"/>
            <w:vAlign w:val="center"/>
          </w:tcPr>
          <w:p w14:paraId="08B3993F" w14:textId="77777777" w:rsidR="00C226E7" w:rsidRPr="0094536E" w:rsidRDefault="00C226E7" w:rsidP="00796573">
            <w:pPr>
              <w:rPr>
                <w:sz w:val="26"/>
                <w:szCs w:val="26"/>
              </w:rPr>
            </w:pPr>
            <w:r w:rsidRPr="0094536E">
              <w:rPr>
                <w:sz w:val="26"/>
                <w:szCs w:val="26"/>
              </w:rPr>
              <w:t>Tủ phải có vị trí cáp vào và ra, có giắc co và lót cao su</w:t>
            </w:r>
          </w:p>
        </w:tc>
        <w:tc>
          <w:tcPr>
            <w:tcW w:w="611" w:type="pct"/>
          </w:tcPr>
          <w:p w14:paraId="6D0ACCEB" w14:textId="77777777" w:rsidR="00C226E7" w:rsidRPr="0094536E" w:rsidRDefault="00C226E7" w:rsidP="00796573">
            <w:pPr>
              <w:rPr>
                <w:sz w:val="26"/>
                <w:szCs w:val="26"/>
              </w:rPr>
            </w:pPr>
          </w:p>
        </w:tc>
        <w:tc>
          <w:tcPr>
            <w:tcW w:w="2192" w:type="pct"/>
            <w:vAlign w:val="center"/>
          </w:tcPr>
          <w:p w14:paraId="526434B4" w14:textId="77777777" w:rsidR="00C226E7" w:rsidRPr="0094536E" w:rsidRDefault="00C226E7" w:rsidP="00796573">
            <w:pPr>
              <w:rPr>
                <w:sz w:val="26"/>
                <w:szCs w:val="26"/>
              </w:rPr>
            </w:pPr>
            <w:r w:rsidRPr="0094536E">
              <w:rPr>
                <w:sz w:val="26"/>
                <w:szCs w:val="26"/>
              </w:rPr>
              <w:t>Có</w:t>
            </w:r>
          </w:p>
        </w:tc>
      </w:tr>
      <w:tr w:rsidR="00C226E7" w:rsidRPr="0094536E" w14:paraId="7DE6A4DE" w14:textId="77777777" w:rsidTr="00F40AA3">
        <w:trPr>
          <w:trHeight w:val="501"/>
        </w:trPr>
        <w:tc>
          <w:tcPr>
            <w:tcW w:w="380" w:type="pct"/>
            <w:vAlign w:val="center"/>
          </w:tcPr>
          <w:p w14:paraId="58AB2735" w14:textId="77777777" w:rsidR="00C226E7" w:rsidRPr="0094536E" w:rsidRDefault="00C226E7" w:rsidP="00796573">
            <w:pPr>
              <w:rPr>
                <w:sz w:val="26"/>
                <w:szCs w:val="26"/>
              </w:rPr>
            </w:pPr>
            <w:r w:rsidRPr="0094536E">
              <w:rPr>
                <w:sz w:val="26"/>
                <w:szCs w:val="26"/>
              </w:rPr>
              <w:t>12</w:t>
            </w:r>
          </w:p>
        </w:tc>
        <w:tc>
          <w:tcPr>
            <w:tcW w:w="1817" w:type="pct"/>
            <w:vAlign w:val="center"/>
          </w:tcPr>
          <w:p w14:paraId="390C0BD3" w14:textId="77777777" w:rsidR="00C226E7" w:rsidRPr="0094536E" w:rsidRDefault="00C226E7" w:rsidP="00796573">
            <w:pPr>
              <w:rPr>
                <w:sz w:val="26"/>
                <w:szCs w:val="26"/>
              </w:rPr>
            </w:pPr>
            <w:r w:rsidRPr="0094536E">
              <w:rPr>
                <w:sz w:val="26"/>
                <w:szCs w:val="26"/>
              </w:rPr>
              <w:t>Catalogue của nhà sản xuất</w:t>
            </w:r>
          </w:p>
        </w:tc>
        <w:tc>
          <w:tcPr>
            <w:tcW w:w="611" w:type="pct"/>
            <w:vAlign w:val="center"/>
          </w:tcPr>
          <w:p w14:paraId="1E2E62E3" w14:textId="77777777" w:rsidR="00C226E7" w:rsidRPr="0094536E" w:rsidRDefault="00C226E7" w:rsidP="00796573">
            <w:pPr>
              <w:rPr>
                <w:sz w:val="26"/>
                <w:szCs w:val="26"/>
              </w:rPr>
            </w:pPr>
            <w:r w:rsidRPr="0094536E">
              <w:rPr>
                <w:sz w:val="26"/>
                <w:szCs w:val="26"/>
              </w:rPr>
              <w:t> </w:t>
            </w:r>
          </w:p>
        </w:tc>
        <w:tc>
          <w:tcPr>
            <w:tcW w:w="2192" w:type="pct"/>
            <w:vAlign w:val="center"/>
          </w:tcPr>
          <w:p w14:paraId="74947202" w14:textId="77777777" w:rsidR="00C226E7" w:rsidRPr="0094536E" w:rsidRDefault="00C226E7" w:rsidP="00796573">
            <w:pPr>
              <w:rPr>
                <w:sz w:val="26"/>
                <w:szCs w:val="26"/>
              </w:rPr>
            </w:pPr>
            <w:r w:rsidRPr="0094536E">
              <w:rPr>
                <w:sz w:val="26"/>
                <w:szCs w:val="26"/>
              </w:rPr>
              <w:t>Có</w:t>
            </w:r>
          </w:p>
        </w:tc>
      </w:tr>
      <w:tr w:rsidR="00C226E7" w:rsidRPr="0094536E" w14:paraId="065719D5" w14:textId="77777777" w:rsidTr="00F40AA3">
        <w:trPr>
          <w:trHeight w:val="501"/>
        </w:trPr>
        <w:tc>
          <w:tcPr>
            <w:tcW w:w="380" w:type="pct"/>
            <w:vAlign w:val="center"/>
          </w:tcPr>
          <w:p w14:paraId="144FD974" w14:textId="77777777" w:rsidR="00C226E7" w:rsidRPr="0094536E" w:rsidRDefault="00C226E7" w:rsidP="00796573">
            <w:pPr>
              <w:rPr>
                <w:sz w:val="26"/>
                <w:szCs w:val="26"/>
              </w:rPr>
            </w:pPr>
            <w:r w:rsidRPr="0094536E">
              <w:rPr>
                <w:sz w:val="26"/>
                <w:szCs w:val="26"/>
              </w:rPr>
              <w:t>13</w:t>
            </w:r>
          </w:p>
        </w:tc>
        <w:tc>
          <w:tcPr>
            <w:tcW w:w="1817" w:type="pct"/>
            <w:vAlign w:val="center"/>
          </w:tcPr>
          <w:p w14:paraId="5655F3E8" w14:textId="77777777" w:rsidR="00C226E7" w:rsidRPr="0094536E" w:rsidRDefault="00C226E7" w:rsidP="00796573">
            <w:pPr>
              <w:rPr>
                <w:sz w:val="26"/>
                <w:szCs w:val="26"/>
              </w:rPr>
            </w:pPr>
            <w:r w:rsidRPr="0094536E">
              <w:rPr>
                <w:sz w:val="26"/>
                <w:szCs w:val="26"/>
              </w:rPr>
              <w:t>Hướng dẫn lắp đặt, vận hành v.v.</w:t>
            </w:r>
          </w:p>
        </w:tc>
        <w:tc>
          <w:tcPr>
            <w:tcW w:w="611" w:type="pct"/>
            <w:vAlign w:val="center"/>
          </w:tcPr>
          <w:p w14:paraId="3A7AF109" w14:textId="77777777" w:rsidR="00C226E7" w:rsidRPr="0094536E" w:rsidRDefault="00C226E7" w:rsidP="00796573">
            <w:pPr>
              <w:rPr>
                <w:sz w:val="26"/>
                <w:szCs w:val="26"/>
              </w:rPr>
            </w:pPr>
            <w:r w:rsidRPr="0094536E">
              <w:rPr>
                <w:sz w:val="26"/>
                <w:szCs w:val="26"/>
              </w:rPr>
              <w:t> </w:t>
            </w:r>
          </w:p>
        </w:tc>
        <w:tc>
          <w:tcPr>
            <w:tcW w:w="2192" w:type="pct"/>
            <w:vAlign w:val="center"/>
          </w:tcPr>
          <w:p w14:paraId="197DB360" w14:textId="77777777" w:rsidR="00C226E7" w:rsidRPr="0094536E" w:rsidRDefault="00C226E7" w:rsidP="00796573">
            <w:pPr>
              <w:rPr>
                <w:sz w:val="26"/>
                <w:szCs w:val="26"/>
              </w:rPr>
            </w:pPr>
            <w:r w:rsidRPr="0094536E">
              <w:rPr>
                <w:sz w:val="26"/>
                <w:szCs w:val="26"/>
              </w:rPr>
              <w:t>Có</w:t>
            </w:r>
          </w:p>
        </w:tc>
      </w:tr>
    </w:tbl>
    <w:p w14:paraId="698F717C" w14:textId="77777777" w:rsidR="00802568" w:rsidRDefault="00FA37F5" w:rsidP="00796573">
      <w:pPr>
        <w:jc w:val="left"/>
        <w:rPr>
          <w:rFonts w:eastAsiaTheme="minorHAnsi" w:cstheme="minorBidi"/>
          <w:i/>
          <w:iCs/>
          <w:sz w:val="26"/>
          <w:szCs w:val="26"/>
        </w:rPr>
      </w:pPr>
      <w:r>
        <w:rPr>
          <w:rFonts w:eastAsiaTheme="minorHAnsi" w:cstheme="minorBidi"/>
          <w:i/>
          <w:iCs/>
          <w:sz w:val="26"/>
          <w:szCs w:val="26"/>
        </w:rPr>
        <w:tab/>
      </w:r>
    </w:p>
    <w:p w14:paraId="28B46A33" w14:textId="658F9351" w:rsidR="00802568" w:rsidRPr="007C68B7" w:rsidRDefault="00802568" w:rsidP="00796573">
      <w:pPr>
        <w:suppressAutoHyphens/>
        <w:spacing w:after="160"/>
        <w:ind w:firstLine="567"/>
        <w:rPr>
          <w:rFonts w:eastAsia="Calibri"/>
          <w:b/>
          <w:bCs/>
          <w:color w:val="EE0000"/>
          <w:sz w:val="26"/>
          <w:szCs w:val="26"/>
          <w:lang w:eastAsia="ar-SA"/>
        </w:rPr>
      </w:pPr>
      <w:r>
        <w:rPr>
          <w:rFonts w:eastAsia="Calibri"/>
          <w:b/>
          <w:bCs/>
          <w:color w:val="EE0000"/>
          <w:sz w:val="26"/>
          <w:szCs w:val="26"/>
          <w:lang w:eastAsia="ar-SA"/>
        </w:rPr>
        <w:t>22</w:t>
      </w:r>
      <w:r w:rsidRPr="007C68B7">
        <w:rPr>
          <w:rFonts w:eastAsia="Calibri"/>
          <w:b/>
          <w:bCs/>
          <w:color w:val="EE0000"/>
          <w:sz w:val="26"/>
          <w:szCs w:val="26"/>
          <w:lang w:eastAsia="ar-SA"/>
        </w:rPr>
        <w:t xml:space="preserve">. LBS loại chân không hoặc khí SF6 dùng cho lưới điện 22 (35) KV </w:t>
      </w:r>
      <w:r w:rsidRPr="007C68B7">
        <w:rPr>
          <w:rFonts w:eastAsia="Calibri"/>
          <w:i/>
          <w:iCs/>
          <w:color w:val="EE0000"/>
          <w:sz w:val="26"/>
          <w:szCs w:val="26"/>
          <w:lang w:eastAsia="ar-SA"/>
        </w:rPr>
        <w:t>(Áp dụng theo quyết định số 98/QĐ-EVN ngày 05/9/2023 Tiêu chuẩn kỹ thuật dao cắt có tải điện áp 22 kV và 35 kV áp dụng trong Tập đoàn Điện lực Quốc gia Việt Nam)</w:t>
      </w:r>
    </w:p>
    <w:p w14:paraId="2C5AEFA9" w14:textId="09B03987" w:rsidR="00802568" w:rsidRPr="007C68B7" w:rsidRDefault="00802568" w:rsidP="00796573">
      <w:pPr>
        <w:numPr>
          <w:ilvl w:val="3"/>
          <w:numId w:val="0"/>
        </w:numPr>
        <w:tabs>
          <w:tab w:val="left" w:pos="851"/>
        </w:tabs>
        <w:ind w:firstLine="567"/>
        <w:outlineLvl w:val="1"/>
        <w:rPr>
          <w:b/>
          <w:sz w:val="26"/>
          <w:szCs w:val="26"/>
        </w:rPr>
      </w:pPr>
      <w:bookmarkStart w:id="14" w:name="_Toc127723363"/>
      <w:r>
        <w:rPr>
          <w:b/>
          <w:sz w:val="26"/>
          <w:szCs w:val="26"/>
          <w:lang w:val="sv-SE"/>
        </w:rPr>
        <w:t>22</w:t>
      </w:r>
      <w:r w:rsidRPr="007C68B7">
        <w:rPr>
          <w:b/>
          <w:sz w:val="26"/>
          <w:szCs w:val="26"/>
          <w:lang w:val="sv-SE"/>
        </w:rPr>
        <w:t>.1</w:t>
      </w:r>
      <w:r w:rsidRPr="007C68B7">
        <w:rPr>
          <w:b/>
          <w:sz w:val="26"/>
          <w:szCs w:val="26"/>
        </w:rPr>
        <w:t>. Yêu cầu chung</w:t>
      </w:r>
      <w:bookmarkEnd w:id="14"/>
    </w:p>
    <w:p w14:paraId="17CA032F" w14:textId="77777777" w:rsidR="00257708" w:rsidRDefault="00802568" w:rsidP="00796573">
      <w:pPr>
        <w:tabs>
          <w:tab w:val="left" w:pos="851"/>
        </w:tabs>
        <w:ind w:firstLine="567"/>
        <w:rPr>
          <w:rFonts w:eastAsia="Calibri"/>
          <w:sz w:val="26"/>
          <w:szCs w:val="26"/>
          <w:lang w:val="sv-SE"/>
        </w:rPr>
      </w:pPr>
      <w:r>
        <w:rPr>
          <w:b/>
          <w:sz w:val="26"/>
          <w:szCs w:val="26"/>
          <w:lang w:val="sv-SE"/>
        </w:rPr>
        <w:t>22</w:t>
      </w:r>
      <w:r w:rsidRPr="007C68B7">
        <w:rPr>
          <w:rFonts w:eastAsia="Calibri"/>
          <w:sz w:val="26"/>
          <w:szCs w:val="26"/>
          <w:lang w:val="sv-SE"/>
        </w:rPr>
        <w:t xml:space="preserve">.1.1. </w:t>
      </w:r>
      <w:r w:rsidR="00257708" w:rsidRPr="00257708">
        <w:rPr>
          <w:rFonts w:eastAsia="Calibri"/>
          <w:sz w:val="26"/>
          <w:szCs w:val="26"/>
          <w:lang w:val="sv-SE"/>
        </w:rPr>
        <w:t>LBS phải là loại 3 pha, lắp trên cột điện ngoài trời, dập hồ quang bằng chân không hoặc khí SF6,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6558FF0F" w14:textId="338F2E6E" w:rsidR="00802568" w:rsidRPr="007C68B7" w:rsidRDefault="00802568" w:rsidP="00796573">
      <w:pPr>
        <w:tabs>
          <w:tab w:val="left" w:pos="851"/>
        </w:tabs>
        <w:ind w:firstLine="567"/>
        <w:rPr>
          <w:rFonts w:eastAsia="Calibri"/>
          <w:sz w:val="26"/>
          <w:szCs w:val="26"/>
        </w:rPr>
      </w:pPr>
      <w:r w:rsidRPr="007C68B7">
        <w:rPr>
          <w:rFonts w:eastAsia="Calibri"/>
          <w:sz w:val="26"/>
          <w:szCs w:val="26"/>
        </w:rPr>
        <w:t xml:space="preserve">10.1.2. </w:t>
      </w:r>
      <w:r w:rsidR="00257708" w:rsidRPr="00257708">
        <w:rPr>
          <w:rFonts w:eastAsia="Calibri"/>
          <w:sz w:val="26"/>
          <w:szCs w:val="26"/>
          <w:lang w:val="sv-SE"/>
        </w:rPr>
        <w:t xml:space="preserve">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w:t>
      </w:r>
      <w:r w:rsidR="00257708" w:rsidRPr="00257708">
        <w:rPr>
          <w:rFonts w:eastAsia="Calibri"/>
          <w:sz w:val="26"/>
          <w:szCs w:val="26"/>
          <w:lang w:val="sv-SE"/>
        </w:rPr>
        <w:lastRenderedPageBreak/>
        <w:t>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r w:rsidRPr="007C68B7">
        <w:rPr>
          <w:rFonts w:eastAsia="Calibri"/>
          <w:sz w:val="26"/>
          <w:szCs w:val="26"/>
        </w:rPr>
        <w:t>.</w:t>
      </w:r>
    </w:p>
    <w:p w14:paraId="223DD039" w14:textId="3287E44A" w:rsidR="00802568" w:rsidRPr="007C68B7" w:rsidRDefault="00802568" w:rsidP="00796573">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.1.3. </w:t>
      </w:r>
      <w:r w:rsidR="00257708" w:rsidRPr="00257708">
        <w:rPr>
          <w:rFonts w:eastAsia="Calibri"/>
          <w:sz w:val="26"/>
          <w:szCs w:val="26"/>
        </w:rPr>
        <w:t>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3869D228" w14:textId="5CA86D16" w:rsidR="00802568" w:rsidRPr="007C68B7" w:rsidRDefault="00802568" w:rsidP="00796573">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.1.4. </w:t>
      </w:r>
      <w:r w:rsidR="00257708" w:rsidRPr="00257708">
        <w:rPr>
          <w:rFonts w:eastAsia="Calibri"/>
          <w:sz w:val="26"/>
          <w:szCs w:val="26"/>
        </w:rPr>
        <w:t>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r w:rsidRPr="007C68B7">
        <w:rPr>
          <w:rFonts w:eastAsia="Calibri"/>
          <w:sz w:val="26"/>
          <w:szCs w:val="26"/>
        </w:rPr>
        <w:t>.</w:t>
      </w:r>
    </w:p>
    <w:p w14:paraId="4EB00BE4"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 xml:space="preserve">10.1.5. </w:t>
      </w:r>
      <w:r w:rsidRPr="007C68B7">
        <w:rPr>
          <w:rFonts w:eastAsia="Calibri"/>
          <w:sz w:val="26"/>
          <w:szCs w:val="26"/>
          <w:lang w:val="sv-SE"/>
        </w:rPr>
        <w:t>LBS</w:t>
      </w:r>
      <w:r w:rsidRPr="007C68B7">
        <w:rPr>
          <w:rFonts w:eastAsia="Calibri"/>
          <w:sz w:val="26"/>
          <w:szCs w:val="26"/>
        </w:rPr>
        <w:t xml:space="preserve"> hoàn chỉnh phải bao gồm đầy đủ các bộ phận và phụ kiện kèm theo bao gồm: cách điện, kẹp cực đấu nối dây, nhãn thiết bị, giá lắp, bu lông, đai ốc, vòng đệm, tủ điều khiển, cáp kết nối v.v.</w:t>
      </w:r>
    </w:p>
    <w:p w14:paraId="52C50EFB" w14:textId="36568B8A" w:rsidR="00802568" w:rsidRPr="007C68B7" w:rsidRDefault="00802568" w:rsidP="00796573">
      <w:pPr>
        <w:numPr>
          <w:ilvl w:val="3"/>
          <w:numId w:val="0"/>
        </w:numPr>
        <w:tabs>
          <w:tab w:val="left" w:pos="851"/>
        </w:tabs>
        <w:ind w:firstLine="567"/>
        <w:outlineLvl w:val="1"/>
        <w:rPr>
          <w:b/>
          <w:sz w:val="26"/>
          <w:szCs w:val="26"/>
        </w:rPr>
      </w:pPr>
      <w:bookmarkStart w:id="15" w:name="_Toc127723364"/>
      <w:r>
        <w:rPr>
          <w:b/>
          <w:sz w:val="26"/>
          <w:szCs w:val="26"/>
          <w:lang w:val="sv-SE"/>
        </w:rPr>
        <w:t>22</w:t>
      </w:r>
      <w:r w:rsidRPr="007C68B7">
        <w:rPr>
          <w:b/>
          <w:sz w:val="26"/>
          <w:szCs w:val="26"/>
        </w:rPr>
        <w:t>.2. Các yêu cầu về thử nghiệm</w:t>
      </w:r>
      <w:bookmarkEnd w:id="15"/>
    </w:p>
    <w:p w14:paraId="6CDC9543" w14:textId="309B170F" w:rsidR="00802568" w:rsidRPr="007C68B7" w:rsidRDefault="00802568" w:rsidP="00796573">
      <w:pPr>
        <w:tabs>
          <w:tab w:val="left" w:pos="851"/>
        </w:tabs>
        <w:ind w:firstLine="567"/>
        <w:rPr>
          <w:rFonts w:eastAsia="Calibri"/>
          <w:sz w:val="26"/>
          <w:szCs w:val="26"/>
        </w:rPr>
      </w:pPr>
      <w:r>
        <w:rPr>
          <w:b/>
          <w:sz w:val="26"/>
          <w:szCs w:val="26"/>
          <w:lang w:val="sv-SE"/>
        </w:rPr>
        <w:t>22</w:t>
      </w:r>
      <w:r w:rsidRPr="007C68B7">
        <w:rPr>
          <w:rFonts w:eastAsia="Calibri"/>
          <w:sz w:val="26"/>
          <w:szCs w:val="26"/>
        </w:rPr>
        <w:t xml:space="preserve">.2.1. Thử nghiệm xuất xưởng (Routine test) </w:t>
      </w:r>
    </w:p>
    <w:p w14:paraId="655722A0"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5AD8348E" w14:textId="77777777" w:rsidR="00802568" w:rsidRPr="007C68B7" w:rsidRDefault="00802568" w:rsidP="00796573">
      <w:pPr>
        <w:numPr>
          <w:ilvl w:val="0"/>
          <w:numId w:val="142"/>
        </w:numPr>
        <w:tabs>
          <w:tab w:val="left" w:pos="851"/>
        </w:tabs>
        <w:spacing w:after="160"/>
        <w:ind w:firstLine="567"/>
        <w:rPr>
          <w:rFonts w:eastAsia="Calibri"/>
          <w:sz w:val="26"/>
          <w:szCs w:val="26"/>
        </w:rPr>
      </w:pPr>
      <w:r w:rsidRPr="007C68B7">
        <w:rPr>
          <w:rFonts w:eastAsia="Calibri"/>
          <w:sz w:val="26"/>
          <w:szCs w:val="26"/>
        </w:rPr>
        <w:t>Thử nghiệm độ bền điện môi cho mạch chính (Dielectric test on the main circuit).</w:t>
      </w:r>
    </w:p>
    <w:p w14:paraId="33652306" w14:textId="77777777" w:rsidR="00802568" w:rsidRPr="007C68B7" w:rsidRDefault="00802568" w:rsidP="00796573">
      <w:pPr>
        <w:numPr>
          <w:ilvl w:val="0"/>
          <w:numId w:val="142"/>
        </w:numPr>
        <w:tabs>
          <w:tab w:val="left" w:pos="851"/>
        </w:tabs>
        <w:spacing w:after="160"/>
        <w:ind w:firstLine="567"/>
        <w:rPr>
          <w:rFonts w:eastAsia="Calibri"/>
          <w:sz w:val="26"/>
          <w:szCs w:val="26"/>
        </w:rPr>
      </w:pPr>
      <w:r w:rsidRPr="007C68B7">
        <w:rPr>
          <w:rFonts w:eastAsia="Calibri"/>
          <w:sz w:val="26"/>
          <w:szCs w:val="26"/>
        </w:rPr>
        <w:t>Thử nghiệm trên mạch phụ và mạch điều khiển (Tests on auxiliary and control circuit).</w:t>
      </w:r>
    </w:p>
    <w:p w14:paraId="49FD652F" w14:textId="77777777" w:rsidR="00802568" w:rsidRPr="007C68B7" w:rsidRDefault="00802568" w:rsidP="00796573">
      <w:pPr>
        <w:numPr>
          <w:ilvl w:val="0"/>
          <w:numId w:val="142"/>
        </w:numPr>
        <w:tabs>
          <w:tab w:val="left" w:pos="851"/>
        </w:tabs>
        <w:spacing w:after="160"/>
        <w:ind w:firstLine="567"/>
        <w:rPr>
          <w:rFonts w:eastAsia="Calibri"/>
          <w:sz w:val="26"/>
          <w:szCs w:val="26"/>
        </w:rPr>
      </w:pPr>
      <w:r w:rsidRPr="007C68B7">
        <w:rPr>
          <w:rFonts w:eastAsia="Calibri"/>
          <w:sz w:val="26"/>
          <w:szCs w:val="26"/>
        </w:rPr>
        <w:t>Đo điện trở mạch chính (Measurement of the resistance of the main circuits).</w:t>
      </w:r>
    </w:p>
    <w:p w14:paraId="191FAB45" w14:textId="77777777" w:rsidR="00802568" w:rsidRPr="007C68B7" w:rsidRDefault="00802568" w:rsidP="00796573">
      <w:pPr>
        <w:numPr>
          <w:ilvl w:val="0"/>
          <w:numId w:val="142"/>
        </w:numPr>
        <w:tabs>
          <w:tab w:val="left" w:pos="851"/>
        </w:tabs>
        <w:spacing w:after="160"/>
        <w:ind w:firstLine="567"/>
        <w:rPr>
          <w:rFonts w:eastAsia="Calibri"/>
          <w:sz w:val="26"/>
          <w:szCs w:val="26"/>
        </w:rPr>
      </w:pPr>
      <w:r w:rsidRPr="007C68B7">
        <w:rPr>
          <w:rFonts w:eastAsia="Calibri"/>
          <w:sz w:val="26"/>
          <w:szCs w:val="26"/>
        </w:rPr>
        <w:t>Thử nghiệm độ kín (Tightness test) – áp dụng đối với LBS dập hồ quang bằng khí SF</w:t>
      </w:r>
      <w:r w:rsidRPr="007C68B7">
        <w:rPr>
          <w:rFonts w:eastAsia="Calibri"/>
          <w:sz w:val="26"/>
          <w:szCs w:val="26"/>
          <w:vertAlign w:val="subscript"/>
        </w:rPr>
        <w:t>6</w:t>
      </w:r>
      <w:r w:rsidRPr="007C68B7">
        <w:rPr>
          <w:rFonts w:eastAsia="Calibri"/>
          <w:sz w:val="26"/>
          <w:szCs w:val="26"/>
        </w:rPr>
        <w:t>.</w:t>
      </w:r>
    </w:p>
    <w:p w14:paraId="6EFA3ED2" w14:textId="77777777" w:rsidR="00802568" w:rsidRPr="007C68B7" w:rsidRDefault="00802568" w:rsidP="00796573">
      <w:pPr>
        <w:numPr>
          <w:ilvl w:val="0"/>
          <w:numId w:val="142"/>
        </w:numPr>
        <w:tabs>
          <w:tab w:val="left" w:pos="851"/>
        </w:tabs>
        <w:suppressAutoHyphens/>
        <w:spacing w:after="160"/>
        <w:ind w:firstLine="567"/>
        <w:rPr>
          <w:rFonts w:eastAsia="Calibri"/>
          <w:sz w:val="26"/>
          <w:szCs w:val="26"/>
        </w:rPr>
      </w:pPr>
      <w:r w:rsidRPr="007C68B7">
        <w:rPr>
          <w:rFonts w:eastAsia="Calibri"/>
          <w:sz w:val="26"/>
          <w:szCs w:val="26"/>
        </w:rPr>
        <w:t>Thử nghiệm vận hành cơ khí (Mechanical operation test).</w:t>
      </w:r>
    </w:p>
    <w:p w14:paraId="1148E671"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10.2.2. Thử nghiệm điển hình (Type test)</w:t>
      </w:r>
    </w:p>
    <w:p w14:paraId="34BD431C" w14:textId="77777777" w:rsidR="00802568" w:rsidRPr="007C68B7" w:rsidRDefault="00802568" w:rsidP="00796573">
      <w:pPr>
        <w:tabs>
          <w:tab w:val="left" w:pos="851"/>
        </w:tabs>
        <w:ind w:firstLine="567"/>
        <w:rPr>
          <w:rFonts w:eastAsia="Calibri"/>
          <w:spacing w:val="4"/>
          <w:sz w:val="26"/>
          <w:szCs w:val="26"/>
        </w:rPr>
      </w:pPr>
      <w:r w:rsidRPr="007C68B7">
        <w:rPr>
          <w:rFonts w:eastAsia="Calibri"/>
          <w:spacing w:val="4"/>
          <w:sz w:val="26"/>
          <w:szCs w:val="26"/>
        </w:rPr>
        <w:t xml:space="preserve">Thử nghiệm điển hình phải được thực hiện và chứng nhận bởi </w:t>
      </w:r>
      <w:r w:rsidRPr="007C68B7">
        <w:rPr>
          <w:rFonts w:eastAsia="Calibri"/>
          <w:sz w:val="26"/>
          <w:szCs w:val="26"/>
        </w:rPr>
        <w:t xml:space="preserve">Đơn vị thử nghiệm được cấp chứng nhận đáp ứng tiêu chuẩn IEC/ISO 17025 </w:t>
      </w:r>
      <w:r w:rsidRPr="007C68B7">
        <w:rPr>
          <w:rFonts w:eastAsia="Calibri"/>
          <w:spacing w:val="4"/>
          <w:sz w:val="26"/>
          <w:szCs w:val="26"/>
        </w:rPr>
        <w:t xml:space="preserve">trên mẫu sản phẩm tương tự. Việc thử nghiệm điển hình được thực hiện theo tiêu chuẩn </w:t>
      </w:r>
      <w:r w:rsidRPr="007C68B7">
        <w:rPr>
          <w:rFonts w:eastAsia="Calibri"/>
          <w:sz w:val="26"/>
          <w:szCs w:val="26"/>
        </w:rPr>
        <w:t>tiêu chuẩn IEC 62271-103: 2011</w:t>
      </w:r>
      <w:r w:rsidRPr="007C68B7">
        <w:rPr>
          <w:rFonts w:eastAsia="Calibri"/>
          <w:spacing w:val="4"/>
          <w:sz w:val="26"/>
          <w:szCs w:val="26"/>
        </w:rPr>
        <w:t xml:space="preserve"> </w:t>
      </w:r>
      <w:r w:rsidRPr="007C68B7">
        <w:rPr>
          <w:rFonts w:eastAsia="Calibri"/>
          <w:sz w:val="26"/>
          <w:szCs w:val="26"/>
        </w:rPr>
        <w:t xml:space="preserve">hoặc các phiên bản cập nhật mới hơn </w:t>
      </w:r>
      <w:r w:rsidRPr="007C68B7">
        <w:rPr>
          <w:rFonts w:eastAsia="Calibri"/>
          <w:spacing w:val="4"/>
          <w:sz w:val="26"/>
          <w:szCs w:val="26"/>
        </w:rPr>
        <w:t>hoặc các tiêu chuẩn tương đương, bao gồm những hạng mục thử nghiệm sau đây:</w:t>
      </w:r>
    </w:p>
    <w:p w14:paraId="5BC45CA4"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điện môi (Dielectric tests).</w:t>
      </w:r>
    </w:p>
    <w:p w14:paraId="1722E6C2"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Đo điện trở mạch chính (Measurement of the resistance of the main circuits).</w:t>
      </w:r>
    </w:p>
    <w:p w14:paraId="30FB5886"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lastRenderedPageBreak/>
        <w:t>Thử nghiệm độ tăng nhiệt (Temperature rise tests) hoặc Thử nghiệm dòng làm việc liên tục (Continuous current tests).</w:t>
      </w:r>
    </w:p>
    <w:p w14:paraId="357FE16D"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ổn định nhiệt và ổn định động (Short time withstand current and peak withstand current tests).</w:t>
      </w:r>
    </w:p>
    <w:p w14:paraId="05F7D6C9" w14:textId="77777777" w:rsidR="00802568" w:rsidRPr="007C68B7" w:rsidRDefault="00802568" w:rsidP="00796573">
      <w:pPr>
        <w:numPr>
          <w:ilvl w:val="0"/>
          <w:numId w:val="143"/>
        </w:numPr>
        <w:tabs>
          <w:tab w:val="left" w:pos="851"/>
        </w:tabs>
        <w:spacing w:after="160"/>
        <w:ind w:firstLine="567"/>
        <w:rPr>
          <w:rFonts w:eastAsia="Calibri"/>
          <w:sz w:val="26"/>
          <w:szCs w:val="26"/>
        </w:rPr>
      </w:pPr>
      <w:bookmarkStart w:id="16" w:name="_Hlk91431129"/>
      <w:r w:rsidRPr="007C68B7">
        <w:rPr>
          <w:rFonts w:eastAsia="Calibri"/>
          <w:sz w:val="26"/>
          <w:szCs w:val="26"/>
        </w:rPr>
        <w:t>Thử nghiệm khả năng đóng và cắt tải (Making and breaking tests</w:t>
      </w:r>
      <w:bookmarkEnd w:id="16"/>
      <w:r w:rsidRPr="007C68B7">
        <w:rPr>
          <w:rFonts w:eastAsia="Calibri"/>
          <w:sz w:val="26"/>
          <w:szCs w:val="26"/>
        </w:rPr>
        <w:t>).</w:t>
      </w:r>
    </w:p>
    <w:p w14:paraId="0FF79BBD"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cấp độ bảo vệ (IP) của vỏ (Verification of the protection).</w:t>
      </w:r>
    </w:p>
    <w:p w14:paraId="291E5669"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độ kín (Tightness test) – áp dụng đối với LBS dập hồ quang bằng khí SF</w:t>
      </w:r>
      <w:r w:rsidRPr="007C68B7">
        <w:rPr>
          <w:rFonts w:eastAsia="Calibri"/>
          <w:sz w:val="26"/>
          <w:szCs w:val="26"/>
          <w:vertAlign w:val="subscript"/>
        </w:rPr>
        <w:t>6</w:t>
      </w:r>
      <w:r w:rsidRPr="007C68B7">
        <w:rPr>
          <w:rFonts w:eastAsia="Calibri"/>
          <w:sz w:val="26"/>
          <w:szCs w:val="26"/>
        </w:rPr>
        <w:t>.</w:t>
      </w:r>
    </w:p>
    <w:p w14:paraId="0BE5CF31"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trên mạch phụ và mạch điều khiển (Additional tests on auxiliary and control circuit).</w:t>
      </w:r>
    </w:p>
    <w:p w14:paraId="0A4A4480" w14:textId="77777777" w:rsidR="00802568" w:rsidRPr="007C68B7" w:rsidRDefault="00802568" w:rsidP="00796573">
      <w:pPr>
        <w:numPr>
          <w:ilvl w:val="0"/>
          <w:numId w:val="143"/>
        </w:numPr>
        <w:tabs>
          <w:tab w:val="left" w:pos="851"/>
        </w:tabs>
        <w:spacing w:after="160"/>
        <w:ind w:firstLine="567"/>
        <w:rPr>
          <w:rFonts w:eastAsia="Calibri"/>
          <w:sz w:val="26"/>
          <w:szCs w:val="26"/>
        </w:rPr>
      </w:pPr>
      <w:r w:rsidRPr="007C68B7">
        <w:rPr>
          <w:rFonts w:eastAsia="Calibri"/>
          <w:sz w:val="26"/>
          <w:szCs w:val="26"/>
        </w:rPr>
        <w:t>Thử nghiệm thao tác cơ khí và môi trường (Mechanical and environmental tests).</w:t>
      </w:r>
    </w:p>
    <w:p w14:paraId="5E3290BB" w14:textId="77777777" w:rsidR="00802568" w:rsidRPr="007C68B7" w:rsidRDefault="00802568" w:rsidP="00796573">
      <w:pPr>
        <w:tabs>
          <w:tab w:val="left" w:pos="851"/>
          <w:tab w:val="left" w:pos="993"/>
        </w:tabs>
        <w:ind w:firstLine="567"/>
        <w:contextualSpacing/>
        <w:rPr>
          <w:rFonts w:eastAsia="Calibri"/>
          <w:bCs/>
          <w:sz w:val="26"/>
          <w:szCs w:val="26"/>
        </w:rPr>
      </w:pPr>
      <w:r w:rsidRPr="007C68B7">
        <w:rPr>
          <w:rFonts w:eastAsia="Calibri"/>
          <w:sz w:val="26"/>
          <w:szCs w:val="26"/>
        </w:rPr>
        <w:t>Đối với các hạng mục thử nghiệm điển hình nêu tại điểm d và điểm e</w:t>
      </w:r>
      <w:r w:rsidRPr="007C68B7">
        <w:rPr>
          <w:rFonts w:eastAsia="Calibri"/>
          <w:bCs/>
          <w:sz w:val="26"/>
          <w:szCs w:val="26"/>
        </w:rPr>
        <w:t>:  Đơn vị thử nghiệm hoặc đơn vị chứng kiến thử nghiệm phải là thành viên của Hiệp hội liên kết thử nghiệm ngắn mạch (STL).</w:t>
      </w:r>
    </w:p>
    <w:p w14:paraId="54E7328B"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10.2.3. Thử nghiệm giao thức kết nối SCADA của tủ điều khiển LBS</w:t>
      </w:r>
    </w:p>
    <w:p w14:paraId="448AEBD1" w14:textId="77777777" w:rsidR="00802568" w:rsidRPr="007C68B7" w:rsidRDefault="00802568" w:rsidP="00796573">
      <w:pPr>
        <w:tabs>
          <w:tab w:val="left" w:pos="851"/>
        </w:tabs>
        <w:ind w:firstLine="567"/>
        <w:rPr>
          <w:rFonts w:eastAsia="Calibri"/>
          <w:spacing w:val="4"/>
          <w:sz w:val="26"/>
          <w:szCs w:val="26"/>
        </w:rPr>
      </w:pPr>
      <w:r w:rsidRPr="007C68B7">
        <w:rPr>
          <w:rFonts w:eastAsia="Calibri"/>
          <w:spacing w:val="4"/>
          <w:sz w:val="26"/>
          <w:szCs w:val="26"/>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20858B4B" w14:textId="7C24996D" w:rsidR="00802568" w:rsidRPr="007C68B7" w:rsidRDefault="00802568" w:rsidP="00796573">
      <w:pPr>
        <w:numPr>
          <w:ilvl w:val="3"/>
          <w:numId w:val="0"/>
        </w:numPr>
        <w:tabs>
          <w:tab w:val="left" w:pos="851"/>
        </w:tabs>
        <w:ind w:firstLine="567"/>
        <w:outlineLvl w:val="1"/>
        <w:rPr>
          <w:bCs/>
          <w:color w:val="000000"/>
          <w:sz w:val="26"/>
          <w:szCs w:val="26"/>
          <w:lang w:val="x-none"/>
        </w:rPr>
      </w:pPr>
      <w:bookmarkStart w:id="17" w:name="_Toc127723365"/>
      <w:r>
        <w:rPr>
          <w:b/>
          <w:sz w:val="26"/>
          <w:szCs w:val="26"/>
          <w:lang w:val="sv-SE"/>
        </w:rPr>
        <w:t>22</w:t>
      </w:r>
      <w:r w:rsidRPr="007C68B7">
        <w:rPr>
          <w:b/>
          <w:sz w:val="26"/>
          <w:szCs w:val="26"/>
        </w:rPr>
        <w:t>.3</w:t>
      </w:r>
      <w:r w:rsidRPr="007C68B7">
        <w:rPr>
          <w:b/>
          <w:bCs/>
          <w:color w:val="000000"/>
          <w:sz w:val="26"/>
          <w:szCs w:val="26"/>
        </w:rPr>
        <w:t>. Phần mềm kèm theo thiết bị</w:t>
      </w:r>
      <w:bookmarkEnd w:id="17"/>
    </w:p>
    <w:p w14:paraId="3E3D71F8"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10.3.1. Phần mềm cài đặt, cấu hình vận hành LBS:</w:t>
      </w:r>
    </w:p>
    <w:p w14:paraId="564A1A00"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73D442D8"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10.3.2. Phần mềm thử nghiệm SCADA:</w:t>
      </w:r>
    </w:p>
    <w:p w14:paraId="3115584C"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1AE930F5" w14:textId="75A69AD5" w:rsidR="00802568" w:rsidRPr="007C68B7" w:rsidRDefault="00802568" w:rsidP="00796573">
      <w:pPr>
        <w:numPr>
          <w:ilvl w:val="3"/>
          <w:numId w:val="0"/>
        </w:numPr>
        <w:tabs>
          <w:tab w:val="left" w:pos="851"/>
        </w:tabs>
        <w:ind w:firstLine="567"/>
        <w:outlineLvl w:val="1"/>
        <w:rPr>
          <w:b/>
          <w:sz w:val="26"/>
          <w:szCs w:val="26"/>
        </w:rPr>
      </w:pPr>
      <w:bookmarkStart w:id="18" w:name="_Toc127723366"/>
      <w:r>
        <w:rPr>
          <w:b/>
          <w:sz w:val="26"/>
          <w:szCs w:val="26"/>
          <w:lang w:val="sv-SE"/>
        </w:rPr>
        <w:t>22</w:t>
      </w:r>
      <w:r w:rsidRPr="007C68B7">
        <w:rPr>
          <w:b/>
          <w:sz w:val="26"/>
          <w:szCs w:val="26"/>
        </w:rPr>
        <w:t>.4. Phụ kiện kèm theo thiết bị</w:t>
      </w:r>
      <w:bookmarkEnd w:id="18"/>
    </w:p>
    <w:p w14:paraId="7F07D635" w14:textId="77777777" w:rsidR="00802568" w:rsidRPr="007C68B7" w:rsidRDefault="00802568" w:rsidP="00796573">
      <w:pPr>
        <w:tabs>
          <w:tab w:val="left" w:pos="851"/>
        </w:tabs>
        <w:ind w:firstLine="567"/>
        <w:rPr>
          <w:rFonts w:eastAsia="Calibri"/>
          <w:sz w:val="26"/>
          <w:szCs w:val="26"/>
        </w:rPr>
      </w:pPr>
      <w:r w:rsidRPr="007C68B7">
        <w:rPr>
          <w:rFonts w:eastAsia="Calibri"/>
          <w:sz w:val="26"/>
          <w:szCs w:val="26"/>
        </w:rPr>
        <w:t>Mỗi LBS, tủ điều khiển LBS cung cấp phải theo kèm các thành phần, phụ kiện hoàn chỉnh sau:</w:t>
      </w:r>
    </w:p>
    <w:p w14:paraId="6AB199BA" w14:textId="77777777" w:rsidR="00802568" w:rsidRPr="007C68B7" w:rsidRDefault="00802568" w:rsidP="00796573">
      <w:pPr>
        <w:numPr>
          <w:ilvl w:val="2"/>
          <w:numId w:val="146"/>
        </w:numPr>
        <w:tabs>
          <w:tab w:val="left" w:pos="851"/>
          <w:tab w:val="left" w:pos="993"/>
        </w:tabs>
        <w:suppressAutoHyphens/>
        <w:spacing w:after="160"/>
        <w:ind w:hanging="861"/>
        <w:contextualSpacing/>
        <w:jc w:val="left"/>
        <w:rPr>
          <w:rFonts w:eastAsia="Calibri"/>
          <w:sz w:val="26"/>
          <w:szCs w:val="26"/>
        </w:rPr>
      </w:pPr>
      <w:r w:rsidRPr="007C68B7">
        <w:rPr>
          <w:rFonts w:eastAsia="Calibri"/>
          <w:sz w:val="26"/>
          <w:szCs w:val="26"/>
        </w:rPr>
        <w:t xml:space="preserve">LBS: </w:t>
      </w:r>
    </w:p>
    <w:p w14:paraId="3A6352C1"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Biên bản thử nghiệm xuất xưởng LBS.</w:t>
      </w:r>
    </w:p>
    <w:p w14:paraId="0F6A9C52"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Sáu (06) kẹp cực phù hợp đấu nối LBS với dây đồng hoặc dây nhôm tới tiết diện tới 240 mm</w:t>
      </w:r>
      <w:r w:rsidRPr="007C68B7">
        <w:rPr>
          <w:rFonts w:eastAsia="Calibri"/>
          <w:spacing w:val="-4"/>
          <w:sz w:val="26"/>
          <w:szCs w:val="26"/>
          <w:vertAlign w:val="superscript"/>
        </w:rPr>
        <w:t>2</w:t>
      </w:r>
      <w:r w:rsidRPr="007C68B7">
        <w:rPr>
          <w:rFonts w:eastAsia="Calibri"/>
          <w:spacing w:val="-4"/>
          <w:sz w:val="26"/>
          <w:szCs w:val="26"/>
        </w:rPr>
        <w:t>.</w:t>
      </w:r>
    </w:p>
    <w:p w14:paraId="07FB9FFA"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lastRenderedPageBreak/>
        <w:t>Móc thao tác đóng/cắt LBS bằng tay tại chỗ để thao tác từ mặt đất thông qua sào thao tác.</w:t>
      </w:r>
    </w:p>
    <w:p w14:paraId="5B34F769"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Một (01) bộ chỉ thị trạng thái “Đóng”/“Cắt” của LBS, có thể nhìn thấy được từ mặt đất.</w:t>
      </w:r>
    </w:p>
    <w:p w14:paraId="1A045CD3"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7C68B7">
        <w:rPr>
          <w:rFonts w:eastAsia="Calibri"/>
          <w:spacing w:val="-4"/>
          <w:sz w:val="26"/>
          <w:szCs w:val="26"/>
          <w:vertAlign w:val="subscript"/>
        </w:rPr>
        <w:t>6</w:t>
      </w:r>
      <w:r w:rsidRPr="007C68B7">
        <w:rPr>
          <w:rFonts w:eastAsia="Calibri"/>
          <w:spacing w:val="-4"/>
          <w:sz w:val="26"/>
          <w:szCs w:val="26"/>
        </w:rPr>
        <w:t>).</w:t>
      </w:r>
    </w:p>
    <w:p w14:paraId="3469D0C9"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Giá lắp LBS đi kèm bu lông, đai ốc, vòng đệm v.v. Tất cả được làm từ thép không gỉ hoặc thép mạ kẽm nhúng nóng.</w:t>
      </w:r>
    </w:p>
    <w:p w14:paraId="5A7B8975" w14:textId="77777777" w:rsidR="00802568" w:rsidRPr="007C68B7" w:rsidRDefault="00802568" w:rsidP="00796573">
      <w:pPr>
        <w:numPr>
          <w:ilvl w:val="0"/>
          <w:numId w:val="144"/>
        </w:numPr>
        <w:tabs>
          <w:tab w:val="left" w:pos="851"/>
        </w:tabs>
        <w:spacing w:after="160"/>
        <w:ind w:firstLine="567"/>
        <w:jc w:val="left"/>
        <w:rPr>
          <w:rFonts w:eastAsia="Calibri"/>
          <w:spacing w:val="-4"/>
          <w:sz w:val="26"/>
          <w:szCs w:val="26"/>
        </w:rPr>
      </w:pPr>
      <w:r w:rsidRPr="007C68B7">
        <w:rPr>
          <w:rFonts w:eastAsia="Calibri"/>
          <w:spacing w:val="-4"/>
          <w:sz w:val="26"/>
          <w:szCs w:val="26"/>
        </w:rPr>
        <w:t>Bộ tài liệu, bản vẽ hướng dẫn lắp đặt, vận hành, bảo dưỡng LBS (bằng Tiếng Việt).</w:t>
      </w:r>
    </w:p>
    <w:p w14:paraId="5055308F" w14:textId="77777777" w:rsidR="00802568" w:rsidRPr="007C68B7" w:rsidRDefault="00802568" w:rsidP="00796573">
      <w:pPr>
        <w:numPr>
          <w:ilvl w:val="2"/>
          <w:numId w:val="146"/>
        </w:numPr>
        <w:tabs>
          <w:tab w:val="left" w:pos="851"/>
          <w:tab w:val="left" w:pos="993"/>
        </w:tabs>
        <w:suppressAutoHyphens/>
        <w:spacing w:after="160"/>
        <w:ind w:hanging="861"/>
        <w:contextualSpacing/>
        <w:jc w:val="left"/>
        <w:rPr>
          <w:rFonts w:eastAsia="Calibri"/>
          <w:sz w:val="26"/>
          <w:szCs w:val="26"/>
        </w:rPr>
      </w:pPr>
      <w:r w:rsidRPr="007C68B7">
        <w:rPr>
          <w:rFonts w:eastAsia="Calibri"/>
          <w:sz w:val="26"/>
          <w:szCs w:val="26"/>
        </w:rPr>
        <w:t>Tủ điều khiển LBS:</w:t>
      </w:r>
    </w:p>
    <w:p w14:paraId="6F34BCBB"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Một (01) tủ điều khiển.</w:t>
      </w:r>
    </w:p>
    <w:p w14:paraId="55394985"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Giá lắp tủ điều khiển đi kèm bu lông, đai ốc, vòng đệm v.v. Tất cả được làm từ thép không gỉ hoặc thép mạ kẽm nhúng nóng.</w:t>
      </w:r>
    </w:p>
    <w:p w14:paraId="11C64943"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Cáp kết nối, điều khiển kiểu phích cắm (Plug-in) dài tối thiểu 10m.</w:t>
      </w:r>
    </w:p>
    <w:p w14:paraId="7EF54FED"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Phần mềm cài đặt, cấu hình, thử nghiệm kết nối.</w:t>
      </w:r>
    </w:p>
    <w:p w14:paraId="240826F8"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Tài liệu, bản vẽ hướng dẫn lắp đặt, cấu hình, kết nối tủ điều khiển LBS (bằng Tiếng Việt).</w:t>
      </w:r>
    </w:p>
    <w:p w14:paraId="67CBB2E9" w14:textId="77777777" w:rsidR="00802568" w:rsidRPr="007C68B7" w:rsidRDefault="00802568" w:rsidP="00796573">
      <w:pPr>
        <w:numPr>
          <w:ilvl w:val="0"/>
          <w:numId w:val="145"/>
        </w:numPr>
        <w:tabs>
          <w:tab w:val="left" w:pos="851"/>
        </w:tabs>
        <w:spacing w:after="160"/>
        <w:ind w:firstLine="567"/>
        <w:jc w:val="left"/>
        <w:rPr>
          <w:rFonts w:eastAsia="Calibri"/>
          <w:spacing w:val="-4"/>
          <w:sz w:val="26"/>
          <w:szCs w:val="26"/>
        </w:rPr>
      </w:pPr>
      <w:r w:rsidRPr="007C68B7">
        <w:rPr>
          <w:rFonts w:eastAsia="Calibri"/>
          <w:spacing w:val="-4"/>
          <w:sz w:val="26"/>
          <w:szCs w:val="26"/>
        </w:rPr>
        <w:t>Tài liệu hướng dẫn thử nghiệm Test “End to End”.</w:t>
      </w:r>
    </w:p>
    <w:p w14:paraId="0C9B850A" w14:textId="69FA18E8" w:rsidR="00802568" w:rsidRPr="007C68B7" w:rsidRDefault="00802568" w:rsidP="00796573">
      <w:pPr>
        <w:numPr>
          <w:ilvl w:val="3"/>
          <w:numId w:val="0"/>
        </w:numPr>
        <w:tabs>
          <w:tab w:val="left" w:pos="851"/>
        </w:tabs>
        <w:outlineLvl w:val="1"/>
        <w:rPr>
          <w:b/>
          <w:sz w:val="26"/>
          <w:szCs w:val="26"/>
        </w:rPr>
      </w:pPr>
      <w:bookmarkStart w:id="19" w:name="_Toc127723367"/>
      <w:r>
        <w:rPr>
          <w:b/>
          <w:sz w:val="26"/>
          <w:szCs w:val="26"/>
          <w:lang w:val="sv-SE"/>
        </w:rPr>
        <w:t>22</w:t>
      </w:r>
      <w:r w:rsidRPr="007C68B7">
        <w:rPr>
          <w:b/>
          <w:sz w:val="26"/>
          <w:szCs w:val="26"/>
        </w:rPr>
        <w:t>.5. Các tài liệu kỹ thuật, bản vẽ kèm theo</w:t>
      </w:r>
      <w:bookmarkEnd w:id="19"/>
    </w:p>
    <w:p w14:paraId="454B95CB" w14:textId="77777777" w:rsidR="00802568" w:rsidRPr="007C68B7" w:rsidRDefault="00802568" w:rsidP="00796573">
      <w:pPr>
        <w:numPr>
          <w:ilvl w:val="2"/>
          <w:numId w:val="147"/>
        </w:numPr>
        <w:tabs>
          <w:tab w:val="left" w:pos="851"/>
        </w:tabs>
        <w:spacing w:after="160"/>
        <w:ind w:left="0" w:firstLine="0"/>
        <w:jc w:val="left"/>
        <w:rPr>
          <w:rFonts w:eastAsia="Calibri"/>
          <w:spacing w:val="-4"/>
          <w:sz w:val="26"/>
          <w:szCs w:val="26"/>
          <w:lang w:val="x-none"/>
        </w:rPr>
      </w:pPr>
      <w:r w:rsidRPr="007C68B7">
        <w:rPr>
          <w:rFonts w:eastAsia="Calibri"/>
          <w:spacing w:val="-4"/>
          <w:sz w:val="26"/>
          <w:szCs w:val="26"/>
        </w:rPr>
        <w:t>Catalogue thể hiện các thông số kỹ thuật LBS, tủ điều khiển.</w:t>
      </w:r>
    </w:p>
    <w:p w14:paraId="7FBE5952" w14:textId="77777777" w:rsidR="00802568" w:rsidRPr="007C68B7" w:rsidRDefault="00802568" w:rsidP="00796573">
      <w:pPr>
        <w:numPr>
          <w:ilvl w:val="2"/>
          <w:numId w:val="147"/>
        </w:numPr>
        <w:tabs>
          <w:tab w:val="left" w:pos="851"/>
        </w:tabs>
        <w:spacing w:after="160"/>
        <w:ind w:left="0" w:firstLine="0"/>
        <w:jc w:val="left"/>
        <w:rPr>
          <w:rFonts w:eastAsia="Calibri"/>
          <w:spacing w:val="-4"/>
          <w:sz w:val="26"/>
          <w:szCs w:val="26"/>
        </w:rPr>
      </w:pPr>
      <w:r w:rsidRPr="007C68B7">
        <w:rPr>
          <w:rFonts w:eastAsia="Calibri"/>
          <w:spacing w:val="-4"/>
          <w:sz w:val="26"/>
          <w:szCs w:val="26"/>
        </w:rPr>
        <w:t>Tài liệu hướng dẫn lắp đặt, vận hành và bảo dưỡng thiết bị.</w:t>
      </w:r>
    </w:p>
    <w:p w14:paraId="4475910E" w14:textId="77777777" w:rsidR="00802568" w:rsidRPr="007C68B7" w:rsidRDefault="00802568" w:rsidP="00796573">
      <w:pPr>
        <w:numPr>
          <w:ilvl w:val="2"/>
          <w:numId w:val="147"/>
        </w:numPr>
        <w:tabs>
          <w:tab w:val="left" w:pos="851"/>
        </w:tabs>
        <w:spacing w:after="160"/>
        <w:ind w:left="0" w:firstLine="0"/>
        <w:jc w:val="left"/>
        <w:rPr>
          <w:rFonts w:eastAsia="Calibri"/>
          <w:spacing w:val="-4"/>
          <w:sz w:val="26"/>
          <w:szCs w:val="26"/>
        </w:rPr>
      </w:pPr>
      <w:r w:rsidRPr="007C68B7">
        <w:rPr>
          <w:rFonts w:eastAsia="Calibri"/>
          <w:spacing w:val="-4"/>
          <w:sz w:val="26"/>
          <w:szCs w:val="26"/>
        </w:rPr>
        <w:t>Giấy chứng nhận quản lý chất lượng ISO.</w:t>
      </w:r>
    </w:p>
    <w:p w14:paraId="6D4AA013" w14:textId="517BABAE" w:rsidR="00802568" w:rsidRPr="007C68B7" w:rsidRDefault="00802568" w:rsidP="00796573">
      <w:pPr>
        <w:numPr>
          <w:ilvl w:val="3"/>
          <w:numId w:val="0"/>
        </w:numPr>
        <w:tabs>
          <w:tab w:val="left" w:pos="851"/>
        </w:tabs>
        <w:outlineLvl w:val="1"/>
        <w:rPr>
          <w:b/>
          <w:sz w:val="26"/>
          <w:szCs w:val="26"/>
        </w:rPr>
      </w:pPr>
      <w:bookmarkStart w:id="20" w:name="_Toc127723368"/>
      <w:r>
        <w:rPr>
          <w:b/>
          <w:sz w:val="26"/>
          <w:szCs w:val="26"/>
          <w:lang w:val="sv-SE"/>
        </w:rPr>
        <w:t>22</w:t>
      </w:r>
      <w:r w:rsidRPr="007C68B7">
        <w:rPr>
          <w:b/>
          <w:sz w:val="26"/>
          <w:szCs w:val="26"/>
        </w:rPr>
        <w:t>.6.  Yêu cầu khác</w:t>
      </w:r>
      <w:bookmarkEnd w:id="20"/>
    </w:p>
    <w:p w14:paraId="62EBD882" w14:textId="5258CA0D" w:rsidR="00802568" w:rsidRPr="007C68B7" w:rsidRDefault="00802568" w:rsidP="00796573">
      <w:pPr>
        <w:tabs>
          <w:tab w:val="left" w:pos="851"/>
          <w:tab w:val="left" w:pos="993"/>
          <w:tab w:val="left" w:pos="1134"/>
        </w:tabs>
        <w:spacing w:after="160"/>
        <w:ind w:left="142"/>
        <w:contextualSpacing/>
        <w:jc w:val="left"/>
        <w:rPr>
          <w:rFonts w:eastAsia="Calibri"/>
          <w:spacing w:val="8"/>
          <w:sz w:val="26"/>
          <w:szCs w:val="26"/>
          <w:lang w:val="sv-SE"/>
        </w:rPr>
      </w:pPr>
      <w:r>
        <w:rPr>
          <w:rFonts w:eastAsia="Calibri"/>
          <w:spacing w:val="8"/>
          <w:sz w:val="26"/>
          <w:szCs w:val="26"/>
          <w:lang w:val="sv-SE"/>
        </w:rPr>
        <w:t>22.6.1</w:t>
      </w:r>
      <w:r w:rsidRPr="007C68B7">
        <w:rPr>
          <w:rFonts w:eastAsia="Calibri"/>
          <w:spacing w:val="8"/>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CDDEABE" w14:textId="6146365F" w:rsidR="00802568" w:rsidRPr="007C68B7" w:rsidRDefault="00802568" w:rsidP="00796573">
      <w:pPr>
        <w:tabs>
          <w:tab w:val="left" w:pos="851"/>
          <w:tab w:val="left" w:pos="993"/>
          <w:tab w:val="left" w:pos="1134"/>
        </w:tabs>
        <w:spacing w:after="160"/>
        <w:ind w:left="142"/>
        <w:contextualSpacing/>
        <w:jc w:val="left"/>
        <w:rPr>
          <w:rFonts w:eastAsia="Calibri"/>
          <w:sz w:val="26"/>
          <w:szCs w:val="26"/>
          <w:lang w:val="sv-SE"/>
        </w:rPr>
      </w:pPr>
      <w:r>
        <w:rPr>
          <w:rFonts w:eastAsia="Calibri"/>
          <w:sz w:val="26"/>
          <w:szCs w:val="26"/>
          <w:lang w:val="sv-SE"/>
        </w:rPr>
        <w:t xml:space="preserve">22.6.2 </w:t>
      </w:r>
      <w:r w:rsidRPr="007C68B7">
        <w:rPr>
          <w:rFonts w:eastAsia="Calibri"/>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388323A3" w14:textId="0C58C500" w:rsidR="00802568" w:rsidRPr="007C68B7" w:rsidRDefault="00802568" w:rsidP="00796573">
      <w:pPr>
        <w:tabs>
          <w:tab w:val="left" w:pos="851"/>
          <w:tab w:val="left" w:pos="993"/>
          <w:tab w:val="left" w:pos="1134"/>
        </w:tabs>
        <w:spacing w:after="160"/>
        <w:ind w:left="142"/>
        <w:contextualSpacing/>
        <w:jc w:val="left"/>
        <w:rPr>
          <w:rFonts w:eastAsia="Calibri"/>
          <w:spacing w:val="-6"/>
          <w:sz w:val="26"/>
          <w:szCs w:val="26"/>
          <w:lang w:val="sv-SE"/>
        </w:rPr>
      </w:pPr>
      <w:r>
        <w:rPr>
          <w:rFonts w:eastAsia="Calibri"/>
          <w:spacing w:val="-6"/>
          <w:sz w:val="26"/>
          <w:szCs w:val="26"/>
          <w:lang w:val="sv-SE"/>
        </w:rPr>
        <w:t xml:space="preserve">22.6.3 </w:t>
      </w:r>
      <w:r w:rsidRPr="007C68B7">
        <w:rPr>
          <w:rFonts w:eastAsia="Calibri"/>
          <w:spacing w:val="-6"/>
          <w:sz w:val="26"/>
          <w:szCs w:val="26"/>
          <w:lang w:val="sv-SE"/>
        </w:rPr>
        <w:t>Nhà sản xuất (hoặc Đơn vị cấp hàng) phải thực hiện việc đào tạo, hướng dẫn cho cán bộ kỹ thuật của Đơn vị mua sắm về lắp đặt, vận hành và bảo trì thiết bị.</w:t>
      </w:r>
    </w:p>
    <w:p w14:paraId="19FAE8ED" w14:textId="77777777" w:rsidR="00802568" w:rsidRPr="007C68B7" w:rsidRDefault="00802568" w:rsidP="00796573">
      <w:pPr>
        <w:numPr>
          <w:ilvl w:val="3"/>
          <w:numId w:val="0"/>
        </w:numPr>
        <w:tabs>
          <w:tab w:val="left" w:pos="851"/>
        </w:tabs>
        <w:spacing w:before="120" w:after="120"/>
        <w:outlineLvl w:val="1"/>
        <w:rPr>
          <w:b/>
          <w:sz w:val="26"/>
          <w:szCs w:val="26"/>
          <w:lang w:val="sv-SE"/>
        </w:rPr>
      </w:pPr>
      <w:bookmarkStart w:id="21" w:name="_Toc127723369"/>
      <w:r w:rsidRPr="007C68B7">
        <w:rPr>
          <w:b/>
          <w:sz w:val="26"/>
          <w:szCs w:val="26"/>
          <w:lang w:val="sv-SE"/>
        </w:rPr>
        <w:t>Bảng yêu cầu đặc tính kỹ thuật LBS</w:t>
      </w:r>
      <w:bookmarkEnd w:id="21"/>
      <w:r w:rsidRPr="007C68B7">
        <w:rPr>
          <w:b/>
          <w:sz w:val="26"/>
          <w:szCs w:val="26"/>
          <w:lang w:val="sv-SE"/>
        </w:rPr>
        <w:t xml:space="preserve"> 22kV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
        <w:gridCol w:w="3119"/>
        <w:gridCol w:w="1276"/>
        <w:gridCol w:w="4064"/>
      </w:tblGrid>
      <w:tr w:rsidR="00802568" w:rsidRPr="007C68B7" w14:paraId="3829BC5A" w14:textId="77777777" w:rsidTr="00F40AA3">
        <w:trPr>
          <w:cantSplit/>
          <w:trHeight w:val="352"/>
          <w:tblHeader/>
        </w:trPr>
        <w:tc>
          <w:tcPr>
            <w:tcW w:w="852"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49C6953A" w14:textId="77777777" w:rsidR="00802568" w:rsidRPr="007C68B7" w:rsidRDefault="00802568" w:rsidP="00796573">
            <w:pPr>
              <w:ind w:right="-63"/>
              <w:jc w:val="center"/>
              <w:rPr>
                <w:rFonts w:eastAsia="Calibri"/>
                <w:sz w:val="26"/>
                <w:szCs w:val="26"/>
              </w:rPr>
            </w:pPr>
            <w:r w:rsidRPr="007C68B7">
              <w:rPr>
                <w:rFonts w:eastAsia="Calibri"/>
                <w:b/>
                <w:bCs/>
                <w:sz w:val="26"/>
                <w:szCs w:val="26"/>
              </w:rPr>
              <w:lastRenderedPageBreak/>
              <w:t>TT</w:t>
            </w:r>
          </w:p>
        </w:tc>
        <w:tc>
          <w:tcPr>
            <w:tcW w:w="3119"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257B6B2"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A08C8B1" w14:textId="77777777" w:rsidR="00802568" w:rsidRPr="007C68B7" w:rsidRDefault="00802568" w:rsidP="00796573">
            <w:pPr>
              <w:jc w:val="center"/>
              <w:rPr>
                <w:rFonts w:eastAsia="Calibri"/>
                <w:b/>
                <w:bCs/>
                <w:sz w:val="26"/>
                <w:szCs w:val="26"/>
              </w:rPr>
            </w:pPr>
            <w:r w:rsidRPr="007C68B7">
              <w:rPr>
                <w:rFonts w:eastAsia="Calibri"/>
                <w:b/>
                <w:bCs/>
                <w:sz w:val="26"/>
                <w:szCs w:val="26"/>
              </w:rPr>
              <w:t xml:space="preserve">Đơn vị </w:t>
            </w:r>
          </w:p>
        </w:tc>
        <w:tc>
          <w:tcPr>
            <w:tcW w:w="4064" w:type="dxa"/>
            <w:tcBorders>
              <w:top w:val="double" w:sz="4" w:space="0" w:color="auto"/>
              <w:left w:val="single" w:sz="8" w:space="0" w:color="auto"/>
              <w:bottom w:val="single" w:sz="8" w:space="0" w:color="auto"/>
              <w:right w:val="double" w:sz="4" w:space="0" w:color="auto"/>
            </w:tcBorders>
            <w:vAlign w:val="center"/>
            <w:hideMark/>
          </w:tcPr>
          <w:p w14:paraId="1E081C13"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6F7CBCD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42B8C0F"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A8DA3E"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C9383E"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7F7371"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77EA928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F65A1FB"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03E93C"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176E79"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BF60355"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4CD3C36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03CC75"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7A41C" w14:textId="77777777" w:rsidR="00802568" w:rsidRPr="007C68B7" w:rsidRDefault="00802568" w:rsidP="00796573">
            <w:pPr>
              <w:rPr>
                <w:rFonts w:eastAsia="Calibri"/>
                <w:sz w:val="26"/>
                <w:szCs w:val="26"/>
              </w:rPr>
            </w:pPr>
            <w:r w:rsidRPr="007C68B7">
              <w:rPr>
                <w:rFonts w:eastAsia="Calibri"/>
                <w:sz w:val="26"/>
                <w:szCs w:val="26"/>
              </w:rPr>
              <w:t>Mã hiệu</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F868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E0910BB"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7EDFAB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FC2EB7"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91CB0" w14:textId="77777777" w:rsidR="00802568" w:rsidRPr="007C68B7" w:rsidRDefault="00802568" w:rsidP="00796573">
            <w:pPr>
              <w:rPr>
                <w:rFonts w:eastAsia="Calibri"/>
                <w:sz w:val="26"/>
                <w:szCs w:val="26"/>
              </w:rPr>
            </w:pPr>
            <w:r w:rsidRPr="007C68B7">
              <w:rPr>
                <w:rFonts w:eastAsia="Calibri"/>
                <w:sz w:val="26"/>
                <w:szCs w:val="26"/>
              </w:rPr>
              <w:t xml:space="preserve">Tiêu chuẩn áp dụng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E6FA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3EC3E5" w14:textId="77777777" w:rsidR="00802568" w:rsidRPr="007C68B7" w:rsidRDefault="00802568" w:rsidP="00796573">
            <w:pPr>
              <w:jc w:val="center"/>
              <w:rPr>
                <w:rFonts w:eastAsia="Calibri"/>
                <w:sz w:val="26"/>
                <w:szCs w:val="26"/>
              </w:rPr>
            </w:pPr>
            <w:r w:rsidRPr="007C68B7">
              <w:rPr>
                <w:rFonts w:eastAsia="Calibri"/>
                <w:sz w:val="26"/>
                <w:szCs w:val="26"/>
              </w:rPr>
              <w:t>IEC 62271-103:2011 hoặc các phiên bản cập nhật mới hơn hoặc tiêu chuẩn tương đương</w:t>
            </w:r>
          </w:p>
        </w:tc>
      </w:tr>
      <w:tr w:rsidR="00802568" w:rsidRPr="007C68B7" w14:paraId="307AFFA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B70B41"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783DE" w14:textId="77777777" w:rsidR="00802568" w:rsidRPr="007C68B7" w:rsidRDefault="00802568" w:rsidP="00796573">
            <w:pPr>
              <w:rPr>
                <w:rFonts w:eastAsia="Calibri"/>
                <w:sz w:val="26"/>
                <w:szCs w:val="26"/>
              </w:rPr>
            </w:pPr>
            <w:r w:rsidRPr="007C68B7">
              <w:rPr>
                <w:rFonts w:eastAsia="Calibri"/>
                <w:sz w:val="26"/>
                <w:szCs w:val="26"/>
              </w:rPr>
              <w:t>Loại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CAD1E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E2BD39" w14:textId="77777777" w:rsidR="00802568" w:rsidRPr="007C68B7" w:rsidRDefault="00802568" w:rsidP="00796573">
            <w:pPr>
              <w:rPr>
                <w:rFonts w:eastAsia="Calibri"/>
                <w:sz w:val="26"/>
                <w:szCs w:val="26"/>
              </w:rPr>
            </w:pPr>
            <w:r w:rsidRPr="007C68B7">
              <w:rPr>
                <w:rFonts w:eastAsia="Calibri"/>
                <w:sz w:val="26"/>
                <w:szCs w:val="26"/>
              </w:rPr>
              <w:t>LBS là loại 3 pha, lắp đặt trên cột điện ngoài trời, có động cơ, dập hồ quang bằng chân không hoặc khí SF</w:t>
            </w:r>
            <w:r w:rsidRPr="007C68B7">
              <w:rPr>
                <w:rFonts w:eastAsia="Calibri"/>
                <w:sz w:val="26"/>
                <w:szCs w:val="26"/>
                <w:vertAlign w:val="subscript"/>
              </w:rPr>
              <w:t>6</w:t>
            </w:r>
            <w:r w:rsidRPr="007C68B7">
              <w:rPr>
                <w:rFonts w:eastAsia="Calibri"/>
                <w:sz w:val="26"/>
                <w:szCs w:val="26"/>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2081D953" w14:textId="77777777" w:rsidR="00802568" w:rsidRPr="007C68B7" w:rsidRDefault="00802568" w:rsidP="00796573">
            <w:pPr>
              <w:rPr>
                <w:rFonts w:eastAsia="Calibri"/>
                <w:sz w:val="26"/>
                <w:szCs w:val="26"/>
              </w:rPr>
            </w:pPr>
            <w:r w:rsidRPr="007C68B7">
              <w:rPr>
                <w:rFonts w:eastAsia="Calibri"/>
                <w:sz w:val="26"/>
                <w:szCs w:val="26"/>
              </w:rPr>
              <w:t>Thiết bị phù hợp vận hành trong các điều kiện ô nhiễm như khu vực ven biển, ô nhiễm công nghiệp, bức xạ tia cực tím v.v. cũng như khí hậu nhiệt đới ẩm.</w:t>
            </w:r>
          </w:p>
        </w:tc>
      </w:tr>
      <w:tr w:rsidR="00802568" w:rsidRPr="007C68B7" w14:paraId="700B592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9AF3E00"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A8201" w14:textId="77777777" w:rsidR="00802568" w:rsidRPr="007C68B7" w:rsidRDefault="00802568" w:rsidP="00796573">
            <w:pPr>
              <w:rPr>
                <w:rFonts w:eastAsia="Calibri"/>
                <w:sz w:val="26"/>
                <w:szCs w:val="26"/>
              </w:rPr>
            </w:pPr>
            <w:r w:rsidRPr="007C68B7">
              <w:rPr>
                <w:rFonts w:eastAsia="Calibri"/>
                <w:sz w:val="26"/>
                <w:szCs w:val="26"/>
              </w:rPr>
              <w:t>Điện áp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A51E2"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7405B3"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24</w:t>
            </w:r>
          </w:p>
        </w:tc>
      </w:tr>
      <w:tr w:rsidR="00802568" w:rsidRPr="007C68B7" w14:paraId="4DDFBD22"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E67FEB0"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297C0" w14:textId="77777777" w:rsidR="00802568" w:rsidRPr="007C68B7" w:rsidRDefault="00802568" w:rsidP="00796573">
            <w:pPr>
              <w:rPr>
                <w:rFonts w:eastAsia="Calibri"/>
                <w:sz w:val="26"/>
                <w:szCs w:val="26"/>
              </w:rPr>
            </w:pPr>
            <w:r w:rsidRPr="007C68B7">
              <w:rPr>
                <w:rFonts w:eastAsia="Calibri"/>
                <w:sz w:val="26"/>
                <w:szCs w:val="26"/>
              </w:rPr>
              <w:t>Dòng điện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49DA8"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4410815" w14:textId="77777777" w:rsidR="00802568" w:rsidRPr="007C68B7" w:rsidRDefault="00802568" w:rsidP="00796573">
            <w:pPr>
              <w:jc w:val="center"/>
              <w:rPr>
                <w:rFonts w:eastAsia="Calibri"/>
                <w:sz w:val="26"/>
                <w:szCs w:val="26"/>
              </w:rPr>
            </w:pPr>
            <w:r w:rsidRPr="007C68B7">
              <w:rPr>
                <w:rFonts w:eastAsia="Calibri"/>
                <w:snapToGrid w:val="0"/>
                <w:sz w:val="26"/>
                <w:szCs w:val="26"/>
                <w:u w:val="single"/>
              </w:rPr>
              <w:t>&gt;</w:t>
            </w:r>
            <w:r w:rsidRPr="007C68B7">
              <w:rPr>
                <w:rFonts w:eastAsia="Calibri"/>
                <w:snapToGrid w:val="0"/>
                <w:sz w:val="26"/>
                <w:szCs w:val="26"/>
              </w:rPr>
              <w:t xml:space="preserve"> 630</w:t>
            </w:r>
          </w:p>
        </w:tc>
      </w:tr>
      <w:tr w:rsidR="00802568" w:rsidRPr="007C68B7" w14:paraId="658294D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67A156"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52DDD" w14:textId="77777777" w:rsidR="00802568" w:rsidRPr="007C68B7" w:rsidRDefault="00802568" w:rsidP="00796573">
            <w:pPr>
              <w:rPr>
                <w:rFonts w:eastAsia="Calibri"/>
                <w:sz w:val="26"/>
                <w:szCs w:val="26"/>
              </w:rPr>
            </w:pPr>
            <w:r w:rsidRPr="007C68B7">
              <w:rPr>
                <w:rFonts w:eastAsia="Calibri"/>
                <w:sz w:val="26"/>
                <w:szCs w:val="26"/>
              </w:rPr>
              <w:t>Tần số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D7E61"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4463C43" w14:textId="77777777" w:rsidR="00802568" w:rsidRPr="007C68B7" w:rsidRDefault="00802568" w:rsidP="00796573">
            <w:pPr>
              <w:jc w:val="center"/>
              <w:rPr>
                <w:rFonts w:eastAsia="Calibri"/>
                <w:sz w:val="26"/>
                <w:szCs w:val="26"/>
                <w:u w:val="single"/>
              </w:rPr>
            </w:pPr>
            <w:r w:rsidRPr="007C68B7">
              <w:rPr>
                <w:rFonts w:eastAsia="Calibri"/>
                <w:sz w:val="26"/>
                <w:szCs w:val="26"/>
              </w:rPr>
              <w:t>50</w:t>
            </w:r>
          </w:p>
        </w:tc>
      </w:tr>
      <w:tr w:rsidR="00802568" w:rsidRPr="007C68B7" w14:paraId="043172B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947596"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FDCE7" w14:textId="77777777" w:rsidR="00802568" w:rsidRPr="007C68B7" w:rsidRDefault="00802568" w:rsidP="00796573">
            <w:pPr>
              <w:rPr>
                <w:rFonts w:eastAsia="Calibri"/>
                <w:sz w:val="26"/>
                <w:szCs w:val="26"/>
              </w:rPr>
            </w:pPr>
            <w:r w:rsidRPr="007C68B7">
              <w:rPr>
                <w:rFonts w:eastAsia="Calibri"/>
                <w:sz w:val="26"/>
                <w:szCs w:val="26"/>
              </w:rPr>
              <w:t>Khả năng chịu dòng điện ngắn mạch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A427E" w14:textId="77777777" w:rsidR="00802568" w:rsidRPr="007C68B7" w:rsidRDefault="00802568" w:rsidP="00796573">
            <w:pPr>
              <w:jc w:val="center"/>
              <w:rPr>
                <w:rFonts w:eastAsia="Calibri"/>
                <w:sz w:val="26"/>
                <w:szCs w:val="26"/>
              </w:rPr>
            </w:pPr>
            <w:r w:rsidRPr="007C68B7">
              <w:rPr>
                <w:rFonts w:eastAsia="Calibri"/>
                <w:sz w:val="26"/>
                <w:szCs w:val="26"/>
              </w:rPr>
              <w:t>kArms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559493" w14:textId="77777777" w:rsidR="00802568" w:rsidRPr="007C68B7" w:rsidRDefault="00802568" w:rsidP="00796573">
            <w:pPr>
              <w:jc w:val="center"/>
              <w:rPr>
                <w:rFonts w:eastAsia="Calibri"/>
                <w:sz w:val="26"/>
                <w:szCs w:val="26"/>
                <w:highlight w:val="red"/>
                <w:lang w:val="en-GB"/>
              </w:rPr>
            </w:pPr>
            <w:r w:rsidRPr="007C68B7">
              <w:rPr>
                <w:rFonts w:eastAsia="Calibri"/>
                <w:sz w:val="26"/>
                <w:szCs w:val="26"/>
                <w:highlight w:val="red"/>
                <w:u w:val="single"/>
              </w:rPr>
              <w:t>&gt;</w:t>
            </w:r>
            <w:r w:rsidRPr="007C68B7">
              <w:rPr>
                <w:rFonts w:eastAsia="Calibri"/>
                <w:sz w:val="26"/>
                <w:szCs w:val="26"/>
                <w:highlight w:val="red"/>
              </w:rPr>
              <w:t xml:space="preserve"> 16</w:t>
            </w:r>
          </w:p>
        </w:tc>
      </w:tr>
      <w:tr w:rsidR="00802568" w:rsidRPr="007C68B7" w14:paraId="13DC9A3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80BA45C"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D463E" w14:textId="77777777" w:rsidR="00802568" w:rsidRPr="007C68B7" w:rsidRDefault="00802568" w:rsidP="00796573">
            <w:pPr>
              <w:rPr>
                <w:rFonts w:eastAsia="Calibri"/>
                <w:sz w:val="26"/>
                <w:szCs w:val="26"/>
              </w:rPr>
            </w:pPr>
            <w:r w:rsidRPr="007C68B7">
              <w:rPr>
                <w:rFonts w:eastAsia="Calibri"/>
                <w:sz w:val="26"/>
                <w:szCs w:val="26"/>
              </w:rPr>
              <w:t>Thời gian chịu đựng ngắn mạch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CBD39" w14:textId="77777777" w:rsidR="00802568" w:rsidRPr="007C68B7" w:rsidRDefault="00802568" w:rsidP="00796573">
            <w:pPr>
              <w:jc w:val="center"/>
              <w:rPr>
                <w:rFonts w:eastAsia="Calibri"/>
                <w:sz w:val="26"/>
                <w:szCs w:val="26"/>
              </w:rPr>
            </w:pPr>
            <w:r w:rsidRPr="007C68B7">
              <w:rPr>
                <w:rFonts w:eastAsia="Calibri"/>
                <w:sz w:val="26"/>
                <w:szCs w:val="26"/>
              </w:rPr>
              <w:t>giây</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9A4018F" w14:textId="77777777" w:rsidR="00802568" w:rsidRPr="007C68B7" w:rsidRDefault="00802568" w:rsidP="00796573">
            <w:pPr>
              <w:jc w:val="center"/>
              <w:rPr>
                <w:rFonts w:eastAsia="Calibri"/>
                <w:sz w:val="26"/>
                <w:szCs w:val="26"/>
              </w:rPr>
            </w:pPr>
            <w:r w:rsidRPr="007C68B7">
              <w:rPr>
                <w:rFonts w:eastAsia="Calibri"/>
                <w:sz w:val="26"/>
                <w:szCs w:val="26"/>
                <w:u w:val="single"/>
                <w:lang w:val="en-GB"/>
              </w:rPr>
              <w:t>&gt;</w:t>
            </w:r>
            <w:r w:rsidRPr="007C68B7">
              <w:rPr>
                <w:rFonts w:eastAsia="Calibri"/>
                <w:sz w:val="26"/>
                <w:szCs w:val="26"/>
                <w:lang w:val="en-GB"/>
              </w:rPr>
              <w:t xml:space="preserve"> 01</w:t>
            </w:r>
          </w:p>
        </w:tc>
      </w:tr>
      <w:tr w:rsidR="00802568" w:rsidRPr="007C68B7" w14:paraId="34A0E21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1155D4B"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8BEE3" w14:textId="77777777" w:rsidR="00802568" w:rsidRPr="007C68B7" w:rsidRDefault="00802568" w:rsidP="00796573">
            <w:pPr>
              <w:rPr>
                <w:rFonts w:eastAsia="Calibri"/>
                <w:sz w:val="26"/>
                <w:szCs w:val="26"/>
              </w:rPr>
            </w:pPr>
            <w:r w:rsidRPr="007C68B7">
              <w:rPr>
                <w:rFonts w:eastAsia="Calibri"/>
                <w:sz w:val="26"/>
                <w:szCs w:val="26"/>
              </w:rPr>
              <w:t>Điện áp chịu đựng xung sét (1,2/50 µs) (BIL)</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016F5"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56D7EA8"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125</w:t>
            </w:r>
          </w:p>
        </w:tc>
      </w:tr>
      <w:tr w:rsidR="00802568" w:rsidRPr="007C68B7" w14:paraId="144E39ED"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0DD416"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E1A05" w14:textId="77777777" w:rsidR="00802568" w:rsidRPr="007C68B7" w:rsidRDefault="00802568" w:rsidP="00796573">
            <w:pPr>
              <w:rPr>
                <w:rFonts w:eastAsia="Calibri"/>
                <w:sz w:val="26"/>
                <w:szCs w:val="26"/>
              </w:rPr>
            </w:pPr>
            <w:r w:rsidRPr="007C68B7">
              <w:rPr>
                <w:rFonts w:eastAsia="Calibri"/>
                <w:sz w:val="26"/>
                <w:szCs w:val="26"/>
              </w:rPr>
              <w:t>Điện áp tần số công nghiệp, 1 phút, 50 Hz</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91D56"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1375F43"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50</w:t>
            </w:r>
          </w:p>
        </w:tc>
      </w:tr>
      <w:tr w:rsidR="00802568" w:rsidRPr="007C68B7" w14:paraId="3BB5671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810EF80"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0B007" w14:textId="77777777" w:rsidR="00802568" w:rsidRPr="007C68B7" w:rsidRDefault="00802568" w:rsidP="00796573">
            <w:pPr>
              <w:rPr>
                <w:rFonts w:eastAsia="Calibri"/>
                <w:sz w:val="26"/>
                <w:szCs w:val="26"/>
              </w:rPr>
            </w:pPr>
            <w:r w:rsidRPr="007C68B7">
              <w:rPr>
                <w:rFonts w:eastAsia="Calibri"/>
                <w:sz w:val="26"/>
                <w:szCs w:val="26"/>
              </w:rPr>
              <w:t>Khả năng cắt dòng dung cáp ngầm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DF507"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1DEA60"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16</w:t>
            </w:r>
          </w:p>
        </w:tc>
      </w:tr>
      <w:tr w:rsidR="00802568" w:rsidRPr="007C68B7" w14:paraId="44E646FF"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9411E72"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9D8A1" w14:textId="77777777" w:rsidR="00802568" w:rsidRPr="007C68B7" w:rsidRDefault="00802568" w:rsidP="00796573">
            <w:pPr>
              <w:rPr>
                <w:rFonts w:eastAsia="Calibri"/>
                <w:sz w:val="26"/>
                <w:szCs w:val="26"/>
              </w:rPr>
            </w:pPr>
            <w:r w:rsidRPr="007C68B7">
              <w:rPr>
                <w:rFonts w:eastAsia="Calibri"/>
                <w:sz w:val="26"/>
                <w:szCs w:val="26"/>
              </w:rPr>
              <w:t xml:space="preserve">Khả năng cắt dòng dung đường dây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84A77"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8D96FE"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1,5</w:t>
            </w:r>
          </w:p>
        </w:tc>
      </w:tr>
      <w:tr w:rsidR="00802568" w:rsidRPr="007C68B7" w14:paraId="7B461F3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13E6B5E"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9E0F8" w14:textId="77777777" w:rsidR="00802568" w:rsidRPr="007C68B7" w:rsidRDefault="00802568" w:rsidP="00796573">
            <w:pPr>
              <w:rPr>
                <w:rFonts w:eastAsia="Calibri"/>
                <w:sz w:val="26"/>
                <w:szCs w:val="26"/>
              </w:rPr>
            </w:pPr>
            <w:r w:rsidRPr="007C68B7">
              <w:rPr>
                <w:rFonts w:eastAsia="Calibri"/>
                <w:sz w:val="26"/>
                <w:szCs w:val="26"/>
              </w:rPr>
              <w:t>Biến dòng điện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8728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BF2046" w14:textId="77777777" w:rsidR="00802568" w:rsidRPr="007C68B7" w:rsidRDefault="00802568" w:rsidP="00796573">
            <w:pPr>
              <w:jc w:val="center"/>
              <w:rPr>
                <w:rFonts w:eastAsia="Calibri"/>
                <w:sz w:val="26"/>
                <w:szCs w:val="26"/>
                <w:u w:val="single"/>
              </w:rPr>
            </w:pPr>
            <w:r w:rsidRPr="007C68B7">
              <w:rPr>
                <w:rFonts w:eastAsia="Calibri"/>
                <w:sz w:val="26"/>
                <w:szCs w:val="26"/>
              </w:rPr>
              <w:t>Biến dòng điện (hoặc cảm biến dòng điện) tích hợp bên trong cho cả 3 pha</w:t>
            </w:r>
          </w:p>
        </w:tc>
      </w:tr>
      <w:tr w:rsidR="00802568" w:rsidRPr="007C68B7" w14:paraId="34D4293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C27FECF"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16</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71AD9" w14:textId="77777777" w:rsidR="00802568" w:rsidRPr="007C68B7" w:rsidRDefault="00802568" w:rsidP="00796573">
            <w:pPr>
              <w:rPr>
                <w:rFonts w:eastAsia="Calibri"/>
                <w:sz w:val="26"/>
                <w:szCs w:val="26"/>
              </w:rPr>
            </w:pPr>
            <w:r w:rsidRPr="007C68B7">
              <w:rPr>
                <w:rFonts w:eastAsia="Calibri"/>
                <w:sz w:val="26"/>
                <w:szCs w:val="26"/>
              </w:rPr>
              <w:t>Biến điện áp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7DD3E4"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936C299" w14:textId="77777777" w:rsidR="00802568" w:rsidRPr="007C68B7" w:rsidRDefault="00802568" w:rsidP="00796573">
            <w:pPr>
              <w:jc w:val="center"/>
              <w:rPr>
                <w:rFonts w:eastAsia="Calibri"/>
                <w:sz w:val="26"/>
                <w:szCs w:val="26"/>
                <w:u w:val="single"/>
                <w:lang w:val="en-GB"/>
              </w:rPr>
            </w:pPr>
            <w:r w:rsidRPr="007C68B7">
              <w:rPr>
                <w:rFonts w:eastAsia="Calibri"/>
                <w:sz w:val="26"/>
                <w:szCs w:val="26"/>
                <w:lang w:val="en-GB"/>
              </w:rPr>
              <w:t>Biến điện áp (hoặc cảm biến điện áp) tích hợp cho cả 3 pha về cả hai phía hoặc một phía (tùy thuộc vào thiết kế tại vị trí lắp đặt)</w:t>
            </w:r>
          </w:p>
        </w:tc>
      </w:tr>
      <w:tr w:rsidR="00802568" w:rsidRPr="007C68B7" w14:paraId="7CC2B11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A3E27AE"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50BFC" w14:textId="77777777" w:rsidR="00802568" w:rsidRPr="007C68B7" w:rsidRDefault="00802568" w:rsidP="00796573">
            <w:pPr>
              <w:rPr>
                <w:rFonts w:eastAsia="Calibri"/>
                <w:sz w:val="26"/>
                <w:szCs w:val="26"/>
              </w:rPr>
            </w:pPr>
            <w:r w:rsidRPr="007C68B7">
              <w:rPr>
                <w:rFonts w:eastAsia="Calibri"/>
                <w:sz w:val="26"/>
                <w:szCs w:val="26"/>
              </w:rPr>
              <w:t>Cơ cấu đóng/cắt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9B13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E806FAF" w14:textId="77777777" w:rsidR="00802568" w:rsidRPr="007C68B7" w:rsidRDefault="00802568" w:rsidP="00796573">
            <w:pPr>
              <w:rPr>
                <w:rFonts w:eastAsia="Calibri"/>
                <w:sz w:val="26"/>
                <w:szCs w:val="26"/>
              </w:rPr>
            </w:pPr>
            <w:r w:rsidRPr="007C68B7">
              <w:rPr>
                <w:rFonts w:eastAsia="Calibri"/>
                <w:sz w:val="26"/>
                <w:szCs w:val="26"/>
              </w:rPr>
              <w:t>- Móc đóng cắt bằng tay trên thân LBS thông qua sào thao tác.</w:t>
            </w:r>
          </w:p>
          <w:p w14:paraId="30496B36" w14:textId="77777777" w:rsidR="00802568" w:rsidRPr="007C68B7" w:rsidRDefault="00802568" w:rsidP="00796573">
            <w:pPr>
              <w:rPr>
                <w:rFonts w:eastAsia="Calibri"/>
                <w:sz w:val="26"/>
                <w:szCs w:val="26"/>
              </w:rPr>
            </w:pPr>
            <w:r w:rsidRPr="007C68B7">
              <w:rPr>
                <w:rFonts w:eastAsia="Calibri"/>
                <w:sz w:val="26"/>
                <w:szCs w:val="26"/>
              </w:rPr>
              <w:t>- Đóng cắt bằng tay tại tủ điều khiển.</w:t>
            </w:r>
          </w:p>
          <w:p w14:paraId="0BA2B9E8" w14:textId="77777777" w:rsidR="00802568" w:rsidRPr="007C68B7" w:rsidRDefault="00802568" w:rsidP="00796573">
            <w:pPr>
              <w:rPr>
                <w:rFonts w:eastAsia="Calibri"/>
                <w:sz w:val="26"/>
                <w:szCs w:val="26"/>
              </w:rPr>
            </w:pPr>
            <w:r w:rsidRPr="007C68B7">
              <w:rPr>
                <w:rFonts w:eastAsia="Calibri"/>
                <w:sz w:val="26"/>
                <w:szCs w:val="26"/>
              </w:rPr>
              <w:t>- Và thao tác từ xa thông qua hệ thống SCADA.</w:t>
            </w:r>
          </w:p>
        </w:tc>
      </w:tr>
      <w:tr w:rsidR="00802568" w:rsidRPr="007C68B7" w14:paraId="697B852D" w14:textId="77777777" w:rsidTr="00F40AA3">
        <w:trPr>
          <w:cantSplit/>
        </w:trPr>
        <w:tc>
          <w:tcPr>
            <w:tcW w:w="852" w:type="dxa"/>
            <w:vMerge w:val="restart"/>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41118A6"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1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B68DB" w14:textId="77777777" w:rsidR="00802568" w:rsidRPr="007C68B7" w:rsidRDefault="00802568" w:rsidP="00796573">
            <w:pPr>
              <w:rPr>
                <w:rFonts w:eastAsia="Calibri"/>
                <w:sz w:val="26"/>
                <w:szCs w:val="26"/>
              </w:rPr>
            </w:pPr>
            <w:r w:rsidRPr="007C68B7">
              <w:rPr>
                <w:rFonts w:eastAsia="Calibri"/>
                <w:sz w:val="26"/>
                <w:szCs w:val="26"/>
              </w:rPr>
              <w:t>Độ bền tiếp điểm chính</w:t>
            </w:r>
          </w:p>
        </w:tc>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5727" w14:textId="77777777" w:rsidR="00802568" w:rsidRPr="007C68B7" w:rsidRDefault="00802568" w:rsidP="00796573">
            <w:pPr>
              <w:jc w:val="center"/>
              <w:rPr>
                <w:rFonts w:eastAsia="Calibri"/>
                <w:sz w:val="26"/>
                <w:szCs w:val="26"/>
              </w:rPr>
            </w:pPr>
            <w:r w:rsidRPr="007C68B7">
              <w:rPr>
                <w:rFonts w:eastAsia="Calibri"/>
                <w:sz w:val="26"/>
                <w:szCs w:val="26"/>
              </w:rPr>
              <w:t>Lần</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76327B" w14:textId="77777777" w:rsidR="00802568" w:rsidRPr="007C68B7" w:rsidRDefault="00802568" w:rsidP="00796573">
            <w:pP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100 lần đóng cắt ở tải định mức mà không cần bảo trì</w:t>
            </w:r>
          </w:p>
        </w:tc>
      </w:tr>
      <w:tr w:rsidR="00802568" w:rsidRPr="007C68B7" w14:paraId="754A76C3" w14:textId="77777777" w:rsidTr="00F40AA3">
        <w:trPr>
          <w:cantSplit/>
        </w:trPr>
        <w:tc>
          <w:tcPr>
            <w:tcW w:w="852" w:type="dxa"/>
            <w:vMerge/>
            <w:tcBorders>
              <w:top w:val="single" w:sz="8" w:space="0" w:color="auto"/>
              <w:left w:val="double" w:sz="4" w:space="0" w:color="auto"/>
              <w:bottom w:val="single" w:sz="8" w:space="0" w:color="auto"/>
              <w:right w:val="single" w:sz="8" w:space="0" w:color="auto"/>
            </w:tcBorders>
            <w:vAlign w:val="center"/>
            <w:hideMark/>
          </w:tcPr>
          <w:p w14:paraId="42B11026" w14:textId="77777777" w:rsidR="00802568" w:rsidRPr="007C68B7" w:rsidRDefault="00802568" w:rsidP="00796573">
            <w:pPr>
              <w:rPr>
                <w:rFonts w:eastAsia="Calibri"/>
                <w:sz w:val="26"/>
                <w:szCs w:val="26"/>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1DC564DD" w14:textId="77777777" w:rsidR="00802568" w:rsidRPr="007C68B7" w:rsidRDefault="00802568" w:rsidP="00796573">
            <w:pPr>
              <w:rPr>
                <w:rFonts w:eastAsia="Calibri"/>
                <w:sz w:val="26"/>
                <w:szCs w:val="2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38BB2AB5" w14:textId="77777777" w:rsidR="00802568" w:rsidRPr="007C68B7" w:rsidRDefault="00802568" w:rsidP="00796573">
            <w:pP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F6232F9" w14:textId="77777777" w:rsidR="00802568" w:rsidRPr="007C68B7" w:rsidRDefault="00802568" w:rsidP="00796573">
            <w:pPr>
              <w:rPr>
                <w:rFonts w:eastAsia="Calibri"/>
                <w:sz w:val="26"/>
                <w:szCs w:val="26"/>
                <w:u w:val="single"/>
                <w:lang w:val="en-GB"/>
              </w:rPr>
            </w:pPr>
            <w:r w:rsidRPr="007C68B7">
              <w:rPr>
                <w:rFonts w:eastAsia="Calibri"/>
                <w:sz w:val="26"/>
                <w:szCs w:val="26"/>
                <w:u w:val="single"/>
              </w:rPr>
              <w:t>&gt;</w:t>
            </w:r>
            <w:r w:rsidRPr="007C68B7">
              <w:rPr>
                <w:rFonts w:eastAsia="Calibri"/>
                <w:sz w:val="26"/>
                <w:szCs w:val="26"/>
              </w:rPr>
              <w:t xml:space="preserve"> 1.000 lần thao tác cơ khí (class M1)</w:t>
            </w:r>
          </w:p>
        </w:tc>
      </w:tr>
      <w:tr w:rsidR="00802568" w:rsidRPr="007C68B7" w14:paraId="42692FE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4BAFDDE"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9FE32" w14:textId="77777777" w:rsidR="00802568" w:rsidRPr="007C68B7" w:rsidRDefault="00802568" w:rsidP="00796573">
            <w:pPr>
              <w:rPr>
                <w:rFonts w:eastAsia="Calibri"/>
                <w:sz w:val="26"/>
                <w:szCs w:val="26"/>
              </w:rPr>
            </w:pPr>
            <w:r w:rsidRPr="007C68B7">
              <w:rPr>
                <w:rFonts w:eastAsia="Calibri"/>
                <w:sz w:val="26"/>
                <w:szCs w:val="26"/>
              </w:rPr>
              <w:t>Các đầu cực (bushings)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89A81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4036C93" w14:textId="77777777" w:rsidR="00802568" w:rsidRPr="007C68B7" w:rsidRDefault="00802568" w:rsidP="00796573">
            <w:pPr>
              <w:rPr>
                <w:rFonts w:eastAsia="Calibri"/>
                <w:sz w:val="26"/>
                <w:szCs w:val="26"/>
                <w:u w:val="single"/>
              </w:rPr>
            </w:pPr>
            <w:r w:rsidRPr="007C68B7">
              <w:rPr>
                <w:rFonts w:eastAsia="Calibri"/>
                <w:sz w:val="26"/>
                <w:szCs w:val="26"/>
              </w:rPr>
              <w:t>Bằng vật liệu tổng hợp (cao su Silicon hoặc hỗn hợp silicon hoặc nhựa đúc cycloaliphatic epoxy) chịu được tia cực tím</w:t>
            </w:r>
          </w:p>
        </w:tc>
      </w:tr>
      <w:tr w:rsidR="00802568" w:rsidRPr="007C68B7" w14:paraId="13C0A31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85F64FE"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24754" w14:textId="77777777" w:rsidR="00802568" w:rsidRPr="007C68B7" w:rsidRDefault="00802568" w:rsidP="00796573">
            <w:pPr>
              <w:rPr>
                <w:rFonts w:eastAsia="Calibri"/>
                <w:sz w:val="26"/>
                <w:szCs w:val="26"/>
              </w:rPr>
            </w:pPr>
            <w:r w:rsidRPr="007C68B7">
              <w:rPr>
                <w:rFonts w:eastAsia="Calibri"/>
                <w:sz w:val="26"/>
                <w:szCs w:val="26"/>
              </w:rPr>
              <w:t>Vật liệu chế tạo vỏ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67404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C1A9B32" w14:textId="77777777" w:rsidR="00802568" w:rsidRPr="007C68B7" w:rsidRDefault="00802568" w:rsidP="00796573">
            <w:pPr>
              <w:jc w:val="center"/>
              <w:rPr>
                <w:rFonts w:eastAsia="Calibri"/>
                <w:sz w:val="26"/>
                <w:szCs w:val="26"/>
                <w:u w:val="single"/>
              </w:rPr>
            </w:pPr>
            <w:r w:rsidRPr="007C68B7">
              <w:rPr>
                <w:rFonts w:eastAsia="Calibri"/>
                <w:sz w:val="26"/>
                <w:szCs w:val="26"/>
              </w:rPr>
              <w:t>Hợp kim không gỉ, được xử lý bề mặt chống ăn mòn</w:t>
            </w:r>
          </w:p>
        </w:tc>
      </w:tr>
      <w:tr w:rsidR="00802568" w:rsidRPr="007C68B7" w14:paraId="30A21F5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03E29C2" w14:textId="77777777" w:rsidR="00802568" w:rsidRPr="007C68B7" w:rsidRDefault="00802568" w:rsidP="00796573">
            <w:pPr>
              <w:ind w:right="-63"/>
              <w:jc w:val="center"/>
              <w:rPr>
                <w:rFonts w:eastAsia="Calibri"/>
                <w:sz w:val="26"/>
                <w:szCs w:val="26"/>
              </w:rPr>
            </w:pPr>
            <w:r w:rsidRPr="007C68B7">
              <w:rPr>
                <w:rFonts w:eastAsia="Calibri"/>
                <w:sz w:val="26"/>
                <w:szCs w:val="26"/>
              </w:rPr>
              <w:t>21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E758" w14:textId="77777777" w:rsidR="00802568" w:rsidRPr="007C68B7" w:rsidRDefault="00802568" w:rsidP="00796573">
            <w:pPr>
              <w:rPr>
                <w:rFonts w:eastAsia="Calibri"/>
                <w:sz w:val="26"/>
                <w:szCs w:val="26"/>
              </w:rPr>
            </w:pPr>
            <w:r w:rsidRPr="007C68B7">
              <w:rPr>
                <w:rFonts w:eastAsia="Calibri"/>
                <w:sz w:val="26"/>
                <w:szCs w:val="26"/>
              </w:rPr>
              <w:t>Chiều dài đường rò định mức cách điện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BFC13"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3C24E53" w14:textId="77777777" w:rsidR="00802568" w:rsidRPr="007C68B7" w:rsidRDefault="00802568" w:rsidP="00796573">
            <w:pPr>
              <w:spacing w:after="160"/>
              <w:jc w:val="center"/>
              <w:rPr>
                <w:rFonts w:eastAsia="Calibri"/>
                <w:sz w:val="26"/>
                <w:szCs w:val="26"/>
                <w:lang w:val="en-GB"/>
              </w:rPr>
            </w:pPr>
            <w:r w:rsidRPr="007C68B7">
              <w:rPr>
                <w:rFonts w:eastAsia="Calibri"/>
                <w:sz w:val="26"/>
                <w:szCs w:val="26"/>
              </w:rPr>
              <w:t>≥ 25</w:t>
            </w:r>
          </w:p>
          <w:p w14:paraId="3043B5CC" w14:textId="77777777" w:rsidR="00802568" w:rsidRPr="007C68B7" w:rsidRDefault="00802568" w:rsidP="00796573">
            <w:pPr>
              <w:jc w:val="center"/>
              <w:rPr>
                <w:rFonts w:eastAsia="Calibri"/>
                <w:sz w:val="26"/>
                <w:szCs w:val="26"/>
                <w:lang w:val="en-GB"/>
              </w:rPr>
            </w:pPr>
          </w:p>
        </w:tc>
      </w:tr>
      <w:tr w:rsidR="00802568" w:rsidRPr="007C68B7" w14:paraId="43F874FF"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6980F7C" w14:textId="77777777" w:rsidR="00802568" w:rsidRPr="007C68B7" w:rsidRDefault="00802568" w:rsidP="00796573">
            <w:pPr>
              <w:ind w:right="-63"/>
              <w:jc w:val="center"/>
              <w:rPr>
                <w:rFonts w:eastAsia="Calibri"/>
                <w:sz w:val="26"/>
                <w:szCs w:val="26"/>
              </w:rPr>
            </w:pPr>
            <w:r w:rsidRPr="007C68B7">
              <w:rPr>
                <w:rFonts w:eastAsia="Calibri"/>
                <w:sz w:val="26"/>
                <w:szCs w:val="26"/>
              </w:rPr>
              <w:t>22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6F691"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theo kèm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7DEF7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E57A8EE" w14:textId="41697BCC"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.3.1</w:t>
            </w:r>
          </w:p>
        </w:tc>
      </w:tr>
      <w:tr w:rsidR="00802568" w:rsidRPr="007C68B7" w14:paraId="46991C6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AD3FDE" w14:textId="77777777" w:rsidR="00802568" w:rsidRPr="007C68B7" w:rsidRDefault="00802568" w:rsidP="00796573">
            <w:pPr>
              <w:ind w:right="-63"/>
              <w:jc w:val="center"/>
              <w:rPr>
                <w:rFonts w:eastAsia="Calibri"/>
                <w:sz w:val="26"/>
                <w:szCs w:val="26"/>
              </w:rPr>
            </w:pPr>
            <w:r w:rsidRPr="007C68B7">
              <w:rPr>
                <w:rFonts w:eastAsia="Calibri"/>
                <w:sz w:val="26"/>
                <w:szCs w:val="26"/>
              </w:rPr>
              <w:t>23</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7EA55" w14:textId="77777777" w:rsidR="00802568" w:rsidRPr="007C68B7" w:rsidRDefault="00802568" w:rsidP="00796573">
            <w:pPr>
              <w:tabs>
                <w:tab w:val="left" w:pos="204"/>
              </w:tabs>
              <w:rPr>
                <w:rFonts w:eastAsia="Calibri"/>
                <w:sz w:val="26"/>
                <w:szCs w:val="26"/>
              </w:rPr>
            </w:pPr>
            <w:r w:rsidRPr="007C68B7">
              <w:rPr>
                <w:rFonts w:eastAsia="Calibri"/>
                <w:sz w:val="26"/>
                <w:szCs w:val="26"/>
              </w:rPr>
              <w:t>Kiểm tra, thử nghiệm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65B20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796C30CD" w14:textId="77777777" w:rsidR="00802568" w:rsidRPr="007C68B7" w:rsidRDefault="00802568" w:rsidP="00796573">
            <w:pPr>
              <w:jc w:val="center"/>
              <w:rPr>
                <w:rFonts w:eastAsia="Calibri"/>
                <w:sz w:val="26"/>
                <w:szCs w:val="26"/>
              </w:rPr>
            </w:pPr>
          </w:p>
        </w:tc>
      </w:tr>
      <w:tr w:rsidR="00802568" w:rsidRPr="007C68B7" w14:paraId="4749578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AE2DBCD" w14:textId="77777777" w:rsidR="00802568" w:rsidRPr="007C68B7" w:rsidRDefault="00802568" w:rsidP="00796573">
            <w:pPr>
              <w:ind w:right="-63"/>
              <w:jc w:val="center"/>
              <w:rPr>
                <w:rFonts w:eastAsia="Calibri"/>
                <w:sz w:val="26"/>
                <w:szCs w:val="26"/>
              </w:rPr>
            </w:pPr>
            <w:r w:rsidRPr="007C68B7">
              <w:rPr>
                <w:rFonts w:eastAsia="Calibri"/>
                <w:sz w:val="26"/>
                <w:szCs w:val="26"/>
              </w:rPr>
              <w:t>23.1</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73F81"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xuất xưởng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EC37C4"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B243671" w14:textId="12C42DDA"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.2.1</w:t>
            </w:r>
          </w:p>
        </w:tc>
      </w:tr>
      <w:tr w:rsidR="00802568" w:rsidRPr="007C68B7" w14:paraId="1CF4126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3AFC503" w14:textId="77777777" w:rsidR="00802568" w:rsidRPr="007C68B7" w:rsidRDefault="00802568" w:rsidP="00796573">
            <w:pPr>
              <w:ind w:right="-63"/>
              <w:jc w:val="center"/>
              <w:rPr>
                <w:rFonts w:eastAsia="Calibri"/>
                <w:sz w:val="26"/>
                <w:szCs w:val="26"/>
              </w:rPr>
            </w:pPr>
            <w:r w:rsidRPr="007C68B7">
              <w:rPr>
                <w:rFonts w:eastAsia="Calibri"/>
                <w:sz w:val="26"/>
                <w:szCs w:val="26"/>
              </w:rPr>
              <w:t>23.2</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5DE4D"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điển hình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CE247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5A9432" w14:textId="1E43567A"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.2.2</w:t>
            </w:r>
          </w:p>
        </w:tc>
      </w:tr>
      <w:tr w:rsidR="00802568" w:rsidRPr="007C68B7" w14:paraId="067729E9" w14:textId="77777777" w:rsidTr="00F40AA3">
        <w:trPr>
          <w:cantSplit/>
        </w:trPr>
        <w:tc>
          <w:tcPr>
            <w:tcW w:w="852"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5A733496" w14:textId="77777777" w:rsidR="00802568" w:rsidRPr="007C68B7" w:rsidRDefault="00802568" w:rsidP="00796573">
            <w:pPr>
              <w:ind w:right="-63"/>
              <w:jc w:val="center"/>
              <w:rPr>
                <w:rFonts w:eastAsia="Calibri"/>
                <w:sz w:val="26"/>
                <w:szCs w:val="26"/>
              </w:rPr>
            </w:pPr>
            <w:r w:rsidRPr="007C68B7">
              <w:rPr>
                <w:rFonts w:eastAsia="Calibri"/>
                <w:sz w:val="26"/>
                <w:szCs w:val="26"/>
              </w:rPr>
              <w:t>24</w:t>
            </w:r>
          </w:p>
        </w:tc>
        <w:tc>
          <w:tcPr>
            <w:tcW w:w="3119"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10B554A8"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177D75A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4317E348" w14:textId="636095CD"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Pr>
                <w:rFonts w:eastAsia="Calibri"/>
                <w:b/>
                <w:bCs/>
                <w:sz w:val="26"/>
                <w:szCs w:val="26"/>
              </w:rPr>
              <w:t>22</w:t>
            </w:r>
            <w:r w:rsidRPr="007C68B7">
              <w:rPr>
                <w:rFonts w:eastAsia="Calibri"/>
                <w:b/>
                <w:bCs/>
                <w:sz w:val="26"/>
                <w:szCs w:val="26"/>
              </w:rPr>
              <w:t>.5</w:t>
            </w:r>
          </w:p>
        </w:tc>
      </w:tr>
    </w:tbl>
    <w:p w14:paraId="248F8093" w14:textId="77777777" w:rsidR="00802568" w:rsidRPr="007C68B7" w:rsidRDefault="00802568" w:rsidP="00796573">
      <w:pPr>
        <w:numPr>
          <w:ilvl w:val="3"/>
          <w:numId w:val="0"/>
        </w:numPr>
        <w:tabs>
          <w:tab w:val="left" w:pos="851"/>
        </w:tabs>
        <w:spacing w:before="120" w:after="120"/>
        <w:outlineLvl w:val="1"/>
        <w:rPr>
          <w:b/>
          <w:sz w:val="26"/>
          <w:szCs w:val="26"/>
        </w:rPr>
      </w:pPr>
      <w:bookmarkStart w:id="22" w:name="_Toc312135714"/>
      <w:bookmarkStart w:id="23" w:name="_Toc127723370"/>
      <w:bookmarkEnd w:id="22"/>
      <w:r w:rsidRPr="007C68B7">
        <w:rPr>
          <w:b/>
          <w:sz w:val="26"/>
          <w:szCs w:val="26"/>
        </w:rPr>
        <w:t>Bảng yêu cầu đặc tính kỹ thuật tủ điều khiển LBS</w:t>
      </w:r>
      <w:bookmarkEnd w:id="23"/>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261"/>
        <w:gridCol w:w="1276"/>
        <w:gridCol w:w="4064"/>
      </w:tblGrid>
      <w:tr w:rsidR="00802568" w:rsidRPr="007C68B7" w14:paraId="7B0039E2"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30445255"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261"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81752EE"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1D55C50"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31433976"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66D8FD8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B98105"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9788A4"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61BDA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B6048A"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59E9938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83AE6A"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C6E815"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C243B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3ACDEBB"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4324B5F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0CEB6CE"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7DF37" w14:textId="77777777" w:rsidR="00802568" w:rsidRPr="007C68B7" w:rsidRDefault="00802568" w:rsidP="00796573">
            <w:pPr>
              <w:rPr>
                <w:rFonts w:eastAsia="Calibri"/>
                <w:sz w:val="26"/>
                <w:szCs w:val="26"/>
              </w:rPr>
            </w:pPr>
            <w:r w:rsidRPr="007C68B7">
              <w:rPr>
                <w:rFonts w:eastAsia="Calibri"/>
                <w:sz w:val="26"/>
                <w:szCs w:val="26"/>
              </w:rPr>
              <w:t>Mã hiệu tủ</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4B2DD9"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2ADB1C"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A1B6C4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666547"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841BD" w14:textId="77777777" w:rsidR="00802568" w:rsidRPr="007C68B7" w:rsidRDefault="00802568" w:rsidP="00796573">
            <w:pPr>
              <w:rPr>
                <w:rFonts w:eastAsia="Calibri"/>
                <w:sz w:val="26"/>
                <w:szCs w:val="26"/>
              </w:rPr>
            </w:pPr>
            <w:r w:rsidRPr="007C68B7">
              <w:rPr>
                <w:rFonts w:eastAsia="Calibri"/>
                <w:sz w:val="26"/>
                <w:szCs w:val="26"/>
              </w:rPr>
              <w:t>Thiết kế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0ECDB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AF5FDEE" w14:textId="77777777" w:rsidR="00802568" w:rsidRPr="007C68B7" w:rsidRDefault="00802568" w:rsidP="00796573">
            <w:pPr>
              <w:rPr>
                <w:rFonts w:eastAsia="Calibri"/>
                <w:sz w:val="26"/>
                <w:szCs w:val="26"/>
              </w:rPr>
            </w:pPr>
            <w:r w:rsidRPr="007C68B7">
              <w:rPr>
                <w:rFonts w:eastAsia="Calibri"/>
                <w:sz w:val="26"/>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r>
      <w:tr w:rsidR="00802568" w:rsidRPr="007C68B7" w14:paraId="2EC3089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914B674"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86CDD" w14:textId="77777777" w:rsidR="00802568" w:rsidRPr="007C68B7" w:rsidRDefault="00802568" w:rsidP="00796573">
            <w:pPr>
              <w:rPr>
                <w:rFonts w:eastAsia="Calibri"/>
                <w:sz w:val="26"/>
                <w:szCs w:val="26"/>
              </w:rPr>
            </w:pPr>
            <w:r w:rsidRPr="007C68B7">
              <w:rPr>
                <w:rFonts w:eastAsia="Calibri"/>
                <w:sz w:val="26"/>
                <w:szCs w:val="26"/>
              </w:rPr>
              <w:t>Cài đặt chương trình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5234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06BE65" w14:textId="77777777" w:rsidR="00802568" w:rsidRPr="007C68B7" w:rsidRDefault="00802568" w:rsidP="00796573">
            <w:pPr>
              <w:rPr>
                <w:rFonts w:eastAsia="Calibri"/>
                <w:sz w:val="26"/>
                <w:szCs w:val="26"/>
              </w:rPr>
            </w:pPr>
            <w:r w:rsidRPr="007C68B7">
              <w:rPr>
                <w:rFonts w:eastAsia="Calibri"/>
                <w:sz w:val="26"/>
                <w:szCs w:val="26"/>
              </w:rPr>
              <w:t>Bằng phím bấm trên mặt trước tủ điều khiển hoặc máy tính cá nhân thông qua cổng RS232 hoặc RS485 hoặc USB v.v.</w:t>
            </w:r>
          </w:p>
        </w:tc>
      </w:tr>
      <w:tr w:rsidR="00802568" w:rsidRPr="007C68B7" w14:paraId="068F383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B2DC29B"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F72CC" w14:textId="77777777" w:rsidR="00802568" w:rsidRPr="007C68B7" w:rsidRDefault="00802568" w:rsidP="00796573">
            <w:pPr>
              <w:rPr>
                <w:rFonts w:eastAsia="Calibri"/>
                <w:sz w:val="26"/>
                <w:szCs w:val="26"/>
              </w:rPr>
            </w:pPr>
            <w:r w:rsidRPr="007C68B7">
              <w:rPr>
                <w:rFonts w:eastAsia="Calibri"/>
                <w:sz w:val="26"/>
                <w:szCs w:val="26"/>
              </w:rPr>
              <w:t>Cổng giao tiếp máy tính (sử dụng cho việc cấu hình tại chỗ)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33E8A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723CB2" w14:textId="77777777" w:rsidR="00802568" w:rsidRPr="007C68B7" w:rsidRDefault="00802568" w:rsidP="00796573">
            <w:pPr>
              <w:rPr>
                <w:rFonts w:eastAsia="Calibri"/>
                <w:sz w:val="26"/>
                <w:szCs w:val="26"/>
              </w:rPr>
            </w:pPr>
            <w:r w:rsidRPr="007C68B7">
              <w:rPr>
                <w:rFonts w:eastAsia="Calibri"/>
                <w:sz w:val="26"/>
                <w:szCs w:val="26"/>
              </w:rPr>
              <w:t>Cổng RS232 hoặc RS485 hoặc USB v.v. được sử dụng kết nối với máy tính cá nhân để cài đặt, cập nhật và tải dữ liệu sự kiện.</w:t>
            </w:r>
          </w:p>
        </w:tc>
      </w:tr>
      <w:tr w:rsidR="00802568" w:rsidRPr="007C68B7" w14:paraId="1D29A8F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6BFDEE"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9618A" w14:textId="77777777" w:rsidR="00802568" w:rsidRPr="007C68B7" w:rsidRDefault="00802568" w:rsidP="00796573">
            <w:pPr>
              <w:rPr>
                <w:rFonts w:eastAsia="Calibri"/>
                <w:sz w:val="26"/>
                <w:szCs w:val="26"/>
              </w:rPr>
            </w:pPr>
            <w:r w:rsidRPr="007C68B7">
              <w:rPr>
                <w:rFonts w:eastAsia="Calibri"/>
                <w:sz w:val="26"/>
                <w:szCs w:val="26"/>
              </w:rPr>
              <w:t>Kết nối với hệ thống SCADA phục vụ điều khiển và giám sát từ xa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1FA8F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37A1467F" w14:textId="77777777" w:rsidR="00802568" w:rsidRPr="007C68B7" w:rsidRDefault="00802568" w:rsidP="00796573">
            <w:pPr>
              <w:jc w:val="center"/>
              <w:rPr>
                <w:rFonts w:eastAsia="Calibri"/>
                <w:sz w:val="26"/>
                <w:szCs w:val="26"/>
              </w:rPr>
            </w:pPr>
            <w:r w:rsidRPr="007C68B7">
              <w:rPr>
                <w:rFonts w:eastAsia="Calibri"/>
                <w:sz w:val="26"/>
                <w:szCs w:val="26"/>
              </w:rPr>
              <w:t>Có</w:t>
            </w:r>
          </w:p>
          <w:p w14:paraId="411A5645" w14:textId="77777777" w:rsidR="00802568" w:rsidRPr="007C68B7" w:rsidRDefault="00802568" w:rsidP="00796573">
            <w:pPr>
              <w:rPr>
                <w:rFonts w:eastAsia="Calibri"/>
                <w:sz w:val="26"/>
                <w:szCs w:val="26"/>
              </w:rPr>
            </w:pPr>
            <w:r w:rsidRPr="007C68B7">
              <w:rPr>
                <w:rFonts w:eastAsia="Calibri"/>
                <w:sz w:val="26"/>
                <w:szCs w:val="26"/>
              </w:rPr>
              <w:t xml:space="preserve">- Đáp ứng yêu cầu tại Điều 4 – Yêu cầu chung. </w:t>
            </w:r>
          </w:p>
          <w:p w14:paraId="2A6C70A1" w14:textId="77777777" w:rsidR="00802568" w:rsidRPr="007C68B7" w:rsidRDefault="00802568" w:rsidP="00796573">
            <w:pPr>
              <w:rPr>
                <w:rFonts w:eastAsia="Calibri"/>
                <w:sz w:val="26"/>
                <w:szCs w:val="26"/>
              </w:rPr>
            </w:pPr>
            <w:r w:rsidRPr="007C68B7">
              <w:rPr>
                <w:rFonts w:eastAsia="Calibri"/>
                <w:sz w:val="26"/>
                <w:szCs w:val="26"/>
              </w:rPr>
              <w:t>- Danh sách dữ liệu (Datalist): Đáp ứng theo yêu cầu vận hành do Đơn vị mua sắm quy định.</w:t>
            </w:r>
          </w:p>
        </w:tc>
      </w:tr>
      <w:tr w:rsidR="00802568" w:rsidRPr="007C68B7" w14:paraId="77F16031"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2446C83"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3DACB" w14:textId="77777777" w:rsidR="00802568" w:rsidRPr="007C68B7" w:rsidRDefault="00802568" w:rsidP="00796573">
            <w:pPr>
              <w:rPr>
                <w:rFonts w:eastAsia="Calibri"/>
                <w:sz w:val="26"/>
                <w:szCs w:val="26"/>
              </w:rPr>
            </w:pPr>
            <w:r w:rsidRPr="007C68B7">
              <w:rPr>
                <w:rFonts w:eastAsia="Calibri"/>
                <w:sz w:val="26"/>
                <w:szCs w:val="26"/>
              </w:rPr>
              <w:t>Giao thức kết nối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ED8B9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01104CA" w14:textId="77777777" w:rsidR="00802568" w:rsidRPr="007C68B7" w:rsidRDefault="00802568" w:rsidP="00796573">
            <w:pPr>
              <w:jc w:val="center"/>
              <w:rPr>
                <w:rFonts w:eastAsia="Calibri"/>
                <w:sz w:val="26"/>
                <w:szCs w:val="26"/>
                <w:lang w:val="en-GB"/>
              </w:rPr>
            </w:pPr>
            <w:r w:rsidRPr="007C68B7">
              <w:rPr>
                <w:rFonts w:eastAsia="Calibri"/>
                <w:sz w:val="26"/>
                <w:szCs w:val="26"/>
                <w:lang w:val="en-GB"/>
              </w:rPr>
              <w:t>IEC 60870-5-104</w:t>
            </w:r>
          </w:p>
        </w:tc>
      </w:tr>
      <w:tr w:rsidR="00802568" w:rsidRPr="007C68B7" w14:paraId="4896C9D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2043B74"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698A28" w14:textId="77777777" w:rsidR="00802568" w:rsidRPr="007C68B7" w:rsidRDefault="00802568" w:rsidP="00796573">
            <w:pPr>
              <w:rPr>
                <w:rFonts w:eastAsia="Calibri"/>
                <w:sz w:val="26"/>
                <w:szCs w:val="26"/>
              </w:rPr>
            </w:pPr>
            <w:r w:rsidRPr="007C68B7">
              <w:rPr>
                <w:rFonts w:eastAsia="Calibri"/>
                <w:sz w:val="26"/>
                <w:szCs w:val="26"/>
              </w:rPr>
              <w:t>Phần mềm cài đặt, cấu hình vận hành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6298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6D305EA" w14:textId="2B582CCE"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.3.1</w:t>
            </w:r>
          </w:p>
        </w:tc>
      </w:tr>
      <w:tr w:rsidR="00802568" w:rsidRPr="007C68B7" w14:paraId="6C0C188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BCACD52"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398CF" w14:textId="77777777" w:rsidR="00802568" w:rsidRPr="007C68B7" w:rsidRDefault="00802568" w:rsidP="00796573">
            <w:pPr>
              <w:rPr>
                <w:rFonts w:eastAsia="Calibri"/>
                <w:sz w:val="26"/>
                <w:szCs w:val="26"/>
              </w:rPr>
            </w:pPr>
            <w:r w:rsidRPr="007C68B7">
              <w:rPr>
                <w:rFonts w:eastAsia="Calibri"/>
                <w:sz w:val="26"/>
                <w:szCs w:val="26"/>
              </w:rPr>
              <w:t>Phần mềm thử nghiệm chức năng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7A04C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0154BDD" w14:textId="64BBD6EC"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.3.2</w:t>
            </w:r>
          </w:p>
        </w:tc>
      </w:tr>
      <w:tr w:rsidR="00802568" w:rsidRPr="007C68B7" w14:paraId="1BC48BB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16CD10"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5B1C2" w14:textId="77777777" w:rsidR="00802568" w:rsidRPr="007C68B7" w:rsidRDefault="00802568" w:rsidP="00796573">
            <w:pPr>
              <w:rPr>
                <w:rFonts w:eastAsia="Calibri"/>
                <w:sz w:val="26"/>
                <w:szCs w:val="26"/>
              </w:rPr>
            </w:pPr>
            <w:r w:rsidRPr="007C68B7">
              <w:rPr>
                <w:rFonts w:eastAsia="Calibri"/>
                <w:sz w:val="26"/>
                <w:szCs w:val="26"/>
              </w:rPr>
              <w:t>Vật liệu chế tạo vỏ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413C3D"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00B0C50F" w14:textId="77777777" w:rsidR="00802568" w:rsidRPr="007C68B7" w:rsidRDefault="00802568" w:rsidP="00796573">
            <w:pPr>
              <w:rPr>
                <w:rFonts w:eastAsia="Calibri"/>
                <w:sz w:val="26"/>
                <w:szCs w:val="26"/>
              </w:rPr>
            </w:pPr>
            <w:r w:rsidRPr="007C68B7">
              <w:rPr>
                <w:rFonts w:eastAsia="Calibri"/>
                <w:sz w:val="26"/>
                <w:szCs w:val="26"/>
              </w:rPr>
              <w:t>- Hợp kim không gỉ, được xử lý bề mặt chống ăn mòn.</w:t>
            </w:r>
          </w:p>
          <w:p w14:paraId="18847C36" w14:textId="77777777" w:rsidR="00802568" w:rsidRPr="007C68B7" w:rsidRDefault="00802568" w:rsidP="00796573">
            <w:pPr>
              <w:rPr>
                <w:rFonts w:eastAsia="Calibri"/>
                <w:sz w:val="26"/>
                <w:szCs w:val="26"/>
              </w:rPr>
            </w:pPr>
            <w:r w:rsidRPr="007C68B7">
              <w:rPr>
                <w:rFonts w:eastAsia="Calibri"/>
                <w:sz w:val="26"/>
                <w:szCs w:val="26"/>
              </w:rPr>
              <w:t>- Vỏ tủ được thiết kế với cửa 02 lớp.</w:t>
            </w:r>
          </w:p>
          <w:p w14:paraId="2D9DDA18" w14:textId="77777777" w:rsidR="00802568" w:rsidRPr="007C68B7" w:rsidRDefault="00802568" w:rsidP="00796573">
            <w:pPr>
              <w:rPr>
                <w:rFonts w:eastAsia="Calibri"/>
                <w:sz w:val="26"/>
                <w:szCs w:val="26"/>
              </w:rPr>
            </w:pPr>
            <w:r w:rsidRPr="007C68B7">
              <w:rPr>
                <w:rFonts w:eastAsia="Calibri"/>
                <w:sz w:val="26"/>
                <w:szCs w:val="26"/>
              </w:rPr>
              <w:t>- Cấp bảo vệ: Tối thiểu IP 54</w:t>
            </w:r>
          </w:p>
        </w:tc>
      </w:tr>
      <w:tr w:rsidR="00802568" w:rsidRPr="007C68B7" w14:paraId="2BE478F6"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E30EE7E"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A3566" w14:textId="77777777" w:rsidR="00802568" w:rsidRPr="007C68B7" w:rsidRDefault="00802568" w:rsidP="00796573">
            <w:pPr>
              <w:rPr>
                <w:rFonts w:eastAsia="Calibri"/>
                <w:sz w:val="26"/>
                <w:szCs w:val="26"/>
              </w:rPr>
            </w:pPr>
            <w:r w:rsidRPr="007C68B7">
              <w:rPr>
                <w:rFonts w:eastAsia="Calibri"/>
                <w:sz w:val="26"/>
                <w:szCs w:val="26"/>
              </w:rPr>
              <w:t>Khóa bảo vệ tủ</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1F4F2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hideMark/>
          </w:tcPr>
          <w:p w14:paraId="162BDDB0" w14:textId="77777777" w:rsidR="00802568" w:rsidRPr="007C68B7" w:rsidRDefault="00802568" w:rsidP="00796573">
            <w:pPr>
              <w:jc w:val="center"/>
              <w:rPr>
                <w:rFonts w:eastAsia="Calibri"/>
                <w:sz w:val="26"/>
                <w:szCs w:val="26"/>
              </w:rPr>
            </w:pPr>
            <w:r w:rsidRPr="007C68B7">
              <w:rPr>
                <w:rFonts w:eastAsia="Calibri"/>
                <w:sz w:val="26"/>
                <w:szCs w:val="26"/>
              </w:rPr>
              <w:t>Có</w:t>
            </w:r>
          </w:p>
        </w:tc>
      </w:tr>
      <w:tr w:rsidR="00802568" w:rsidRPr="007C68B7" w14:paraId="0A6DC24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7014EE7"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CF672" w14:textId="77777777" w:rsidR="00802568" w:rsidRPr="007C68B7" w:rsidRDefault="00802568" w:rsidP="00796573">
            <w:pPr>
              <w:rPr>
                <w:rFonts w:eastAsia="Calibri"/>
                <w:sz w:val="26"/>
                <w:szCs w:val="26"/>
              </w:rPr>
            </w:pPr>
            <w:r w:rsidRPr="007C68B7">
              <w:rPr>
                <w:rFonts w:eastAsia="Calibri"/>
                <w:sz w:val="26"/>
                <w:szCs w:val="26"/>
              </w:rPr>
              <w:t>Điện áp làm việc của tủ điều khiển được cấp từ biến điện áp cấp nguồn (PT) hoặc nguồn hạ áp tại chỗ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73714" w14:textId="77777777" w:rsidR="00802568" w:rsidRPr="007C68B7" w:rsidRDefault="00802568" w:rsidP="00796573">
            <w:pPr>
              <w:jc w:val="center"/>
              <w:rPr>
                <w:rFonts w:eastAsia="Calibri"/>
                <w:sz w:val="26"/>
                <w:szCs w:val="26"/>
              </w:rPr>
            </w:pPr>
            <w:r w:rsidRPr="007C68B7">
              <w:rPr>
                <w:rFonts w:eastAsia="Calibri"/>
                <w:sz w:val="26"/>
                <w:szCs w:val="26"/>
              </w:rPr>
              <w:t>VAC</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698AE90" w14:textId="77777777" w:rsidR="00802568" w:rsidRPr="007C68B7" w:rsidRDefault="00802568" w:rsidP="00796573">
            <w:pPr>
              <w:jc w:val="center"/>
              <w:rPr>
                <w:rFonts w:eastAsia="Calibri"/>
                <w:sz w:val="26"/>
                <w:szCs w:val="26"/>
              </w:rPr>
            </w:pPr>
            <w:r w:rsidRPr="007C68B7">
              <w:rPr>
                <w:rFonts w:eastAsia="Calibri"/>
                <w:sz w:val="26"/>
                <w:szCs w:val="26"/>
              </w:rPr>
              <w:t xml:space="preserve">220 </w:t>
            </w:r>
            <w:r w:rsidRPr="007C68B7">
              <w:rPr>
                <w:rFonts w:eastAsia="Calibri"/>
                <w:sz w:val="26"/>
                <w:szCs w:val="26"/>
                <w:u w:val="single"/>
              </w:rPr>
              <w:t>+</w:t>
            </w:r>
            <w:r w:rsidRPr="007C68B7">
              <w:rPr>
                <w:rFonts w:eastAsia="Calibri"/>
                <w:sz w:val="26"/>
                <w:szCs w:val="26"/>
              </w:rPr>
              <w:t xml:space="preserve"> 10%</w:t>
            </w:r>
          </w:p>
        </w:tc>
      </w:tr>
      <w:tr w:rsidR="00802568" w:rsidRPr="007C68B7" w14:paraId="68C0899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FC2C9DA"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6828A" w14:textId="77777777" w:rsidR="00802568" w:rsidRPr="007C68B7" w:rsidRDefault="00802568" w:rsidP="00796573">
            <w:pPr>
              <w:rPr>
                <w:rFonts w:eastAsia="Calibri"/>
                <w:sz w:val="26"/>
                <w:szCs w:val="26"/>
              </w:rPr>
            </w:pPr>
            <w:r w:rsidRPr="007C68B7">
              <w:rPr>
                <w:rFonts w:eastAsia="Calibri"/>
                <w:sz w:val="26"/>
                <w:szCs w:val="26"/>
              </w:rPr>
              <w:t>Nguồn DC cung cấp cho bo mạch điều khiển: Tủ điều khiển phải trang bị ắc quy và bộ nạp lắp sẵn bên trong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8AD9E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D535DF" w14:textId="77777777" w:rsidR="00802568" w:rsidRPr="007C68B7" w:rsidRDefault="00802568" w:rsidP="00796573">
            <w:pPr>
              <w:jc w:val="center"/>
              <w:rPr>
                <w:rFonts w:eastAsia="Calibri"/>
                <w:sz w:val="26"/>
                <w:szCs w:val="26"/>
              </w:rPr>
            </w:pPr>
            <w:r w:rsidRPr="007C68B7">
              <w:rPr>
                <w:rFonts w:eastAsia="Calibri"/>
                <w:sz w:val="26"/>
                <w:szCs w:val="26"/>
              </w:rPr>
              <w:t>Nêu cụ thể</w:t>
            </w:r>
          </w:p>
          <w:p w14:paraId="3380A180" w14:textId="77777777" w:rsidR="00802568" w:rsidRPr="007C68B7" w:rsidRDefault="00802568" w:rsidP="00796573">
            <w:pPr>
              <w:rPr>
                <w:rFonts w:eastAsia="Calibri"/>
                <w:spacing w:val="6"/>
                <w:sz w:val="26"/>
                <w:szCs w:val="26"/>
              </w:rPr>
            </w:pPr>
            <w:r w:rsidRPr="007C68B7">
              <w:rPr>
                <w:rFonts w:eastAsia="Calibri"/>
                <w:spacing w:val="6"/>
                <w:sz w:val="26"/>
                <w:szCs w:val="26"/>
              </w:rPr>
              <w:t>(Nguồn ắc quy có điện áp phù hợp: 6/12/24 VDC v.v. Nguồn ắc quy phải đảm bảo duy trì vận hành (bao gồm cung cấp nguồn cho mạch điều khiển và đóng, cắt ít nhất 10 lần) trong trường hợp mất nguồn cấp tối thiểu 24 giờ)</w:t>
            </w:r>
          </w:p>
        </w:tc>
      </w:tr>
      <w:tr w:rsidR="00802568" w:rsidRPr="007C68B7" w14:paraId="106D10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D6C04E8"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050CF3"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kèm theo tủ điều khiển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CEA9D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3571FD6" w14:textId="207A5C44"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.4.2</w:t>
            </w:r>
          </w:p>
        </w:tc>
      </w:tr>
      <w:tr w:rsidR="00802568" w:rsidRPr="007C68B7" w14:paraId="66A5103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30EFBF0"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40383"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đáp ứng giao thức kết nối SCADA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67882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DF895A" w14:textId="29EE9A8C" w:rsidR="00802568" w:rsidRPr="007C68B7" w:rsidRDefault="00802568" w:rsidP="00796573">
            <w:pPr>
              <w:jc w:val="center"/>
              <w:rPr>
                <w:rFonts w:eastAsia="Calibri"/>
                <w:b/>
                <w:bCs/>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.2.3</w:t>
            </w:r>
          </w:p>
        </w:tc>
      </w:tr>
      <w:tr w:rsidR="00802568" w:rsidRPr="007C68B7" w14:paraId="703E77D5"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656C1BF8"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2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7F79DAF2"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00D17EA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7FF4DFE6" w14:textId="778BA5B9"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.5</w:t>
            </w:r>
          </w:p>
        </w:tc>
      </w:tr>
    </w:tbl>
    <w:p w14:paraId="278826BC" w14:textId="77777777" w:rsidR="00802568" w:rsidRPr="007C68B7" w:rsidRDefault="00802568" w:rsidP="00796573">
      <w:pPr>
        <w:numPr>
          <w:ilvl w:val="3"/>
          <w:numId w:val="0"/>
        </w:numPr>
        <w:tabs>
          <w:tab w:val="left" w:pos="851"/>
        </w:tabs>
        <w:spacing w:before="120" w:after="120"/>
        <w:outlineLvl w:val="1"/>
        <w:rPr>
          <w:b/>
          <w:sz w:val="26"/>
          <w:szCs w:val="26"/>
        </w:rPr>
      </w:pPr>
      <w:bookmarkStart w:id="24" w:name="_Toc127723371"/>
      <w:r w:rsidRPr="007C68B7">
        <w:rPr>
          <w:b/>
          <w:sz w:val="26"/>
          <w:szCs w:val="26"/>
        </w:rPr>
        <w:lastRenderedPageBreak/>
        <w:t>Bảng yêu cầu đặc tính kỹ thuật Biến điện áp cấp nguồn (PT) cho tủ điều khiển LBS</w:t>
      </w:r>
      <w:bookmarkEnd w:id="24"/>
      <w:r w:rsidRPr="007C68B7">
        <w:rPr>
          <w:b/>
          <w:sz w:val="26"/>
          <w:szCs w:val="26"/>
        </w:rPr>
        <w:t xml:space="preserve"> 22kV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403"/>
        <w:gridCol w:w="1134"/>
        <w:gridCol w:w="4064"/>
      </w:tblGrid>
      <w:tr w:rsidR="00802568" w:rsidRPr="007C68B7" w14:paraId="18735600"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2D42B39E"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403"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2F18C83"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134"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7A86ECF"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53AFC05B"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28E9CB9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B709E8"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03BCD5"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701005"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236516"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257CD00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C344E73"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B26F83"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CD75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8E346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A0B0AD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0462F9B"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D1F94" w14:textId="77777777" w:rsidR="00802568" w:rsidRPr="007C68B7" w:rsidRDefault="00802568" w:rsidP="00796573">
            <w:pPr>
              <w:rPr>
                <w:rFonts w:eastAsia="Calibri"/>
                <w:sz w:val="26"/>
                <w:szCs w:val="26"/>
              </w:rPr>
            </w:pPr>
            <w:r w:rsidRPr="007C68B7">
              <w:rPr>
                <w:rFonts w:eastAsia="Calibri"/>
                <w:sz w:val="26"/>
                <w:szCs w:val="26"/>
              </w:rPr>
              <w:t>Mã hiệu</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D15B8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B190C0"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4277C9BE"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4AC9674"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4B5A1" w14:textId="77777777" w:rsidR="00802568" w:rsidRPr="007C68B7" w:rsidRDefault="00802568" w:rsidP="00796573">
            <w:pPr>
              <w:rPr>
                <w:rFonts w:eastAsia="Calibri"/>
                <w:sz w:val="26"/>
                <w:szCs w:val="26"/>
              </w:rPr>
            </w:pPr>
            <w:r w:rsidRPr="007C68B7">
              <w:rPr>
                <w:rFonts w:eastAsia="Calibri"/>
                <w:sz w:val="26"/>
                <w:szCs w:val="26"/>
              </w:rPr>
              <w:t>Điều kiện vận hành, lắp đặt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8EB5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B9E44A" w14:textId="77777777" w:rsidR="00802568" w:rsidRPr="007C68B7" w:rsidRDefault="00802568" w:rsidP="00796573">
            <w:pPr>
              <w:jc w:val="center"/>
              <w:rPr>
                <w:rFonts w:eastAsia="Calibri"/>
                <w:sz w:val="26"/>
                <w:szCs w:val="26"/>
              </w:rPr>
            </w:pPr>
            <w:r w:rsidRPr="007C68B7">
              <w:rPr>
                <w:rFonts w:eastAsia="Calibri"/>
                <w:sz w:val="26"/>
                <w:szCs w:val="26"/>
              </w:rPr>
              <w:t>Ngoài trời, treo trên cột điện</w:t>
            </w:r>
          </w:p>
        </w:tc>
      </w:tr>
      <w:tr w:rsidR="00802568" w:rsidRPr="007C68B7" w14:paraId="4FE6D8A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8835638"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F4DCE" w14:textId="77777777" w:rsidR="00802568" w:rsidRPr="007C68B7" w:rsidRDefault="00802568" w:rsidP="00796573">
            <w:pPr>
              <w:rPr>
                <w:rFonts w:eastAsia="Calibri"/>
                <w:sz w:val="26"/>
                <w:szCs w:val="26"/>
              </w:rPr>
            </w:pPr>
            <w:r w:rsidRPr="007C68B7">
              <w:rPr>
                <w:rFonts w:eastAsia="Calibri"/>
                <w:sz w:val="26"/>
                <w:szCs w:val="26"/>
              </w:rPr>
              <w:t>Chủng loại</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A898CC"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BFAB675" w14:textId="77777777" w:rsidR="00802568" w:rsidRPr="007C68B7" w:rsidRDefault="00802568" w:rsidP="00796573">
            <w:pPr>
              <w:snapToGrid w:val="0"/>
              <w:rPr>
                <w:rFonts w:eastAsia="Calibri"/>
                <w:sz w:val="26"/>
                <w:szCs w:val="26"/>
              </w:rPr>
            </w:pPr>
            <w:r w:rsidRPr="007C68B7">
              <w:rPr>
                <w:rFonts w:eastAsia="Calibri"/>
                <w:sz w:val="26"/>
                <w:szCs w:val="26"/>
              </w:rPr>
              <w:t>- Biến điện áp cấp nguồn loại 1 pha 1 sứ hoặc 2 pha 2 sứ (Đơn vị mua sắm tùy chọn),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7C367301" w14:textId="77777777" w:rsidR="00802568" w:rsidRPr="007C68B7" w:rsidRDefault="00802568" w:rsidP="00796573">
            <w:pPr>
              <w:rPr>
                <w:rFonts w:eastAsia="Calibri"/>
                <w:sz w:val="26"/>
                <w:szCs w:val="26"/>
              </w:rPr>
            </w:pPr>
            <w:r w:rsidRPr="007C68B7">
              <w:rPr>
                <w:rFonts w:eastAsia="Calibri"/>
                <w:sz w:val="26"/>
                <w:szCs w:val="26"/>
              </w:rPr>
              <w:t>- Thiết bị dùng để cấp nguồn vận hành tủ điều khiển LBS.</w:t>
            </w:r>
          </w:p>
        </w:tc>
      </w:tr>
      <w:tr w:rsidR="00802568" w:rsidRPr="007C68B7" w14:paraId="4EBA553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612A96D"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AB939" w14:textId="77777777" w:rsidR="00802568" w:rsidRPr="007C68B7" w:rsidRDefault="00802568" w:rsidP="00796573">
            <w:pPr>
              <w:rPr>
                <w:rFonts w:eastAsia="Calibri"/>
                <w:sz w:val="26"/>
                <w:szCs w:val="26"/>
              </w:rPr>
            </w:pPr>
            <w:r w:rsidRPr="007C68B7">
              <w:rPr>
                <w:rFonts w:eastAsia="Calibri"/>
                <w:sz w:val="26"/>
                <w:szCs w:val="26"/>
              </w:rPr>
              <w:t>Điện áp danh định hệ thống</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0BEDC"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EC6E134" w14:textId="77777777" w:rsidR="00802568" w:rsidRPr="007C68B7" w:rsidRDefault="00802568" w:rsidP="00796573">
            <w:pPr>
              <w:jc w:val="center"/>
              <w:rPr>
                <w:rFonts w:eastAsia="Calibri"/>
                <w:sz w:val="26"/>
                <w:szCs w:val="26"/>
              </w:rPr>
            </w:pPr>
            <w:r w:rsidRPr="007C68B7">
              <w:rPr>
                <w:rFonts w:eastAsia="Calibri"/>
                <w:sz w:val="26"/>
                <w:szCs w:val="26"/>
              </w:rPr>
              <w:t>22</w:t>
            </w:r>
          </w:p>
        </w:tc>
      </w:tr>
      <w:tr w:rsidR="00802568" w:rsidRPr="007C68B7" w14:paraId="4D121DC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640A34"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843F5" w14:textId="77777777" w:rsidR="00802568" w:rsidRPr="007C68B7" w:rsidRDefault="00802568" w:rsidP="00796573">
            <w:pPr>
              <w:rPr>
                <w:rFonts w:eastAsia="Calibri"/>
                <w:sz w:val="26"/>
                <w:szCs w:val="26"/>
              </w:rPr>
            </w:pPr>
            <w:r w:rsidRPr="007C68B7">
              <w:rPr>
                <w:rFonts w:eastAsia="Calibri"/>
                <w:sz w:val="26"/>
                <w:szCs w:val="26"/>
              </w:rPr>
              <w:t>Điện áp định mức phía sơ cấp (pha – đất)/(pha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3EA64"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DC3D6BF" w14:textId="77777777" w:rsidR="00802568" w:rsidRPr="007C68B7" w:rsidRDefault="00802568" w:rsidP="00796573">
            <w:pPr>
              <w:jc w:val="center"/>
              <w:rPr>
                <w:rFonts w:eastAsia="Calibri"/>
                <w:sz w:val="26"/>
                <w:szCs w:val="26"/>
              </w:rPr>
            </w:pPr>
            <w:r w:rsidRPr="007C68B7">
              <w:rPr>
                <w:rFonts w:eastAsia="Calibri"/>
                <w:sz w:val="26"/>
                <w:szCs w:val="26"/>
              </w:rPr>
              <w:t xml:space="preserve">12,7/22 </w:t>
            </w:r>
          </w:p>
        </w:tc>
      </w:tr>
      <w:tr w:rsidR="00802568" w:rsidRPr="007C68B7" w14:paraId="3362D196"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0C29B6"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91897" w14:textId="77777777" w:rsidR="00802568" w:rsidRPr="007C68B7" w:rsidRDefault="00802568" w:rsidP="00796573">
            <w:pPr>
              <w:rPr>
                <w:rFonts w:eastAsia="Calibri"/>
                <w:sz w:val="26"/>
                <w:szCs w:val="26"/>
              </w:rPr>
            </w:pPr>
            <w:r w:rsidRPr="007C68B7">
              <w:rPr>
                <w:rFonts w:eastAsia="Calibri"/>
                <w:sz w:val="26"/>
                <w:szCs w:val="26"/>
              </w:rPr>
              <w:t>Điện áp làm việc lớn nhất của thiết bị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11ACA"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0DB198" w14:textId="77777777" w:rsidR="00802568" w:rsidRPr="007C68B7" w:rsidRDefault="00802568" w:rsidP="00796573">
            <w:pPr>
              <w:jc w:val="center"/>
              <w:rPr>
                <w:rFonts w:eastAsia="Calibri"/>
                <w:sz w:val="26"/>
                <w:szCs w:val="26"/>
              </w:rPr>
            </w:pPr>
            <w:r w:rsidRPr="007C68B7">
              <w:rPr>
                <w:rFonts w:eastAsia="Calibri"/>
                <w:sz w:val="26"/>
                <w:szCs w:val="26"/>
              </w:rPr>
              <w:t>24</w:t>
            </w:r>
          </w:p>
        </w:tc>
      </w:tr>
      <w:tr w:rsidR="00802568" w:rsidRPr="007C68B7" w14:paraId="2A75563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10F3843"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E5B32" w14:textId="77777777" w:rsidR="00802568" w:rsidRPr="007C68B7" w:rsidRDefault="00802568" w:rsidP="00796573">
            <w:pPr>
              <w:rPr>
                <w:rFonts w:eastAsia="Calibri"/>
                <w:sz w:val="26"/>
                <w:szCs w:val="26"/>
              </w:rPr>
            </w:pPr>
            <w:r w:rsidRPr="007C68B7">
              <w:rPr>
                <w:rFonts w:eastAsia="Calibri"/>
                <w:sz w:val="26"/>
                <w:szCs w:val="26"/>
              </w:rPr>
              <w:t>Điện áp định mức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D8CEB"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83E1AC" w14:textId="77777777" w:rsidR="00802568" w:rsidRPr="007C68B7" w:rsidRDefault="00802568" w:rsidP="00796573">
            <w:pPr>
              <w:jc w:val="center"/>
              <w:rPr>
                <w:rFonts w:eastAsia="Calibri"/>
                <w:sz w:val="26"/>
                <w:szCs w:val="26"/>
              </w:rPr>
            </w:pPr>
            <w:r w:rsidRPr="007C68B7">
              <w:rPr>
                <w:rFonts w:eastAsia="Calibri"/>
                <w:sz w:val="26"/>
                <w:szCs w:val="26"/>
              </w:rPr>
              <w:t>0,22</w:t>
            </w:r>
          </w:p>
        </w:tc>
      </w:tr>
      <w:tr w:rsidR="00802568" w:rsidRPr="007C68B7" w14:paraId="5C904EA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78F71B"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CCE6E" w14:textId="77777777" w:rsidR="00802568" w:rsidRPr="007C68B7" w:rsidRDefault="00802568" w:rsidP="00796573">
            <w:pPr>
              <w:rPr>
                <w:rFonts w:eastAsia="Calibri"/>
                <w:sz w:val="26"/>
                <w:szCs w:val="26"/>
              </w:rPr>
            </w:pPr>
            <w:r w:rsidRPr="007C68B7">
              <w:rPr>
                <w:rFonts w:eastAsia="Calibri"/>
                <w:sz w:val="26"/>
                <w:szCs w:val="26"/>
              </w:rPr>
              <w:t>Dung sai điện áp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78231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8E7B826" w14:textId="77777777" w:rsidR="00802568" w:rsidRPr="007C68B7" w:rsidRDefault="00802568" w:rsidP="00796573">
            <w:pPr>
              <w:jc w:val="center"/>
              <w:rPr>
                <w:rFonts w:eastAsia="Calibri"/>
                <w:sz w:val="26"/>
                <w:szCs w:val="26"/>
              </w:rPr>
            </w:pPr>
            <w:r w:rsidRPr="007C68B7">
              <w:rPr>
                <w:rFonts w:eastAsia="Calibri"/>
                <w:sz w:val="26"/>
                <w:szCs w:val="26"/>
              </w:rPr>
              <w:sym w:font="Symbol" w:char="F0B1"/>
            </w:r>
            <w:r w:rsidRPr="007C68B7">
              <w:rPr>
                <w:rFonts w:eastAsia="Calibri"/>
                <w:sz w:val="26"/>
                <w:szCs w:val="26"/>
              </w:rPr>
              <w:t xml:space="preserve"> 10% điện áp thứ cấp định mức</w:t>
            </w:r>
          </w:p>
        </w:tc>
      </w:tr>
      <w:tr w:rsidR="00802568" w:rsidRPr="007C68B7" w14:paraId="078232F5"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26A6D4"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AC90B" w14:textId="77777777" w:rsidR="00802568" w:rsidRPr="007C68B7" w:rsidRDefault="00802568" w:rsidP="00796573">
            <w:pPr>
              <w:rPr>
                <w:rFonts w:eastAsia="Calibri"/>
                <w:sz w:val="26"/>
                <w:szCs w:val="26"/>
              </w:rPr>
            </w:pPr>
            <w:r w:rsidRPr="007C68B7">
              <w:rPr>
                <w:rFonts w:eastAsia="Calibri"/>
                <w:sz w:val="26"/>
                <w:szCs w:val="26"/>
              </w:rPr>
              <w:t>Tần số làm việc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F5D0D"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817C16" w14:textId="77777777" w:rsidR="00802568" w:rsidRPr="007C68B7" w:rsidRDefault="00802568" w:rsidP="00796573">
            <w:pPr>
              <w:jc w:val="center"/>
              <w:rPr>
                <w:rFonts w:eastAsia="Calibri"/>
                <w:sz w:val="26"/>
                <w:szCs w:val="26"/>
              </w:rPr>
            </w:pPr>
            <w:r w:rsidRPr="007C68B7">
              <w:rPr>
                <w:rFonts w:eastAsia="Calibri"/>
                <w:sz w:val="26"/>
                <w:szCs w:val="26"/>
              </w:rPr>
              <w:t>50</w:t>
            </w:r>
          </w:p>
        </w:tc>
      </w:tr>
      <w:tr w:rsidR="00802568" w:rsidRPr="007C68B7" w14:paraId="1F406EF2"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8E9A81D"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32279" w14:textId="77777777" w:rsidR="00802568" w:rsidRPr="007C68B7" w:rsidRDefault="00802568" w:rsidP="00796573">
            <w:pPr>
              <w:rPr>
                <w:rFonts w:eastAsia="Calibri"/>
                <w:sz w:val="26"/>
                <w:szCs w:val="26"/>
              </w:rPr>
            </w:pPr>
            <w:r w:rsidRPr="007C68B7">
              <w:rPr>
                <w:rFonts w:eastAsia="Calibri"/>
                <w:sz w:val="26"/>
                <w:szCs w:val="26"/>
              </w:rPr>
              <w:t>Công suất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E4FCD" w14:textId="77777777" w:rsidR="00802568" w:rsidRPr="007C68B7" w:rsidRDefault="00802568" w:rsidP="00796573">
            <w:pPr>
              <w:jc w:val="center"/>
              <w:rPr>
                <w:rFonts w:eastAsia="Calibri"/>
                <w:sz w:val="26"/>
                <w:szCs w:val="26"/>
              </w:rPr>
            </w:pPr>
            <w:r w:rsidRPr="007C68B7">
              <w:rPr>
                <w:rFonts w:eastAsia="Calibri"/>
                <w:sz w:val="26"/>
                <w:szCs w:val="26"/>
              </w:rPr>
              <w:t>kVA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4384F21"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1,0</w:t>
            </w:r>
          </w:p>
        </w:tc>
      </w:tr>
      <w:tr w:rsidR="00802568" w:rsidRPr="007C68B7" w14:paraId="3C9DA71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5ECF81C"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6F481" w14:textId="77777777" w:rsidR="00802568" w:rsidRPr="007C68B7" w:rsidRDefault="00802568" w:rsidP="00796573">
            <w:pPr>
              <w:rPr>
                <w:rFonts w:eastAsia="Calibri"/>
                <w:sz w:val="26"/>
                <w:szCs w:val="26"/>
              </w:rPr>
            </w:pPr>
            <w:r w:rsidRPr="007C68B7">
              <w:rPr>
                <w:rFonts w:eastAsia="Calibri"/>
                <w:sz w:val="26"/>
                <w:szCs w:val="26"/>
              </w:rPr>
              <w:t>Hệ số quá áp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0EEAC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3E50CB8D" w14:textId="77777777" w:rsidR="00802568" w:rsidRPr="007C68B7" w:rsidRDefault="00802568" w:rsidP="00796573">
            <w:pPr>
              <w:jc w:val="center"/>
              <w:rPr>
                <w:rFonts w:eastAsia="Calibri"/>
                <w:sz w:val="26"/>
                <w:szCs w:val="26"/>
                <w:u w:val="single"/>
              </w:rPr>
            </w:pPr>
          </w:p>
        </w:tc>
      </w:tr>
      <w:tr w:rsidR="00802568" w:rsidRPr="007C68B7" w14:paraId="49D4D67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7208A35" w14:textId="77777777" w:rsidR="00802568" w:rsidRPr="007C68B7" w:rsidRDefault="00802568" w:rsidP="00796573">
            <w:pPr>
              <w:ind w:right="-63"/>
              <w:jc w:val="center"/>
              <w:rPr>
                <w:rFonts w:eastAsia="Calibri"/>
                <w:sz w:val="26"/>
                <w:szCs w:val="26"/>
              </w:rPr>
            </w:pPr>
            <w:r w:rsidRPr="007C68B7">
              <w:rPr>
                <w:rFonts w:eastAsia="Calibri"/>
                <w:sz w:val="26"/>
                <w:szCs w:val="26"/>
              </w:rPr>
              <w:t>13.1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2CD1A" w14:textId="77777777" w:rsidR="00802568" w:rsidRPr="007C68B7" w:rsidRDefault="00802568" w:rsidP="00796573">
            <w:pPr>
              <w:rPr>
                <w:rFonts w:eastAsia="Calibri"/>
                <w:sz w:val="26"/>
                <w:szCs w:val="26"/>
              </w:rPr>
            </w:pPr>
            <w:r w:rsidRPr="007C68B7">
              <w:rPr>
                <w:rFonts w:eastAsia="Calibri"/>
                <w:sz w:val="26"/>
                <w:szCs w:val="26"/>
              </w:rPr>
              <w:t>+ Liên tục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631A9E"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000CD67" w14:textId="77777777" w:rsidR="00802568" w:rsidRPr="007C68B7" w:rsidRDefault="00802568" w:rsidP="00796573">
            <w:pPr>
              <w:jc w:val="center"/>
              <w:rPr>
                <w:rFonts w:eastAsia="Calibri"/>
                <w:sz w:val="26"/>
                <w:szCs w:val="26"/>
              </w:rPr>
            </w:pPr>
            <w:r w:rsidRPr="007C68B7">
              <w:rPr>
                <w:rFonts w:eastAsia="Calibri"/>
                <w:sz w:val="26"/>
                <w:szCs w:val="26"/>
              </w:rPr>
              <w:t>1,2</w:t>
            </w:r>
          </w:p>
        </w:tc>
      </w:tr>
      <w:tr w:rsidR="00802568" w:rsidRPr="007C68B7" w14:paraId="1CB2D4D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5354CBC" w14:textId="77777777" w:rsidR="00802568" w:rsidRPr="007C68B7" w:rsidRDefault="00802568" w:rsidP="00796573">
            <w:pPr>
              <w:ind w:right="-63"/>
              <w:jc w:val="center"/>
              <w:rPr>
                <w:rFonts w:eastAsia="Calibri"/>
                <w:sz w:val="26"/>
                <w:szCs w:val="26"/>
              </w:rPr>
            </w:pPr>
            <w:r w:rsidRPr="007C68B7">
              <w:rPr>
                <w:rFonts w:eastAsia="Calibri"/>
                <w:sz w:val="26"/>
                <w:szCs w:val="26"/>
              </w:rPr>
              <w:t>13.2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D7B2C" w14:textId="77777777" w:rsidR="00802568" w:rsidRPr="007C68B7" w:rsidRDefault="00802568" w:rsidP="00796573">
            <w:pPr>
              <w:rPr>
                <w:rFonts w:eastAsia="Calibri"/>
                <w:sz w:val="26"/>
                <w:szCs w:val="26"/>
              </w:rPr>
            </w:pPr>
            <w:r w:rsidRPr="007C68B7">
              <w:rPr>
                <w:rFonts w:eastAsia="Calibri"/>
                <w:sz w:val="26"/>
                <w:szCs w:val="26"/>
              </w:rPr>
              <w:t>+ Trong 30 s</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FB2DA3"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129A36" w14:textId="77777777" w:rsidR="00802568" w:rsidRPr="007C68B7" w:rsidRDefault="00802568" w:rsidP="00796573">
            <w:pPr>
              <w:jc w:val="center"/>
              <w:rPr>
                <w:rFonts w:eastAsia="Calibri"/>
                <w:sz w:val="26"/>
                <w:szCs w:val="26"/>
              </w:rPr>
            </w:pPr>
            <w:r w:rsidRPr="007C68B7">
              <w:rPr>
                <w:rFonts w:eastAsia="Calibri"/>
                <w:sz w:val="26"/>
                <w:szCs w:val="26"/>
              </w:rPr>
              <w:t>1,5</w:t>
            </w:r>
          </w:p>
        </w:tc>
      </w:tr>
      <w:tr w:rsidR="00802568" w:rsidRPr="007C68B7" w14:paraId="76A65D6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39C4A66"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EDC0E" w14:textId="77777777" w:rsidR="00802568" w:rsidRPr="007C68B7" w:rsidRDefault="00802568" w:rsidP="00796573">
            <w:pPr>
              <w:rPr>
                <w:rFonts w:eastAsia="Calibri"/>
                <w:sz w:val="26"/>
                <w:szCs w:val="26"/>
              </w:rPr>
            </w:pPr>
            <w:r w:rsidRPr="007C68B7">
              <w:rPr>
                <w:rFonts w:eastAsia="Calibri"/>
                <w:sz w:val="26"/>
                <w:szCs w:val="26"/>
              </w:rPr>
              <w:t xml:space="preserve">Điện áp chịu đựng xung sét (1,2/50 </w:t>
            </w:r>
            <w:r w:rsidRPr="007C68B7">
              <w:rPr>
                <w:rFonts w:eastAsia="Calibri"/>
                <w:sz w:val="26"/>
                <w:szCs w:val="26"/>
              </w:rPr>
              <w:sym w:font="Symbol" w:char="F06D"/>
            </w:r>
            <w:r w:rsidRPr="007C68B7">
              <w:rPr>
                <w:rFonts w:eastAsia="Calibri"/>
                <w:sz w:val="26"/>
                <w:szCs w:val="26"/>
              </w:rPr>
              <w:t>s) phía sơ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CFD59"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C800757"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125</w:t>
            </w:r>
          </w:p>
        </w:tc>
      </w:tr>
      <w:tr w:rsidR="00802568" w:rsidRPr="007C68B7" w14:paraId="42A6E8F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75B5A71"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98947"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sơ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435AC"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8BC8E6"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50</w:t>
            </w:r>
          </w:p>
        </w:tc>
      </w:tr>
      <w:tr w:rsidR="00802568" w:rsidRPr="007C68B7" w14:paraId="6941C6FF"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844E5B0"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C581F"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thứ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D662C"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4854F58"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3</w:t>
            </w:r>
          </w:p>
        </w:tc>
      </w:tr>
      <w:tr w:rsidR="00802568" w:rsidRPr="007C68B7" w14:paraId="4EAA35D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B7C1149"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FDF89" w14:textId="77777777" w:rsidR="00802568" w:rsidRPr="007C68B7" w:rsidRDefault="00802568" w:rsidP="00796573">
            <w:pPr>
              <w:rPr>
                <w:rFonts w:eastAsia="Calibri"/>
                <w:sz w:val="26"/>
                <w:szCs w:val="26"/>
              </w:rPr>
            </w:pPr>
            <w:r w:rsidRPr="007C68B7">
              <w:rPr>
                <w:rFonts w:eastAsia="Calibri"/>
                <w:sz w:val="26"/>
                <w:szCs w:val="26"/>
              </w:rPr>
              <w:t>Chiều dài đường rò cách điện</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F3F38"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0C926E1" w14:textId="77777777" w:rsidR="00802568" w:rsidRPr="007C68B7" w:rsidRDefault="00802568" w:rsidP="00796573">
            <w:pPr>
              <w:spacing w:after="160"/>
              <w:jc w:val="center"/>
              <w:rPr>
                <w:rFonts w:eastAsia="Calibri"/>
                <w:sz w:val="26"/>
                <w:szCs w:val="26"/>
              </w:rPr>
            </w:pPr>
            <w:r w:rsidRPr="007C68B7">
              <w:rPr>
                <w:rFonts w:eastAsia="Calibri"/>
                <w:sz w:val="26"/>
                <w:szCs w:val="26"/>
              </w:rPr>
              <w:t xml:space="preserve">≥ 25 </w:t>
            </w:r>
          </w:p>
          <w:p w14:paraId="6FE566EB" w14:textId="77777777" w:rsidR="00802568" w:rsidRPr="007C68B7" w:rsidRDefault="00802568" w:rsidP="00796573">
            <w:pPr>
              <w:jc w:val="center"/>
              <w:rPr>
                <w:rFonts w:eastAsia="Calibri"/>
                <w:sz w:val="26"/>
                <w:szCs w:val="26"/>
              </w:rPr>
            </w:pPr>
          </w:p>
        </w:tc>
      </w:tr>
      <w:tr w:rsidR="00802568" w:rsidRPr="007C68B7" w14:paraId="5DCAB940"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2E0454E"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B720"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đi kèm thiết bị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B10EC8"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90E56D"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Đầu cực và kẹp cực đấu nối phía trung thế phải làm bằng đồng mạ thiếc để đấu nối dây đồng hoặc dây nhôm với tiết diện phù hợp.</w:t>
            </w:r>
          </w:p>
          <w:p w14:paraId="7BBE471C"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Hộp đấu dây thứ cấp làm bằng nhôm hoặc thép không gỉ hoặc thép mạ kẽm nhúng nóng.</w:t>
            </w:r>
          </w:p>
          <w:p w14:paraId="4DBAE612"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Các chi tiết đế làm bằng thép mạ kẽm nhúng nóng, thép không gỉ hoặc nhôm.</w:t>
            </w:r>
          </w:p>
          <w:p w14:paraId="161925C5" w14:textId="77777777" w:rsidR="00802568" w:rsidRPr="007C68B7" w:rsidRDefault="00802568" w:rsidP="00796573">
            <w:pPr>
              <w:rPr>
                <w:rFonts w:eastAsia="Calibri"/>
                <w:sz w:val="26"/>
                <w:szCs w:val="26"/>
              </w:rPr>
            </w:pPr>
            <w:r w:rsidRPr="007C68B7">
              <w:rPr>
                <w:rFonts w:eastAsia="Calibri"/>
                <w:sz w:val="26"/>
                <w:szCs w:val="26"/>
              </w:rPr>
              <w:t>- Bulông phải làm bằng thép mạ kẽm nhúng nóng hoặc thép không gỉ.</w:t>
            </w:r>
          </w:p>
        </w:tc>
      </w:tr>
      <w:tr w:rsidR="00802568" w:rsidRPr="007C68B7" w14:paraId="33F1F2A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531BF6A"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92651"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FBEF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D9E5695" w14:textId="77777777" w:rsidR="00802568" w:rsidRPr="007C68B7" w:rsidRDefault="00802568" w:rsidP="00796573">
            <w:pPr>
              <w:rPr>
                <w:rFonts w:eastAsia="Calibri"/>
                <w:sz w:val="26"/>
                <w:szCs w:val="26"/>
              </w:rPr>
            </w:pPr>
            <w:r w:rsidRPr="007C68B7">
              <w:rPr>
                <w:rFonts w:eastAsia="Calibri"/>
                <w:sz w:val="26"/>
                <w:szCs w:val="26"/>
              </w:rPr>
              <w:t>- Bản vẽ sơ đồ nguyên lý và lắp đặt, đấu nối thiết bị;</w:t>
            </w:r>
          </w:p>
          <w:p w14:paraId="4E6C8332" w14:textId="77777777" w:rsidR="00802568" w:rsidRPr="007C68B7" w:rsidRDefault="00802568" w:rsidP="00796573">
            <w:pPr>
              <w:rPr>
                <w:rFonts w:eastAsia="Calibri"/>
                <w:sz w:val="26"/>
                <w:szCs w:val="26"/>
              </w:rPr>
            </w:pPr>
            <w:r w:rsidRPr="007C68B7">
              <w:rPr>
                <w:rFonts w:eastAsia="Calibri"/>
                <w:sz w:val="26"/>
                <w:szCs w:val="26"/>
              </w:rPr>
              <w:t>- Hướng dẫn lắp đặt, vận hành và bảo dưỡng thiết bị</w:t>
            </w:r>
          </w:p>
        </w:tc>
      </w:tr>
      <w:tr w:rsidR="00802568" w:rsidRPr="007C68B7" w14:paraId="2F1BC359"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63F7A4B2"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403"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2E76364E" w14:textId="77777777" w:rsidR="00802568" w:rsidRPr="007C68B7" w:rsidRDefault="00802568" w:rsidP="00796573">
            <w:pPr>
              <w:tabs>
                <w:tab w:val="left" w:pos="204"/>
              </w:tabs>
              <w:rPr>
                <w:rFonts w:eastAsia="Calibri"/>
                <w:sz w:val="26"/>
                <w:szCs w:val="26"/>
              </w:rPr>
            </w:pPr>
            <w:r w:rsidRPr="007C68B7">
              <w:rPr>
                <w:rFonts w:eastAsia="Calibri"/>
                <w:sz w:val="26"/>
                <w:szCs w:val="26"/>
                <w:lang w:val="en-GB"/>
              </w:rPr>
              <w:t>Tiêu chuẩn quản lý chất lượng sản phẩm</w:t>
            </w:r>
          </w:p>
        </w:tc>
        <w:tc>
          <w:tcPr>
            <w:tcW w:w="1134"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080E088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1D6B0E99" w14:textId="77777777" w:rsidR="00802568" w:rsidRPr="007C68B7" w:rsidRDefault="00802568" w:rsidP="00796573">
            <w:pPr>
              <w:snapToGrid w:val="0"/>
              <w:jc w:val="center"/>
              <w:rPr>
                <w:rFonts w:eastAsia="Calibri"/>
                <w:bCs/>
                <w:sz w:val="26"/>
                <w:szCs w:val="26"/>
              </w:rPr>
            </w:pPr>
            <w:r w:rsidRPr="007C68B7">
              <w:rPr>
                <w:rFonts w:eastAsia="Calibri"/>
                <w:bCs/>
                <w:sz w:val="26"/>
                <w:szCs w:val="26"/>
              </w:rPr>
              <w:t xml:space="preserve">ISO 9001 hoặc tương đương </w:t>
            </w:r>
          </w:p>
        </w:tc>
      </w:tr>
    </w:tbl>
    <w:p w14:paraId="5721F6E9" w14:textId="77777777" w:rsidR="00802568" w:rsidRPr="007C68B7" w:rsidRDefault="00802568" w:rsidP="00796573">
      <w:pPr>
        <w:tabs>
          <w:tab w:val="left" w:pos="851"/>
        </w:tabs>
        <w:spacing w:before="120" w:after="120"/>
        <w:outlineLvl w:val="1"/>
        <w:rPr>
          <w:rFonts w:eastAsia="Calibri"/>
          <w:b/>
          <w:bCs/>
          <w:sz w:val="26"/>
          <w:szCs w:val="26"/>
        </w:rPr>
      </w:pPr>
      <w:bookmarkStart w:id="25" w:name="_Toc127723379"/>
      <w:r w:rsidRPr="007C68B7">
        <w:rPr>
          <w:rFonts w:eastAsia="Calibri"/>
          <w:b/>
          <w:bCs/>
          <w:sz w:val="26"/>
          <w:szCs w:val="26"/>
        </w:rPr>
        <w:t>Bảng yêu cầu đặc tính kỹ thuật LBS</w:t>
      </w:r>
      <w:bookmarkEnd w:id="25"/>
      <w:r w:rsidRPr="007C68B7">
        <w:rPr>
          <w:rFonts w:eastAsia="Calibri"/>
          <w:b/>
          <w:bCs/>
          <w:sz w:val="26"/>
          <w:szCs w:val="26"/>
        </w:rPr>
        <w:t xml:space="preserve"> 35kV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2"/>
        <w:gridCol w:w="3261"/>
        <w:gridCol w:w="1276"/>
        <w:gridCol w:w="3922"/>
      </w:tblGrid>
      <w:tr w:rsidR="00802568" w:rsidRPr="007C68B7" w14:paraId="325A320B" w14:textId="77777777" w:rsidTr="00F40AA3">
        <w:trPr>
          <w:cantSplit/>
          <w:trHeight w:val="352"/>
          <w:tblHeader/>
        </w:trPr>
        <w:tc>
          <w:tcPr>
            <w:tcW w:w="852"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4D0A30B8"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261"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AFBE826"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276"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D05C375" w14:textId="77777777" w:rsidR="00802568" w:rsidRPr="007C68B7" w:rsidRDefault="00802568" w:rsidP="00796573">
            <w:pPr>
              <w:jc w:val="center"/>
              <w:rPr>
                <w:rFonts w:eastAsia="Calibri"/>
                <w:b/>
                <w:bCs/>
                <w:sz w:val="26"/>
                <w:szCs w:val="26"/>
              </w:rPr>
            </w:pPr>
            <w:r w:rsidRPr="007C68B7">
              <w:rPr>
                <w:rFonts w:eastAsia="Calibri"/>
                <w:b/>
                <w:bCs/>
                <w:sz w:val="26"/>
                <w:szCs w:val="26"/>
              </w:rPr>
              <w:t xml:space="preserve">Đơn vị </w:t>
            </w:r>
          </w:p>
        </w:tc>
        <w:tc>
          <w:tcPr>
            <w:tcW w:w="3922" w:type="dxa"/>
            <w:tcBorders>
              <w:top w:val="double" w:sz="4" w:space="0" w:color="auto"/>
              <w:left w:val="single" w:sz="8" w:space="0" w:color="auto"/>
              <w:bottom w:val="single" w:sz="8" w:space="0" w:color="auto"/>
              <w:right w:val="double" w:sz="4" w:space="0" w:color="auto"/>
            </w:tcBorders>
            <w:vAlign w:val="center"/>
            <w:hideMark/>
          </w:tcPr>
          <w:p w14:paraId="71284E8C"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68A17BE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93E9A1A"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AAA394"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5206DD"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DDF23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08F1945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61B9216"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C00CEA"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BC4C50"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C89B0F"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6B3E5DD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6D4E496"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288F" w14:textId="77777777" w:rsidR="00802568" w:rsidRPr="007C68B7" w:rsidRDefault="00802568" w:rsidP="00796573">
            <w:pPr>
              <w:rPr>
                <w:rFonts w:eastAsia="Calibri"/>
                <w:sz w:val="26"/>
                <w:szCs w:val="26"/>
              </w:rPr>
            </w:pPr>
            <w:r w:rsidRPr="007C68B7">
              <w:rPr>
                <w:rFonts w:eastAsia="Calibri"/>
                <w:sz w:val="26"/>
                <w:szCs w:val="26"/>
              </w:rPr>
              <w:t>Mã hiệu</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EAB62B"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5B3648"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3FFEB6C"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A3F533"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28090" w14:textId="77777777" w:rsidR="00802568" w:rsidRPr="007C68B7" w:rsidRDefault="00802568" w:rsidP="00796573">
            <w:pPr>
              <w:rPr>
                <w:rFonts w:eastAsia="Calibri"/>
                <w:sz w:val="26"/>
                <w:szCs w:val="26"/>
              </w:rPr>
            </w:pPr>
            <w:r w:rsidRPr="007C68B7">
              <w:rPr>
                <w:rFonts w:eastAsia="Calibri"/>
                <w:sz w:val="26"/>
                <w:szCs w:val="26"/>
              </w:rPr>
              <w:t xml:space="preserve">Tiêu chuẩn áp dụng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0B08C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05B9214" w14:textId="77777777" w:rsidR="00802568" w:rsidRPr="007C68B7" w:rsidRDefault="00802568" w:rsidP="00796573">
            <w:pPr>
              <w:rPr>
                <w:rFonts w:eastAsia="Calibri"/>
                <w:sz w:val="26"/>
                <w:szCs w:val="26"/>
              </w:rPr>
            </w:pPr>
            <w:r w:rsidRPr="007C68B7">
              <w:rPr>
                <w:rFonts w:eastAsia="Calibri"/>
                <w:sz w:val="26"/>
                <w:szCs w:val="26"/>
              </w:rPr>
              <w:t>IEC 62271-103:2011 hoặc các phiên bản cập nhật mới hơn hoặc tiêu chuẩn tương đương</w:t>
            </w:r>
          </w:p>
        </w:tc>
      </w:tr>
      <w:tr w:rsidR="00802568" w:rsidRPr="007C68B7" w14:paraId="075C7708" w14:textId="77777777" w:rsidTr="00F40AA3">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BF7661F"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5B5EF" w14:textId="77777777" w:rsidR="00802568" w:rsidRPr="007C68B7" w:rsidRDefault="00802568" w:rsidP="00796573">
            <w:pPr>
              <w:rPr>
                <w:rFonts w:eastAsia="Calibri"/>
                <w:sz w:val="26"/>
                <w:szCs w:val="26"/>
              </w:rPr>
            </w:pPr>
            <w:r w:rsidRPr="007C68B7">
              <w:rPr>
                <w:rFonts w:eastAsia="Calibri"/>
                <w:sz w:val="26"/>
                <w:szCs w:val="26"/>
              </w:rPr>
              <w:t>Loại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F189A3"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39F6B3" w14:textId="77777777" w:rsidR="00802568" w:rsidRPr="007C68B7" w:rsidRDefault="00802568" w:rsidP="00796573">
            <w:pPr>
              <w:rPr>
                <w:rFonts w:eastAsia="Calibri"/>
                <w:sz w:val="26"/>
                <w:szCs w:val="26"/>
              </w:rPr>
            </w:pPr>
            <w:r w:rsidRPr="007C68B7">
              <w:rPr>
                <w:rFonts w:eastAsia="Calibri"/>
                <w:sz w:val="26"/>
                <w:szCs w:val="26"/>
              </w:rPr>
              <w:t>LBS là loại 3 pha, lắp đặt trên cột điện ngoài trời, có động cơ, dập hồ quang bằng chân không hoặc khí SF</w:t>
            </w:r>
            <w:r w:rsidRPr="007C68B7">
              <w:rPr>
                <w:rFonts w:eastAsia="Calibri"/>
                <w:sz w:val="26"/>
                <w:szCs w:val="26"/>
                <w:vertAlign w:val="subscript"/>
              </w:rPr>
              <w:t>6</w:t>
            </w:r>
            <w:r w:rsidRPr="007C68B7">
              <w:rPr>
                <w:rFonts w:eastAsia="Calibri"/>
                <w:sz w:val="26"/>
                <w:szCs w:val="26"/>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07BA0B9F" w14:textId="77777777" w:rsidR="00802568" w:rsidRPr="007C68B7" w:rsidRDefault="00802568" w:rsidP="00796573">
            <w:pPr>
              <w:rPr>
                <w:rFonts w:eastAsia="Calibri"/>
                <w:spacing w:val="4"/>
                <w:sz w:val="26"/>
                <w:szCs w:val="26"/>
              </w:rPr>
            </w:pPr>
            <w:r w:rsidRPr="007C68B7">
              <w:rPr>
                <w:rFonts w:eastAsia="Calibri"/>
                <w:spacing w:val="4"/>
                <w:sz w:val="26"/>
                <w:szCs w:val="26"/>
              </w:rPr>
              <w:lastRenderedPageBreak/>
              <w:t>Thiết bị phù hợp vận hành trong các điều kiện ô nhiễm như khu vực ven biển, ô nhiễm công nghiệp, bức xạ tia cực tím v.v. cũng như khí hậu nhiệt đới ẩm.</w:t>
            </w:r>
          </w:p>
        </w:tc>
      </w:tr>
      <w:tr w:rsidR="00802568" w:rsidRPr="007C68B7" w14:paraId="73AFC5A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14F1E17"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203F6" w14:textId="77777777" w:rsidR="00802568" w:rsidRPr="007C68B7" w:rsidRDefault="00802568" w:rsidP="00796573">
            <w:pPr>
              <w:rPr>
                <w:rFonts w:eastAsia="Calibri"/>
                <w:sz w:val="26"/>
                <w:szCs w:val="26"/>
              </w:rPr>
            </w:pPr>
            <w:r w:rsidRPr="007C68B7">
              <w:rPr>
                <w:rFonts w:eastAsia="Calibri"/>
                <w:sz w:val="26"/>
                <w:szCs w:val="26"/>
              </w:rPr>
              <w:t>Điện áp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EE9A2"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975B50F"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36</w:t>
            </w:r>
          </w:p>
        </w:tc>
      </w:tr>
      <w:tr w:rsidR="00802568" w:rsidRPr="007C68B7" w14:paraId="0135D473"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93F9E1F"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1D31E" w14:textId="77777777" w:rsidR="00802568" w:rsidRPr="007C68B7" w:rsidRDefault="00802568" w:rsidP="00796573">
            <w:pPr>
              <w:rPr>
                <w:rFonts w:eastAsia="Calibri"/>
                <w:sz w:val="26"/>
                <w:szCs w:val="26"/>
              </w:rPr>
            </w:pPr>
            <w:r w:rsidRPr="007C68B7">
              <w:rPr>
                <w:rFonts w:eastAsia="Calibri"/>
                <w:sz w:val="26"/>
                <w:szCs w:val="26"/>
              </w:rPr>
              <w:t>Dòng điện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D0728"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785A88" w14:textId="77777777" w:rsidR="00802568" w:rsidRPr="007C68B7" w:rsidRDefault="00802568" w:rsidP="00796573">
            <w:pPr>
              <w:jc w:val="center"/>
              <w:rPr>
                <w:rFonts w:eastAsia="Calibri"/>
                <w:sz w:val="26"/>
                <w:szCs w:val="26"/>
              </w:rPr>
            </w:pPr>
            <w:r w:rsidRPr="007C68B7">
              <w:rPr>
                <w:rFonts w:eastAsia="Calibri"/>
                <w:snapToGrid w:val="0"/>
                <w:sz w:val="26"/>
                <w:szCs w:val="26"/>
                <w:u w:val="single"/>
              </w:rPr>
              <w:t>&gt;</w:t>
            </w:r>
            <w:r w:rsidRPr="007C68B7">
              <w:rPr>
                <w:rFonts w:eastAsia="Calibri"/>
                <w:snapToGrid w:val="0"/>
                <w:sz w:val="26"/>
                <w:szCs w:val="26"/>
              </w:rPr>
              <w:t xml:space="preserve"> 630</w:t>
            </w:r>
          </w:p>
        </w:tc>
      </w:tr>
      <w:tr w:rsidR="00802568" w:rsidRPr="007C68B7" w14:paraId="43B5E63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923E65F"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97807" w14:textId="77777777" w:rsidR="00802568" w:rsidRPr="007C68B7" w:rsidRDefault="00802568" w:rsidP="00796573">
            <w:pPr>
              <w:rPr>
                <w:rFonts w:eastAsia="Calibri"/>
                <w:sz w:val="26"/>
                <w:szCs w:val="26"/>
              </w:rPr>
            </w:pPr>
            <w:r w:rsidRPr="007C68B7">
              <w:rPr>
                <w:rFonts w:eastAsia="Calibri"/>
                <w:sz w:val="26"/>
                <w:szCs w:val="26"/>
              </w:rPr>
              <w:t>Tần số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E87DF"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8FF42E4" w14:textId="77777777" w:rsidR="00802568" w:rsidRPr="007C68B7" w:rsidRDefault="00802568" w:rsidP="00796573">
            <w:pPr>
              <w:jc w:val="center"/>
              <w:rPr>
                <w:rFonts w:eastAsia="Calibri"/>
                <w:sz w:val="26"/>
                <w:szCs w:val="26"/>
                <w:u w:val="single"/>
              </w:rPr>
            </w:pPr>
            <w:r w:rsidRPr="007C68B7">
              <w:rPr>
                <w:rFonts w:eastAsia="Calibri"/>
                <w:sz w:val="26"/>
                <w:szCs w:val="26"/>
              </w:rPr>
              <w:t>50</w:t>
            </w:r>
          </w:p>
        </w:tc>
      </w:tr>
      <w:tr w:rsidR="00802568" w:rsidRPr="007C68B7" w14:paraId="04DF19D1"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44EA1F4"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7E7C7" w14:textId="77777777" w:rsidR="00802568" w:rsidRPr="007C68B7" w:rsidRDefault="00802568" w:rsidP="00796573">
            <w:pPr>
              <w:rPr>
                <w:rFonts w:eastAsia="Calibri"/>
                <w:sz w:val="26"/>
                <w:szCs w:val="26"/>
              </w:rPr>
            </w:pPr>
            <w:r w:rsidRPr="007C68B7">
              <w:rPr>
                <w:rFonts w:eastAsia="Calibri"/>
                <w:sz w:val="26"/>
                <w:szCs w:val="26"/>
              </w:rPr>
              <w:t>Khả năng chịu dòng điện ngắn mạch định mức</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3AAD7" w14:textId="77777777" w:rsidR="00802568" w:rsidRPr="007C68B7" w:rsidRDefault="00802568" w:rsidP="00796573">
            <w:pPr>
              <w:jc w:val="center"/>
              <w:rPr>
                <w:rFonts w:eastAsia="Calibri"/>
                <w:sz w:val="26"/>
                <w:szCs w:val="26"/>
              </w:rPr>
            </w:pPr>
            <w:r w:rsidRPr="007C68B7">
              <w:rPr>
                <w:rFonts w:eastAsia="Calibri"/>
                <w:sz w:val="26"/>
                <w:szCs w:val="26"/>
              </w:rPr>
              <w:t>kArms</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36DC302" w14:textId="77777777" w:rsidR="00802568" w:rsidRPr="007C68B7" w:rsidRDefault="00802568" w:rsidP="00796573">
            <w:pPr>
              <w:jc w:val="center"/>
              <w:rPr>
                <w:rFonts w:eastAsia="Calibri"/>
                <w:sz w:val="26"/>
                <w:szCs w:val="26"/>
                <w:highlight w:val="red"/>
                <w:lang w:val="en-GB"/>
              </w:rPr>
            </w:pPr>
            <w:r w:rsidRPr="007C68B7">
              <w:rPr>
                <w:rFonts w:eastAsia="Calibri"/>
                <w:sz w:val="26"/>
                <w:szCs w:val="26"/>
                <w:highlight w:val="red"/>
                <w:u w:val="single"/>
              </w:rPr>
              <w:t>&gt;</w:t>
            </w:r>
            <w:r w:rsidRPr="007C68B7">
              <w:rPr>
                <w:rFonts w:eastAsia="Calibri"/>
                <w:sz w:val="26"/>
                <w:szCs w:val="26"/>
                <w:highlight w:val="red"/>
              </w:rPr>
              <w:t xml:space="preserve"> 16</w:t>
            </w:r>
          </w:p>
        </w:tc>
      </w:tr>
      <w:tr w:rsidR="00802568" w:rsidRPr="007C68B7" w14:paraId="46B68BC1"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EE2497" w14:textId="77777777" w:rsidR="00802568" w:rsidRPr="007C68B7" w:rsidRDefault="00802568" w:rsidP="00796573">
            <w:pPr>
              <w:ind w:right="-63"/>
              <w:jc w:val="center"/>
              <w:rPr>
                <w:rFonts w:eastAsia="Calibri"/>
                <w:sz w:val="26"/>
                <w:szCs w:val="26"/>
              </w:rPr>
            </w:pPr>
            <w:r w:rsidRPr="007C68B7">
              <w:rPr>
                <w:rFonts w:eastAsia="Calibri"/>
                <w:sz w:val="26"/>
                <w:szCs w:val="26"/>
              </w:rPr>
              <w:t>10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EA181" w14:textId="77777777" w:rsidR="00802568" w:rsidRPr="007C68B7" w:rsidRDefault="00802568" w:rsidP="00796573">
            <w:pPr>
              <w:rPr>
                <w:rFonts w:eastAsia="Calibri"/>
                <w:sz w:val="26"/>
                <w:szCs w:val="26"/>
              </w:rPr>
            </w:pPr>
            <w:r w:rsidRPr="007C68B7">
              <w:rPr>
                <w:rFonts w:eastAsia="Calibri"/>
                <w:sz w:val="26"/>
                <w:szCs w:val="26"/>
              </w:rPr>
              <w:t>Thời gian chịu đựng ngắn mạch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69406" w14:textId="77777777" w:rsidR="00802568" w:rsidRPr="007C68B7" w:rsidRDefault="00802568" w:rsidP="00796573">
            <w:pPr>
              <w:jc w:val="center"/>
              <w:rPr>
                <w:rFonts w:eastAsia="Calibri"/>
                <w:sz w:val="26"/>
                <w:szCs w:val="26"/>
              </w:rPr>
            </w:pPr>
            <w:r w:rsidRPr="007C68B7">
              <w:rPr>
                <w:rFonts w:eastAsia="Calibri"/>
                <w:sz w:val="26"/>
                <w:szCs w:val="26"/>
              </w:rPr>
              <w:t>giây</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7E992EE" w14:textId="77777777" w:rsidR="00802568" w:rsidRPr="007C68B7" w:rsidRDefault="00802568" w:rsidP="00796573">
            <w:pPr>
              <w:jc w:val="center"/>
              <w:rPr>
                <w:rFonts w:eastAsia="Calibri"/>
                <w:sz w:val="26"/>
                <w:szCs w:val="26"/>
              </w:rPr>
            </w:pPr>
            <w:r w:rsidRPr="007C68B7">
              <w:rPr>
                <w:rFonts w:eastAsia="Calibri"/>
                <w:sz w:val="26"/>
                <w:szCs w:val="26"/>
                <w:u w:val="single"/>
                <w:lang w:val="en-GB"/>
              </w:rPr>
              <w:t>&gt;</w:t>
            </w:r>
            <w:r w:rsidRPr="007C68B7">
              <w:rPr>
                <w:rFonts w:eastAsia="Calibri"/>
                <w:sz w:val="26"/>
                <w:szCs w:val="26"/>
                <w:lang w:val="en-GB"/>
              </w:rPr>
              <w:t xml:space="preserve"> 01</w:t>
            </w:r>
          </w:p>
        </w:tc>
      </w:tr>
      <w:tr w:rsidR="00802568" w:rsidRPr="007C68B7" w14:paraId="0C9F5B7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41C360A"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2100D" w14:textId="77777777" w:rsidR="00802568" w:rsidRPr="007C68B7" w:rsidRDefault="00802568" w:rsidP="00796573">
            <w:pPr>
              <w:rPr>
                <w:rFonts w:eastAsia="Calibri"/>
                <w:sz w:val="26"/>
                <w:szCs w:val="26"/>
              </w:rPr>
            </w:pPr>
            <w:r w:rsidRPr="007C68B7">
              <w:rPr>
                <w:rFonts w:eastAsia="Calibri"/>
                <w:sz w:val="26"/>
                <w:szCs w:val="26"/>
              </w:rPr>
              <w:t>Điện áp chịu đựng xung sét (1,2/50 µs) (BIL)</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E8436"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562DC05"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170</w:t>
            </w:r>
          </w:p>
        </w:tc>
      </w:tr>
      <w:tr w:rsidR="00802568" w:rsidRPr="007C68B7" w14:paraId="7A7CFB98"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884F883"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EA557" w14:textId="77777777" w:rsidR="00802568" w:rsidRPr="007C68B7" w:rsidRDefault="00802568" w:rsidP="00796573">
            <w:pPr>
              <w:rPr>
                <w:rFonts w:eastAsia="Calibri"/>
                <w:sz w:val="26"/>
                <w:szCs w:val="26"/>
              </w:rPr>
            </w:pPr>
            <w:r w:rsidRPr="007C68B7">
              <w:rPr>
                <w:rFonts w:eastAsia="Calibri"/>
                <w:sz w:val="26"/>
                <w:szCs w:val="26"/>
              </w:rPr>
              <w:t>Điện áp tần số công nghiệp, 1 phút, 50 Hz</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9B5B8"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9D601C"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70</w:t>
            </w:r>
          </w:p>
        </w:tc>
      </w:tr>
      <w:tr w:rsidR="00802568" w:rsidRPr="007C68B7" w14:paraId="0713647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7CCE5DD"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B1BA2" w14:textId="77777777" w:rsidR="00802568" w:rsidRPr="007C68B7" w:rsidRDefault="00802568" w:rsidP="00796573">
            <w:pPr>
              <w:rPr>
                <w:rFonts w:eastAsia="Calibri"/>
                <w:sz w:val="26"/>
                <w:szCs w:val="26"/>
              </w:rPr>
            </w:pPr>
            <w:r w:rsidRPr="007C68B7">
              <w:rPr>
                <w:rFonts w:eastAsia="Calibri"/>
                <w:sz w:val="26"/>
                <w:szCs w:val="26"/>
              </w:rPr>
              <w:t>Khả năng cắt dòng dung cáp ngầm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01994"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6202D4"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20</w:t>
            </w:r>
          </w:p>
        </w:tc>
      </w:tr>
      <w:tr w:rsidR="00802568" w:rsidRPr="007C68B7" w14:paraId="028C3CF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E022757"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BDC9F" w14:textId="77777777" w:rsidR="00802568" w:rsidRPr="007C68B7" w:rsidRDefault="00802568" w:rsidP="00796573">
            <w:pPr>
              <w:rPr>
                <w:rFonts w:eastAsia="Calibri"/>
                <w:sz w:val="26"/>
                <w:szCs w:val="26"/>
              </w:rPr>
            </w:pPr>
            <w:r w:rsidRPr="007C68B7">
              <w:rPr>
                <w:rFonts w:eastAsia="Calibri"/>
                <w:sz w:val="26"/>
                <w:szCs w:val="26"/>
              </w:rPr>
              <w:t>Khả năng cắt dòng dung đường dây</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B7316" w14:textId="77777777" w:rsidR="00802568" w:rsidRPr="007C68B7" w:rsidRDefault="00802568" w:rsidP="00796573">
            <w:pPr>
              <w:jc w:val="center"/>
              <w:rPr>
                <w:rFonts w:eastAsia="Calibri"/>
                <w:sz w:val="26"/>
                <w:szCs w:val="26"/>
              </w:rPr>
            </w:pPr>
            <w:r w:rsidRPr="007C68B7">
              <w:rPr>
                <w:rFonts w:eastAsia="Calibri"/>
                <w:sz w:val="26"/>
                <w:szCs w:val="26"/>
              </w:rPr>
              <w:t>A</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BAFD17" w14:textId="77777777" w:rsidR="00802568" w:rsidRPr="007C68B7" w:rsidRDefault="00802568" w:rsidP="00796573">
            <w:pPr>
              <w:jc w:val="center"/>
              <w:rPr>
                <w:rFonts w:eastAsia="Calibri"/>
                <w:sz w:val="26"/>
                <w:szCs w:val="26"/>
                <w:u w:val="single"/>
                <w:lang w:val="en-GB"/>
              </w:rPr>
            </w:pPr>
            <w:r w:rsidRPr="007C68B7">
              <w:rPr>
                <w:rFonts w:eastAsia="Calibri"/>
                <w:sz w:val="26"/>
                <w:szCs w:val="26"/>
                <w:u w:val="single"/>
                <w:lang w:val="en-GB"/>
              </w:rPr>
              <w:t>&gt;</w:t>
            </w:r>
            <w:r w:rsidRPr="007C68B7">
              <w:rPr>
                <w:rFonts w:eastAsia="Calibri"/>
                <w:sz w:val="26"/>
                <w:szCs w:val="26"/>
                <w:lang w:val="en-GB"/>
              </w:rPr>
              <w:t xml:space="preserve"> 2,0</w:t>
            </w:r>
          </w:p>
        </w:tc>
      </w:tr>
      <w:tr w:rsidR="00802568" w:rsidRPr="007C68B7" w14:paraId="32321726"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90C8363"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93FC3" w14:textId="77777777" w:rsidR="00802568" w:rsidRPr="007C68B7" w:rsidRDefault="00802568" w:rsidP="00796573">
            <w:pPr>
              <w:rPr>
                <w:rFonts w:eastAsia="Calibri"/>
                <w:sz w:val="26"/>
                <w:szCs w:val="26"/>
              </w:rPr>
            </w:pPr>
            <w:r w:rsidRPr="007C68B7">
              <w:rPr>
                <w:rFonts w:eastAsia="Calibri"/>
                <w:sz w:val="26"/>
                <w:szCs w:val="26"/>
              </w:rPr>
              <w:t>Biến dòng điện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B001AA"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3CD131" w14:textId="77777777" w:rsidR="00802568" w:rsidRPr="007C68B7" w:rsidRDefault="00802568" w:rsidP="00796573">
            <w:pPr>
              <w:jc w:val="center"/>
              <w:rPr>
                <w:rFonts w:eastAsia="Calibri"/>
                <w:sz w:val="26"/>
                <w:szCs w:val="26"/>
                <w:u w:val="single"/>
              </w:rPr>
            </w:pPr>
            <w:r w:rsidRPr="007C68B7">
              <w:rPr>
                <w:rFonts w:eastAsia="Calibri"/>
                <w:sz w:val="26"/>
                <w:szCs w:val="26"/>
              </w:rPr>
              <w:t>Biến dòng điện (hoặc cảm biến dòng điện) tích hợp bên trong cho cả 3 pha</w:t>
            </w:r>
          </w:p>
        </w:tc>
      </w:tr>
      <w:tr w:rsidR="00802568" w:rsidRPr="007C68B7" w14:paraId="53C8A03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6AED82F"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85293" w14:textId="77777777" w:rsidR="00802568" w:rsidRPr="007C68B7" w:rsidRDefault="00802568" w:rsidP="00796573">
            <w:pPr>
              <w:rPr>
                <w:rFonts w:eastAsia="Calibri"/>
                <w:sz w:val="26"/>
                <w:szCs w:val="26"/>
              </w:rPr>
            </w:pPr>
            <w:r w:rsidRPr="007C68B7">
              <w:rPr>
                <w:rFonts w:eastAsia="Calibri"/>
                <w:sz w:val="26"/>
                <w:szCs w:val="26"/>
              </w:rPr>
              <w:t>Biến điện áp đo lường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74A087"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53F2DB1" w14:textId="77777777" w:rsidR="00802568" w:rsidRPr="007C68B7" w:rsidRDefault="00802568" w:rsidP="00796573">
            <w:pPr>
              <w:jc w:val="center"/>
              <w:rPr>
                <w:rFonts w:eastAsia="Calibri"/>
                <w:sz w:val="26"/>
                <w:szCs w:val="26"/>
                <w:u w:val="single"/>
                <w:lang w:val="en-GB"/>
              </w:rPr>
            </w:pPr>
            <w:r w:rsidRPr="007C68B7">
              <w:rPr>
                <w:rFonts w:eastAsia="Calibri"/>
                <w:sz w:val="26"/>
                <w:szCs w:val="26"/>
                <w:lang w:val="en-GB"/>
              </w:rPr>
              <w:t>Biến điện áp (hoặc cảm biến điện áp) tích hợp cho cả 3 pha về cả hai phía hoặc một phía (tùy thuộc vào thiết kế tại vị trí lắp đặt)</w:t>
            </w:r>
          </w:p>
        </w:tc>
      </w:tr>
      <w:tr w:rsidR="00802568" w:rsidRPr="007C68B7" w14:paraId="5D2589F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2B636D1"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1C08D" w14:textId="77777777" w:rsidR="00802568" w:rsidRPr="007C68B7" w:rsidRDefault="00802568" w:rsidP="00796573">
            <w:pPr>
              <w:rPr>
                <w:rFonts w:eastAsia="Calibri"/>
                <w:sz w:val="26"/>
                <w:szCs w:val="26"/>
              </w:rPr>
            </w:pPr>
            <w:r w:rsidRPr="007C68B7">
              <w:rPr>
                <w:rFonts w:eastAsia="Calibri"/>
                <w:sz w:val="26"/>
                <w:szCs w:val="26"/>
              </w:rPr>
              <w:t>Cơ cấu đóng/cắt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24A5C8"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F8CB37" w14:textId="77777777" w:rsidR="00802568" w:rsidRPr="007C68B7" w:rsidRDefault="00802568" w:rsidP="00796573">
            <w:pPr>
              <w:rPr>
                <w:rFonts w:eastAsia="Calibri"/>
                <w:sz w:val="26"/>
                <w:szCs w:val="26"/>
                <w:lang w:val="en-GB"/>
              </w:rPr>
            </w:pPr>
            <w:r w:rsidRPr="007C68B7">
              <w:rPr>
                <w:rFonts w:eastAsia="Calibri"/>
                <w:sz w:val="26"/>
                <w:szCs w:val="26"/>
                <w:lang w:val="en-GB"/>
              </w:rPr>
              <w:t>- Móc đóng cắt bằng tay trên thân LBS thông qua sào thao tác.</w:t>
            </w:r>
          </w:p>
          <w:p w14:paraId="2398C37D" w14:textId="77777777" w:rsidR="00802568" w:rsidRPr="007C68B7" w:rsidRDefault="00802568" w:rsidP="00796573">
            <w:pPr>
              <w:rPr>
                <w:rFonts w:eastAsia="Calibri"/>
                <w:sz w:val="26"/>
                <w:szCs w:val="26"/>
                <w:lang w:val="en-GB"/>
              </w:rPr>
            </w:pPr>
            <w:r w:rsidRPr="007C68B7">
              <w:rPr>
                <w:rFonts w:eastAsia="Calibri"/>
                <w:sz w:val="26"/>
                <w:szCs w:val="26"/>
                <w:lang w:val="en-GB"/>
              </w:rPr>
              <w:t>- Đóng cắt bằng tay tại tủ điều khiển.</w:t>
            </w:r>
          </w:p>
          <w:p w14:paraId="36906954" w14:textId="77777777" w:rsidR="00802568" w:rsidRPr="007C68B7" w:rsidRDefault="00802568" w:rsidP="00796573">
            <w:pPr>
              <w:rPr>
                <w:rFonts w:eastAsia="Calibri"/>
                <w:sz w:val="26"/>
                <w:szCs w:val="26"/>
                <w:u w:val="single"/>
                <w:lang w:val="en-GB"/>
              </w:rPr>
            </w:pPr>
            <w:r w:rsidRPr="007C68B7">
              <w:rPr>
                <w:rFonts w:eastAsia="Calibri"/>
                <w:sz w:val="26"/>
                <w:szCs w:val="26"/>
                <w:lang w:val="en-GB"/>
              </w:rPr>
              <w:t>- Và thao tác từ xa thông qua hệ thống SCADA.</w:t>
            </w:r>
          </w:p>
        </w:tc>
      </w:tr>
      <w:tr w:rsidR="00802568" w:rsidRPr="007C68B7" w14:paraId="54F8548C" w14:textId="77777777" w:rsidTr="00F40AA3">
        <w:trPr>
          <w:cantSplit/>
        </w:trPr>
        <w:tc>
          <w:tcPr>
            <w:tcW w:w="852" w:type="dxa"/>
            <w:vMerge w:val="restart"/>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42AA964"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26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20F0" w14:textId="77777777" w:rsidR="00802568" w:rsidRPr="007C68B7" w:rsidRDefault="00802568" w:rsidP="00796573">
            <w:pPr>
              <w:rPr>
                <w:rFonts w:eastAsia="Calibri"/>
                <w:sz w:val="26"/>
                <w:szCs w:val="26"/>
              </w:rPr>
            </w:pPr>
            <w:r w:rsidRPr="007C68B7">
              <w:rPr>
                <w:rFonts w:eastAsia="Calibri"/>
                <w:sz w:val="26"/>
                <w:szCs w:val="26"/>
              </w:rPr>
              <w:t>Độ bền tiếp điểm chính</w:t>
            </w:r>
          </w:p>
        </w:tc>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99F8E" w14:textId="77777777" w:rsidR="00802568" w:rsidRPr="007C68B7" w:rsidRDefault="00802568" w:rsidP="00796573">
            <w:pPr>
              <w:jc w:val="center"/>
              <w:rPr>
                <w:rFonts w:eastAsia="Calibri"/>
                <w:sz w:val="26"/>
                <w:szCs w:val="26"/>
              </w:rPr>
            </w:pPr>
            <w:r w:rsidRPr="007C68B7">
              <w:rPr>
                <w:rFonts w:eastAsia="Calibri"/>
                <w:sz w:val="26"/>
                <w:szCs w:val="26"/>
              </w:rPr>
              <w:t>Lần</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C7AFAE7" w14:textId="77777777" w:rsidR="00802568" w:rsidRPr="007C68B7" w:rsidRDefault="00802568" w:rsidP="00796573">
            <w:pPr>
              <w:rPr>
                <w:rFonts w:eastAsia="Calibri"/>
                <w:sz w:val="26"/>
                <w:szCs w:val="26"/>
                <w:u w:val="single"/>
                <w:lang w:val="en-GB"/>
              </w:rPr>
            </w:pPr>
            <w:r w:rsidRPr="007C68B7">
              <w:rPr>
                <w:rFonts w:eastAsia="Calibri"/>
                <w:sz w:val="26"/>
                <w:szCs w:val="26"/>
                <w:u w:val="single"/>
              </w:rPr>
              <w:t>&gt;</w:t>
            </w:r>
            <w:r w:rsidRPr="007C68B7">
              <w:rPr>
                <w:rFonts w:eastAsia="Calibri"/>
                <w:sz w:val="26"/>
                <w:szCs w:val="26"/>
              </w:rPr>
              <w:t xml:space="preserve"> 100 lần đóng cắt ở tải định mức mà không cần bảo trì</w:t>
            </w:r>
          </w:p>
        </w:tc>
      </w:tr>
      <w:tr w:rsidR="00802568" w:rsidRPr="007C68B7" w14:paraId="7AC45821" w14:textId="77777777" w:rsidTr="00F40AA3">
        <w:trPr>
          <w:cantSplit/>
        </w:trPr>
        <w:tc>
          <w:tcPr>
            <w:tcW w:w="852" w:type="dxa"/>
            <w:vMerge/>
            <w:tcBorders>
              <w:top w:val="single" w:sz="8" w:space="0" w:color="auto"/>
              <w:left w:val="double" w:sz="4" w:space="0" w:color="auto"/>
              <w:bottom w:val="single" w:sz="8" w:space="0" w:color="auto"/>
              <w:right w:val="single" w:sz="8" w:space="0" w:color="auto"/>
            </w:tcBorders>
            <w:vAlign w:val="center"/>
            <w:hideMark/>
          </w:tcPr>
          <w:p w14:paraId="55D05686" w14:textId="77777777" w:rsidR="00802568" w:rsidRPr="007C68B7" w:rsidRDefault="00802568" w:rsidP="00796573">
            <w:pPr>
              <w:rPr>
                <w:rFonts w:eastAsia="Calibri"/>
                <w:sz w:val="26"/>
                <w:szCs w:val="26"/>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14:paraId="34944073" w14:textId="77777777" w:rsidR="00802568" w:rsidRPr="007C68B7" w:rsidRDefault="00802568" w:rsidP="00796573">
            <w:pPr>
              <w:rPr>
                <w:rFonts w:eastAsia="Calibri"/>
                <w:sz w:val="26"/>
                <w:szCs w:val="2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36795997" w14:textId="77777777" w:rsidR="00802568" w:rsidRPr="007C68B7" w:rsidRDefault="00802568" w:rsidP="00796573">
            <w:pP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86EB937" w14:textId="77777777" w:rsidR="00802568" w:rsidRPr="007C68B7" w:rsidRDefault="00802568" w:rsidP="00796573">
            <w:pP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1.000 lần thao tác cơ khí (class M1) </w:t>
            </w:r>
          </w:p>
        </w:tc>
      </w:tr>
      <w:tr w:rsidR="00802568" w:rsidRPr="007C68B7" w14:paraId="6DDB127E"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975F26E"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19</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25D53" w14:textId="77777777" w:rsidR="00802568" w:rsidRPr="007C68B7" w:rsidRDefault="00802568" w:rsidP="00796573">
            <w:pPr>
              <w:rPr>
                <w:rFonts w:eastAsia="Calibri"/>
                <w:sz w:val="26"/>
                <w:szCs w:val="26"/>
              </w:rPr>
            </w:pPr>
            <w:r w:rsidRPr="007C68B7">
              <w:rPr>
                <w:rFonts w:eastAsia="Calibri"/>
                <w:sz w:val="26"/>
                <w:szCs w:val="26"/>
              </w:rPr>
              <w:t>Các đầu cực (bushings)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2FA3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E4F6C0" w14:textId="77777777" w:rsidR="00802568" w:rsidRPr="007C68B7" w:rsidRDefault="00802568" w:rsidP="00796573">
            <w:pPr>
              <w:jc w:val="center"/>
              <w:rPr>
                <w:rFonts w:eastAsia="Calibri"/>
                <w:sz w:val="26"/>
                <w:szCs w:val="26"/>
                <w:u w:val="single"/>
              </w:rPr>
            </w:pPr>
            <w:r w:rsidRPr="007C68B7">
              <w:rPr>
                <w:rFonts w:eastAsia="Calibri"/>
                <w:sz w:val="26"/>
                <w:szCs w:val="26"/>
              </w:rPr>
              <w:t>Bằng vật liệu tổng hợp (cao su Silicon hoặc hỗn hợp silicon hoặc nhựa đúc cycloaliphatic epoxy) chịu được tia cực tím</w:t>
            </w:r>
          </w:p>
        </w:tc>
      </w:tr>
      <w:tr w:rsidR="00802568" w:rsidRPr="007C68B7" w14:paraId="01B4D8E7"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8615773"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48B01" w14:textId="77777777" w:rsidR="00802568" w:rsidRPr="007C68B7" w:rsidRDefault="00802568" w:rsidP="00796573">
            <w:pPr>
              <w:rPr>
                <w:rFonts w:eastAsia="Calibri"/>
                <w:sz w:val="26"/>
                <w:szCs w:val="26"/>
              </w:rPr>
            </w:pPr>
            <w:r w:rsidRPr="007C68B7">
              <w:rPr>
                <w:rFonts w:eastAsia="Calibri"/>
                <w:sz w:val="26"/>
                <w:szCs w:val="26"/>
              </w:rPr>
              <w:t>Vật liệu chế tạo vỏ LBS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356FFE"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A1639D1" w14:textId="77777777" w:rsidR="00802568" w:rsidRPr="007C68B7" w:rsidRDefault="00802568" w:rsidP="00796573">
            <w:pPr>
              <w:jc w:val="center"/>
              <w:rPr>
                <w:rFonts w:eastAsia="Calibri"/>
                <w:sz w:val="26"/>
                <w:szCs w:val="26"/>
                <w:u w:val="single"/>
              </w:rPr>
            </w:pPr>
            <w:r w:rsidRPr="007C68B7">
              <w:rPr>
                <w:rFonts w:eastAsia="Calibri"/>
                <w:sz w:val="26"/>
                <w:szCs w:val="26"/>
              </w:rPr>
              <w:t>Hợp kim không gỉ, được xử lý bề mặt chống ăn mòn</w:t>
            </w:r>
          </w:p>
        </w:tc>
      </w:tr>
      <w:tr w:rsidR="00802568" w:rsidRPr="007C68B7" w14:paraId="3F6411CA"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1F1BE75" w14:textId="77777777" w:rsidR="00802568" w:rsidRPr="007C68B7" w:rsidRDefault="00802568" w:rsidP="00796573">
            <w:pPr>
              <w:ind w:right="-63"/>
              <w:jc w:val="center"/>
              <w:rPr>
                <w:rFonts w:eastAsia="Calibri"/>
                <w:sz w:val="26"/>
                <w:szCs w:val="26"/>
              </w:rPr>
            </w:pPr>
            <w:r w:rsidRPr="007C68B7">
              <w:rPr>
                <w:rFonts w:eastAsia="Calibri"/>
                <w:sz w:val="26"/>
                <w:szCs w:val="26"/>
              </w:rPr>
              <w:t>21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44C40" w14:textId="77777777" w:rsidR="00802568" w:rsidRPr="007C68B7" w:rsidRDefault="00802568" w:rsidP="00796573">
            <w:pPr>
              <w:rPr>
                <w:rFonts w:eastAsia="Calibri"/>
                <w:sz w:val="26"/>
                <w:szCs w:val="26"/>
              </w:rPr>
            </w:pPr>
            <w:r w:rsidRPr="007C68B7">
              <w:rPr>
                <w:rFonts w:eastAsia="Calibri"/>
                <w:sz w:val="26"/>
                <w:szCs w:val="26"/>
              </w:rPr>
              <w:t>Chiều dài đường rò định mức cách điện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DF124"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168CD44" w14:textId="77777777" w:rsidR="00802568" w:rsidRPr="007C68B7" w:rsidRDefault="00802568" w:rsidP="00796573">
            <w:pPr>
              <w:jc w:val="center"/>
              <w:rPr>
                <w:rFonts w:eastAsia="Calibri"/>
                <w:sz w:val="26"/>
                <w:szCs w:val="26"/>
                <w:lang w:val="en-GB"/>
              </w:rPr>
            </w:pPr>
            <w:r w:rsidRPr="007C68B7">
              <w:rPr>
                <w:rFonts w:eastAsia="Calibri"/>
                <w:sz w:val="26"/>
                <w:szCs w:val="26"/>
              </w:rPr>
              <w:t>≥ 25</w:t>
            </w:r>
          </w:p>
          <w:p w14:paraId="5C979CB7" w14:textId="77777777" w:rsidR="00802568" w:rsidRPr="007C68B7" w:rsidRDefault="00802568" w:rsidP="00796573">
            <w:pPr>
              <w:jc w:val="center"/>
              <w:rPr>
                <w:rFonts w:eastAsia="Calibri"/>
                <w:sz w:val="26"/>
                <w:szCs w:val="26"/>
                <w:lang w:val="en-GB"/>
              </w:rPr>
            </w:pPr>
          </w:p>
        </w:tc>
      </w:tr>
      <w:tr w:rsidR="00802568" w:rsidRPr="007C68B7" w14:paraId="2E9FB184"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0B4F24" w14:textId="77777777" w:rsidR="00802568" w:rsidRPr="007C68B7" w:rsidRDefault="00802568" w:rsidP="00796573">
            <w:pPr>
              <w:ind w:right="-63"/>
              <w:jc w:val="center"/>
              <w:rPr>
                <w:rFonts w:eastAsia="Calibri"/>
                <w:sz w:val="26"/>
                <w:szCs w:val="26"/>
              </w:rPr>
            </w:pPr>
            <w:r w:rsidRPr="007C68B7">
              <w:rPr>
                <w:rFonts w:eastAsia="Calibri"/>
                <w:sz w:val="26"/>
                <w:szCs w:val="26"/>
              </w:rPr>
              <w:t>22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81356"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theo kèm thiết bị</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A9C71"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A90587F" w14:textId="0AB2523D"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.3.1</w:t>
            </w:r>
          </w:p>
        </w:tc>
      </w:tr>
      <w:tr w:rsidR="00802568" w:rsidRPr="007C68B7" w14:paraId="55A337F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F69E354" w14:textId="77777777" w:rsidR="00802568" w:rsidRPr="007C68B7" w:rsidRDefault="00802568" w:rsidP="00796573">
            <w:pPr>
              <w:ind w:right="-63"/>
              <w:jc w:val="center"/>
              <w:rPr>
                <w:rFonts w:eastAsia="Calibri"/>
                <w:sz w:val="26"/>
                <w:szCs w:val="26"/>
              </w:rPr>
            </w:pPr>
            <w:r w:rsidRPr="007C68B7">
              <w:rPr>
                <w:rFonts w:eastAsia="Calibri"/>
                <w:sz w:val="26"/>
                <w:szCs w:val="26"/>
              </w:rPr>
              <w:t>23</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2E734" w14:textId="77777777" w:rsidR="00802568" w:rsidRPr="007C68B7" w:rsidRDefault="00802568" w:rsidP="00796573">
            <w:pPr>
              <w:tabs>
                <w:tab w:val="left" w:pos="204"/>
              </w:tabs>
              <w:rPr>
                <w:rFonts w:eastAsia="Calibri"/>
                <w:sz w:val="26"/>
                <w:szCs w:val="26"/>
              </w:rPr>
            </w:pPr>
            <w:r w:rsidRPr="007C68B7">
              <w:rPr>
                <w:rFonts w:eastAsia="Calibri"/>
                <w:sz w:val="26"/>
                <w:szCs w:val="26"/>
              </w:rPr>
              <w:t>Kiểm tra, thử nghiệm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AC9FFE"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32828E8B" w14:textId="77777777" w:rsidR="00802568" w:rsidRPr="007C68B7" w:rsidRDefault="00802568" w:rsidP="00796573">
            <w:pPr>
              <w:jc w:val="center"/>
              <w:rPr>
                <w:rFonts w:eastAsia="Calibri"/>
                <w:sz w:val="26"/>
                <w:szCs w:val="26"/>
              </w:rPr>
            </w:pPr>
          </w:p>
        </w:tc>
      </w:tr>
      <w:tr w:rsidR="00802568" w:rsidRPr="007C68B7" w14:paraId="2A3C4110"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1A71E40" w14:textId="77777777" w:rsidR="00802568" w:rsidRPr="007C68B7" w:rsidRDefault="00802568" w:rsidP="00796573">
            <w:pPr>
              <w:ind w:right="-63"/>
              <w:jc w:val="center"/>
              <w:rPr>
                <w:rFonts w:eastAsia="Calibri"/>
                <w:sz w:val="26"/>
                <w:szCs w:val="26"/>
              </w:rPr>
            </w:pPr>
            <w:r w:rsidRPr="007C68B7">
              <w:rPr>
                <w:rFonts w:eastAsia="Calibri"/>
                <w:sz w:val="26"/>
                <w:szCs w:val="26"/>
              </w:rPr>
              <w:t>23.1</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07270"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xuất xưởng</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730FD3"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32E306" w14:textId="271B15F6"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.2.1</w:t>
            </w:r>
          </w:p>
        </w:tc>
      </w:tr>
      <w:tr w:rsidR="00802568" w:rsidRPr="007C68B7" w14:paraId="3F6F9619" w14:textId="77777777" w:rsidTr="00F40AA3">
        <w:trPr>
          <w:cantSplit/>
        </w:trPr>
        <w:tc>
          <w:tcPr>
            <w:tcW w:w="852"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498BB28" w14:textId="77777777" w:rsidR="00802568" w:rsidRPr="007C68B7" w:rsidRDefault="00802568" w:rsidP="00796573">
            <w:pPr>
              <w:ind w:right="-63"/>
              <w:jc w:val="center"/>
              <w:rPr>
                <w:rFonts w:eastAsia="Calibri"/>
                <w:sz w:val="26"/>
                <w:szCs w:val="26"/>
              </w:rPr>
            </w:pPr>
            <w:r w:rsidRPr="007C68B7">
              <w:rPr>
                <w:rFonts w:eastAsia="Calibri"/>
                <w:sz w:val="26"/>
                <w:szCs w:val="26"/>
              </w:rPr>
              <w:t>23.2</w:t>
            </w:r>
          </w:p>
        </w:tc>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0DE26" w14:textId="77777777" w:rsidR="00802568" w:rsidRPr="007C68B7" w:rsidRDefault="00802568" w:rsidP="00796573">
            <w:pPr>
              <w:tabs>
                <w:tab w:val="left" w:pos="204"/>
              </w:tabs>
              <w:rPr>
                <w:rFonts w:eastAsia="Calibri"/>
                <w:sz w:val="26"/>
                <w:szCs w:val="26"/>
              </w:rPr>
            </w:pPr>
            <w:r w:rsidRPr="007C68B7">
              <w:rPr>
                <w:rFonts w:eastAsia="Calibri"/>
                <w:sz w:val="26"/>
                <w:szCs w:val="26"/>
              </w:rPr>
              <w:t>Thử nghiệm điển hình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6731DF"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8F0F83A" w14:textId="56F4B8E9"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.2.2</w:t>
            </w:r>
          </w:p>
        </w:tc>
      </w:tr>
      <w:tr w:rsidR="00802568" w:rsidRPr="007C68B7" w14:paraId="1A6B1195" w14:textId="77777777" w:rsidTr="00F40AA3">
        <w:trPr>
          <w:cantSplit/>
        </w:trPr>
        <w:tc>
          <w:tcPr>
            <w:tcW w:w="852"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36DE0C6F" w14:textId="77777777" w:rsidR="00802568" w:rsidRPr="007C68B7" w:rsidRDefault="00802568" w:rsidP="00796573">
            <w:pPr>
              <w:ind w:right="-63"/>
              <w:jc w:val="center"/>
              <w:rPr>
                <w:rFonts w:eastAsia="Calibri"/>
                <w:sz w:val="26"/>
                <w:szCs w:val="26"/>
              </w:rPr>
            </w:pPr>
            <w:r w:rsidRPr="007C68B7">
              <w:rPr>
                <w:rFonts w:eastAsia="Calibri"/>
                <w:sz w:val="26"/>
                <w:szCs w:val="26"/>
              </w:rPr>
              <w:t>24</w:t>
            </w:r>
          </w:p>
        </w:tc>
        <w:tc>
          <w:tcPr>
            <w:tcW w:w="32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7F8FBF82"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27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48B2DF7A" w14:textId="77777777" w:rsidR="00802568" w:rsidRPr="007C68B7" w:rsidRDefault="00802568" w:rsidP="00796573">
            <w:pPr>
              <w:jc w:val="center"/>
              <w:rPr>
                <w:rFonts w:eastAsia="Calibri"/>
                <w:sz w:val="26"/>
                <w:szCs w:val="26"/>
              </w:rPr>
            </w:pPr>
          </w:p>
        </w:tc>
        <w:tc>
          <w:tcPr>
            <w:tcW w:w="3922"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113431E6" w14:textId="5AF2C8D7" w:rsidR="00802568" w:rsidRPr="007C68B7" w:rsidRDefault="00802568" w:rsidP="00796573">
            <w:pPr>
              <w:jc w:val="center"/>
              <w:rPr>
                <w:rFonts w:eastAsia="Calibri"/>
                <w:sz w:val="26"/>
                <w:szCs w:val="26"/>
              </w:rPr>
            </w:pPr>
            <w:r w:rsidRPr="007C68B7">
              <w:rPr>
                <w:rFonts w:eastAsia="Calibri"/>
                <w:b/>
                <w:bCs/>
                <w:sz w:val="26"/>
                <w:szCs w:val="26"/>
              </w:rPr>
              <w:t xml:space="preserve">Theo yêu cầu tại mục </w:t>
            </w:r>
            <w:r w:rsidR="00257708">
              <w:rPr>
                <w:rFonts w:eastAsia="Calibri"/>
                <w:b/>
                <w:bCs/>
                <w:sz w:val="26"/>
                <w:szCs w:val="26"/>
              </w:rPr>
              <w:t>22</w:t>
            </w:r>
            <w:r w:rsidRPr="007C68B7">
              <w:rPr>
                <w:rFonts w:eastAsia="Calibri"/>
                <w:b/>
                <w:bCs/>
                <w:sz w:val="26"/>
                <w:szCs w:val="26"/>
              </w:rPr>
              <w:t>.5</w:t>
            </w:r>
          </w:p>
        </w:tc>
      </w:tr>
    </w:tbl>
    <w:p w14:paraId="188E507B" w14:textId="77777777" w:rsidR="00802568" w:rsidRPr="007C68B7" w:rsidRDefault="00802568" w:rsidP="00796573">
      <w:pPr>
        <w:tabs>
          <w:tab w:val="left" w:pos="851"/>
        </w:tabs>
        <w:spacing w:before="120" w:after="120"/>
        <w:outlineLvl w:val="1"/>
        <w:rPr>
          <w:rFonts w:eastAsia="Calibri"/>
          <w:b/>
          <w:bCs/>
          <w:sz w:val="26"/>
          <w:szCs w:val="26"/>
        </w:rPr>
      </w:pPr>
      <w:bookmarkStart w:id="26" w:name="_Toc127723381"/>
      <w:r w:rsidRPr="007C68B7">
        <w:rPr>
          <w:rFonts w:eastAsia="Calibri"/>
          <w:b/>
          <w:bCs/>
          <w:sz w:val="26"/>
          <w:szCs w:val="26"/>
        </w:rPr>
        <w:t>Bảng yêu cầu đặc tính kỹ thuật Biến điện áp cấp nguồn (PT) cho tủ điều khiển LBS</w:t>
      </w:r>
      <w:bookmarkEnd w:id="26"/>
      <w:r w:rsidRPr="007C68B7">
        <w:rPr>
          <w:rFonts w:eastAsia="Calibri"/>
          <w:b/>
          <w:bCs/>
          <w:sz w:val="26"/>
          <w:szCs w:val="26"/>
        </w:rPr>
        <w:t xml:space="preserve"> 35kV</w:t>
      </w:r>
    </w:p>
    <w:tbl>
      <w:tblPr>
        <w:tblW w:w="9311"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0"/>
        <w:gridCol w:w="3403"/>
        <w:gridCol w:w="1134"/>
        <w:gridCol w:w="4064"/>
      </w:tblGrid>
      <w:tr w:rsidR="00802568" w:rsidRPr="007C68B7" w14:paraId="5897B5B2" w14:textId="77777777" w:rsidTr="00F40AA3">
        <w:trPr>
          <w:cantSplit/>
          <w:trHeight w:val="352"/>
          <w:tblHeader/>
        </w:trPr>
        <w:tc>
          <w:tcPr>
            <w:tcW w:w="710" w:type="dxa"/>
            <w:tcBorders>
              <w:top w:val="double" w:sz="4" w:space="0" w:color="auto"/>
              <w:left w:val="double" w:sz="4" w:space="0" w:color="auto"/>
              <w:bottom w:val="single" w:sz="8" w:space="0" w:color="auto"/>
              <w:right w:val="single" w:sz="8" w:space="0" w:color="auto"/>
            </w:tcBorders>
            <w:tcMar>
              <w:top w:w="0" w:type="dxa"/>
              <w:left w:w="30" w:type="dxa"/>
              <w:bottom w:w="0" w:type="dxa"/>
              <w:right w:w="30" w:type="dxa"/>
            </w:tcMar>
            <w:vAlign w:val="center"/>
            <w:hideMark/>
          </w:tcPr>
          <w:p w14:paraId="26B23FE0" w14:textId="77777777" w:rsidR="00802568" w:rsidRPr="007C68B7" w:rsidRDefault="00802568" w:rsidP="00796573">
            <w:pPr>
              <w:ind w:right="-63"/>
              <w:jc w:val="center"/>
              <w:rPr>
                <w:rFonts w:eastAsia="Calibri"/>
                <w:sz w:val="26"/>
                <w:szCs w:val="26"/>
              </w:rPr>
            </w:pPr>
            <w:r w:rsidRPr="007C68B7">
              <w:rPr>
                <w:rFonts w:eastAsia="Calibri"/>
                <w:b/>
                <w:bCs/>
                <w:sz w:val="26"/>
                <w:szCs w:val="26"/>
              </w:rPr>
              <w:t>TT</w:t>
            </w:r>
          </w:p>
        </w:tc>
        <w:tc>
          <w:tcPr>
            <w:tcW w:w="3403"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F4928E7" w14:textId="77777777" w:rsidR="00802568" w:rsidRPr="007C68B7" w:rsidRDefault="00802568" w:rsidP="00796573">
            <w:pPr>
              <w:jc w:val="center"/>
              <w:rPr>
                <w:rFonts w:eastAsia="Calibri"/>
                <w:b/>
                <w:bCs/>
                <w:sz w:val="26"/>
                <w:szCs w:val="26"/>
              </w:rPr>
            </w:pPr>
            <w:r w:rsidRPr="007C68B7">
              <w:rPr>
                <w:rFonts w:eastAsia="Calibri"/>
                <w:b/>
                <w:bCs/>
                <w:sz w:val="26"/>
                <w:szCs w:val="26"/>
              </w:rPr>
              <w:t>Hạng mục</w:t>
            </w:r>
          </w:p>
        </w:tc>
        <w:tc>
          <w:tcPr>
            <w:tcW w:w="1134" w:type="dxa"/>
            <w:tcBorders>
              <w:top w:val="doub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4B2E60E" w14:textId="77777777" w:rsidR="00802568" w:rsidRPr="007C68B7" w:rsidRDefault="00802568" w:rsidP="00796573">
            <w:pPr>
              <w:jc w:val="center"/>
              <w:rPr>
                <w:rFonts w:eastAsia="Calibri"/>
                <w:b/>
                <w:bCs/>
                <w:sz w:val="26"/>
                <w:szCs w:val="26"/>
              </w:rPr>
            </w:pPr>
            <w:r w:rsidRPr="007C68B7">
              <w:rPr>
                <w:rFonts w:eastAsia="Calibri"/>
                <w:b/>
                <w:bCs/>
                <w:sz w:val="26"/>
                <w:szCs w:val="26"/>
              </w:rPr>
              <w:t>Đơn vị</w:t>
            </w:r>
          </w:p>
        </w:tc>
        <w:tc>
          <w:tcPr>
            <w:tcW w:w="4064" w:type="dxa"/>
            <w:tcBorders>
              <w:top w:val="double" w:sz="4" w:space="0" w:color="auto"/>
              <w:left w:val="single" w:sz="8" w:space="0" w:color="auto"/>
              <w:bottom w:val="single" w:sz="8" w:space="0" w:color="auto"/>
              <w:right w:val="double" w:sz="4" w:space="0" w:color="auto"/>
            </w:tcBorders>
            <w:vAlign w:val="center"/>
            <w:hideMark/>
          </w:tcPr>
          <w:p w14:paraId="6E309381" w14:textId="77777777" w:rsidR="00802568" w:rsidRPr="007C68B7" w:rsidRDefault="00802568" w:rsidP="00796573">
            <w:pPr>
              <w:jc w:val="center"/>
              <w:rPr>
                <w:rFonts w:eastAsia="Calibri"/>
                <w:b/>
                <w:bCs/>
                <w:sz w:val="26"/>
                <w:szCs w:val="26"/>
              </w:rPr>
            </w:pPr>
            <w:r w:rsidRPr="007C68B7">
              <w:rPr>
                <w:rFonts w:eastAsia="Calibri"/>
                <w:b/>
                <w:bCs/>
                <w:sz w:val="26"/>
                <w:szCs w:val="26"/>
              </w:rPr>
              <w:t>Yêu cầu</w:t>
            </w:r>
          </w:p>
        </w:tc>
      </w:tr>
      <w:tr w:rsidR="00802568" w:rsidRPr="007C68B7" w14:paraId="77CFE44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F2254FD" w14:textId="77777777" w:rsidR="00802568" w:rsidRPr="007C68B7" w:rsidRDefault="00802568" w:rsidP="00796573">
            <w:pPr>
              <w:ind w:right="-63"/>
              <w:jc w:val="center"/>
              <w:rPr>
                <w:rFonts w:eastAsia="Calibri"/>
                <w:sz w:val="26"/>
                <w:szCs w:val="26"/>
              </w:rPr>
            </w:pPr>
            <w:r w:rsidRPr="007C68B7">
              <w:rPr>
                <w:rFonts w:eastAsia="Calibri"/>
                <w:sz w:val="26"/>
                <w:szCs w:val="26"/>
              </w:rPr>
              <w:t>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235A41" w14:textId="77777777" w:rsidR="00802568" w:rsidRPr="007C68B7" w:rsidRDefault="00802568" w:rsidP="00796573">
            <w:pPr>
              <w:rPr>
                <w:rFonts w:eastAsia="Calibri"/>
                <w:sz w:val="26"/>
                <w:szCs w:val="26"/>
              </w:rPr>
            </w:pPr>
            <w:r w:rsidRPr="007C68B7">
              <w:rPr>
                <w:rFonts w:eastAsia="Calibri"/>
                <w:sz w:val="26"/>
                <w:szCs w:val="26"/>
              </w:rPr>
              <w:t>Nhà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4A627B"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B0CDB1"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BCE167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76587A" w14:textId="77777777" w:rsidR="00802568" w:rsidRPr="007C68B7" w:rsidRDefault="00802568" w:rsidP="00796573">
            <w:pPr>
              <w:ind w:right="-63"/>
              <w:jc w:val="center"/>
              <w:rPr>
                <w:rFonts w:eastAsia="Calibri"/>
                <w:sz w:val="26"/>
                <w:szCs w:val="26"/>
              </w:rPr>
            </w:pPr>
            <w:r w:rsidRPr="007C68B7">
              <w:rPr>
                <w:rFonts w:eastAsia="Calibri"/>
                <w:sz w:val="26"/>
                <w:szCs w:val="26"/>
              </w:rPr>
              <w:t>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2D3FEC" w14:textId="77777777" w:rsidR="00802568" w:rsidRPr="007C68B7" w:rsidRDefault="00802568" w:rsidP="00796573">
            <w:pPr>
              <w:rPr>
                <w:rFonts w:eastAsia="Calibri"/>
                <w:sz w:val="26"/>
                <w:szCs w:val="26"/>
              </w:rPr>
            </w:pPr>
            <w:r w:rsidRPr="007C68B7">
              <w:rPr>
                <w:rFonts w:eastAsia="Calibri"/>
                <w:sz w:val="26"/>
                <w:szCs w:val="26"/>
              </w:rPr>
              <w:t>Nước sản xuất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FA277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1C8B4D4"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3050BE9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C417B6B" w14:textId="77777777" w:rsidR="00802568" w:rsidRPr="007C68B7" w:rsidRDefault="00802568" w:rsidP="00796573">
            <w:pPr>
              <w:ind w:right="-63"/>
              <w:jc w:val="center"/>
              <w:rPr>
                <w:rFonts w:eastAsia="Calibri"/>
                <w:sz w:val="26"/>
                <w:szCs w:val="26"/>
              </w:rPr>
            </w:pPr>
            <w:r w:rsidRPr="007C68B7">
              <w:rPr>
                <w:rFonts w:eastAsia="Calibri"/>
                <w:sz w:val="26"/>
                <w:szCs w:val="26"/>
              </w:rPr>
              <w:t>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8B90D" w14:textId="77777777" w:rsidR="00802568" w:rsidRPr="007C68B7" w:rsidRDefault="00802568" w:rsidP="00796573">
            <w:pPr>
              <w:rPr>
                <w:rFonts w:eastAsia="Calibri"/>
                <w:sz w:val="26"/>
                <w:szCs w:val="26"/>
              </w:rPr>
            </w:pPr>
            <w:r w:rsidRPr="007C68B7">
              <w:rPr>
                <w:rFonts w:eastAsia="Calibri"/>
                <w:sz w:val="26"/>
                <w:szCs w:val="26"/>
              </w:rPr>
              <w:t>Mã hiệu</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4FE0E4"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737B5E" w14:textId="77777777" w:rsidR="00802568" w:rsidRPr="007C68B7" w:rsidRDefault="00802568" w:rsidP="00796573">
            <w:pPr>
              <w:jc w:val="center"/>
              <w:rPr>
                <w:rFonts w:eastAsia="Calibri"/>
                <w:sz w:val="26"/>
                <w:szCs w:val="26"/>
              </w:rPr>
            </w:pPr>
            <w:r w:rsidRPr="007C68B7">
              <w:rPr>
                <w:rFonts w:eastAsia="Calibri"/>
                <w:sz w:val="26"/>
                <w:szCs w:val="26"/>
              </w:rPr>
              <w:t>Nêu cụ thể</w:t>
            </w:r>
          </w:p>
        </w:tc>
      </w:tr>
      <w:tr w:rsidR="00802568" w:rsidRPr="007C68B7" w14:paraId="78EA131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4AD2B15" w14:textId="77777777" w:rsidR="00802568" w:rsidRPr="007C68B7" w:rsidRDefault="00802568" w:rsidP="00796573">
            <w:pPr>
              <w:ind w:right="-63"/>
              <w:jc w:val="center"/>
              <w:rPr>
                <w:rFonts w:eastAsia="Calibri"/>
                <w:sz w:val="26"/>
                <w:szCs w:val="26"/>
              </w:rPr>
            </w:pPr>
            <w:r w:rsidRPr="007C68B7">
              <w:rPr>
                <w:rFonts w:eastAsia="Calibri"/>
                <w:sz w:val="26"/>
                <w:szCs w:val="26"/>
              </w:rPr>
              <w:t>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A9840" w14:textId="77777777" w:rsidR="00802568" w:rsidRPr="007C68B7" w:rsidRDefault="00802568" w:rsidP="00796573">
            <w:pPr>
              <w:rPr>
                <w:rFonts w:eastAsia="Calibri"/>
                <w:sz w:val="26"/>
                <w:szCs w:val="26"/>
              </w:rPr>
            </w:pPr>
            <w:r w:rsidRPr="007C68B7">
              <w:rPr>
                <w:rFonts w:eastAsia="Calibri"/>
                <w:sz w:val="26"/>
                <w:szCs w:val="26"/>
              </w:rPr>
              <w:t>Điều kiện vận hành, lắp đặt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8F9E01"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8AD3C2C" w14:textId="77777777" w:rsidR="00802568" w:rsidRPr="007C68B7" w:rsidRDefault="00802568" w:rsidP="00796573">
            <w:pPr>
              <w:jc w:val="center"/>
              <w:rPr>
                <w:rFonts w:eastAsia="Calibri"/>
                <w:sz w:val="26"/>
                <w:szCs w:val="26"/>
              </w:rPr>
            </w:pPr>
            <w:r w:rsidRPr="007C68B7">
              <w:rPr>
                <w:rFonts w:eastAsia="Calibri"/>
                <w:sz w:val="26"/>
                <w:szCs w:val="26"/>
              </w:rPr>
              <w:t xml:space="preserve">Ngoài trời, treo trên cột điện </w:t>
            </w:r>
          </w:p>
        </w:tc>
      </w:tr>
      <w:tr w:rsidR="00802568" w:rsidRPr="007C68B7" w14:paraId="5FE67D9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6EC230A" w14:textId="77777777" w:rsidR="00802568" w:rsidRPr="007C68B7" w:rsidRDefault="00802568" w:rsidP="00796573">
            <w:pPr>
              <w:ind w:right="-63"/>
              <w:jc w:val="center"/>
              <w:rPr>
                <w:rFonts w:eastAsia="Calibri"/>
                <w:sz w:val="26"/>
                <w:szCs w:val="26"/>
              </w:rPr>
            </w:pPr>
            <w:r w:rsidRPr="007C68B7">
              <w:rPr>
                <w:rFonts w:eastAsia="Calibri"/>
                <w:sz w:val="26"/>
                <w:szCs w:val="26"/>
              </w:rPr>
              <w:t>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918DD" w14:textId="77777777" w:rsidR="00802568" w:rsidRPr="007C68B7" w:rsidRDefault="00802568" w:rsidP="00796573">
            <w:pPr>
              <w:rPr>
                <w:rFonts w:eastAsia="Calibri"/>
                <w:sz w:val="26"/>
                <w:szCs w:val="26"/>
              </w:rPr>
            </w:pPr>
            <w:r w:rsidRPr="007C68B7">
              <w:rPr>
                <w:rFonts w:eastAsia="Calibri"/>
                <w:sz w:val="26"/>
                <w:szCs w:val="26"/>
              </w:rPr>
              <w:t>Chủng loại</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BB525"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03124C8" w14:textId="77777777" w:rsidR="00802568" w:rsidRPr="007C68B7" w:rsidRDefault="00802568" w:rsidP="00796573">
            <w:pPr>
              <w:snapToGrid w:val="0"/>
              <w:rPr>
                <w:rFonts w:eastAsia="Calibri"/>
                <w:sz w:val="26"/>
                <w:szCs w:val="26"/>
              </w:rPr>
            </w:pPr>
            <w:r w:rsidRPr="007C68B7">
              <w:rPr>
                <w:rFonts w:eastAsia="Calibri"/>
                <w:sz w:val="26"/>
                <w:szCs w:val="26"/>
              </w:rPr>
              <w:t>- Biến điện áp cấp nguồn 2 pha 2 sứ, cách điện bằng vật liệu nhựa Epoxy cycloaliphatic đúc chân không</w:t>
            </w:r>
            <w:r w:rsidRPr="007C68B7">
              <w:rPr>
                <w:rFonts w:eastAsia="Calibri"/>
                <w:color w:val="FF0000"/>
                <w:sz w:val="26"/>
                <w:szCs w:val="26"/>
              </w:rPr>
              <w:t xml:space="preserve"> </w:t>
            </w:r>
            <w:r w:rsidRPr="007C68B7">
              <w:rPr>
                <w:rFonts w:eastAsia="Calibri"/>
                <w:sz w:val="26"/>
                <w:szCs w:val="26"/>
              </w:rPr>
              <w:t>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385CEC6A" w14:textId="77777777" w:rsidR="00802568" w:rsidRPr="007C68B7" w:rsidRDefault="00802568" w:rsidP="00796573">
            <w:pPr>
              <w:rPr>
                <w:rFonts w:eastAsia="Calibri"/>
                <w:sz w:val="26"/>
                <w:szCs w:val="26"/>
              </w:rPr>
            </w:pPr>
            <w:r w:rsidRPr="007C68B7">
              <w:rPr>
                <w:rFonts w:eastAsia="Calibri"/>
                <w:sz w:val="26"/>
                <w:szCs w:val="26"/>
              </w:rPr>
              <w:t>- Thiết bị dùng để cấp nguồn vận hành tủ điều khiển LBS.</w:t>
            </w:r>
          </w:p>
        </w:tc>
      </w:tr>
      <w:tr w:rsidR="00802568" w:rsidRPr="007C68B7" w14:paraId="1794C69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86CF6F4" w14:textId="77777777" w:rsidR="00802568" w:rsidRPr="007C68B7" w:rsidRDefault="00802568" w:rsidP="00796573">
            <w:pPr>
              <w:ind w:right="-63"/>
              <w:jc w:val="center"/>
              <w:rPr>
                <w:rFonts w:eastAsia="Calibri"/>
                <w:sz w:val="26"/>
                <w:szCs w:val="26"/>
              </w:rPr>
            </w:pPr>
            <w:r w:rsidRPr="007C68B7">
              <w:rPr>
                <w:rFonts w:eastAsia="Calibri"/>
                <w:sz w:val="26"/>
                <w:szCs w:val="26"/>
              </w:rPr>
              <w:t>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AB419" w14:textId="77777777" w:rsidR="00802568" w:rsidRPr="007C68B7" w:rsidRDefault="00802568" w:rsidP="00796573">
            <w:pPr>
              <w:rPr>
                <w:rFonts w:eastAsia="Calibri"/>
                <w:sz w:val="26"/>
                <w:szCs w:val="26"/>
              </w:rPr>
            </w:pPr>
            <w:r w:rsidRPr="007C68B7">
              <w:rPr>
                <w:rFonts w:eastAsia="Calibri"/>
                <w:sz w:val="26"/>
                <w:szCs w:val="26"/>
              </w:rPr>
              <w:t>Điện áp danh định hệ thống</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C0B89"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5834257" w14:textId="77777777" w:rsidR="00802568" w:rsidRPr="007C68B7" w:rsidRDefault="00802568" w:rsidP="00796573">
            <w:pPr>
              <w:jc w:val="center"/>
              <w:rPr>
                <w:rFonts w:eastAsia="Calibri"/>
                <w:sz w:val="26"/>
                <w:szCs w:val="26"/>
              </w:rPr>
            </w:pPr>
            <w:r w:rsidRPr="007C68B7">
              <w:rPr>
                <w:rFonts w:eastAsia="Calibri"/>
                <w:sz w:val="26"/>
                <w:szCs w:val="26"/>
              </w:rPr>
              <w:t>35</w:t>
            </w:r>
          </w:p>
        </w:tc>
      </w:tr>
      <w:tr w:rsidR="00802568" w:rsidRPr="007C68B7" w14:paraId="3872F91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1937788" w14:textId="77777777" w:rsidR="00802568" w:rsidRPr="007C68B7" w:rsidRDefault="00802568" w:rsidP="00796573">
            <w:pPr>
              <w:ind w:right="-63"/>
              <w:jc w:val="center"/>
              <w:rPr>
                <w:rFonts w:eastAsia="Calibri"/>
                <w:sz w:val="26"/>
                <w:szCs w:val="26"/>
              </w:rPr>
            </w:pPr>
            <w:r w:rsidRPr="007C68B7">
              <w:rPr>
                <w:rFonts w:eastAsia="Calibri"/>
                <w:sz w:val="26"/>
                <w:szCs w:val="26"/>
              </w:rPr>
              <w:t>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D6CBB" w14:textId="77777777" w:rsidR="00802568" w:rsidRPr="007C68B7" w:rsidRDefault="00802568" w:rsidP="00796573">
            <w:pPr>
              <w:rPr>
                <w:rFonts w:eastAsia="Calibri"/>
                <w:sz w:val="26"/>
                <w:szCs w:val="26"/>
              </w:rPr>
            </w:pPr>
            <w:r w:rsidRPr="007C68B7">
              <w:rPr>
                <w:rFonts w:eastAsia="Calibri"/>
                <w:sz w:val="26"/>
                <w:szCs w:val="26"/>
              </w:rPr>
              <w:t>Điện áp định mức phía sơ cấp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10FD"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955F39" w14:textId="77777777" w:rsidR="00802568" w:rsidRPr="007C68B7" w:rsidRDefault="00802568" w:rsidP="00796573">
            <w:pPr>
              <w:jc w:val="center"/>
              <w:rPr>
                <w:rFonts w:eastAsia="Calibri"/>
                <w:sz w:val="26"/>
                <w:szCs w:val="26"/>
              </w:rPr>
            </w:pPr>
            <w:r w:rsidRPr="007C68B7">
              <w:rPr>
                <w:rFonts w:eastAsia="Calibri"/>
                <w:sz w:val="26"/>
                <w:szCs w:val="26"/>
              </w:rPr>
              <w:t>35</w:t>
            </w:r>
          </w:p>
        </w:tc>
      </w:tr>
      <w:tr w:rsidR="00802568" w:rsidRPr="007C68B7" w14:paraId="23092118"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DCA5958" w14:textId="77777777" w:rsidR="00802568" w:rsidRPr="007C68B7" w:rsidRDefault="00802568" w:rsidP="00796573">
            <w:pPr>
              <w:ind w:right="-63"/>
              <w:jc w:val="center"/>
              <w:rPr>
                <w:rFonts w:eastAsia="Calibri"/>
                <w:sz w:val="26"/>
                <w:szCs w:val="26"/>
              </w:rPr>
            </w:pPr>
            <w:r w:rsidRPr="007C68B7">
              <w:rPr>
                <w:rFonts w:eastAsia="Calibri"/>
                <w:sz w:val="26"/>
                <w:szCs w:val="26"/>
              </w:rPr>
              <w:t>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26015" w14:textId="77777777" w:rsidR="00802568" w:rsidRPr="007C68B7" w:rsidRDefault="00802568" w:rsidP="00796573">
            <w:pPr>
              <w:rPr>
                <w:rFonts w:eastAsia="Calibri"/>
                <w:sz w:val="26"/>
                <w:szCs w:val="26"/>
              </w:rPr>
            </w:pPr>
            <w:r w:rsidRPr="007C68B7">
              <w:rPr>
                <w:rFonts w:eastAsia="Calibri"/>
                <w:sz w:val="26"/>
                <w:szCs w:val="26"/>
              </w:rPr>
              <w:t>Điện áp làm việc cao nhất của thiết bị (pha – pha)</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CDAAD"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B1DD88B" w14:textId="77777777" w:rsidR="00802568" w:rsidRPr="007C68B7" w:rsidRDefault="00802568" w:rsidP="00796573">
            <w:pPr>
              <w:jc w:val="center"/>
              <w:rPr>
                <w:rFonts w:eastAsia="Calibri"/>
                <w:sz w:val="26"/>
                <w:szCs w:val="26"/>
              </w:rPr>
            </w:pPr>
            <w:r w:rsidRPr="007C68B7">
              <w:rPr>
                <w:rFonts w:eastAsia="Calibri"/>
                <w:sz w:val="26"/>
                <w:szCs w:val="26"/>
              </w:rPr>
              <w:t>38,5</w:t>
            </w:r>
          </w:p>
        </w:tc>
      </w:tr>
      <w:tr w:rsidR="00802568" w:rsidRPr="007C68B7" w14:paraId="1D794F2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0474BF8" w14:textId="77777777" w:rsidR="00802568" w:rsidRPr="007C68B7" w:rsidRDefault="00802568" w:rsidP="00796573">
            <w:pPr>
              <w:ind w:right="-63"/>
              <w:jc w:val="center"/>
              <w:rPr>
                <w:rFonts w:eastAsia="Calibri"/>
                <w:sz w:val="26"/>
                <w:szCs w:val="26"/>
              </w:rPr>
            </w:pPr>
            <w:r w:rsidRPr="007C68B7">
              <w:rPr>
                <w:rFonts w:eastAsia="Calibri"/>
                <w:sz w:val="26"/>
                <w:szCs w:val="26"/>
              </w:rPr>
              <w:t>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A300D" w14:textId="77777777" w:rsidR="00802568" w:rsidRPr="007C68B7" w:rsidRDefault="00802568" w:rsidP="00796573">
            <w:pPr>
              <w:rPr>
                <w:rFonts w:eastAsia="Calibri"/>
                <w:sz w:val="26"/>
                <w:szCs w:val="26"/>
              </w:rPr>
            </w:pPr>
            <w:r w:rsidRPr="007C68B7">
              <w:rPr>
                <w:rFonts w:eastAsia="Calibri"/>
                <w:sz w:val="26"/>
                <w:szCs w:val="26"/>
              </w:rPr>
              <w:t>Điện áp định mức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3D16" w14:textId="77777777" w:rsidR="00802568" w:rsidRPr="007C68B7" w:rsidRDefault="00802568" w:rsidP="00796573">
            <w:pPr>
              <w:jc w:val="center"/>
              <w:rPr>
                <w:rFonts w:eastAsia="Calibri"/>
                <w:sz w:val="26"/>
                <w:szCs w:val="26"/>
              </w:rPr>
            </w:pPr>
            <w:r w:rsidRPr="007C68B7">
              <w:rPr>
                <w:rFonts w:eastAsia="Calibri"/>
                <w:sz w:val="26"/>
                <w:szCs w:val="26"/>
              </w:rPr>
              <w:t>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EFE5115" w14:textId="77777777" w:rsidR="00802568" w:rsidRPr="007C68B7" w:rsidRDefault="00802568" w:rsidP="00796573">
            <w:pPr>
              <w:jc w:val="center"/>
              <w:rPr>
                <w:rFonts w:eastAsia="Calibri"/>
                <w:sz w:val="26"/>
                <w:szCs w:val="26"/>
              </w:rPr>
            </w:pPr>
            <w:r w:rsidRPr="007C68B7">
              <w:rPr>
                <w:rFonts w:eastAsia="Calibri"/>
                <w:sz w:val="26"/>
                <w:szCs w:val="26"/>
              </w:rPr>
              <w:t>0,22</w:t>
            </w:r>
          </w:p>
        </w:tc>
      </w:tr>
      <w:tr w:rsidR="00802568" w:rsidRPr="007C68B7" w14:paraId="6FD02F8C"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1DF1BD5" w14:textId="77777777" w:rsidR="00802568" w:rsidRPr="007C68B7" w:rsidRDefault="00802568" w:rsidP="00796573">
            <w:pPr>
              <w:ind w:right="-63"/>
              <w:jc w:val="center"/>
              <w:rPr>
                <w:rFonts w:eastAsia="Calibri"/>
                <w:sz w:val="26"/>
                <w:szCs w:val="26"/>
              </w:rPr>
            </w:pPr>
            <w:r w:rsidRPr="007C68B7">
              <w:rPr>
                <w:rFonts w:eastAsia="Calibri"/>
                <w:sz w:val="26"/>
                <w:szCs w:val="26"/>
              </w:rPr>
              <w:lastRenderedPageBreak/>
              <w:t>10</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B93D7" w14:textId="77777777" w:rsidR="00802568" w:rsidRPr="007C68B7" w:rsidRDefault="00802568" w:rsidP="00796573">
            <w:pPr>
              <w:rPr>
                <w:rFonts w:eastAsia="Calibri"/>
                <w:sz w:val="26"/>
                <w:szCs w:val="26"/>
              </w:rPr>
            </w:pPr>
            <w:r w:rsidRPr="007C68B7">
              <w:rPr>
                <w:rFonts w:eastAsia="Calibri"/>
                <w:sz w:val="26"/>
                <w:szCs w:val="26"/>
              </w:rPr>
              <w:t>Dung sai điện áp phía thứ cấp</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A39AAA"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713376" w14:textId="77777777" w:rsidR="00802568" w:rsidRPr="007C68B7" w:rsidRDefault="00802568" w:rsidP="00796573">
            <w:pPr>
              <w:jc w:val="center"/>
              <w:rPr>
                <w:rFonts w:eastAsia="Calibri"/>
                <w:sz w:val="26"/>
                <w:szCs w:val="26"/>
              </w:rPr>
            </w:pPr>
            <w:r w:rsidRPr="007C68B7">
              <w:rPr>
                <w:rFonts w:eastAsia="Calibri"/>
                <w:sz w:val="26"/>
                <w:szCs w:val="26"/>
              </w:rPr>
              <w:sym w:font="Symbol" w:char="F0B1"/>
            </w:r>
            <w:r w:rsidRPr="007C68B7">
              <w:rPr>
                <w:rFonts w:eastAsia="Calibri"/>
                <w:sz w:val="26"/>
                <w:szCs w:val="26"/>
              </w:rPr>
              <w:t xml:space="preserve"> 10% điện áp thứ cấp định mức</w:t>
            </w:r>
          </w:p>
        </w:tc>
      </w:tr>
      <w:tr w:rsidR="00802568" w:rsidRPr="007C68B7" w14:paraId="039ACF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0BD0D77" w14:textId="77777777" w:rsidR="00802568" w:rsidRPr="007C68B7" w:rsidRDefault="00802568" w:rsidP="00796573">
            <w:pPr>
              <w:ind w:right="-63"/>
              <w:jc w:val="center"/>
              <w:rPr>
                <w:rFonts w:eastAsia="Calibri"/>
                <w:sz w:val="26"/>
                <w:szCs w:val="26"/>
              </w:rPr>
            </w:pPr>
            <w:r w:rsidRPr="007C68B7">
              <w:rPr>
                <w:rFonts w:eastAsia="Calibri"/>
                <w:sz w:val="26"/>
                <w:szCs w:val="26"/>
              </w:rPr>
              <w:t>11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A4E99" w14:textId="77777777" w:rsidR="00802568" w:rsidRPr="007C68B7" w:rsidRDefault="00802568" w:rsidP="00796573">
            <w:pPr>
              <w:rPr>
                <w:rFonts w:eastAsia="Calibri"/>
                <w:sz w:val="26"/>
                <w:szCs w:val="26"/>
              </w:rPr>
            </w:pPr>
            <w:r w:rsidRPr="007C68B7">
              <w:rPr>
                <w:rFonts w:eastAsia="Calibri"/>
                <w:sz w:val="26"/>
                <w:szCs w:val="26"/>
              </w:rPr>
              <w:t>Tần số làm việc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5F82E" w14:textId="77777777" w:rsidR="00802568" w:rsidRPr="007C68B7" w:rsidRDefault="00802568" w:rsidP="00796573">
            <w:pPr>
              <w:jc w:val="center"/>
              <w:rPr>
                <w:rFonts w:eastAsia="Calibri"/>
                <w:sz w:val="26"/>
                <w:szCs w:val="26"/>
              </w:rPr>
            </w:pPr>
            <w:r w:rsidRPr="007C68B7">
              <w:rPr>
                <w:rFonts w:eastAsia="Calibri"/>
                <w:sz w:val="26"/>
                <w:szCs w:val="26"/>
              </w:rPr>
              <w:t>Hz</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EEEA2E" w14:textId="77777777" w:rsidR="00802568" w:rsidRPr="007C68B7" w:rsidRDefault="00802568" w:rsidP="00796573">
            <w:pPr>
              <w:jc w:val="center"/>
              <w:rPr>
                <w:rFonts w:eastAsia="Calibri"/>
                <w:sz w:val="26"/>
                <w:szCs w:val="26"/>
              </w:rPr>
            </w:pPr>
            <w:r w:rsidRPr="007C68B7">
              <w:rPr>
                <w:rFonts w:eastAsia="Calibri"/>
                <w:sz w:val="26"/>
                <w:szCs w:val="26"/>
              </w:rPr>
              <w:t>50</w:t>
            </w:r>
          </w:p>
        </w:tc>
      </w:tr>
      <w:tr w:rsidR="00802568" w:rsidRPr="007C68B7" w14:paraId="635C7763"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50759CE" w14:textId="77777777" w:rsidR="00802568" w:rsidRPr="007C68B7" w:rsidRDefault="00802568" w:rsidP="00796573">
            <w:pPr>
              <w:ind w:right="-63"/>
              <w:jc w:val="center"/>
              <w:rPr>
                <w:rFonts w:eastAsia="Calibri"/>
                <w:sz w:val="26"/>
                <w:szCs w:val="26"/>
              </w:rPr>
            </w:pPr>
            <w:r w:rsidRPr="007C68B7">
              <w:rPr>
                <w:rFonts w:eastAsia="Calibri"/>
                <w:sz w:val="26"/>
                <w:szCs w:val="26"/>
              </w:rPr>
              <w:t>12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D135E" w14:textId="77777777" w:rsidR="00802568" w:rsidRPr="007C68B7" w:rsidRDefault="00802568" w:rsidP="00796573">
            <w:pPr>
              <w:rPr>
                <w:rFonts w:eastAsia="Calibri"/>
                <w:sz w:val="26"/>
                <w:szCs w:val="26"/>
              </w:rPr>
            </w:pPr>
            <w:r w:rsidRPr="007C68B7">
              <w:rPr>
                <w:rFonts w:eastAsia="Calibri"/>
                <w:sz w:val="26"/>
                <w:szCs w:val="26"/>
              </w:rPr>
              <w:t>Công suất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EDB1" w14:textId="77777777" w:rsidR="00802568" w:rsidRPr="007C68B7" w:rsidRDefault="00802568" w:rsidP="00796573">
            <w:pPr>
              <w:jc w:val="center"/>
              <w:rPr>
                <w:rFonts w:eastAsia="Calibri"/>
                <w:sz w:val="26"/>
                <w:szCs w:val="26"/>
              </w:rPr>
            </w:pPr>
            <w:r w:rsidRPr="007C68B7">
              <w:rPr>
                <w:rFonts w:eastAsia="Calibri"/>
                <w:sz w:val="26"/>
                <w:szCs w:val="26"/>
              </w:rPr>
              <w:t>kVA</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B277265" w14:textId="77777777" w:rsidR="00802568" w:rsidRPr="007C68B7" w:rsidRDefault="00802568" w:rsidP="00796573">
            <w:pPr>
              <w:jc w:val="center"/>
              <w:rPr>
                <w:rFonts w:eastAsia="Calibri"/>
                <w:sz w:val="26"/>
                <w:szCs w:val="26"/>
              </w:rPr>
            </w:pPr>
            <w:r w:rsidRPr="007C68B7">
              <w:rPr>
                <w:rFonts w:eastAsia="Calibri"/>
                <w:sz w:val="26"/>
                <w:szCs w:val="26"/>
                <w:u w:val="single"/>
              </w:rPr>
              <w:t>&gt;</w:t>
            </w:r>
            <w:r w:rsidRPr="007C68B7">
              <w:rPr>
                <w:rFonts w:eastAsia="Calibri"/>
                <w:sz w:val="26"/>
                <w:szCs w:val="26"/>
              </w:rPr>
              <w:t xml:space="preserve"> 1,0</w:t>
            </w:r>
          </w:p>
        </w:tc>
      </w:tr>
      <w:tr w:rsidR="00802568" w:rsidRPr="007C68B7" w14:paraId="6C1062A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D5D03FA" w14:textId="77777777" w:rsidR="00802568" w:rsidRPr="007C68B7" w:rsidRDefault="00802568" w:rsidP="00796573">
            <w:pPr>
              <w:ind w:right="-63"/>
              <w:jc w:val="center"/>
              <w:rPr>
                <w:rFonts w:eastAsia="Calibri"/>
                <w:sz w:val="26"/>
                <w:szCs w:val="26"/>
              </w:rPr>
            </w:pPr>
            <w:r w:rsidRPr="007C68B7">
              <w:rPr>
                <w:rFonts w:eastAsia="Calibri"/>
                <w:sz w:val="26"/>
                <w:szCs w:val="26"/>
              </w:rPr>
              <w:t>13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E870E" w14:textId="77777777" w:rsidR="00802568" w:rsidRPr="007C68B7" w:rsidRDefault="00802568" w:rsidP="00796573">
            <w:pPr>
              <w:rPr>
                <w:rFonts w:eastAsia="Calibri"/>
                <w:sz w:val="26"/>
                <w:szCs w:val="26"/>
              </w:rPr>
            </w:pPr>
            <w:r w:rsidRPr="007C68B7">
              <w:rPr>
                <w:rFonts w:eastAsia="Calibri"/>
                <w:sz w:val="26"/>
                <w:szCs w:val="26"/>
              </w:rPr>
              <w:t>Hệ số quá áp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3FFA0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1467C57F" w14:textId="77777777" w:rsidR="00802568" w:rsidRPr="007C68B7" w:rsidRDefault="00802568" w:rsidP="00796573">
            <w:pPr>
              <w:jc w:val="center"/>
              <w:rPr>
                <w:rFonts w:eastAsia="Calibri"/>
                <w:sz w:val="26"/>
                <w:szCs w:val="26"/>
                <w:u w:val="single"/>
              </w:rPr>
            </w:pPr>
          </w:p>
        </w:tc>
      </w:tr>
      <w:tr w:rsidR="00802568" w:rsidRPr="007C68B7" w14:paraId="75DD04EB"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A50EAF" w14:textId="77777777" w:rsidR="00802568" w:rsidRPr="007C68B7" w:rsidRDefault="00802568" w:rsidP="00796573">
            <w:pPr>
              <w:ind w:right="-63"/>
              <w:jc w:val="center"/>
              <w:rPr>
                <w:rFonts w:eastAsia="Calibri"/>
                <w:sz w:val="26"/>
                <w:szCs w:val="26"/>
              </w:rPr>
            </w:pPr>
            <w:r w:rsidRPr="007C68B7">
              <w:rPr>
                <w:rFonts w:eastAsia="Calibri"/>
                <w:sz w:val="26"/>
                <w:szCs w:val="26"/>
              </w:rPr>
              <w:t>13.1</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13900" w14:textId="77777777" w:rsidR="00802568" w:rsidRPr="007C68B7" w:rsidRDefault="00802568" w:rsidP="00796573">
            <w:pPr>
              <w:rPr>
                <w:rFonts w:eastAsia="Calibri"/>
                <w:sz w:val="26"/>
                <w:szCs w:val="26"/>
              </w:rPr>
            </w:pPr>
            <w:r w:rsidRPr="007C68B7">
              <w:rPr>
                <w:rFonts w:eastAsia="Calibri"/>
                <w:sz w:val="26"/>
                <w:szCs w:val="26"/>
              </w:rPr>
              <w:t>+ Liên tục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647E4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F4D5C5C" w14:textId="77777777" w:rsidR="00802568" w:rsidRPr="007C68B7" w:rsidRDefault="00802568" w:rsidP="00796573">
            <w:pPr>
              <w:jc w:val="center"/>
              <w:rPr>
                <w:rFonts w:eastAsia="Calibri"/>
                <w:sz w:val="26"/>
                <w:szCs w:val="26"/>
              </w:rPr>
            </w:pPr>
            <w:r w:rsidRPr="007C68B7">
              <w:rPr>
                <w:rFonts w:eastAsia="Calibri"/>
                <w:sz w:val="26"/>
                <w:szCs w:val="26"/>
              </w:rPr>
              <w:t>1,2</w:t>
            </w:r>
          </w:p>
        </w:tc>
      </w:tr>
      <w:tr w:rsidR="00802568" w:rsidRPr="007C68B7" w14:paraId="436F6079"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B12A0DC" w14:textId="77777777" w:rsidR="00802568" w:rsidRPr="007C68B7" w:rsidRDefault="00802568" w:rsidP="00796573">
            <w:pPr>
              <w:ind w:right="-63"/>
              <w:jc w:val="center"/>
              <w:rPr>
                <w:rFonts w:eastAsia="Calibri"/>
                <w:sz w:val="26"/>
                <w:szCs w:val="26"/>
              </w:rPr>
            </w:pPr>
            <w:r w:rsidRPr="007C68B7">
              <w:rPr>
                <w:rFonts w:eastAsia="Calibri"/>
                <w:sz w:val="26"/>
                <w:szCs w:val="26"/>
              </w:rPr>
              <w:t>13.2</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1EA91" w14:textId="77777777" w:rsidR="00802568" w:rsidRPr="007C68B7" w:rsidRDefault="00802568" w:rsidP="00796573">
            <w:pPr>
              <w:rPr>
                <w:rFonts w:eastAsia="Calibri"/>
                <w:sz w:val="26"/>
                <w:szCs w:val="26"/>
              </w:rPr>
            </w:pPr>
            <w:r w:rsidRPr="007C68B7">
              <w:rPr>
                <w:sz w:val="26"/>
                <w:szCs w:val="26"/>
              </w:rPr>
              <w:t>+Trong 30 s:</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0A3ED"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A1DA07B" w14:textId="77777777" w:rsidR="00802568" w:rsidRPr="007C68B7" w:rsidRDefault="00802568" w:rsidP="00796573">
            <w:pPr>
              <w:jc w:val="center"/>
              <w:rPr>
                <w:sz w:val="26"/>
                <w:szCs w:val="26"/>
              </w:rPr>
            </w:pPr>
            <w:r w:rsidRPr="007C68B7">
              <w:rPr>
                <w:sz w:val="26"/>
                <w:szCs w:val="26"/>
              </w:rPr>
              <w:t xml:space="preserve">1,9 </w:t>
            </w:r>
          </w:p>
          <w:p w14:paraId="2DA238F2" w14:textId="77777777" w:rsidR="00802568" w:rsidRPr="007C68B7" w:rsidRDefault="00802568" w:rsidP="00796573">
            <w:pPr>
              <w:jc w:val="center"/>
              <w:rPr>
                <w:rFonts w:eastAsia="Calibri"/>
                <w:sz w:val="26"/>
                <w:szCs w:val="26"/>
              </w:rPr>
            </w:pPr>
            <w:r w:rsidRPr="007C68B7">
              <w:rPr>
                <w:sz w:val="26"/>
                <w:szCs w:val="26"/>
              </w:rPr>
              <w:t>(Áp dụng cho lưới điện trung tính nối đất qua trở kháng)</w:t>
            </w:r>
          </w:p>
        </w:tc>
      </w:tr>
      <w:tr w:rsidR="00802568" w:rsidRPr="007C68B7" w14:paraId="3FA22C3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2D4E384" w14:textId="77777777" w:rsidR="00802568" w:rsidRPr="007C68B7" w:rsidRDefault="00802568" w:rsidP="00796573">
            <w:pPr>
              <w:ind w:right="-63"/>
              <w:jc w:val="center"/>
              <w:rPr>
                <w:rFonts w:eastAsia="Calibri"/>
                <w:sz w:val="26"/>
                <w:szCs w:val="26"/>
              </w:rPr>
            </w:pPr>
            <w:r w:rsidRPr="007C68B7">
              <w:rPr>
                <w:rFonts w:eastAsia="Calibri"/>
                <w:sz w:val="26"/>
                <w:szCs w:val="26"/>
              </w:rPr>
              <w:t>13.3</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90576" w14:textId="77777777" w:rsidR="00802568" w:rsidRPr="007C68B7" w:rsidRDefault="00802568" w:rsidP="00796573">
            <w:pPr>
              <w:rPr>
                <w:rFonts w:eastAsia="Calibri"/>
                <w:sz w:val="26"/>
                <w:szCs w:val="26"/>
              </w:rPr>
            </w:pPr>
            <w:r w:rsidRPr="007C68B7">
              <w:rPr>
                <w:sz w:val="26"/>
                <w:szCs w:val="26"/>
              </w:rPr>
              <w:t>+ Trong 8 h:</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C356C9"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E52B78" w14:textId="77777777" w:rsidR="00802568" w:rsidRPr="007C68B7" w:rsidRDefault="00802568" w:rsidP="00796573">
            <w:pPr>
              <w:jc w:val="center"/>
              <w:rPr>
                <w:sz w:val="26"/>
                <w:szCs w:val="26"/>
              </w:rPr>
            </w:pPr>
            <w:r w:rsidRPr="007C68B7">
              <w:rPr>
                <w:sz w:val="26"/>
                <w:szCs w:val="26"/>
              </w:rPr>
              <w:t xml:space="preserve">1,9 </w:t>
            </w:r>
          </w:p>
          <w:p w14:paraId="5EC17B40" w14:textId="77777777" w:rsidR="00802568" w:rsidRPr="007C68B7" w:rsidRDefault="00802568" w:rsidP="00796573">
            <w:pPr>
              <w:jc w:val="center"/>
              <w:rPr>
                <w:rFonts w:eastAsia="Calibri"/>
                <w:sz w:val="26"/>
                <w:szCs w:val="26"/>
              </w:rPr>
            </w:pPr>
            <w:r w:rsidRPr="007C68B7">
              <w:rPr>
                <w:sz w:val="26"/>
                <w:szCs w:val="26"/>
              </w:rPr>
              <w:t>(Áp dụng cho lưới điện trung tính cách ly)</w:t>
            </w:r>
          </w:p>
        </w:tc>
      </w:tr>
      <w:tr w:rsidR="00802568" w:rsidRPr="007C68B7" w14:paraId="4D5CE524"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B878F13" w14:textId="77777777" w:rsidR="00802568" w:rsidRPr="007C68B7" w:rsidRDefault="00802568" w:rsidP="00796573">
            <w:pPr>
              <w:ind w:right="-63"/>
              <w:jc w:val="center"/>
              <w:rPr>
                <w:rFonts w:eastAsia="Calibri"/>
                <w:sz w:val="26"/>
                <w:szCs w:val="26"/>
              </w:rPr>
            </w:pPr>
            <w:r w:rsidRPr="007C68B7">
              <w:rPr>
                <w:rFonts w:eastAsia="Calibri"/>
                <w:sz w:val="26"/>
                <w:szCs w:val="26"/>
              </w:rPr>
              <w:t>14</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8BC39" w14:textId="77777777" w:rsidR="00802568" w:rsidRPr="007C68B7" w:rsidRDefault="00802568" w:rsidP="00796573">
            <w:pPr>
              <w:rPr>
                <w:rFonts w:eastAsia="Calibri"/>
                <w:sz w:val="26"/>
                <w:szCs w:val="26"/>
              </w:rPr>
            </w:pPr>
            <w:r w:rsidRPr="007C68B7">
              <w:rPr>
                <w:rFonts w:eastAsia="Calibri"/>
                <w:sz w:val="26"/>
                <w:szCs w:val="26"/>
              </w:rPr>
              <w:t xml:space="preserve">Điện áp chịu đựng xung sét (1,2/50 </w:t>
            </w:r>
            <w:r w:rsidRPr="007C68B7">
              <w:rPr>
                <w:rFonts w:eastAsia="Calibri"/>
                <w:sz w:val="26"/>
                <w:szCs w:val="26"/>
              </w:rPr>
              <w:sym w:font="Symbol" w:char="F06D"/>
            </w:r>
            <w:r w:rsidRPr="007C68B7">
              <w:rPr>
                <w:rFonts w:eastAsia="Calibri"/>
                <w:sz w:val="26"/>
                <w:szCs w:val="26"/>
              </w:rPr>
              <w:t>s) định mức</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994E5" w14:textId="77777777" w:rsidR="00802568" w:rsidRPr="007C68B7" w:rsidRDefault="00802568" w:rsidP="00796573">
            <w:pPr>
              <w:jc w:val="center"/>
              <w:rPr>
                <w:rFonts w:eastAsia="Calibri"/>
                <w:sz w:val="26"/>
                <w:szCs w:val="26"/>
              </w:rPr>
            </w:pPr>
            <w:r w:rsidRPr="007C68B7">
              <w:rPr>
                <w:rFonts w:eastAsia="Calibri"/>
                <w:sz w:val="26"/>
                <w:szCs w:val="26"/>
              </w:rPr>
              <w:t>kVp</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C20C41"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180</w:t>
            </w:r>
          </w:p>
        </w:tc>
      </w:tr>
      <w:tr w:rsidR="00802568" w:rsidRPr="007C68B7" w14:paraId="044B700D"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FCF7383" w14:textId="77777777" w:rsidR="00802568" w:rsidRPr="007C68B7" w:rsidRDefault="00802568" w:rsidP="00796573">
            <w:pPr>
              <w:ind w:right="-63"/>
              <w:jc w:val="center"/>
              <w:rPr>
                <w:rFonts w:eastAsia="Calibri"/>
                <w:sz w:val="26"/>
                <w:szCs w:val="26"/>
              </w:rPr>
            </w:pPr>
            <w:r w:rsidRPr="007C68B7">
              <w:rPr>
                <w:rFonts w:eastAsia="Calibri"/>
                <w:sz w:val="26"/>
                <w:szCs w:val="26"/>
              </w:rPr>
              <w:t>15</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F55D6"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sơ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CC64A"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AFCCAA"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75</w:t>
            </w:r>
          </w:p>
        </w:tc>
      </w:tr>
      <w:tr w:rsidR="00802568" w:rsidRPr="007C68B7" w14:paraId="228A3317"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D16517A" w14:textId="77777777" w:rsidR="00802568" w:rsidRPr="007C68B7" w:rsidRDefault="00802568" w:rsidP="00796573">
            <w:pPr>
              <w:ind w:right="-63"/>
              <w:jc w:val="center"/>
              <w:rPr>
                <w:rFonts w:eastAsia="Calibri"/>
                <w:sz w:val="26"/>
                <w:szCs w:val="26"/>
              </w:rPr>
            </w:pPr>
            <w:r w:rsidRPr="007C68B7">
              <w:rPr>
                <w:rFonts w:eastAsia="Calibri"/>
                <w:sz w:val="26"/>
                <w:szCs w:val="26"/>
              </w:rPr>
              <w:t>16</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09C59" w14:textId="77777777" w:rsidR="00802568" w:rsidRPr="007C68B7" w:rsidRDefault="00802568" w:rsidP="00796573">
            <w:pPr>
              <w:rPr>
                <w:rFonts w:eastAsia="Calibri"/>
                <w:sz w:val="26"/>
                <w:szCs w:val="26"/>
              </w:rPr>
            </w:pPr>
            <w:r w:rsidRPr="007C68B7">
              <w:rPr>
                <w:rFonts w:eastAsia="Calibri"/>
                <w:sz w:val="26"/>
                <w:szCs w:val="26"/>
              </w:rPr>
              <w:t>Điện áp thử tần số công nghiệp 50 Hz trên cuộn thứ cấp trong 1 phút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AD2CF" w14:textId="77777777" w:rsidR="00802568" w:rsidRPr="007C68B7" w:rsidRDefault="00802568" w:rsidP="00796573">
            <w:pPr>
              <w:jc w:val="center"/>
              <w:rPr>
                <w:rFonts w:eastAsia="Calibri"/>
                <w:sz w:val="26"/>
                <w:szCs w:val="26"/>
              </w:rPr>
            </w:pPr>
            <w:r w:rsidRPr="007C68B7">
              <w:rPr>
                <w:rFonts w:eastAsia="Calibri"/>
                <w:sz w:val="26"/>
                <w:szCs w:val="26"/>
              </w:rPr>
              <w:t>kVrms</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B3605D3" w14:textId="77777777" w:rsidR="00802568" w:rsidRPr="007C68B7" w:rsidRDefault="00802568" w:rsidP="00796573">
            <w:pPr>
              <w:jc w:val="center"/>
              <w:rPr>
                <w:rFonts w:eastAsia="Calibri"/>
                <w:sz w:val="26"/>
                <w:szCs w:val="26"/>
                <w:u w:val="single"/>
              </w:rPr>
            </w:pPr>
            <w:r w:rsidRPr="007C68B7">
              <w:rPr>
                <w:rFonts w:eastAsia="Calibri"/>
                <w:sz w:val="26"/>
                <w:szCs w:val="26"/>
                <w:u w:val="single"/>
              </w:rPr>
              <w:t>&gt;</w:t>
            </w:r>
            <w:r w:rsidRPr="007C68B7">
              <w:rPr>
                <w:rFonts w:eastAsia="Calibri"/>
                <w:sz w:val="26"/>
                <w:szCs w:val="26"/>
              </w:rPr>
              <w:t xml:space="preserve"> 3</w:t>
            </w:r>
          </w:p>
        </w:tc>
      </w:tr>
      <w:tr w:rsidR="00802568" w:rsidRPr="007C68B7" w14:paraId="3C442771"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AD6BF1E" w14:textId="77777777" w:rsidR="00802568" w:rsidRPr="007C68B7" w:rsidRDefault="00802568" w:rsidP="00796573">
            <w:pPr>
              <w:ind w:right="-63"/>
              <w:jc w:val="center"/>
              <w:rPr>
                <w:rFonts w:eastAsia="Calibri"/>
                <w:sz w:val="26"/>
                <w:szCs w:val="26"/>
              </w:rPr>
            </w:pPr>
            <w:r w:rsidRPr="007C68B7">
              <w:rPr>
                <w:rFonts w:eastAsia="Calibri"/>
                <w:sz w:val="26"/>
                <w:szCs w:val="26"/>
              </w:rPr>
              <w:t>17</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9980" w14:textId="77777777" w:rsidR="00802568" w:rsidRPr="007C68B7" w:rsidRDefault="00802568" w:rsidP="00796573">
            <w:pPr>
              <w:rPr>
                <w:rFonts w:eastAsia="Calibri"/>
                <w:sz w:val="26"/>
                <w:szCs w:val="26"/>
              </w:rPr>
            </w:pPr>
            <w:r w:rsidRPr="007C68B7">
              <w:rPr>
                <w:rFonts w:eastAsia="Calibri"/>
                <w:sz w:val="26"/>
                <w:szCs w:val="26"/>
              </w:rPr>
              <w:t>Chiều dài đường rò cách điện</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36E6F" w14:textId="77777777" w:rsidR="00802568" w:rsidRPr="007C68B7" w:rsidRDefault="00802568" w:rsidP="00796573">
            <w:pPr>
              <w:jc w:val="center"/>
              <w:rPr>
                <w:rFonts w:eastAsia="Calibri"/>
                <w:sz w:val="26"/>
                <w:szCs w:val="26"/>
              </w:rPr>
            </w:pPr>
            <w:r w:rsidRPr="007C68B7">
              <w:rPr>
                <w:rFonts w:eastAsia="Calibri"/>
                <w:sz w:val="26"/>
                <w:szCs w:val="26"/>
              </w:rPr>
              <w:t>mm/kV</w:t>
            </w: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B0753B" w14:textId="77777777" w:rsidR="00802568" w:rsidRPr="007C68B7" w:rsidRDefault="00802568" w:rsidP="00796573">
            <w:pPr>
              <w:jc w:val="center"/>
              <w:rPr>
                <w:rFonts w:eastAsia="Calibri"/>
                <w:sz w:val="26"/>
                <w:szCs w:val="26"/>
              </w:rPr>
            </w:pPr>
            <w:r w:rsidRPr="007C68B7">
              <w:rPr>
                <w:rFonts w:eastAsia="Calibri"/>
                <w:sz w:val="26"/>
                <w:szCs w:val="26"/>
              </w:rPr>
              <w:t xml:space="preserve">≥ 25 </w:t>
            </w:r>
          </w:p>
          <w:p w14:paraId="478E61A1" w14:textId="77777777" w:rsidR="00802568" w:rsidRPr="007C68B7" w:rsidRDefault="00802568" w:rsidP="00796573">
            <w:pPr>
              <w:jc w:val="center"/>
              <w:rPr>
                <w:rFonts w:eastAsia="Calibri"/>
                <w:sz w:val="26"/>
                <w:szCs w:val="26"/>
              </w:rPr>
            </w:pPr>
          </w:p>
        </w:tc>
      </w:tr>
      <w:tr w:rsidR="00802568" w:rsidRPr="007C68B7" w14:paraId="1EE6231D" w14:textId="77777777" w:rsidTr="00F40AA3">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DA9FE9B" w14:textId="77777777" w:rsidR="00802568" w:rsidRPr="007C68B7" w:rsidRDefault="00802568" w:rsidP="00796573">
            <w:pPr>
              <w:ind w:right="-63"/>
              <w:jc w:val="center"/>
              <w:rPr>
                <w:rFonts w:eastAsia="Calibri"/>
                <w:sz w:val="26"/>
                <w:szCs w:val="26"/>
              </w:rPr>
            </w:pPr>
            <w:r w:rsidRPr="007C68B7">
              <w:rPr>
                <w:rFonts w:eastAsia="Calibri"/>
                <w:sz w:val="26"/>
                <w:szCs w:val="26"/>
              </w:rPr>
              <w:t>18</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95102" w14:textId="77777777" w:rsidR="00802568" w:rsidRPr="007C68B7" w:rsidRDefault="00802568" w:rsidP="00796573">
            <w:pPr>
              <w:tabs>
                <w:tab w:val="left" w:pos="204"/>
              </w:tabs>
              <w:rPr>
                <w:rFonts w:eastAsia="Calibri"/>
                <w:sz w:val="26"/>
                <w:szCs w:val="26"/>
              </w:rPr>
            </w:pPr>
            <w:r w:rsidRPr="007C68B7">
              <w:rPr>
                <w:rFonts w:eastAsia="Calibri"/>
                <w:sz w:val="26"/>
                <w:szCs w:val="26"/>
              </w:rPr>
              <w:t>Phụ kiện đi kèm thiết bị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C58542"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D95EC0D"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Đầu cực và kẹp cực đấu nối phía trung thế phải làm bằng đồng mạ thiếc để đấu nối dây đồng hoặc dây nhôm với tiết diện phù hợp.</w:t>
            </w:r>
          </w:p>
          <w:p w14:paraId="3B8D759B"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Hộp đấu dây thứ cấp làm bằng nhôm hoặc thép không gỉ hoặc thép mạ kẽm nhúng nóng.</w:t>
            </w:r>
          </w:p>
          <w:p w14:paraId="3CE58EB4" w14:textId="77777777" w:rsidR="00802568" w:rsidRPr="007C68B7" w:rsidRDefault="00802568" w:rsidP="00796573">
            <w:pPr>
              <w:tabs>
                <w:tab w:val="num" w:pos="283"/>
              </w:tabs>
              <w:snapToGrid w:val="0"/>
              <w:rPr>
                <w:rFonts w:eastAsia="Calibri"/>
                <w:sz w:val="26"/>
                <w:szCs w:val="26"/>
              </w:rPr>
            </w:pPr>
            <w:r w:rsidRPr="007C68B7">
              <w:rPr>
                <w:rFonts w:eastAsia="Calibri"/>
                <w:sz w:val="26"/>
                <w:szCs w:val="26"/>
              </w:rPr>
              <w:t>- Các chi tiết đế làm bằng thép mạ kẽm nhúng nóng, thép không gỉ hoặc nhôm.</w:t>
            </w:r>
          </w:p>
          <w:p w14:paraId="4DA06F99" w14:textId="77777777" w:rsidR="00802568" w:rsidRPr="007C68B7" w:rsidRDefault="00802568" w:rsidP="00796573">
            <w:pPr>
              <w:rPr>
                <w:rFonts w:eastAsia="Calibri"/>
                <w:sz w:val="26"/>
                <w:szCs w:val="26"/>
              </w:rPr>
            </w:pPr>
            <w:r w:rsidRPr="007C68B7">
              <w:rPr>
                <w:rFonts w:eastAsia="Calibri"/>
                <w:sz w:val="26"/>
                <w:szCs w:val="26"/>
              </w:rPr>
              <w:t>- Bulông phải làm bằng thép mạ kẽm nhúng nóng hoặc thép không gỉ.</w:t>
            </w:r>
          </w:p>
        </w:tc>
      </w:tr>
      <w:tr w:rsidR="00802568" w:rsidRPr="007C68B7" w14:paraId="3892BEEA" w14:textId="77777777" w:rsidTr="00F40AA3">
        <w:trPr>
          <w:cantSplit/>
        </w:trPr>
        <w:tc>
          <w:tcPr>
            <w:tcW w:w="710"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DDE3E7" w14:textId="77777777" w:rsidR="00802568" w:rsidRPr="007C68B7" w:rsidRDefault="00802568" w:rsidP="00796573">
            <w:pPr>
              <w:ind w:right="-63"/>
              <w:jc w:val="center"/>
              <w:rPr>
                <w:rFonts w:eastAsia="Calibri"/>
                <w:sz w:val="26"/>
                <w:szCs w:val="26"/>
              </w:rPr>
            </w:pPr>
            <w:r w:rsidRPr="007C68B7">
              <w:rPr>
                <w:rFonts w:eastAsia="Calibri"/>
                <w:sz w:val="26"/>
                <w:szCs w:val="26"/>
              </w:rPr>
              <w:t>19</w:t>
            </w:r>
          </w:p>
        </w:tc>
        <w:tc>
          <w:tcPr>
            <w:tcW w:w="3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D02FD" w14:textId="77777777" w:rsidR="00802568" w:rsidRPr="007C68B7" w:rsidRDefault="00802568" w:rsidP="00796573">
            <w:pPr>
              <w:tabs>
                <w:tab w:val="left" w:pos="204"/>
              </w:tabs>
              <w:rPr>
                <w:rFonts w:eastAsia="Calibri"/>
                <w:sz w:val="26"/>
                <w:szCs w:val="26"/>
              </w:rPr>
            </w:pPr>
            <w:r w:rsidRPr="007C68B7">
              <w:rPr>
                <w:rFonts w:eastAsia="Calibri"/>
                <w:sz w:val="26"/>
                <w:szCs w:val="26"/>
              </w:rPr>
              <w:t>Bản vẽ và tài liệu kỹ thuật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E8774F"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335CB8C" w14:textId="77777777" w:rsidR="00802568" w:rsidRPr="007C68B7" w:rsidRDefault="00802568" w:rsidP="00796573">
            <w:pPr>
              <w:rPr>
                <w:rFonts w:eastAsia="Calibri"/>
                <w:sz w:val="26"/>
                <w:szCs w:val="26"/>
              </w:rPr>
            </w:pPr>
            <w:r w:rsidRPr="007C68B7">
              <w:rPr>
                <w:rFonts w:eastAsia="Calibri"/>
                <w:sz w:val="26"/>
                <w:szCs w:val="26"/>
              </w:rPr>
              <w:t>- Bản vẽ sơ đồ nguyên lý và lắp đặt, đấu nối thiết bị.</w:t>
            </w:r>
          </w:p>
          <w:p w14:paraId="11CE7608" w14:textId="77777777" w:rsidR="00802568" w:rsidRPr="007C68B7" w:rsidRDefault="00802568" w:rsidP="00796573">
            <w:pPr>
              <w:rPr>
                <w:rFonts w:eastAsia="Calibri"/>
                <w:sz w:val="26"/>
                <w:szCs w:val="26"/>
              </w:rPr>
            </w:pPr>
            <w:r w:rsidRPr="007C68B7">
              <w:rPr>
                <w:rFonts w:eastAsia="Calibri"/>
                <w:sz w:val="26"/>
                <w:szCs w:val="26"/>
              </w:rPr>
              <w:t>- Hướng dẫn lắp đặt, vận hành và bảo dưỡng thiết bị.</w:t>
            </w:r>
          </w:p>
        </w:tc>
      </w:tr>
      <w:tr w:rsidR="00802568" w:rsidRPr="007C68B7" w14:paraId="3CE6A790" w14:textId="77777777" w:rsidTr="00F40AA3">
        <w:trPr>
          <w:cantSplit/>
        </w:trPr>
        <w:tc>
          <w:tcPr>
            <w:tcW w:w="710" w:type="dxa"/>
            <w:tcBorders>
              <w:top w:val="single" w:sz="8"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70B2DEB6" w14:textId="77777777" w:rsidR="00802568" w:rsidRPr="007C68B7" w:rsidRDefault="00802568" w:rsidP="00796573">
            <w:pPr>
              <w:ind w:right="-63"/>
              <w:jc w:val="center"/>
              <w:rPr>
                <w:rFonts w:eastAsia="Calibri"/>
                <w:sz w:val="26"/>
                <w:szCs w:val="26"/>
              </w:rPr>
            </w:pPr>
            <w:r w:rsidRPr="007C68B7">
              <w:rPr>
                <w:rFonts w:eastAsia="Calibri"/>
                <w:sz w:val="26"/>
                <w:szCs w:val="26"/>
              </w:rPr>
              <w:t>20</w:t>
            </w:r>
          </w:p>
        </w:tc>
        <w:tc>
          <w:tcPr>
            <w:tcW w:w="3403"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hideMark/>
          </w:tcPr>
          <w:p w14:paraId="1916E5CE" w14:textId="77777777" w:rsidR="00802568" w:rsidRPr="007C68B7" w:rsidRDefault="00802568" w:rsidP="00796573">
            <w:pPr>
              <w:tabs>
                <w:tab w:val="left" w:pos="204"/>
              </w:tabs>
              <w:rPr>
                <w:rFonts w:eastAsia="Calibri"/>
                <w:sz w:val="26"/>
                <w:szCs w:val="26"/>
              </w:rPr>
            </w:pPr>
            <w:r w:rsidRPr="007C68B7">
              <w:rPr>
                <w:rFonts w:eastAsia="Calibri"/>
                <w:sz w:val="26"/>
                <w:szCs w:val="26"/>
                <w:lang w:val="en-GB"/>
              </w:rPr>
              <w:t>Tiêu chuẩn quản lý chất lượng sản phẩm</w:t>
            </w:r>
          </w:p>
        </w:tc>
        <w:tc>
          <w:tcPr>
            <w:tcW w:w="1134"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1E7AC2B7" w14:textId="77777777" w:rsidR="00802568" w:rsidRPr="007C68B7" w:rsidRDefault="00802568" w:rsidP="00796573">
            <w:pPr>
              <w:jc w:val="center"/>
              <w:rPr>
                <w:rFonts w:eastAsia="Calibri"/>
                <w:sz w:val="26"/>
                <w:szCs w:val="26"/>
              </w:rPr>
            </w:pPr>
          </w:p>
        </w:tc>
        <w:tc>
          <w:tcPr>
            <w:tcW w:w="4064" w:type="dxa"/>
            <w:tcBorders>
              <w:top w:val="single" w:sz="8" w:space="0" w:color="auto"/>
              <w:left w:val="single" w:sz="8" w:space="0" w:color="auto"/>
              <w:bottom w:val="double" w:sz="4" w:space="0" w:color="auto"/>
              <w:right w:val="double" w:sz="4" w:space="0" w:color="auto"/>
            </w:tcBorders>
            <w:tcMar>
              <w:top w:w="0" w:type="dxa"/>
              <w:left w:w="108" w:type="dxa"/>
              <w:bottom w:w="0" w:type="dxa"/>
              <w:right w:w="108" w:type="dxa"/>
            </w:tcMar>
            <w:vAlign w:val="center"/>
            <w:hideMark/>
          </w:tcPr>
          <w:p w14:paraId="668CA6C4" w14:textId="77777777" w:rsidR="00802568" w:rsidRPr="007C68B7" w:rsidRDefault="00802568" w:rsidP="00796573">
            <w:pPr>
              <w:jc w:val="center"/>
              <w:rPr>
                <w:rFonts w:eastAsia="Calibri"/>
                <w:sz w:val="26"/>
                <w:szCs w:val="26"/>
              </w:rPr>
            </w:pPr>
            <w:r w:rsidRPr="007C68B7">
              <w:rPr>
                <w:rFonts w:eastAsia="Calibri"/>
                <w:bCs/>
                <w:sz w:val="26"/>
                <w:szCs w:val="26"/>
              </w:rPr>
              <w:t xml:space="preserve">ISO 9001 hoặc tương đương </w:t>
            </w:r>
          </w:p>
        </w:tc>
      </w:tr>
    </w:tbl>
    <w:p w14:paraId="162156AF" w14:textId="66526550" w:rsidR="00144AD5" w:rsidRPr="00144AD5" w:rsidRDefault="00144AD5" w:rsidP="00796573">
      <w:pPr>
        <w:pStyle w:val="I-1"/>
        <w:spacing w:before="120" w:after="120" w:line="240" w:lineRule="auto"/>
        <w:ind w:left="0" w:firstLine="0"/>
        <w:jc w:val="both"/>
        <w:rPr>
          <w:rFonts w:ascii="Times New Roman" w:hAnsi="Times New Roman"/>
          <w:szCs w:val="26"/>
          <w:u w:val="none"/>
        </w:rPr>
      </w:pPr>
      <w:r>
        <w:rPr>
          <w:rFonts w:ascii="Times New Roman" w:hAnsi="Times New Roman"/>
          <w:szCs w:val="26"/>
          <w:u w:val="none"/>
        </w:rPr>
        <w:t xml:space="preserve">    </w:t>
      </w:r>
      <w:r w:rsidRPr="00144AD5">
        <w:rPr>
          <w:rFonts w:ascii="Times New Roman" w:hAnsi="Times New Roman"/>
          <w:szCs w:val="26"/>
          <w:u w:val="none"/>
        </w:rPr>
        <w:t xml:space="preserve">Bảng yêu cầu đặc tính kỹ thuật </w:t>
      </w:r>
      <w:r w:rsidRPr="00144AD5">
        <w:rPr>
          <w:rFonts w:ascii="Times New Roman" w:hAnsi="Times New Roman"/>
          <w:bCs/>
          <w:szCs w:val="26"/>
          <w:u w:val="none"/>
        </w:rPr>
        <w:t>Tủ tự động chuyển đổi nguồn (ATS).</w:t>
      </w:r>
    </w:p>
    <w:tbl>
      <w:tblPr>
        <w:tblW w:w="976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0"/>
        <w:gridCol w:w="3544"/>
        <w:gridCol w:w="851"/>
        <w:gridCol w:w="4677"/>
      </w:tblGrid>
      <w:tr w:rsidR="00144AD5" w:rsidRPr="00144AD5" w14:paraId="0EFC5A8F" w14:textId="77777777" w:rsidTr="00144AD5">
        <w:tc>
          <w:tcPr>
            <w:tcW w:w="690" w:type="dxa"/>
            <w:vAlign w:val="center"/>
          </w:tcPr>
          <w:p w14:paraId="18073611" w14:textId="77777777" w:rsidR="00144AD5" w:rsidRPr="00144AD5" w:rsidRDefault="00144AD5" w:rsidP="00796573">
            <w:pPr>
              <w:jc w:val="center"/>
              <w:rPr>
                <w:b/>
                <w:bCs/>
                <w:szCs w:val="26"/>
              </w:rPr>
            </w:pPr>
            <w:bookmarkStart w:id="27" w:name="_Hlk203160331"/>
            <w:r w:rsidRPr="00144AD5">
              <w:rPr>
                <w:b/>
                <w:bCs/>
                <w:szCs w:val="26"/>
              </w:rPr>
              <w:lastRenderedPageBreak/>
              <w:t>TT</w:t>
            </w:r>
          </w:p>
        </w:tc>
        <w:tc>
          <w:tcPr>
            <w:tcW w:w="3544" w:type="dxa"/>
            <w:vAlign w:val="center"/>
          </w:tcPr>
          <w:p w14:paraId="67B1F062" w14:textId="77777777" w:rsidR="00144AD5" w:rsidRPr="00144AD5" w:rsidRDefault="00144AD5" w:rsidP="00796573">
            <w:pPr>
              <w:rPr>
                <w:b/>
                <w:bCs/>
                <w:szCs w:val="26"/>
              </w:rPr>
            </w:pPr>
            <w:r w:rsidRPr="00144AD5">
              <w:rPr>
                <w:b/>
                <w:bCs/>
                <w:szCs w:val="26"/>
              </w:rPr>
              <w:t>Tủ tự động chuyển đổi nguồn.</w:t>
            </w:r>
          </w:p>
        </w:tc>
        <w:tc>
          <w:tcPr>
            <w:tcW w:w="851" w:type="dxa"/>
            <w:vAlign w:val="center"/>
          </w:tcPr>
          <w:p w14:paraId="305FC102" w14:textId="77777777" w:rsidR="00144AD5" w:rsidRPr="00144AD5" w:rsidRDefault="00144AD5" w:rsidP="00796573">
            <w:pPr>
              <w:rPr>
                <w:b/>
                <w:bCs/>
                <w:szCs w:val="26"/>
              </w:rPr>
            </w:pPr>
            <w:r w:rsidRPr="00144AD5">
              <w:rPr>
                <w:b/>
                <w:bCs/>
                <w:szCs w:val="26"/>
              </w:rPr>
              <w:t>Đơn vị</w:t>
            </w:r>
          </w:p>
        </w:tc>
        <w:tc>
          <w:tcPr>
            <w:tcW w:w="4677" w:type="dxa"/>
            <w:vAlign w:val="center"/>
          </w:tcPr>
          <w:p w14:paraId="647C48A9" w14:textId="77777777" w:rsidR="00144AD5" w:rsidRPr="00144AD5" w:rsidRDefault="00144AD5" w:rsidP="00796573">
            <w:pPr>
              <w:jc w:val="center"/>
              <w:rPr>
                <w:b/>
                <w:bCs/>
                <w:szCs w:val="26"/>
              </w:rPr>
            </w:pPr>
            <w:r w:rsidRPr="00144AD5">
              <w:rPr>
                <w:b/>
                <w:bCs/>
                <w:szCs w:val="26"/>
              </w:rPr>
              <w:t>Yêu cầu</w:t>
            </w:r>
          </w:p>
        </w:tc>
      </w:tr>
      <w:tr w:rsidR="00144AD5" w:rsidRPr="00144AD5" w14:paraId="4E25F435" w14:textId="77777777" w:rsidTr="00144AD5">
        <w:tc>
          <w:tcPr>
            <w:tcW w:w="690" w:type="dxa"/>
            <w:vAlign w:val="center"/>
          </w:tcPr>
          <w:p w14:paraId="022AC74A" w14:textId="77777777" w:rsidR="00144AD5" w:rsidRPr="00144AD5" w:rsidRDefault="00144AD5" w:rsidP="00796573">
            <w:pPr>
              <w:jc w:val="center"/>
              <w:rPr>
                <w:b/>
                <w:bCs/>
                <w:szCs w:val="26"/>
              </w:rPr>
            </w:pPr>
          </w:p>
        </w:tc>
        <w:tc>
          <w:tcPr>
            <w:tcW w:w="3544" w:type="dxa"/>
            <w:vAlign w:val="center"/>
          </w:tcPr>
          <w:p w14:paraId="3E2C2339" w14:textId="77777777" w:rsidR="00144AD5" w:rsidRPr="00144AD5" w:rsidRDefault="00144AD5" w:rsidP="00796573">
            <w:pPr>
              <w:rPr>
                <w:b/>
                <w:bCs/>
                <w:szCs w:val="26"/>
              </w:rPr>
            </w:pPr>
            <w:r w:rsidRPr="00144AD5">
              <w:rPr>
                <w:b/>
                <w:bCs/>
                <w:szCs w:val="26"/>
              </w:rPr>
              <w:t>Tiêu chuẩn áp dụng</w:t>
            </w:r>
          </w:p>
        </w:tc>
        <w:tc>
          <w:tcPr>
            <w:tcW w:w="851" w:type="dxa"/>
            <w:vAlign w:val="center"/>
          </w:tcPr>
          <w:p w14:paraId="3E50042C" w14:textId="77777777" w:rsidR="00144AD5" w:rsidRPr="00144AD5" w:rsidRDefault="00144AD5" w:rsidP="00796573">
            <w:pPr>
              <w:rPr>
                <w:b/>
                <w:bCs/>
                <w:szCs w:val="26"/>
              </w:rPr>
            </w:pPr>
          </w:p>
        </w:tc>
        <w:tc>
          <w:tcPr>
            <w:tcW w:w="4677" w:type="dxa"/>
            <w:vAlign w:val="center"/>
          </w:tcPr>
          <w:p w14:paraId="1EBCDAE3" w14:textId="77777777" w:rsidR="00144AD5" w:rsidRPr="00144AD5" w:rsidRDefault="00144AD5" w:rsidP="00796573">
            <w:pPr>
              <w:jc w:val="center"/>
              <w:rPr>
                <w:b/>
                <w:bCs/>
                <w:szCs w:val="26"/>
              </w:rPr>
            </w:pPr>
            <w:r w:rsidRPr="00144AD5">
              <w:rPr>
                <w:b/>
                <w:bCs/>
                <w:szCs w:val="26"/>
              </w:rPr>
              <w:t>TCVN 7994-1:2009 (IEC 60439-1: 2004)</w:t>
            </w:r>
          </w:p>
        </w:tc>
      </w:tr>
      <w:tr w:rsidR="00144AD5" w:rsidRPr="00144AD5" w14:paraId="7FCD332B" w14:textId="77777777" w:rsidTr="00144AD5">
        <w:tc>
          <w:tcPr>
            <w:tcW w:w="690" w:type="dxa"/>
            <w:vAlign w:val="center"/>
          </w:tcPr>
          <w:p w14:paraId="21166282" w14:textId="77777777" w:rsidR="00144AD5" w:rsidRPr="00144AD5" w:rsidRDefault="00144AD5" w:rsidP="00796573">
            <w:pPr>
              <w:jc w:val="center"/>
              <w:rPr>
                <w:szCs w:val="26"/>
              </w:rPr>
            </w:pPr>
            <w:r w:rsidRPr="00144AD5">
              <w:rPr>
                <w:szCs w:val="26"/>
              </w:rPr>
              <w:t>1</w:t>
            </w:r>
          </w:p>
        </w:tc>
        <w:tc>
          <w:tcPr>
            <w:tcW w:w="3544" w:type="dxa"/>
            <w:vAlign w:val="center"/>
          </w:tcPr>
          <w:p w14:paraId="72CDD31D" w14:textId="77777777" w:rsidR="00144AD5" w:rsidRPr="00144AD5" w:rsidRDefault="00144AD5" w:rsidP="00796573">
            <w:pPr>
              <w:rPr>
                <w:szCs w:val="26"/>
              </w:rPr>
            </w:pPr>
            <w:r w:rsidRPr="00144AD5">
              <w:rPr>
                <w:szCs w:val="26"/>
              </w:rPr>
              <w:t>Điện áp định mức</w:t>
            </w:r>
          </w:p>
        </w:tc>
        <w:tc>
          <w:tcPr>
            <w:tcW w:w="851" w:type="dxa"/>
            <w:vAlign w:val="center"/>
          </w:tcPr>
          <w:p w14:paraId="5D290116" w14:textId="77777777" w:rsidR="00144AD5" w:rsidRPr="00144AD5" w:rsidRDefault="00144AD5" w:rsidP="00796573">
            <w:pPr>
              <w:rPr>
                <w:szCs w:val="26"/>
              </w:rPr>
            </w:pPr>
            <w:r w:rsidRPr="00144AD5">
              <w:rPr>
                <w:szCs w:val="26"/>
              </w:rPr>
              <w:t>VAC</w:t>
            </w:r>
          </w:p>
        </w:tc>
        <w:tc>
          <w:tcPr>
            <w:tcW w:w="4677" w:type="dxa"/>
            <w:vAlign w:val="center"/>
          </w:tcPr>
          <w:p w14:paraId="091B8515" w14:textId="77777777" w:rsidR="00144AD5" w:rsidRPr="00144AD5" w:rsidRDefault="00144AD5" w:rsidP="00796573">
            <w:pPr>
              <w:rPr>
                <w:szCs w:val="26"/>
              </w:rPr>
            </w:pPr>
            <w:r w:rsidRPr="00144AD5">
              <w:rPr>
                <w:szCs w:val="26"/>
              </w:rPr>
              <w:t>220 (+5% --10%)</w:t>
            </w:r>
          </w:p>
        </w:tc>
      </w:tr>
      <w:tr w:rsidR="00144AD5" w:rsidRPr="00144AD5" w14:paraId="73D50F37" w14:textId="77777777" w:rsidTr="00144AD5">
        <w:tc>
          <w:tcPr>
            <w:tcW w:w="690" w:type="dxa"/>
            <w:vAlign w:val="center"/>
          </w:tcPr>
          <w:p w14:paraId="7E30EFD4" w14:textId="77777777" w:rsidR="00144AD5" w:rsidRPr="00144AD5" w:rsidRDefault="00144AD5" w:rsidP="00796573">
            <w:pPr>
              <w:jc w:val="center"/>
              <w:rPr>
                <w:szCs w:val="26"/>
              </w:rPr>
            </w:pPr>
            <w:r w:rsidRPr="00144AD5">
              <w:rPr>
                <w:szCs w:val="26"/>
              </w:rPr>
              <w:t>2</w:t>
            </w:r>
          </w:p>
        </w:tc>
        <w:tc>
          <w:tcPr>
            <w:tcW w:w="3544" w:type="dxa"/>
            <w:vAlign w:val="center"/>
          </w:tcPr>
          <w:p w14:paraId="366D97EB" w14:textId="77777777" w:rsidR="00144AD5" w:rsidRPr="00144AD5" w:rsidRDefault="00144AD5" w:rsidP="00796573">
            <w:pPr>
              <w:rPr>
                <w:szCs w:val="26"/>
              </w:rPr>
            </w:pPr>
            <w:r w:rsidRPr="00144AD5">
              <w:rPr>
                <w:szCs w:val="26"/>
              </w:rPr>
              <w:t>Cấp bảo vệ</w:t>
            </w:r>
          </w:p>
        </w:tc>
        <w:tc>
          <w:tcPr>
            <w:tcW w:w="851" w:type="dxa"/>
          </w:tcPr>
          <w:p w14:paraId="2569EE9C" w14:textId="77777777" w:rsidR="00144AD5" w:rsidRPr="00144AD5" w:rsidRDefault="00144AD5" w:rsidP="00796573">
            <w:pPr>
              <w:rPr>
                <w:szCs w:val="26"/>
              </w:rPr>
            </w:pPr>
          </w:p>
        </w:tc>
        <w:tc>
          <w:tcPr>
            <w:tcW w:w="4677" w:type="dxa"/>
            <w:vAlign w:val="center"/>
          </w:tcPr>
          <w:p w14:paraId="6BF3A126" w14:textId="77777777" w:rsidR="00144AD5" w:rsidRPr="00144AD5" w:rsidRDefault="00144AD5" w:rsidP="00796573">
            <w:pPr>
              <w:rPr>
                <w:szCs w:val="26"/>
              </w:rPr>
            </w:pPr>
            <w:r w:rsidRPr="00144AD5">
              <w:rPr>
                <w:szCs w:val="26"/>
              </w:rPr>
              <w:t>- IP 43 với vỏ tủ</w:t>
            </w:r>
          </w:p>
          <w:p w14:paraId="7C7A1DC5" w14:textId="77777777" w:rsidR="00144AD5" w:rsidRPr="00144AD5" w:rsidRDefault="00144AD5" w:rsidP="00796573">
            <w:pPr>
              <w:rPr>
                <w:szCs w:val="26"/>
              </w:rPr>
            </w:pPr>
            <w:r w:rsidRPr="00144AD5">
              <w:rPr>
                <w:szCs w:val="26"/>
              </w:rPr>
              <w:t>- IP 65 với các thiết bị điện tử bên trong</w:t>
            </w:r>
          </w:p>
        </w:tc>
      </w:tr>
      <w:tr w:rsidR="00144AD5" w:rsidRPr="00144AD5" w14:paraId="5BAC0678" w14:textId="77777777" w:rsidTr="00144AD5">
        <w:tc>
          <w:tcPr>
            <w:tcW w:w="690" w:type="dxa"/>
            <w:vAlign w:val="center"/>
          </w:tcPr>
          <w:p w14:paraId="4FB5AC89" w14:textId="77777777" w:rsidR="00144AD5" w:rsidRPr="00144AD5" w:rsidRDefault="00144AD5" w:rsidP="00796573">
            <w:pPr>
              <w:jc w:val="center"/>
              <w:rPr>
                <w:szCs w:val="26"/>
              </w:rPr>
            </w:pPr>
            <w:r w:rsidRPr="00144AD5">
              <w:rPr>
                <w:szCs w:val="26"/>
              </w:rPr>
              <w:t>3</w:t>
            </w:r>
          </w:p>
        </w:tc>
        <w:tc>
          <w:tcPr>
            <w:tcW w:w="3544" w:type="dxa"/>
            <w:vAlign w:val="center"/>
          </w:tcPr>
          <w:p w14:paraId="07A8F1D8" w14:textId="77777777" w:rsidR="00144AD5" w:rsidRPr="00144AD5" w:rsidRDefault="00144AD5" w:rsidP="00796573">
            <w:pPr>
              <w:rPr>
                <w:szCs w:val="26"/>
              </w:rPr>
            </w:pPr>
            <w:r w:rsidRPr="00144AD5">
              <w:rPr>
                <w:szCs w:val="26"/>
              </w:rPr>
              <w:t>Vật liệu chế tạo vỏ tủ điều khiển</w:t>
            </w:r>
          </w:p>
        </w:tc>
        <w:tc>
          <w:tcPr>
            <w:tcW w:w="851" w:type="dxa"/>
          </w:tcPr>
          <w:p w14:paraId="7752986C" w14:textId="77777777" w:rsidR="00144AD5" w:rsidRPr="00144AD5" w:rsidRDefault="00144AD5" w:rsidP="00796573">
            <w:pPr>
              <w:rPr>
                <w:szCs w:val="26"/>
              </w:rPr>
            </w:pPr>
          </w:p>
        </w:tc>
        <w:tc>
          <w:tcPr>
            <w:tcW w:w="4677" w:type="dxa"/>
            <w:vAlign w:val="center"/>
          </w:tcPr>
          <w:p w14:paraId="36AE66D7" w14:textId="77777777" w:rsidR="00144AD5" w:rsidRPr="00144AD5" w:rsidRDefault="00144AD5" w:rsidP="00796573">
            <w:pPr>
              <w:rPr>
                <w:szCs w:val="26"/>
              </w:rPr>
            </w:pPr>
            <w:r w:rsidRPr="00144AD5">
              <w:rPr>
                <w:szCs w:val="26"/>
              </w:rPr>
              <w:t xml:space="preserve">Tôn sơn tĩnh điện hoặc Hợp kim không gỉ và được xử lý bề mặt chống ăn mòn hoặc </w:t>
            </w:r>
          </w:p>
        </w:tc>
      </w:tr>
      <w:tr w:rsidR="00144AD5" w:rsidRPr="00144AD5" w14:paraId="121FAD9E" w14:textId="77777777" w:rsidTr="00144AD5">
        <w:tc>
          <w:tcPr>
            <w:tcW w:w="690" w:type="dxa"/>
            <w:vAlign w:val="center"/>
          </w:tcPr>
          <w:p w14:paraId="7181048E" w14:textId="77777777" w:rsidR="00144AD5" w:rsidRPr="00144AD5" w:rsidRDefault="00144AD5" w:rsidP="00796573">
            <w:pPr>
              <w:jc w:val="center"/>
              <w:rPr>
                <w:szCs w:val="26"/>
              </w:rPr>
            </w:pPr>
            <w:r w:rsidRPr="00144AD5">
              <w:rPr>
                <w:szCs w:val="26"/>
              </w:rPr>
              <w:t>4</w:t>
            </w:r>
          </w:p>
        </w:tc>
        <w:tc>
          <w:tcPr>
            <w:tcW w:w="3544" w:type="dxa"/>
            <w:vAlign w:val="center"/>
          </w:tcPr>
          <w:p w14:paraId="7D98A90E" w14:textId="77777777" w:rsidR="00144AD5" w:rsidRPr="00144AD5" w:rsidRDefault="00144AD5" w:rsidP="00796573">
            <w:pPr>
              <w:rPr>
                <w:szCs w:val="26"/>
              </w:rPr>
            </w:pPr>
            <w:r w:rsidRPr="00144AD5">
              <w:rPr>
                <w:szCs w:val="26"/>
              </w:rPr>
              <w:t>Khoá bảo vệ tủ</w:t>
            </w:r>
          </w:p>
        </w:tc>
        <w:tc>
          <w:tcPr>
            <w:tcW w:w="851" w:type="dxa"/>
          </w:tcPr>
          <w:p w14:paraId="649A6676" w14:textId="77777777" w:rsidR="00144AD5" w:rsidRPr="00144AD5" w:rsidRDefault="00144AD5" w:rsidP="00796573">
            <w:pPr>
              <w:rPr>
                <w:szCs w:val="26"/>
              </w:rPr>
            </w:pPr>
          </w:p>
        </w:tc>
        <w:tc>
          <w:tcPr>
            <w:tcW w:w="4677" w:type="dxa"/>
            <w:vAlign w:val="center"/>
          </w:tcPr>
          <w:p w14:paraId="125997C2" w14:textId="77777777" w:rsidR="00144AD5" w:rsidRPr="00144AD5" w:rsidRDefault="00144AD5" w:rsidP="00796573">
            <w:pPr>
              <w:rPr>
                <w:szCs w:val="26"/>
              </w:rPr>
            </w:pPr>
            <w:r w:rsidRPr="00144AD5">
              <w:rPr>
                <w:szCs w:val="26"/>
              </w:rPr>
              <w:t>Có</w:t>
            </w:r>
          </w:p>
        </w:tc>
      </w:tr>
      <w:tr w:rsidR="00144AD5" w:rsidRPr="00144AD5" w14:paraId="04315216" w14:textId="77777777" w:rsidTr="00144AD5">
        <w:tc>
          <w:tcPr>
            <w:tcW w:w="690" w:type="dxa"/>
            <w:vAlign w:val="center"/>
          </w:tcPr>
          <w:p w14:paraId="64544C74" w14:textId="77777777" w:rsidR="00144AD5" w:rsidRPr="00144AD5" w:rsidRDefault="00144AD5" w:rsidP="00796573">
            <w:pPr>
              <w:jc w:val="center"/>
              <w:rPr>
                <w:szCs w:val="26"/>
              </w:rPr>
            </w:pPr>
            <w:r w:rsidRPr="00144AD5">
              <w:rPr>
                <w:szCs w:val="26"/>
              </w:rPr>
              <w:t>5</w:t>
            </w:r>
          </w:p>
        </w:tc>
        <w:tc>
          <w:tcPr>
            <w:tcW w:w="3544" w:type="dxa"/>
            <w:vAlign w:val="center"/>
          </w:tcPr>
          <w:p w14:paraId="1105F7FA" w14:textId="77777777" w:rsidR="00144AD5" w:rsidRPr="00144AD5" w:rsidRDefault="00144AD5" w:rsidP="00796573">
            <w:pPr>
              <w:rPr>
                <w:szCs w:val="26"/>
              </w:rPr>
            </w:pPr>
            <w:r w:rsidRPr="00144AD5">
              <w:rPr>
                <w:szCs w:val="26"/>
              </w:rPr>
              <w:t>Contactor (25A) 2NO+2NC</w:t>
            </w:r>
          </w:p>
        </w:tc>
        <w:tc>
          <w:tcPr>
            <w:tcW w:w="851" w:type="dxa"/>
          </w:tcPr>
          <w:p w14:paraId="2D06F2A3" w14:textId="77777777" w:rsidR="00144AD5" w:rsidRPr="00144AD5" w:rsidRDefault="00144AD5" w:rsidP="00796573">
            <w:pPr>
              <w:rPr>
                <w:szCs w:val="26"/>
              </w:rPr>
            </w:pPr>
            <w:r w:rsidRPr="00144AD5">
              <w:rPr>
                <w:szCs w:val="26"/>
              </w:rPr>
              <w:t>Cái</w:t>
            </w:r>
          </w:p>
        </w:tc>
        <w:tc>
          <w:tcPr>
            <w:tcW w:w="4677" w:type="dxa"/>
            <w:vAlign w:val="center"/>
          </w:tcPr>
          <w:p w14:paraId="7E970F42" w14:textId="77777777" w:rsidR="00144AD5" w:rsidRPr="00144AD5" w:rsidRDefault="00144AD5" w:rsidP="00796573">
            <w:pPr>
              <w:rPr>
                <w:szCs w:val="26"/>
              </w:rPr>
            </w:pPr>
            <w:r w:rsidRPr="00144AD5">
              <w:rPr>
                <w:szCs w:val="26"/>
              </w:rPr>
              <w:t>01</w:t>
            </w:r>
          </w:p>
        </w:tc>
      </w:tr>
      <w:tr w:rsidR="00144AD5" w:rsidRPr="00144AD5" w14:paraId="045D2EFA" w14:textId="77777777" w:rsidTr="00144AD5">
        <w:tc>
          <w:tcPr>
            <w:tcW w:w="690" w:type="dxa"/>
          </w:tcPr>
          <w:p w14:paraId="7326DA40" w14:textId="77777777" w:rsidR="00144AD5" w:rsidRPr="00144AD5" w:rsidRDefault="00144AD5" w:rsidP="00796573">
            <w:pPr>
              <w:jc w:val="center"/>
              <w:rPr>
                <w:szCs w:val="26"/>
              </w:rPr>
            </w:pPr>
            <w:r w:rsidRPr="00144AD5">
              <w:rPr>
                <w:szCs w:val="26"/>
              </w:rPr>
              <w:t>5.1</w:t>
            </w:r>
          </w:p>
        </w:tc>
        <w:tc>
          <w:tcPr>
            <w:tcW w:w="3544" w:type="dxa"/>
          </w:tcPr>
          <w:p w14:paraId="348FB54C" w14:textId="77777777" w:rsidR="00144AD5" w:rsidRPr="00144AD5" w:rsidRDefault="00144AD5" w:rsidP="00796573">
            <w:pPr>
              <w:rPr>
                <w:szCs w:val="26"/>
              </w:rPr>
            </w:pPr>
            <w:r w:rsidRPr="00144AD5">
              <w:rPr>
                <w:szCs w:val="26"/>
              </w:rPr>
              <w:t xml:space="preserve">Điện áp định mức: </w:t>
            </w:r>
          </w:p>
          <w:p w14:paraId="082AFBC1" w14:textId="77777777" w:rsidR="00144AD5" w:rsidRPr="00144AD5" w:rsidRDefault="00144AD5" w:rsidP="00796573">
            <w:pPr>
              <w:rPr>
                <w:szCs w:val="26"/>
              </w:rPr>
            </w:pPr>
            <w:r w:rsidRPr="00144AD5">
              <w:rPr>
                <w:szCs w:val="26"/>
              </w:rPr>
              <w:t>Tiếp điểm</w:t>
            </w:r>
          </w:p>
          <w:p w14:paraId="7408D81A" w14:textId="77777777" w:rsidR="00144AD5" w:rsidRPr="00144AD5" w:rsidRDefault="00144AD5" w:rsidP="00796573">
            <w:pPr>
              <w:rPr>
                <w:szCs w:val="26"/>
              </w:rPr>
            </w:pPr>
            <w:r w:rsidRPr="00144AD5">
              <w:rPr>
                <w:szCs w:val="26"/>
              </w:rPr>
              <w:t>Mạch điều khiển (Uc):</w:t>
            </w:r>
          </w:p>
        </w:tc>
        <w:tc>
          <w:tcPr>
            <w:tcW w:w="851" w:type="dxa"/>
          </w:tcPr>
          <w:p w14:paraId="1257581B" w14:textId="77777777" w:rsidR="00144AD5" w:rsidRPr="00144AD5" w:rsidRDefault="00144AD5" w:rsidP="00796573">
            <w:pPr>
              <w:rPr>
                <w:szCs w:val="26"/>
              </w:rPr>
            </w:pPr>
          </w:p>
          <w:p w14:paraId="3BDBC49F" w14:textId="77777777" w:rsidR="00144AD5" w:rsidRPr="00144AD5" w:rsidRDefault="00144AD5" w:rsidP="00796573">
            <w:pPr>
              <w:rPr>
                <w:szCs w:val="26"/>
              </w:rPr>
            </w:pPr>
            <w:r w:rsidRPr="00144AD5">
              <w:rPr>
                <w:szCs w:val="26"/>
              </w:rPr>
              <w:t>VAC</w:t>
            </w:r>
          </w:p>
          <w:p w14:paraId="7912E62B" w14:textId="77777777" w:rsidR="00144AD5" w:rsidRPr="00144AD5" w:rsidRDefault="00144AD5" w:rsidP="00796573">
            <w:pPr>
              <w:rPr>
                <w:szCs w:val="26"/>
              </w:rPr>
            </w:pPr>
            <w:r w:rsidRPr="00144AD5">
              <w:rPr>
                <w:szCs w:val="26"/>
              </w:rPr>
              <w:t>VAC</w:t>
            </w:r>
          </w:p>
        </w:tc>
        <w:tc>
          <w:tcPr>
            <w:tcW w:w="4677" w:type="dxa"/>
          </w:tcPr>
          <w:p w14:paraId="6514FABA" w14:textId="77777777" w:rsidR="00144AD5" w:rsidRPr="00144AD5" w:rsidRDefault="00144AD5" w:rsidP="00796573">
            <w:pPr>
              <w:rPr>
                <w:szCs w:val="26"/>
              </w:rPr>
            </w:pPr>
          </w:p>
          <w:p w14:paraId="70E39C31" w14:textId="77777777" w:rsidR="00144AD5" w:rsidRPr="00144AD5" w:rsidRDefault="00144AD5" w:rsidP="00796573">
            <w:pPr>
              <w:rPr>
                <w:szCs w:val="26"/>
              </w:rPr>
            </w:pPr>
            <w:r w:rsidRPr="00144AD5">
              <w:rPr>
                <w:szCs w:val="26"/>
              </w:rPr>
              <w:t>400</w:t>
            </w:r>
          </w:p>
          <w:p w14:paraId="66EBEFD8" w14:textId="77777777" w:rsidR="00144AD5" w:rsidRPr="00144AD5" w:rsidRDefault="00144AD5" w:rsidP="00796573">
            <w:pPr>
              <w:rPr>
                <w:szCs w:val="26"/>
              </w:rPr>
            </w:pPr>
            <w:r w:rsidRPr="00144AD5">
              <w:rPr>
                <w:szCs w:val="26"/>
              </w:rPr>
              <w:t>230</w:t>
            </w:r>
          </w:p>
        </w:tc>
      </w:tr>
      <w:tr w:rsidR="00144AD5" w:rsidRPr="00144AD5" w14:paraId="18A3D89C" w14:textId="77777777" w:rsidTr="00144AD5">
        <w:tc>
          <w:tcPr>
            <w:tcW w:w="690" w:type="dxa"/>
          </w:tcPr>
          <w:p w14:paraId="05DFE9D1" w14:textId="77777777" w:rsidR="00144AD5" w:rsidRPr="00144AD5" w:rsidRDefault="00144AD5" w:rsidP="00796573">
            <w:pPr>
              <w:jc w:val="center"/>
              <w:rPr>
                <w:szCs w:val="26"/>
              </w:rPr>
            </w:pPr>
            <w:r w:rsidRPr="00144AD5">
              <w:rPr>
                <w:szCs w:val="26"/>
              </w:rPr>
              <w:t>5.2</w:t>
            </w:r>
          </w:p>
        </w:tc>
        <w:tc>
          <w:tcPr>
            <w:tcW w:w="3544" w:type="dxa"/>
          </w:tcPr>
          <w:p w14:paraId="7A19A4DB" w14:textId="77777777" w:rsidR="00144AD5" w:rsidRPr="00144AD5" w:rsidRDefault="00144AD5" w:rsidP="00796573">
            <w:pPr>
              <w:rPr>
                <w:szCs w:val="26"/>
              </w:rPr>
            </w:pPr>
            <w:r w:rsidRPr="00144AD5">
              <w:rPr>
                <w:szCs w:val="26"/>
              </w:rPr>
              <w:t>Tần số (f):</w:t>
            </w:r>
          </w:p>
        </w:tc>
        <w:tc>
          <w:tcPr>
            <w:tcW w:w="851" w:type="dxa"/>
          </w:tcPr>
          <w:p w14:paraId="44D64CA9" w14:textId="77777777" w:rsidR="00144AD5" w:rsidRPr="00144AD5" w:rsidRDefault="00144AD5" w:rsidP="00796573">
            <w:pPr>
              <w:rPr>
                <w:szCs w:val="26"/>
              </w:rPr>
            </w:pPr>
            <w:r w:rsidRPr="00144AD5">
              <w:rPr>
                <w:szCs w:val="26"/>
              </w:rPr>
              <w:t>Hz</w:t>
            </w:r>
          </w:p>
        </w:tc>
        <w:tc>
          <w:tcPr>
            <w:tcW w:w="4677" w:type="dxa"/>
          </w:tcPr>
          <w:p w14:paraId="6C47C6D5" w14:textId="77777777" w:rsidR="00144AD5" w:rsidRPr="00144AD5" w:rsidRDefault="00144AD5" w:rsidP="00796573">
            <w:pPr>
              <w:rPr>
                <w:szCs w:val="26"/>
              </w:rPr>
            </w:pPr>
            <w:r w:rsidRPr="00144AD5">
              <w:rPr>
                <w:szCs w:val="26"/>
              </w:rPr>
              <w:t>50</w:t>
            </w:r>
          </w:p>
        </w:tc>
      </w:tr>
      <w:tr w:rsidR="00144AD5" w:rsidRPr="00144AD5" w14:paraId="192C18E7" w14:textId="77777777" w:rsidTr="00144AD5">
        <w:tc>
          <w:tcPr>
            <w:tcW w:w="690" w:type="dxa"/>
          </w:tcPr>
          <w:p w14:paraId="60B99CA1" w14:textId="77777777" w:rsidR="00144AD5" w:rsidRPr="00144AD5" w:rsidRDefault="00144AD5" w:rsidP="00796573">
            <w:pPr>
              <w:jc w:val="center"/>
              <w:rPr>
                <w:szCs w:val="26"/>
              </w:rPr>
            </w:pPr>
            <w:r w:rsidRPr="00144AD5">
              <w:rPr>
                <w:szCs w:val="26"/>
              </w:rPr>
              <w:t>5.5</w:t>
            </w:r>
          </w:p>
        </w:tc>
        <w:tc>
          <w:tcPr>
            <w:tcW w:w="3544" w:type="dxa"/>
          </w:tcPr>
          <w:p w14:paraId="4BBAC306" w14:textId="77777777" w:rsidR="00144AD5" w:rsidRPr="00144AD5" w:rsidRDefault="00144AD5" w:rsidP="00796573">
            <w:pPr>
              <w:rPr>
                <w:szCs w:val="26"/>
              </w:rPr>
            </w:pPr>
            <w:r w:rsidRPr="00144AD5">
              <w:rPr>
                <w:szCs w:val="26"/>
              </w:rPr>
              <w:t>Độ bền cơ khí:</w:t>
            </w:r>
          </w:p>
        </w:tc>
        <w:tc>
          <w:tcPr>
            <w:tcW w:w="851" w:type="dxa"/>
          </w:tcPr>
          <w:p w14:paraId="56D8A4A8" w14:textId="77777777" w:rsidR="00144AD5" w:rsidRPr="00144AD5" w:rsidRDefault="00144AD5" w:rsidP="00796573">
            <w:pPr>
              <w:rPr>
                <w:szCs w:val="26"/>
              </w:rPr>
            </w:pPr>
            <w:r w:rsidRPr="00144AD5">
              <w:rPr>
                <w:szCs w:val="26"/>
              </w:rPr>
              <w:t>Lần</w:t>
            </w:r>
          </w:p>
        </w:tc>
        <w:tc>
          <w:tcPr>
            <w:tcW w:w="4677" w:type="dxa"/>
          </w:tcPr>
          <w:p w14:paraId="503194F3" w14:textId="77777777" w:rsidR="00144AD5" w:rsidRPr="00144AD5" w:rsidRDefault="00144AD5" w:rsidP="00796573">
            <w:pPr>
              <w:rPr>
                <w:szCs w:val="26"/>
              </w:rPr>
            </w:pPr>
            <w:r w:rsidRPr="00144AD5">
              <w:rPr>
                <w:szCs w:val="26"/>
              </w:rPr>
              <w:t>≥1.000.000</w:t>
            </w:r>
          </w:p>
        </w:tc>
      </w:tr>
      <w:tr w:rsidR="00144AD5" w:rsidRPr="00144AD5" w14:paraId="7CF40BD1" w14:textId="77777777" w:rsidTr="00144AD5">
        <w:tc>
          <w:tcPr>
            <w:tcW w:w="690" w:type="dxa"/>
          </w:tcPr>
          <w:p w14:paraId="4BC41B9A" w14:textId="77777777" w:rsidR="00144AD5" w:rsidRPr="00144AD5" w:rsidRDefault="00144AD5" w:rsidP="00796573">
            <w:pPr>
              <w:jc w:val="center"/>
              <w:rPr>
                <w:szCs w:val="26"/>
              </w:rPr>
            </w:pPr>
          </w:p>
        </w:tc>
        <w:tc>
          <w:tcPr>
            <w:tcW w:w="3544" w:type="dxa"/>
          </w:tcPr>
          <w:p w14:paraId="3D63B9F0" w14:textId="77777777" w:rsidR="00144AD5" w:rsidRPr="00144AD5" w:rsidRDefault="00144AD5" w:rsidP="00796573">
            <w:pPr>
              <w:rPr>
                <w:szCs w:val="26"/>
              </w:rPr>
            </w:pPr>
            <w:r w:rsidRPr="00144AD5">
              <w:rPr>
                <w:szCs w:val="26"/>
              </w:rPr>
              <w:t>Tiêu chuẩn áp dụng:</w:t>
            </w:r>
          </w:p>
        </w:tc>
        <w:tc>
          <w:tcPr>
            <w:tcW w:w="851" w:type="dxa"/>
          </w:tcPr>
          <w:p w14:paraId="35E1019B" w14:textId="77777777" w:rsidR="00144AD5" w:rsidRPr="00144AD5" w:rsidRDefault="00144AD5" w:rsidP="00796573">
            <w:pPr>
              <w:rPr>
                <w:szCs w:val="26"/>
              </w:rPr>
            </w:pPr>
          </w:p>
        </w:tc>
        <w:tc>
          <w:tcPr>
            <w:tcW w:w="4677" w:type="dxa"/>
          </w:tcPr>
          <w:p w14:paraId="140773D9" w14:textId="77777777" w:rsidR="00144AD5" w:rsidRPr="00144AD5" w:rsidRDefault="00144AD5" w:rsidP="00796573">
            <w:pPr>
              <w:rPr>
                <w:szCs w:val="26"/>
                <w:lang w:val="fr-FR"/>
              </w:rPr>
            </w:pPr>
            <w:r w:rsidRPr="00144AD5">
              <w:rPr>
                <w:szCs w:val="26"/>
                <w:lang w:val="fr-FR"/>
              </w:rPr>
              <w:t>IEC/EN 60947-1; IEC/EN 60947-4-1; IEC/EN 61095; UL 60947-1; UL 60947-4-1</w:t>
            </w:r>
          </w:p>
        </w:tc>
      </w:tr>
      <w:tr w:rsidR="00144AD5" w:rsidRPr="00144AD5" w14:paraId="0F714AB9" w14:textId="77777777" w:rsidTr="00144AD5">
        <w:tc>
          <w:tcPr>
            <w:tcW w:w="690" w:type="dxa"/>
          </w:tcPr>
          <w:p w14:paraId="397655C6" w14:textId="77777777" w:rsidR="00144AD5" w:rsidRPr="00144AD5" w:rsidRDefault="00144AD5" w:rsidP="00796573">
            <w:pPr>
              <w:jc w:val="center"/>
              <w:rPr>
                <w:szCs w:val="26"/>
              </w:rPr>
            </w:pPr>
            <w:r w:rsidRPr="00144AD5">
              <w:rPr>
                <w:szCs w:val="26"/>
              </w:rPr>
              <w:t>6</w:t>
            </w:r>
          </w:p>
        </w:tc>
        <w:tc>
          <w:tcPr>
            <w:tcW w:w="3544" w:type="dxa"/>
          </w:tcPr>
          <w:p w14:paraId="0BC568B8" w14:textId="77777777" w:rsidR="00144AD5" w:rsidRPr="00144AD5" w:rsidRDefault="00144AD5" w:rsidP="00796573">
            <w:pPr>
              <w:rPr>
                <w:szCs w:val="26"/>
              </w:rPr>
            </w:pPr>
            <w:r w:rsidRPr="00144AD5">
              <w:rPr>
                <w:szCs w:val="26"/>
              </w:rPr>
              <w:t>Máy cắt hạ thế MCB</w:t>
            </w:r>
          </w:p>
        </w:tc>
        <w:tc>
          <w:tcPr>
            <w:tcW w:w="851" w:type="dxa"/>
          </w:tcPr>
          <w:p w14:paraId="2F4F21E1" w14:textId="77777777" w:rsidR="00144AD5" w:rsidRPr="00144AD5" w:rsidRDefault="00144AD5" w:rsidP="00796573">
            <w:pPr>
              <w:rPr>
                <w:szCs w:val="26"/>
              </w:rPr>
            </w:pPr>
            <w:r w:rsidRPr="00144AD5">
              <w:rPr>
                <w:szCs w:val="26"/>
              </w:rPr>
              <w:t>Cái</w:t>
            </w:r>
          </w:p>
        </w:tc>
        <w:tc>
          <w:tcPr>
            <w:tcW w:w="4677" w:type="dxa"/>
          </w:tcPr>
          <w:p w14:paraId="09D36FB6" w14:textId="77777777" w:rsidR="00144AD5" w:rsidRPr="00144AD5" w:rsidRDefault="00144AD5" w:rsidP="00796573">
            <w:pPr>
              <w:rPr>
                <w:szCs w:val="26"/>
              </w:rPr>
            </w:pPr>
            <w:r w:rsidRPr="00144AD5">
              <w:rPr>
                <w:szCs w:val="26"/>
              </w:rPr>
              <w:t>02</w:t>
            </w:r>
          </w:p>
        </w:tc>
      </w:tr>
      <w:tr w:rsidR="00144AD5" w:rsidRPr="00144AD5" w14:paraId="72D5D4EE" w14:textId="77777777" w:rsidTr="00144AD5">
        <w:tc>
          <w:tcPr>
            <w:tcW w:w="690" w:type="dxa"/>
            <w:vAlign w:val="center"/>
          </w:tcPr>
          <w:p w14:paraId="084C5821" w14:textId="77777777" w:rsidR="00144AD5" w:rsidRPr="00144AD5" w:rsidRDefault="00144AD5" w:rsidP="00796573">
            <w:pPr>
              <w:jc w:val="center"/>
              <w:rPr>
                <w:szCs w:val="26"/>
              </w:rPr>
            </w:pPr>
            <w:r w:rsidRPr="00144AD5">
              <w:rPr>
                <w:szCs w:val="26"/>
              </w:rPr>
              <w:t>6.1</w:t>
            </w:r>
          </w:p>
        </w:tc>
        <w:tc>
          <w:tcPr>
            <w:tcW w:w="3544" w:type="dxa"/>
            <w:vAlign w:val="center"/>
          </w:tcPr>
          <w:p w14:paraId="73DD90F3" w14:textId="77777777" w:rsidR="00144AD5" w:rsidRPr="00144AD5" w:rsidRDefault="00144AD5" w:rsidP="00796573">
            <w:pPr>
              <w:rPr>
                <w:szCs w:val="26"/>
              </w:rPr>
            </w:pPr>
            <w:r w:rsidRPr="00144AD5">
              <w:rPr>
                <w:szCs w:val="26"/>
              </w:rPr>
              <w:t>Tiêu chuẩn áp dụng</w:t>
            </w:r>
          </w:p>
        </w:tc>
        <w:tc>
          <w:tcPr>
            <w:tcW w:w="851" w:type="dxa"/>
          </w:tcPr>
          <w:p w14:paraId="160EA581" w14:textId="77777777" w:rsidR="00144AD5" w:rsidRPr="00144AD5" w:rsidRDefault="00144AD5" w:rsidP="00796573">
            <w:pPr>
              <w:rPr>
                <w:szCs w:val="26"/>
              </w:rPr>
            </w:pPr>
          </w:p>
        </w:tc>
        <w:tc>
          <w:tcPr>
            <w:tcW w:w="4677" w:type="dxa"/>
            <w:vAlign w:val="center"/>
          </w:tcPr>
          <w:p w14:paraId="4AEFF6A4" w14:textId="77777777" w:rsidR="00144AD5" w:rsidRPr="00144AD5" w:rsidRDefault="00144AD5" w:rsidP="00796573">
            <w:pPr>
              <w:rPr>
                <w:szCs w:val="26"/>
              </w:rPr>
            </w:pPr>
            <w:r w:rsidRPr="00144AD5">
              <w:rPr>
                <w:szCs w:val="26"/>
              </w:rPr>
              <w:t>IEC 60898 hoặc tiêu chuẩn tương đương</w:t>
            </w:r>
          </w:p>
        </w:tc>
      </w:tr>
      <w:tr w:rsidR="00144AD5" w:rsidRPr="00144AD5" w14:paraId="0A6D5C76" w14:textId="77777777" w:rsidTr="00144AD5">
        <w:tc>
          <w:tcPr>
            <w:tcW w:w="690" w:type="dxa"/>
            <w:vAlign w:val="center"/>
          </w:tcPr>
          <w:p w14:paraId="1056A91F" w14:textId="77777777" w:rsidR="00144AD5" w:rsidRPr="00144AD5" w:rsidRDefault="00144AD5" w:rsidP="00796573">
            <w:pPr>
              <w:jc w:val="center"/>
              <w:rPr>
                <w:szCs w:val="26"/>
              </w:rPr>
            </w:pPr>
            <w:r w:rsidRPr="00144AD5">
              <w:rPr>
                <w:szCs w:val="26"/>
              </w:rPr>
              <w:t>6.2</w:t>
            </w:r>
          </w:p>
        </w:tc>
        <w:tc>
          <w:tcPr>
            <w:tcW w:w="3544" w:type="dxa"/>
            <w:vAlign w:val="center"/>
          </w:tcPr>
          <w:p w14:paraId="67A2CB13" w14:textId="77777777" w:rsidR="00144AD5" w:rsidRPr="00144AD5" w:rsidRDefault="00144AD5" w:rsidP="00796573">
            <w:pPr>
              <w:rPr>
                <w:szCs w:val="26"/>
              </w:rPr>
            </w:pPr>
            <w:r w:rsidRPr="00144AD5">
              <w:rPr>
                <w:szCs w:val="26"/>
              </w:rPr>
              <w:t>Chủng loại</w:t>
            </w:r>
          </w:p>
        </w:tc>
        <w:tc>
          <w:tcPr>
            <w:tcW w:w="851" w:type="dxa"/>
          </w:tcPr>
          <w:p w14:paraId="6B55764F" w14:textId="77777777" w:rsidR="00144AD5" w:rsidRPr="00144AD5" w:rsidRDefault="00144AD5" w:rsidP="00796573">
            <w:pPr>
              <w:rPr>
                <w:szCs w:val="26"/>
              </w:rPr>
            </w:pPr>
          </w:p>
        </w:tc>
        <w:tc>
          <w:tcPr>
            <w:tcW w:w="4677" w:type="dxa"/>
            <w:vAlign w:val="center"/>
          </w:tcPr>
          <w:p w14:paraId="48A8AFCE" w14:textId="77777777" w:rsidR="00144AD5" w:rsidRPr="00144AD5" w:rsidRDefault="00144AD5" w:rsidP="00796573">
            <w:pPr>
              <w:rPr>
                <w:szCs w:val="26"/>
              </w:rPr>
            </w:pPr>
            <w:r w:rsidRPr="00144AD5">
              <w:rPr>
                <w:szCs w:val="26"/>
              </w:rPr>
              <w:t>Thiết bị dùng để bảo vệ quá tải và ngắn mạch theo nguyên lý bảo vệ nhiệt và từ, kiểu lắp đặt cố định (fixed type), đấu nối phía trước</w:t>
            </w:r>
          </w:p>
        </w:tc>
      </w:tr>
      <w:tr w:rsidR="00144AD5" w:rsidRPr="00144AD5" w14:paraId="7E2E9B34" w14:textId="77777777" w:rsidTr="00144AD5">
        <w:tc>
          <w:tcPr>
            <w:tcW w:w="690" w:type="dxa"/>
            <w:vAlign w:val="center"/>
          </w:tcPr>
          <w:p w14:paraId="2080E08E" w14:textId="77777777" w:rsidR="00144AD5" w:rsidRPr="00144AD5" w:rsidRDefault="00144AD5" w:rsidP="00796573">
            <w:pPr>
              <w:jc w:val="center"/>
              <w:rPr>
                <w:szCs w:val="26"/>
              </w:rPr>
            </w:pPr>
            <w:r w:rsidRPr="00144AD5">
              <w:rPr>
                <w:szCs w:val="26"/>
              </w:rPr>
              <w:t>6.3</w:t>
            </w:r>
          </w:p>
        </w:tc>
        <w:tc>
          <w:tcPr>
            <w:tcW w:w="3544" w:type="dxa"/>
            <w:vAlign w:val="center"/>
          </w:tcPr>
          <w:p w14:paraId="0B335838" w14:textId="77777777" w:rsidR="00144AD5" w:rsidRPr="00144AD5" w:rsidRDefault="00144AD5" w:rsidP="00796573">
            <w:pPr>
              <w:rPr>
                <w:szCs w:val="26"/>
              </w:rPr>
            </w:pPr>
            <w:r w:rsidRPr="00144AD5">
              <w:rPr>
                <w:szCs w:val="26"/>
              </w:rPr>
              <w:t>Số cực</w:t>
            </w:r>
          </w:p>
        </w:tc>
        <w:tc>
          <w:tcPr>
            <w:tcW w:w="851" w:type="dxa"/>
          </w:tcPr>
          <w:p w14:paraId="4BCC0B66" w14:textId="77777777" w:rsidR="00144AD5" w:rsidRPr="00144AD5" w:rsidRDefault="00144AD5" w:rsidP="00796573">
            <w:pPr>
              <w:rPr>
                <w:szCs w:val="26"/>
              </w:rPr>
            </w:pPr>
            <w:r w:rsidRPr="00144AD5">
              <w:rPr>
                <w:szCs w:val="26"/>
              </w:rPr>
              <w:t>cực</w:t>
            </w:r>
          </w:p>
        </w:tc>
        <w:tc>
          <w:tcPr>
            <w:tcW w:w="4677" w:type="dxa"/>
            <w:vAlign w:val="center"/>
          </w:tcPr>
          <w:p w14:paraId="6DDE2497" w14:textId="77777777" w:rsidR="00144AD5" w:rsidRPr="00144AD5" w:rsidRDefault="00144AD5" w:rsidP="00796573">
            <w:pPr>
              <w:rPr>
                <w:szCs w:val="26"/>
              </w:rPr>
            </w:pPr>
            <w:r w:rsidRPr="00144AD5">
              <w:rPr>
                <w:szCs w:val="26"/>
              </w:rPr>
              <w:t>02</w:t>
            </w:r>
          </w:p>
        </w:tc>
      </w:tr>
      <w:tr w:rsidR="00144AD5" w:rsidRPr="00144AD5" w14:paraId="59806C1C" w14:textId="77777777" w:rsidTr="00144AD5">
        <w:tc>
          <w:tcPr>
            <w:tcW w:w="690" w:type="dxa"/>
            <w:vAlign w:val="center"/>
          </w:tcPr>
          <w:p w14:paraId="5D051EE3" w14:textId="77777777" w:rsidR="00144AD5" w:rsidRPr="00144AD5" w:rsidRDefault="00144AD5" w:rsidP="00796573">
            <w:pPr>
              <w:jc w:val="center"/>
              <w:rPr>
                <w:szCs w:val="26"/>
              </w:rPr>
            </w:pPr>
            <w:r w:rsidRPr="00144AD5">
              <w:rPr>
                <w:szCs w:val="26"/>
              </w:rPr>
              <w:t>6.4</w:t>
            </w:r>
          </w:p>
        </w:tc>
        <w:tc>
          <w:tcPr>
            <w:tcW w:w="3544" w:type="dxa"/>
            <w:vAlign w:val="center"/>
          </w:tcPr>
          <w:p w14:paraId="287ED431" w14:textId="77777777" w:rsidR="00144AD5" w:rsidRPr="00144AD5" w:rsidRDefault="00144AD5" w:rsidP="00796573">
            <w:pPr>
              <w:rPr>
                <w:szCs w:val="26"/>
              </w:rPr>
            </w:pPr>
            <w:r w:rsidRPr="00144AD5">
              <w:rPr>
                <w:szCs w:val="26"/>
              </w:rPr>
              <w:t>Thao tác đóng cắt</w:t>
            </w:r>
          </w:p>
        </w:tc>
        <w:tc>
          <w:tcPr>
            <w:tcW w:w="851" w:type="dxa"/>
          </w:tcPr>
          <w:p w14:paraId="249F1A98" w14:textId="77777777" w:rsidR="00144AD5" w:rsidRPr="00144AD5" w:rsidRDefault="00144AD5" w:rsidP="00796573">
            <w:pPr>
              <w:rPr>
                <w:szCs w:val="26"/>
              </w:rPr>
            </w:pPr>
          </w:p>
        </w:tc>
        <w:tc>
          <w:tcPr>
            <w:tcW w:w="4677" w:type="dxa"/>
            <w:vAlign w:val="center"/>
          </w:tcPr>
          <w:p w14:paraId="06CBF4F1" w14:textId="77777777" w:rsidR="00144AD5" w:rsidRPr="00144AD5" w:rsidRDefault="00144AD5" w:rsidP="00796573">
            <w:pPr>
              <w:rPr>
                <w:szCs w:val="26"/>
              </w:rPr>
            </w:pPr>
            <w:r w:rsidRPr="00144AD5">
              <w:rPr>
                <w:szCs w:val="26"/>
              </w:rPr>
              <w:t>Việc đóng cắt phải được thực hiện đồng thời trên các cực.</w:t>
            </w:r>
          </w:p>
        </w:tc>
      </w:tr>
      <w:tr w:rsidR="00144AD5" w:rsidRPr="00144AD5" w14:paraId="3972569F" w14:textId="77777777" w:rsidTr="00144AD5">
        <w:tc>
          <w:tcPr>
            <w:tcW w:w="690" w:type="dxa"/>
            <w:vAlign w:val="center"/>
          </w:tcPr>
          <w:p w14:paraId="2EC04E9B" w14:textId="77777777" w:rsidR="00144AD5" w:rsidRPr="00144AD5" w:rsidRDefault="00144AD5" w:rsidP="00796573">
            <w:pPr>
              <w:jc w:val="center"/>
              <w:rPr>
                <w:szCs w:val="26"/>
              </w:rPr>
            </w:pPr>
            <w:r w:rsidRPr="00144AD5">
              <w:rPr>
                <w:szCs w:val="26"/>
              </w:rPr>
              <w:t>6.5</w:t>
            </w:r>
          </w:p>
        </w:tc>
        <w:tc>
          <w:tcPr>
            <w:tcW w:w="3544" w:type="dxa"/>
            <w:vAlign w:val="center"/>
          </w:tcPr>
          <w:p w14:paraId="22946162" w14:textId="77777777" w:rsidR="00144AD5" w:rsidRPr="00144AD5" w:rsidRDefault="00144AD5" w:rsidP="00796573">
            <w:pPr>
              <w:rPr>
                <w:szCs w:val="26"/>
              </w:rPr>
            </w:pPr>
            <w:r w:rsidRPr="00144AD5">
              <w:rPr>
                <w:szCs w:val="26"/>
              </w:rPr>
              <w:t>Điện áp định mức của thiết bị (1 pha/ 3 pha)</w:t>
            </w:r>
          </w:p>
        </w:tc>
        <w:tc>
          <w:tcPr>
            <w:tcW w:w="851" w:type="dxa"/>
            <w:vAlign w:val="center"/>
          </w:tcPr>
          <w:p w14:paraId="3168B49C" w14:textId="77777777" w:rsidR="00144AD5" w:rsidRPr="00144AD5" w:rsidRDefault="00144AD5" w:rsidP="00796573">
            <w:pPr>
              <w:rPr>
                <w:szCs w:val="26"/>
              </w:rPr>
            </w:pPr>
            <w:r w:rsidRPr="00144AD5">
              <w:rPr>
                <w:szCs w:val="26"/>
              </w:rPr>
              <w:t>VAC</w:t>
            </w:r>
          </w:p>
        </w:tc>
        <w:tc>
          <w:tcPr>
            <w:tcW w:w="4677" w:type="dxa"/>
            <w:vAlign w:val="center"/>
          </w:tcPr>
          <w:p w14:paraId="18E58D81" w14:textId="77777777" w:rsidR="00144AD5" w:rsidRPr="00144AD5" w:rsidRDefault="00144AD5" w:rsidP="00796573">
            <w:pPr>
              <w:rPr>
                <w:szCs w:val="26"/>
              </w:rPr>
            </w:pPr>
            <w:r w:rsidRPr="00144AD5">
              <w:rPr>
                <w:szCs w:val="26"/>
              </w:rPr>
              <w:t>230</w:t>
            </w:r>
          </w:p>
        </w:tc>
      </w:tr>
      <w:tr w:rsidR="00144AD5" w:rsidRPr="00144AD5" w14:paraId="33F8F9DE" w14:textId="77777777" w:rsidTr="00144AD5">
        <w:tc>
          <w:tcPr>
            <w:tcW w:w="690" w:type="dxa"/>
            <w:vAlign w:val="center"/>
          </w:tcPr>
          <w:p w14:paraId="7271D38C" w14:textId="77777777" w:rsidR="00144AD5" w:rsidRPr="00144AD5" w:rsidRDefault="00144AD5" w:rsidP="00796573">
            <w:pPr>
              <w:jc w:val="center"/>
              <w:rPr>
                <w:szCs w:val="26"/>
              </w:rPr>
            </w:pPr>
            <w:r w:rsidRPr="00144AD5">
              <w:rPr>
                <w:szCs w:val="26"/>
              </w:rPr>
              <w:t>6.6</w:t>
            </w:r>
          </w:p>
        </w:tc>
        <w:tc>
          <w:tcPr>
            <w:tcW w:w="3544" w:type="dxa"/>
            <w:vAlign w:val="center"/>
          </w:tcPr>
          <w:p w14:paraId="13CD8E22" w14:textId="77777777" w:rsidR="00144AD5" w:rsidRPr="00144AD5" w:rsidRDefault="00144AD5" w:rsidP="00796573">
            <w:pPr>
              <w:rPr>
                <w:szCs w:val="26"/>
              </w:rPr>
            </w:pPr>
            <w:r w:rsidRPr="00144AD5">
              <w:rPr>
                <w:szCs w:val="26"/>
              </w:rPr>
              <w:t>Tần số định mức</w:t>
            </w:r>
          </w:p>
        </w:tc>
        <w:tc>
          <w:tcPr>
            <w:tcW w:w="851" w:type="dxa"/>
            <w:vAlign w:val="center"/>
          </w:tcPr>
          <w:p w14:paraId="4FD273F6" w14:textId="77777777" w:rsidR="00144AD5" w:rsidRPr="00144AD5" w:rsidRDefault="00144AD5" w:rsidP="00796573">
            <w:pPr>
              <w:rPr>
                <w:szCs w:val="26"/>
              </w:rPr>
            </w:pPr>
            <w:r w:rsidRPr="00144AD5">
              <w:rPr>
                <w:szCs w:val="26"/>
              </w:rPr>
              <w:t>Hz</w:t>
            </w:r>
          </w:p>
        </w:tc>
        <w:tc>
          <w:tcPr>
            <w:tcW w:w="4677" w:type="dxa"/>
            <w:vAlign w:val="center"/>
          </w:tcPr>
          <w:p w14:paraId="57B77464" w14:textId="77777777" w:rsidR="00144AD5" w:rsidRPr="00144AD5" w:rsidRDefault="00144AD5" w:rsidP="00796573">
            <w:pPr>
              <w:rPr>
                <w:szCs w:val="26"/>
              </w:rPr>
            </w:pPr>
            <w:r w:rsidRPr="00144AD5">
              <w:rPr>
                <w:szCs w:val="26"/>
              </w:rPr>
              <w:t>50</w:t>
            </w:r>
          </w:p>
        </w:tc>
      </w:tr>
      <w:tr w:rsidR="00144AD5" w:rsidRPr="00144AD5" w14:paraId="137A8115" w14:textId="77777777" w:rsidTr="00144AD5">
        <w:tc>
          <w:tcPr>
            <w:tcW w:w="690" w:type="dxa"/>
            <w:vAlign w:val="center"/>
          </w:tcPr>
          <w:p w14:paraId="719695CF" w14:textId="77777777" w:rsidR="00144AD5" w:rsidRPr="00144AD5" w:rsidRDefault="00144AD5" w:rsidP="00796573">
            <w:pPr>
              <w:jc w:val="center"/>
              <w:rPr>
                <w:szCs w:val="26"/>
              </w:rPr>
            </w:pPr>
            <w:r w:rsidRPr="00144AD5">
              <w:rPr>
                <w:szCs w:val="26"/>
              </w:rPr>
              <w:t>6.7</w:t>
            </w:r>
          </w:p>
        </w:tc>
        <w:tc>
          <w:tcPr>
            <w:tcW w:w="3544" w:type="dxa"/>
            <w:vAlign w:val="center"/>
          </w:tcPr>
          <w:p w14:paraId="38FE1013" w14:textId="77777777" w:rsidR="00144AD5" w:rsidRPr="00144AD5" w:rsidRDefault="00144AD5" w:rsidP="00796573">
            <w:pPr>
              <w:rPr>
                <w:szCs w:val="26"/>
              </w:rPr>
            </w:pPr>
            <w:r w:rsidRPr="00144AD5">
              <w:rPr>
                <w:szCs w:val="26"/>
              </w:rPr>
              <w:t>Dòng điện làm việc liên tục định mức (In)</w:t>
            </w:r>
          </w:p>
        </w:tc>
        <w:tc>
          <w:tcPr>
            <w:tcW w:w="851" w:type="dxa"/>
            <w:vAlign w:val="center"/>
          </w:tcPr>
          <w:p w14:paraId="05BB75B5" w14:textId="77777777" w:rsidR="00144AD5" w:rsidRPr="00144AD5" w:rsidRDefault="00144AD5" w:rsidP="00796573">
            <w:pPr>
              <w:rPr>
                <w:szCs w:val="26"/>
              </w:rPr>
            </w:pPr>
            <w:r w:rsidRPr="00144AD5">
              <w:rPr>
                <w:szCs w:val="26"/>
              </w:rPr>
              <w:t>A</w:t>
            </w:r>
          </w:p>
        </w:tc>
        <w:tc>
          <w:tcPr>
            <w:tcW w:w="4677" w:type="dxa"/>
            <w:vAlign w:val="center"/>
          </w:tcPr>
          <w:p w14:paraId="039F5B34" w14:textId="77777777" w:rsidR="00144AD5" w:rsidRPr="00144AD5" w:rsidRDefault="00144AD5" w:rsidP="00796573">
            <w:pPr>
              <w:rPr>
                <w:szCs w:val="26"/>
              </w:rPr>
            </w:pPr>
            <w:r w:rsidRPr="00144AD5">
              <w:rPr>
                <w:szCs w:val="26"/>
              </w:rPr>
              <w:t>10</w:t>
            </w:r>
          </w:p>
        </w:tc>
      </w:tr>
      <w:tr w:rsidR="00144AD5" w:rsidRPr="00144AD5" w14:paraId="7803005E" w14:textId="77777777" w:rsidTr="00144AD5">
        <w:tc>
          <w:tcPr>
            <w:tcW w:w="690" w:type="dxa"/>
            <w:vAlign w:val="center"/>
          </w:tcPr>
          <w:p w14:paraId="5DB6B607" w14:textId="77777777" w:rsidR="00144AD5" w:rsidRPr="00144AD5" w:rsidRDefault="00144AD5" w:rsidP="00796573">
            <w:pPr>
              <w:jc w:val="center"/>
              <w:rPr>
                <w:szCs w:val="26"/>
              </w:rPr>
            </w:pPr>
            <w:r w:rsidRPr="00144AD5">
              <w:rPr>
                <w:szCs w:val="26"/>
              </w:rPr>
              <w:t>6.8</w:t>
            </w:r>
          </w:p>
        </w:tc>
        <w:tc>
          <w:tcPr>
            <w:tcW w:w="3544" w:type="dxa"/>
            <w:vAlign w:val="center"/>
          </w:tcPr>
          <w:p w14:paraId="45721B9C" w14:textId="77777777" w:rsidR="00144AD5" w:rsidRPr="00144AD5" w:rsidRDefault="00144AD5" w:rsidP="00796573">
            <w:pPr>
              <w:rPr>
                <w:szCs w:val="26"/>
              </w:rPr>
            </w:pPr>
            <w:r w:rsidRPr="00144AD5">
              <w:rPr>
                <w:szCs w:val="26"/>
              </w:rPr>
              <w:t>Khả năng cắt dòng ngắn mạch tới hạn định mức (Icn) ở điện áp định mức</w:t>
            </w:r>
          </w:p>
        </w:tc>
        <w:tc>
          <w:tcPr>
            <w:tcW w:w="851" w:type="dxa"/>
            <w:vAlign w:val="center"/>
          </w:tcPr>
          <w:p w14:paraId="459A0D2F" w14:textId="77777777" w:rsidR="00144AD5" w:rsidRPr="00144AD5" w:rsidRDefault="00144AD5" w:rsidP="00796573">
            <w:pPr>
              <w:rPr>
                <w:szCs w:val="26"/>
              </w:rPr>
            </w:pPr>
            <w:r w:rsidRPr="00144AD5">
              <w:rPr>
                <w:szCs w:val="26"/>
              </w:rPr>
              <w:t>kA</w:t>
            </w:r>
          </w:p>
        </w:tc>
        <w:tc>
          <w:tcPr>
            <w:tcW w:w="4677" w:type="dxa"/>
            <w:vAlign w:val="center"/>
          </w:tcPr>
          <w:p w14:paraId="41F891ED" w14:textId="77777777" w:rsidR="00144AD5" w:rsidRPr="00144AD5" w:rsidRDefault="00144AD5" w:rsidP="00796573">
            <w:pPr>
              <w:rPr>
                <w:szCs w:val="26"/>
              </w:rPr>
            </w:pPr>
            <w:r w:rsidRPr="00144AD5">
              <w:rPr>
                <w:szCs w:val="26"/>
              </w:rPr>
              <w:t>≥ 6</w:t>
            </w:r>
          </w:p>
        </w:tc>
      </w:tr>
      <w:tr w:rsidR="00144AD5" w:rsidRPr="00144AD5" w14:paraId="364ECB97" w14:textId="77777777" w:rsidTr="00144AD5">
        <w:tc>
          <w:tcPr>
            <w:tcW w:w="690" w:type="dxa"/>
            <w:tcBorders>
              <w:bottom w:val="single" w:sz="4" w:space="0" w:color="auto"/>
            </w:tcBorders>
            <w:vAlign w:val="center"/>
          </w:tcPr>
          <w:p w14:paraId="26321D19" w14:textId="77777777" w:rsidR="00144AD5" w:rsidRPr="00144AD5" w:rsidRDefault="00144AD5" w:rsidP="00796573">
            <w:pPr>
              <w:jc w:val="center"/>
              <w:rPr>
                <w:szCs w:val="26"/>
              </w:rPr>
            </w:pPr>
            <w:r w:rsidRPr="00144AD5">
              <w:rPr>
                <w:szCs w:val="26"/>
              </w:rPr>
              <w:t>6.9</w:t>
            </w:r>
          </w:p>
        </w:tc>
        <w:tc>
          <w:tcPr>
            <w:tcW w:w="3544" w:type="dxa"/>
            <w:tcBorders>
              <w:bottom w:val="single" w:sz="4" w:space="0" w:color="auto"/>
            </w:tcBorders>
            <w:vAlign w:val="center"/>
          </w:tcPr>
          <w:p w14:paraId="6B9300CD" w14:textId="77777777" w:rsidR="00144AD5" w:rsidRPr="00144AD5" w:rsidRDefault="00144AD5" w:rsidP="00796573">
            <w:pPr>
              <w:rPr>
                <w:szCs w:val="26"/>
              </w:rPr>
            </w:pPr>
            <w:r w:rsidRPr="00144AD5">
              <w:rPr>
                <w:szCs w:val="26"/>
              </w:rPr>
              <w:t>Khả năng cắt dòng ngắn mạch làm việc định mức (Ics) ở điện áp định mức</w:t>
            </w:r>
          </w:p>
        </w:tc>
        <w:tc>
          <w:tcPr>
            <w:tcW w:w="851" w:type="dxa"/>
            <w:tcBorders>
              <w:bottom w:val="single" w:sz="4" w:space="0" w:color="auto"/>
            </w:tcBorders>
            <w:vAlign w:val="center"/>
          </w:tcPr>
          <w:p w14:paraId="0192A593" w14:textId="77777777" w:rsidR="00144AD5" w:rsidRPr="00144AD5" w:rsidRDefault="00144AD5" w:rsidP="00796573">
            <w:pPr>
              <w:rPr>
                <w:szCs w:val="26"/>
              </w:rPr>
            </w:pPr>
            <w:r w:rsidRPr="00144AD5">
              <w:rPr>
                <w:szCs w:val="26"/>
              </w:rPr>
              <w:t>kA</w:t>
            </w:r>
          </w:p>
        </w:tc>
        <w:tc>
          <w:tcPr>
            <w:tcW w:w="4677" w:type="dxa"/>
            <w:tcBorders>
              <w:bottom w:val="single" w:sz="4" w:space="0" w:color="auto"/>
            </w:tcBorders>
            <w:vAlign w:val="center"/>
          </w:tcPr>
          <w:p w14:paraId="71E6977F" w14:textId="77777777" w:rsidR="00144AD5" w:rsidRPr="00144AD5" w:rsidRDefault="00144AD5" w:rsidP="00796573">
            <w:pPr>
              <w:rPr>
                <w:szCs w:val="26"/>
              </w:rPr>
            </w:pPr>
            <w:r w:rsidRPr="00144AD5">
              <w:rPr>
                <w:szCs w:val="26"/>
              </w:rPr>
              <w:t>≥ 6 (Ics = 100% Icn)</w:t>
            </w:r>
          </w:p>
        </w:tc>
      </w:tr>
      <w:tr w:rsidR="00144AD5" w:rsidRPr="00144AD5" w14:paraId="059DE5E8" w14:textId="77777777" w:rsidTr="00144AD5">
        <w:tc>
          <w:tcPr>
            <w:tcW w:w="690" w:type="dxa"/>
            <w:tcBorders>
              <w:top w:val="single" w:sz="4" w:space="0" w:color="auto"/>
              <w:bottom w:val="single" w:sz="4" w:space="0" w:color="auto"/>
            </w:tcBorders>
            <w:vAlign w:val="center"/>
          </w:tcPr>
          <w:p w14:paraId="07E526D1" w14:textId="77777777" w:rsidR="00144AD5" w:rsidRPr="00144AD5" w:rsidRDefault="00144AD5" w:rsidP="00796573">
            <w:pPr>
              <w:jc w:val="center"/>
              <w:rPr>
                <w:szCs w:val="26"/>
              </w:rPr>
            </w:pPr>
            <w:r w:rsidRPr="00144AD5">
              <w:rPr>
                <w:szCs w:val="26"/>
              </w:rPr>
              <w:t>6.10</w:t>
            </w:r>
          </w:p>
        </w:tc>
        <w:tc>
          <w:tcPr>
            <w:tcW w:w="3544" w:type="dxa"/>
            <w:tcBorders>
              <w:top w:val="single" w:sz="4" w:space="0" w:color="auto"/>
              <w:bottom w:val="single" w:sz="4" w:space="0" w:color="auto"/>
            </w:tcBorders>
            <w:vAlign w:val="center"/>
          </w:tcPr>
          <w:p w14:paraId="7D0ED3EC" w14:textId="77777777" w:rsidR="00144AD5" w:rsidRPr="00144AD5" w:rsidRDefault="00144AD5" w:rsidP="00796573">
            <w:pPr>
              <w:rPr>
                <w:szCs w:val="26"/>
              </w:rPr>
            </w:pPr>
            <w:r w:rsidRPr="00144AD5">
              <w:rPr>
                <w:szCs w:val="26"/>
              </w:rPr>
              <w:t>Số lần thao tác ở dòng điện định mức</w:t>
            </w:r>
          </w:p>
        </w:tc>
        <w:tc>
          <w:tcPr>
            <w:tcW w:w="851" w:type="dxa"/>
            <w:tcBorders>
              <w:top w:val="single" w:sz="4" w:space="0" w:color="auto"/>
              <w:bottom w:val="single" w:sz="4" w:space="0" w:color="auto"/>
            </w:tcBorders>
            <w:vAlign w:val="center"/>
          </w:tcPr>
          <w:p w14:paraId="3CE5072F" w14:textId="77777777" w:rsidR="00144AD5" w:rsidRPr="00144AD5" w:rsidRDefault="00144AD5" w:rsidP="00796573">
            <w:pPr>
              <w:rPr>
                <w:szCs w:val="26"/>
              </w:rPr>
            </w:pPr>
            <w:r w:rsidRPr="00144AD5">
              <w:rPr>
                <w:szCs w:val="26"/>
              </w:rPr>
              <w:t>Lần</w:t>
            </w:r>
          </w:p>
        </w:tc>
        <w:tc>
          <w:tcPr>
            <w:tcW w:w="4677" w:type="dxa"/>
            <w:tcBorders>
              <w:top w:val="single" w:sz="4" w:space="0" w:color="auto"/>
              <w:bottom w:val="single" w:sz="4" w:space="0" w:color="auto"/>
            </w:tcBorders>
            <w:vAlign w:val="center"/>
          </w:tcPr>
          <w:p w14:paraId="3951790E" w14:textId="77777777" w:rsidR="00144AD5" w:rsidRPr="00144AD5" w:rsidRDefault="00144AD5" w:rsidP="00796573">
            <w:pPr>
              <w:rPr>
                <w:szCs w:val="26"/>
              </w:rPr>
            </w:pPr>
            <w:r w:rsidRPr="00144AD5">
              <w:rPr>
                <w:szCs w:val="26"/>
              </w:rPr>
              <w:t>≥ 4.000</w:t>
            </w:r>
          </w:p>
        </w:tc>
      </w:tr>
      <w:tr w:rsidR="00144AD5" w:rsidRPr="00144AD5" w14:paraId="342AA8F1" w14:textId="77777777" w:rsidTr="00144AD5">
        <w:tc>
          <w:tcPr>
            <w:tcW w:w="690" w:type="dxa"/>
            <w:tcBorders>
              <w:top w:val="single" w:sz="4" w:space="0" w:color="auto"/>
              <w:bottom w:val="single" w:sz="4" w:space="0" w:color="auto"/>
            </w:tcBorders>
            <w:vAlign w:val="center"/>
          </w:tcPr>
          <w:p w14:paraId="1589A444" w14:textId="77777777" w:rsidR="00144AD5" w:rsidRPr="00144AD5" w:rsidRDefault="00144AD5" w:rsidP="00796573">
            <w:pPr>
              <w:jc w:val="center"/>
              <w:rPr>
                <w:szCs w:val="26"/>
              </w:rPr>
            </w:pPr>
            <w:r w:rsidRPr="00144AD5">
              <w:rPr>
                <w:szCs w:val="26"/>
              </w:rPr>
              <w:t>6.11</w:t>
            </w:r>
          </w:p>
        </w:tc>
        <w:tc>
          <w:tcPr>
            <w:tcW w:w="3544" w:type="dxa"/>
            <w:tcBorders>
              <w:top w:val="single" w:sz="4" w:space="0" w:color="auto"/>
              <w:bottom w:val="single" w:sz="4" w:space="0" w:color="auto"/>
            </w:tcBorders>
            <w:vAlign w:val="center"/>
          </w:tcPr>
          <w:p w14:paraId="5C6F73E8" w14:textId="77777777" w:rsidR="00144AD5" w:rsidRPr="00144AD5" w:rsidRDefault="00144AD5" w:rsidP="00796573">
            <w:pPr>
              <w:rPr>
                <w:szCs w:val="26"/>
              </w:rPr>
            </w:pPr>
            <w:r w:rsidRPr="00144AD5">
              <w:rPr>
                <w:szCs w:val="26"/>
              </w:rPr>
              <w:t>Mức chịu đựng điện áp xung định mức (Uimp)</w:t>
            </w:r>
          </w:p>
        </w:tc>
        <w:tc>
          <w:tcPr>
            <w:tcW w:w="851" w:type="dxa"/>
            <w:tcBorders>
              <w:top w:val="single" w:sz="4" w:space="0" w:color="auto"/>
              <w:bottom w:val="single" w:sz="4" w:space="0" w:color="auto"/>
            </w:tcBorders>
            <w:vAlign w:val="center"/>
          </w:tcPr>
          <w:p w14:paraId="3ABE75C1" w14:textId="77777777" w:rsidR="00144AD5" w:rsidRPr="00144AD5" w:rsidRDefault="00144AD5" w:rsidP="00796573">
            <w:pPr>
              <w:rPr>
                <w:szCs w:val="26"/>
              </w:rPr>
            </w:pPr>
            <w:r w:rsidRPr="00144AD5">
              <w:rPr>
                <w:szCs w:val="26"/>
              </w:rPr>
              <w:t>kVp</w:t>
            </w:r>
          </w:p>
        </w:tc>
        <w:tc>
          <w:tcPr>
            <w:tcW w:w="4677" w:type="dxa"/>
            <w:tcBorders>
              <w:top w:val="single" w:sz="4" w:space="0" w:color="auto"/>
              <w:bottom w:val="single" w:sz="4" w:space="0" w:color="auto"/>
            </w:tcBorders>
            <w:vAlign w:val="center"/>
          </w:tcPr>
          <w:p w14:paraId="37B84B39" w14:textId="77777777" w:rsidR="00144AD5" w:rsidRPr="00144AD5" w:rsidRDefault="00144AD5" w:rsidP="00796573">
            <w:pPr>
              <w:rPr>
                <w:szCs w:val="26"/>
              </w:rPr>
            </w:pPr>
            <w:r w:rsidRPr="00144AD5">
              <w:rPr>
                <w:szCs w:val="26"/>
              </w:rPr>
              <w:t>≥ 4</w:t>
            </w:r>
          </w:p>
        </w:tc>
      </w:tr>
      <w:tr w:rsidR="00144AD5" w:rsidRPr="00144AD5" w14:paraId="0ADAFEF5" w14:textId="77777777" w:rsidTr="00144AD5">
        <w:tc>
          <w:tcPr>
            <w:tcW w:w="690" w:type="dxa"/>
            <w:tcBorders>
              <w:top w:val="single" w:sz="4" w:space="0" w:color="auto"/>
              <w:bottom w:val="single" w:sz="4" w:space="0" w:color="auto"/>
            </w:tcBorders>
            <w:vAlign w:val="center"/>
          </w:tcPr>
          <w:p w14:paraId="639FFA38" w14:textId="77777777" w:rsidR="00144AD5" w:rsidRPr="00144AD5" w:rsidRDefault="00144AD5" w:rsidP="00796573">
            <w:pPr>
              <w:jc w:val="center"/>
              <w:rPr>
                <w:szCs w:val="26"/>
              </w:rPr>
            </w:pPr>
            <w:r w:rsidRPr="00144AD5">
              <w:rPr>
                <w:szCs w:val="26"/>
              </w:rPr>
              <w:t>6.12</w:t>
            </w:r>
          </w:p>
        </w:tc>
        <w:tc>
          <w:tcPr>
            <w:tcW w:w="3544" w:type="dxa"/>
            <w:tcBorders>
              <w:top w:val="single" w:sz="4" w:space="0" w:color="auto"/>
              <w:bottom w:val="single" w:sz="4" w:space="0" w:color="auto"/>
            </w:tcBorders>
            <w:vAlign w:val="center"/>
          </w:tcPr>
          <w:p w14:paraId="0B4F19ED" w14:textId="77777777" w:rsidR="00144AD5" w:rsidRPr="00144AD5" w:rsidRDefault="00144AD5" w:rsidP="00796573">
            <w:pPr>
              <w:rPr>
                <w:szCs w:val="26"/>
              </w:rPr>
            </w:pPr>
            <w:r w:rsidRPr="00144AD5">
              <w:rPr>
                <w:szCs w:val="26"/>
              </w:rPr>
              <w:t>Đặc tính cắt theo IEC 60898</w:t>
            </w:r>
          </w:p>
        </w:tc>
        <w:tc>
          <w:tcPr>
            <w:tcW w:w="851" w:type="dxa"/>
            <w:tcBorders>
              <w:top w:val="single" w:sz="4" w:space="0" w:color="auto"/>
              <w:bottom w:val="single" w:sz="4" w:space="0" w:color="auto"/>
            </w:tcBorders>
            <w:vAlign w:val="center"/>
          </w:tcPr>
          <w:p w14:paraId="74A25BEE" w14:textId="77777777" w:rsidR="00144AD5" w:rsidRPr="00144AD5" w:rsidRDefault="00144AD5" w:rsidP="00796573">
            <w:pPr>
              <w:rPr>
                <w:szCs w:val="26"/>
              </w:rPr>
            </w:pPr>
            <w:r w:rsidRPr="00144AD5">
              <w:rPr>
                <w:szCs w:val="26"/>
              </w:rPr>
              <w:t>kV</w:t>
            </w:r>
          </w:p>
        </w:tc>
        <w:tc>
          <w:tcPr>
            <w:tcW w:w="4677" w:type="dxa"/>
            <w:tcBorders>
              <w:top w:val="single" w:sz="4" w:space="0" w:color="auto"/>
              <w:bottom w:val="single" w:sz="4" w:space="0" w:color="auto"/>
            </w:tcBorders>
            <w:vAlign w:val="center"/>
          </w:tcPr>
          <w:p w14:paraId="13ADBA91" w14:textId="77777777" w:rsidR="00144AD5" w:rsidRPr="00144AD5" w:rsidRDefault="00144AD5" w:rsidP="00796573">
            <w:pPr>
              <w:rPr>
                <w:szCs w:val="26"/>
              </w:rPr>
            </w:pPr>
            <w:r w:rsidRPr="00144AD5">
              <w:rPr>
                <w:szCs w:val="26"/>
              </w:rPr>
              <w:t>Loại D (Trên 10 In đến và bao gồm 20 In)</w:t>
            </w:r>
          </w:p>
        </w:tc>
      </w:tr>
      <w:tr w:rsidR="00144AD5" w:rsidRPr="00144AD5" w14:paraId="39558E9C" w14:textId="77777777" w:rsidTr="00144AD5">
        <w:tc>
          <w:tcPr>
            <w:tcW w:w="690" w:type="dxa"/>
            <w:tcBorders>
              <w:top w:val="single" w:sz="4" w:space="0" w:color="auto"/>
              <w:bottom w:val="single" w:sz="4" w:space="0" w:color="auto"/>
            </w:tcBorders>
            <w:vAlign w:val="center"/>
          </w:tcPr>
          <w:p w14:paraId="0E73ABEA" w14:textId="77777777" w:rsidR="00144AD5" w:rsidRPr="00144AD5" w:rsidRDefault="00144AD5" w:rsidP="00796573">
            <w:pPr>
              <w:jc w:val="center"/>
              <w:rPr>
                <w:szCs w:val="26"/>
              </w:rPr>
            </w:pPr>
            <w:r w:rsidRPr="00144AD5">
              <w:rPr>
                <w:szCs w:val="26"/>
              </w:rPr>
              <w:t>6.13</w:t>
            </w:r>
          </w:p>
        </w:tc>
        <w:tc>
          <w:tcPr>
            <w:tcW w:w="3544" w:type="dxa"/>
            <w:tcBorders>
              <w:top w:val="single" w:sz="4" w:space="0" w:color="auto"/>
              <w:bottom w:val="single" w:sz="4" w:space="0" w:color="auto"/>
            </w:tcBorders>
            <w:vAlign w:val="center"/>
          </w:tcPr>
          <w:p w14:paraId="0696D840" w14:textId="77777777" w:rsidR="00144AD5" w:rsidRPr="00144AD5" w:rsidRDefault="00144AD5" w:rsidP="00796573">
            <w:pPr>
              <w:rPr>
                <w:szCs w:val="26"/>
              </w:rPr>
            </w:pPr>
            <w:r w:rsidRPr="00144AD5">
              <w:rPr>
                <w:szCs w:val="26"/>
              </w:rPr>
              <w:t>Độ bền điện môi mạch phụ trong 1 phút (áp dụng đối với MCB có trang bị mạch phụ và mạch điều khiển)</w:t>
            </w:r>
          </w:p>
        </w:tc>
        <w:tc>
          <w:tcPr>
            <w:tcW w:w="851" w:type="dxa"/>
            <w:tcBorders>
              <w:top w:val="single" w:sz="4" w:space="0" w:color="auto"/>
              <w:bottom w:val="single" w:sz="4" w:space="0" w:color="auto"/>
            </w:tcBorders>
            <w:vAlign w:val="center"/>
          </w:tcPr>
          <w:p w14:paraId="63F2B11E" w14:textId="77777777" w:rsidR="00144AD5" w:rsidRPr="00144AD5" w:rsidRDefault="00144AD5" w:rsidP="00796573">
            <w:pPr>
              <w:rPr>
                <w:szCs w:val="26"/>
              </w:rPr>
            </w:pPr>
            <w:r w:rsidRPr="00144AD5">
              <w:rPr>
                <w:szCs w:val="26"/>
              </w:rPr>
              <w:t>kV</w:t>
            </w:r>
          </w:p>
        </w:tc>
        <w:tc>
          <w:tcPr>
            <w:tcW w:w="4677" w:type="dxa"/>
            <w:tcBorders>
              <w:top w:val="single" w:sz="4" w:space="0" w:color="auto"/>
              <w:bottom w:val="single" w:sz="4" w:space="0" w:color="auto"/>
            </w:tcBorders>
            <w:vAlign w:val="center"/>
          </w:tcPr>
          <w:p w14:paraId="7081A9A2" w14:textId="77777777" w:rsidR="00144AD5" w:rsidRPr="00144AD5" w:rsidRDefault="00144AD5" w:rsidP="00796573">
            <w:pPr>
              <w:rPr>
                <w:szCs w:val="26"/>
              </w:rPr>
            </w:pPr>
            <w:r w:rsidRPr="00144AD5">
              <w:rPr>
                <w:szCs w:val="26"/>
              </w:rPr>
              <w:t>≥ 2</w:t>
            </w:r>
          </w:p>
        </w:tc>
      </w:tr>
      <w:tr w:rsidR="00144AD5" w:rsidRPr="00144AD5" w14:paraId="787A289D" w14:textId="77777777" w:rsidTr="00144AD5">
        <w:tc>
          <w:tcPr>
            <w:tcW w:w="690" w:type="dxa"/>
            <w:tcBorders>
              <w:top w:val="single" w:sz="4" w:space="0" w:color="auto"/>
              <w:bottom w:val="single" w:sz="4" w:space="0" w:color="auto"/>
            </w:tcBorders>
            <w:vAlign w:val="center"/>
          </w:tcPr>
          <w:p w14:paraId="224CB9BC" w14:textId="77777777" w:rsidR="00144AD5" w:rsidRPr="00144AD5" w:rsidRDefault="00144AD5" w:rsidP="00796573">
            <w:pPr>
              <w:jc w:val="center"/>
              <w:rPr>
                <w:szCs w:val="26"/>
              </w:rPr>
            </w:pPr>
            <w:r w:rsidRPr="00144AD5">
              <w:rPr>
                <w:szCs w:val="26"/>
              </w:rPr>
              <w:lastRenderedPageBreak/>
              <w:t>6.14</w:t>
            </w:r>
          </w:p>
        </w:tc>
        <w:tc>
          <w:tcPr>
            <w:tcW w:w="3544" w:type="dxa"/>
            <w:tcBorders>
              <w:top w:val="single" w:sz="4" w:space="0" w:color="auto"/>
              <w:bottom w:val="single" w:sz="4" w:space="0" w:color="auto"/>
            </w:tcBorders>
            <w:vAlign w:val="center"/>
          </w:tcPr>
          <w:p w14:paraId="747E2A93" w14:textId="77777777" w:rsidR="00144AD5" w:rsidRPr="00144AD5" w:rsidRDefault="00144AD5" w:rsidP="00796573">
            <w:pPr>
              <w:rPr>
                <w:szCs w:val="26"/>
              </w:rPr>
            </w:pPr>
            <w:r w:rsidRPr="00144AD5">
              <w:rPr>
                <w:szCs w:val="26"/>
              </w:rPr>
              <w:t>Dòng điện và thời gian quy ước không cắt</w:t>
            </w:r>
          </w:p>
        </w:tc>
        <w:tc>
          <w:tcPr>
            <w:tcW w:w="851" w:type="dxa"/>
            <w:tcBorders>
              <w:top w:val="single" w:sz="4" w:space="0" w:color="auto"/>
              <w:bottom w:val="single" w:sz="4" w:space="0" w:color="auto"/>
            </w:tcBorders>
            <w:vAlign w:val="center"/>
          </w:tcPr>
          <w:p w14:paraId="27343BF8"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19ED6898" w14:textId="77777777" w:rsidR="00144AD5" w:rsidRPr="00144AD5" w:rsidRDefault="00144AD5" w:rsidP="00796573">
            <w:pPr>
              <w:rPr>
                <w:szCs w:val="26"/>
              </w:rPr>
            </w:pPr>
            <w:r w:rsidRPr="00144AD5">
              <w:rPr>
                <w:szCs w:val="26"/>
              </w:rPr>
              <w:t>1,13 In trong thời gian t ≤1h</w:t>
            </w:r>
          </w:p>
          <w:p w14:paraId="43D25E58" w14:textId="77777777" w:rsidR="00144AD5" w:rsidRPr="00144AD5" w:rsidRDefault="00144AD5" w:rsidP="00796573">
            <w:pPr>
              <w:rPr>
                <w:szCs w:val="26"/>
              </w:rPr>
            </w:pPr>
          </w:p>
        </w:tc>
      </w:tr>
      <w:tr w:rsidR="00144AD5" w:rsidRPr="00144AD5" w14:paraId="1142711E" w14:textId="77777777" w:rsidTr="00144AD5">
        <w:tc>
          <w:tcPr>
            <w:tcW w:w="690" w:type="dxa"/>
            <w:tcBorders>
              <w:top w:val="single" w:sz="4" w:space="0" w:color="auto"/>
              <w:bottom w:val="single" w:sz="4" w:space="0" w:color="auto"/>
            </w:tcBorders>
            <w:vAlign w:val="center"/>
          </w:tcPr>
          <w:p w14:paraId="0174F64A" w14:textId="77777777" w:rsidR="00144AD5" w:rsidRPr="00144AD5" w:rsidRDefault="00144AD5" w:rsidP="00796573">
            <w:pPr>
              <w:jc w:val="center"/>
              <w:rPr>
                <w:szCs w:val="26"/>
              </w:rPr>
            </w:pPr>
            <w:r w:rsidRPr="00144AD5">
              <w:rPr>
                <w:szCs w:val="26"/>
              </w:rPr>
              <w:t>6.15</w:t>
            </w:r>
          </w:p>
        </w:tc>
        <w:tc>
          <w:tcPr>
            <w:tcW w:w="3544" w:type="dxa"/>
            <w:tcBorders>
              <w:top w:val="single" w:sz="4" w:space="0" w:color="auto"/>
              <w:bottom w:val="single" w:sz="4" w:space="0" w:color="auto"/>
            </w:tcBorders>
            <w:vAlign w:val="center"/>
          </w:tcPr>
          <w:p w14:paraId="7F19340B" w14:textId="77777777" w:rsidR="00144AD5" w:rsidRPr="00144AD5" w:rsidRDefault="00144AD5" w:rsidP="00796573">
            <w:pPr>
              <w:rPr>
                <w:szCs w:val="26"/>
              </w:rPr>
            </w:pPr>
            <w:r w:rsidRPr="00144AD5">
              <w:rPr>
                <w:szCs w:val="26"/>
              </w:rPr>
              <w:t>Đầu nối dây</w:t>
            </w:r>
          </w:p>
        </w:tc>
        <w:tc>
          <w:tcPr>
            <w:tcW w:w="851" w:type="dxa"/>
            <w:tcBorders>
              <w:top w:val="single" w:sz="4" w:space="0" w:color="auto"/>
              <w:bottom w:val="single" w:sz="4" w:space="0" w:color="auto"/>
            </w:tcBorders>
            <w:vAlign w:val="center"/>
          </w:tcPr>
          <w:p w14:paraId="04EE8EED"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4EEDBB97" w14:textId="77777777" w:rsidR="00144AD5" w:rsidRPr="00144AD5" w:rsidRDefault="00144AD5" w:rsidP="00796573">
            <w:pPr>
              <w:rPr>
                <w:szCs w:val="26"/>
                <w:vertAlign w:val="superscript"/>
              </w:rPr>
            </w:pPr>
            <w:r w:rsidRPr="00144AD5">
              <w:rPr>
                <w:szCs w:val="26"/>
              </w:rPr>
              <w:t>Làm bằng vật liệu đồng hoặc hợp kim đồng, có khả năng đấu nối với cáp đồng tiết diện đến 25mm</w:t>
            </w:r>
            <w:r w:rsidRPr="00144AD5">
              <w:rPr>
                <w:szCs w:val="26"/>
                <w:vertAlign w:val="superscript"/>
              </w:rPr>
              <w:t>2</w:t>
            </w:r>
          </w:p>
        </w:tc>
      </w:tr>
      <w:tr w:rsidR="00144AD5" w:rsidRPr="00144AD5" w14:paraId="25FE6689" w14:textId="77777777" w:rsidTr="00144AD5">
        <w:tc>
          <w:tcPr>
            <w:tcW w:w="690" w:type="dxa"/>
            <w:tcBorders>
              <w:top w:val="single" w:sz="4" w:space="0" w:color="auto"/>
              <w:bottom w:val="single" w:sz="4" w:space="0" w:color="auto"/>
            </w:tcBorders>
            <w:vAlign w:val="center"/>
          </w:tcPr>
          <w:p w14:paraId="3CFA3688" w14:textId="77777777" w:rsidR="00144AD5" w:rsidRPr="00144AD5" w:rsidRDefault="00144AD5" w:rsidP="00796573">
            <w:pPr>
              <w:jc w:val="center"/>
              <w:rPr>
                <w:szCs w:val="26"/>
              </w:rPr>
            </w:pPr>
            <w:r w:rsidRPr="00144AD5">
              <w:rPr>
                <w:szCs w:val="26"/>
              </w:rPr>
              <w:t>6.16</w:t>
            </w:r>
          </w:p>
        </w:tc>
        <w:tc>
          <w:tcPr>
            <w:tcW w:w="3544" w:type="dxa"/>
            <w:tcBorders>
              <w:top w:val="single" w:sz="4" w:space="0" w:color="auto"/>
              <w:bottom w:val="single" w:sz="4" w:space="0" w:color="auto"/>
            </w:tcBorders>
            <w:vAlign w:val="center"/>
          </w:tcPr>
          <w:p w14:paraId="660AE6CE" w14:textId="77777777" w:rsidR="00144AD5" w:rsidRPr="00144AD5" w:rsidRDefault="00144AD5" w:rsidP="00796573">
            <w:pPr>
              <w:rPr>
                <w:szCs w:val="26"/>
              </w:rPr>
            </w:pPr>
            <w:r w:rsidRPr="00144AD5">
              <w:rPr>
                <w:szCs w:val="26"/>
              </w:rPr>
              <w:t>Bề rộng của MCB</w:t>
            </w:r>
          </w:p>
        </w:tc>
        <w:tc>
          <w:tcPr>
            <w:tcW w:w="851" w:type="dxa"/>
            <w:tcBorders>
              <w:top w:val="single" w:sz="4" w:space="0" w:color="auto"/>
              <w:bottom w:val="single" w:sz="4" w:space="0" w:color="auto"/>
            </w:tcBorders>
            <w:vAlign w:val="center"/>
          </w:tcPr>
          <w:p w14:paraId="4B456026" w14:textId="77777777" w:rsidR="00144AD5" w:rsidRPr="00144AD5" w:rsidRDefault="00144AD5" w:rsidP="00796573">
            <w:pPr>
              <w:rPr>
                <w:szCs w:val="26"/>
              </w:rPr>
            </w:pPr>
            <w:r w:rsidRPr="00144AD5">
              <w:rPr>
                <w:szCs w:val="26"/>
              </w:rPr>
              <w:t>mm</w:t>
            </w:r>
          </w:p>
        </w:tc>
        <w:tc>
          <w:tcPr>
            <w:tcW w:w="4677" w:type="dxa"/>
            <w:tcBorders>
              <w:top w:val="single" w:sz="4" w:space="0" w:color="auto"/>
              <w:bottom w:val="single" w:sz="4" w:space="0" w:color="auto"/>
            </w:tcBorders>
            <w:vAlign w:val="center"/>
          </w:tcPr>
          <w:p w14:paraId="3F86808D" w14:textId="77777777" w:rsidR="00144AD5" w:rsidRPr="00144AD5" w:rsidRDefault="00144AD5" w:rsidP="00796573">
            <w:pPr>
              <w:rPr>
                <w:szCs w:val="26"/>
              </w:rPr>
            </w:pPr>
            <w:r w:rsidRPr="00144AD5">
              <w:rPr>
                <w:szCs w:val="26"/>
              </w:rPr>
              <w:t>Nêu cụ thể</w:t>
            </w:r>
          </w:p>
        </w:tc>
      </w:tr>
      <w:tr w:rsidR="00144AD5" w:rsidRPr="00144AD5" w14:paraId="23C00674" w14:textId="77777777" w:rsidTr="00144AD5">
        <w:tc>
          <w:tcPr>
            <w:tcW w:w="690" w:type="dxa"/>
            <w:tcBorders>
              <w:top w:val="single" w:sz="4" w:space="0" w:color="auto"/>
              <w:bottom w:val="single" w:sz="4" w:space="0" w:color="auto"/>
            </w:tcBorders>
            <w:vAlign w:val="center"/>
          </w:tcPr>
          <w:p w14:paraId="2BB049EC" w14:textId="77777777" w:rsidR="00144AD5" w:rsidRPr="00144AD5" w:rsidRDefault="00144AD5" w:rsidP="00796573">
            <w:pPr>
              <w:jc w:val="center"/>
              <w:rPr>
                <w:szCs w:val="26"/>
              </w:rPr>
            </w:pPr>
            <w:r w:rsidRPr="00144AD5">
              <w:rPr>
                <w:szCs w:val="26"/>
              </w:rPr>
              <w:t>6.17</w:t>
            </w:r>
          </w:p>
        </w:tc>
        <w:tc>
          <w:tcPr>
            <w:tcW w:w="3544" w:type="dxa"/>
            <w:tcBorders>
              <w:top w:val="single" w:sz="4" w:space="0" w:color="auto"/>
              <w:bottom w:val="single" w:sz="4" w:space="0" w:color="auto"/>
            </w:tcBorders>
            <w:vAlign w:val="center"/>
          </w:tcPr>
          <w:p w14:paraId="2510A666" w14:textId="77777777" w:rsidR="00144AD5" w:rsidRPr="00144AD5" w:rsidRDefault="00144AD5" w:rsidP="00796573">
            <w:pPr>
              <w:rPr>
                <w:szCs w:val="26"/>
              </w:rPr>
            </w:pPr>
            <w:r w:rsidRPr="00144AD5">
              <w:rPr>
                <w:szCs w:val="26"/>
              </w:rPr>
              <w:t>Phụ kiện đi kèm MCB</w:t>
            </w:r>
          </w:p>
        </w:tc>
        <w:tc>
          <w:tcPr>
            <w:tcW w:w="851" w:type="dxa"/>
            <w:tcBorders>
              <w:top w:val="single" w:sz="4" w:space="0" w:color="auto"/>
              <w:bottom w:val="single" w:sz="4" w:space="0" w:color="auto"/>
            </w:tcBorders>
            <w:vAlign w:val="center"/>
          </w:tcPr>
          <w:p w14:paraId="0ACC4B5C"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5A73B3A7" w14:textId="77777777" w:rsidR="00144AD5" w:rsidRPr="00144AD5" w:rsidRDefault="00144AD5" w:rsidP="00796573">
            <w:pPr>
              <w:rPr>
                <w:szCs w:val="26"/>
              </w:rPr>
            </w:pPr>
            <w:r w:rsidRPr="00144AD5">
              <w:rPr>
                <w:szCs w:val="26"/>
              </w:rPr>
              <w:t xml:space="preserve">Mạch phụ và mạch điều khiển phục vụ thao tác đóng cắt MCB bằng điện </w:t>
            </w:r>
          </w:p>
        </w:tc>
      </w:tr>
      <w:tr w:rsidR="00144AD5" w:rsidRPr="00144AD5" w14:paraId="0D5EB0B8" w14:textId="77777777" w:rsidTr="00144AD5">
        <w:tc>
          <w:tcPr>
            <w:tcW w:w="690" w:type="dxa"/>
            <w:tcBorders>
              <w:top w:val="single" w:sz="4" w:space="0" w:color="auto"/>
              <w:bottom w:val="single" w:sz="4" w:space="0" w:color="auto"/>
            </w:tcBorders>
            <w:vAlign w:val="center"/>
          </w:tcPr>
          <w:p w14:paraId="18C4627D" w14:textId="77777777" w:rsidR="00144AD5" w:rsidRPr="00144AD5" w:rsidRDefault="00144AD5" w:rsidP="00796573">
            <w:pPr>
              <w:jc w:val="center"/>
              <w:rPr>
                <w:szCs w:val="26"/>
              </w:rPr>
            </w:pPr>
            <w:r w:rsidRPr="00144AD5">
              <w:rPr>
                <w:szCs w:val="26"/>
              </w:rPr>
              <w:t>6.18</w:t>
            </w:r>
          </w:p>
        </w:tc>
        <w:tc>
          <w:tcPr>
            <w:tcW w:w="3544" w:type="dxa"/>
            <w:tcBorders>
              <w:top w:val="single" w:sz="4" w:space="0" w:color="auto"/>
              <w:bottom w:val="single" w:sz="4" w:space="0" w:color="auto"/>
            </w:tcBorders>
            <w:vAlign w:val="center"/>
          </w:tcPr>
          <w:p w14:paraId="410320CA" w14:textId="77777777" w:rsidR="00144AD5" w:rsidRPr="00144AD5" w:rsidRDefault="00144AD5" w:rsidP="00796573">
            <w:pPr>
              <w:rPr>
                <w:szCs w:val="26"/>
              </w:rPr>
            </w:pPr>
            <w:r w:rsidRPr="00144AD5">
              <w:rPr>
                <w:szCs w:val="26"/>
              </w:rPr>
              <w:t>Nhãn thiết bị</w:t>
            </w:r>
          </w:p>
        </w:tc>
        <w:tc>
          <w:tcPr>
            <w:tcW w:w="851" w:type="dxa"/>
            <w:tcBorders>
              <w:top w:val="single" w:sz="4" w:space="0" w:color="auto"/>
              <w:bottom w:val="single" w:sz="4" w:space="0" w:color="auto"/>
            </w:tcBorders>
            <w:vAlign w:val="center"/>
          </w:tcPr>
          <w:p w14:paraId="300DB4E2"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18E1113B" w14:textId="77777777" w:rsidR="00144AD5" w:rsidRPr="00144AD5" w:rsidRDefault="00144AD5" w:rsidP="00796573">
            <w:pPr>
              <w:rPr>
                <w:szCs w:val="26"/>
              </w:rPr>
            </w:pPr>
            <w:r w:rsidRPr="00144AD5">
              <w:rPr>
                <w:szCs w:val="26"/>
              </w:rPr>
              <w:t>Theo tiêu chuẩn IEC 60898 hoặc tương đương</w:t>
            </w:r>
          </w:p>
        </w:tc>
      </w:tr>
      <w:tr w:rsidR="00144AD5" w:rsidRPr="00144AD5" w14:paraId="50203CB1" w14:textId="77777777" w:rsidTr="00144AD5">
        <w:tc>
          <w:tcPr>
            <w:tcW w:w="690" w:type="dxa"/>
            <w:tcBorders>
              <w:top w:val="single" w:sz="4" w:space="0" w:color="auto"/>
              <w:bottom w:val="single" w:sz="4" w:space="0" w:color="auto"/>
            </w:tcBorders>
            <w:vAlign w:val="center"/>
          </w:tcPr>
          <w:p w14:paraId="04AE43BC" w14:textId="77777777" w:rsidR="00144AD5" w:rsidRPr="00144AD5" w:rsidRDefault="00144AD5" w:rsidP="00796573">
            <w:pPr>
              <w:jc w:val="center"/>
              <w:rPr>
                <w:szCs w:val="26"/>
              </w:rPr>
            </w:pPr>
            <w:r w:rsidRPr="00144AD5">
              <w:rPr>
                <w:szCs w:val="26"/>
              </w:rPr>
              <w:t>6.19</w:t>
            </w:r>
          </w:p>
        </w:tc>
        <w:tc>
          <w:tcPr>
            <w:tcW w:w="3544" w:type="dxa"/>
            <w:tcBorders>
              <w:top w:val="single" w:sz="4" w:space="0" w:color="auto"/>
              <w:bottom w:val="single" w:sz="4" w:space="0" w:color="auto"/>
            </w:tcBorders>
            <w:vAlign w:val="center"/>
          </w:tcPr>
          <w:p w14:paraId="2C694250" w14:textId="77777777" w:rsidR="00144AD5" w:rsidRPr="00144AD5" w:rsidRDefault="00144AD5" w:rsidP="00796573">
            <w:pPr>
              <w:rPr>
                <w:szCs w:val="26"/>
              </w:rPr>
            </w:pPr>
            <w:r w:rsidRPr="00144AD5">
              <w:rPr>
                <w:szCs w:val="26"/>
              </w:rPr>
              <w:t>Đóng gói</w:t>
            </w:r>
          </w:p>
        </w:tc>
        <w:tc>
          <w:tcPr>
            <w:tcW w:w="851" w:type="dxa"/>
            <w:tcBorders>
              <w:top w:val="single" w:sz="4" w:space="0" w:color="auto"/>
              <w:bottom w:val="single" w:sz="4" w:space="0" w:color="auto"/>
            </w:tcBorders>
            <w:vAlign w:val="center"/>
          </w:tcPr>
          <w:p w14:paraId="5D21C7AF"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73F66F7E" w14:textId="77777777" w:rsidR="00144AD5" w:rsidRPr="00144AD5" w:rsidRDefault="00144AD5" w:rsidP="00796573">
            <w:pPr>
              <w:rPr>
                <w:szCs w:val="26"/>
              </w:rPr>
            </w:pPr>
            <w:r w:rsidRPr="00144AD5">
              <w:rPr>
                <w:szCs w:val="26"/>
              </w:rPr>
              <w:t>MCB được đóng gói trong hộp carton để dễ dàng cho việc bảo quản trong kho cũng như vận chuyển</w:t>
            </w:r>
          </w:p>
        </w:tc>
      </w:tr>
      <w:tr w:rsidR="00144AD5" w:rsidRPr="00144AD5" w14:paraId="38F40655" w14:textId="77777777" w:rsidTr="00144AD5">
        <w:tc>
          <w:tcPr>
            <w:tcW w:w="690" w:type="dxa"/>
            <w:tcBorders>
              <w:top w:val="single" w:sz="4" w:space="0" w:color="auto"/>
              <w:bottom w:val="single" w:sz="4" w:space="0" w:color="auto"/>
            </w:tcBorders>
            <w:vAlign w:val="center"/>
          </w:tcPr>
          <w:p w14:paraId="7FC53F51" w14:textId="77777777" w:rsidR="00144AD5" w:rsidRPr="00144AD5" w:rsidRDefault="00144AD5" w:rsidP="00796573">
            <w:pPr>
              <w:jc w:val="center"/>
              <w:rPr>
                <w:szCs w:val="26"/>
              </w:rPr>
            </w:pPr>
            <w:r w:rsidRPr="00144AD5">
              <w:rPr>
                <w:szCs w:val="26"/>
              </w:rPr>
              <w:t>6.20</w:t>
            </w:r>
          </w:p>
        </w:tc>
        <w:tc>
          <w:tcPr>
            <w:tcW w:w="3544" w:type="dxa"/>
            <w:tcBorders>
              <w:top w:val="single" w:sz="4" w:space="0" w:color="auto"/>
              <w:bottom w:val="single" w:sz="4" w:space="0" w:color="auto"/>
            </w:tcBorders>
            <w:vAlign w:val="center"/>
          </w:tcPr>
          <w:p w14:paraId="4D1B11A4" w14:textId="77777777" w:rsidR="00144AD5" w:rsidRPr="00144AD5" w:rsidRDefault="00144AD5" w:rsidP="00796573">
            <w:pPr>
              <w:rPr>
                <w:szCs w:val="26"/>
              </w:rPr>
            </w:pPr>
            <w:r w:rsidRPr="00144AD5">
              <w:rPr>
                <w:szCs w:val="26"/>
              </w:rPr>
              <w:t>Yêu cầu về thử nghiệm</w:t>
            </w:r>
          </w:p>
        </w:tc>
        <w:tc>
          <w:tcPr>
            <w:tcW w:w="851" w:type="dxa"/>
            <w:tcBorders>
              <w:top w:val="single" w:sz="4" w:space="0" w:color="auto"/>
              <w:bottom w:val="single" w:sz="4" w:space="0" w:color="auto"/>
            </w:tcBorders>
            <w:vAlign w:val="center"/>
          </w:tcPr>
          <w:p w14:paraId="2280AD4D" w14:textId="77777777" w:rsidR="00144AD5" w:rsidRPr="00144AD5" w:rsidRDefault="00144AD5" w:rsidP="00796573">
            <w:pPr>
              <w:rPr>
                <w:szCs w:val="26"/>
              </w:rPr>
            </w:pPr>
          </w:p>
        </w:tc>
        <w:tc>
          <w:tcPr>
            <w:tcW w:w="4677" w:type="dxa"/>
            <w:tcBorders>
              <w:top w:val="single" w:sz="4" w:space="0" w:color="auto"/>
              <w:bottom w:val="single" w:sz="4" w:space="0" w:color="auto"/>
            </w:tcBorders>
            <w:vAlign w:val="center"/>
          </w:tcPr>
          <w:p w14:paraId="3D852BF4" w14:textId="77777777" w:rsidR="00144AD5" w:rsidRPr="00144AD5" w:rsidRDefault="00144AD5" w:rsidP="00796573">
            <w:pPr>
              <w:rPr>
                <w:szCs w:val="26"/>
              </w:rPr>
            </w:pPr>
          </w:p>
        </w:tc>
      </w:tr>
      <w:tr w:rsidR="00144AD5" w:rsidRPr="00144AD5" w14:paraId="1A1215CF" w14:textId="77777777" w:rsidTr="00144AD5">
        <w:tc>
          <w:tcPr>
            <w:tcW w:w="690" w:type="dxa"/>
            <w:tcBorders>
              <w:top w:val="single" w:sz="4" w:space="0" w:color="auto"/>
              <w:bottom w:val="double" w:sz="4" w:space="0" w:color="auto"/>
            </w:tcBorders>
          </w:tcPr>
          <w:p w14:paraId="04A3CACB" w14:textId="77777777" w:rsidR="00144AD5" w:rsidRPr="00144AD5" w:rsidRDefault="00144AD5" w:rsidP="00796573">
            <w:pPr>
              <w:jc w:val="center"/>
              <w:rPr>
                <w:szCs w:val="26"/>
              </w:rPr>
            </w:pPr>
            <w:r w:rsidRPr="00144AD5">
              <w:rPr>
                <w:szCs w:val="26"/>
              </w:rPr>
              <w:t>7</w:t>
            </w:r>
          </w:p>
        </w:tc>
        <w:tc>
          <w:tcPr>
            <w:tcW w:w="3544" w:type="dxa"/>
            <w:tcBorders>
              <w:top w:val="single" w:sz="4" w:space="0" w:color="auto"/>
              <w:bottom w:val="double" w:sz="4" w:space="0" w:color="auto"/>
            </w:tcBorders>
          </w:tcPr>
          <w:p w14:paraId="1AA76E0B" w14:textId="77777777" w:rsidR="00144AD5" w:rsidRPr="00144AD5" w:rsidRDefault="00144AD5" w:rsidP="00796573">
            <w:pPr>
              <w:rPr>
                <w:szCs w:val="26"/>
              </w:rPr>
            </w:pPr>
            <w:r w:rsidRPr="00144AD5">
              <w:rPr>
                <w:szCs w:val="26"/>
              </w:rPr>
              <w:t xml:space="preserve">Bản vẽ sơ đồ đấu nối nội bộ tủ </w:t>
            </w:r>
          </w:p>
        </w:tc>
        <w:tc>
          <w:tcPr>
            <w:tcW w:w="851" w:type="dxa"/>
            <w:tcBorders>
              <w:top w:val="single" w:sz="4" w:space="0" w:color="auto"/>
              <w:bottom w:val="double" w:sz="4" w:space="0" w:color="auto"/>
            </w:tcBorders>
            <w:vAlign w:val="center"/>
          </w:tcPr>
          <w:p w14:paraId="24355A7D" w14:textId="77777777" w:rsidR="00144AD5" w:rsidRPr="00144AD5" w:rsidRDefault="00144AD5" w:rsidP="00796573">
            <w:pPr>
              <w:rPr>
                <w:szCs w:val="26"/>
              </w:rPr>
            </w:pPr>
          </w:p>
        </w:tc>
        <w:tc>
          <w:tcPr>
            <w:tcW w:w="4677" w:type="dxa"/>
            <w:tcBorders>
              <w:top w:val="single" w:sz="4" w:space="0" w:color="auto"/>
              <w:bottom w:val="double" w:sz="4" w:space="0" w:color="auto"/>
            </w:tcBorders>
            <w:vAlign w:val="center"/>
          </w:tcPr>
          <w:p w14:paraId="2DDD339F" w14:textId="77777777" w:rsidR="00144AD5" w:rsidRPr="00144AD5" w:rsidRDefault="00144AD5" w:rsidP="00796573">
            <w:pPr>
              <w:rPr>
                <w:szCs w:val="26"/>
              </w:rPr>
            </w:pPr>
            <w:r w:rsidRPr="00144AD5">
              <w:rPr>
                <w:szCs w:val="26"/>
              </w:rPr>
              <w:t xml:space="preserve">Có </w:t>
            </w:r>
          </w:p>
        </w:tc>
      </w:tr>
      <w:bookmarkEnd w:id="27"/>
    </w:tbl>
    <w:p w14:paraId="4AECEC45" w14:textId="77777777" w:rsidR="00A35683" w:rsidRPr="00144AD5" w:rsidRDefault="00A35683" w:rsidP="00796573">
      <w:pPr>
        <w:ind w:firstLine="720"/>
        <w:jc w:val="left"/>
        <w:rPr>
          <w:rFonts w:eastAsiaTheme="minorHAnsi"/>
          <w:b/>
          <w:bCs/>
          <w:sz w:val="26"/>
          <w:szCs w:val="26"/>
        </w:rPr>
      </w:pPr>
    </w:p>
    <w:p w14:paraId="41688902" w14:textId="506354EF" w:rsidR="0066128F" w:rsidRDefault="0066128F" w:rsidP="00796573">
      <w:pPr>
        <w:ind w:firstLine="720"/>
        <w:jc w:val="left"/>
        <w:rPr>
          <w:b/>
          <w:bCs/>
          <w:sz w:val="26"/>
          <w:szCs w:val="26"/>
          <w:lang w:val="nb-NO"/>
        </w:rPr>
      </w:pPr>
      <w:r w:rsidRPr="0066128F">
        <w:rPr>
          <w:rFonts w:eastAsiaTheme="minorHAnsi" w:cstheme="minorBidi"/>
          <w:b/>
          <w:bCs/>
          <w:sz w:val="26"/>
          <w:szCs w:val="26"/>
        </w:rPr>
        <w:t xml:space="preserve">23 </w:t>
      </w:r>
      <w:r w:rsidRPr="0066128F">
        <w:rPr>
          <w:b/>
          <w:bCs/>
          <w:sz w:val="26"/>
          <w:szCs w:val="26"/>
          <w:lang w:val="nb-NO"/>
        </w:rPr>
        <w:t>. Router 4G APN –VPN kết nối Recloser, LBS</w:t>
      </w:r>
    </w:p>
    <w:p w14:paraId="56E560D7" w14:textId="77777777" w:rsidR="00144AD5" w:rsidRPr="00D67E69" w:rsidRDefault="00144AD5" w:rsidP="00796573">
      <w:pPr>
        <w:ind w:firstLine="720"/>
        <w:jc w:val="left"/>
        <w:rPr>
          <w:sz w:val="26"/>
          <w:szCs w:val="26"/>
        </w:rPr>
      </w:pPr>
      <w:r w:rsidRPr="00D67E69">
        <w:rPr>
          <w:sz w:val="26"/>
          <w:szCs w:val="26"/>
        </w:rPr>
        <w:t>* Thử nghiệm nghiệm thu để minh chứng đáp ứng điều kiện vận hành môi trường</w:t>
      </w:r>
    </w:p>
    <w:p w14:paraId="38C0EECC" w14:textId="77777777" w:rsidR="00144AD5" w:rsidRPr="00D67E69" w:rsidRDefault="00144AD5" w:rsidP="00796573">
      <w:pPr>
        <w:ind w:firstLine="720"/>
        <w:jc w:val="left"/>
        <w:rPr>
          <w:sz w:val="26"/>
          <w:szCs w:val="26"/>
        </w:rPr>
      </w:pPr>
      <w:r w:rsidRPr="00D67E69">
        <w:rPr>
          <w:sz w:val="26"/>
          <w:szCs w:val="26"/>
        </w:rPr>
        <w:t xml:space="preserve">- Thử nghiệm môi trường khô, nóng (Dry heat test): IEC 60068-2-2 hoặc tiêu chuẩn TCVN tương đương với giá trị thử nghiệm tối thiểu: 700C trong thời gian 16h. </w:t>
      </w:r>
    </w:p>
    <w:p w14:paraId="5C95E804" w14:textId="77777777" w:rsidR="00144AD5" w:rsidRPr="00D67E69" w:rsidRDefault="00144AD5" w:rsidP="00796573">
      <w:pPr>
        <w:ind w:firstLine="720"/>
        <w:jc w:val="left"/>
        <w:rPr>
          <w:rFonts w:eastAsiaTheme="minorHAnsi" w:cstheme="minorBidi"/>
          <w:b/>
          <w:bCs/>
          <w:sz w:val="26"/>
          <w:szCs w:val="26"/>
        </w:rPr>
      </w:pPr>
      <w:r w:rsidRPr="00D67E69">
        <w:rPr>
          <w:sz w:val="26"/>
          <w:szCs w:val="26"/>
        </w:rPr>
        <w:t>- Thử nghiệm môi trường nóng, ẩm (Damp heat test): IEC 60068-2-30 hoặc các tiêu chuẩn TCVN tương đương với giá trị thử nghiệm tối thiểu: 450C, độ ẩm 90%, số chu kỳ: 1 (12h+12h)</w:t>
      </w:r>
    </w:p>
    <w:p w14:paraId="0DBE418C" w14:textId="77777777" w:rsidR="00144AD5" w:rsidRPr="0066128F" w:rsidRDefault="00144AD5" w:rsidP="00796573">
      <w:pPr>
        <w:ind w:firstLine="720"/>
        <w:jc w:val="left"/>
        <w:rPr>
          <w:rFonts w:eastAsiaTheme="minorHAnsi" w:cstheme="minorBidi"/>
          <w:b/>
          <w:bCs/>
          <w:sz w:val="26"/>
          <w:szCs w:val="26"/>
        </w:rPr>
      </w:pPr>
    </w:p>
    <w:tbl>
      <w:tblPr>
        <w:tblW w:w="9490" w:type="dxa"/>
        <w:tblInd w:w="279" w:type="dxa"/>
        <w:tblLayout w:type="fixed"/>
        <w:tblLook w:val="04A0" w:firstRow="1" w:lastRow="0" w:firstColumn="1" w:lastColumn="0" w:noHBand="0" w:noVBand="1"/>
      </w:tblPr>
      <w:tblGrid>
        <w:gridCol w:w="709"/>
        <w:gridCol w:w="3402"/>
        <w:gridCol w:w="3685"/>
        <w:gridCol w:w="1458"/>
        <w:gridCol w:w="236"/>
      </w:tblGrid>
      <w:tr w:rsidR="0066128F" w:rsidRPr="00082977" w14:paraId="75382F7D" w14:textId="77777777" w:rsidTr="00D67E69">
        <w:trPr>
          <w:gridAfter w:val="1"/>
          <w:wAfter w:w="236" w:type="dxa"/>
          <w:trHeight w:val="458"/>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7B516" w14:textId="77777777" w:rsidR="0066128F" w:rsidRPr="00082977" w:rsidRDefault="0066128F" w:rsidP="00796573">
            <w:pPr>
              <w:jc w:val="center"/>
              <w:rPr>
                <w:b/>
                <w:bCs/>
                <w:sz w:val="26"/>
                <w:szCs w:val="26"/>
              </w:rPr>
            </w:pPr>
            <w:r w:rsidRPr="00082977">
              <w:rPr>
                <w:b/>
                <w:bCs/>
                <w:sz w:val="26"/>
                <w:szCs w:val="26"/>
              </w:rPr>
              <w:t>STT</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EA6E" w14:textId="77777777" w:rsidR="0066128F" w:rsidRPr="00082977" w:rsidRDefault="0066128F" w:rsidP="00796573">
            <w:pPr>
              <w:jc w:val="center"/>
              <w:rPr>
                <w:b/>
                <w:bCs/>
                <w:sz w:val="26"/>
                <w:szCs w:val="26"/>
              </w:rPr>
            </w:pPr>
            <w:r w:rsidRPr="00082977">
              <w:rPr>
                <w:b/>
                <w:bCs/>
                <w:sz w:val="26"/>
                <w:szCs w:val="26"/>
              </w:rPr>
              <w:t>Mô tả kỹ thuật</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044D8" w14:textId="77777777" w:rsidR="0066128F" w:rsidRPr="00082977" w:rsidRDefault="0066128F" w:rsidP="00796573">
            <w:pPr>
              <w:jc w:val="center"/>
              <w:rPr>
                <w:b/>
                <w:bCs/>
                <w:sz w:val="26"/>
                <w:szCs w:val="26"/>
              </w:rPr>
            </w:pPr>
            <w:r w:rsidRPr="00082977">
              <w:rPr>
                <w:b/>
                <w:bCs/>
                <w:sz w:val="26"/>
                <w:szCs w:val="26"/>
              </w:rPr>
              <w:t>Yêu cầu kỹ thuật</w:t>
            </w:r>
          </w:p>
        </w:tc>
        <w:tc>
          <w:tcPr>
            <w:tcW w:w="1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DE5DE" w14:textId="77777777" w:rsidR="0066128F" w:rsidRPr="00082977" w:rsidRDefault="0066128F" w:rsidP="00796573">
            <w:pPr>
              <w:jc w:val="center"/>
              <w:rPr>
                <w:b/>
                <w:bCs/>
                <w:sz w:val="26"/>
                <w:szCs w:val="26"/>
              </w:rPr>
            </w:pPr>
            <w:r w:rsidRPr="00082977">
              <w:rPr>
                <w:b/>
                <w:bCs/>
                <w:sz w:val="26"/>
                <w:szCs w:val="26"/>
              </w:rPr>
              <w:t>Ghi chú</w:t>
            </w:r>
          </w:p>
        </w:tc>
      </w:tr>
      <w:tr w:rsidR="0066128F" w:rsidRPr="00082977" w14:paraId="01E090BE" w14:textId="77777777" w:rsidTr="00D67E69">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782D74F" w14:textId="77777777" w:rsidR="0066128F" w:rsidRPr="00082977" w:rsidRDefault="0066128F" w:rsidP="00796573">
            <w:pPr>
              <w:rPr>
                <w:b/>
                <w:bCs/>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18A9FC8" w14:textId="77777777" w:rsidR="0066128F" w:rsidRPr="00082977" w:rsidRDefault="0066128F" w:rsidP="00796573">
            <w:pPr>
              <w:rPr>
                <w:b/>
                <w:bCs/>
                <w:sz w:val="26"/>
                <w:szCs w:val="26"/>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E208A54" w14:textId="77777777" w:rsidR="0066128F" w:rsidRPr="00082977" w:rsidRDefault="0066128F" w:rsidP="00796573">
            <w:pPr>
              <w:rPr>
                <w:b/>
                <w:bCs/>
                <w:sz w:val="26"/>
                <w:szCs w:val="26"/>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4167AE14" w14:textId="77777777" w:rsidR="0066128F" w:rsidRPr="00082977" w:rsidRDefault="0066128F" w:rsidP="00796573">
            <w:pPr>
              <w:rPr>
                <w:b/>
                <w:bCs/>
                <w:sz w:val="26"/>
                <w:szCs w:val="26"/>
              </w:rPr>
            </w:pPr>
          </w:p>
        </w:tc>
        <w:tc>
          <w:tcPr>
            <w:tcW w:w="236" w:type="dxa"/>
            <w:tcBorders>
              <w:top w:val="nil"/>
              <w:left w:val="nil"/>
              <w:bottom w:val="nil"/>
              <w:right w:val="nil"/>
            </w:tcBorders>
            <w:noWrap/>
            <w:vAlign w:val="bottom"/>
            <w:hideMark/>
          </w:tcPr>
          <w:p w14:paraId="418E0EF4" w14:textId="77777777" w:rsidR="0066128F" w:rsidRPr="00082977" w:rsidRDefault="0066128F" w:rsidP="00796573">
            <w:pPr>
              <w:jc w:val="center"/>
              <w:rPr>
                <w:b/>
                <w:bCs/>
                <w:sz w:val="26"/>
                <w:szCs w:val="26"/>
              </w:rPr>
            </w:pPr>
          </w:p>
        </w:tc>
      </w:tr>
      <w:tr w:rsidR="0066128F" w:rsidRPr="00082977" w14:paraId="5025942C" w14:textId="77777777" w:rsidTr="00D67E69">
        <w:trPr>
          <w:trHeight w:val="20"/>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1D844B" w14:textId="77777777" w:rsidR="0066128F" w:rsidRPr="00082977" w:rsidRDefault="0066128F" w:rsidP="00796573">
            <w:pPr>
              <w:jc w:val="center"/>
              <w:rPr>
                <w:sz w:val="26"/>
                <w:szCs w:val="26"/>
              </w:rPr>
            </w:pPr>
            <w:r w:rsidRPr="00082977">
              <w:rPr>
                <w:sz w:val="26"/>
                <w:szCs w:val="26"/>
              </w:rPr>
              <w:t>1</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68FEB9" w14:textId="77777777" w:rsidR="0066128F" w:rsidRPr="00082977" w:rsidRDefault="0066128F" w:rsidP="00796573">
            <w:pPr>
              <w:jc w:val="center"/>
              <w:rPr>
                <w:sz w:val="26"/>
                <w:szCs w:val="26"/>
              </w:rPr>
            </w:pPr>
            <w:r w:rsidRPr="00082977">
              <w:rPr>
                <w:sz w:val="26"/>
                <w:szCs w:val="26"/>
              </w:rPr>
              <w:t>Chứng chỉ ISO và các tiêu chuẩn áp dụng</w:t>
            </w:r>
          </w:p>
        </w:tc>
        <w:tc>
          <w:tcPr>
            <w:tcW w:w="3685" w:type="dxa"/>
            <w:tcBorders>
              <w:top w:val="nil"/>
              <w:left w:val="nil"/>
              <w:bottom w:val="single" w:sz="4" w:space="0" w:color="auto"/>
              <w:right w:val="single" w:sz="4" w:space="0" w:color="auto"/>
            </w:tcBorders>
            <w:shd w:val="clear" w:color="000000" w:fill="FFFFFF"/>
            <w:vAlign w:val="center"/>
            <w:hideMark/>
          </w:tcPr>
          <w:p w14:paraId="3900E902" w14:textId="77777777" w:rsidR="0066128F" w:rsidRPr="00082977" w:rsidRDefault="0066128F" w:rsidP="00796573">
            <w:pPr>
              <w:jc w:val="center"/>
              <w:rPr>
                <w:sz w:val="26"/>
                <w:szCs w:val="26"/>
              </w:rPr>
            </w:pPr>
            <w:r w:rsidRPr="00082977">
              <w:rPr>
                <w:sz w:val="26"/>
                <w:szCs w:val="26"/>
              </w:rPr>
              <w:t>Tiêu chuẩn quản lý chất lượng ISO 9001</w:t>
            </w:r>
          </w:p>
        </w:tc>
        <w:tc>
          <w:tcPr>
            <w:tcW w:w="1458" w:type="dxa"/>
            <w:tcBorders>
              <w:top w:val="nil"/>
              <w:left w:val="nil"/>
              <w:bottom w:val="single" w:sz="4" w:space="0" w:color="auto"/>
              <w:right w:val="single" w:sz="4" w:space="0" w:color="auto"/>
            </w:tcBorders>
            <w:shd w:val="clear" w:color="000000" w:fill="FFFFFF"/>
            <w:vAlign w:val="center"/>
            <w:hideMark/>
          </w:tcPr>
          <w:p w14:paraId="72F7B77B"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2446EE02" w14:textId="77777777" w:rsidR="0066128F" w:rsidRPr="00082977" w:rsidRDefault="0066128F" w:rsidP="00796573">
            <w:pPr>
              <w:rPr>
                <w:sz w:val="26"/>
                <w:szCs w:val="26"/>
              </w:rPr>
            </w:pPr>
          </w:p>
        </w:tc>
      </w:tr>
      <w:tr w:rsidR="0066128F" w:rsidRPr="00082977" w14:paraId="18F6111C" w14:textId="77777777" w:rsidTr="00D67E69">
        <w:trPr>
          <w:trHeight w:val="20"/>
        </w:trPr>
        <w:tc>
          <w:tcPr>
            <w:tcW w:w="709" w:type="dxa"/>
            <w:vMerge/>
            <w:tcBorders>
              <w:top w:val="nil"/>
              <w:left w:val="single" w:sz="4" w:space="0" w:color="auto"/>
              <w:bottom w:val="single" w:sz="4" w:space="0" w:color="auto"/>
              <w:right w:val="single" w:sz="4" w:space="0" w:color="auto"/>
            </w:tcBorders>
            <w:vAlign w:val="center"/>
            <w:hideMark/>
          </w:tcPr>
          <w:p w14:paraId="4CB246D5"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E5433F7"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2F5A7BB9" w14:textId="77777777" w:rsidR="0066128F" w:rsidRPr="00082977" w:rsidRDefault="0066128F" w:rsidP="00796573">
            <w:pPr>
              <w:jc w:val="center"/>
              <w:rPr>
                <w:sz w:val="26"/>
                <w:szCs w:val="26"/>
              </w:rPr>
            </w:pPr>
            <w:r w:rsidRPr="00082977">
              <w:rPr>
                <w:sz w:val="26"/>
                <w:szCs w:val="26"/>
              </w:rPr>
              <w:t>Tiêu chuẩn an toàn, bảo mật thông tin ISO 62443-4-1 (hoặc tương đương).</w:t>
            </w:r>
          </w:p>
        </w:tc>
        <w:tc>
          <w:tcPr>
            <w:tcW w:w="1458" w:type="dxa"/>
            <w:tcBorders>
              <w:top w:val="nil"/>
              <w:left w:val="nil"/>
              <w:bottom w:val="single" w:sz="4" w:space="0" w:color="auto"/>
              <w:right w:val="single" w:sz="4" w:space="0" w:color="auto"/>
            </w:tcBorders>
            <w:shd w:val="clear" w:color="000000" w:fill="FFFFFF"/>
            <w:vAlign w:val="center"/>
            <w:hideMark/>
          </w:tcPr>
          <w:p w14:paraId="3D493EC0"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DF91DB9" w14:textId="77777777" w:rsidR="0066128F" w:rsidRPr="00082977" w:rsidRDefault="0066128F" w:rsidP="00796573">
            <w:pPr>
              <w:rPr>
                <w:sz w:val="26"/>
                <w:szCs w:val="26"/>
              </w:rPr>
            </w:pPr>
          </w:p>
        </w:tc>
      </w:tr>
      <w:tr w:rsidR="0066128F" w:rsidRPr="00082977" w14:paraId="030BEEDF"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FB1CEA" w14:textId="77777777" w:rsidR="0066128F" w:rsidRPr="00082977" w:rsidRDefault="0066128F" w:rsidP="00796573">
            <w:pPr>
              <w:jc w:val="center"/>
              <w:rPr>
                <w:sz w:val="26"/>
                <w:szCs w:val="26"/>
              </w:rPr>
            </w:pPr>
            <w:r w:rsidRPr="00082977">
              <w:rPr>
                <w:sz w:val="26"/>
                <w:szCs w:val="26"/>
              </w:rPr>
              <w:t>2</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910A42" w14:textId="77777777" w:rsidR="0066128F" w:rsidRPr="00082977" w:rsidRDefault="0066128F" w:rsidP="00796573">
            <w:pPr>
              <w:rPr>
                <w:sz w:val="26"/>
                <w:szCs w:val="26"/>
              </w:rPr>
            </w:pPr>
            <w:r w:rsidRPr="00082977">
              <w:rPr>
                <w:sz w:val="26"/>
                <w:szCs w:val="26"/>
              </w:rPr>
              <w:t> </w:t>
            </w:r>
          </w:p>
        </w:tc>
        <w:tc>
          <w:tcPr>
            <w:tcW w:w="3685" w:type="dxa"/>
            <w:tcBorders>
              <w:top w:val="nil"/>
              <w:left w:val="nil"/>
              <w:bottom w:val="single" w:sz="4" w:space="0" w:color="auto"/>
              <w:right w:val="single" w:sz="4" w:space="0" w:color="auto"/>
            </w:tcBorders>
            <w:shd w:val="clear" w:color="000000" w:fill="FFFFFF"/>
            <w:vAlign w:val="center"/>
            <w:hideMark/>
          </w:tcPr>
          <w:p w14:paraId="65436A3B" w14:textId="77777777" w:rsidR="0066128F" w:rsidRPr="00082977" w:rsidRDefault="0066128F" w:rsidP="00796573">
            <w:pPr>
              <w:jc w:val="center"/>
              <w:rPr>
                <w:sz w:val="26"/>
                <w:szCs w:val="26"/>
              </w:rPr>
            </w:pPr>
            <w:r w:rsidRPr="00082977">
              <w:rPr>
                <w:sz w:val="26"/>
                <w:szCs w:val="26"/>
              </w:rPr>
              <w:t xml:space="preserve">SIM hỗ trợ mạng HSPA+4G/LTE </w:t>
            </w:r>
            <w:r w:rsidRPr="00082977">
              <w:rPr>
                <w:sz w:val="26"/>
                <w:szCs w:val="26"/>
              </w:rPr>
              <w:br/>
              <w:t>(≥ 02 khe sim).</w:t>
            </w:r>
          </w:p>
        </w:tc>
        <w:tc>
          <w:tcPr>
            <w:tcW w:w="1458" w:type="dxa"/>
            <w:tcBorders>
              <w:top w:val="nil"/>
              <w:left w:val="nil"/>
              <w:bottom w:val="single" w:sz="4" w:space="0" w:color="auto"/>
              <w:right w:val="single" w:sz="4" w:space="0" w:color="auto"/>
            </w:tcBorders>
            <w:shd w:val="clear" w:color="000000" w:fill="FFFFFF"/>
            <w:vAlign w:val="center"/>
            <w:hideMark/>
          </w:tcPr>
          <w:p w14:paraId="664F349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7A293C7" w14:textId="77777777" w:rsidR="0066128F" w:rsidRPr="00082977" w:rsidRDefault="0066128F" w:rsidP="00796573">
            <w:pPr>
              <w:rPr>
                <w:sz w:val="26"/>
                <w:szCs w:val="26"/>
              </w:rPr>
            </w:pPr>
          </w:p>
        </w:tc>
      </w:tr>
      <w:tr w:rsidR="0066128F" w:rsidRPr="00082977" w14:paraId="118529CD"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7BD78F9D"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17AD797E"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751AA020" w14:textId="77777777" w:rsidR="0066128F" w:rsidRPr="00082977" w:rsidRDefault="0066128F" w:rsidP="00796573">
            <w:pPr>
              <w:jc w:val="center"/>
              <w:rPr>
                <w:sz w:val="26"/>
                <w:szCs w:val="26"/>
              </w:rPr>
            </w:pPr>
            <w:r w:rsidRPr="00082977">
              <w:rPr>
                <w:sz w:val="26"/>
                <w:szCs w:val="26"/>
              </w:rPr>
              <w:t>Tương thích với các mạng di động tại Việt Nam: Viettel, Vinaphone, Mobiphone...</w:t>
            </w:r>
          </w:p>
        </w:tc>
        <w:tc>
          <w:tcPr>
            <w:tcW w:w="1458" w:type="dxa"/>
            <w:tcBorders>
              <w:top w:val="nil"/>
              <w:left w:val="nil"/>
              <w:bottom w:val="single" w:sz="4" w:space="0" w:color="auto"/>
              <w:right w:val="single" w:sz="4" w:space="0" w:color="auto"/>
            </w:tcBorders>
            <w:shd w:val="clear" w:color="000000" w:fill="FFFFFF"/>
            <w:vAlign w:val="center"/>
            <w:hideMark/>
          </w:tcPr>
          <w:p w14:paraId="197DE529"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DCD215A" w14:textId="77777777" w:rsidR="0066128F" w:rsidRPr="00082977" w:rsidRDefault="0066128F" w:rsidP="00796573">
            <w:pPr>
              <w:rPr>
                <w:sz w:val="26"/>
                <w:szCs w:val="26"/>
              </w:rPr>
            </w:pPr>
          </w:p>
        </w:tc>
      </w:tr>
      <w:tr w:rsidR="0066128F" w:rsidRPr="00082977" w14:paraId="7BC42A54"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A1687A" w14:textId="77777777" w:rsidR="0066128F" w:rsidRPr="00082977" w:rsidRDefault="0066128F" w:rsidP="00796573">
            <w:pPr>
              <w:jc w:val="center"/>
              <w:rPr>
                <w:sz w:val="26"/>
                <w:szCs w:val="26"/>
              </w:rPr>
            </w:pPr>
            <w:r w:rsidRPr="00082977">
              <w:rPr>
                <w:sz w:val="26"/>
                <w:szCs w:val="26"/>
              </w:rPr>
              <w:t>3</w:t>
            </w:r>
          </w:p>
        </w:tc>
        <w:tc>
          <w:tcPr>
            <w:tcW w:w="3402" w:type="dxa"/>
            <w:tcBorders>
              <w:top w:val="nil"/>
              <w:left w:val="nil"/>
              <w:bottom w:val="single" w:sz="4" w:space="0" w:color="auto"/>
              <w:right w:val="single" w:sz="4" w:space="0" w:color="auto"/>
            </w:tcBorders>
            <w:shd w:val="clear" w:color="000000" w:fill="FFFFFF"/>
            <w:vAlign w:val="center"/>
            <w:hideMark/>
          </w:tcPr>
          <w:p w14:paraId="1731E358" w14:textId="77777777" w:rsidR="0066128F" w:rsidRPr="00082977" w:rsidRDefault="0066128F" w:rsidP="00796573">
            <w:pPr>
              <w:rPr>
                <w:sz w:val="26"/>
                <w:szCs w:val="26"/>
              </w:rPr>
            </w:pPr>
            <w:r w:rsidRPr="00082977">
              <w:rPr>
                <w:sz w:val="26"/>
                <w:szCs w:val="26"/>
              </w:rPr>
              <w:t>Giao diện kết nối</w:t>
            </w:r>
          </w:p>
        </w:tc>
        <w:tc>
          <w:tcPr>
            <w:tcW w:w="3685" w:type="dxa"/>
            <w:tcBorders>
              <w:top w:val="nil"/>
              <w:left w:val="nil"/>
              <w:bottom w:val="single" w:sz="4" w:space="0" w:color="auto"/>
              <w:right w:val="single" w:sz="4" w:space="0" w:color="auto"/>
            </w:tcBorders>
            <w:shd w:val="clear" w:color="000000" w:fill="FFFFFF"/>
            <w:vAlign w:val="center"/>
            <w:hideMark/>
          </w:tcPr>
          <w:p w14:paraId="6FEB6455" w14:textId="77777777" w:rsidR="0066128F" w:rsidRPr="00082977" w:rsidRDefault="0066128F" w:rsidP="00796573">
            <w:pPr>
              <w:jc w:val="center"/>
              <w:rPr>
                <w:sz w:val="26"/>
                <w:szCs w:val="26"/>
              </w:rPr>
            </w:pPr>
            <w:r w:rsidRPr="00082977">
              <w:rPr>
                <w:sz w:val="26"/>
                <w:szCs w:val="26"/>
              </w:rPr>
              <w:t>Có cổng điện RJ45 10/100</w:t>
            </w:r>
            <w:r w:rsidRPr="00082977">
              <w:rPr>
                <w:sz w:val="26"/>
                <w:szCs w:val="26"/>
              </w:rPr>
              <w:br/>
              <w:t>(≥ 02cổng)</w:t>
            </w:r>
          </w:p>
        </w:tc>
        <w:tc>
          <w:tcPr>
            <w:tcW w:w="1458" w:type="dxa"/>
            <w:tcBorders>
              <w:top w:val="nil"/>
              <w:left w:val="nil"/>
              <w:bottom w:val="single" w:sz="4" w:space="0" w:color="auto"/>
              <w:right w:val="single" w:sz="4" w:space="0" w:color="auto"/>
            </w:tcBorders>
            <w:shd w:val="clear" w:color="000000" w:fill="FFFFFF"/>
            <w:vAlign w:val="center"/>
            <w:hideMark/>
          </w:tcPr>
          <w:p w14:paraId="34750804"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8C1541A" w14:textId="77777777" w:rsidR="0066128F" w:rsidRPr="00082977" w:rsidRDefault="0066128F" w:rsidP="00796573">
            <w:pPr>
              <w:rPr>
                <w:sz w:val="26"/>
                <w:szCs w:val="26"/>
              </w:rPr>
            </w:pPr>
          </w:p>
        </w:tc>
      </w:tr>
      <w:tr w:rsidR="0066128F" w:rsidRPr="00082977" w14:paraId="4638CE4F"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98E442" w14:textId="77777777" w:rsidR="0066128F" w:rsidRPr="00082977" w:rsidRDefault="0066128F" w:rsidP="00796573">
            <w:pPr>
              <w:jc w:val="center"/>
              <w:rPr>
                <w:sz w:val="26"/>
                <w:szCs w:val="26"/>
              </w:rPr>
            </w:pPr>
            <w:r w:rsidRPr="00082977">
              <w:rPr>
                <w:sz w:val="26"/>
                <w:szCs w:val="26"/>
              </w:rPr>
              <w:t>4</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7988AD" w14:textId="77777777" w:rsidR="0066128F" w:rsidRPr="00082977" w:rsidRDefault="0066128F" w:rsidP="00796573">
            <w:pPr>
              <w:rPr>
                <w:sz w:val="26"/>
                <w:szCs w:val="26"/>
              </w:rPr>
            </w:pPr>
            <w:r w:rsidRPr="00082977">
              <w:rPr>
                <w:sz w:val="26"/>
                <w:szCs w:val="26"/>
              </w:rPr>
              <w:t>Chức năng bảo mật</w:t>
            </w:r>
          </w:p>
        </w:tc>
        <w:tc>
          <w:tcPr>
            <w:tcW w:w="3685" w:type="dxa"/>
            <w:tcBorders>
              <w:top w:val="nil"/>
              <w:left w:val="nil"/>
              <w:bottom w:val="single" w:sz="4" w:space="0" w:color="auto"/>
              <w:right w:val="single" w:sz="4" w:space="0" w:color="auto"/>
            </w:tcBorders>
            <w:shd w:val="clear" w:color="000000" w:fill="FFFFFF"/>
            <w:vAlign w:val="center"/>
            <w:hideMark/>
          </w:tcPr>
          <w:p w14:paraId="2C7D2060" w14:textId="77777777" w:rsidR="0066128F" w:rsidRPr="00082977" w:rsidRDefault="0066128F" w:rsidP="00796573">
            <w:pPr>
              <w:jc w:val="center"/>
              <w:rPr>
                <w:sz w:val="26"/>
                <w:szCs w:val="26"/>
              </w:rPr>
            </w:pPr>
            <w:r w:rsidRPr="00082977">
              <w:rPr>
                <w:sz w:val="26"/>
                <w:szCs w:val="26"/>
              </w:rPr>
              <w:t>Có tính năng firewall</w:t>
            </w:r>
          </w:p>
        </w:tc>
        <w:tc>
          <w:tcPr>
            <w:tcW w:w="1458" w:type="dxa"/>
            <w:tcBorders>
              <w:top w:val="nil"/>
              <w:left w:val="nil"/>
              <w:bottom w:val="single" w:sz="4" w:space="0" w:color="auto"/>
              <w:right w:val="single" w:sz="4" w:space="0" w:color="auto"/>
            </w:tcBorders>
            <w:shd w:val="clear" w:color="000000" w:fill="FFFFFF"/>
            <w:vAlign w:val="center"/>
            <w:hideMark/>
          </w:tcPr>
          <w:p w14:paraId="574FE04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2E5D23F2" w14:textId="77777777" w:rsidR="0066128F" w:rsidRPr="00082977" w:rsidRDefault="0066128F" w:rsidP="00796573">
            <w:pPr>
              <w:rPr>
                <w:sz w:val="26"/>
                <w:szCs w:val="26"/>
              </w:rPr>
            </w:pPr>
          </w:p>
        </w:tc>
      </w:tr>
      <w:tr w:rsidR="0066128F" w:rsidRPr="00082977" w14:paraId="2F8911D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0C4F8CE9"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2DD82CF"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66F039EE" w14:textId="77777777" w:rsidR="0066128F" w:rsidRPr="00082977" w:rsidRDefault="0066128F" w:rsidP="00796573">
            <w:pPr>
              <w:jc w:val="center"/>
              <w:rPr>
                <w:sz w:val="26"/>
                <w:szCs w:val="26"/>
              </w:rPr>
            </w:pPr>
            <w:r w:rsidRPr="00082977">
              <w:rPr>
                <w:sz w:val="26"/>
                <w:szCs w:val="26"/>
              </w:rPr>
              <w:t>Có tính năng kiểm soát truy cập</w:t>
            </w:r>
          </w:p>
        </w:tc>
        <w:tc>
          <w:tcPr>
            <w:tcW w:w="1458" w:type="dxa"/>
            <w:tcBorders>
              <w:top w:val="nil"/>
              <w:left w:val="nil"/>
              <w:bottom w:val="single" w:sz="4" w:space="0" w:color="auto"/>
              <w:right w:val="single" w:sz="4" w:space="0" w:color="auto"/>
            </w:tcBorders>
            <w:shd w:val="clear" w:color="000000" w:fill="FFFFFF"/>
            <w:vAlign w:val="center"/>
            <w:hideMark/>
          </w:tcPr>
          <w:p w14:paraId="28EB4D88"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660A2DB9" w14:textId="77777777" w:rsidR="0066128F" w:rsidRPr="00082977" w:rsidRDefault="0066128F" w:rsidP="00796573">
            <w:pPr>
              <w:rPr>
                <w:sz w:val="26"/>
                <w:szCs w:val="26"/>
              </w:rPr>
            </w:pPr>
          </w:p>
        </w:tc>
      </w:tr>
      <w:tr w:rsidR="0066128F" w:rsidRPr="00082977" w14:paraId="13122344"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387D18DA"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322F3731"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58651E07" w14:textId="77777777" w:rsidR="0066128F" w:rsidRPr="00082977" w:rsidRDefault="0066128F" w:rsidP="00796573">
            <w:pPr>
              <w:jc w:val="center"/>
              <w:rPr>
                <w:sz w:val="26"/>
                <w:szCs w:val="26"/>
              </w:rPr>
            </w:pPr>
            <w:r w:rsidRPr="00082977">
              <w:rPr>
                <w:sz w:val="26"/>
                <w:szCs w:val="26"/>
              </w:rPr>
              <w:t>IKE Proposal: AES128, AES256…</w:t>
            </w:r>
          </w:p>
        </w:tc>
        <w:tc>
          <w:tcPr>
            <w:tcW w:w="1458" w:type="dxa"/>
            <w:tcBorders>
              <w:top w:val="nil"/>
              <w:left w:val="nil"/>
              <w:bottom w:val="single" w:sz="4" w:space="0" w:color="auto"/>
              <w:right w:val="single" w:sz="4" w:space="0" w:color="auto"/>
            </w:tcBorders>
            <w:shd w:val="clear" w:color="000000" w:fill="FFFFFF"/>
            <w:vAlign w:val="center"/>
            <w:hideMark/>
          </w:tcPr>
          <w:p w14:paraId="3A3DDA78"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71F304F5" w14:textId="77777777" w:rsidR="0066128F" w:rsidRPr="00082977" w:rsidRDefault="0066128F" w:rsidP="00796573">
            <w:pPr>
              <w:rPr>
                <w:sz w:val="26"/>
                <w:szCs w:val="26"/>
              </w:rPr>
            </w:pPr>
          </w:p>
        </w:tc>
      </w:tr>
      <w:tr w:rsidR="0066128F" w:rsidRPr="00082977" w14:paraId="4C0C02F4"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39DFAFB6"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564A1F2"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0A5B009" w14:textId="77777777" w:rsidR="0066128F" w:rsidRPr="00082977" w:rsidRDefault="0066128F" w:rsidP="00796573">
            <w:pPr>
              <w:jc w:val="center"/>
              <w:rPr>
                <w:sz w:val="26"/>
                <w:szCs w:val="26"/>
              </w:rPr>
            </w:pPr>
            <w:r w:rsidRPr="00082977">
              <w:rPr>
                <w:sz w:val="26"/>
                <w:szCs w:val="26"/>
              </w:rPr>
              <w:t>Login lockout: sử dụng tên và mật khẩu đăng nhập.</w:t>
            </w:r>
          </w:p>
        </w:tc>
        <w:tc>
          <w:tcPr>
            <w:tcW w:w="1458" w:type="dxa"/>
            <w:tcBorders>
              <w:top w:val="nil"/>
              <w:left w:val="nil"/>
              <w:bottom w:val="single" w:sz="4" w:space="0" w:color="auto"/>
              <w:right w:val="single" w:sz="4" w:space="0" w:color="auto"/>
            </w:tcBorders>
            <w:shd w:val="clear" w:color="000000" w:fill="FFFFFF"/>
            <w:vAlign w:val="center"/>
            <w:hideMark/>
          </w:tcPr>
          <w:p w14:paraId="3F5F0B0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C38045C" w14:textId="77777777" w:rsidR="0066128F" w:rsidRPr="00082977" w:rsidRDefault="0066128F" w:rsidP="00796573">
            <w:pPr>
              <w:rPr>
                <w:sz w:val="26"/>
                <w:szCs w:val="26"/>
              </w:rPr>
            </w:pPr>
          </w:p>
        </w:tc>
      </w:tr>
      <w:tr w:rsidR="0066128F" w:rsidRPr="00082977" w14:paraId="1ABF53EF"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03DA3A10"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5F22F1C"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70620F6" w14:textId="77777777" w:rsidR="0066128F" w:rsidRPr="00082977" w:rsidRDefault="0066128F" w:rsidP="00796573">
            <w:pPr>
              <w:jc w:val="center"/>
              <w:rPr>
                <w:sz w:val="26"/>
                <w:szCs w:val="26"/>
              </w:rPr>
            </w:pPr>
            <w:r w:rsidRPr="00082977">
              <w:rPr>
                <w:sz w:val="26"/>
                <w:szCs w:val="26"/>
              </w:rPr>
              <w:t>Bảo mật người dùng TACACS + hoặc tương đương.</w:t>
            </w:r>
          </w:p>
        </w:tc>
        <w:tc>
          <w:tcPr>
            <w:tcW w:w="1458" w:type="dxa"/>
            <w:tcBorders>
              <w:top w:val="nil"/>
              <w:left w:val="nil"/>
              <w:bottom w:val="single" w:sz="4" w:space="0" w:color="auto"/>
              <w:right w:val="single" w:sz="4" w:space="0" w:color="auto"/>
            </w:tcBorders>
            <w:shd w:val="clear" w:color="000000" w:fill="FFFFFF"/>
            <w:vAlign w:val="center"/>
            <w:hideMark/>
          </w:tcPr>
          <w:p w14:paraId="612B446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3EBDE63" w14:textId="77777777" w:rsidR="0066128F" w:rsidRPr="00082977" w:rsidRDefault="0066128F" w:rsidP="00796573">
            <w:pPr>
              <w:rPr>
                <w:sz w:val="26"/>
                <w:szCs w:val="26"/>
              </w:rPr>
            </w:pPr>
          </w:p>
        </w:tc>
      </w:tr>
      <w:tr w:rsidR="0066128F" w:rsidRPr="00082977" w14:paraId="75390580"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03B4BE" w14:textId="77777777" w:rsidR="0066128F" w:rsidRPr="00082977" w:rsidRDefault="0066128F" w:rsidP="00796573">
            <w:pPr>
              <w:jc w:val="center"/>
              <w:rPr>
                <w:sz w:val="26"/>
                <w:szCs w:val="26"/>
              </w:rPr>
            </w:pPr>
            <w:r w:rsidRPr="00082977">
              <w:rPr>
                <w:sz w:val="26"/>
                <w:szCs w:val="26"/>
              </w:rPr>
              <w:t>5</w:t>
            </w:r>
          </w:p>
        </w:tc>
        <w:tc>
          <w:tcPr>
            <w:tcW w:w="3402" w:type="dxa"/>
            <w:tcBorders>
              <w:top w:val="nil"/>
              <w:left w:val="nil"/>
              <w:bottom w:val="single" w:sz="4" w:space="0" w:color="auto"/>
              <w:right w:val="single" w:sz="4" w:space="0" w:color="auto"/>
            </w:tcBorders>
            <w:shd w:val="clear" w:color="000000" w:fill="FFFFFF"/>
            <w:vAlign w:val="center"/>
            <w:hideMark/>
          </w:tcPr>
          <w:p w14:paraId="5E39AA59" w14:textId="77777777" w:rsidR="0066128F" w:rsidRPr="00082977" w:rsidRDefault="0066128F" w:rsidP="00796573">
            <w:pPr>
              <w:rPr>
                <w:sz w:val="26"/>
                <w:szCs w:val="26"/>
              </w:rPr>
            </w:pPr>
            <w:r w:rsidRPr="00082977">
              <w:rPr>
                <w:sz w:val="26"/>
                <w:szCs w:val="26"/>
              </w:rPr>
              <w:t>Chức năng VPN và Bridge</w:t>
            </w:r>
          </w:p>
        </w:tc>
        <w:tc>
          <w:tcPr>
            <w:tcW w:w="3685" w:type="dxa"/>
            <w:tcBorders>
              <w:top w:val="nil"/>
              <w:left w:val="nil"/>
              <w:bottom w:val="single" w:sz="4" w:space="0" w:color="auto"/>
              <w:right w:val="single" w:sz="4" w:space="0" w:color="auto"/>
            </w:tcBorders>
            <w:shd w:val="clear" w:color="000000" w:fill="FFFFFF"/>
            <w:vAlign w:val="center"/>
            <w:hideMark/>
          </w:tcPr>
          <w:p w14:paraId="6549038D" w14:textId="77777777" w:rsidR="0066128F" w:rsidRPr="00082977" w:rsidRDefault="0066128F" w:rsidP="00796573">
            <w:pPr>
              <w:jc w:val="center"/>
              <w:rPr>
                <w:sz w:val="26"/>
                <w:szCs w:val="26"/>
              </w:rPr>
            </w:pPr>
            <w:r w:rsidRPr="00082977">
              <w:rPr>
                <w:sz w:val="26"/>
                <w:szCs w:val="26"/>
              </w:rPr>
              <w:t>L2 Ipsec VPN hoặc L3 Ipsec VPN.</w:t>
            </w:r>
          </w:p>
        </w:tc>
        <w:tc>
          <w:tcPr>
            <w:tcW w:w="1458" w:type="dxa"/>
            <w:tcBorders>
              <w:top w:val="nil"/>
              <w:left w:val="nil"/>
              <w:bottom w:val="single" w:sz="4" w:space="0" w:color="auto"/>
              <w:right w:val="single" w:sz="4" w:space="0" w:color="auto"/>
            </w:tcBorders>
            <w:shd w:val="clear" w:color="000000" w:fill="FFFFFF"/>
            <w:vAlign w:val="center"/>
            <w:hideMark/>
          </w:tcPr>
          <w:p w14:paraId="3D1A35A7"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189240E" w14:textId="77777777" w:rsidR="0066128F" w:rsidRPr="00082977" w:rsidRDefault="0066128F" w:rsidP="00796573">
            <w:pPr>
              <w:rPr>
                <w:sz w:val="26"/>
                <w:szCs w:val="26"/>
              </w:rPr>
            </w:pPr>
          </w:p>
        </w:tc>
      </w:tr>
      <w:tr w:rsidR="0066128F" w:rsidRPr="00082977" w14:paraId="4D3CD9D3"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94E63A" w14:textId="77777777" w:rsidR="0066128F" w:rsidRPr="00082977" w:rsidRDefault="0066128F" w:rsidP="00796573">
            <w:pPr>
              <w:jc w:val="center"/>
              <w:rPr>
                <w:sz w:val="26"/>
                <w:szCs w:val="26"/>
              </w:rPr>
            </w:pPr>
            <w:r w:rsidRPr="00082977">
              <w:rPr>
                <w:sz w:val="26"/>
                <w:szCs w:val="26"/>
              </w:rPr>
              <w:t>6</w:t>
            </w:r>
          </w:p>
        </w:tc>
        <w:tc>
          <w:tcPr>
            <w:tcW w:w="3402" w:type="dxa"/>
            <w:tcBorders>
              <w:top w:val="nil"/>
              <w:left w:val="nil"/>
              <w:bottom w:val="single" w:sz="4" w:space="0" w:color="auto"/>
              <w:right w:val="single" w:sz="4" w:space="0" w:color="auto"/>
            </w:tcBorders>
            <w:shd w:val="clear" w:color="000000" w:fill="FFFFFF"/>
            <w:vAlign w:val="center"/>
            <w:hideMark/>
          </w:tcPr>
          <w:p w14:paraId="16511A1C" w14:textId="77777777" w:rsidR="0066128F" w:rsidRPr="00082977" w:rsidRDefault="0066128F" w:rsidP="00796573">
            <w:pPr>
              <w:rPr>
                <w:sz w:val="26"/>
                <w:szCs w:val="26"/>
              </w:rPr>
            </w:pPr>
            <w:r w:rsidRPr="00082977">
              <w:rPr>
                <w:sz w:val="26"/>
                <w:szCs w:val="26"/>
              </w:rPr>
              <w:t>Định tuyến và Tái tạo</w:t>
            </w:r>
          </w:p>
        </w:tc>
        <w:tc>
          <w:tcPr>
            <w:tcW w:w="3685" w:type="dxa"/>
            <w:tcBorders>
              <w:top w:val="nil"/>
              <w:left w:val="nil"/>
              <w:bottom w:val="single" w:sz="4" w:space="0" w:color="auto"/>
              <w:right w:val="single" w:sz="4" w:space="0" w:color="auto"/>
            </w:tcBorders>
            <w:shd w:val="clear" w:color="000000" w:fill="FFFFFF"/>
            <w:vAlign w:val="center"/>
            <w:hideMark/>
          </w:tcPr>
          <w:p w14:paraId="4063723F" w14:textId="77777777" w:rsidR="0066128F" w:rsidRPr="00082977" w:rsidRDefault="0066128F" w:rsidP="00796573">
            <w:pPr>
              <w:jc w:val="center"/>
              <w:rPr>
                <w:sz w:val="26"/>
                <w:szCs w:val="26"/>
              </w:rPr>
            </w:pPr>
            <w:r w:rsidRPr="00082977">
              <w:rPr>
                <w:sz w:val="26"/>
                <w:szCs w:val="26"/>
              </w:rPr>
              <w:t>Định tuyến tĩnh Static Routing, OSPFv2, BGP, IPv4, NAT…</w:t>
            </w:r>
          </w:p>
        </w:tc>
        <w:tc>
          <w:tcPr>
            <w:tcW w:w="1458" w:type="dxa"/>
            <w:tcBorders>
              <w:top w:val="nil"/>
              <w:left w:val="nil"/>
              <w:bottom w:val="single" w:sz="4" w:space="0" w:color="auto"/>
              <w:right w:val="single" w:sz="4" w:space="0" w:color="auto"/>
            </w:tcBorders>
            <w:shd w:val="clear" w:color="000000" w:fill="FFFFFF"/>
            <w:vAlign w:val="center"/>
            <w:hideMark/>
          </w:tcPr>
          <w:p w14:paraId="4222BF1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4A08C365" w14:textId="77777777" w:rsidR="0066128F" w:rsidRPr="00082977" w:rsidRDefault="0066128F" w:rsidP="00796573">
            <w:pPr>
              <w:rPr>
                <w:sz w:val="26"/>
                <w:szCs w:val="26"/>
              </w:rPr>
            </w:pPr>
          </w:p>
        </w:tc>
      </w:tr>
      <w:tr w:rsidR="0066128F" w:rsidRPr="00082977" w14:paraId="4B193D80"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7D4F37" w14:textId="77777777" w:rsidR="0066128F" w:rsidRPr="00082977" w:rsidRDefault="0066128F" w:rsidP="00796573">
            <w:pPr>
              <w:jc w:val="center"/>
              <w:rPr>
                <w:sz w:val="26"/>
                <w:szCs w:val="26"/>
              </w:rPr>
            </w:pPr>
            <w:r w:rsidRPr="00082977">
              <w:rPr>
                <w:sz w:val="26"/>
                <w:szCs w:val="26"/>
              </w:rPr>
              <w:t>7</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4C979" w14:textId="77777777" w:rsidR="0066128F" w:rsidRPr="00082977" w:rsidRDefault="0066128F" w:rsidP="00796573">
            <w:pPr>
              <w:rPr>
                <w:sz w:val="26"/>
                <w:szCs w:val="26"/>
              </w:rPr>
            </w:pPr>
            <w:r w:rsidRPr="00082977">
              <w:rPr>
                <w:sz w:val="26"/>
                <w:szCs w:val="26"/>
              </w:rPr>
              <w:t>Dịch vụ hỗ trợ</w:t>
            </w:r>
          </w:p>
        </w:tc>
        <w:tc>
          <w:tcPr>
            <w:tcW w:w="3685" w:type="dxa"/>
            <w:tcBorders>
              <w:top w:val="nil"/>
              <w:left w:val="nil"/>
              <w:bottom w:val="single" w:sz="4" w:space="0" w:color="auto"/>
              <w:right w:val="single" w:sz="4" w:space="0" w:color="auto"/>
            </w:tcBorders>
            <w:shd w:val="clear" w:color="000000" w:fill="FFFFFF"/>
            <w:vAlign w:val="center"/>
            <w:hideMark/>
          </w:tcPr>
          <w:p w14:paraId="2BC1EE4A" w14:textId="77777777" w:rsidR="0066128F" w:rsidRPr="00082977" w:rsidRDefault="0066128F" w:rsidP="00796573">
            <w:pPr>
              <w:jc w:val="center"/>
              <w:rPr>
                <w:sz w:val="26"/>
                <w:szCs w:val="26"/>
              </w:rPr>
            </w:pPr>
            <w:r w:rsidRPr="00082977">
              <w:rPr>
                <w:sz w:val="26"/>
                <w:szCs w:val="26"/>
              </w:rPr>
              <w:t>Cổng điều khiển: Cài đặt tất cả các chức năng bằng giao diện đồ họa hoặc giao diện WEB</w:t>
            </w:r>
          </w:p>
        </w:tc>
        <w:tc>
          <w:tcPr>
            <w:tcW w:w="1458" w:type="dxa"/>
            <w:tcBorders>
              <w:top w:val="nil"/>
              <w:left w:val="nil"/>
              <w:bottom w:val="single" w:sz="4" w:space="0" w:color="auto"/>
              <w:right w:val="single" w:sz="4" w:space="0" w:color="auto"/>
            </w:tcBorders>
            <w:shd w:val="clear" w:color="000000" w:fill="FFFFFF"/>
            <w:vAlign w:val="center"/>
            <w:hideMark/>
          </w:tcPr>
          <w:p w14:paraId="49DF63B9"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A019E0E" w14:textId="77777777" w:rsidR="0066128F" w:rsidRPr="00082977" w:rsidRDefault="0066128F" w:rsidP="00796573">
            <w:pPr>
              <w:rPr>
                <w:sz w:val="26"/>
                <w:szCs w:val="26"/>
              </w:rPr>
            </w:pPr>
          </w:p>
        </w:tc>
      </w:tr>
      <w:tr w:rsidR="0066128F" w:rsidRPr="00082977" w14:paraId="31038EDC"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22593D1B"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489F3F9"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4B617604" w14:textId="77777777" w:rsidR="0066128F" w:rsidRPr="00082977" w:rsidRDefault="0066128F" w:rsidP="00796573">
            <w:pPr>
              <w:jc w:val="center"/>
              <w:rPr>
                <w:sz w:val="26"/>
                <w:szCs w:val="26"/>
              </w:rPr>
            </w:pPr>
            <w:r w:rsidRPr="00082977">
              <w:rPr>
                <w:sz w:val="26"/>
                <w:szCs w:val="26"/>
              </w:rPr>
              <w:t>Hỗ trợ cập nhật phần mềm, restore, sao lưu cấu hình từ xa hoặc tại chỗ.</w:t>
            </w:r>
          </w:p>
        </w:tc>
        <w:tc>
          <w:tcPr>
            <w:tcW w:w="1458" w:type="dxa"/>
            <w:tcBorders>
              <w:top w:val="nil"/>
              <w:left w:val="nil"/>
              <w:bottom w:val="single" w:sz="4" w:space="0" w:color="auto"/>
              <w:right w:val="single" w:sz="4" w:space="0" w:color="auto"/>
            </w:tcBorders>
            <w:shd w:val="clear" w:color="000000" w:fill="FFFFFF"/>
            <w:vAlign w:val="center"/>
            <w:hideMark/>
          </w:tcPr>
          <w:p w14:paraId="74F95A2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D03ACA9" w14:textId="77777777" w:rsidR="0066128F" w:rsidRPr="00082977" w:rsidRDefault="0066128F" w:rsidP="00796573">
            <w:pPr>
              <w:rPr>
                <w:sz w:val="26"/>
                <w:szCs w:val="26"/>
              </w:rPr>
            </w:pPr>
          </w:p>
        </w:tc>
      </w:tr>
      <w:tr w:rsidR="0066128F" w:rsidRPr="00082977" w14:paraId="719F68F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708C61FD"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54981F78"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6AFC2279" w14:textId="77777777" w:rsidR="0066128F" w:rsidRPr="00082977" w:rsidRDefault="0066128F" w:rsidP="00796573">
            <w:pPr>
              <w:jc w:val="center"/>
              <w:rPr>
                <w:sz w:val="26"/>
                <w:szCs w:val="26"/>
              </w:rPr>
            </w:pPr>
            <w:r w:rsidRPr="00082977">
              <w:rPr>
                <w:sz w:val="26"/>
                <w:szCs w:val="26"/>
              </w:rPr>
              <w:t>Đèn LED hiển thị đầy đù trạng thái hoạt động, tình trạng cấp nguồn, tình trạng kết nối.</w:t>
            </w:r>
          </w:p>
        </w:tc>
        <w:tc>
          <w:tcPr>
            <w:tcW w:w="1458" w:type="dxa"/>
            <w:tcBorders>
              <w:top w:val="nil"/>
              <w:left w:val="nil"/>
              <w:bottom w:val="single" w:sz="4" w:space="0" w:color="auto"/>
              <w:right w:val="single" w:sz="4" w:space="0" w:color="auto"/>
            </w:tcBorders>
            <w:shd w:val="clear" w:color="000000" w:fill="FFFFFF"/>
            <w:vAlign w:val="center"/>
            <w:hideMark/>
          </w:tcPr>
          <w:p w14:paraId="65C35AAA"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27A1C61" w14:textId="77777777" w:rsidR="0066128F" w:rsidRPr="00082977" w:rsidRDefault="0066128F" w:rsidP="00796573">
            <w:pPr>
              <w:rPr>
                <w:sz w:val="26"/>
                <w:szCs w:val="26"/>
              </w:rPr>
            </w:pPr>
          </w:p>
        </w:tc>
      </w:tr>
      <w:tr w:rsidR="0066128F" w:rsidRPr="00082977" w14:paraId="7C6B09F2"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89A5C5" w14:textId="77777777" w:rsidR="0066128F" w:rsidRPr="00082977" w:rsidRDefault="0066128F" w:rsidP="00796573">
            <w:pPr>
              <w:jc w:val="center"/>
              <w:rPr>
                <w:sz w:val="26"/>
                <w:szCs w:val="26"/>
              </w:rPr>
            </w:pPr>
            <w:r w:rsidRPr="00082977">
              <w:rPr>
                <w:sz w:val="26"/>
                <w:szCs w:val="26"/>
              </w:rPr>
              <w:t>8</w:t>
            </w:r>
          </w:p>
        </w:tc>
        <w:tc>
          <w:tcPr>
            <w:tcW w:w="3402" w:type="dxa"/>
            <w:tcBorders>
              <w:top w:val="nil"/>
              <w:left w:val="nil"/>
              <w:bottom w:val="single" w:sz="4" w:space="0" w:color="auto"/>
              <w:right w:val="single" w:sz="4" w:space="0" w:color="auto"/>
            </w:tcBorders>
            <w:shd w:val="clear" w:color="000000" w:fill="FFFFFF"/>
            <w:vAlign w:val="center"/>
            <w:hideMark/>
          </w:tcPr>
          <w:p w14:paraId="3AA91D4E" w14:textId="77777777" w:rsidR="0066128F" w:rsidRPr="00082977" w:rsidRDefault="0066128F" w:rsidP="00796573">
            <w:pPr>
              <w:rPr>
                <w:sz w:val="26"/>
                <w:szCs w:val="26"/>
              </w:rPr>
            </w:pPr>
            <w:r w:rsidRPr="00082977">
              <w:rPr>
                <w:sz w:val="26"/>
                <w:szCs w:val="26"/>
              </w:rPr>
              <w:t>Đồng bộ thời gian; chuẩn đoán, báo cáo, điều khiển</w:t>
            </w:r>
          </w:p>
        </w:tc>
        <w:tc>
          <w:tcPr>
            <w:tcW w:w="3685" w:type="dxa"/>
            <w:tcBorders>
              <w:top w:val="nil"/>
              <w:left w:val="nil"/>
              <w:bottom w:val="single" w:sz="4" w:space="0" w:color="auto"/>
              <w:right w:val="single" w:sz="4" w:space="0" w:color="auto"/>
            </w:tcBorders>
            <w:shd w:val="clear" w:color="000000" w:fill="FFFFFF"/>
            <w:vAlign w:val="center"/>
            <w:hideMark/>
          </w:tcPr>
          <w:p w14:paraId="04D60FA8" w14:textId="77777777" w:rsidR="0066128F" w:rsidRPr="00082977" w:rsidRDefault="0066128F" w:rsidP="00796573">
            <w:pPr>
              <w:jc w:val="center"/>
              <w:rPr>
                <w:sz w:val="26"/>
                <w:szCs w:val="26"/>
              </w:rPr>
            </w:pPr>
            <w:r w:rsidRPr="00082977">
              <w:rPr>
                <w:sz w:val="26"/>
                <w:szCs w:val="26"/>
              </w:rPr>
              <w:t>SNTP hoặc NTP; Local time setting; Bộ đếm giao diện; Syslog; Đèn LED…</w:t>
            </w:r>
          </w:p>
        </w:tc>
        <w:tc>
          <w:tcPr>
            <w:tcW w:w="1458" w:type="dxa"/>
            <w:tcBorders>
              <w:top w:val="nil"/>
              <w:left w:val="nil"/>
              <w:bottom w:val="single" w:sz="4" w:space="0" w:color="auto"/>
              <w:right w:val="single" w:sz="4" w:space="0" w:color="auto"/>
            </w:tcBorders>
            <w:shd w:val="clear" w:color="000000" w:fill="FFFFFF"/>
            <w:vAlign w:val="center"/>
            <w:hideMark/>
          </w:tcPr>
          <w:p w14:paraId="23235D1A"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1EB76359" w14:textId="77777777" w:rsidR="0066128F" w:rsidRPr="00082977" w:rsidRDefault="0066128F" w:rsidP="00796573">
            <w:pPr>
              <w:rPr>
                <w:sz w:val="26"/>
                <w:szCs w:val="26"/>
              </w:rPr>
            </w:pPr>
          </w:p>
        </w:tc>
      </w:tr>
      <w:tr w:rsidR="0066128F" w:rsidRPr="00082977" w14:paraId="4A5CDF4E"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698718" w14:textId="77777777" w:rsidR="0066128F" w:rsidRPr="00082977" w:rsidRDefault="0066128F" w:rsidP="00796573">
            <w:pPr>
              <w:jc w:val="center"/>
              <w:rPr>
                <w:sz w:val="26"/>
                <w:szCs w:val="26"/>
              </w:rPr>
            </w:pPr>
            <w:r w:rsidRPr="00082977">
              <w:rPr>
                <w:sz w:val="26"/>
                <w:szCs w:val="26"/>
              </w:rPr>
              <w:t>9</w:t>
            </w:r>
          </w:p>
        </w:tc>
        <w:tc>
          <w:tcPr>
            <w:tcW w:w="3402" w:type="dxa"/>
            <w:tcBorders>
              <w:top w:val="nil"/>
              <w:left w:val="nil"/>
              <w:bottom w:val="single" w:sz="4" w:space="0" w:color="auto"/>
              <w:right w:val="single" w:sz="4" w:space="0" w:color="auto"/>
            </w:tcBorders>
            <w:shd w:val="clear" w:color="000000" w:fill="FFFFFF"/>
            <w:vAlign w:val="center"/>
            <w:hideMark/>
          </w:tcPr>
          <w:p w14:paraId="38707910" w14:textId="77777777" w:rsidR="0066128F" w:rsidRPr="00082977" w:rsidRDefault="0066128F" w:rsidP="00796573">
            <w:pPr>
              <w:rPr>
                <w:sz w:val="26"/>
                <w:szCs w:val="26"/>
              </w:rPr>
            </w:pPr>
            <w:r w:rsidRPr="00082977">
              <w:rPr>
                <w:sz w:val="26"/>
                <w:szCs w:val="26"/>
              </w:rPr>
              <w:t>Điện áp hoạt động</w:t>
            </w:r>
          </w:p>
        </w:tc>
        <w:tc>
          <w:tcPr>
            <w:tcW w:w="3685" w:type="dxa"/>
            <w:tcBorders>
              <w:top w:val="nil"/>
              <w:left w:val="nil"/>
              <w:bottom w:val="single" w:sz="4" w:space="0" w:color="auto"/>
              <w:right w:val="single" w:sz="4" w:space="0" w:color="auto"/>
            </w:tcBorders>
            <w:shd w:val="clear" w:color="000000" w:fill="FFFFFF"/>
            <w:vAlign w:val="center"/>
            <w:hideMark/>
          </w:tcPr>
          <w:p w14:paraId="4DE13061" w14:textId="77777777" w:rsidR="0066128F" w:rsidRPr="00082977" w:rsidRDefault="0066128F" w:rsidP="00796573">
            <w:pPr>
              <w:jc w:val="center"/>
              <w:rPr>
                <w:sz w:val="26"/>
                <w:szCs w:val="26"/>
              </w:rPr>
            </w:pPr>
            <w:r w:rsidRPr="00082977">
              <w:rPr>
                <w:sz w:val="26"/>
                <w:szCs w:val="26"/>
              </w:rPr>
              <w:t>Phù hợp sử dụng nguồn DC tại các thiết bị Relcloser/LBS.</w:t>
            </w:r>
          </w:p>
        </w:tc>
        <w:tc>
          <w:tcPr>
            <w:tcW w:w="1458" w:type="dxa"/>
            <w:tcBorders>
              <w:top w:val="nil"/>
              <w:left w:val="nil"/>
              <w:bottom w:val="single" w:sz="4" w:space="0" w:color="auto"/>
              <w:right w:val="single" w:sz="4" w:space="0" w:color="auto"/>
            </w:tcBorders>
            <w:shd w:val="clear" w:color="000000" w:fill="FFFFFF"/>
            <w:vAlign w:val="center"/>
            <w:hideMark/>
          </w:tcPr>
          <w:p w14:paraId="5309E3B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D719B3A" w14:textId="77777777" w:rsidR="0066128F" w:rsidRPr="00082977" w:rsidRDefault="0066128F" w:rsidP="00796573">
            <w:pPr>
              <w:rPr>
                <w:sz w:val="26"/>
                <w:szCs w:val="26"/>
              </w:rPr>
            </w:pPr>
          </w:p>
        </w:tc>
      </w:tr>
      <w:tr w:rsidR="0066128F" w:rsidRPr="00082977" w14:paraId="5FD4AB1E"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EF8801" w14:textId="77777777" w:rsidR="0066128F" w:rsidRPr="00082977" w:rsidRDefault="0066128F" w:rsidP="00796573">
            <w:pPr>
              <w:jc w:val="center"/>
              <w:rPr>
                <w:sz w:val="26"/>
                <w:szCs w:val="26"/>
              </w:rPr>
            </w:pPr>
            <w:r w:rsidRPr="00082977">
              <w:rPr>
                <w:sz w:val="26"/>
                <w:szCs w:val="26"/>
              </w:rPr>
              <w:t>10</w:t>
            </w:r>
          </w:p>
        </w:tc>
        <w:tc>
          <w:tcPr>
            <w:tcW w:w="3402" w:type="dxa"/>
            <w:tcBorders>
              <w:top w:val="nil"/>
              <w:left w:val="nil"/>
              <w:bottom w:val="single" w:sz="4" w:space="0" w:color="auto"/>
              <w:right w:val="single" w:sz="4" w:space="0" w:color="auto"/>
            </w:tcBorders>
            <w:shd w:val="clear" w:color="000000" w:fill="FFFFFF"/>
            <w:vAlign w:val="center"/>
            <w:hideMark/>
          </w:tcPr>
          <w:p w14:paraId="6B4171F1" w14:textId="77777777" w:rsidR="0066128F" w:rsidRPr="00082977" w:rsidRDefault="0066128F" w:rsidP="00796573">
            <w:pPr>
              <w:rPr>
                <w:sz w:val="26"/>
                <w:szCs w:val="26"/>
              </w:rPr>
            </w:pPr>
            <w:r w:rsidRPr="00082977">
              <w:rPr>
                <w:sz w:val="26"/>
                <w:szCs w:val="26"/>
              </w:rPr>
              <w:t xml:space="preserve">Tiêu chuẩn môi trường áp dụng </w:t>
            </w:r>
          </w:p>
        </w:tc>
        <w:tc>
          <w:tcPr>
            <w:tcW w:w="3685" w:type="dxa"/>
            <w:tcBorders>
              <w:top w:val="nil"/>
              <w:left w:val="nil"/>
              <w:bottom w:val="single" w:sz="4" w:space="0" w:color="auto"/>
              <w:right w:val="single" w:sz="4" w:space="0" w:color="auto"/>
            </w:tcBorders>
            <w:shd w:val="clear" w:color="000000" w:fill="FFFFFF"/>
            <w:vAlign w:val="center"/>
            <w:hideMark/>
          </w:tcPr>
          <w:p w14:paraId="48BD13C0" w14:textId="77777777" w:rsidR="0066128F" w:rsidRPr="00082977" w:rsidRDefault="0066128F" w:rsidP="00796573">
            <w:pPr>
              <w:jc w:val="center"/>
              <w:rPr>
                <w:sz w:val="26"/>
                <w:szCs w:val="26"/>
              </w:rPr>
            </w:pPr>
            <w:r w:rsidRPr="00082977">
              <w:rPr>
                <w:sz w:val="26"/>
                <w:szCs w:val="26"/>
              </w:rPr>
              <w:t>IEC 60068-2-2 và IEC 60068-2-30</w:t>
            </w:r>
          </w:p>
        </w:tc>
        <w:tc>
          <w:tcPr>
            <w:tcW w:w="1458" w:type="dxa"/>
            <w:tcBorders>
              <w:top w:val="nil"/>
              <w:left w:val="nil"/>
              <w:bottom w:val="single" w:sz="4" w:space="0" w:color="auto"/>
              <w:right w:val="single" w:sz="4" w:space="0" w:color="auto"/>
            </w:tcBorders>
            <w:shd w:val="clear" w:color="000000" w:fill="FFFFFF"/>
            <w:vAlign w:val="center"/>
            <w:hideMark/>
          </w:tcPr>
          <w:p w14:paraId="18AB877E" w14:textId="77777777" w:rsidR="0066128F" w:rsidRPr="00082977" w:rsidRDefault="0066128F" w:rsidP="00796573">
            <w:pPr>
              <w:rPr>
                <w:sz w:val="26"/>
                <w:szCs w:val="26"/>
              </w:rPr>
            </w:pPr>
            <w:r w:rsidRPr="00082977">
              <w:rPr>
                <w:sz w:val="26"/>
                <w:szCs w:val="26"/>
              </w:rPr>
              <w:t> </w:t>
            </w:r>
          </w:p>
        </w:tc>
        <w:tc>
          <w:tcPr>
            <w:tcW w:w="236" w:type="dxa"/>
            <w:vAlign w:val="center"/>
            <w:hideMark/>
          </w:tcPr>
          <w:p w14:paraId="07799EFB" w14:textId="77777777" w:rsidR="0066128F" w:rsidRPr="00082977" w:rsidRDefault="0066128F" w:rsidP="00796573">
            <w:pPr>
              <w:rPr>
                <w:sz w:val="26"/>
                <w:szCs w:val="26"/>
              </w:rPr>
            </w:pPr>
          </w:p>
        </w:tc>
      </w:tr>
      <w:tr w:rsidR="0066128F" w:rsidRPr="00082977" w14:paraId="669FE73D" w14:textId="77777777" w:rsidTr="00D67E69">
        <w:trPr>
          <w:trHeight w:val="20"/>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B596FB" w14:textId="77777777" w:rsidR="0066128F" w:rsidRPr="00082977" w:rsidRDefault="0066128F" w:rsidP="00796573">
            <w:pPr>
              <w:jc w:val="center"/>
              <w:rPr>
                <w:sz w:val="26"/>
                <w:szCs w:val="26"/>
              </w:rPr>
            </w:pPr>
            <w:r w:rsidRPr="00082977">
              <w:rPr>
                <w:sz w:val="26"/>
                <w:szCs w:val="26"/>
              </w:rPr>
              <w:t>11</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E0967" w14:textId="77777777" w:rsidR="0066128F" w:rsidRPr="00082977" w:rsidRDefault="0066128F" w:rsidP="00796573">
            <w:pPr>
              <w:rPr>
                <w:sz w:val="26"/>
                <w:szCs w:val="26"/>
              </w:rPr>
            </w:pPr>
            <w:r w:rsidRPr="00082977">
              <w:rPr>
                <w:sz w:val="26"/>
                <w:szCs w:val="26"/>
              </w:rPr>
              <w:t>Thích ứng với môi trường</w:t>
            </w:r>
          </w:p>
        </w:tc>
        <w:tc>
          <w:tcPr>
            <w:tcW w:w="3685" w:type="dxa"/>
            <w:tcBorders>
              <w:top w:val="nil"/>
              <w:left w:val="nil"/>
              <w:bottom w:val="single" w:sz="4" w:space="0" w:color="auto"/>
              <w:right w:val="single" w:sz="4" w:space="0" w:color="auto"/>
            </w:tcBorders>
            <w:shd w:val="clear" w:color="000000" w:fill="FFFFFF"/>
            <w:vAlign w:val="center"/>
            <w:hideMark/>
          </w:tcPr>
          <w:p w14:paraId="616B95C0" w14:textId="77777777" w:rsidR="0066128F" w:rsidRPr="00082977" w:rsidRDefault="0066128F" w:rsidP="00796573">
            <w:pPr>
              <w:jc w:val="center"/>
              <w:rPr>
                <w:sz w:val="26"/>
                <w:szCs w:val="26"/>
              </w:rPr>
            </w:pPr>
            <w:r w:rsidRPr="00082977">
              <w:rPr>
                <w:sz w:val="26"/>
                <w:szCs w:val="26"/>
              </w:rPr>
              <w:t>Nhiệt độ lưu trữ: -40 to 80°C</w:t>
            </w:r>
          </w:p>
        </w:tc>
        <w:tc>
          <w:tcPr>
            <w:tcW w:w="1458" w:type="dxa"/>
            <w:tcBorders>
              <w:top w:val="nil"/>
              <w:left w:val="nil"/>
              <w:bottom w:val="single" w:sz="4" w:space="0" w:color="auto"/>
              <w:right w:val="single" w:sz="4" w:space="0" w:color="auto"/>
            </w:tcBorders>
            <w:shd w:val="clear" w:color="000000" w:fill="FFFFFF"/>
            <w:vAlign w:val="center"/>
            <w:hideMark/>
          </w:tcPr>
          <w:p w14:paraId="775CBEB6"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C0D55C3" w14:textId="77777777" w:rsidR="0066128F" w:rsidRPr="00082977" w:rsidRDefault="0066128F" w:rsidP="00796573">
            <w:pPr>
              <w:rPr>
                <w:sz w:val="26"/>
                <w:szCs w:val="26"/>
              </w:rPr>
            </w:pPr>
          </w:p>
        </w:tc>
      </w:tr>
      <w:tr w:rsidR="0066128F" w:rsidRPr="00082977" w14:paraId="19609A9A"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1F77015A"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337BACA4"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2A9AEC57" w14:textId="77777777" w:rsidR="0066128F" w:rsidRPr="00082977" w:rsidRDefault="0066128F" w:rsidP="00796573">
            <w:pPr>
              <w:jc w:val="center"/>
              <w:rPr>
                <w:sz w:val="26"/>
                <w:szCs w:val="26"/>
              </w:rPr>
            </w:pPr>
            <w:r w:rsidRPr="00082977">
              <w:rPr>
                <w:sz w:val="26"/>
                <w:szCs w:val="26"/>
              </w:rPr>
              <w:t>Nhiệt độ làm việc: 0 to 70°C</w:t>
            </w:r>
          </w:p>
        </w:tc>
        <w:tc>
          <w:tcPr>
            <w:tcW w:w="1458" w:type="dxa"/>
            <w:tcBorders>
              <w:top w:val="nil"/>
              <w:left w:val="nil"/>
              <w:bottom w:val="single" w:sz="4" w:space="0" w:color="auto"/>
              <w:right w:val="single" w:sz="4" w:space="0" w:color="auto"/>
            </w:tcBorders>
            <w:shd w:val="clear" w:color="000000" w:fill="FFFFFF"/>
            <w:vAlign w:val="center"/>
            <w:hideMark/>
          </w:tcPr>
          <w:p w14:paraId="14699A81"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258F29F" w14:textId="77777777" w:rsidR="0066128F" w:rsidRPr="00082977" w:rsidRDefault="0066128F" w:rsidP="00796573">
            <w:pPr>
              <w:rPr>
                <w:sz w:val="26"/>
                <w:szCs w:val="26"/>
              </w:rPr>
            </w:pPr>
          </w:p>
        </w:tc>
      </w:tr>
      <w:tr w:rsidR="0066128F" w:rsidRPr="00082977" w14:paraId="57B1DC68"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2A17BB72"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6B7ED269"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7B5B09B7" w14:textId="77777777" w:rsidR="0066128F" w:rsidRPr="00082977" w:rsidRDefault="0066128F" w:rsidP="00796573">
            <w:pPr>
              <w:jc w:val="center"/>
              <w:rPr>
                <w:sz w:val="26"/>
                <w:szCs w:val="26"/>
              </w:rPr>
            </w:pPr>
            <w:r w:rsidRPr="00082977">
              <w:rPr>
                <w:sz w:val="26"/>
                <w:szCs w:val="26"/>
              </w:rPr>
              <w:t>Độ ẩm: Lên đến 90%</w:t>
            </w:r>
          </w:p>
        </w:tc>
        <w:tc>
          <w:tcPr>
            <w:tcW w:w="1458" w:type="dxa"/>
            <w:tcBorders>
              <w:top w:val="nil"/>
              <w:left w:val="nil"/>
              <w:bottom w:val="single" w:sz="4" w:space="0" w:color="auto"/>
              <w:right w:val="single" w:sz="4" w:space="0" w:color="auto"/>
            </w:tcBorders>
            <w:shd w:val="clear" w:color="000000" w:fill="FFFFFF"/>
            <w:vAlign w:val="center"/>
            <w:hideMark/>
          </w:tcPr>
          <w:p w14:paraId="6E90B02F"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FC3DAE8" w14:textId="77777777" w:rsidR="0066128F" w:rsidRPr="00082977" w:rsidRDefault="0066128F" w:rsidP="00796573">
            <w:pPr>
              <w:rPr>
                <w:sz w:val="26"/>
                <w:szCs w:val="26"/>
              </w:rPr>
            </w:pPr>
          </w:p>
        </w:tc>
      </w:tr>
      <w:tr w:rsidR="0066128F" w:rsidRPr="00082977" w14:paraId="62AFA4C0" w14:textId="77777777" w:rsidTr="00D67E69">
        <w:trPr>
          <w:trHeight w:val="20"/>
        </w:trPr>
        <w:tc>
          <w:tcPr>
            <w:tcW w:w="709" w:type="dxa"/>
            <w:vMerge/>
            <w:tcBorders>
              <w:top w:val="nil"/>
              <w:left w:val="single" w:sz="4" w:space="0" w:color="auto"/>
              <w:bottom w:val="single" w:sz="4" w:space="0" w:color="000000"/>
              <w:right w:val="single" w:sz="4" w:space="0" w:color="auto"/>
            </w:tcBorders>
            <w:vAlign w:val="center"/>
            <w:hideMark/>
          </w:tcPr>
          <w:p w14:paraId="5D6171B9" w14:textId="77777777" w:rsidR="0066128F" w:rsidRPr="00082977" w:rsidRDefault="0066128F" w:rsidP="00796573">
            <w:pPr>
              <w:rPr>
                <w:sz w:val="26"/>
                <w:szCs w:val="26"/>
              </w:rPr>
            </w:pPr>
          </w:p>
        </w:tc>
        <w:tc>
          <w:tcPr>
            <w:tcW w:w="3402" w:type="dxa"/>
            <w:vMerge/>
            <w:tcBorders>
              <w:top w:val="nil"/>
              <w:left w:val="single" w:sz="4" w:space="0" w:color="auto"/>
              <w:bottom w:val="single" w:sz="4" w:space="0" w:color="auto"/>
              <w:right w:val="single" w:sz="4" w:space="0" w:color="auto"/>
            </w:tcBorders>
            <w:vAlign w:val="center"/>
            <w:hideMark/>
          </w:tcPr>
          <w:p w14:paraId="7E54AE47" w14:textId="77777777" w:rsidR="0066128F" w:rsidRPr="00082977" w:rsidRDefault="0066128F" w:rsidP="00796573">
            <w:pPr>
              <w:rPr>
                <w:sz w:val="26"/>
                <w:szCs w:val="26"/>
              </w:rPr>
            </w:pPr>
          </w:p>
        </w:tc>
        <w:tc>
          <w:tcPr>
            <w:tcW w:w="3685" w:type="dxa"/>
            <w:tcBorders>
              <w:top w:val="nil"/>
              <w:left w:val="nil"/>
              <w:bottom w:val="single" w:sz="4" w:space="0" w:color="auto"/>
              <w:right w:val="single" w:sz="4" w:space="0" w:color="auto"/>
            </w:tcBorders>
            <w:shd w:val="clear" w:color="000000" w:fill="FFFFFF"/>
            <w:vAlign w:val="center"/>
            <w:hideMark/>
          </w:tcPr>
          <w:p w14:paraId="11AEE576" w14:textId="77777777" w:rsidR="0066128F" w:rsidRPr="00082977" w:rsidRDefault="0066128F" w:rsidP="00796573">
            <w:pPr>
              <w:jc w:val="center"/>
              <w:rPr>
                <w:sz w:val="26"/>
                <w:szCs w:val="26"/>
              </w:rPr>
            </w:pPr>
            <w:r w:rsidRPr="00082977">
              <w:rPr>
                <w:sz w:val="26"/>
                <w:szCs w:val="26"/>
              </w:rPr>
              <w:t>Được thiết kế lắp đặt trong tủ điều khiển của Recloser/LBS; ứng dụng trong môi trường công nghiệp phù hợp với khí hậu nhiệt đới.</w:t>
            </w:r>
          </w:p>
        </w:tc>
        <w:tc>
          <w:tcPr>
            <w:tcW w:w="1458" w:type="dxa"/>
            <w:tcBorders>
              <w:top w:val="nil"/>
              <w:left w:val="nil"/>
              <w:bottom w:val="single" w:sz="4" w:space="0" w:color="auto"/>
              <w:right w:val="single" w:sz="4" w:space="0" w:color="auto"/>
            </w:tcBorders>
            <w:shd w:val="clear" w:color="000000" w:fill="FFFFFF"/>
            <w:vAlign w:val="center"/>
            <w:hideMark/>
          </w:tcPr>
          <w:p w14:paraId="7DA5A985"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765425C" w14:textId="77777777" w:rsidR="0066128F" w:rsidRPr="00082977" w:rsidRDefault="0066128F" w:rsidP="00796573">
            <w:pPr>
              <w:rPr>
                <w:sz w:val="26"/>
                <w:szCs w:val="26"/>
              </w:rPr>
            </w:pPr>
          </w:p>
        </w:tc>
      </w:tr>
      <w:tr w:rsidR="0066128F" w:rsidRPr="00082977" w14:paraId="2AA9FA3C"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505815" w14:textId="77777777" w:rsidR="0066128F" w:rsidRPr="00082977" w:rsidRDefault="0066128F" w:rsidP="00796573">
            <w:pPr>
              <w:jc w:val="center"/>
              <w:rPr>
                <w:sz w:val="26"/>
                <w:szCs w:val="26"/>
              </w:rPr>
            </w:pPr>
            <w:r w:rsidRPr="00082977">
              <w:rPr>
                <w:sz w:val="26"/>
                <w:szCs w:val="26"/>
              </w:rPr>
              <w:t>12</w:t>
            </w:r>
          </w:p>
        </w:tc>
        <w:tc>
          <w:tcPr>
            <w:tcW w:w="3402" w:type="dxa"/>
            <w:tcBorders>
              <w:top w:val="nil"/>
              <w:left w:val="nil"/>
              <w:bottom w:val="single" w:sz="4" w:space="0" w:color="auto"/>
              <w:right w:val="single" w:sz="4" w:space="0" w:color="auto"/>
            </w:tcBorders>
            <w:shd w:val="clear" w:color="000000" w:fill="FFFFFF"/>
            <w:vAlign w:val="center"/>
            <w:hideMark/>
          </w:tcPr>
          <w:p w14:paraId="304FDA8C" w14:textId="77777777" w:rsidR="0066128F" w:rsidRPr="00082977" w:rsidRDefault="0066128F" w:rsidP="00796573">
            <w:pPr>
              <w:rPr>
                <w:sz w:val="26"/>
                <w:szCs w:val="26"/>
              </w:rPr>
            </w:pPr>
            <w:r w:rsidRPr="00082977">
              <w:rPr>
                <w:sz w:val="26"/>
                <w:szCs w:val="26"/>
              </w:rPr>
              <w:t>Phụ kiện đi kèm</w:t>
            </w:r>
          </w:p>
        </w:tc>
        <w:tc>
          <w:tcPr>
            <w:tcW w:w="3685" w:type="dxa"/>
            <w:tcBorders>
              <w:top w:val="nil"/>
              <w:left w:val="nil"/>
              <w:bottom w:val="single" w:sz="4" w:space="0" w:color="auto"/>
              <w:right w:val="single" w:sz="4" w:space="0" w:color="auto"/>
            </w:tcBorders>
            <w:shd w:val="clear" w:color="000000" w:fill="FFFFFF"/>
            <w:vAlign w:val="center"/>
            <w:hideMark/>
          </w:tcPr>
          <w:p w14:paraId="027FFA31" w14:textId="77777777" w:rsidR="0066128F" w:rsidRPr="00082977" w:rsidRDefault="0066128F" w:rsidP="00796573">
            <w:pPr>
              <w:jc w:val="center"/>
              <w:rPr>
                <w:sz w:val="26"/>
                <w:szCs w:val="26"/>
              </w:rPr>
            </w:pPr>
            <w:r w:rsidRPr="00082977">
              <w:rPr>
                <w:sz w:val="26"/>
                <w:szCs w:val="26"/>
              </w:rPr>
              <w:t>Có đầy đủ ăng ten, cáp kết nối (ăng ten, dây kết nối từ thiết bị Router sang Recloser/LBS, dây kết nối cổng Com-Ethernet), đế gắn DIN-rail.</w:t>
            </w:r>
          </w:p>
        </w:tc>
        <w:tc>
          <w:tcPr>
            <w:tcW w:w="1458" w:type="dxa"/>
            <w:tcBorders>
              <w:top w:val="nil"/>
              <w:left w:val="nil"/>
              <w:bottom w:val="single" w:sz="4" w:space="0" w:color="auto"/>
              <w:right w:val="single" w:sz="4" w:space="0" w:color="auto"/>
            </w:tcBorders>
            <w:shd w:val="clear" w:color="000000" w:fill="FFFFFF"/>
            <w:vAlign w:val="center"/>
            <w:hideMark/>
          </w:tcPr>
          <w:p w14:paraId="02ADC84D"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5FE9E2AD" w14:textId="77777777" w:rsidR="0066128F" w:rsidRPr="00082977" w:rsidRDefault="0066128F" w:rsidP="00796573">
            <w:pPr>
              <w:rPr>
                <w:sz w:val="26"/>
                <w:szCs w:val="26"/>
              </w:rPr>
            </w:pPr>
          </w:p>
        </w:tc>
      </w:tr>
      <w:tr w:rsidR="0066128F" w:rsidRPr="00082977" w14:paraId="25C8758D"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F19781" w14:textId="77777777" w:rsidR="0066128F" w:rsidRPr="00082977" w:rsidRDefault="0066128F" w:rsidP="00796573">
            <w:pPr>
              <w:jc w:val="center"/>
              <w:rPr>
                <w:sz w:val="26"/>
                <w:szCs w:val="26"/>
              </w:rPr>
            </w:pPr>
            <w:r w:rsidRPr="00082977">
              <w:rPr>
                <w:sz w:val="26"/>
                <w:szCs w:val="26"/>
              </w:rPr>
              <w:t>13</w:t>
            </w:r>
          </w:p>
        </w:tc>
        <w:tc>
          <w:tcPr>
            <w:tcW w:w="3402" w:type="dxa"/>
            <w:tcBorders>
              <w:top w:val="nil"/>
              <w:left w:val="nil"/>
              <w:bottom w:val="single" w:sz="4" w:space="0" w:color="auto"/>
              <w:right w:val="single" w:sz="4" w:space="0" w:color="auto"/>
            </w:tcBorders>
            <w:shd w:val="clear" w:color="000000" w:fill="FFFFFF"/>
            <w:vAlign w:val="center"/>
            <w:hideMark/>
          </w:tcPr>
          <w:p w14:paraId="304E032F" w14:textId="77777777" w:rsidR="0066128F" w:rsidRPr="00082977" w:rsidRDefault="0066128F" w:rsidP="00796573">
            <w:pPr>
              <w:rPr>
                <w:sz w:val="26"/>
                <w:szCs w:val="26"/>
              </w:rPr>
            </w:pPr>
            <w:r w:rsidRPr="00082977">
              <w:rPr>
                <w:sz w:val="26"/>
                <w:szCs w:val="26"/>
              </w:rPr>
              <w:t>Có chức năng quản trị từ xa</w:t>
            </w:r>
          </w:p>
        </w:tc>
        <w:tc>
          <w:tcPr>
            <w:tcW w:w="3685" w:type="dxa"/>
            <w:tcBorders>
              <w:top w:val="nil"/>
              <w:left w:val="nil"/>
              <w:bottom w:val="single" w:sz="4" w:space="0" w:color="auto"/>
              <w:right w:val="single" w:sz="4" w:space="0" w:color="auto"/>
            </w:tcBorders>
            <w:shd w:val="clear" w:color="000000" w:fill="FFFFFF"/>
            <w:vAlign w:val="center"/>
            <w:hideMark/>
          </w:tcPr>
          <w:p w14:paraId="3BDCFB50" w14:textId="77777777" w:rsidR="0066128F" w:rsidRPr="00082977" w:rsidRDefault="0066128F" w:rsidP="00796573">
            <w:pPr>
              <w:jc w:val="center"/>
              <w:rPr>
                <w:sz w:val="26"/>
                <w:szCs w:val="26"/>
              </w:rPr>
            </w:pPr>
            <w:r w:rsidRPr="00082977">
              <w:rPr>
                <w:sz w:val="26"/>
                <w:szCs w:val="26"/>
              </w:rPr>
              <w:t>Có.</w:t>
            </w:r>
          </w:p>
        </w:tc>
        <w:tc>
          <w:tcPr>
            <w:tcW w:w="1458" w:type="dxa"/>
            <w:tcBorders>
              <w:top w:val="nil"/>
              <w:left w:val="nil"/>
              <w:bottom w:val="single" w:sz="4" w:space="0" w:color="auto"/>
              <w:right w:val="single" w:sz="4" w:space="0" w:color="auto"/>
            </w:tcBorders>
            <w:shd w:val="clear" w:color="000000" w:fill="FFFFFF"/>
            <w:vAlign w:val="center"/>
            <w:hideMark/>
          </w:tcPr>
          <w:p w14:paraId="27A212B7"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0FB4CA7A" w14:textId="77777777" w:rsidR="0066128F" w:rsidRPr="00082977" w:rsidRDefault="0066128F" w:rsidP="00796573">
            <w:pPr>
              <w:rPr>
                <w:sz w:val="26"/>
                <w:szCs w:val="26"/>
              </w:rPr>
            </w:pPr>
          </w:p>
        </w:tc>
      </w:tr>
      <w:tr w:rsidR="0066128F" w:rsidRPr="00082977" w14:paraId="4A8E4C05" w14:textId="77777777" w:rsidTr="00D67E69">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5263CA" w14:textId="77777777" w:rsidR="0066128F" w:rsidRPr="00082977" w:rsidRDefault="0066128F" w:rsidP="00796573">
            <w:pPr>
              <w:jc w:val="center"/>
              <w:rPr>
                <w:sz w:val="26"/>
                <w:szCs w:val="26"/>
              </w:rPr>
            </w:pPr>
            <w:r w:rsidRPr="00082977">
              <w:rPr>
                <w:sz w:val="26"/>
                <w:szCs w:val="26"/>
              </w:rPr>
              <w:t>14</w:t>
            </w:r>
          </w:p>
        </w:tc>
        <w:tc>
          <w:tcPr>
            <w:tcW w:w="3402" w:type="dxa"/>
            <w:tcBorders>
              <w:top w:val="nil"/>
              <w:left w:val="nil"/>
              <w:bottom w:val="single" w:sz="4" w:space="0" w:color="auto"/>
              <w:right w:val="single" w:sz="4" w:space="0" w:color="auto"/>
            </w:tcBorders>
            <w:shd w:val="clear" w:color="000000" w:fill="FFFFFF"/>
            <w:vAlign w:val="center"/>
            <w:hideMark/>
          </w:tcPr>
          <w:p w14:paraId="71CAED62" w14:textId="77777777" w:rsidR="0066128F" w:rsidRPr="00082977" w:rsidRDefault="0066128F" w:rsidP="00796573">
            <w:pPr>
              <w:rPr>
                <w:sz w:val="26"/>
                <w:szCs w:val="26"/>
              </w:rPr>
            </w:pPr>
            <w:r w:rsidRPr="00082977">
              <w:rPr>
                <w:sz w:val="26"/>
                <w:szCs w:val="26"/>
              </w:rPr>
              <w:t>Chức năng hỗ trợ vận hành - Router có chức năng kiểm tra tình trạng kết nối mạng Wan và kênh VPN IPSEC.</w:t>
            </w:r>
            <w:r w:rsidRPr="00082977">
              <w:rPr>
                <w:sz w:val="26"/>
                <w:szCs w:val="26"/>
              </w:rPr>
              <w:br/>
              <w:t xml:space="preserve">- Router có chức năng tự khởi </w:t>
            </w:r>
            <w:r w:rsidRPr="00082977">
              <w:rPr>
                <w:sz w:val="26"/>
                <w:szCs w:val="26"/>
              </w:rPr>
              <w:lastRenderedPageBreak/>
              <w:t>động lại cổng Wan, VPN IPsec và Router 4G khi phát hiện thấy tình huống sự cố mất kết nối cổng Wan và Kênh VPN</w:t>
            </w:r>
          </w:p>
        </w:tc>
        <w:tc>
          <w:tcPr>
            <w:tcW w:w="3685" w:type="dxa"/>
            <w:tcBorders>
              <w:top w:val="nil"/>
              <w:left w:val="nil"/>
              <w:bottom w:val="single" w:sz="4" w:space="0" w:color="auto"/>
              <w:right w:val="single" w:sz="4" w:space="0" w:color="auto"/>
            </w:tcBorders>
            <w:shd w:val="clear" w:color="000000" w:fill="FFFFFF"/>
            <w:vAlign w:val="center"/>
            <w:hideMark/>
          </w:tcPr>
          <w:p w14:paraId="1101C0DD" w14:textId="77777777" w:rsidR="0066128F" w:rsidRPr="00082977" w:rsidRDefault="0066128F" w:rsidP="00796573">
            <w:pPr>
              <w:jc w:val="center"/>
              <w:rPr>
                <w:sz w:val="26"/>
                <w:szCs w:val="26"/>
              </w:rPr>
            </w:pPr>
            <w:r w:rsidRPr="00082977">
              <w:rPr>
                <w:sz w:val="26"/>
                <w:szCs w:val="26"/>
              </w:rPr>
              <w:lastRenderedPageBreak/>
              <w:t>Có</w:t>
            </w:r>
          </w:p>
        </w:tc>
        <w:tc>
          <w:tcPr>
            <w:tcW w:w="1458" w:type="dxa"/>
            <w:tcBorders>
              <w:top w:val="nil"/>
              <w:left w:val="nil"/>
              <w:bottom w:val="single" w:sz="4" w:space="0" w:color="auto"/>
              <w:right w:val="single" w:sz="4" w:space="0" w:color="auto"/>
            </w:tcBorders>
            <w:shd w:val="clear" w:color="000000" w:fill="FFFFFF"/>
            <w:vAlign w:val="center"/>
            <w:hideMark/>
          </w:tcPr>
          <w:p w14:paraId="0B50A64B" w14:textId="77777777" w:rsidR="0066128F" w:rsidRPr="00082977" w:rsidRDefault="0066128F" w:rsidP="00796573">
            <w:pPr>
              <w:jc w:val="center"/>
              <w:rPr>
                <w:sz w:val="26"/>
                <w:szCs w:val="26"/>
              </w:rPr>
            </w:pPr>
            <w:r w:rsidRPr="00082977">
              <w:rPr>
                <w:sz w:val="26"/>
                <w:szCs w:val="26"/>
              </w:rPr>
              <w:t> </w:t>
            </w:r>
          </w:p>
        </w:tc>
        <w:tc>
          <w:tcPr>
            <w:tcW w:w="236" w:type="dxa"/>
            <w:vAlign w:val="center"/>
            <w:hideMark/>
          </w:tcPr>
          <w:p w14:paraId="30085414" w14:textId="77777777" w:rsidR="0066128F" w:rsidRPr="00082977" w:rsidRDefault="0066128F" w:rsidP="00796573">
            <w:pPr>
              <w:rPr>
                <w:sz w:val="26"/>
                <w:szCs w:val="26"/>
              </w:rPr>
            </w:pPr>
          </w:p>
        </w:tc>
      </w:tr>
    </w:tbl>
    <w:p w14:paraId="5CBE0B0D" w14:textId="77777777" w:rsidR="00144AD5" w:rsidRPr="00144AD5" w:rsidRDefault="00144AD5" w:rsidP="00796573">
      <w:pPr>
        <w:ind w:firstLine="567"/>
        <w:jc w:val="left"/>
        <w:outlineLvl w:val="0"/>
        <w:rPr>
          <w:rFonts w:eastAsiaTheme="minorHAnsi" w:cstheme="minorBidi"/>
          <w:b/>
          <w:bCs/>
          <w:kern w:val="32"/>
          <w:sz w:val="26"/>
          <w:szCs w:val="26"/>
          <w:lang w:val="vi-VN"/>
        </w:rPr>
      </w:pPr>
      <w:r w:rsidRPr="00144AD5">
        <w:rPr>
          <w:rFonts w:eastAsiaTheme="minorHAnsi" w:cstheme="minorBidi"/>
          <w:b/>
          <w:bCs/>
          <w:sz w:val="26"/>
          <w:szCs w:val="26"/>
        </w:rPr>
        <w:t xml:space="preserve">24. </w:t>
      </w:r>
      <w:r w:rsidRPr="00144AD5">
        <w:rPr>
          <w:rFonts w:eastAsiaTheme="minorHAnsi" w:cstheme="minorBidi"/>
          <w:b/>
          <w:bCs/>
          <w:kern w:val="32"/>
          <w:sz w:val="26"/>
          <w:szCs w:val="26"/>
          <w:lang w:val="vi-VN"/>
        </w:rPr>
        <w:t>Hộp đầu cáp ngầm trung thế sử dụng ngoài trời</w:t>
      </w:r>
    </w:p>
    <w:p w14:paraId="01BAE81D" w14:textId="77777777" w:rsidR="00144AD5" w:rsidRPr="00932654" w:rsidRDefault="00144AD5" w:rsidP="00796573">
      <w:pPr>
        <w:ind w:left="567"/>
        <w:jc w:val="left"/>
        <w:outlineLvl w:val="0"/>
        <w:rPr>
          <w:rFonts w:eastAsiaTheme="minorHAnsi" w:cstheme="minorBidi"/>
          <w:b/>
          <w:bCs/>
          <w:i/>
          <w:iCs/>
          <w:kern w:val="32"/>
          <w:sz w:val="26"/>
          <w:szCs w:val="26"/>
          <w:lang w:val="vi-VN"/>
        </w:rPr>
      </w:pPr>
      <w:r w:rsidRPr="00932654">
        <w:rPr>
          <w:rStyle w:val="normaltextrun"/>
          <w:rFonts w:eastAsiaTheme="majorEastAsia"/>
          <w:color w:val="000000"/>
          <w:shd w:val="clear" w:color="auto" w:fill="FFFFFF"/>
        </w:rPr>
        <w:t xml:space="preserve"> </w:t>
      </w:r>
      <w:r w:rsidRPr="00932654">
        <w:rPr>
          <w:rStyle w:val="normaltextrun"/>
          <w:rFonts w:eastAsiaTheme="majorEastAsia"/>
          <w:i/>
          <w:iCs/>
          <w:color w:val="000000"/>
          <w:sz w:val="26"/>
          <w:szCs w:val="26"/>
          <w:shd w:val="clear" w:color="auto" w:fill="FFFFFF"/>
        </w:rPr>
        <w:t>Áp dụng theo Quyết định số 114/QĐ-HĐTV ngày 21/9/2021 của Hội đồng thành viên Tập đoàn Điện lực Quốc gia Việt Nam;</w:t>
      </w:r>
      <w:r w:rsidRPr="00932654">
        <w:rPr>
          <w:rStyle w:val="eop"/>
          <w:i/>
          <w:iCs/>
          <w:color w:val="000000"/>
          <w:sz w:val="26"/>
          <w:szCs w:val="26"/>
          <w:shd w:val="clear" w:color="auto" w:fill="FFFFFF"/>
        </w:rPr>
        <w:t> </w:t>
      </w:r>
    </w:p>
    <w:p w14:paraId="7A6753B5" w14:textId="222733DD" w:rsidR="00144AD5" w:rsidRPr="00144AD5" w:rsidRDefault="00144AD5" w:rsidP="00796573">
      <w:pPr>
        <w:pStyle w:val="ListParagraph"/>
        <w:numPr>
          <w:ilvl w:val="1"/>
          <w:numId w:val="154"/>
        </w:numPr>
        <w:tabs>
          <w:tab w:val="left" w:pos="851"/>
          <w:tab w:val="left" w:pos="1701"/>
        </w:tabs>
        <w:jc w:val="left"/>
        <w:rPr>
          <w:rFonts w:eastAsiaTheme="minorHAnsi" w:cstheme="minorBidi"/>
          <w:b/>
          <w:sz w:val="26"/>
          <w:szCs w:val="26"/>
          <w:lang w:val="sv-SE" w:eastAsia="x-none"/>
        </w:rPr>
      </w:pPr>
      <w:r>
        <w:rPr>
          <w:rFonts w:eastAsiaTheme="minorHAnsi" w:cstheme="minorBidi"/>
          <w:b/>
          <w:sz w:val="26"/>
          <w:szCs w:val="26"/>
          <w:lang w:val="sv-SE" w:eastAsia="x-none"/>
        </w:rPr>
        <w:t xml:space="preserve"> </w:t>
      </w:r>
      <w:r w:rsidRPr="00144AD5">
        <w:rPr>
          <w:rFonts w:eastAsiaTheme="minorHAnsi" w:cstheme="minorBidi"/>
          <w:b/>
          <w:sz w:val="26"/>
          <w:szCs w:val="26"/>
          <w:lang w:val="sv-SE" w:eastAsia="x-none"/>
        </w:rPr>
        <w:t>Yêu cầu chung</w:t>
      </w:r>
    </w:p>
    <w:p w14:paraId="69034947" w14:textId="54FD6366" w:rsidR="00144AD5" w:rsidRPr="00144AD5" w:rsidRDefault="00144AD5" w:rsidP="00796573">
      <w:pPr>
        <w:tabs>
          <w:tab w:val="left" w:pos="851"/>
        </w:tabs>
        <w:autoSpaceDE w:val="0"/>
        <w:autoSpaceDN w:val="0"/>
        <w:jc w:val="left"/>
        <w:rPr>
          <w:rFonts w:eastAsia="Arial" w:cstheme="minorBidi"/>
          <w:b/>
          <w:bCs/>
          <w:sz w:val="26"/>
          <w:szCs w:val="26"/>
          <w:lang w:val="vi-VN"/>
        </w:rPr>
      </w:pPr>
      <w:r>
        <w:rPr>
          <w:rFonts w:eastAsia="Arial" w:cstheme="minorBidi"/>
          <w:b/>
          <w:bCs/>
          <w:sz w:val="26"/>
          <w:szCs w:val="26"/>
          <w:lang w:val="vi-VN"/>
        </w:rPr>
        <w:tab/>
      </w:r>
      <w:r w:rsidRPr="00144AD5">
        <w:rPr>
          <w:rFonts w:eastAsia="Arial" w:cstheme="minorBidi"/>
          <w:b/>
          <w:bCs/>
          <w:sz w:val="26"/>
          <w:szCs w:val="26"/>
          <w:lang w:val="vi-VN"/>
        </w:rPr>
        <w:t xml:space="preserve">Cấu trúc </w:t>
      </w:r>
    </w:p>
    <w:p w14:paraId="3E1F29BF"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Loại: Co nguội, co nóng, sử dụng ngoài trời.</w:t>
      </w:r>
    </w:p>
    <w:p w14:paraId="4C914F04"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Hộp đầu cáp 24 kV có thể dùng để đấu nối cả hai loại cáp ngầm 24 kV cách điện XLPE hay EPR đến thanh cái đồng, đường dây trên không và cáp ngầm.</w:t>
      </w:r>
    </w:p>
    <w:p w14:paraId="7D9122FE"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Hộp đầu cáp 35 kV có thể dùng để đấu nối cả hai loại cáp ngầm 35 kV cách điện XLPE hay EPR đến thanh cái đồng, đường dây trên không và cáp ngầm.</w:t>
      </w:r>
    </w:p>
    <w:p w14:paraId="43F8629C"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Hộp đầu cáp bao gồm:</w:t>
      </w:r>
    </w:p>
    <w:p w14:paraId="2AEBC9B9" w14:textId="77777777" w:rsidR="00144AD5" w:rsidRPr="00CF3AA6" w:rsidRDefault="00144AD5" w:rsidP="00796573">
      <w:pPr>
        <w:tabs>
          <w:tab w:val="num" w:pos="567"/>
          <w:tab w:val="left" w:pos="851"/>
        </w:tabs>
        <w:jc w:val="left"/>
        <w:rPr>
          <w:rFonts w:eastAsiaTheme="minorHAnsi" w:cstheme="minorBidi"/>
          <w:sz w:val="26"/>
          <w:szCs w:val="26"/>
          <w:lang w:val="vi-VN"/>
        </w:rPr>
      </w:pPr>
      <w:r w:rsidRPr="00CF3AA6">
        <w:rPr>
          <w:rFonts w:eastAsiaTheme="minorHAnsi" w:cstheme="minorBidi"/>
          <w:sz w:val="26"/>
          <w:szCs w:val="26"/>
          <w:lang w:val="vi-VN"/>
        </w:rPr>
        <w:tab/>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32A689E3" w14:textId="77777777" w:rsidR="00144AD5" w:rsidRPr="00CF3AA6" w:rsidRDefault="00144AD5" w:rsidP="00796573">
      <w:pPr>
        <w:tabs>
          <w:tab w:val="num" w:pos="567"/>
          <w:tab w:val="left" w:pos="851"/>
        </w:tabs>
        <w:jc w:val="left"/>
        <w:rPr>
          <w:rFonts w:eastAsiaTheme="minorHAnsi" w:cstheme="minorBidi"/>
          <w:sz w:val="26"/>
          <w:szCs w:val="26"/>
          <w:lang w:val="vi-VN"/>
        </w:rPr>
      </w:pPr>
      <w:r w:rsidRPr="00CF3AA6">
        <w:rPr>
          <w:rFonts w:eastAsiaTheme="minorHAnsi" w:cstheme="minorBidi"/>
          <w:sz w:val="26"/>
          <w:szCs w:val="26"/>
          <w:lang w:val="vi-VN"/>
        </w:rPr>
        <w:tab/>
        <w:t>Chiều dài của phần dây tiếp địa tối thiểu là 600mm. Tổng tiết diện của các dây tiếp địa tối thiểu bằng tổng tiết diện màn chắn đồng của các lõi.</w:t>
      </w:r>
    </w:p>
    <w:p w14:paraId="3A048E79" w14:textId="77777777" w:rsidR="00144AD5" w:rsidRPr="00CF3AA6" w:rsidRDefault="00144AD5" w:rsidP="00796573">
      <w:pPr>
        <w:tabs>
          <w:tab w:val="num" w:pos="567"/>
          <w:tab w:val="left" w:pos="851"/>
        </w:tabs>
        <w:jc w:val="left"/>
        <w:rPr>
          <w:rFonts w:eastAsiaTheme="minorHAnsi" w:cstheme="minorBidi"/>
          <w:sz w:val="26"/>
          <w:szCs w:val="26"/>
          <w:lang w:val="vi-VN"/>
        </w:rPr>
      </w:pPr>
      <w:r w:rsidRPr="00CF3AA6">
        <w:rPr>
          <w:rFonts w:eastAsiaTheme="minorHAnsi" w:cstheme="minorBidi"/>
          <w:sz w:val="26"/>
          <w:szCs w:val="26"/>
          <w:lang w:val="vi-VN"/>
        </w:rPr>
        <w:t xml:space="preserve">Các vải làm sạch và dung môi làm sạch.  </w:t>
      </w:r>
    </w:p>
    <w:p w14:paraId="5BDA9CF6"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Đầu cáp sau khi lắp đặt có thể vận hành ngay sau khi hoàn tất lắp đặt.</w:t>
      </w:r>
    </w:p>
    <w:p w14:paraId="6CC45D82" w14:textId="77777777" w:rsidR="00144AD5" w:rsidRPr="00CF3AA6" w:rsidRDefault="00144AD5" w:rsidP="00796573">
      <w:pPr>
        <w:tabs>
          <w:tab w:val="num" w:pos="567"/>
          <w:tab w:val="left" w:pos="851"/>
          <w:tab w:val="num" w:pos="900"/>
        </w:tabs>
        <w:jc w:val="left"/>
        <w:rPr>
          <w:rFonts w:eastAsia="Arial" w:cstheme="minorBidi"/>
          <w:sz w:val="26"/>
          <w:szCs w:val="26"/>
          <w:lang w:val="vi-VN"/>
        </w:rPr>
      </w:pPr>
      <w:r w:rsidRPr="00CF3AA6">
        <w:rPr>
          <w:rFonts w:eastAsia="Arial" w:cstheme="minorBidi"/>
          <w:sz w:val="26"/>
          <w:szCs w:val="26"/>
          <w:lang w:val="vi-VN"/>
        </w:rPr>
        <w:t>Mỗi hộp đầu đáp được đóng gói trong hộp riêng biệt. Bên trong hộp  phải có danh mục chi tiết trình bày loại và số lượng vật tư mỗi loại bên trong hộp và bản hướng dẫn lắp đặt đầu cáp.</w:t>
      </w:r>
    </w:p>
    <w:p w14:paraId="444443C1"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Quy cách kỹ thuật của cáp dùng đầu nối:</w:t>
      </w:r>
    </w:p>
    <w:p w14:paraId="09E822F3" w14:textId="77777777" w:rsidR="00144AD5" w:rsidRPr="00CF3AA6" w:rsidRDefault="00144AD5" w:rsidP="00796573">
      <w:pPr>
        <w:tabs>
          <w:tab w:val="num" w:pos="567"/>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Loại: 24kV hoặc 35kV-3x25, 3x35, 3x50, 3x70, 3x95, 3x120, 3x150, 3x185, 3x240, 3x300, 3x400 mm², 1x25, 1x35, 1x50, 1x70, 1x95, 1x120, 1x150, 1x185, 1x240, 1x300, 1x400, 1x500, 1x630 mm² được sản xuất theo IEC 60502-2.</w:t>
      </w:r>
    </w:p>
    <w:p w14:paraId="299183F8" w14:textId="77777777" w:rsidR="00144AD5" w:rsidRPr="00CF3AA6" w:rsidRDefault="00144AD5" w:rsidP="00796573">
      <w:pPr>
        <w:tabs>
          <w:tab w:val="num" w:pos="567"/>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 xml:space="preserve">Vật liệu làm lõi cáp: Đồng </w:t>
      </w:r>
    </w:p>
    <w:p w14:paraId="4E8083B4" w14:textId="77777777" w:rsidR="00144AD5" w:rsidRPr="00CF3AA6" w:rsidRDefault="00144AD5" w:rsidP="00796573">
      <w:pPr>
        <w:tabs>
          <w:tab w:val="num" w:pos="567"/>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 xml:space="preserve">Vật liệu cách điện: XLPE, EPR  </w:t>
      </w:r>
    </w:p>
    <w:p w14:paraId="33497C97" w14:textId="77777777" w:rsidR="00144AD5" w:rsidRPr="00CF3AA6" w:rsidRDefault="00144AD5" w:rsidP="00796573">
      <w:pPr>
        <w:tabs>
          <w:tab w:val="num" w:pos="567"/>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 xml:space="preserve">Độ dày của lớp cách điện:  </w:t>
      </w:r>
    </w:p>
    <w:p w14:paraId="253D6B6C" w14:textId="77777777" w:rsidR="00144AD5" w:rsidRPr="00CF3AA6" w:rsidRDefault="00144AD5" w:rsidP="00796573">
      <w:pPr>
        <w:tabs>
          <w:tab w:val="num" w:pos="284"/>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 Đối với cáp 12,7(U</w:t>
      </w:r>
      <w:r w:rsidRPr="00CF3AA6">
        <w:rPr>
          <w:rFonts w:eastAsia="Arial" w:cstheme="minorBidi"/>
          <w:sz w:val="26"/>
          <w:szCs w:val="26"/>
          <w:vertAlign w:val="subscript"/>
          <w:lang w:val="vi-VN"/>
        </w:rPr>
        <w:t>o</w:t>
      </w:r>
      <w:r w:rsidRPr="00CF3AA6">
        <w:rPr>
          <w:rFonts w:eastAsia="Arial" w:cstheme="minorBidi"/>
          <w:sz w:val="26"/>
          <w:szCs w:val="26"/>
          <w:lang w:val="vi-VN"/>
        </w:rPr>
        <w:t>)/22kV: 5,5 mm.</w:t>
      </w:r>
    </w:p>
    <w:p w14:paraId="404EDB69" w14:textId="77777777" w:rsidR="00144AD5" w:rsidRPr="00CF3AA6" w:rsidRDefault="00144AD5" w:rsidP="00796573">
      <w:pPr>
        <w:tabs>
          <w:tab w:val="num" w:pos="284"/>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 Đối với cáp 20(U</w:t>
      </w:r>
      <w:r w:rsidRPr="00CF3AA6">
        <w:rPr>
          <w:rFonts w:eastAsia="Arial" w:cstheme="minorBidi"/>
          <w:sz w:val="26"/>
          <w:szCs w:val="26"/>
          <w:vertAlign w:val="subscript"/>
          <w:lang w:val="vi-VN"/>
        </w:rPr>
        <w:t>o</w:t>
      </w:r>
      <w:r w:rsidRPr="00CF3AA6">
        <w:rPr>
          <w:rFonts w:eastAsia="Arial" w:cstheme="minorBidi"/>
          <w:sz w:val="26"/>
          <w:szCs w:val="26"/>
          <w:lang w:val="vi-VN"/>
        </w:rPr>
        <w:t>)/35kV: 8,8 mm.</w:t>
      </w:r>
    </w:p>
    <w:p w14:paraId="2C44286F" w14:textId="77777777" w:rsidR="00144AD5" w:rsidRPr="00CF3AA6" w:rsidRDefault="00144AD5" w:rsidP="00796573">
      <w:pPr>
        <w:tabs>
          <w:tab w:val="num" w:pos="284"/>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 xml:space="preserve">Người mua phải mô tả cụ thể màn chắn kim loại (băng đồng hay sợi đồng) và tiết diện của loại cáp cần đấu nối khi mua sắm.  </w:t>
      </w:r>
    </w:p>
    <w:p w14:paraId="4DCFE345" w14:textId="77777777" w:rsidR="00144AD5" w:rsidRPr="00CF3AA6" w:rsidRDefault="00144AD5" w:rsidP="00796573">
      <w:pPr>
        <w:tabs>
          <w:tab w:val="num" w:pos="284"/>
          <w:tab w:val="left" w:pos="851"/>
          <w:tab w:val="num" w:pos="900"/>
          <w:tab w:val="num" w:pos="1440"/>
        </w:tabs>
        <w:jc w:val="left"/>
        <w:rPr>
          <w:rFonts w:eastAsia="Arial" w:cstheme="minorBidi"/>
          <w:sz w:val="26"/>
          <w:szCs w:val="26"/>
          <w:lang w:val="vi-VN"/>
        </w:rPr>
      </w:pPr>
      <w:r w:rsidRPr="00CF3AA6">
        <w:rPr>
          <w:rFonts w:eastAsia="Arial" w:cstheme="minorBidi"/>
          <w:sz w:val="26"/>
          <w:szCs w:val="26"/>
          <w:lang w:val="vi-VN"/>
        </w:rPr>
        <w:t xml:space="preserve">Lớp giáp:  Theo IEC 60502-2. </w:t>
      </w:r>
    </w:p>
    <w:p w14:paraId="3B4EA9B4" w14:textId="17DB3026" w:rsidR="00144AD5" w:rsidRPr="00144AD5" w:rsidRDefault="00144AD5" w:rsidP="00796573">
      <w:pPr>
        <w:tabs>
          <w:tab w:val="left" w:pos="851"/>
          <w:tab w:val="left" w:pos="1701"/>
        </w:tabs>
        <w:contextualSpacing/>
        <w:jc w:val="left"/>
        <w:rPr>
          <w:rFonts w:eastAsiaTheme="minorHAnsi" w:cstheme="minorBidi"/>
          <w:b/>
          <w:sz w:val="26"/>
          <w:szCs w:val="26"/>
          <w:lang w:val="sv-SE" w:eastAsia="x-none"/>
        </w:rPr>
      </w:pPr>
      <w:r>
        <w:rPr>
          <w:rFonts w:eastAsiaTheme="minorHAnsi" w:cstheme="minorBidi"/>
          <w:b/>
          <w:sz w:val="26"/>
          <w:szCs w:val="26"/>
          <w:lang w:val="sv-SE" w:eastAsia="x-none"/>
        </w:rPr>
        <w:tab/>
      </w:r>
      <w:r w:rsidRPr="00144AD5">
        <w:rPr>
          <w:rFonts w:eastAsiaTheme="minorHAnsi" w:cstheme="minorBidi"/>
          <w:b/>
          <w:sz w:val="26"/>
          <w:szCs w:val="26"/>
          <w:lang w:val="sv-SE" w:eastAsia="x-none"/>
        </w:rPr>
        <w:t>Đặc tính kỹ thuật của hộp đầu cáp</w:t>
      </w:r>
    </w:p>
    <w:p w14:paraId="53D13DD9" w14:textId="77777777" w:rsidR="00144AD5" w:rsidRPr="00CF3AA6" w:rsidRDefault="00144AD5" w:rsidP="00796573">
      <w:pPr>
        <w:tabs>
          <w:tab w:val="left" w:pos="851"/>
        </w:tabs>
        <w:autoSpaceDE w:val="0"/>
        <w:autoSpaceDN w:val="0"/>
        <w:ind w:left="360"/>
        <w:jc w:val="left"/>
        <w:rPr>
          <w:rFonts w:eastAsia="Arial" w:cstheme="minorBidi"/>
          <w:sz w:val="26"/>
          <w:szCs w:val="26"/>
          <w:lang w:val="vi-VN"/>
        </w:rPr>
      </w:pPr>
      <w:r w:rsidRPr="00CF3AA6">
        <w:rPr>
          <w:rFonts w:eastAsia="Arial" w:cstheme="minorBidi"/>
          <w:sz w:val="26"/>
          <w:szCs w:val="26"/>
          <w:lang w:val="vi-VN"/>
        </w:rPr>
        <w:t>Thông số kỹ thuật</w:t>
      </w:r>
    </w:p>
    <w:p w14:paraId="1D3E9769"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ab/>
        <w:t>Độ bền điện áp ở điều kiện khô 4,5U</w:t>
      </w:r>
      <w:r w:rsidRPr="00CF3AA6">
        <w:rPr>
          <w:rFonts w:eastAsia="Arial" w:cstheme="minorBidi"/>
          <w:sz w:val="26"/>
          <w:szCs w:val="26"/>
          <w:vertAlign w:val="subscript"/>
          <w:lang w:val="vi-VN"/>
        </w:rPr>
        <w:t>o</w:t>
      </w:r>
      <w:r w:rsidRPr="00CF3AA6">
        <w:rPr>
          <w:rFonts w:eastAsia="Arial" w:cstheme="minorBidi"/>
          <w:sz w:val="26"/>
          <w:szCs w:val="26"/>
          <w:lang w:val="vi-VN"/>
        </w:rPr>
        <w:t>/05phút và/hoặc 4U</w:t>
      </w:r>
      <w:r w:rsidRPr="00CF3AA6">
        <w:rPr>
          <w:rFonts w:eastAsia="Arial" w:cstheme="minorBidi"/>
          <w:sz w:val="26"/>
          <w:szCs w:val="26"/>
          <w:vertAlign w:val="subscript"/>
          <w:lang w:val="vi-VN"/>
        </w:rPr>
        <w:t>o</w:t>
      </w:r>
      <w:r w:rsidRPr="00CF3AA6">
        <w:rPr>
          <w:rFonts w:eastAsia="Arial" w:cstheme="minorBidi"/>
          <w:sz w:val="26"/>
          <w:szCs w:val="26"/>
          <w:lang w:val="vi-VN"/>
        </w:rPr>
        <w:t>/15phút:</w:t>
      </w:r>
    </w:p>
    <w:p w14:paraId="05434800"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lastRenderedPageBreak/>
        <w:tab/>
        <w:t>- Đối với cáp 12,7(Uo)/22kV: 57 kVAC/05phút và/hoặc 51 kVDC/15phút.</w:t>
      </w:r>
    </w:p>
    <w:p w14:paraId="012DEBF7"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ab/>
        <w:t>- Đối với cáp 20(U</w:t>
      </w:r>
      <w:r w:rsidRPr="00CF3AA6">
        <w:rPr>
          <w:rFonts w:eastAsia="Arial" w:cstheme="minorBidi"/>
          <w:sz w:val="26"/>
          <w:szCs w:val="26"/>
          <w:vertAlign w:val="subscript"/>
          <w:lang w:val="vi-VN"/>
        </w:rPr>
        <w:t>o</w:t>
      </w:r>
      <w:r w:rsidRPr="00CF3AA6">
        <w:rPr>
          <w:rFonts w:eastAsia="Arial" w:cstheme="minorBidi"/>
          <w:sz w:val="26"/>
          <w:szCs w:val="26"/>
          <w:lang w:val="vi-VN"/>
        </w:rPr>
        <w:t>)/35kV: 90 kVAC/05phút và/hoặc 80 kVDC/15phút.</w:t>
      </w:r>
    </w:p>
    <w:p w14:paraId="59C20C8A" w14:textId="77777777" w:rsidR="00144AD5" w:rsidRPr="00CF3AA6" w:rsidRDefault="00144AD5" w:rsidP="00796573">
      <w:pPr>
        <w:tabs>
          <w:tab w:val="num" w:pos="567"/>
          <w:tab w:val="left" w:pos="851"/>
          <w:tab w:val="left" w:pos="4114"/>
        </w:tabs>
        <w:jc w:val="left"/>
        <w:rPr>
          <w:rFonts w:eastAsia="Arial" w:cstheme="minorBidi"/>
          <w:sz w:val="26"/>
          <w:szCs w:val="26"/>
          <w:lang w:val="da-DK"/>
        </w:rPr>
      </w:pPr>
      <w:r w:rsidRPr="00CF3AA6">
        <w:rPr>
          <w:rFonts w:eastAsia="Arial" w:cstheme="minorBidi"/>
          <w:sz w:val="26"/>
          <w:szCs w:val="26"/>
          <w:lang w:val="vi-VN"/>
        </w:rPr>
        <w:tab/>
        <w:t>Độ</w:t>
      </w:r>
      <w:r w:rsidRPr="00CF3AA6">
        <w:rPr>
          <w:rFonts w:eastAsia="Arial" w:cstheme="minorBidi"/>
          <w:sz w:val="26"/>
          <w:szCs w:val="26"/>
          <w:lang w:val="da-DK"/>
        </w:rPr>
        <w:t xml:space="preserve"> bền điện áp xung: </w:t>
      </w:r>
    </w:p>
    <w:p w14:paraId="0467F19D"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ab/>
        <w:t xml:space="preserve">- Đối với cáp 12,7(Uo)/22kV: 125kV. </w:t>
      </w:r>
    </w:p>
    <w:p w14:paraId="22ACCD0F" w14:textId="77777777" w:rsidR="00144AD5" w:rsidRPr="00CF3AA6" w:rsidRDefault="00144AD5" w:rsidP="00796573">
      <w:pPr>
        <w:tabs>
          <w:tab w:val="num" w:pos="567"/>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ab/>
        <w:t>- Đối với cáp 20(U</w:t>
      </w:r>
      <w:r w:rsidRPr="00CF3AA6">
        <w:rPr>
          <w:rFonts w:eastAsia="Arial" w:cstheme="minorBidi"/>
          <w:sz w:val="26"/>
          <w:szCs w:val="26"/>
          <w:vertAlign w:val="subscript"/>
          <w:lang w:val="vi-VN"/>
        </w:rPr>
        <w:t>o</w:t>
      </w:r>
      <w:r w:rsidRPr="00CF3AA6">
        <w:rPr>
          <w:rFonts w:eastAsia="Arial" w:cstheme="minorBidi"/>
          <w:sz w:val="26"/>
          <w:szCs w:val="26"/>
          <w:lang w:val="vi-VN"/>
        </w:rPr>
        <w:t>)/35kV: 180kV.</w:t>
      </w:r>
    </w:p>
    <w:p w14:paraId="5A4374B1" w14:textId="77777777" w:rsidR="00144AD5" w:rsidRPr="00CF3AA6" w:rsidRDefault="00144AD5" w:rsidP="00796573">
      <w:pPr>
        <w:tabs>
          <w:tab w:val="num" w:pos="284"/>
          <w:tab w:val="num" w:pos="567"/>
          <w:tab w:val="left" w:pos="851"/>
          <w:tab w:val="left" w:pos="4114"/>
        </w:tabs>
        <w:jc w:val="left"/>
        <w:rPr>
          <w:rFonts w:eastAsia="Arial" w:cstheme="minorBidi"/>
          <w:sz w:val="26"/>
          <w:szCs w:val="26"/>
          <w:lang w:val="vi-VN"/>
        </w:rPr>
      </w:pPr>
      <w:r w:rsidRPr="00CF3AA6">
        <w:rPr>
          <w:rFonts w:eastAsia="Arial" w:cstheme="minorBidi"/>
          <w:sz w:val="26"/>
          <w:szCs w:val="26"/>
          <w:lang w:val="da-DK"/>
        </w:rPr>
        <w:tab/>
      </w:r>
      <w:r w:rsidRPr="00CF3AA6">
        <w:rPr>
          <w:rFonts w:eastAsia="Arial" w:cstheme="minorBidi"/>
          <w:sz w:val="26"/>
          <w:szCs w:val="26"/>
          <w:lang w:val="da-DK"/>
        </w:rPr>
        <w:tab/>
        <w:t>Phóng điện cục bộ</w:t>
      </w:r>
      <w:r w:rsidRPr="00CF3AA6">
        <w:rPr>
          <w:rFonts w:eastAsia="Arial" w:cstheme="minorBidi"/>
          <w:sz w:val="26"/>
          <w:szCs w:val="26"/>
          <w:lang w:val="vi-VN"/>
        </w:rPr>
        <w:t>: tối đa 10 pC ở điện áp 1,73Uo.</w:t>
      </w:r>
    </w:p>
    <w:p w14:paraId="68E085A3" w14:textId="77777777" w:rsidR="00144AD5" w:rsidRPr="00CF3AA6" w:rsidRDefault="00144AD5" w:rsidP="00796573">
      <w:pPr>
        <w:tabs>
          <w:tab w:val="num" w:pos="284"/>
          <w:tab w:val="num" w:pos="567"/>
          <w:tab w:val="left" w:pos="851"/>
          <w:tab w:val="left" w:pos="4114"/>
        </w:tabs>
        <w:jc w:val="left"/>
        <w:rPr>
          <w:rFonts w:eastAsia="Arial" w:cstheme="minorBidi"/>
          <w:sz w:val="26"/>
          <w:szCs w:val="26"/>
          <w:lang w:val="vi-VN"/>
        </w:rPr>
      </w:pPr>
      <w:r w:rsidRPr="00CF3AA6">
        <w:rPr>
          <w:rFonts w:eastAsia="Arial" w:cstheme="minorBidi"/>
          <w:sz w:val="26"/>
          <w:szCs w:val="26"/>
          <w:lang w:val="vi-VN"/>
        </w:rPr>
        <w:tab/>
      </w:r>
      <w:r w:rsidRPr="00CF3AA6">
        <w:rPr>
          <w:rFonts w:eastAsia="Arial" w:cstheme="minorBidi"/>
          <w:sz w:val="26"/>
          <w:szCs w:val="26"/>
          <w:lang w:val="vi-VN"/>
        </w:rPr>
        <w:tab/>
        <w:t>Khả năng ổn định nhiệt trong 1s (nhiệt độ lõi trước ngắn mạch là  23</w:t>
      </w:r>
      <w:r w:rsidRPr="00CF3AA6">
        <w:rPr>
          <w:rFonts w:eastAsia="Arial" w:cstheme="minorBidi"/>
          <w:sz w:val="26"/>
          <w:szCs w:val="26"/>
          <w:lang w:val="vi-VN"/>
        </w:rPr>
        <w:sym w:font="Symbol" w:char="F0B0"/>
      </w:r>
      <w:r w:rsidRPr="00CF3AA6">
        <w:rPr>
          <w:rFonts w:eastAsia="Arial" w:cstheme="minorBidi"/>
          <w:sz w:val="26"/>
          <w:szCs w:val="26"/>
          <w:lang w:val="vi-VN"/>
        </w:rPr>
        <w:t>C và nhiệt độ lõi ở cuối quá trình ngắn mạch là 250</w:t>
      </w:r>
      <w:r w:rsidRPr="00CF3AA6">
        <w:rPr>
          <w:rFonts w:eastAsia="Arial" w:cstheme="minorBidi"/>
          <w:sz w:val="26"/>
          <w:szCs w:val="26"/>
          <w:lang w:val="vi-VN"/>
        </w:rPr>
        <w:sym w:font="Symbol" w:char="F0B0"/>
      </w:r>
      <w:r w:rsidRPr="00CF3AA6">
        <w:rPr>
          <w:rFonts w:eastAsia="Arial" w:cstheme="minorBidi"/>
          <w:sz w:val="26"/>
          <w:szCs w:val="26"/>
          <w:lang w:val="vi-VN"/>
        </w:rPr>
        <w:t>C, nhiệt độ môi trường  từ 10</w:t>
      </w:r>
      <w:r w:rsidRPr="00CF3AA6">
        <w:rPr>
          <w:rFonts w:eastAsia="Arial" w:cstheme="minorBidi"/>
          <w:sz w:val="26"/>
          <w:szCs w:val="26"/>
          <w:lang w:val="vi-VN"/>
        </w:rPr>
        <w:sym w:font="Symbol" w:char="F0B0"/>
      </w:r>
      <w:r w:rsidRPr="00CF3AA6">
        <w:rPr>
          <w:rFonts w:eastAsia="Arial" w:cstheme="minorBidi"/>
          <w:sz w:val="26"/>
          <w:szCs w:val="26"/>
          <w:lang w:val="vi-VN"/>
        </w:rPr>
        <w:t>C đến 30</w:t>
      </w:r>
      <w:r w:rsidRPr="00CF3AA6">
        <w:rPr>
          <w:rFonts w:eastAsia="Arial" w:cstheme="minorBidi"/>
          <w:sz w:val="26"/>
          <w:szCs w:val="26"/>
          <w:lang w:val="vi-VN"/>
        </w:rPr>
        <w:sym w:font="Symbol" w:char="F0B0"/>
      </w:r>
      <w:r w:rsidRPr="00CF3AA6">
        <w:rPr>
          <w:rFonts w:eastAsia="Arial" w:cstheme="minorBidi"/>
          <w:sz w:val="26"/>
          <w:szCs w:val="26"/>
          <w:lang w:val="vi-VN"/>
        </w:rPr>
        <w:t>C): theo tiêu chuẩn VDE 0278-1 hoặc tương đương.</w:t>
      </w:r>
    </w:p>
    <w:p w14:paraId="0873A82B" w14:textId="77777777" w:rsidR="00144AD5" w:rsidRPr="00CF3AA6" w:rsidRDefault="00144AD5" w:rsidP="00796573">
      <w:pPr>
        <w:tabs>
          <w:tab w:val="num" w:pos="284"/>
          <w:tab w:val="num" w:pos="567"/>
          <w:tab w:val="left" w:pos="851"/>
          <w:tab w:val="left" w:pos="4114"/>
        </w:tabs>
        <w:jc w:val="left"/>
        <w:rPr>
          <w:rFonts w:eastAsia="Arial" w:cstheme="minorBidi"/>
          <w:sz w:val="26"/>
          <w:szCs w:val="26"/>
          <w:lang w:val="vi-VN"/>
        </w:rPr>
      </w:pPr>
      <w:r w:rsidRPr="00CF3AA6">
        <w:rPr>
          <w:rFonts w:eastAsia="Arial" w:cstheme="minorBidi"/>
          <w:sz w:val="26"/>
          <w:szCs w:val="26"/>
          <w:lang w:val="vi-VN"/>
        </w:rPr>
        <w:tab/>
      </w:r>
      <w:r w:rsidRPr="00CF3AA6">
        <w:rPr>
          <w:rFonts w:eastAsia="Arial" w:cstheme="minorBidi"/>
          <w:sz w:val="26"/>
          <w:szCs w:val="26"/>
          <w:lang w:val="vi-VN"/>
        </w:rPr>
        <w:tab/>
        <w:t>Khoảng cách rò tối thiểu: 25 mm/kV hoặc 31 mm/kV.</w:t>
      </w:r>
    </w:p>
    <w:p w14:paraId="580726F4" w14:textId="77777777" w:rsidR="00144AD5" w:rsidRPr="00CF3AA6" w:rsidRDefault="00144AD5" w:rsidP="00796573">
      <w:pPr>
        <w:tabs>
          <w:tab w:val="num" w:pos="284"/>
          <w:tab w:val="num" w:pos="567"/>
          <w:tab w:val="left" w:pos="851"/>
          <w:tab w:val="left" w:pos="4114"/>
        </w:tabs>
        <w:jc w:val="left"/>
        <w:rPr>
          <w:rFonts w:eastAsia="Arial" w:cstheme="minorBidi"/>
          <w:sz w:val="26"/>
          <w:szCs w:val="26"/>
          <w:lang w:val="vi-VN"/>
        </w:rPr>
      </w:pPr>
      <w:r w:rsidRPr="00CF3AA6">
        <w:rPr>
          <w:rFonts w:eastAsia="Arial" w:cstheme="minorBidi"/>
          <w:sz w:val="26"/>
          <w:szCs w:val="26"/>
          <w:lang w:val="vi-VN"/>
        </w:rPr>
        <w:tab/>
      </w:r>
      <w:r w:rsidRPr="00CF3AA6">
        <w:rPr>
          <w:rFonts w:eastAsia="Arial" w:cstheme="minorBidi"/>
          <w:sz w:val="26"/>
          <w:szCs w:val="26"/>
          <w:lang w:val="vi-VN"/>
        </w:rPr>
        <w:tab/>
        <w:t>Đầu cáp có thể vận hành ở vị trí ướt.</w:t>
      </w:r>
    </w:p>
    <w:p w14:paraId="256E345C" w14:textId="77777777" w:rsidR="00144AD5" w:rsidRPr="00CF3AA6" w:rsidRDefault="00144AD5" w:rsidP="00796573">
      <w:pPr>
        <w:numPr>
          <w:ilvl w:val="0"/>
          <w:numId w:val="153"/>
        </w:numPr>
        <w:tabs>
          <w:tab w:val="clear" w:pos="360"/>
          <w:tab w:val="num" w:pos="284"/>
          <w:tab w:val="left" w:pos="851"/>
        </w:tabs>
        <w:autoSpaceDE w:val="0"/>
        <w:autoSpaceDN w:val="0"/>
        <w:jc w:val="left"/>
        <w:rPr>
          <w:rFonts w:eastAsia="Arial" w:cstheme="minorBidi"/>
          <w:sz w:val="26"/>
          <w:szCs w:val="26"/>
          <w:lang w:val="vi-VN"/>
        </w:rPr>
      </w:pPr>
      <w:r w:rsidRPr="00CF3AA6">
        <w:rPr>
          <w:rFonts w:eastAsia="Arial" w:cstheme="minorBidi"/>
          <w:sz w:val="26"/>
          <w:szCs w:val="26"/>
          <w:lang w:val="vi-VN"/>
        </w:rPr>
        <w:t>Phụ kiện</w:t>
      </w:r>
    </w:p>
    <w:p w14:paraId="0FDB7F79"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3x400 mm² </w:t>
      </w:r>
      <w:r w:rsidRPr="00CF3AA6">
        <w:rPr>
          <w:rFonts w:eastAsia="Arial" w:cstheme="minorBidi"/>
          <w:sz w:val="26"/>
          <w:szCs w:val="26"/>
          <w:lang w:val="vi-VN"/>
        </w:rPr>
        <w:tab/>
        <w:t>: 3 đầu cosses  400 mm².</w:t>
      </w:r>
    </w:p>
    <w:p w14:paraId="72B5F47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3x300 mm² </w:t>
      </w:r>
      <w:r w:rsidRPr="00CF3AA6">
        <w:rPr>
          <w:rFonts w:eastAsia="Arial" w:cstheme="minorBidi"/>
          <w:sz w:val="26"/>
          <w:szCs w:val="26"/>
          <w:lang w:val="vi-VN"/>
        </w:rPr>
        <w:tab/>
        <w:t>: 3 đầu cosses  300 mm².</w:t>
      </w:r>
    </w:p>
    <w:p w14:paraId="497032DA"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3x240 mm² </w:t>
      </w:r>
      <w:r w:rsidRPr="00CF3AA6">
        <w:rPr>
          <w:rFonts w:eastAsia="Arial" w:cstheme="minorBidi"/>
          <w:sz w:val="26"/>
          <w:szCs w:val="26"/>
          <w:lang w:val="vi-VN"/>
        </w:rPr>
        <w:tab/>
        <w:t>: 3 đầu cosses  240 mm².</w:t>
      </w:r>
    </w:p>
    <w:p w14:paraId="705BA2E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3x185 mm² </w:t>
      </w:r>
      <w:r w:rsidRPr="00CF3AA6">
        <w:rPr>
          <w:rFonts w:eastAsia="Arial" w:cstheme="minorBidi"/>
          <w:sz w:val="26"/>
          <w:szCs w:val="26"/>
          <w:lang w:val="vi-VN"/>
        </w:rPr>
        <w:tab/>
        <w:t>: 3 đầu cosses  185 mm².</w:t>
      </w:r>
    </w:p>
    <w:p w14:paraId="068512E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3x150 mm² </w:t>
      </w:r>
      <w:r w:rsidRPr="00CF3AA6">
        <w:rPr>
          <w:rFonts w:eastAsia="Arial" w:cstheme="minorBidi"/>
          <w:sz w:val="26"/>
          <w:szCs w:val="26"/>
          <w:lang w:val="vi-VN"/>
        </w:rPr>
        <w:tab/>
        <w:t>: 3 đầu cosses  150 mm².</w:t>
      </w:r>
    </w:p>
    <w:p w14:paraId="3A329DA7"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3x120 mm² </w:t>
      </w:r>
      <w:r w:rsidRPr="00CF3AA6">
        <w:rPr>
          <w:rFonts w:eastAsia="Arial" w:cstheme="minorBidi"/>
          <w:sz w:val="26"/>
          <w:szCs w:val="26"/>
          <w:lang w:val="vi-VN"/>
        </w:rPr>
        <w:tab/>
        <w:t>: 3 đầu cosses  120 mm².</w:t>
      </w:r>
    </w:p>
    <w:p w14:paraId="42D6EDEE"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3x95 mm² </w:t>
      </w:r>
      <w:r w:rsidRPr="00CF3AA6">
        <w:rPr>
          <w:rFonts w:eastAsia="Arial" w:cstheme="minorBidi"/>
          <w:sz w:val="26"/>
          <w:szCs w:val="26"/>
          <w:lang w:val="vi-VN"/>
        </w:rPr>
        <w:tab/>
        <w:t>: 3 đầu cosses  95 mm².</w:t>
      </w:r>
    </w:p>
    <w:p w14:paraId="4A728A4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3x70 mm² </w:t>
      </w:r>
      <w:r w:rsidRPr="00CF3AA6">
        <w:rPr>
          <w:rFonts w:eastAsia="Arial" w:cstheme="minorBidi"/>
          <w:sz w:val="26"/>
          <w:szCs w:val="26"/>
          <w:lang w:val="vi-VN"/>
        </w:rPr>
        <w:tab/>
        <w:t>: 3 đầu cosses  70 mm².</w:t>
      </w:r>
    </w:p>
    <w:p w14:paraId="272F457F"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3x50 mm² </w:t>
      </w:r>
      <w:r w:rsidRPr="00CF3AA6">
        <w:rPr>
          <w:rFonts w:eastAsia="Arial" w:cstheme="minorBidi"/>
          <w:sz w:val="26"/>
          <w:szCs w:val="26"/>
          <w:lang w:val="vi-VN"/>
        </w:rPr>
        <w:tab/>
        <w:t>: 3 đầu cosses  50 mm².</w:t>
      </w:r>
    </w:p>
    <w:p w14:paraId="5B89D71A"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3x35 mm² </w:t>
      </w:r>
      <w:r w:rsidRPr="00CF3AA6">
        <w:rPr>
          <w:rFonts w:eastAsia="Arial" w:cstheme="minorBidi"/>
          <w:sz w:val="26"/>
          <w:szCs w:val="26"/>
          <w:lang w:val="vi-VN"/>
        </w:rPr>
        <w:tab/>
        <w:t>: 3 đầu cosses  35 mm².</w:t>
      </w:r>
    </w:p>
    <w:p w14:paraId="520DE29A"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3x25 mm² </w:t>
      </w:r>
      <w:r w:rsidRPr="00CF3AA6">
        <w:rPr>
          <w:rFonts w:eastAsia="Arial" w:cstheme="minorBidi"/>
          <w:sz w:val="26"/>
          <w:szCs w:val="26"/>
          <w:lang w:val="vi-VN"/>
        </w:rPr>
        <w:tab/>
        <w:t>: 3 đầu cosses  25 mm².</w:t>
      </w:r>
    </w:p>
    <w:p w14:paraId="79BB05D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1x630 mm² </w:t>
      </w:r>
      <w:r w:rsidRPr="00CF3AA6">
        <w:rPr>
          <w:rFonts w:eastAsia="Arial" w:cstheme="minorBidi"/>
          <w:sz w:val="26"/>
          <w:szCs w:val="26"/>
          <w:lang w:val="vi-VN"/>
        </w:rPr>
        <w:tab/>
        <w:t>: 1 đầu cosses  630 mm².</w:t>
      </w:r>
    </w:p>
    <w:p w14:paraId="16DBBF0F"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1x500 mm² </w:t>
      </w:r>
      <w:r w:rsidRPr="00CF3AA6">
        <w:rPr>
          <w:rFonts w:eastAsia="Arial" w:cstheme="minorBidi"/>
          <w:sz w:val="26"/>
          <w:szCs w:val="26"/>
          <w:lang w:val="vi-VN"/>
        </w:rPr>
        <w:tab/>
        <w:t>: 1 đầu cosses  500 mm².</w:t>
      </w:r>
    </w:p>
    <w:p w14:paraId="073D4D89"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Đối với hộp đầu cáp 1x400 mm²</w:t>
      </w:r>
      <w:r w:rsidRPr="00CF3AA6">
        <w:rPr>
          <w:rFonts w:eastAsia="Arial" w:cstheme="minorBidi"/>
          <w:sz w:val="26"/>
          <w:szCs w:val="26"/>
          <w:lang w:val="vi-VN"/>
        </w:rPr>
        <w:tab/>
        <w:t>: 1 đầu cosses  400 mm².</w:t>
      </w:r>
    </w:p>
    <w:p w14:paraId="55D44541"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1x300 mm² </w:t>
      </w:r>
      <w:r w:rsidRPr="00CF3AA6">
        <w:rPr>
          <w:rFonts w:eastAsia="Arial" w:cstheme="minorBidi"/>
          <w:sz w:val="26"/>
          <w:szCs w:val="26"/>
          <w:lang w:val="vi-VN"/>
        </w:rPr>
        <w:tab/>
        <w:t>: 1 đầu cosses  300 mm².</w:t>
      </w:r>
    </w:p>
    <w:p w14:paraId="4B71A934"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1x240 mm² </w:t>
      </w:r>
      <w:r w:rsidRPr="00CF3AA6">
        <w:rPr>
          <w:rFonts w:eastAsia="Arial" w:cstheme="minorBidi"/>
          <w:sz w:val="26"/>
          <w:szCs w:val="26"/>
          <w:lang w:val="vi-VN"/>
        </w:rPr>
        <w:tab/>
        <w:t>: 1 đầu cosses  240 mm².</w:t>
      </w:r>
    </w:p>
    <w:p w14:paraId="6274FA84"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1x185 mm² </w:t>
      </w:r>
      <w:r w:rsidRPr="00CF3AA6">
        <w:rPr>
          <w:rFonts w:eastAsia="Arial" w:cstheme="minorBidi"/>
          <w:sz w:val="26"/>
          <w:szCs w:val="26"/>
          <w:lang w:val="vi-VN"/>
        </w:rPr>
        <w:tab/>
        <w:t>: 1 đầu cosses  185 mm².</w:t>
      </w:r>
    </w:p>
    <w:p w14:paraId="3CBB96DC"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1x150 mm² </w:t>
      </w:r>
      <w:r w:rsidRPr="00CF3AA6">
        <w:rPr>
          <w:rFonts w:eastAsia="Arial" w:cstheme="minorBidi"/>
          <w:sz w:val="26"/>
          <w:szCs w:val="26"/>
          <w:lang w:val="vi-VN"/>
        </w:rPr>
        <w:tab/>
        <w:t>: 1 đầu cosses  150 mm².</w:t>
      </w:r>
    </w:p>
    <w:p w14:paraId="039747E6"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1x120 mm² </w:t>
      </w:r>
      <w:r w:rsidRPr="00CF3AA6">
        <w:rPr>
          <w:rFonts w:eastAsia="Arial" w:cstheme="minorBidi"/>
          <w:sz w:val="26"/>
          <w:szCs w:val="26"/>
          <w:lang w:val="vi-VN"/>
        </w:rPr>
        <w:tab/>
        <w:t>: 1 đầu cosses  120 mm².</w:t>
      </w:r>
    </w:p>
    <w:p w14:paraId="5DADEB17"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1x95 mm² </w:t>
      </w:r>
      <w:r w:rsidRPr="00CF3AA6">
        <w:rPr>
          <w:rFonts w:eastAsia="Arial" w:cstheme="minorBidi"/>
          <w:sz w:val="26"/>
          <w:szCs w:val="26"/>
          <w:lang w:val="vi-VN"/>
        </w:rPr>
        <w:tab/>
        <w:t>: 1 đầu cosses  95 mm².</w:t>
      </w:r>
    </w:p>
    <w:p w14:paraId="7420B575"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1x70 mm² </w:t>
      </w:r>
      <w:r w:rsidRPr="00CF3AA6">
        <w:rPr>
          <w:rFonts w:eastAsia="Arial" w:cstheme="minorBidi"/>
          <w:sz w:val="26"/>
          <w:szCs w:val="26"/>
          <w:lang w:val="vi-VN"/>
        </w:rPr>
        <w:tab/>
        <w:t>: 1 đầu cosses  70 mm².</w:t>
      </w:r>
    </w:p>
    <w:p w14:paraId="25DE3D1F"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1x50 mm² </w:t>
      </w:r>
      <w:r w:rsidRPr="00CF3AA6">
        <w:rPr>
          <w:rFonts w:eastAsia="Arial" w:cstheme="minorBidi"/>
          <w:sz w:val="26"/>
          <w:szCs w:val="26"/>
          <w:lang w:val="vi-VN"/>
        </w:rPr>
        <w:tab/>
        <w:t>: 1 đầu cosses  50 mm².</w:t>
      </w:r>
    </w:p>
    <w:p w14:paraId="59DB8C3A"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1x35 mm² </w:t>
      </w:r>
      <w:r w:rsidRPr="00CF3AA6">
        <w:rPr>
          <w:rFonts w:eastAsia="Arial" w:cstheme="minorBidi"/>
          <w:sz w:val="26"/>
          <w:szCs w:val="26"/>
          <w:lang w:val="vi-VN"/>
        </w:rPr>
        <w:tab/>
        <w:t>: 1 đầu cosses  35 mm².</w:t>
      </w:r>
    </w:p>
    <w:p w14:paraId="569F6F3A" w14:textId="77777777" w:rsidR="00144AD5" w:rsidRPr="00CF3AA6" w:rsidRDefault="00144AD5" w:rsidP="00796573">
      <w:pPr>
        <w:tabs>
          <w:tab w:val="num" w:pos="284"/>
          <w:tab w:val="left" w:pos="851"/>
          <w:tab w:val="left" w:pos="4114"/>
        </w:tabs>
        <w:jc w:val="left"/>
        <w:rPr>
          <w:rFonts w:eastAsia="Arial" w:cstheme="minorBidi"/>
          <w:sz w:val="26"/>
          <w:szCs w:val="26"/>
          <w:lang w:val="vi-VN"/>
        </w:rPr>
      </w:pPr>
      <w:r w:rsidRPr="00CF3AA6">
        <w:rPr>
          <w:rFonts w:eastAsia="Arial" w:cstheme="minorBidi"/>
          <w:sz w:val="26"/>
          <w:szCs w:val="26"/>
          <w:lang w:val="vi-VN"/>
        </w:rPr>
        <w:t xml:space="preserve">Đối với hộp đầu cáp 1x25 mm² </w:t>
      </w:r>
      <w:r w:rsidRPr="00CF3AA6">
        <w:rPr>
          <w:rFonts w:eastAsia="Arial" w:cstheme="minorBidi"/>
          <w:sz w:val="26"/>
          <w:szCs w:val="26"/>
          <w:lang w:val="vi-VN"/>
        </w:rPr>
        <w:tab/>
        <w:t>: 1 đầu cosses  25 mm².</w:t>
      </w:r>
    </w:p>
    <w:p w14:paraId="3D7ADBF6" w14:textId="77777777" w:rsidR="00144AD5" w:rsidRPr="00CF3AA6" w:rsidRDefault="00144AD5" w:rsidP="00796573">
      <w:pPr>
        <w:tabs>
          <w:tab w:val="num" w:pos="284"/>
          <w:tab w:val="left" w:pos="851"/>
          <w:tab w:val="num" w:pos="1440"/>
          <w:tab w:val="left" w:pos="4114"/>
        </w:tabs>
        <w:jc w:val="left"/>
        <w:rPr>
          <w:rFonts w:eastAsia="Arial" w:cstheme="minorBidi"/>
          <w:sz w:val="26"/>
          <w:szCs w:val="26"/>
          <w:lang w:val="vi-VN"/>
        </w:rPr>
      </w:pPr>
      <w:r w:rsidRPr="00CF3AA6">
        <w:rPr>
          <w:rFonts w:eastAsia="Arial" w:cstheme="minorBidi"/>
          <w:sz w:val="26"/>
          <w:szCs w:val="26"/>
          <w:lang w:val="vi-VN"/>
        </w:rPr>
        <w:t xml:space="preserve">Nhà sản xuất hộp đầu cáp phải xác nhận chất lượng đầu cosse cung cấp kèm theo hộp đầu cáp đảm bảo chất lượng, có thể sử dụng với hộp đầu cáp cung cấp. </w:t>
      </w:r>
    </w:p>
    <w:p w14:paraId="2D5548AE" w14:textId="77777777" w:rsidR="00144AD5" w:rsidRPr="00CF3AA6" w:rsidRDefault="00144AD5" w:rsidP="00796573">
      <w:pPr>
        <w:tabs>
          <w:tab w:val="num" w:pos="284"/>
          <w:tab w:val="left" w:pos="851"/>
          <w:tab w:val="num" w:pos="1440"/>
          <w:tab w:val="left" w:pos="4114"/>
        </w:tabs>
        <w:jc w:val="left"/>
        <w:rPr>
          <w:rFonts w:eastAsia="Arial" w:cstheme="minorBidi"/>
          <w:sz w:val="26"/>
          <w:szCs w:val="26"/>
          <w:lang w:val="vi-VN"/>
        </w:rPr>
      </w:pPr>
      <w:r w:rsidRPr="00CF3AA6">
        <w:rPr>
          <w:rFonts w:eastAsia="Arial" w:cstheme="minorBidi"/>
          <w:sz w:val="26"/>
          <w:szCs w:val="26"/>
          <w:lang w:val="vi-VN"/>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3BD20CA9" w14:textId="77777777" w:rsidR="00144AD5" w:rsidRPr="00CF3AA6" w:rsidRDefault="00144AD5" w:rsidP="00796573">
      <w:pPr>
        <w:tabs>
          <w:tab w:val="left" w:pos="851"/>
          <w:tab w:val="left" w:pos="1701"/>
        </w:tabs>
        <w:ind w:left="709"/>
        <w:contextualSpacing/>
        <w:jc w:val="left"/>
        <w:rPr>
          <w:rFonts w:eastAsiaTheme="minorHAnsi" w:cstheme="minorBidi"/>
          <w:b/>
          <w:sz w:val="26"/>
          <w:szCs w:val="26"/>
          <w:lang w:val="sv-SE" w:eastAsia="x-none"/>
        </w:rPr>
      </w:pPr>
      <w:r w:rsidRPr="00CF3AA6">
        <w:rPr>
          <w:rFonts w:eastAsiaTheme="minorHAnsi" w:cstheme="minorBidi"/>
          <w:b/>
          <w:sz w:val="26"/>
          <w:szCs w:val="26"/>
          <w:lang w:val="sv-SE" w:eastAsia="x-none"/>
        </w:rPr>
        <w:t>Các yêu cầu về thử nghiệm điển hình</w:t>
      </w:r>
    </w:p>
    <w:p w14:paraId="043C73E2" w14:textId="77777777" w:rsidR="00144AD5" w:rsidRPr="00CF3AA6" w:rsidRDefault="00144AD5" w:rsidP="00796573">
      <w:pPr>
        <w:tabs>
          <w:tab w:val="num" w:pos="567"/>
          <w:tab w:val="left" w:pos="851"/>
        </w:tabs>
        <w:jc w:val="left"/>
        <w:rPr>
          <w:rFonts w:eastAsiaTheme="minorHAnsi" w:cstheme="minorBidi"/>
          <w:sz w:val="26"/>
          <w:szCs w:val="26"/>
          <w:lang w:val="sv-SE" w:eastAsia="x-none"/>
        </w:rPr>
      </w:pPr>
      <w:r w:rsidRPr="00CF3AA6">
        <w:rPr>
          <w:rFonts w:eastAsiaTheme="minorHAnsi" w:cstheme="minorBidi"/>
          <w:sz w:val="26"/>
          <w:szCs w:val="26"/>
          <w:lang w:val="sv-SE" w:eastAsia="x-none"/>
        </w:rPr>
        <w:t xml:space="preserve">Thử nghiệm điển hình được thực hiện theo </w:t>
      </w:r>
      <w:r w:rsidRPr="00CF3AA6">
        <w:rPr>
          <w:rFonts w:eastAsiaTheme="minorHAnsi" w:cstheme="minorBidi"/>
          <w:sz w:val="26"/>
          <w:szCs w:val="26"/>
          <w:lang w:val="x-none" w:eastAsia="x-none"/>
        </w:rPr>
        <w:t>IEC 60502-4</w:t>
      </w:r>
      <w:r w:rsidRPr="00CF3AA6">
        <w:rPr>
          <w:rFonts w:eastAsiaTheme="minorHAnsi" w:cstheme="minorBidi"/>
          <w:sz w:val="26"/>
          <w:szCs w:val="26"/>
          <w:lang w:val="sv-SE" w:eastAsia="x-none"/>
        </w:rPr>
        <w:t>:2010 (TCVN 5935-4:2013):</w:t>
      </w:r>
    </w:p>
    <w:p w14:paraId="1E365954"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lastRenderedPageBreak/>
        <w:t>Trình tự thử 1:</w:t>
      </w:r>
    </w:p>
    <w:p w14:paraId="260DB625"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(4,5Uo/5 phút) và/hoặc DC (4Uo/15 phút) ở điều kiện khô và ướt (AC or DC voltage test and AC (wet) test).</w:t>
      </w:r>
    </w:p>
    <w:p w14:paraId="77117FFB"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phóng điện cục bộ ở 1,73Uo (Partial discharge).</w:t>
      </w:r>
    </w:p>
    <w:p w14:paraId="7567B884"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 xml:space="preserve">Thử điện áp xung ở nhiệt độ cáp cực đại trong điều kiện vận hành bình thường (Impulse at maximum cable conductor temperature in normal operation +5K to 10K).  </w:t>
      </w:r>
    </w:p>
    <w:p w14:paraId="271E955E"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chu kỳ nhiệt trong môi trường không khí (Heating cycles in air).</w:t>
      </w:r>
    </w:p>
    <w:p w14:paraId="5B5502E6"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ngâm nước (immersion test).</w:t>
      </w:r>
    </w:p>
    <w:p w14:paraId="675D23E5"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7B36E912"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xung (Impulse).</w:t>
      </w:r>
    </w:p>
    <w:p w14:paraId="0498526D"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ở 2,5Uo/15 phút (AC voltage).</w:t>
      </w:r>
    </w:p>
    <w:p w14:paraId="629ECEE0"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Kiểm tra ngoại quan (Examination)</w:t>
      </w:r>
      <w:r w:rsidRPr="00CF3AA6">
        <w:rPr>
          <w:rFonts w:eastAsia="Arial" w:cstheme="minorBidi"/>
          <w:sz w:val="26"/>
          <w:szCs w:val="26"/>
          <w:lang w:val="fr-FR"/>
        </w:rPr>
        <w:t>.</w:t>
      </w:r>
    </w:p>
    <w:p w14:paraId="017358D2"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 xml:space="preserve"> Trình tự thử 2:</w:t>
      </w:r>
    </w:p>
    <w:p w14:paraId="412323EA"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(4,5Uo/05 phút) và/hoặc DC (4Uo/15 phút) ở điều kiện khô (AC or DC voltage).</w:t>
      </w:r>
    </w:p>
    <w:p w14:paraId="7C25A79D"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ổn định nhiệt đối với màn chắn (Thermal short circuit (screen)).</w:t>
      </w:r>
    </w:p>
    <w:p w14:paraId="4B9C3502"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ổn định nhiệt đối với lõi cáp (Thermal short circuit (conductor)).</w:t>
      </w:r>
    </w:p>
    <w:p w14:paraId="42AA7B0C"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xung (Impulse).</w:t>
      </w:r>
    </w:p>
    <w:p w14:paraId="213F55BA"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ở 2,5Uo/15 phút  (AC voltage).</w:t>
      </w:r>
    </w:p>
    <w:p w14:paraId="15C8764C"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Kiểm tra ngoại quan (Examination)</w:t>
      </w:r>
      <w:r w:rsidRPr="00CF3AA6">
        <w:rPr>
          <w:rFonts w:eastAsia="Arial" w:cstheme="minorBidi"/>
          <w:sz w:val="26"/>
          <w:szCs w:val="26"/>
          <w:lang w:val="fr-FR"/>
        </w:rPr>
        <w:t>.</w:t>
      </w:r>
    </w:p>
    <w:p w14:paraId="466EFE27"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 xml:space="preserve"> Trình tự thử 3:</w:t>
      </w:r>
    </w:p>
    <w:p w14:paraId="2B18EF04"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(4,5Uo/05 phút) và/hoặc DC (4Uo/ 15 phút) ở điều kiện khô (AC or DC voltage).</w:t>
      </w:r>
    </w:p>
    <w:p w14:paraId="769645EA"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ổn định nhiệt đối với màn chắn (Thermal short circuit (screen)).</w:t>
      </w:r>
    </w:p>
    <w:p w14:paraId="7E051D90"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Hạng mục này có thể thử kết hợp với thử ổn định động.</w:t>
      </w:r>
    </w:p>
    <w:p w14:paraId="254C0B62"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ổn định nhiệt đối với lõi (Thermal short circuit (conductor)).</w:t>
      </w:r>
    </w:p>
    <w:p w14:paraId="715D81FE"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Hạng mục này có thể thử kết hợp với thử ổn định động.</w:t>
      </w:r>
    </w:p>
    <w:p w14:paraId="2B50F3D9"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ổn định động (Dynamic short circuit).</w:t>
      </w:r>
    </w:p>
    <w:p w14:paraId="5BA78800"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xung (Impulse).</w:t>
      </w:r>
    </w:p>
    <w:p w14:paraId="45193C5F"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Thử điện áp AC ở 2,5Uo/15 phút (AC voltage).</w:t>
      </w:r>
    </w:p>
    <w:p w14:paraId="742DD037"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Kiểm tra ngoại quan (Examination)</w:t>
      </w:r>
      <w:r w:rsidRPr="00CF3AA6">
        <w:rPr>
          <w:rFonts w:eastAsia="Arial" w:cstheme="minorBidi"/>
          <w:sz w:val="26"/>
          <w:szCs w:val="26"/>
          <w:lang w:val="fr-FR"/>
        </w:rPr>
        <w:t>.</w:t>
      </w:r>
    </w:p>
    <w:p w14:paraId="1C99C7AB"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Trình tự thử 4:</w:t>
      </w:r>
    </w:p>
    <w:p w14:paraId="528D9DFF" w14:textId="77777777" w:rsidR="00144AD5" w:rsidRPr="00CF3AA6"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 xml:space="preserve">Thử điện áp ở 1,25Uo/1000h trong môi trường sương muối (Salt fog).   </w:t>
      </w:r>
    </w:p>
    <w:p w14:paraId="66E7DCCF" w14:textId="4881FF92" w:rsidR="00144AD5" w:rsidRPr="00144AD5" w:rsidRDefault="00144AD5" w:rsidP="00796573">
      <w:pPr>
        <w:tabs>
          <w:tab w:val="num" w:pos="567"/>
          <w:tab w:val="left" w:pos="851"/>
        </w:tabs>
        <w:jc w:val="left"/>
        <w:rPr>
          <w:rFonts w:eastAsia="Arial" w:cstheme="minorBidi"/>
          <w:sz w:val="26"/>
          <w:szCs w:val="26"/>
          <w:lang w:val="vi-VN"/>
        </w:rPr>
      </w:pPr>
      <w:r w:rsidRPr="00CF3AA6">
        <w:rPr>
          <w:rFonts w:eastAsia="Arial" w:cstheme="minorBidi"/>
          <w:sz w:val="26"/>
          <w:szCs w:val="26"/>
          <w:lang w:val="vi-VN"/>
        </w:rPr>
        <w:tab/>
        <w:t>Kiểm tra ngoại quan (Examination).</w:t>
      </w:r>
    </w:p>
    <w:p w14:paraId="2B32DAA3" w14:textId="7DF2CE78" w:rsidR="009F0AA8" w:rsidRPr="00BB0AF5" w:rsidRDefault="009F0AA8" w:rsidP="00796573">
      <w:pPr>
        <w:ind w:firstLine="720"/>
        <w:jc w:val="left"/>
        <w:rPr>
          <w:rFonts w:eastAsiaTheme="minorHAnsi" w:cstheme="minorBidi"/>
          <w:b/>
          <w:bCs/>
          <w:sz w:val="26"/>
          <w:szCs w:val="26"/>
          <w:lang w:val="vi-VN"/>
        </w:rPr>
      </w:pPr>
      <w:r w:rsidRPr="00BB0AF5">
        <w:rPr>
          <w:rFonts w:eastAsiaTheme="minorHAnsi" w:cstheme="minorBidi"/>
          <w:b/>
          <w:bCs/>
          <w:sz w:val="26"/>
          <w:szCs w:val="26"/>
          <w:lang w:val="vi-VN"/>
        </w:rPr>
        <w:t>III. Các yêu cầu khác</w:t>
      </w:r>
    </w:p>
    <w:p w14:paraId="58FA68B8"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9903BF4"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lastRenderedPageBreak/>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4D58C2B3"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
          <w:bCs/>
          <w:sz w:val="26"/>
          <w:szCs w:val="26"/>
          <w:lang w:val="vi-VN"/>
        </w:rPr>
        <w:t>IV. Bản vẽ</w:t>
      </w:r>
      <w:r w:rsidRPr="00BB0AF5">
        <w:rPr>
          <w:rFonts w:eastAsiaTheme="minorHAnsi" w:cstheme="minorBidi"/>
          <w:bCs/>
          <w:sz w:val="26"/>
          <w:szCs w:val="26"/>
          <w:lang w:val="vi-VN"/>
        </w:rPr>
        <w:t xml:space="preserve"> (nếu có)</w:t>
      </w:r>
    </w:p>
    <w:p w14:paraId="61323CAB"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94"/>
        <w:gridCol w:w="3642"/>
        <w:gridCol w:w="3487"/>
      </w:tblGrid>
      <w:tr w:rsidR="009F0AA8" w:rsidRPr="00BB0AF5" w14:paraId="5C93555C" w14:textId="77777777" w:rsidTr="00D20463">
        <w:tc>
          <w:tcPr>
            <w:tcW w:w="5000" w:type="pct"/>
            <w:gridSpan w:val="3"/>
          </w:tcPr>
          <w:p w14:paraId="5F4E5EAF"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Danh mục bản vẽ</w:t>
            </w:r>
          </w:p>
        </w:tc>
      </w:tr>
      <w:tr w:rsidR="009F0AA8" w:rsidRPr="00BB0AF5" w14:paraId="6B39A0DF" w14:textId="77777777" w:rsidTr="00D20463">
        <w:trPr>
          <w:trHeight w:val="704"/>
        </w:trPr>
        <w:tc>
          <w:tcPr>
            <w:tcW w:w="1093" w:type="pct"/>
            <w:vAlign w:val="center"/>
          </w:tcPr>
          <w:p w14:paraId="1B3E98F2"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Bản vẽ số</w:t>
            </w:r>
          </w:p>
        </w:tc>
        <w:tc>
          <w:tcPr>
            <w:tcW w:w="1996" w:type="pct"/>
            <w:vAlign w:val="center"/>
          </w:tcPr>
          <w:p w14:paraId="4B7E2C51" w14:textId="77777777" w:rsidR="009F0AA8" w:rsidRPr="00BB0AF5" w:rsidRDefault="009F0AA8" w:rsidP="00796573">
            <w:pPr>
              <w:ind w:firstLine="44"/>
              <w:jc w:val="center"/>
              <w:rPr>
                <w:rFonts w:eastAsiaTheme="minorHAnsi" w:cstheme="minorBidi"/>
                <w:b/>
                <w:sz w:val="26"/>
                <w:szCs w:val="26"/>
                <w:highlight w:val="yellow"/>
                <w:lang w:val="vi-VN"/>
              </w:rPr>
            </w:pPr>
            <w:r w:rsidRPr="00BB0AF5">
              <w:rPr>
                <w:rFonts w:eastAsiaTheme="minorHAnsi" w:cstheme="minorBidi"/>
                <w:b/>
                <w:sz w:val="26"/>
                <w:szCs w:val="26"/>
                <w:highlight w:val="yellow"/>
                <w:lang w:val="vi-VN"/>
              </w:rPr>
              <w:t>Tên bản vẽ</w:t>
            </w:r>
          </w:p>
        </w:tc>
        <w:tc>
          <w:tcPr>
            <w:tcW w:w="1911" w:type="pct"/>
            <w:vAlign w:val="center"/>
          </w:tcPr>
          <w:p w14:paraId="4277064D" w14:textId="77777777" w:rsidR="009F0AA8" w:rsidRPr="00BB0AF5" w:rsidRDefault="009F0AA8" w:rsidP="00796573">
            <w:pPr>
              <w:ind w:firstLine="44"/>
              <w:jc w:val="center"/>
              <w:rPr>
                <w:rFonts w:eastAsiaTheme="minorHAnsi" w:cstheme="minorBidi"/>
                <w:b/>
                <w:sz w:val="26"/>
                <w:szCs w:val="26"/>
                <w:lang w:val="vi-VN"/>
              </w:rPr>
            </w:pPr>
            <w:r w:rsidRPr="00BB0AF5">
              <w:rPr>
                <w:rFonts w:eastAsiaTheme="minorHAnsi" w:cstheme="minorBidi"/>
                <w:b/>
                <w:sz w:val="26"/>
                <w:szCs w:val="26"/>
                <w:highlight w:val="yellow"/>
                <w:lang w:val="vi-VN"/>
              </w:rPr>
              <w:t>Mục đích sử dụng</w:t>
            </w:r>
          </w:p>
        </w:tc>
      </w:tr>
      <w:tr w:rsidR="009F0AA8" w:rsidRPr="00BB0AF5" w14:paraId="188E8CB9" w14:textId="77777777" w:rsidTr="00D20463">
        <w:tc>
          <w:tcPr>
            <w:tcW w:w="1093" w:type="pct"/>
          </w:tcPr>
          <w:p w14:paraId="1CDD703E"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627BD48"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6D956D49"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7E2A24C4" w14:textId="77777777" w:rsidTr="00D20463">
        <w:tc>
          <w:tcPr>
            <w:tcW w:w="1093" w:type="pct"/>
          </w:tcPr>
          <w:p w14:paraId="2FB94AC8"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276AF9F"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4E3C6637"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0C68E5FB" w14:textId="77777777" w:rsidTr="00D20463">
        <w:tc>
          <w:tcPr>
            <w:tcW w:w="1093" w:type="pct"/>
          </w:tcPr>
          <w:p w14:paraId="31D17CC6"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4CAC7E49"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1075A5DE"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15632C7A" w14:textId="77777777" w:rsidTr="00D20463">
        <w:tc>
          <w:tcPr>
            <w:tcW w:w="1093" w:type="pct"/>
          </w:tcPr>
          <w:p w14:paraId="2F4B87BB"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7FA2D796"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2535A0B6"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3ADC5CC7" w14:textId="77777777" w:rsidTr="00D20463">
        <w:tc>
          <w:tcPr>
            <w:tcW w:w="1093" w:type="pct"/>
          </w:tcPr>
          <w:p w14:paraId="18AE0D4E"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684119AA"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24826EAB"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48405212" w14:textId="77777777" w:rsidTr="00D20463">
        <w:tc>
          <w:tcPr>
            <w:tcW w:w="1093" w:type="pct"/>
          </w:tcPr>
          <w:p w14:paraId="32E02326"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5BB12F03"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3765677F"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4AC4F1E4" w14:textId="77777777" w:rsidTr="00D20463">
        <w:tc>
          <w:tcPr>
            <w:tcW w:w="1093" w:type="pct"/>
          </w:tcPr>
          <w:p w14:paraId="66995BB2"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245FAFBB"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05E55A46" w14:textId="77777777" w:rsidR="009F0AA8" w:rsidRPr="00BB0AF5" w:rsidRDefault="009F0AA8" w:rsidP="00796573">
            <w:pPr>
              <w:ind w:firstLine="720"/>
              <w:jc w:val="left"/>
              <w:rPr>
                <w:rFonts w:eastAsiaTheme="minorHAnsi" w:cstheme="minorBidi"/>
                <w:bCs/>
                <w:sz w:val="26"/>
                <w:szCs w:val="26"/>
                <w:lang w:val="vi-VN"/>
              </w:rPr>
            </w:pPr>
          </w:p>
        </w:tc>
      </w:tr>
      <w:tr w:rsidR="009F0AA8" w:rsidRPr="00BB0AF5" w14:paraId="2105335F" w14:textId="77777777" w:rsidTr="00D20463">
        <w:tc>
          <w:tcPr>
            <w:tcW w:w="1093" w:type="pct"/>
          </w:tcPr>
          <w:p w14:paraId="00809618" w14:textId="77777777" w:rsidR="009F0AA8" w:rsidRPr="00BB0AF5" w:rsidRDefault="009F0AA8" w:rsidP="00796573">
            <w:pPr>
              <w:ind w:firstLine="720"/>
              <w:jc w:val="left"/>
              <w:rPr>
                <w:rFonts w:eastAsiaTheme="minorHAnsi" w:cstheme="minorBidi"/>
                <w:bCs/>
                <w:sz w:val="26"/>
                <w:szCs w:val="26"/>
                <w:lang w:val="vi-VN"/>
              </w:rPr>
            </w:pPr>
          </w:p>
        </w:tc>
        <w:tc>
          <w:tcPr>
            <w:tcW w:w="1996" w:type="pct"/>
          </w:tcPr>
          <w:p w14:paraId="600AB729" w14:textId="77777777" w:rsidR="009F0AA8" w:rsidRPr="00BB0AF5" w:rsidRDefault="009F0AA8" w:rsidP="00796573">
            <w:pPr>
              <w:ind w:firstLine="720"/>
              <w:jc w:val="left"/>
              <w:rPr>
                <w:rFonts w:eastAsiaTheme="minorHAnsi" w:cstheme="minorBidi"/>
                <w:bCs/>
                <w:sz w:val="26"/>
                <w:szCs w:val="26"/>
                <w:lang w:val="vi-VN"/>
              </w:rPr>
            </w:pPr>
          </w:p>
        </w:tc>
        <w:tc>
          <w:tcPr>
            <w:tcW w:w="1911" w:type="pct"/>
          </w:tcPr>
          <w:p w14:paraId="162192B0" w14:textId="77777777" w:rsidR="009F0AA8" w:rsidRPr="00BB0AF5" w:rsidRDefault="009F0AA8" w:rsidP="00796573">
            <w:pPr>
              <w:ind w:firstLine="720"/>
              <w:jc w:val="left"/>
              <w:rPr>
                <w:rFonts w:eastAsiaTheme="minorHAnsi" w:cstheme="minorBidi"/>
                <w:bCs/>
                <w:sz w:val="26"/>
                <w:szCs w:val="26"/>
                <w:lang w:val="vi-VN"/>
              </w:rPr>
            </w:pPr>
          </w:p>
        </w:tc>
      </w:tr>
    </w:tbl>
    <w:p w14:paraId="5F907749" w14:textId="77777777" w:rsidR="009F0AA8" w:rsidRPr="00BB0AF5" w:rsidRDefault="009F0AA8" w:rsidP="00796573">
      <w:pPr>
        <w:widowControl w:val="0"/>
        <w:ind w:firstLine="454"/>
        <w:jc w:val="left"/>
        <w:rPr>
          <w:rFonts w:eastAsiaTheme="minorHAnsi" w:cstheme="minorBidi"/>
          <w:b/>
          <w:sz w:val="26"/>
          <w:szCs w:val="26"/>
          <w:lang w:val="vi-VN"/>
        </w:rPr>
      </w:pPr>
      <w:bookmarkStart w:id="28" w:name="_Toc68320562"/>
      <w:r w:rsidRPr="00BB0AF5">
        <w:rPr>
          <w:rFonts w:eastAsiaTheme="minorHAnsi" w:cstheme="minorBidi"/>
          <w:b/>
          <w:sz w:val="26"/>
          <w:szCs w:val="26"/>
          <w:lang w:val="vi-VN"/>
        </w:rPr>
        <w:t>V.</w:t>
      </w:r>
      <w:bookmarkEnd w:id="28"/>
      <w:r w:rsidRPr="00BB0AF5">
        <w:rPr>
          <w:rFonts w:eastAsiaTheme="minorHAnsi" w:cstheme="minorBidi"/>
          <w:b/>
          <w:sz w:val="26"/>
          <w:szCs w:val="26"/>
          <w:lang w:val="vi-VN"/>
        </w:rPr>
        <w:t xml:space="preserve"> Kiểm tra và thử nghiệm</w:t>
      </w:r>
    </w:p>
    <w:p w14:paraId="443D1911"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A.3.1.  Yêu cầu về cung cấp tài liệu kỹ thuật trong hồ sơ dự thầu:</w:t>
      </w:r>
    </w:p>
    <w:p w14:paraId="76F76A14"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Nhà thầu phải nộp các tài liệu chứng minh nhà thầu đáp ứng theo yêu cầu của thông số kỹ thuật VTTB chi tiết đính kèm hồ sơ mời thầu này.</w:t>
      </w:r>
    </w:p>
    <w:p w14:paraId="0CAD775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75C89BB9"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2C0AF4D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Chi tiết về chủng loại các vật tư, thiết bị được thể hiện thể trong hồ sơ báo cáo kinh tế kỹ thuật được duyệt đính kèm hồ sơ mời thầu này.</w:t>
      </w:r>
    </w:p>
    <w:p w14:paraId="3B6037B9"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 xml:space="preserve">A.3.2. Yêu cầu về cung cấp tài liệu kỹ thuật trước khi nghiệm thu đưa vào sử dụng: </w:t>
      </w:r>
    </w:p>
    <w:p w14:paraId="754676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2B407C83"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Hàng hóa đưa vào vận hành phải thể hiện rõ tên của Hãng sản xuất, Nước sản xuất, mã hiệu, mã số xuất xưởng (nếu có). </w:t>
      </w:r>
    </w:p>
    <w:p w14:paraId="63F578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lastRenderedPageBreak/>
        <w:t>- Đối với cột điện (nếu có): Sử dụng cột bê tông ly tâm; cột được sản xuất theo TCVN-5847:2016 hoặc các tiêu chuẩn khác tương đương.</w:t>
      </w:r>
    </w:p>
    <w:p w14:paraId="5B20323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7D3431E3"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A.3.3 - Kiểm tra và thử nghiệm hàng hóa</w:t>
      </w:r>
    </w:p>
    <w:p w14:paraId="566AC89A"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Các kiểm tra và thử nghiệm cần tiến hành gồm có:</w:t>
      </w:r>
    </w:p>
    <w:p w14:paraId="599E8E9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32D11E1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Kiểm tra và thử nghiệm hàng hóa trước khi giao hàng và nhận hàng như sau:</w:t>
      </w:r>
    </w:p>
    <w:p w14:paraId="1B7CD73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Kiểm tra và thử nghiệm hàng hóa tại xưởng trước khi giao hàng như quy định trong Tiêu chuẩn kỹ thuật nếu Chủ đầu tư yêu cầu.</w:t>
      </w:r>
    </w:p>
    <w:p w14:paraId="1F581D1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25FB360"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Toàn bộ các chi phí phát sinh do nhà thầu chịu trách nhiệm.</w:t>
      </w:r>
    </w:p>
    <w:p w14:paraId="7C712511"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Cụ thể:</w:t>
      </w:r>
    </w:p>
    <w:p w14:paraId="1BA7EA0D"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1.1. Đối với chống sét van (CSV):</w:t>
      </w:r>
    </w:p>
    <w:p w14:paraId="13CAA55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6036431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1CB98C1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Hạng mục bắt buộc: Thử nghiệm xung sét và đo điện áp dư</w:t>
      </w:r>
    </w:p>
    <w:p w14:paraId="153F74E5"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1.2. Cách điện:</w:t>
      </w:r>
    </w:p>
    <w:p w14:paraId="3E742D5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Style w:val="TableGrid1"/>
        <w:tblW w:w="5000" w:type="pct"/>
        <w:tblLook w:val="04A0" w:firstRow="1" w:lastRow="0" w:firstColumn="1" w:lastColumn="0" w:noHBand="0" w:noVBand="1"/>
      </w:tblPr>
      <w:tblGrid>
        <w:gridCol w:w="2774"/>
        <w:gridCol w:w="3071"/>
        <w:gridCol w:w="1167"/>
        <w:gridCol w:w="2338"/>
      </w:tblGrid>
      <w:tr w:rsidR="009F0AA8" w:rsidRPr="00BB0AF5" w14:paraId="385029AB" w14:textId="77777777" w:rsidTr="00D20463">
        <w:tc>
          <w:tcPr>
            <w:tcW w:w="1484" w:type="pct"/>
            <w:vAlign w:val="center"/>
          </w:tcPr>
          <w:p w14:paraId="09FB31C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 mỗi chủng</w:t>
            </w:r>
          </w:p>
          <w:p w14:paraId="04B15F5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loại cách điện</w:t>
            </w:r>
          </w:p>
        </w:tc>
        <w:tc>
          <w:tcPr>
            <w:tcW w:w="1642" w:type="pct"/>
            <w:vAlign w:val="center"/>
          </w:tcPr>
          <w:p w14:paraId="23A40B8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Đơn vị tính</w:t>
            </w:r>
          </w:p>
        </w:tc>
        <w:tc>
          <w:tcPr>
            <w:tcW w:w="624" w:type="pct"/>
            <w:vAlign w:val="center"/>
          </w:tcPr>
          <w:p w14:paraId="675A782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w:t>
            </w:r>
          </w:p>
          <w:p w14:paraId="14C1638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lấy mẫu</w:t>
            </w:r>
          </w:p>
        </w:tc>
        <w:tc>
          <w:tcPr>
            <w:tcW w:w="1250" w:type="pct"/>
            <w:vAlign w:val="center"/>
          </w:tcPr>
          <w:p w14:paraId="5A137A8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Ghi chú</w:t>
            </w:r>
          </w:p>
        </w:tc>
      </w:tr>
      <w:tr w:rsidR="009F0AA8" w:rsidRPr="00BB0AF5" w14:paraId="1DD9D85B" w14:textId="77777777" w:rsidTr="00D20463">
        <w:tc>
          <w:tcPr>
            <w:tcW w:w="1484" w:type="pct"/>
            <w:vAlign w:val="center"/>
          </w:tcPr>
          <w:p w14:paraId="765B476E" w14:textId="77777777" w:rsidR="009F0AA8" w:rsidRPr="00BB0AF5" w:rsidRDefault="009F0AA8" w:rsidP="00796573">
            <w:pPr>
              <w:jc w:val="left"/>
              <w:rPr>
                <w:rFonts w:eastAsiaTheme="minorHAnsi"/>
                <w:bCs/>
                <w:sz w:val="26"/>
                <w:szCs w:val="26"/>
              </w:rPr>
            </w:pPr>
            <w:r w:rsidRPr="00BB0AF5">
              <w:rPr>
                <w:rFonts w:eastAsiaTheme="minorHAnsi"/>
                <w:sz w:val="26"/>
                <w:szCs w:val="26"/>
              </w:rPr>
              <w:t xml:space="preserve">Dưới 100 </w:t>
            </w:r>
          </w:p>
        </w:tc>
        <w:tc>
          <w:tcPr>
            <w:tcW w:w="3516" w:type="pct"/>
            <w:gridSpan w:val="3"/>
            <w:vAlign w:val="center"/>
          </w:tcPr>
          <w:p w14:paraId="26D03DA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Không yêu cầu lấy mẫu</w:t>
            </w:r>
          </w:p>
        </w:tc>
      </w:tr>
      <w:tr w:rsidR="009F0AA8" w:rsidRPr="00BB0AF5" w14:paraId="6135309E" w14:textId="77777777" w:rsidTr="00D20463">
        <w:tc>
          <w:tcPr>
            <w:tcW w:w="1484" w:type="pct"/>
            <w:vAlign w:val="center"/>
          </w:tcPr>
          <w:p w14:paraId="494DE6BC" w14:textId="77777777" w:rsidR="009F0AA8" w:rsidRPr="00BB0AF5" w:rsidRDefault="009F0AA8" w:rsidP="00796573">
            <w:pPr>
              <w:jc w:val="left"/>
              <w:rPr>
                <w:rFonts w:eastAsiaTheme="minorHAnsi"/>
                <w:bCs/>
                <w:sz w:val="26"/>
                <w:szCs w:val="26"/>
              </w:rPr>
            </w:pPr>
            <w:r w:rsidRPr="00BB0AF5">
              <w:rPr>
                <w:rFonts w:eastAsiaTheme="minorHAnsi"/>
                <w:sz w:val="26"/>
                <w:szCs w:val="26"/>
              </w:rPr>
              <w:lastRenderedPageBreak/>
              <w:t>Từ 100 đến 300</w:t>
            </w:r>
          </w:p>
        </w:tc>
        <w:tc>
          <w:tcPr>
            <w:tcW w:w="1642" w:type="pct"/>
            <w:vMerge w:val="restart"/>
            <w:vAlign w:val="center"/>
          </w:tcPr>
          <w:p w14:paraId="4C99A5AB" w14:textId="77777777" w:rsidR="009F0AA8" w:rsidRPr="00BB0AF5" w:rsidRDefault="009F0AA8" w:rsidP="00796573">
            <w:pPr>
              <w:jc w:val="left"/>
              <w:rPr>
                <w:rFonts w:eastAsiaTheme="minorHAnsi"/>
                <w:bCs/>
                <w:sz w:val="26"/>
                <w:szCs w:val="26"/>
              </w:rPr>
            </w:pPr>
            <w:r w:rsidRPr="00BB0AF5">
              <w:rPr>
                <w:rFonts w:eastAsiaTheme="minorHAnsi"/>
                <w:bCs/>
                <w:sz w:val="26"/>
                <w:szCs w:val="26"/>
              </w:rPr>
              <w:t>- Đối với cách điện đứng, cách điện polymer tính theo cái</w:t>
            </w:r>
          </w:p>
          <w:p w14:paraId="3D757620" w14:textId="77777777" w:rsidR="009F0AA8" w:rsidRPr="00BB0AF5" w:rsidRDefault="009F0AA8" w:rsidP="00796573">
            <w:pPr>
              <w:jc w:val="left"/>
              <w:rPr>
                <w:rFonts w:eastAsiaTheme="minorHAnsi"/>
                <w:bCs/>
                <w:sz w:val="26"/>
                <w:szCs w:val="26"/>
              </w:rPr>
            </w:pPr>
            <w:r w:rsidRPr="00BB0AF5">
              <w:rPr>
                <w:rFonts w:eastAsiaTheme="minorHAnsi"/>
                <w:bCs/>
                <w:sz w:val="26"/>
                <w:szCs w:val="26"/>
              </w:rPr>
              <w:t>- Đối với cách điện chuỗi tính theo bát</w:t>
            </w:r>
          </w:p>
        </w:tc>
        <w:tc>
          <w:tcPr>
            <w:tcW w:w="624" w:type="pct"/>
            <w:vAlign w:val="center"/>
          </w:tcPr>
          <w:p w14:paraId="5E417DC5" w14:textId="77777777" w:rsidR="009F0AA8" w:rsidRPr="00BB0AF5" w:rsidRDefault="009F0AA8" w:rsidP="00796573">
            <w:pPr>
              <w:jc w:val="center"/>
              <w:rPr>
                <w:rFonts w:eastAsiaTheme="minorHAnsi"/>
                <w:bCs/>
                <w:sz w:val="26"/>
                <w:szCs w:val="26"/>
              </w:rPr>
            </w:pPr>
            <w:r w:rsidRPr="00BB0AF5">
              <w:rPr>
                <w:rFonts w:eastAsiaTheme="minorHAnsi"/>
                <w:sz w:val="26"/>
                <w:szCs w:val="26"/>
              </w:rPr>
              <w:t>3 (5)</w:t>
            </w:r>
          </w:p>
        </w:tc>
        <w:tc>
          <w:tcPr>
            <w:tcW w:w="1250" w:type="pct"/>
            <w:vAlign w:val="center"/>
          </w:tcPr>
          <w:p w14:paraId="1182C7BC"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Cách điện đứng, polymer lấy 3 cái. Cách điện chuỗi lấy 5 bát</w:t>
            </w:r>
          </w:p>
        </w:tc>
      </w:tr>
      <w:tr w:rsidR="009F0AA8" w:rsidRPr="00BB0AF5" w14:paraId="4EBA5903" w14:textId="77777777" w:rsidTr="00D20463">
        <w:tc>
          <w:tcPr>
            <w:tcW w:w="1484" w:type="pct"/>
            <w:vAlign w:val="center"/>
          </w:tcPr>
          <w:p w14:paraId="5096F583"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300 đến 2000</w:t>
            </w:r>
          </w:p>
        </w:tc>
        <w:tc>
          <w:tcPr>
            <w:tcW w:w="1642" w:type="pct"/>
            <w:vMerge/>
            <w:vAlign w:val="center"/>
          </w:tcPr>
          <w:p w14:paraId="4A5593CE" w14:textId="77777777" w:rsidR="009F0AA8" w:rsidRPr="00BB0AF5" w:rsidRDefault="009F0AA8" w:rsidP="00796573">
            <w:pPr>
              <w:jc w:val="left"/>
              <w:rPr>
                <w:rFonts w:eastAsiaTheme="minorHAnsi"/>
                <w:bCs/>
                <w:sz w:val="26"/>
                <w:szCs w:val="26"/>
              </w:rPr>
            </w:pPr>
          </w:p>
        </w:tc>
        <w:tc>
          <w:tcPr>
            <w:tcW w:w="624" w:type="pct"/>
            <w:vAlign w:val="center"/>
          </w:tcPr>
          <w:p w14:paraId="5014314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7</w:t>
            </w:r>
          </w:p>
        </w:tc>
        <w:tc>
          <w:tcPr>
            <w:tcW w:w="1250" w:type="pct"/>
            <w:vAlign w:val="center"/>
          </w:tcPr>
          <w:p w14:paraId="31B38321" w14:textId="77777777" w:rsidR="009F0AA8" w:rsidRPr="00BB0AF5" w:rsidRDefault="009F0AA8" w:rsidP="00796573">
            <w:pPr>
              <w:jc w:val="left"/>
              <w:rPr>
                <w:rFonts w:eastAsiaTheme="minorHAnsi"/>
                <w:bCs/>
                <w:sz w:val="26"/>
                <w:szCs w:val="26"/>
              </w:rPr>
            </w:pPr>
          </w:p>
        </w:tc>
      </w:tr>
      <w:tr w:rsidR="009F0AA8" w:rsidRPr="00BB0AF5" w14:paraId="1440E688" w14:textId="77777777" w:rsidTr="00D20463">
        <w:tc>
          <w:tcPr>
            <w:tcW w:w="1484" w:type="pct"/>
            <w:vAlign w:val="center"/>
          </w:tcPr>
          <w:p w14:paraId="5DF5A1A1"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2000 đến 5000</w:t>
            </w:r>
          </w:p>
        </w:tc>
        <w:tc>
          <w:tcPr>
            <w:tcW w:w="1642" w:type="pct"/>
            <w:vMerge/>
            <w:vAlign w:val="center"/>
          </w:tcPr>
          <w:p w14:paraId="334679A7" w14:textId="77777777" w:rsidR="009F0AA8" w:rsidRPr="00BB0AF5" w:rsidRDefault="009F0AA8" w:rsidP="00796573">
            <w:pPr>
              <w:jc w:val="left"/>
              <w:rPr>
                <w:rFonts w:eastAsiaTheme="minorHAnsi"/>
                <w:bCs/>
                <w:sz w:val="26"/>
                <w:szCs w:val="26"/>
              </w:rPr>
            </w:pPr>
          </w:p>
        </w:tc>
        <w:tc>
          <w:tcPr>
            <w:tcW w:w="624" w:type="pct"/>
            <w:vAlign w:val="center"/>
          </w:tcPr>
          <w:p w14:paraId="31B5BF2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12</w:t>
            </w:r>
          </w:p>
        </w:tc>
        <w:tc>
          <w:tcPr>
            <w:tcW w:w="1250" w:type="pct"/>
            <w:vAlign w:val="center"/>
          </w:tcPr>
          <w:p w14:paraId="24741471" w14:textId="77777777" w:rsidR="009F0AA8" w:rsidRPr="00BB0AF5" w:rsidRDefault="009F0AA8" w:rsidP="00796573">
            <w:pPr>
              <w:jc w:val="left"/>
              <w:rPr>
                <w:rFonts w:eastAsiaTheme="minorHAnsi"/>
                <w:bCs/>
                <w:sz w:val="26"/>
                <w:szCs w:val="26"/>
              </w:rPr>
            </w:pPr>
          </w:p>
        </w:tc>
      </w:tr>
      <w:tr w:rsidR="009F0AA8" w:rsidRPr="00BB0AF5" w14:paraId="3D7E83FC" w14:textId="77777777" w:rsidTr="00D20463">
        <w:tc>
          <w:tcPr>
            <w:tcW w:w="1484" w:type="pct"/>
            <w:vAlign w:val="center"/>
          </w:tcPr>
          <w:p w14:paraId="18D89AB8" w14:textId="77777777" w:rsidR="009F0AA8" w:rsidRPr="00BB0AF5" w:rsidRDefault="009F0AA8" w:rsidP="00796573">
            <w:pPr>
              <w:jc w:val="left"/>
              <w:rPr>
                <w:rFonts w:eastAsiaTheme="minorHAnsi"/>
                <w:bCs/>
                <w:sz w:val="26"/>
                <w:szCs w:val="26"/>
              </w:rPr>
            </w:pPr>
            <w:r w:rsidRPr="00BB0AF5">
              <w:rPr>
                <w:rFonts w:eastAsiaTheme="minorHAnsi"/>
                <w:sz w:val="26"/>
                <w:szCs w:val="26"/>
              </w:rPr>
              <w:t>Từ trên 5000 đến 10000</w:t>
            </w:r>
          </w:p>
        </w:tc>
        <w:tc>
          <w:tcPr>
            <w:tcW w:w="1642" w:type="pct"/>
            <w:vMerge/>
            <w:vAlign w:val="center"/>
          </w:tcPr>
          <w:p w14:paraId="48B437DF" w14:textId="77777777" w:rsidR="009F0AA8" w:rsidRPr="00BB0AF5" w:rsidRDefault="009F0AA8" w:rsidP="00796573">
            <w:pPr>
              <w:jc w:val="left"/>
              <w:rPr>
                <w:rFonts w:eastAsiaTheme="minorHAnsi"/>
                <w:bCs/>
                <w:sz w:val="26"/>
                <w:szCs w:val="26"/>
              </w:rPr>
            </w:pPr>
          </w:p>
        </w:tc>
        <w:tc>
          <w:tcPr>
            <w:tcW w:w="624" w:type="pct"/>
            <w:vAlign w:val="center"/>
          </w:tcPr>
          <w:p w14:paraId="44D0343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18</w:t>
            </w:r>
          </w:p>
        </w:tc>
        <w:tc>
          <w:tcPr>
            <w:tcW w:w="1250" w:type="pct"/>
            <w:vAlign w:val="center"/>
          </w:tcPr>
          <w:p w14:paraId="0270D3EB" w14:textId="77777777" w:rsidR="009F0AA8" w:rsidRPr="00BB0AF5" w:rsidRDefault="009F0AA8" w:rsidP="00796573">
            <w:pPr>
              <w:jc w:val="left"/>
              <w:rPr>
                <w:rFonts w:eastAsiaTheme="minorHAnsi"/>
                <w:bCs/>
                <w:sz w:val="26"/>
                <w:szCs w:val="26"/>
              </w:rPr>
            </w:pPr>
          </w:p>
        </w:tc>
      </w:tr>
      <w:tr w:rsidR="009F0AA8" w:rsidRPr="00BB0AF5" w14:paraId="1BC5EB47" w14:textId="77777777" w:rsidTr="00D20463">
        <w:tc>
          <w:tcPr>
            <w:tcW w:w="1484" w:type="pct"/>
            <w:vAlign w:val="center"/>
          </w:tcPr>
          <w:p w14:paraId="399A3B6F" w14:textId="77777777" w:rsidR="009F0AA8" w:rsidRPr="00BB0AF5" w:rsidRDefault="009F0AA8" w:rsidP="00796573">
            <w:pPr>
              <w:jc w:val="left"/>
              <w:rPr>
                <w:rFonts w:eastAsiaTheme="minorHAnsi"/>
                <w:bCs/>
                <w:sz w:val="26"/>
                <w:szCs w:val="26"/>
              </w:rPr>
            </w:pPr>
            <w:r w:rsidRPr="00BB0AF5">
              <w:rPr>
                <w:rFonts w:eastAsiaTheme="minorHAnsi"/>
                <w:sz w:val="26"/>
                <w:szCs w:val="26"/>
              </w:rPr>
              <w:t>Trên 10000</w:t>
            </w:r>
          </w:p>
        </w:tc>
        <w:tc>
          <w:tcPr>
            <w:tcW w:w="1642" w:type="pct"/>
            <w:vMerge/>
            <w:vAlign w:val="center"/>
          </w:tcPr>
          <w:p w14:paraId="6CE6D67B" w14:textId="77777777" w:rsidR="009F0AA8" w:rsidRPr="00BB0AF5" w:rsidRDefault="009F0AA8" w:rsidP="00796573">
            <w:pPr>
              <w:jc w:val="left"/>
              <w:rPr>
                <w:rFonts w:eastAsiaTheme="minorHAnsi"/>
                <w:bCs/>
                <w:sz w:val="26"/>
                <w:szCs w:val="26"/>
              </w:rPr>
            </w:pPr>
          </w:p>
        </w:tc>
        <w:tc>
          <w:tcPr>
            <w:tcW w:w="624" w:type="pct"/>
            <w:vAlign w:val="center"/>
          </w:tcPr>
          <w:p w14:paraId="6EBF1F9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24</w:t>
            </w:r>
          </w:p>
        </w:tc>
        <w:tc>
          <w:tcPr>
            <w:tcW w:w="1250" w:type="pct"/>
            <w:vAlign w:val="center"/>
          </w:tcPr>
          <w:p w14:paraId="352D092E" w14:textId="77777777" w:rsidR="009F0AA8" w:rsidRPr="00BB0AF5" w:rsidRDefault="009F0AA8" w:rsidP="00796573">
            <w:pPr>
              <w:jc w:val="left"/>
              <w:rPr>
                <w:rFonts w:eastAsiaTheme="minorHAnsi"/>
                <w:bCs/>
                <w:sz w:val="26"/>
                <w:szCs w:val="26"/>
              </w:rPr>
            </w:pPr>
          </w:p>
        </w:tc>
      </w:tr>
    </w:tbl>
    <w:p w14:paraId="12DFB3C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B016B0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Hạng mục bắt buộc: </w:t>
      </w:r>
    </w:p>
    <w:tbl>
      <w:tblPr>
        <w:tblStyle w:val="TableGrid1"/>
        <w:tblW w:w="5000" w:type="pct"/>
        <w:tblLook w:val="04A0" w:firstRow="1" w:lastRow="0" w:firstColumn="1" w:lastColumn="0" w:noHBand="0" w:noVBand="1"/>
      </w:tblPr>
      <w:tblGrid>
        <w:gridCol w:w="4237"/>
        <w:gridCol w:w="2048"/>
        <w:gridCol w:w="1608"/>
        <w:gridCol w:w="1457"/>
      </w:tblGrid>
      <w:tr w:rsidR="009F0AA8" w:rsidRPr="00BB0AF5" w14:paraId="13B21CEE" w14:textId="77777777" w:rsidTr="00D20463">
        <w:tc>
          <w:tcPr>
            <w:tcW w:w="2266" w:type="pct"/>
            <w:vMerge w:val="restart"/>
            <w:vAlign w:val="center"/>
          </w:tcPr>
          <w:p w14:paraId="7072F3A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2734" w:type="pct"/>
            <w:gridSpan w:val="3"/>
            <w:vAlign w:val="center"/>
          </w:tcPr>
          <w:p w14:paraId="04FA5C4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Vật liệu cách điện</w:t>
            </w:r>
          </w:p>
        </w:tc>
      </w:tr>
      <w:tr w:rsidR="009F0AA8" w:rsidRPr="00BB0AF5" w14:paraId="485B33A9" w14:textId="77777777" w:rsidTr="00D20463">
        <w:tc>
          <w:tcPr>
            <w:tcW w:w="2266" w:type="pct"/>
            <w:vMerge/>
            <w:vAlign w:val="center"/>
          </w:tcPr>
          <w:p w14:paraId="330C9ED8" w14:textId="77777777" w:rsidR="009F0AA8" w:rsidRPr="00BB0AF5" w:rsidRDefault="009F0AA8" w:rsidP="00796573">
            <w:pPr>
              <w:jc w:val="center"/>
              <w:rPr>
                <w:rFonts w:eastAsiaTheme="minorHAnsi"/>
                <w:b/>
                <w:bCs/>
                <w:sz w:val="26"/>
                <w:szCs w:val="26"/>
              </w:rPr>
            </w:pPr>
          </w:p>
        </w:tc>
        <w:tc>
          <w:tcPr>
            <w:tcW w:w="1095" w:type="pct"/>
            <w:vAlign w:val="center"/>
          </w:tcPr>
          <w:p w14:paraId="063689C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Thủy tinh</w:t>
            </w:r>
          </w:p>
        </w:tc>
        <w:tc>
          <w:tcPr>
            <w:tcW w:w="860" w:type="pct"/>
            <w:vAlign w:val="center"/>
          </w:tcPr>
          <w:p w14:paraId="755071C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Sứ gốm</w:t>
            </w:r>
          </w:p>
        </w:tc>
        <w:tc>
          <w:tcPr>
            <w:tcW w:w="779" w:type="pct"/>
            <w:vAlign w:val="center"/>
          </w:tcPr>
          <w:p w14:paraId="2A2AD5D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Polymer</w:t>
            </w:r>
          </w:p>
        </w:tc>
      </w:tr>
      <w:tr w:rsidR="009F0AA8" w:rsidRPr="00BB0AF5" w14:paraId="29ACB44D" w14:textId="77777777" w:rsidTr="00D20463">
        <w:tc>
          <w:tcPr>
            <w:tcW w:w="2266" w:type="pct"/>
            <w:vAlign w:val="center"/>
          </w:tcPr>
          <w:p w14:paraId="6DD9B2F5"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khuyết tật bề mặt</w:t>
            </w:r>
          </w:p>
        </w:tc>
        <w:tc>
          <w:tcPr>
            <w:tcW w:w="1095" w:type="pct"/>
            <w:vAlign w:val="center"/>
          </w:tcPr>
          <w:p w14:paraId="53B355A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21EA53E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35A22D3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457A0ED0" w14:textId="77777777" w:rsidTr="00D20463">
        <w:tc>
          <w:tcPr>
            <w:tcW w:w="2266" w:type="pct"/>
            <w:vAlign w:val="center"/>
          </w:tcPr>
          <w:p w14:paraId="618DBF58" w14:textId="77777777" w:rsidR="009F0AA8" w:rsidRPr="00BB0AF5" w:rsidRDefault="009F0AA8" w:rsidP="00796573">
            <w:pPr>
              <w:jc w:val="left"/>
              <w:rPr>
                <w:rFonts w:eastAsiaTheme="minorHAnsi"/>
                <w:bCs/>
                <w:sz w:val="26"/>
                <w:szCs w:val="26"/>
              </w:rPr>
            </w:pPr>
            <w:r w:rsidRPr="00BB0AF5">
              <w:rPr>
                <w:rFonts w:eastAsiaTheme="minorHAnsi"/>
                <w:sz w:val="26"/>
                <w:szCs w:val="26"/>
              </w:rPr>
              <w:t>Đo chiều dài dòng rò</w:t>
            </w:r>
          </w:p>
        </w:tc>
        <w:tc>
          <w:tcPr>
            <w:tcW w:w="1095" w:type="pct"/>
            <w:vAlign w:val="center"/>
          </w:tcPr>
          <w:p w14:paraId="15F276D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11C6418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7DCD3BB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56B5A609" w14:textId="77777777" w:rsidTr="00D20463">
        <w:tc>
          <w:tcPr>
            <w:tcW w:w="2266" w:type="pct"/>
            <w:vAlign w:val="center"/>
          </w:tcPr>
          <w:p w14:paraId="76972849"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nghiệp điện áp chịu xung sét</w:t>
            </w:r>
          </w:p>
        </w:tc>
        <w:tc>
          <w:tcPr>
            <w:tcW w:w="1095" w:type="pct"/>
            <w:vAlign w:val="center"/>
          </w:tcPr>
          <w:p w14:paraId="1FF179D9"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0DDC411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5B9DF3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25A59996" w14:textId="77777777" w:rsidTr="00D20463">
        <w:tc>
          <w:tcPr>
            <w:tcW w:w="2266" w:type="pct"/>
            <w:vAlign w:val="center"/>
          </w:tcPr>
          <w:p w14:paraId="11AF8BAD" w14:textId="77777777" w:rsidR="009F0AA8" w:rsidRPr="00BB0AF5" w:rsidRDefault="009F0AA8" w:rsidP="00796573">
            <w:pPr>
              <w:jc w:val="left"/>
              <w:rPr>
                <w:rFonts w:eastAsiaTheme="minorHAnsi"/>
                <w:bCs/>
                <w:sz w:val="26"/>
                <w:szCs w:val="26"/>
              </w:rPr>
            </w:pPr>
            <w:r w:rsidRPr="00BB0AF5">
              <w:rPr>
                <w:rFonts w:eastAsiaTheme="minorHAnsi"/>
                <w:sz w:val="26"/>
                <w:szCs w:val="26"/>
              </w:rPr>
              <w:t xml:space="preserve">Thử nghiệm điện áp đánh thủng </w:t>
            </w:r>
          </w:p>
        </w:tc>
        <w:tc>
          <w:tcPr>
            <w:tcW w:w="1095" w:type="pct"/>
            <w:vAlign w:val="center"/>
          </w:tcPr>
          <w:p w14:paraId="168E2E9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679EEA71"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694CDB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62BC9E61" w14:textId="77777777" w:rsidTr="00D20463">
        <w:tc>
          <w:tcPr>
            <w:tcW w:w="2266" w:type="pct"/>
            <w:vAlign w:val="center"/>
          </w:tcPr>
          <w:p w14:paraId="5D01E5BC"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phóng điện khô</w:t>
            </w:r>
          </w:p>
        </w:tc>
        <w:tc>
          <w:tcPr>
            <w:tcW w:w="1095" w:type="pct"/>
            <w:vAlign w:val="center"/>
          </w:tcPr>
          <w:p w14:paraId="2CD739C3"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57CFA6D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5441288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630ECE40" w14:textId="77777777" w:rsidTr="00D20463">
        <w:tc>
          <w:tcPr>
            <w:tcW w:w="2266" w:type="pct"/>
            <w:vAlign w:val="center"/>
          </w:tcPr>
          <w:p w14:paraId="7914D92F"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phóng điện ướt</w:t>
            </w:r>
          </w:p>
        </w:tc>
        <w:tc>
          <w:tcPr>
            <w:tcW w:w="1095" w:type="pct"/>
            <w:vAlign w:val="center"/>
          </w:tcPr>
          <w:p w14:paraId="2FDCDA2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46A9202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61430474"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r w:rsidR="009F0AA8" w:rsidRPr="00BB0AF5" w14:paraId="742CCA93" w14:textId="77777777" w:rsidTr="00D20463">
        <w:tc>
          <w:tcPr>
            <w:tcW w:w="2266" w:type="pct"/>
            <w:vAlign w:val="center"/>
          </w:tcPr>
          <w:p w14:paraId="4A0B4D9C"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sốc nhiệt</w:t>
            </w:r>
          </w:p>
        </w:tc>
        <w:tc>
          <w:tcPr>
            <w:tcW w:w="1095" w:type="pct"/>
            <w:vAlign w:val="center"/>
          </w:tcPr>
          <w:p w14:paraId="2EAD23C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4342556C" w14:textId="77777777" w:rsidR="009F0AA8" w:rsidRPr="00BB0AF5" w:rsidRDefault="009F0AA8" w:rsidP="00796573">
            <w:pPr>
              <w:jc w:val="center"/>
              <w:rPr>
                <w:rFonts w:eastAsiaTheme="minorHAnsi"/>
                <w:bCs/>
                <w:sz w:val="26"/>
                <w:szCs w:val="26"/>
              </w:rPr>
            </w:pPr>
          </w:p>
        </w:tc>
        <w:tc>
          <w:tcPr>
            <w:tcW w:w="779" w:type="pct"/>
            <w:vAlign w:val="center"/>
          </w:tcPr>
          <w:p w14:paraId="62D3D8B0" w14:textId="77777777" w:rsidR="009F0AA8" w:rsidRPr="00BB0AF5" w:rsidRDefault="009F0AA8" w:rsidP="00796573">
            <w:pPr>
              <w:jc w:val="center"/>
              <w:rPr>
                <w:rFonts w:eastAsiaTheme="minorHAnsi"/>
                <w:bCs/>
                <w:sz w:val="26"/>
                <w:szCs w:val="26"/>
              </w:rPr>
            </w:pPr>
          </w:p>
        </w:tc>
      </w:tr>
      <w:tr w:rsidR="009F0AA8" w:rsidRPr="00BB0AF5" w14:paraId="2757EA5D" w14:textId="77777777" w:rsidTr="00D20463">
        <w:tc>
          <w:tcPr>
            <w:tcW w:w="2266" w:type="pct"/>
            <w:vAlign w:val="center"/>
          </w:tcPr>
          <w:p w14:paraId="75646628" w14:textId="77777777" w:rsidR="009F0AA8" w:rsidRPr="00BB0AF5" w:rsidRDefault="009F0AA8" w:rsidP="00796573">
            <w:pPr>
              <w:jc w:val="left"/>
              <w:rPr>
                <w:rFonts w:eastAsiaTheme="minorHAnsi"/>
                <w:sz w:val="26"/>
                <w:szCs w:val="26"/>
              </w:rPr>
            </w:pPr>
            <w:r w:rsidRPr="00BB0AF5">
              <w:rPr>
                <w:rFonts w:eastAsiaTheme="minorHAnsi"/>
                <w:sz w:val="26"/>
                <w:szCs w:val="26"/>
              </w:rPr>
              <w:t>Đo chiều dày lớp mạ của phần kim loại, phụ kiện mạ</w:t>
            </w:r>
          </w:p>
        </w:tc>
        <w:tc>
          <w:tcPr>
            <w:tcW w:w="1095" w:type="pct"/>
            <w:vAlign w:val="center"/>
          </w:tcPr>
          <w:p w14:paraId="27AFF70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860" w:type="pct"/>
            <w:vAlign w:val="center"/>
          </w:tcPr>
          <w:p w14:paraId="24A3BF8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c>
          <w:tcPr>
            <w:tcW w:w="779" w:type="pct"/>
            <w:vAlign w:val="center"/>
          </w:tcPr>
          <w:p w14:paraId="38F8441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x</w:t>
            </w:r>
          </w:p>
        </w:tc>
      </w:tr>
    </w:tbl>
    <w:p w14:paraId="72C6AF60"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
          <w:bCs/>
          <w:sz w:val="26"/>
          <w:szCs w:val="26"/>
          <w:lang w:val="vi-VN"/>
        </w:rPr>
        <w:t>1.3. Cáp, dây dẫn:</w:t>
      </w:r>
    </w:p>
    <w:p w14:paraId="4B42DB8D"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Thử nghiệm mẫu dây phải được lấy mẫu xác suất với số lượng như sau:</w:t>
      </w:r>
    </w:p>
    <w:p w14:paraId="5EED9CC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Mỗi chủng loại dây, cáp có số lượng &lt; 2 lô: lấy 1 mẫu. </w:t>
      </w:r>
    </w:p>
    <w:p w14:paraId="5CA4F927"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xml:space="preserve">+ Đối với chủng loại có số lượng từ 3-4 lô lấy 2 mẫu, từ 5 lô trở lên lấy 3 mẫu (Hoặc lấy mẫu theo quy định của cơ quan thử nghiệm). </w:t>
      </w:r>
    </w:p>
    <w:p w14:paraId="3FF72C1A"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Với chủng loại cáp có số lượng ít (cáp &lt;100m, dây nhôm lõi thép &lt;300kg) có thể miễn thử nghiệm mẫu.</w:t>
      </w:r>
    </w:p>
    <w:p w14:paraId="0863C09C"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chỉ tiêu về thử nghiệm mẫu căn cứ các TCVN và IEC liên quan từng chủng loại cáp;</w:t>
      </w:r>
    </w:p>
    <w:p w14:paraId="75E0C802"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1.4. Cầu chì FCO, LBFCO:</w:t>
      </w:r>
    </w:p>
    <w:p w14:paraId="4B65DC6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b/>
          <w:bCs/>
          <w:sz w:val="26"/>
          <w:szCs w:val="26"/>
          <w:lang w:val="vi-VN"/>
        </w:rPr>
        <w:t xml:space="preserve">Bảng 1: </w:t>
      </w:r>
      <w:r w:rsidRPr="00BB0AF5">
        <w:rPr>
          <w:rFonts w:eastAsiaTheme="minorHAnsi" w:cstheme="minorBidi"/>
          <w:sz w:val="26"/>
          <w:szCs w:val="26"/>
          <w:lang w:val="vi-VN"/>
        </w:rPr>
        <w:t>Áp dụng đối với mỗi chủng loại FCO trong từng đợt giao hàng:</w:t>
      </w:r>
    </w:p>
    <w:p w14:paraId="1DC62A6D" w14:textId="77777777" w:rsidR="009F0AA8" w:rsidRPr="00BB0AF5" w:rsidRDefault="009F0AA8" w:rsidP="00796573">
      <w:pPr>
        <w:ind w:firstLine="567"/>
        <w:rPr>
          <w:rFonts w:eastAsiaTheme="minorHAnsi" w:cstheme="minorBidi"/>
          <w:sz w:val="26"/>
          <w:szCs w:val="26"/>
          <w:lang w:val="vi-VN"/>
        </w:rPr>
      </w:pPr>
    </w:p>
    <w:tbl>
      <w:tblPr>
        <w:tblStyle w:val="TableGrid1"/>
        <w:tblW w:w="5000" w:type="pct"/>
        <w:tblLook w:val="04A0" w:firstRow="1" w:lastRow="0" w:firstColumn="1" w:lastColumn="0" w:noHBand="0" w:noVBand="1"/>
      </w:tblPr>
      <w:tblGrid>
        <w:gridCol w:w="5216"/>
        <w:gridCol w:w="988"/>
        <w:gridCol w:w="987"/>
        <w:gridCol w:w="987"/>
        <w:gridCol w:w="1172"/>
      </w:tblGrid>
      <w:tr w:rsidR="009F0AA8" w:rsidRPr="00BB0AF5" w14:paraId="2169ED58" w14:textId="77777777" w:rsidTr="00D20463">
        <w:tc>
          <w:tcPr>
            <w:tcW w:w="2789" w:type="pct"/>
            <w:vMerge w:val="restart"/>
            <w:vAlign w:val="center"/>
          </w:tcPr>
          <w:p w14:paraId="56564F7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2211" w:type="pct"/>
            <w:gridSpan w:val="4"/>
            <w:vAlign w:val="center"/>
          </w:tcPr>
          <w:p w14:paraId="483481F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Số lượng</w:t>
            </w:r>
          </w:p>
        </w:tc>
      </w:tr>
      <w:tr w:rsidR="009F0AA8" w:rsidRPr="00BB0AF5" w14:paraId="144499DB" w14:textId="77777777" w:rsidTr="00D20463">
        <w:tc>
          <w:tcPr>
            <w:tcW w:w="2789" w:type="pct"/>
            <w:vMerge/>
            <w:vAlign w:val="center"/>
          </w:tcPr>
          <w:p w14:paraId="77C306EE" w14:textId="77777777" w:rsidR="009F0AA8" w:rsidRPr="00BB0AF5" w:rsidRDefault="009F0AA8" w:rsidP="00796573">
            <w:pPr>
              <w:jc w:val="center"/>
              <w:rPr>
                <w:rFonts w:eastAsiaTheme="minorHAnsi"/>
                <w:b/>
                <w:bCs/>
                <w:sz w:val="26"/>
                <w:szCs w:val="26"/>
              </w:rPr>
            </w:pPr>
          </w:p>
        </w:tc>
        <w:tc>
          <w:tcPr>
            <w:tcW w:w="528" w:type="pct"/>
            <w:vAlign w:val="center"/>
          </w:tcPr>
          <w:p w14:paraId="0FEDE0F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1-6 cái</w:t>
            </w:r>
          </w:p>
        </w:tc>
        <w:tc>
          <w:tcPr>
            <w:tcW w:w="528" w:type="pct"/>
            <w:vAlign w:val="center"/>
          </w:tcPr>
          <w:p w14:paraId="33DCD53A"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7-18 cái</w:t>
            </w:r>
          </w:p>
        </w:tc>
        <w:tc>
          <w:tcPr>
            <w:tcW w:w="528" w:type="pct"/>
          </w:tcPr>
          <w:p w14:paraId="39ECD5F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19-60 cái</w:t>
            </w:r>
          </w:p>
        </w:tc>
        <w:tc>
          <w:tcPr>
            <w:tcW w:w="627" w:type="pct"/>
            <w:vAlign w:val="center"/>
          </w:tcPr>
          <w:p w14:paraId="4DD8E13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&gt; 60 cái</w:t>
            </w:r>
          </w:p>
        </w:tc>
      </w:tr>
      <w:tr w:rsidR="009F0AA8" w:rsidRPr="00BB0AF5" w14:paraId="0A0C2117" w14:textId="77777777" w:rsidTr="00D20463">
        <w:tc>
          <w:tcPr>
            <w:tcW w:w="2789" w:type="pct"/>
            <w:vAlign w:val="center"/>
          </w:tcPr>
          <w:p w14:paraId="26CF13BE"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ngoại dạng, các kích thước</w:t>
            </w:r>
          </w:p>
        </w:tc>
        <w:tc>
          <w:tcPr>
            <w:tcW w:w="528" w:type="pct"/>
            <w:vAlign w:val="center"/>
          </w:tcPr>
          <w:p w14:paraId="713527C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1F44E42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30F074D2"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13BE63EC"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58A2FFE0" w14:textId="77777777" w:rsidTr="00D20463">
        <w:tc>
          <w:tcPr>
            <w:tcW w:w="2789" w:type="pct"/>
            <w:vAlign w:val="center"/>
          </w:tcPr>
          <w:p w14:paraId="0E5E265B" w14:textId="77777777" w:rsidR="009F0AA8" w:rsidRPr="00BB0AF5" w:rsidRDefault="009F0AA8" w:rsidP="00796573">
            <w:pPr>
              <w:jc w:val="left"/>
              <w:rPr>
                <w:rFonts w:eastAsiaTheme="minorHAnsi"/>
                <w:bCs/>
                <w:sz w:val="26"/>
                <w:szCs w:val="26"/>
              </w:rPr>
            </w:pPr>
            <w:r w:rsidRPr="00BB0AF5">
              <w:rPr>
                <w:rFonts w:eastAsiaTheme="minorHAnsi"/>
                <w:sz w:val="26"/>
                <w:szCs w:val="26"/>
              </w:rPr>
              <w:t>Thao tác cơ khí</w:t>
            </w:r>
          </w:p>
        </w:tc>
        <w:tc>
          <w:tcPr>
            <w:tcW w:w="528" w:type="pct"/>
            <w:vAlign w:val="center"/>
          </w:tcPr>
          <w:p w14:paraId="4CF230F9"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024D97F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75CC0B4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2FD9FBF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7E7BC11E" w14:textId="77777777" w:rsidTr="00D20463">
        <w:tc>
          <w:tcPr>
            <w:tcW w:w="2789" w:type="pct"/>
            <w:vAlign w:val="center"/>
          </w:tcPr>
          <w:p w14:paraId="003F1E7A" w14:textId="77777777" w:rsidR="009F0AA8" w:rsidRPr="00BB0AF5" w:rsidRDefault="009F0AA8" w:rsidP="00796573">
            <w:pPr>
              <w:jc w:val="left"/>
              <w:rPr>
                <w:rFonts w:eastAsiaTheme="minorHAnsi"/>
                <w:bCs/>
                <w:sz w:val="26"/>
                <w:szCs w:val="26"/>
              </w:rPr>
            </w:pPr>
            <w:r w:rsidRPr="00BB0AF5">
              <w:rPr>
                <w:rFonts w:eastAsiaTheme="minorHAnsi"/>
                <w:sz w:val="26"/>
                <w:szCs w:val="26"/>
              </w:rPr>
              <w:t>Chiều dày lớp mạ</w:t>
            </w:r>
          </w:p>
        </w:tc>
        <w:tc>
          <w:tcPr>
            <w:tcW w:w="528" w:type="pct"/>
            <w:vAlign w:val="center"/>
          </w:tcPr>
          <w:p w14:paraId="1080E998"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3C8E135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3188850B"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5D64C8E4"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4616E6AF" w14:textId="77777777" w:rsidTr="00D20463">
        <w:tc>
          <w:tcPr>
            <w:tcW w:w="2789" w:type="pct"/>
            <w:vAlign w:val="center"/>
          </w:tcPr>
          <w:p w14:paraId="6CACAA7C" w14:textId="77777777" w:rsidR="009F0AA8" w:rsidRPr="00BB0AF5" w:rsidRDefault="009F0AA8" w:rsidP="00796573">
            <w:pPr>
              <w:jc w:val="left"/>
              <w:rPr>
                <w:rFonts w:eastAsiaTheme="minorHAnsi"/>
                <w:bCs/>
                <w:sz w:val="26"/>
                <w:szCs w:val="26"/>
              </w:rPr>
            </w:pPr>
            <w:r w:rsidRPr="00BB0AF5">
              <w:rPr>
                <w:rFonts w:eastAsiaTheme="minorHAnsi"/>
                <w:sz w:val="26"/>
                <w:szCs w:val="26"/>
              </w:rPr>
              <w:lastRenderedPageBreak/>
              <w:t>Điện áp tăng cao tần số công nghiệp (khô và ướt)</w:t>
            </w:r>
          </w:p>
        </w:tc>
        <w:tc>
          <w:tcPr>
            <w:tcW w:w="528" w:type="pct"/>
            <w:vAlign w:val="center"/>
          </w:tcPr>
          <w:p w14:paraId="37154A5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46D29A3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187408C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368276D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182A73EA" w14:textId="77777777" w:rsidTr="00D20463">
        <w:tc>
          <w:tcPr>
            <w:tcW w:w="2789" w:type="pct"/>
            <w:vAlign w:val="center"/>
          </w:tcPr>
          <w:p w14:paraId="779C9EB6"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tăng nhiệt</w:t>
            </w:r>
          </w:p>
        </w:tc>
        <w:tc>
          <w:tcPr>
            <w:tcW w:w="528" w:type="pct"/>
            <w:vAlign w:val="center"/>
          </w:tcPr>
          <w:p w14:paraId="4E81B5D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6129A72F"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528" w:type="pct"/>
            <w:vAlign w:val="center"/>
          </w:tcPr>
          <w:p w14:paraId="15FFAB1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c>
          <w:tcPr>
            <w:tcW w:w="627" w:type="pct"/>
            <w:vAlign w:val="center"/>
          </w:tcPr>
          <w:p w14:paraId="0C5446B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4</w:t>
            </w:r>
          </w:p>
        </w:tc>
      </w:tr>
      <w:tr w:rsidR="009F0AA8" w:rsidRPr="00BB0AF5" w14:paraId="4F458F33" w14:textId="77777777" w:rsidTr="00D20463">
        <w:tc>
          <w:tcPr>
            <w:tcW w:w="2789" w:type="pct"/>
            <w:vAlign w:val="center"/>
          </w:tcPr>
          <w:p w14:paraId="2FAD94C7"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w:t>
            </w:r>
          </w:p>
        </w:tc>
        <w:tc>
          <w:tcPr>
            <w:tcW w:w="528" w:type="pct"/>
            <w:vAlign w:val="center"/>
          </w:tcPr>
          <w:p w14:paraId="313155AF" w14:textId="77777777" w:rsidR="009F0AA8" w:rsidRPr="00BB0AF5" w:rsidRDefault="009F0AA8" w:rsidP="00796573">
            <w:pPr>
              <w:jc w:val="center"/>
              <w:rPr>
                <w:rFonts w:eastAsiaTheme="minorHAnsi"/>
                <w:bCs/>
                <w:sz w:val="26"/>
                <w:szCs w:val="26"/>
              </w:rPr>
            </w:pPr>
          </w:p>
        </w:tc>
        <w:tc>
          <w:tcPr>
            <w:tcW w:w="528" w:type="pct"/>
            <w:vAlign w:val="center"/>
          </w:tcPr>
          <w:p w14:paraId="4CB0E7A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w:t>
            </w:r>
          </w:p>
        </w:tc>
        <w:tc>
          <w:tcPr>
            <w:tcW w:w="528" w:type="pct"/>
            <w:vAlign w:val="center"/>
          </w:tcPr>
          <w:p w14:paraId="39B4AE2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2</w:t>
            </w:r>
          </w:p>
        </w:tc>
        <w:tc>
          <w:tcPr>
            <w:tcW w:w="627" w:type="pct"/>
            <w:vAlign w:val="center"/>
          </w:tcPr>
          <w:p w14:paraId="638A64B0"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w:t>
            </w:r>
          </w:p>
        </w:tc>
      </w:tr>
      <w:tr w:rsidR="009F0AA8" w:rsidRPr="00BB0AF5" w14:paraId="4BBCD39D" w14:textId="77777777" w:rsidTr="00D20463">
        <w:tc>
          <w:tcPr>
            <w:tcW w:w="2789" w:type="pct"/>
            <w:vAlign w:val="center"/>
          </w:tcPr>
          <w:p w14:paraId="3A937A82" w14:textId="77777777" w:rsidR="009F0AA8" w:rsidRPr="00BB0AF5" w:rsidRDefault="009F0AA8" w:rsidP="00796573">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28" w:type="pct"/>
            <w:vAlign w:val="center"/>
          </w:tcPr>
          <w:p w14:paraId="46CFA50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528" w:type="pct"/>
            <w:vAlign w:val="center"/>
          </w:tcPr>
          <w:p w14:paraId="26FB6C5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528" w:type="pct"/>
            <w:vAlign w:val="center"/>
          </w:tcPr>
          <w:p w14:paraId="16781B2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7" w:type="pct"/>
            <w:vAlign w:val="center"/>
          </w:tcPr>
          <w:p w14:paraId="18B7517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r>
    </w:tbl>
    <w:p w14:paraId="260F0D4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2A7CE4BD"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Mỗi cái bao gồm: [Thân/bệ đỡ ống chì + Cần cầu chì + Lõi đồng làm ngắn hồ quang] của 1 pha.</w:t>
      </w:r>
    </w:p>
    <w:p w14:paraId="145FE3E1"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Có thể lấy mẫu nhiều hơn số lượng trên để thử nghiệm đồng thời các hạng mục trên các mẫu khác nhau, nhằm giảm thời gian thử nghiệm (nếu cần).</w:t>
      </w:r>
    </w:p>
    <w:p w14:paraId="3DB5F193"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8016F2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b/>
          <w:bCs/>
          <w:sz w:val="26"/>
          <w:szCs w:val="26"/>
          <w:lang w:val="vi-VN"/>
        </w:rPr>
        <w:t>Bảng 2:</w:t>
      </w:r>
      <w:r w:rsidRPr="00BB0AF5">
        <w:rPr>
          <w:rFonts w:eastAsiaTheme="minorHAnsi" w:cstheme="minorBidi"/>
          <w:sz w:val="26"/>
          <w:szCs w:val="26"/>
          <w:lang w:val="vi-VN"/>
        </w:rPr>
        <w:t xml:space="preserve"> Áp dụng với mỗi chủng loại theo dòng điện định mức dây chì trong từng đợt giao hàng</w:t>
      </w:r>
    </w:p>
    <w:tbl>
      <w:tblPr>
        <w:tblStyle w:val="TableGrid1"/>
        <w:tblW w:w="5000" w:type="pct"/>
        <w:tblLook w:val="04A0" w:firstRow="1" w:lastRow="0" w:firstColumn="1" w:lastColumn="0" w:noHBand="0" w:noVBand="1"/>
      </w:tblPr>
      <w:tblGrid>
        <w:gridCol w:w="5833"/>
        <w:gridCol w:w="1103"/>
        <w:gridCol w:w="1103"/>
        <w:gridCol w:w="1311"/>
      </w:tblGrid>
      <w:tr w:rsidR="009F0AA8" w:rsidRPr="00BB0AF5" w14:paraId="6493AF47" w14:textId="77777777" w:rsidTr="00D20463">
        <w:trPr>
          <w:trHeight w:val="1276"/>
        </w:trPr>
        <w:tc>
          <w:tcPr>
            <w:tcW w:w="3119" w:type="pct"/>
            <w:vAlign w:val="center"/>
          </w:tcPr>
          <w:p w14:paraId="3A1190A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w:t>
            </w:r>
          </w:p>
        </w:tc>
        <w:tc>
          <w:tcPr>
            <w:tcW w:w="590" w:type="pct"/>
            <w:vAlign w:val="center"/>
          </w:tcPr>
          <w:p w14:paraId="4EE6D83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&lt;1000 cái</w:t>
            </w:r>
          </w:p>
        </w:tc>
        <w:tc>
          <w:tcPr>
            <w:tcW w:w="590" w:type="pct"/>
            <w:vAlign w:val="center"/>
          </w:tcPr>
          <w:p w14:paraId="0902953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10000-2000 cái</w:t>
            </w:r>
          </w:p>
        </w:tc>
        <w:tc>
          <w:tcPr>
            <w:tcW w:w="701" w:type="pct"/>
            <w:vAlign w:val="center"/>
          </w:tcPr>
          <w:p w14:paraId="432459B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&gt; 2000 cái</w:t>
            </w:r>
          </w:p>
        </w:tc>
      </w:tr>
      <w:tr w:rsidR="009F0AA8" w:rsidRPr="00BB0AF5" w14:paraId="1E168858" w14:textId="77777777" w:rsidTr="00D20463">
        <w:tc>
          <w:tcPr>
            <w:tcW w:w="3119" w:type="pct"/>
            <w:vAlign w:val="center"/>
          </w:tcPr>
          <w:p w14:paraId="10B82E28" w14:textId="77777777" w:rsidR="009F0AA8" w:rsidRPr="00BB0AF5" w:rsidRDefault="009F0AA8" w:rsidP="00796573">
            <w:pPr>
              <w:jc w:val="left"/>
              <w:rPr>
                <w:rFonts w:eastAsiaTheme="minorHAnsi"/>
                <w:bCs/>
                <w:sz w:val="26"/>
                <w:szCs w:val="26"/>
              </w:rPr>
            </w:pPr>
            <w:r w:rsidRPr="00BB0AF5">
              <w:rPr>
                <w:rFonts w:eastAsiaTheme="minorHAnsi"/>
                <w:sz w:val="26"/>
                <w:szCs w:val="26"/>
              </w:rPr>
              <w:t>Kiểm tra ngoại dạng, các kích thước</w:t>
            </w:r>
          </w:p>
        </w:tc>
        <w:tc>
          <w:tcPr>
            <w:tcW w:w="590" w:type="pct"/>
            <w:vAlign w:val="center"/>
          </w:tcPr>
          <w:p w14:paraId="04CF7593"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w:t>
            </w:r>
          </w:p>
        </w:tc>
        <w:tc>
          <w:tcPr>
            <w:tcW w:w="590" w:type="pct"/>
            <w:vAlign w:val="center"/>
          </w:tcPr>
          <w:p w14:paraId="25DE2EFE"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10</w:t>
            </w:r>
          </w:p>
        </w:tc>
        <w:tc>
          <w:tcPr>
            <w:tcW w:w="701" w:type="pct"/>
            <w:vAlign w:val="center"/>
          </w:tcPr>
          <w:p w14:paraId="57BD8EA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15</w:t>
            </w:r>
          </w:p>
        </w:tc>
      </w:tr>
      <w:tr w:rsidR="009F0AA8" w:rsidRPr="00BB0AF5" w14:paraId="149D5718" w14:textId="77777777" w:rsidTr="00D20463">
        <w:tc>
          <w:tcPr>
            <w:tcW w:w="3119" w:type="pct"/>
            <w:vAlign w:val="center"/>
          </w:tcPr>
          <w:p w14:paraId="61794C1E"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cơ khí dây chì (tĩnh và động)</w:t>
            </w:r>
          </w:p>
        </w:tc>
        <w:tc>
          <w:tcPr>
            <w:tcW w:w="590" w:type="pct"/>
            <w:vAlign w:val="center"/>
          </w:tcPr>
          <w:p w14:paraId="056A04ED"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w:t>
            </w:r>
          </w:p>
        </w:tc>
        <w:tc>
          <w:tcPr>
            <w:tcW w:w="590" w:type="pct"/>
            <w:vAlign w:val="center"/>
          </w:tcPr>
          <w:p w14:paraId="4F4BAC66"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10</w:t>
            </w:r>
          </w:p>
        </w:tc>
        <w:tc>
          <w:tcPr>
            <w:tcW w:w="701" w:type="pct"/>
            <w:vAlign w:val="center"/>
          </w:tcPr>
          <w:p w14:paraId="252196A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15</w:t>
            </w:r>
          </w:p>
        </w:tc>
      </w:tr>
      <w:tr w:rsidR="009F0AA8" w:rsidRPr="00BB0AF5" w14:paraId="1FD0DF67" w14:textId="77777777" w:rsidTr="00D20463">
        <w:tc>
          <w:tcPr>
            <w:tcW w:w="3119" w:type="pct"/>
            <w:vAlign w:val="center"/>
          </w:tcPr>
          <w:p w14:paraId="7322DFB3" w14:textId="77777777" w:rsidR="009F0AA8" w:rsidRPr="00BB0AF5" w:rsidRDefault="009F0AA8" w:rsidP="00796573">
            <w:pPr>
              <w:jc w:val="left"/>
              <w:rPr>
                <w:rFonts w:eastAsiaTheme="minorHAnsi"/>
                <w:bCs/>
                <w:sz w:val="26"/>
                <w:szCs w:val="26"/>
              </w:rPr>
            </w:pPr>
            <w:r w:rsidRPr="00BB0AF5">
              <w:rPr>
                <w:rFonts w:eastAsiaTheme="minorHAnsi"/>
                <w:sz w:val="26"/>
                <w:szCs w:val="26"/>
              </w:rPr>
              <w:t>Thử nghiệm đặc tính thời gian – dòng điện (*)</w:t>
            </w:r>
          </w:p>
        </w:tc>
        <w:tc>
          <w:tcPr>
            <w:tcW w:w="590" w:type="pct"/>
            <w:vAlign w:val="center"/>
          </w:tcPr>
          <w:p w14:paraId="1BECC7C5" w14:textId="77777777" w:rsidR="009F0AA8" w:rsidRPr="00BB0AF5" w:rsidRDefault="009F0AA8" w:rsidP="00796573">
            <w:pPr>
              <w:jc w:val="center"/>
              <w:rPr>
                <w:rFonts w:eastAsiaTheme="minorHAnsi"/>
                <w:bCs/>
                <w:sz w:val="26"/>
                <w:szCs w:val="26"/>
              </w:rPr>
            </w:pPr>
            <w:r w:rsidRPr="00BB0AF5">
              <w:rPr>
                <w:rFonts w:eastAsiaTheme="minorHAnsi"/>
                <w:bCs/>
                <w:sz w:val="26"/>
                <w:szCs w:val="26"/>
              </w:rPr>
              <w:t>18</w:t>
            </w:r>
          </w:p>
        </w:tc>
        <w:tc>
          <w:tcPr>
            <w:tcW w:w="590" w:type="pct"/>
            <w:vAlign w:val="center"/>
          </w:tcPr>
          <w:p w14:paraId="65B8A037" w14:textId="77777777" w:rsidR="009F0AA8" w:rsidRPr="00BB0AF5" w:rsidRDefault="009F0AA8" w:rsidP="00796573">
            <w:pPr>
              <w:jc w:val="center"/>
              <w:rPr>
                <w:rFonts w:eastAsiaTheme="minorHAnsi"/>
                <w:bCs/>
                <w:sz w:val="26"/>
                <w:szCs w:val="26"/>
              </w:rPr>
            </w:pPr>
            <w:r w:rsidRPr="00BB0AF5">
              <w:rPr>
                <w:rFonts w:eastAsiaTheme="minorHAnsi"/>
                <w:bCs/>
                <w:sz w:val="26"/>
                <w:szCs w:val="26"/>
              </w:rPr>
              <w:t>36</w:t>
            </w:r>
          </w:p>
        </w:tc>
        <w:tc>
          <w:tcPr>
            <w:tcW w:w="701" w:type="pct"/>
            <w:vAlign w:val="center"/>
          </w:tcPr>
          <w:p w14:paraId="76E73B0A" w14:textId="77777777" w:rsidR="009F0AA8" w:rsidRPr="00BB0AF5" w:rsidRDefault="009F0AA8" w:rsidP="00796573">
            <w:pPr>
              <w:jc w:val="center"/>
              <w:rPr>
                <w:rFonts w:eastAsiaTheme="minorHAnsi"/>
                <w:bCs/>
                <w:sz w:val="26"/>
                <w:szCs w:val="26"/>
              </w:rPr>
            </w:pPr>
            <w:r w:rsidRPr="00BB0AF5">
              <w:rPr>
                <w:rFonts w:eastAsiaTheme="minorHAnsi"/>
                <w:bCs/>
                <w:sz w:val="26"/>
                <w:szCs w:val="26"/>
              </w:rPr>
              <w:t>54</w:t>
            </w:r>
          </w:p>
        </w:tc>
      </w:tr>
      <w:tr w:rsidR="009F0AA8" w:rsidRPr="00BB0AF5" w14:paraId="30F939C4" w14:textId="77777777" w:rsidTr="00D20463">
        <w:tc>
          <w:tcPr>
            <w:tcW w:w="3119" w:type="pct"/>
            <w:vAlign w:val="center"/>
          </w:tcPr>
          <w:p w14:paraId="2B173422" w14:textId="77777777" w:rsidR="009F0AA8" w:rsidRPr="00BB0AF5" w:rsidRDefault="009F0AA8" w:rsidP="00796573">
            <w:pPr>
              <w:jc w:val="left"/>
              <w:rPr>
                <w:rFonts w:eastAsiaTheme="minorHAnsi"/>
                <w:b/>
                <w:bCs/>
                <w:i/>
                <w:iCs/>
                <w:sz w:val="26"/>
                <w:szCs w:val="26"/>
              </w:rPr>
            </w:pPr>
            <w:r w:rsidRPr="00BB0AF5">
              <w:rPr>
                <w:rFonts w:ascii="TimesNewRomanPS-ItalicMT" w:eastAsiaTheme="minorHAnsi" w:hAnsi="TimesNewRomanPS-ItalicMT"/>
                <w:b/>
                <w:bCs/>
                <w:color w:val="000000"/>
                <w:sz w:val="26"/>
                <w:szCs w:val="26"/>
              </w:rPr>
              <w:t>Số lượng lấy mẫu tối thiểu</w:t>
            </w:r>
          </w:p>
        </w:tc>
        <w:tc>
          <w:tcPr>
            <w:tcW w:w="590" w:type="pct"/>
            <w:vAlign w:val="center"/>
          </w:tcPr>
          <w:p w14:paraId="3437BB4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25</w:t>
            </w:r>
          </w:p>
        </w:tc>
        <w:tc>
          <w:tcPr>
            <w:tcW w:w="590" w:type="pct"/>
            <w:vAlign w:val="center"/>
          </w:tcPr>
          <w:p w14:paraId="5918F5E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45</w:t>
            </w:r>
          </w:p>
        </w:tc>
        <w:tc>
          <w:tcPr>
            <w:tcW w:w="701" w:type="pct"/>
            <w:vAlign w:val="center"/>
          </w:tcPr>
          <w:p w14:paraId="2D9E679A"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65</w:t>
            </w:r>
          </w:p>
        </w:tc>
      </w:tr>
    </w:tbl>
    <w:p w14:paraId="6429DE3B"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Ghi chú:</w:t>
      </w:r>
    </w:p>
    <w:p w14:paraId="353F68F5"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5CAA4B94" w14:textId="77777777" w:rsidR="009F0AA8" w:rsidRPr="00BB0AF5" w:rsidRDefault="009F0AA8" w:rsidP="00796573">
      <w:pPr>
        <w:ind w:firstLine="567"/>
        <w:rPr>
          <w:rFonts w:eastAsiaTheme="minorHAnsi" w:cstheme="minorBidi"/>
          <w:sz w:val="26"/>
          <w:szCs w:val="26"/>
          <w:lang w:val="vi-VN"/>
        </w:rPr>
      </w:pPr>
      <w:r w:rsidRPr="00BB0AF5">
        <w:rPr>
          <w:rFonts w:eastAsiaTheme="minorHAnsi" w:cstheme="minorBidi"/>
          <w:sz w:val="26"/>
          <w:szCs w:val="26"/>
          <w:lang w:val="vi-VN"/>
        </w:rPr>
        <w:t>+ Các mẫu dây chì được lưu tại đơn vị thử nghiệm.</w:t>
      </w:r>
    </w:p>
    <w:p w14:paraId="0C225F09"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1.5. Quy định lấy mẫu xác suất đối với MBA phân phối:</w:t>
      </w:r>
    </w:p>
    <w:p w14:paraId="1DA48FD3" w14:textId="77777777" w:rsidR="009F0AA8" w:rsidRPr="00BB0AF5" w:rsidRDefault="009F0AA8" w:rsidP="00796573">
      <w:pPr>
        <w:ind w:firstLine="567"/>
        <w:jc w:val="left"/>
        <w:rPr>
          <w:rFonts w:eastAsiaTheme="minorHAnsi" w:cstheme="minorBidi"/>
          <w:sz w:val="26"/>
          <w:szCs w:val="26"/>
          <w:lang w:val="vi-VN"/>
        </w:rPr>
      </w:pPr>
      <w:r w:rsidRPr="00BB0AF5">
        <w:rPr>
          <w:rFonts w:eastAsiaTheme="minorHAnsi" w:cstheme="minorBidi"/>
          <w:sz w:val="26"/>
          <w:szCs w:val="26"/>
          <w:lang w:val="vi-VN"/>
        </w:rPr>
        <w:t>Toàn bộ 100% các MBA phải được thí nghiệm tổn thất không tải và tổn thất ngắn mạch (Po và Pk); Các MBA không đạt yêu cầu ở hạng mục thí nghiệm này có thể trả lại nhà cung cấp để thay thế.</w:t>
      </w:r>
    </w:p>
    <w:p w14:paraId="4D2E43EE" w14:textId="77777777" w:rsidR="009F0AA8" w:rsidRPr="00BB0AF5" w:rsidRDefault="009F0AA8" w:rsidP="00796573">
      <w:pPr>
        <w:ind w:firstLine="720"/>
        <w:jc w:val="left"/>
        <w:rPr>
          <w:rFonts w:eastAsiaTheme="minorHAnsi" w:cstheme="minorBidi"/>
          <w:sz w:val="26"/>
          <w:szCs w:val="26"/>
          <w:lang w:val="vi-VN"/>
        </w:rPr>
      </w:pPr>
      <w:r w:rsidRPr="00BB0AF5">
        <w:rPr>
          <w:rFonts w:eastAsiaTheme="minorHAnsi" w:cstheme="minorBidi"/>
          <w:sz w:val="26"/>
          <w:szCs w:val="26"/>
          <w:lang w:val="vi-VN"/>
        </w:rPr>
        <w:t>Thí nghiệm xác xuất các hạng mục điển hình với số lượng và hạng mục như sau:</w:t>
      </w:r>
    </w:p>
    <w:tbl>
      <w:tblPr>
        <w:tblStyle w:val="TableGrid1"/>
        <w:tblW w:w="5000" w:type="pct"/>
        <w:tblLook w:val="04A0" w:firstRow="1" w:lastRow="0" w:firstColumn="1" w:lastColumn="0" w:noHBand="0" w:noVBand="1"/>
      </w:tblPr>
      <w:tblGrid>
        <w:gridCol w:w="1551"/>
        <w:gridCol w:w="984"/>
        <w:gridCol w:w="978"/>
        <w:gridCol w:w="1169"/>
        <w:gridCol w:w="1169"/>
        <w:gridCol w:w="1169"/>
        <w:gridCol w:w="1169"/>
        <w:gridCol w:w="1161"/>
      </w:tblGrid>
      <w:tr w:rsidR="009F0AA8" w:rsidRPr="00BB0AF5" w14:paraId="6EF43E91" w14:textId="77777777" w:rsidTr="00D20463">
        <w:tc>
          <w:tcPr>
            <w:tcW w:w="830" w:type="pct"/>
          </w:tcPr>
          <w:p w14:paraId="02F0D6B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w:t>
            </w:r>
          </w:p>
        </w:tc>
        <w:tc>
          <w:tcPr>
            <w:tcW w:w="526" w:type="pct"/>
          </w:tcPr>
          <w:p w14:paraId="6C6A928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&lt; 03</w:t>
            </w:r>
          </w:p>
          <w:p w14:paraId="4F845A0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523" w:type="pct"/>
          </w:tcPr>
          <w:p w14:paraId="237DA6D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3÷9</w:t>
            </w:r>
          </w:p>
          <w:p w14:paraId="26755A3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F12FC5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10÷19</w:t>
            </w:r>
          </w:p>
          <w:p w14:paraId="1666B7C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DA5D70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20÷29</w:t>
            </w:r>
          </w:p>
          <w:p w14:paraId="5E38655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349597F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30÷49</w:t>
            </w:r>
          </w:p>
          <w:p w14:paraId="69F4EB1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5" w:type="pct"/>
          </w:tcPr>
          <w:p w14:paraId="73EC19A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50÷99</w:t>
            </w:r>
          </w:p>
          <w:p w14:paraId="43A0703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c>
          <w:tcPr>
            <w:tcW w:w="622" w:type="pct"/>
          </w:tcPr>
          <w:p w14:paraId="7CFD93F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Từ &gt;100</w:t>
            </w:r>
          </w:p>
          <w:p w14:paraId="27226E75"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máy</w:t>
            </w:r>
          </w:p>
        </w:tc>
      </w:tr>
      <w:tr w:rsidR="009F0AA8" w:rsidRPr="00BB0AF5" w14:paraId="7C6E4DF2" w14:textId="77777777" w:rsidTr="00D20463">
        <w:tc>
          <w:tcPr>
            <w:tcW w:w="830" w:type="pct"/>
          </w:tcPr>
          <w:p w14:paraId="2B112621" w14:textId="77777777" w:rsidR="009F0AA8" w:rsidRPr="00BB0AF5" w:rsidRDefault="009F0AA8" w:rsidP="00796573">
            <w:pPr>
              <w:jc w:val="left"/>
              <w:rPr>
                <w:rFonts w:eastAsiaTheme="minorHAnsi"/>
                <w:bCs/>
                <w:sz w:val="26"/>
                <w:szCs w:val="26"/>
              </w:rPr>
            </w:pPr>
            <w:r w:rsidRPr="00BB0AF5">
              <w:rPr>
                <w:rFonts w:eastAsiaTheme="minorHAnsi"/>
                <w:bCs/>
                <w:sz w:val="26"/>
                <w:szCs w:val="26"/>
              </w:rPr>
              <w:t>Cao áp AC</w:t>
            </w:r>
          </w:p>
        </w:tc>
        <w:tc>
          <w:tcPr>
            <w:tcW w:w="526" w:type="pct"/>
          </w:tcPr>
          <w:p w14:paraId="4BF097B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67F9AF4E"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70C7436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2771171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5" w:type="pct"/>
          </w:tcPr>
          <w:p w14:paraId="388EA27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c>
          <w:tcPr>
            <w:tcW w:w="625" w:type="pct"/>
          </w:tcPr>
          <w:p w14:paraId="52FABCE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5</w:t>
            </w:r>
          </w:p>
        </w:tc>
        <w:tc>
          <w:tcPr>
            <w:tcW w:w="622" w:type="pct"/>
          </w:tcPr>
          <w:p w14:paraId="782D499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7</w:t>
            </w:r>
          </w:p>
        </w:tc>
      </w:tr>
      <w:tr w:rsidR="009F0AA8" w:rsidRPr="00BB0AF5" w14:paraId="3D75D7E4" w14:textId="77777777" w:rsidTr="00D20463">
        <w:tc>
          <w:tcPr>
            <w:tcW w:w="830" w:type="pct"/>
          </w:tcPr>
          <w:p w14:paraId="2EB1406A"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tăng nhiệt</w:t>
            </w:r>
          </w:p>
        </w:tc>
        <w:tc>
          <w:tcPr>
            <w:tcW w:w="526" w:type="pct"/>
          </w:tcPr>
          <w:p w14:paraId="6100F3F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523" w:type="pct"/>
          </w:tcPr>
          <w:p w14:paraId="7C9BC27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7E810FF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384F9AB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5" w:type="pct"/>
          </w:tcPr>
          <w:p w14:paraId="60EEC8F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c>
          <w:tcPr>
            <w:tcW w:w="625" w:type="pct"/>
          </w:tcPr>
          <w:p w14:paraId="43A0F3A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5</w:t>
            </w:r>
          </w:p>
        </w:tc>
        <w:tc>
          <w:tcPr>
            <w:tcW w:w="622" w:type="pct"/>
          </w:tcPr>
          <w:p w14:paraId="10AFA5B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7</w:t>
            </w:r>
          </w:p>
        </w:tc>
      </w:tr>
      <w:tr w:rsidR="009F0AA8" w:rsidRPr="00BB0AF5" w14:paraId="162DB686" w14:textId="77777777" w:rsidTr="00D20463">
        <w:tc>
          <w:tcPr>
            <w:tcW w:w="830" w:type="pct"/>
          </w:tcPr>
          <w:p w14:paraId="6CE82150"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w:t>
            </w:r>
          </w:p>
        </w:tc>
        <w:tc>
          <w:tcPr>
            <w:tcW w:w="526" w:type="pct"/>
          </w:tcPr>
          <w:p w14:paraId="2052F1F3"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2918C2B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35F35667"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5346786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51869A4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33D8935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c>
          <w:tcPr>
            <w:tcW w:w="622" w:type="pct"/>
          </w:tcPr>
          <w:p w14:paraId="169967B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4</w:t>
            </w:r>
          </w:p>
        </w:tc>
      </w:tr>
      <w:tr w:rsidR="009F0AA8" w:rsidRPr="00BB0AF5" w14:paraId="32AB0B5B" w14:textId="77777777" w:rsidTr="00D20463">
        <w:tc>
          <w:tcPr>
            <w:tcW w:w="830" w:type="pct"/>
          </w:tcPr>
          <w:p w14:paraId="72BFE5A1" w14:textId="77777777" w:rsidR="009F0AA8" w:rsidRPr="00BB0AF5" w:rsidRDefault="009F0AA8" w:rsidP="00796573">
            <w:pPr>
              <w:jc w:val="left"/>
              <w:rPr>
                <w:rFonts w:eastAsiaTheme="minorHAnsi"/>
                <w:bCs/>
                <w:sz w:val="26"/>
                <w:szCs w:val="26"/>
              </w:rPr>
            </w:pPr>
            <w:r w:rsidRPr="00BB0AF5">
              <w:rPr>
                <w:rFonts w:eastAsiaTheme="minorHAnsi"/>
                <w:bCs/>
                <w:sz w:val="26"/>
                <w:szCs w:val="26"/>
              </w:rPr>
              <w:t>Độ ồn</w:t>
            </w:r>
          </w:p>
        </w:tc>
        <w:tc>
          <w:tcPr>
            <w:tcW w:w="526" w:type="pct"/>
          </w:tcPr>
          <w:p w14:paraId="46D93F1C"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523" w:type="pct"/>
          </w:tcPr>
          <w:p w14:paraId="1756E520"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625" w:type="pct"/>
          </w:tcPr>
          <w:p w14:paraId="7BA0A8D4"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w:t>
            </w:r>
          </w:p>
        </w:tc>
        <w:tc>
          <w:tcPr>
            <w:tcW w:w="625" w:type="pct"/>
          </w:tcPr>
          <w:p w14:paraId="5D79D3A9"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1</w:t>
            </w:r>
          </w:p>
        </w:tc>
        <w:tc>
          <w:tcPr>
            <w:tcW w:w="625" w:type="pct"/>
          </w:tcPr>
          <w:p w14:paraId="25B9E3F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5" w:type="pct"/>
          </w:tcPr>
          <w:p w14:paraId="676B784F"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2</w:t>
            </w:r>
          </w:p>
        </w:tc>
        <w:tc>
          <w:tcPr>
            <w:tcW w:w="622" w:type="pct"/>
          </w:tcPr>
          <w:p w14:paraId="20F3590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3</w:t>
            </w:r>
          </w:p>
        </w:tc>
      </w:tr>
    </w:tbl>
    <w:p w14:paraId="66DF632B"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lastRenderedPageBreak/>
        <w:t>Trường hợp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22EC62E8"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Việc chọn mẫu điển hình do đơn vị thí nghiệm độc lập (ví dụ ETC1,..)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619B228A"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Các hạng mục thử nghiệm điển hình cho phép thực hiện trên các MBA khác nhau để có thể thực hiện đồng thời, nhằm giảm thời gian thí nghiệm.</w:t>
      </w:r>
    </w:p>
    <w:p w14:paraId="1788F42F" w14:textId="77777777" w:rsidR="009F0AA8" w:rsidRPr="00BB0AF5" w:rsidRDefault="009F0AA8" w:rsidP="00796573">
      <w:pPr>
        <w:ind w:firstLine="720"/>
        <w:jc w:val="left"/>
        <w:rPr>
          <w:rFonts w:eastAsiaTheme="minorHAnsi" w:cstheme="minorBidi"/>
          <w:bCs/>
          <w:sz w:val="26"/>
          <w:szCs w:val="26"/>
          <w:lang w:val="vi-VN"/>
        </w:rPr>
      </w:pPr>
      <w:r w:rsidRPr="00BB0AF5">
        <w:rPr>
          <w:rFonts w:eastAsiaTheme="minorHAnsi" w:cstheme="minorBidi"/>
          <w:bCs/>
          <w:sz w:val="26"/>
          <w:szCs w:val="26"/>
          <w:lang w:val="vi-VN"/>
        </w:rPr>
        <w:t>+ Mỗi MBA sau khi thí nghiệm đạt YCKT sẽ được kẹp chì niêm phong theo tiêu chuẩn và kèm theo duy nhất 01 biên bản thí nghiệm (bao gồm tất cả các hạng mục đã thực hiện trên MBA này)</w:t>
      </w:r>
    </w:p>
    <w:p w14:paraId="7C0C5FB3"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4A0F4EBC"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2. Quy định về thử nghiệm lặp lại và xử lý khi thử nghiệm không đạt:</w:t>
      </w:r>
    </w:p>
    <w:p w14:paraId="484C68A7"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a. Quy ước về thử nghiệm lặp lại:</w:t>
      </w:r>
    </w:p>
    <w:p w14:paraId="36579DCB"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A4D4764"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1B8AE94"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b. Chủng loại VTTB áp dụng thử nghiệm lặp lại và định hướng xử lý khi có kết quả thử nghiệm không đạt: </w:t>
      </w:r>
    </w:p>
    <w:tbl>
      <w:tblPr>
        <w:tblStyle w:val="TableGrid1"/>
        <w:tblW w:w="0" w:type="auto"/>
        <w:tblLook w:val="04A0" w:firstRow="1" w:lastRow="0" w:firstColumn="1" w:lastColumn="0" w:noHBand="0" w:noVBand="1"/>
      </w:tblPr>
      <w:tblGrid>
        <w:gridCol w:w="708"/>
        <w:gridCol w:w="1129"/>
        <w:gridCol w:w="1559"/>
        <w:gridCol w:w="1276"/>
        <w:gridCol w:w="2268"/>
        <w:gridCol w:w="2410"/>
      </w:tblGrid>
      <w:tr w:rsidR="009F0AA8" w:rsidRPr="00BB0AF5" w14:paraId="4C47942B" w14:textId="77777777" w:rsidTr="00D20463">
        <w:trPr>
          <w:tblHeader/>
        </w:trPr>
        <w:tc>
          <w:tcPr>
            <w:tcW w:w="708" w:type="dxa"/>
            <w:vAlign w:val="center"/>
          </w:tcPr>
          <w:p w14:paraId="050E4926"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STT</w:t>
            </w:r>
          </w:p>
        </w:tc>
        <w:tc>
          <w:tcPr>
            <w:tcW w:w="1130" w:type="dxa"/>
            <w:vAlign w:val="center"/>
          </w:tcPr>
          <w:p w14:paraId="1018E111"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Chủng loại VTTB</w:t>
            </w:r>
          </w:p>
        </w:tc>
        <w:tc>
          <w:tcPr>
            <w:tcW w:w="1559" w:type="dxa"/>
            <w:vAlign w:val="center"/>
          </w:tcPr>
          <w:p w14:paraId="257F0DBD"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Hạng mục thử nghiệm</w:t>
            </w:r>
          </w:p>
        </w:tc>
        <w:tc>
          <w:tcPr>
            <w:tcW w:w="1276" w:type="dxa"/>
            <w:vAlign w:val="center"/>
          </w:tcPr>
          <w:p w14:paraId="163EC6DB"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Thử nghiệm lặp lại</w:t>
            </w:r>
          </w:p>
        </w:tc>
        <w:tc>
          <w:tcPr>
            <w:tcW w:w="2268" w:type="dxa"/>
            <w:vAlign w:val="center"/>
          </w:tcPr>
          <w:p w14:paraId="015F8612"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Xử lý khi kết quả cuối cùng không đạt</w:t>
            </w:r>
          </w:p>
        </w:tc>
        <w:tc>
          <w:tcPr>
            <w:tcW w:w="2410" w:type="dxa"/>
            <w:vAlign w:val="center"/>
          </w:tcPr>
          <w:p w14:paraId="48A71118" w14:textId="77777777" w:rsidR="009F0AA8" w:rsidRPr="00BB0AF5" w:rsidRDefault="009F0AA8" w:rsidP="00796573">
            <w:pPr>
              <w:jc w:val="center"/>
              <w:rPr>
                <w:rFonts w:eastAsiaTheme="minorHAnsi"/>
                <w:b/>
                <w:bCs/>
                <w:sz w:val="26"/>
                <w:szCs w:val="26"/>
              </w:rPr>
            </w:pPr>
            <w:r w:rsidRPr="00BB0AF5">
              <w:rPr>
                <w:rFonts w:eastAsiaTheme="minorHAnsi"/>
                <w:b/>
                <w:bCs/>
                <w:sz w:val="26"/>
                <w:szCs w:val="26"/>
              </w:rPr>
              <w:t>Thử nghiệm VTTB thay thế</w:t>
            </w:r>
          </w:p>
        </w:tc>
      </w:tr>
      <w:tr w:rsidR="009F0AA8" w:rsidRPr="00BB0AF5" w14:paraId="1F5D5AB6" w14:textId="77777777" w:rsidTr="00D20463">
        <w:tc>
          <w:tcPr>
            <w:tcW w:w="708" w:type="dxa"/>
            <w:vAlign w:val="center"/>
          </w:tcPr>
          <w:p w14:paraId="710C21BD" w14:textId="77777777" w:rsidR="009F0AA8" w:rsidRPr="00BB0AF5" w:rsidRDefault="009F0AA8" w:rsidP="00796573">
            <w:pPr>
              <w:jc w:val="left"/>
              <w:rPr>
                <w:rFonts w:eastAsiaTheme="minorHAnsi"/>
                <w:bCs/>
                <w:sz w:val="26"/>
                <w:szCs w:val="26"/>
              </w:rPr>
            </w:pPr>
            <w:r w:rsidRPr="00BB0AF5">
              <w:rPr>
                <w:rFonts w:eastAsiaTheme="minorHAnsi"/>
                <w:bCs/>
                <w:sz w:val="26"/>
                <w:szCs w:val="26"/>
              </w:rPr>
              <w:t>1</w:t>
            </w:r>
          </w:p>
        </w:tc>
        <w:tc>
          <w:tcPr>
            <w:tcW w:w="1130" w:type="dxa"/>
            <w:vAlign w:val="center"/>
          </w:tcPr>
          <w:p w14:paraId="797753FB" w14:textId="77777777" w:rsidR="009F0AA8" w:rsidRPr="00BB0AF5" w:rsidRDefault="009F0AA8" w:rsidP="00796573">
            <w:pPr>
              <w:jc w:val="left"/>
              <w:rPr>
                <w:rFonts w:eastAsiaTheme="minorHAnsi"/>
                <w:bCs/>
                <w:sz w:val="26"/>
                <w:szCs w:val="26"/>
              </w:rPr>
            </w:pPr>
            <w:r w:rsidRPr="00BB0AF5">
              <w:rPr>
                <w:rFonts w:eastAsiaTheme="minorHAnsi"/>
                <w:bCs/>
                <w:sz w:val="26"/>
                <w:szCs w:val="26"/>
              </w:rPr>
              <w:t>Chống sét</w:t>
            </w:r>
          </w:p>
        </w:tc>
        <w:tc>
          <w:tcPr>
            <w:tcW w:w="1559" w:type="dxa"/>
            <w:vAlign w:val="center"/>
          </w:tcPr>
          <w:p w14:paraId="71DDBBFE" w14:textId="77777777" w:rsidR="009F0AA8" w:rsidRPr="00BB0AF5" w:rsidRDefault="009F0AA8" w:rsidP="00796573">
            <w:pPr>
              <w:jc w:val="left"/>
              <w:rPr>
                <w:rFonts w:eastAsiaTheme="minorHAnsi"/>
                <w:bCs/>
                <w:sz w:val="26"/>
                <w:szCs w:val="26"/>
              </w:rPr>
            </w:pPr>
            <w:r w:rsidRPr="00BB0AF5">
              <w:rPr>
                <w:rFonts w:eastAsiaTheme="minorHAnsi"/>
                <w:bCs/>
                <w:sz w:val="26"/>
                <w:szCs w:val="26"/>
              </w:rPr>
              <w:t>Xung sét, điện áp dư</w:t>
            </w:r>
          </w:p>
        </w:tc>
        <w:tc>
          <w:tcPr>
            <w:tcW w:w="1276" w:type="dxa"/>
            <w:vAlign w:val="center"/>
          </w:tcPr>
          <w:p w14:paraId="6281EA32" w14:textId="77777777" w:rsidR="009F0AA8" w:rsidRPr="00BB0AF5" w:rsidRDefault="009F0AA8" w:rsidP="00796573">
            <w:pPr>
              <w:jc w:val="left"/>
              <w:rPr>
                <w:rFonts w:eastAsiaTheme="minorHAnsi"/>
                <w:bCs/>
                <w:sz w:val="26"/>
                <w:szCs w:val="26"/>
              </w:rPr>
            </w:pPr>
            <w:r w:rsidRPr="00BB0AF5">
              <w:rPr>
                <w:rFonts w:eastAsiaTheme="minorHAnsi"/>
                <w:bCs/>
                <w:sz w:val="26"/>
                <w:szCs w:val="26"/>
              </w:rPr>
              <w:t>Không áp</w:t>
            </w:r>
          </w:p>
          <w:p w14:paraId="2D0261CC" w14:textId="77777777" w:rsidR="009F0AA8" w:rsidRPr="00BB0AF5" w:rsidRDefault="009F0AA8" w:rsidP="00796573">
            <w:pPr>
              <w:jc w:val="left"/>
              <w:rPr>
                <w:rFonts w:eastAsiaTheme="minorHAnsi"/>
                <w:bCs/>
                <w:sz w:val="26"/>
                <w:szCs w:val="26"/>
              </w:rPr>
            </w:pPr>
            <w:r w:rsidRPr="00BB0AF5">
              <w:rPr>
                <w:rFonts w:eastAsiaTheme="minorHAnsi"/>
                <w:bCs/>
                <w:sz w:val="26"/>
                <w:szCs w:val="26"/>
              </w:rPr>
              <w:t>dụng</w:t>
            </w:r>
          </w:p>
        </w:tc>
        <w:tc>
          <w:tcPr>
            <w:tcW w:w="2268" w:type="dxa"/>
            <w:vAlign w:val="center"/>
          </w:tcPr>
          <w:p w14:paraId="4F6E9C96"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6179F949"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228030C2" w14:textId="77777777" w:rsidTr="00D20463">
        <w:tc>
          <w:tcPr>
            <w:tcW w:w="708" w:type="dxa"/>
            <w:vAlign w:val="center"/>
          </w:tcPr>
          <w:p w14:paraId="5B6DAEE3" w14:textId="77777777" w:rsidR="009F0AA8" w:rsidRPr="00BB0AF5" w:rsidRDefault="009F0AA8" w:rsidP="00796573">
            <w:pPr>
              <w:jc w:val="left"/>
              <w:rPr>
                <w:rFonts w:eastAsiaTheme="minorHAnsi"/>
                <w:bCs/>
                <w:sz w:val="26"/>
                <w:szCs w:val="26"/>
              </w:rPr>
            </w:pPr>
            <w:r w:rsidRPr="00BB0AF5">
              <w:rPr>
                <w:rFonts w:eastAsiaTheme="minorHAnsi"/>
                <w:bCs/>
                <w:sz w:val="26"/>
                <w:szCs w:val="26"/>
              </w:rPr>
              <w:lastRenderedPageBreak/>
              <w:t>2</w:t>
            </w:r>
          </w:p>
        </w:tc>
        <w:tc>
          <w:tcPr>
            <w:tcW w:w="1130" w:type="dxa"/>
            <w:vAlign w:val="center"/>
          </w:tcPr>
          <w:p w14:paraId="19DB3234"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Cách điện</w:t>
            </w:r>
          </w:p>
        </w:tc>
        <w:tc>
          <w:tcPr>
            <w:tcW w:w="1559" w:type="dxa"/>
            <w:vAlign w:val="center"/>
          </w:tcPr>
          <w:p w14:paraId="0921B269"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6CC61E7D"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078C9208"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36CAF0AF"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7004393F" w14:textId="77777777" w:rsidTr="00D20463">
        <w:tc>
          <w:tcPr>
            <w:tcW w:w="708" w:type="dxa"/>
            <w:vAlign w:val="center"/>
          </w:tcPr>
          <w:p w14:paraId="2ADB4B62" w14:textId="77777777" w:rsidR="009F0AA8" w:rsidRPr="00BB0AF5" w:rsidRDefault="009F0AA8" w:rsidP="00796573">
            <w:pPr>
              <w:jc w:val="left"/>
              <w:rPr>
                <w:rFonts w:eastAsiaTheme="minorHAnsi"/>
                <w:bCs/>
                <w:sz w:val="26"/>
                <w:szCs w:val="26"/>
              </w:rPr>
            </w:pPr>
            <w:r w:rsidRPr="00BB0AF5">
              <w:rPr>
                <w:rFonts w:eastAsiaTheme="minorHAnsi"/>
                <w:bCs/>
                <w:sz w:val="26"/>
                <w:szCs w:val="26"/>
              </w:rPr>
              <w:t>3</w:t>
            </w:r>
          </w:p>
        </w:tc>
        <w:tc>
          <w:tcPr>
            <w:tcW w:w="1130" w:type="dxa"/>
            <w:vAlign w:val="center"/>
          </w:tcPr>
          <w:p w14:paraId="39E7BE53" w14:textId="77777777" w:rsidR="009F0AA8" w:rsidRPr="00BB0AF5" w:rsidRDefault="009F0AA8" w:rsidP="00796573">
            <w:pPr>
              <w:jc w:val="left"/>
              <w:rPr>
                <w:rFonts w:eastAsiaTheme="minorHAnsi"/>
                <w:bCs/>
                <w:sz w:val="26"/>
                <w:szCs w:val="26"/>
              </w:rPr>
            </w:pPr>
            <w:r w:rsidRPr="00BB0AF5">
              <w:rPr>
                <w:rFonts w:eastAsiaTheme="minorHAnsi"/>
                <w:bCs/>
                <w:sz w:val="26"/>
                <w:szCs w:val="26"/>
              </w:rPr>
              <w:t>Dây và cáp các loại</w:t>
            </w:r>
          </w:p>
        </w:tc>
        <w:tc>
          <w:tcPr>
            <w:tcW w:w="1559" w:type="dxa"/>
            <w:vAlign w:val="center"/>
          </w:tcPr>
          <w:p w14:paraId="0A7D5A2F" w14:textId="77777777" w:rsidR="009F0AA8" w:rsidRPr="00BB0AF5" w:rsidRDefault="009F0AA8" w:rsidP="00796573">
            <w:pPr>
              <w:jc w:val="left"/>
              <w:rPr>
                <w:rFonts w:eastAsiaTheme="minorHAnsi"/>
                <w:bCs/>
                <w:sz w:val="26"/>
                <w:szCs w:val="26"/>
              </w:rPr>
            </w:pPr>
            <w:r w:rsidRPr="00BB0AF5">
              <w:rPr>
                <w:rFonts w:eastAsiaTheme="minorHAnsi"/>
                <w:bCs/>
                <w:sz w:val="26"/>
                <w:szCs w:val="26"/>
              </w:rPr>
              <w:t>Các hạng mục quy định</w:t>
            </w:r>
          </w:p>
        </w:tc>
        <w:tc>
          <w:tcPr>
            <w:tcW w:w="1276" w:type="dxa"/>
            <w:vAlign w:val="center"/>
          </w:tcPr>
          <w:p w14:paraId="05F9835C"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5031226F"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chủng loại sản phẩm có mẫu thử không đạt</w:t>
            </w:r>
          </w:p>
        </w:tc>
        <w:tc>
          <w:tcPr>
            <w:tcW w:w="2410" w:type="dxa"/>
            <w:vAlign w:val="center"/>
          </w:tcPr>
          <w:p w14:paraId="0802D724" w14:textId="77777777" w:rsidR="009F0AA8" w:rsidRPr="00BB0AF5" w:rsidRDefault="009F0AA8" w:rsidP="00796573">
            <w:pPr>
              <w:jc w:val="left"/>
              <w:rPr>
                <w:rFonts w:eastAsiaTheme="minorHAnsi"/>
                <w:bCs/>
                <w:sz w:val="26"/>
                <w:szCs w:val="26"/>
              </w:rPr>
            </w:pPr>
            <w:r w:rsidRPr="00BB0AF5">
              <w:rPr>
                <w:rFonts w:eastAsiaTheme="minorHAnsi"/>
                <w:bCs/>
                <w:sz w:val="26"/>
                <w:szCs w:val="26"/>
              </w:rPr>
              <w:t>Lấy mẫu xác suất thí nghiệm lại chủng loại thay thế</w:t>
            </w:r>
          </w:p>
        </w:tc>
      </w:tr>
      <w:tr w:rsidR="009F0AA8" w:rsidRPr="00BB0AF5" w14:paraId="0B499CFD" w14:textId="77777777" w:rsidTr="00D20463">
        <w:tc>
          <w:tcPr>
            <w:tcW w:w="708" w:type="dxa"/>
            <w:vMerge w:val="restart"/>
            <w:vAlign w:val="center"/>
          </w:tcPr>
          <w:p w14:paraId="6D15166D" w14:textId="77777777" w:rsidR="009F0AA8" w:rsidRPr="00BB0AF5" w:rsidRDefault="009F0AA8" w:rsidP="00796573">
            <w:pPr>
              <w:jc w:val="left"/>
              <w:rPr>
                <w:rFonts w:eastAsiaTheme="minorHAnsi"/>
                <w:bCs/>
                <w:sz w:val="26"/>
                <w:szCs w:val="26"/>
              </w:rPr>
            </w:pPr>
            <w:r w:rsidRPr="00BB0AF5">
              <w:rPr>
                <w:rFonts w:eastAsiaTheme="minorHAnsi"/>
                <w:bCs/>
                <w:sz w:val="26"/>
                <w:szCs w:val="26"/>
              </w:rPr>
              <w:t>4</w:t>
            </w:r>
          </w:p>
        </w:tc>
        <w:tc>
          <w:tcPr>
            <w:tcW w:w="1130" w:type="dxa"/>
            <w:vMerge w:val="restart"/>
            <w:vAlign w:val="center"/>
          </w:tcPr>
          <w:p w14:paraId="5D0A4D34" w14:textId="77777777" w:rsidR="009F0AA8" w:rsidRPr="00BB0AF5" w:rsidRDefault="009F0AA8" w:rsidP="00796573">
            <w:pPr>
              <w:jc w:val="left"/>
              <w:rPr>
                <w:rFonts w:eastAsiaTheme="minorHAnsi"/>
                <w:bCs/>
                <w:sz w:val="26"/>
                <w:szCs w:val="26"/>
              </w:rPr>
            </w:pPr>
            <w:r w:rsidRPr="00BB0AF5">
              <w:rPr>
                <w:rFonts w:eastAsiaTheme="minorHAnsi"/>
                <w:bCs/>
                <w:sz w:val="26"/>
                <w:szCs w:val="26"/>
              </w:rPr>
              <w:t xml:space="preserve">MBA phân phối </w:t>
            </w:r>
          </w:p>
        </w:tc>
        <w:tc>
          <w:tcPr>
            <w:tcW w:w="1559" w:type="dxa"/>
            <w:vAlign w:val="center"/>
          </w:tcPr>
          <w:p w14:paraId="6F40BC99" w14:textId="77777777" w:rsidR="009F0AA8" w:rsidRPr="00BB0AF5" w:rsidRDefault="009F0AA8" w:rsidP="00796573">
            <w:pPr>
              <w:jc w:val="left"/>
              <w:rPr>
                <w:rFonts w:eastAsiaTheme="minorHAnsi"/>
                <w:i/>
                <w:iCs/>
                <w:sz w:val="26"/>
                <w:szCs w:val="26"/>
              </w:rPr>
            </w:pPr>
            <w:r w:rsidRPr="00BB0AF5">
              <w:rPr>
                <w:rFonts w:ascii="TimesNewRomanPS-ItalicMT" w:eastAsiaTheme="minorHAnsi" w:hAnsi="TimesNewRomanPS-ItalicMT"/>
                <w:color w:val="000000"/>
                <w:sz w:val="26"/>
                <w:szCs w:val="26"/>
              </w:rPr>
              <w:t>Po, Pk</w:t>
            </w:r>
          </w:p>
        </w:tc>
        <w:tc>
          <w:tcPr>
            <w:tcW w:w="1276" w:type="dxa"/>
            <w:vAlign w:val="center"/>
          </w:tcPr>
          <w:p w14:paraId="21902B53" w14:textId="77777777" w:rsidR="009F0AA8" w:rsidRPr="00BB0AF5" w:rsidRDefault="009F0AA8" w:rsidP="00796573">
            <w:pPr>
              <w:jc w:val="left"/>
              <w:rPr>
                <w:rFonts w:eastAsiaTheme="minorHAnsi"/>
                <w:bCs/>
                <w:sz w:val="26"/>
                <w:szCs w:val="26"/>
              </w:rPr>
            </w:pPr>
            <w:r w:rsidRPr="00BB0AF5">
              <w:rPr>
                <w:rFonts w:eastAsiaTheme="minorHAnsi"/>
                <w:bCs/>
                <w:sz w:val="26"/>
                <w:szCs w:val="26"/>
              </w:rPr>
              <w:t>Không áp</w:t>
            </w:r>
          </w:p>
          <w:p w14:paraId="32DADECD" w14:textId="77777777" w:rsidR="009F0AA8" w:rsidRPr="00BB0AF5" w:rsidRDefault="009F0AA8" w:rsidP="00796573">
            <w:pPr>
              <w:jc w:val="left"/>
              <w:rPr>
                <w:rFonts w:eastAsiaTheme="minorHAnsi"/>
                <w:bCs/>
                <w:sz w:val="26"/>
                <w:szCs w:val="26"/>
              </w:rPr>
            </w:pPr>
            <w:r w:rsidRPr="00BB0AF5">
              <w:rPr>
                <w:rFonts w:eastAsiaTheme="minorHAnsi"/>
                <w:bCs/>
                <w:sz w:val="26"/>
                <w:szCs w:val="26"/>
              </w:rPr>
              <w:t>dụng</w:t>
            </w:r>
          </w:p>
        </w:tc>
        <w:tc>
          <w:tcPr>
            <w:tcW w:w="2268" w:type="dxa"/>
            <w:vAlign w:val="center"/>
          </w:tcPr>
          <w:p w14:paraId="11A23B89"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MBA để nhà cung cấp thay thế MBA mới</w:t>
            </w:r>
          </w:p>
        </w:tc>
        <w:tc>
          <w:tcPr>
            <w:tcW w:w="2410" w:type="dxa"/>
            <w:vAlign w:val="center"/>
          </w:tcPr>
          <w:p w14:paraId="17D2C12D" w14:textId="77777777" w:rsidR="009F0AA8" w:rsidRPr="00BB0AF5" w:rsidRDefault="009F0AA8" w:rsidP="00796573">
            <w:pPr>
              <w:jc w:val="left"/>
              <w:rPr>
                <w:rFonts w:eastAsiaTheme="minorHAnsi"/>
                <w:bCs/>
                <w:sz w:val="26"/>
                <w:szCs w:val="26"/>
              </w:rPr>
            </w:pPr>
            <w:r w:rsidRPr="00BB0AF5">
              <w:rPr>
                <w:rFonts w:eastAsiaTheme="minorHAnsi"/>
                <w:bCs/>
                <w:sz w:val="26"/>
                <w:szCs w:val="26"/>
              </w:rPr>
              <w:t>Po, Pk</w:t>
            </w:r>
          </w:p>
        </w:tc>
      </w:tr>
      <w:tr w:rsidR="009F0AA8" w:rsidRPr="00BB0AF5" w14:paraId="191EAC55" w14:textId="77777777" w:rsidTr="00D20463">
        <w:tc>
          <w:tcPr>
            <w:tcW w:w="708" w:type="dxa"/>
            <w:vMerge/>
            <w:vAlign w:val="center"/>
          </w:tcPr>
          <w:p w14:paraId="22184DE2" w14:textId="77777777" w:rsidR="009F0AA8" w:rsidRPr="00BB0AF5" w:rsidRDefault="009F0AA8" w:rsidP="00796573">
            <w:pPr>
              <w:jc w:val="left"/>
              <w:rPr>
                <w:rFonts w:eastAsiaTheme="minorHAnsi"/>
                <w:bCs/>
                <w:sz w:val="26"/>
                <w:szCs w:val="26"/>
              </w:rPr>
            </w:pPr>
          </w:p>
        </w:tc>
        <w:tc>
          <w:tcPr>
            <w:tcW w:w="1130" w:type="dxa"/>
            <w:vMerge/>
            <w:vAlign w:val="center"/>
          </w:tcPr>
          <w:p w14:paraId="1970A4E1" w14:textId="77777777" w:rsidR="009F0AA8" w:rsidRPr="00BB0AF5" w:rsidRDefault="009F0AA8" w:rsidP="00796573">
            <w:pPr>
              <w:jc w:val="left"/>
              <w:rPr>
                <w:rFonts w:eastAsiaTheme="minorHAnsi"/>
                <w:bCs/>
                <w:sz w:val="26"/>
                <w:szCs w:val="26"/>
              </w:rPr>
            </w:pPr>
          </w:p>
        </w:tc>
        <w:tc>
          <w:tcPr>
            <w:tcW w:w="1559" w:type="dxa"/>
            <w:vAlign w:val="center"/>
          </w:tcPr>
          <w:p w14:paraId="1172140C" w14:textId="77777777" w:rsidR="009F0AA8" w:rsidRPr="00BB0AF5" w:rsidRDefault="009F0AA8" w:rsidP="00796573">
            <w:pPr>
              <w:jc w:val="left"/>
              <w:rPr>
                <w:rFonts w:eastAsiaTheme="minorHAnsi"/>
                <w:bCs/>
                <w:sz w:val="26"/>
                <w:szCs w:val="26"/>
              </w:rPr>
            </w:pPr>
            <w:r w:rsidRPr="00BB0AF5">
              <w:rPr>
                <w:rFonts w:eastAsiaTheme="minorHAnsi"/>
                <w:bCs/>
                <w:sz w:val="26"/>
                <w:szCs w:val="26"/>
              </w:rPr>
              <w:t>Điển hình</w:t>
            </w:r>
          </w:p>
        </w:tc>
        <w:tc>
          <w:tcPr>
            <w:tcW w:w="1276" w:type="dxa"/>
            <w:vAlign w:val="center"/>
          </w:tcPr>
          <w:p w14:paraId="6077CEB3" w14:textId="77777777" w:rsidR="009F0AA8" w:rsidRPr="00BB0AF5" w:rsidRDefault="009F0AA8" w:rsidP="00796573">
            <w:pPr>
              <w:jc w:val="left"/>
              <w:rPr>
                <w:rFonts w:eastAsiaTheme="minorHAnsi"/>
                <w:bCs/>
                <w:sz w:val="26"/>
                <w:szCs w:val="26"/>
              </w:rPr>
            </w:pPr>
            <w:r w:rsidRPr="00BB0AF5">
              <w:rPr>
                <w:rFonts w:eastAsiaTheme="minorHAnsi"/>
                <w:bCs/>
                <w:sz w:val="26"/>
                <w:szCs w:val="26"/>
              </w:rPr>
              <w:t>Áp dụng</w:t>
            </w:r>
          </w:p>
        </w:tc>
        <w:tc>
          <w:tcPr>
            <w:tcW w:w="2268" w:type="dxa"/>
            <w:vAlign w:val="center"/>
          </w:tcPr>
          <w:p w14:paraId="6F4187A9" w14:textId="77777777" w:rsidR="009F0AA8" w:rsidRPr="00BB0AF5" w:rsidRDefault="009F0AA8" w:rsidP="00796573">
            <w:pPr>
              <w:ind w:firstLine="6"/>
              <w:jc w:val="left"/>
              <w:rPr>
                <w:rFonts w:eastAsiaTheme="minorHAnsi"/>
                <w:bCs/>
                <w:sz w:val="26"/>
                <w:szCs w:val="26"/>
              </w:rPr>
            </w:pPr>
            <w:r w:rsidRPr="00BB0AF5">
              <w:rPr>
                <w:rFonts w:eastAsiaTheme="minorHAnsi"/>
                <w:bCs/>
                <w:sz w:val="26"/>
                <w:szCs w:val="26"/>
              </w:rPr>
              <w:t>Trả lại toàn bộ cả lô MBA có mẫu thử không đạt</w:t>
            </w:r>
          </w:p>
        </w:tc>
        <w:tc>
          <w:tcPr>
            <w:tcW w:w="2410" w:type="dxa"/>
            <w:vAlign w:val="center"/>
          </w:tcPr>
          <w:p w14:paraId="3FFE480B" w14:textId="77777777" w:rsidR="009F0AA8" w:rsidRPr="00BB0AF5" w:rsidRDefault="009F0AA8" w:rsidP="00796573">
            <w:pPr>
              <w:jc w:val="left"/>
              <w:rPr>
                <w:rFonts w:eastAsiaTheme="minorHAnsi"/>
                <w:bCs/>
                <w:sz w:val="26"/>
                <w:szCs w:val="26"/>
              </w:rPr>
            </w:pPr>
            <w:r w:rsidRPr="00BB0AF5">
              <w:rPr>
                <w:rFonts w:eastAsiaTheme="minorHAnsi"/>
                <w:bCs/>
                <w:sz w:val="26"/>
                <w:szCs w:val="26"/>
              </w:rPr>
              <w:t>Thí nghiệm lại từ đầu Po, Pk và điển hình</w:t>
            </w:r>
          </w:p>
        </w:tc>
      </w:tr>
    </w:tbl>
    <w:p w14:paraId="48C606A7"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i/>
          <w:sz w:val="26"/>
          <w:szCs w:val="26"/>
          <w:lang w:val="vi-VN"/>
        </w:rPr>
        <w:t>Lưu ý:</w:t>
      </w:r>
      <w:r w:rsidRPr="00BB0AF5">
        <w:rPr>
          <w:rFonts w:eastAsiaTheme="minorHAnsi" w:cstheme="minorBidi"/>
          <w:bCs/>
          <w:sz w:val="26"/>
          <w:szCs w:val="26"/>
          <w:lang w:val="vi-VN"/>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FFA2356" w14:textId="77777777" w:rsidR="009F0AA8" w:rsidRPr="00BB0AF5" w:rsidRDefault="009F0AA8" w:rsidP="00796573">
      <w:pPr>
        <w:ind w:firstLine="567"/>
        <w:rPr>
          <w:rFonts w:eastAsiaTheme="minorHAnsi" w:cstheme="minorBidi"/>
          <w:b/>
          <w:bCs/>
          <w:sz w:val="26"/>
          <w:szCs w:val="26"/>
          <w:lang w:val="vi-VN"/>
        </w:rPr>
      </w:pPr>
      <w:r w:rsidRPr="00BB0AF5">
        <w:rPr>
          <w:rFonts w:eastAsiaTheme="minorHAnsi" w:cstheme="minorBidi"/>
          <w:b/>
          <w:bCs/>
          <w:sz w:val="26"/>
          <w:szCs w:val="26"/>
          <w:lang w:val="vi-VN"/>
        </w:rPr>
        <w:t>3. Đơn vị thử nghiệm:</w:t>
      </w:r>
    </w:p>
    <w:p w14:paraId="6A2A7EF2"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xml:space="preserve">- Sau khi các bên lựa chọn xác suất xong, mẫu VTTB được đánh dấu bằng niêm phong, nhà thầu chịu trách nhiệm vận chuyển và xếp dỡ mẫu đến nơi thử nghiệm và ngược lại. </w:t>
      </w:r>
    </w:p>
    <w:p w14:paraId="7B54E88C" w14:textId="77777777" w:rsidR="009F0AA8" w:rsidRPr="00BB0AF5" w:rsidRDefault="009F0AA8" w:rsidP="00796573">
      <w:pPr>
        <w:ind w:firstLine="567"/>
        <w:rPr>
          <w:rFonts w:eastAsiaTheme="minorHAnsi" w:cstheme="minorBidi"/>
          <w:bCs/>
          <w:sz w:val="26"/>
          <w:szCs w:val="26"/>
          <w:lang w:val="vi-VN"/>
        </w:rPr>
      </w:pPr>
      <w:r w:rsidRPr="00BB0AF5">
        <w:rPr>
          <w:rFonts w:eastAsiaTheme="minorHAnsi" w:cstheme="minorBidi"/>
          <w:bCs/>
          <w:sz w:val="26"/>
          <w:szCs w:val="26"/>
          <w:lang w:val="vi-VN"/>
        </w:rPr>
        <w:t>- Đơn vị thực hiện thử nghiệm kiểm soát chất lượng VTTB: Công ty TNHH MTV thí nghiệm điện miền Bắc (NPCETC)</w:t>
      </w:r>
    </w:p>
    <w:p w14:paraId="036A2C83" w14:textId="77777777" w:rsidR="009F0AA8" w:rsidRPr="00BB0AF5" w:rsidRDefault="009F0AA8" w:rsidP="00796573">
      <w:pPr>
        <w:ind w:firstLine="567"/>
        <w:rPr>
          <w:iCs/>
          <w:color w:val="000000"/>
          <w:sz w:val="26"/>
          <w:szCs w:val="26"/>
          <w:lang w:val="vi-VN"/>
        </w:rPr>
      </w:pPr>
      <w:r w:rsidRPr="00BB0AF5">
        <w:rPr>
          <w:rFonts w:eastAsiaTheme="minorHAnsi" w:cstheme="minorBidi"/>
          <w:iCs/>
          <w:sz w:val="26"/>
          <w:szCs w:val="26"/>
          <w:lang w:val="vi-VN"/>
        </w:rPr>
        <w:t>- Mọi chi phí thí nghiệm thử nghiệm đã bao gồm trong giá dự thầu của nhà thầu</w:t>
      </w:r>
    </w:p>
    <w:p w14:paraId="267AAF67" w14:textId="77777777" w:rsidR="009F0AA8" w:rsidRDefault="009F0AA8" w:rsidP="00796573"/>
    <w:sectPr w:rsidR="009F0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mercialPi BT">
    <w:panose1 w:val="050201020102060808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A170E"/>
    <w:multiLevelType w:val="hybridMultilevel"/>
    <w:tmpl w:val="C5A626A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0" w15:restartNumberingAfterBreak="0">
    <w:nsid w:val="06841649"/>
    <w:multiLevelType w:val="hybridMultilevel"/>
    <w:tmpl w:val="B5F4F4F0"/>
    <w:styleLink w:val="MyList3"/>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20" w15:restartNumberingAfterBreak="0">
    <w:nsid w:val="113F483D"/>
    <w:multiLevelType w:val="hybridMultilevel"/>
    <w:tmpl w:val="FDD6B476"/>
    <w:lvl w:ilvl="0" w:tplc="8CE2326E">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BE4A9E"/>
    <w:multiLevelType w:val="hybridMultilevel"/>
    <w:tmpl w:val="FEEA1148"/>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5" w15:restartNumberingAfterBreak="0">
    <w:nsid w:val="140A0A4A"/>
    <w:multiLevelType w:val="multilevel"/>
    <w:tmpl w:val="52A4CF4A"/>
    <w:styleLink w:val="CurrentList111"/>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8"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9"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18442050"/>
    <w:multiLevelType w:val="hybridMultilevel"/>
    <w:tmpl w:val="BBF4FB64"/>
    <w:styleLink w:val="StyleOutlinenumbered14pt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35"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596579"/>
    <w:multiLevelType w:val="hybridMultilevel"/>
    <w:tmpl w:val="848A108A"/>
    <w:styleLink w:val="MyList2"/>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C8F439E"/>
    <w:multiLevelType w:val="multilevel"/>
    <w:tmpl w:val="72F834FA"/>
    <w:lvl w:ilvl="0">
      <w:start w:val="24"/>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5"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7"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9"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50"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1"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8B1C90"/>
    <w:multiLevelType w:val="hybridMultilevel"/>
    <w:tmpl w:val="CFFA3814"/>
    <w:styleLink w:val="Style42"/>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E5C3947"/>
    <w:multiLevelType w:val="hybridMultilevel"/>
    <w:tmpl w:val="733421AE"/>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5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0C82F44"/>
    <w:multiLevelType w:val="hybridMultilevel"/>
    <w:tmpl w:val="D6A2B3DA"/>
    <w:styleLink w:val="Style22"/>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60"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0ED390C"/>
    <w:multiLevelType w:val="singleLevel"/>
    <w:tmpl w:val="28C6B66E"/>
    <w:styleLink w:val="111127"/>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9"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15:restartNumberingAfterBreak="0">
    <w:nsid w:val="367F67AD"/>
    <w:multiLevelType w:val="hybridMultilevel"/>
    <w:tmpl w:val="551438D4"/>
    <w:styleLink w:val="CurrentList12"/>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3"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76"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79"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41B625D3"/>
    <w:multiLevelType w:val="singleLevel"/>
    <w:tmpl w:val="32065D86"/>
    <w:lvl w:ilvl="0">
      <w:numFmt w:val="decimal"/>
      <w:pStyle w:val="Indent2"/>
      <w:lvlText w:val=""/>
      <w:lvlJc w:val="left"/>
    </w:lvl>
  </w:abstractNum>
  <w:abstractNum w:abstractNumId="87" w15:restartNumberingAfterBreak="0">
    <w:nsid w:val="421F68B4"/>
    <w:multiLevelType w:val="hybridMultilevel"/>
    <w:tmpl w:val="BF4C5346"/>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8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61A263D"/>
    <w:multiLevelType w:val="multilevel"/>
    <w:tmpl w:val="0409001D"/>
    <w:styleLink w:val="StyleBulleted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91"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2" w15:restartNumberingAfterBreak="0">
    <w:nsid w:val="47D629B8"/>
    <w:multiLevelType w:val="multilevel"/>
    <w:tmpl w:val="947CDD1A"/>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3"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CFA6B24"/>
    <w:multiLevelType w:val="hybridMultilevel"/>
    <w:tmpl w:val="0F2207C6"/>
    <w:lvl w:ilvl="0" w:tplc="DA9E7272">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96"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97" w15:restartNumberingAfterBreak="0">
    <w:nsid w:val="5012152E"/>
    <w:multiLevelType w:val="multilevel"/>
    <w:tmpl w:val="DD6874F2"/>
    <w:styleLink w:val="MyList11"/>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8"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9"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00"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15:restartNumberingAfterBreak="0">
    <w:nsid w:val="520417A8"/>
    <w:multiLevelType w:val="hybridMultilevel"/>
    <w:tmpl w:val="992E013E"/>
    <w:styleLink w:val="MyList5"/>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2"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3" w15:restartNumberingAfterBreak="0">
    <w:nsid w:val="53A8200A"/>
    <w:multiLevelType w:val="hybridMultilevel"/>
    <w:tmpl w:val="B4D6E81E"/>
    <w:styleLink w:val="Style211"/>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5" w15:restartNumberingAfterBreak="0">
    <w:nsid w:val="575D5815"/>
    <w:multiLevelType w:val="hybridMultilevel"/>
    <w:tmpl w:val="D408ECC2"/>
    <w:lvl w:ilvl="0" w:tplc="BC941ADC">
      <w:start w:val="1"/>
      <w:numFmt w:val="decimal"/>
      <w:lvlText w:val="%1."/>
      <w:lvlJc w:val="left"/>
      <w:pPr>
        <w:tabs>
          <w:tab w:val="num" w:pos="0"/>
        </w:tabs>
        <w:ind w:left="170" w:hanging="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08"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0"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11"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2"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14"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C0F7242"/>
    <w:multiLevelType w:val="hybridMultilevel"/>
    <w:tmpl w:val="FAE0F87E"/>
    <w:lvl w:ilvl="0" w:tplc="7C009FB6">
      <w:start w:val="1"/>
      <w:numFmt w:val="lowerLetter"/>
      <w:lvlText w:val="%1)"/>
      <w:lvlJc w:val="left"/>
      <w:pPr>
        <w:tabs>
          <w:tab w:val="num" w:pos="1070"/>
        </w:tabs>
        <w:ind w:left="107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6" w15:restartNumberingAfterBreak="0">
    <w:nsid w:val="5C420F12"/>
    <w:multiLevelType w:val="multilevel"/>
    <w:tmpl w:val="F0A8E682"/>
    <w:styleLink w:val="Style411"/>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C737FD0"/>
    <w:multiLevelType w:val="hybridMultilevel"/>
    <w:tmpl w:val="547C8986"/>
    <w:styleLink w:val="11111121"/>
    <w:lvl w:ilvl="0" w:tplc="3E38600A">
      <w:start w:val="1"/>
      <w:numFmt w:val="lowerLetter"/>
      <w:lvlText w:val="%1."/>
      <w:lvlJc w:val="left"/>
      <w:pPr>
        <w:ind w:left="1154" w:hanging="286"/>
      </w:pPr>
      <w:rPr>
        <w:rFonts w:ascii="Times New Roman" w:eastAsia="Times New Roman" w:hAnsi="Times New Roman" w:cs="Times New Roman" w:hint="default"/>
        <w:w w:val="100"/>
        <w:sz w:val="28"/>
        <w:szCs w:val="28"/>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D6655FD"/>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E621110"/>
    <w:multiLevelType w:val="hybridMultilevel"/>
    <w:tmpl w:val="1FF8C654"/>
    <w:styleLink w:val="Style412"/>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2F4693D"/>
    <w:multiLevelType w:val="singleLevel"/>
    <w:tmpl w:val="17768AC6"/>
    <w:styleLink w:val="LFO74"/>
    <w:lvl w:ilvl="0">
      <w:start w:val="1"/>
      <w:numFmt w:val="bullet"/>
      <w:lvlText w:val=""/>
      <w:lvlJc w:val="left"/>
      <w:pPr>
        <w:tabs>
          <w:tab w:val="num" w:pos="2061"/>
        </w:tabs>
        <w:ind w:left="2058" w:hanging="357"/>
      </w:pPr>
      <w:rPr>
        <w:rFonts w:ascii="Symbol" w:hAnsi="Symbol" w:hint="default"/>
        <w:sz w:val="16"/>
      </w:rPr>
    </w:lvl>
  </w:abstractNum>
  <w:abstractNum w:abstractNumId="125" w15:restartNumberingAfterBreak="0">
    <w:nsid w:val="63113CE3"/>
    <w:multiLevelType w:val="hybridMultilevel"/>
    <w:tmpl w:val="7FF45930"/>
    <w:lvl w:ilvl="0" w:tplc="FA646FB2">
      <w:start w:val="1"/>
      <w:numFmt w:val="decimal"/>
      <w:lvlText w:val="Bảng %1."/>
      <w:lvlJc w:val="left"/>
      <w:pPr>
        <w:ind w:left="2487"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8" w15:restartNumberingAfterBreak="0">
    <w:nsid w:val="64FC66D2"/>
    <w:multiLevelType w:val="hybridMultilevel"/>
    <w:tmpl w:val="8704358C"/>
    <w:styleLink w:val="StyleOutlinenumbered14pt2"/>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7003CE0"/>
    <w:multiLevelType w:val="multilevel"/>
    <w:tmpl w:val="3EF2440C"/>
    <w:lvl w:ilvl="0">
      <w:start w:val="10"/>
      <w:numFmt w:val="decimal"/>
      <w:lvlText w:val="%1."/>
      <w:lvlJc w:val="left"/>
      <w:pPr>
        <w:ind w:left="720" w:hanging="720"/>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30"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1" w15:restartNumberingAfterBreak="0">
    <w:nsid w:val="687938CF"/>
    <w:multiLevelType w:val="hybridMultilevel"/>
    <w:tmpl w:val="DB481786"/>
    <w:styleLink w:val="11111"/>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33"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1905EA9"/>
    <w:multiLevelType w:val="multilevel"/>
    <w:tmpl w:val="8B863F2A"/>
    <w:lvl w:ilvl="0">
      <w:start w:val="10"/>
      <w:numFmt w:val="decimal"/>
      <w:lvlText w:val="%1."/>
      <w:lvlJc w:val="left"/>
      <w:pPr>
        <w:ind w:left="720" w:hanging="72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9"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3"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4" w15:restartNumberingAfterBreak="0">
    <w:nsid w:val="78454135"/>
    <w:multiLevelType w:val="singleLevel"/>
    <w:tmpl w:val="FC501F2A"/>
    <w:styleLink w:val="111119"/>
    <w:lvl w:ilvl="0">
      <w:start w:val="1"/>
      <w:numFmt w:val="bullet"/>
      <w:pStyle w:val="Spiegelstrich1"/>
      <w:lvlText w:val=""/>
      <w:lvlJc w:val="left"/>
      <w:pPr>
        <w:tabs>
          <w:tab w:val="num" w:pos="360"/>
        </w:tabs>
        <w:ind w:left="360" w:hanging="360"/>
      </w:pPr>
      <w:rPr>
        <w:rFonts w:ascii="Symbol" w:hAnsi="Symbol" w:hint="default"/>
      </w:rPr>
    </w:lvl>
  </w:abstractNum>
  <w:abstractNum w:abstractNumId="145"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6"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7"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48"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49"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151" w15:restartNumberingAfterBreak="0">
    <w:nsid w:val="7CF05F5F"/>
    <w:multiLevelType w:val="hybridMultilevel"/>
    <w:tmpl w:val="E7A2B4D4"/>
    <w:styleLink w:val="StyleBulleted2"/>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83"/>
  </w:num>
  <w:num w:numId="2">
    <w:abstractNumId w:val="26"/>
  </w:num>
  <w:num w:numId="3">
    <w:abstractNumId w:val="141"/>
  </w:num>
  <w:num w:numId="4">
    <w:abstractNumId w:val="74"/>
  </w:num>
  <w:num w:numId="5">
    <w:abstractNumId w:val="84"/>
  </w:num>
  <w:num w:numId="6">
    <w:abstractNumId w:val="54"/>
  </w:num>
  <w:num w:numId="7">
    <w:abstractNumId w:val="16"/>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6"/>
  </w:num>
  <w:num w:numId="11">
    <w:abstractNumId w:val="113"/>
  </w:num>
  <w:num w:numId="12">
    <w:abstractNumId w:val="126"/>
  </w:num>
  <w:num w:numId="13">
    <w:abstractNumId w:val="86"/>
  </w:num>
  <w:num w:numId="14">
    <w:abstractNumId w:val="55"/>
  </w:num>
  <w:num w:numId="15">
    <w:abstractNumId w:val="59"/>
  </w:num>
  <w:num w:numId="16">
    <w:abstractNumId w:val="31"/>
  </w:num>
  <w:num w:numId="17">
    <w:abstractNumId w:val="27"/>
  </w:num>
  <w:num w:numId="18">
    <w:abstractNumId w:val="57"/>
  </w:num>
  <w:num w:numId="19">
    <w:abstractNumId w:val="8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8"/>
  </w:num>
  <w:num w:numId="22">
    <w:abstractNumId w:val="103"/>
  </w:num>
  <w:num w:numId="23">
    <w:abstractNumId w:val="11"/>
  </w:num>
  <w:num w:numId="24">
    <w:abstractNumId w:val="127"/>
  </w:num>
  <w:num w:numId="25">
    <w:abstractNumId w:val="15"/>
  </w:num>
  <w:num w:numId="26">
    <w:abstractNumId w:val="43"/>
  </w:num>
  <w:num w:numId="27">
    <w:abstractNumId w:val="71"/>
  </w:num>
  <w:num w:numId="28">
    <w:abstractNumId w:val="111"/>
  </w:num>
  <w:num w:numId="29">
    <w:abstractNumId w:val="70"/>
  </w:num>
  <w:num w:numId="30">
    <w:abstractNumId w:val="123"/>
  </w:num>
  <w:num w:numId="31">
    <w:abstractNumId w:val="128"/>
  </w:num>
  <w:num w:numId="32">
    <w:abstractNumId w:val="121"/>
  </w:num>
  <w:num w:numId="33">
    <w:abstractNumId w:val="118"/>
  </w:num>
  <w:num w:numId="34">
    <w:abstractNumId w:val="93"/>
  </w:num>
  <w:num w:numId="35">
    <w:abstractNumId w:val="66"/>
  </w:num>
  <w:num w:numId="36">
    <w:abstractNumId w:val="151"/>
  </w:num>
  <w:num w:numId="37">
    <w:abstractNumId w:val="39"/>
  </w:num>
  <w:num w:numId="38">
    <w:abstractNumId w:val="116"/>
  </w:num>
  <w:num w:numId="39">
    <w:abstractNumId w:val="76"/>
  </w:num>
  <w:num w:numId="40">
    <w:abstractNumId w:val="107"/>
  </w:num>
  <w:num w:numId="41">
    <w:abstractNumId w:val="63"/>
  </w:num>
  <w:num w:numId="42">
    <w:abstractNumId w:val="78"/>
  </w:num>
  <w:num w:numId="43">
    <w:abstractNumId w:val="29"/>
  </w:num>
  <w:num w:numId="44">
    <w:abstractNumId w:val="0"/>
  </w:num>
  <w:num w:numId="45">
    <w:abstractNumId w:val="17"/>
  </w:num>
  <w:num w:numId="46">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0"/>
  </w:num>
  <w:num w:numId="49">
    <w:abstractNumId w:val="150"/>
  </w:num>
  <w:num w:numId="50">
    <w:abstractNumId w:val="73"/>
  </w:num>
  <w:num w:numId="51">
    <w:abstractNumId w:val="122"/>
  </w:num>
  <w:num w:numId="52">
    <w:abstractNumId w:val="46"/>
  </w:num>
  <w:num w:numId="53">
    <w:abstractNumId w:val="81"/>
  </w:num>
  <w:num w:numId="54">
    <w:abstractNumId w:val="137"/>
  </w:num>
  <w:num w:numId="55">
    <w:abstractNumId w:val="133"/>
  </w:num>
  <w:num w:numId="56">
    <w:abstractNumId w:val="140"/>
  </w:num>
  <w:num w:numId="57">
    <w:abstractNumId w:val="144"/>
  </w:num>
  <w:num w:numId="58">
    <w:abstractNumId w:val="24"/>
  </w:num>
  <w:num w:numId="59">
    <w:abstractNumId w:val="21"/>
  </w:num>
  <w:num w:numId="60">
    <w:abstractNumId w:val="99"/>
  </w:num>
  <w:num w:numId="61">
    <w:abstractNumId w:val="131"/>
  </w:num>
  <w:num w:numId="62">
    <w:abstractNumId w:val="52"/>
  </w:num>
  <w:num w:numId="63">
    <w:abstractNumId w:val="32"/>
  </w:num>
  <w:num w:numId="64">
    <w:abstractNumId w:val="94"/>
  </w:num>
  <w:num w:numId="65">
    <w:abstractNumId w:val="142"/>
  </w:num>
  <w:num w:numId="66">
    <w:abstractNumId w:val="30"/>
  </w:num>
  <w:num w:numId="67">
    <w:abstractNumId w:val="68"/>
  </w:num>
  <w:num w:numId="68">
    <w:abstractNumId w:val="72"/>
  </w:num>
  <w:num w:numId="69">
    <w:abstractNumId w:val="12"/>
  </w:num>
  <w:num w:numId="70">
    <w:abstractNumId w:val="79"/>
  </w:num>
  <w:num w:numId="71">
    <w:abstractNumId w:val="147"/>
  </w:num>
  <w:num w:numId="72">
    <w:abstractNumId w:val="19"/>
  </w:num>
  <w:num w:numId="73">
    <w:abstractNumId w:val="134"/>
  </w:num>
  <w:num w:numId="74">
    <w:abstractNumId w:val="28"/>
  </w:num>
  <w:num w:numId="75">
    <w:abstractNumId w:val="51"/>
  </w:num>
  <w:num w:numId="76">
    <w:abstractNumId w:val="135"/>
  </w:num>
  <w:num w:numId="77">
    <w:abstractNumId w:val="117"/>
  </w:num>
  <w:num w:numId="78">
    <w:abstractNumId w:val="102"/>
  </w:num>
  <w:num w:numId="79">
    <w:abstractNumId w:val="82"/>
  </w:num>
  <w:num w:numId="80">
    <w:abstractNumId w:val="48"/>
  </w:num>
  <w:num w:numId="81">
    <w:abstractNumId w:val="88"/>
  </w:num>
  <w:num w:numId="82">
    <w:abstractNumId w:val="35"/>
  </w:num>
  <w:num w:numId="83">
    <w:abstractNumId w:val="139"/>
  </w:num>
  <w:num w:numId="84">
    <w:abstractNumId w:val="13"/>
  </w:num>
  <w:num w:numId="85">
    <w:abstractNumId w:val="114"/>
  </w:num>
  <w:num w:numId="86">
    <w:abstractNumId w:val="47"/>
  </w:num>
  <w:num w:numId="87">
    <w:abstractNumId w:val="149"/>
  </w:num>
  <w:num w:numId="88">
    <w:abstractNumId w:val="119"/>
  </w:num>
  <w:num w:numId="8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2"/>
  </w:num>
  <w:num w:numId="92">
    <w:abstractNumId w:val="115"/>
  </w:num>
  <w:num w:numId="93">
    <w:abstractNumId w:val="69"/>
  </w:num>
  <w:num w:numId="94">
    <w:abstractNumId w:val="53"/>
  </w:num>
  <w:num w:numId="95">
    <w:abstractNumId w:val="67"/>
  </w:num>
  <w:num w:numId="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
  </w:num>
  <w:num w:numId="98">
    <w:abstractNumId w:val="97"/>
  </w:num>
  <w:num w:numId="99">
    <w:abstractNumId w:val="33"/>
  </w:num>
  <w:num w:numId="100">
    <w:abstractNumId w:val="25"/>
  </w:num>
  <w:num w:numId="10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1"/>
  </w:num>
  <w:num w:numId="103">
    <w:abstractNumId w:val="20"/>
  </w:num>
  <w:num w:numId="104">
    <w:abstractNumId w:val="77"/>
  </w:num>
  <w:num w:numId="105">
    <w:abstractNumId w:val="18"/>
  </w:num>
  <w:num w:numId="106">
    <w:abstractNumId w:val="65"/>
  </w:num>
  <w:num w:numId="107">
    <w:abstractNumId w:val="50"/>
  </w:num>
  <w:num w:numId="108">
    <w:abstractNumId w:val="148"/>
  </w:num>
  <w:num w:numId="109">
    <w:abstractNumId w:val="14"/>
  </w:num>
  <w:num w:numId="110">
    <w:abstractNumId w:val="5"/>
  </w:num>
  <w:num w:numId="111">
    <w:abstractNumId w:val="124"/>
  </w:num>
  <w:num w:numId="112">
    <w:abstractNumId w:val="64"/>
  </w:num>
  <w:num w:numId="113">
    <w:abstractNumId w:val="143"/>
  </w:num>
  <w:num w:numId="114">
    <w:abstractNumId w:val="45"/>
  </w:num>
  <w:num w:numId="115">
    <w:abstractNumId w:val="91"/>
  </w:num>
  <w:num w:numId="116">
    <w:abstractNumId w:val="130"/>
  </w:num>
  <w:num w:numId="117">
    <w:abstractNumId w:val="42"/>
  </w:num>
  <w:num w:numId="118">
    <w:abstractNumId w:val="106"/>
  </w:num>
  <w:num w:numId="119">
    <w:abstractNumId w:val="7"/>
  </w:num>
  <w:num w:numId="120">
    <w:abstractNumId w:val="109"/>
  </w:num>
  <w:num w:numId="121">
    <w:abstractNumId w:val="96"/>
  </w:num>
  <w:num w:numId="122">
    <w:abstractNumId w:val="108"/>
  </w:num>
  <w:num w:numId="123">
    <w:abstractNumId w:val="41"/>
  </w:num>
  <w:num w:numId="124">
    <w:abstractNumId w:val="75"/>
  </w:num>
  <w:num w:numId="125">
    <w:abstractNumId w:val="49"/>
  </w:num>
  <w:num w:numId="126">
    <w:abstractNumId w:val="38"/>
  </w:num>
  <w:num w:numId="127">
    <w:abstractNumId w:val="34"/>
  </w:num>
  <w:num w:numId="128">
    <w:abstractNumId w:val="9"/>
  </w:num>
  <w:num w:numId="129">
    <w:abstractNumId w:val="132"/>
  </w:num>
  <w:num w:numId="130">
    <w:abstractNumId w:val="3"/>
  </w:num>
  <w:num w:numId="131">
    <w:abstractNumId w:val="80"/>
  </w:num>
  <w:num w:numId="132">
    <w:abstractNumId w:val="110"/>
  </w:num>
  <w:num w:numId="133">
    <w:abstractNumId w:val="90"/>
  </w:num>
  <w:num w:numId="134">
    <w:abstractNumId w:val="104"/>
  </w:num>
  <w:num w:numId="135">
    <w:abstractNumId w:val="100"/>
  </w:num>
  <w:num w:numId="136">
    <w:abstractNumId w:val="136"/>
  </w:num>
  <w:num w:numId="137">
    <w:abstractNumId w:val="4"/>
  </w:num>
  <w:num w:numId="138">
    <w:abstractNumId w:val="146"/>
  </w:num>
  <w:num w:numId="139">
    <w:abstractNumId w:val="60"/>
  </w:num>
  <w:num w:numId="140">
    <w:abstractNumId w:val="62"/>
  </w:num>
  <w:num w:numId="141">
    <w:abstractNumId w:val="6"/>
  </w:num>
  <w:num w:numId="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5"/>
    <w:lvlOverride w:ilvl="0">
      <w:startOverride w:val="1"/>
    </w:lvlOverride>
    <w:lvlOverride w:ilvl="1"/>
    <w:lvlOverride w:ilvl="2"/>
    <w:lvlOverride w:ilvl="3"/>
    <w:lvlOverride w:ilvl="4"/>
    <w:lvlOverride w:ilvl="5"/>
    <w:lvlOverride w:ilvl="6"/>
    <w:lvlOverride w:ilvl="7"/>
    <w:lvlOverride w:ilvl="8"/>
  </w:num>
  <w:num w:numId="145">
    <w:abstractNumId w:val="87"/>
    <w:lvlOverride w:ilvl="0">
      <w:startOverride w:val="1"/>
    </w:lvlOverride>
    <w:lvlOverride w:ilvl="1"/>
    <w:lvlOverride w:ilvl="2"/>
    <w:lvlOverride w:ilvl="3"/>
    <w:lvlOverride w:ilvl="4"/>
    <w:lvlOverride w:ilvl="5"/>
    <w:lvlOverride w:ilvl="6"/>
    <w:lvlOverride w:ilvl="7"/>
    <w:lvlOverride w:ilvl="8"/>
  </w:num>
  <w:num w:numId="146">
    <w:abstractNumId w:val="138"/>
  </w:num>
  <w:num w:numId="147">
    <w:abstractNumId w:val="129"/>
  </w:num>
  <w:num w:numId="148">
    <w:abstractNumId w:val="101"/>
  </w:num>
  <w:num w:numId="149">
    <w:abstractNumId w:val="120"/>
  </w:num>
  <w:num w:numId="150">
    <w:abstractNumId w:val="125"/>
  </w:num>
  <w:num w:numId="151">
    <w:abstractNumId w:val="92"/>
  </w:num>
  <w:num w:numId="152">
    <w:abstractNumId w:val="23"/>
  </w:num>
  <w:num w:numId="153">
    <w:abstractNumId w:val="145"/>
  </w:num>
  <w:num w:numId="154">
    <w:abstractNumId w:val="37"/>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A8"/>
    <w:rsid w:val="00001D24"/>
    <w:rsid w:val="000072DB"/>
    <w:rsid w:val="0005522D"/>
    <w:rsid w:val="00072C64"/>
    <w:rsid w:val="000957B6"/>
    <w:rsid w:val="000E7CCD"/>
    <w:rsid w:val="00135E79"/>
    <w:rsid w:val="00144AD5"/>
    <w:rsid w:val="001476DA"/>
    <w:rsid w:val="00196A91"/>
    <w:rsid w:val="001D43F0"/>
    <w:rsid w:val="00257708"/>
    <w:rsid w:val="0028228B"/>
    <w:rsid w:val="002C0024"/>
    <w:rsid w:val="002F55BE"/>
    <w:rsid w:val="00304970"/>
    <w:rsid w:val="00385BA0"/>
    <w:rsid w:val="00390FF1"/>
    <w:rsid w:val="00447E97"/>
    <w:rsid w:val="00450990"/>
    <w:rsid w:val="00467A4C"/>
    <w:rsid w:val="0049046F"/>
    <w:rsid w:val="004A0973"/>
    <w:rsid w:val="004D1BBD"/>
    <w:rsid w:val="004E698F"/>
    <w:rsid w:val="004F0E2E"/>
    <w:rsid w:val="004F5D7F"/>
    <w:rsid w:val="004F6EFC"/>
    <w:rsid w:val="00501360"/>
    <w:rsid w:val="00514CD3"/>
    <w:rsid w:val="005468E7"/>
    <w:rsid w:val="00556B3B"/>
    <w:rsid w:val="00567FCD"/>
    <w:rsid w:val="00595B23"/>
    <w:rsid w:val="005C53C3"/>
    <w:rsid w:val="005E0844"/>
    <w:rsid w:val="006208A7"/>
    <w:rsid w:val="00622060"/>
    <w:rsid w:val="00641558"/>
    <w:rsid w:val="00645C02"/>
    <w:rsid w:val="00650E9B"/>
    <w:rsid w:val="00650F98"/>
    <w:rsid w:val="0065357D"/>
    <w:rsid w:val="00653886"/>
    <w:rsid w:val="0066128F"/>
    <w:rsid w:val="00694762"/>
    <w:rsid w:val="006E6152"/>
    <w:rsid w:val="00714FBF"/>
    <w:rsid w:val="00725365"/>
    <w:rsid w:val="00730E4E"/>
    <w:rsid w:val="00783E99"/>
    <w:rsid w:val="00792CA1"/>
    <w:rsid w:val="00796573"/>
    <w:rsid w:val="007A3D16"/>
    <w:rsid w:val="007A436C"/>
    <w:rsid w:val="007D04F1"/>
    <w:rsid w:val="007D6295"/>
    <w:rsid w:val="007E7E6B"/>
    <w:rsid w:val="007F54ED"/>
    <w:rsid w:val="00802568"/>
    <w:rsid w:val="00802BFD"/>
    <w:rsid w:val="008473BE"/>
    <w:rsid w:val="00893D28"/>
    <w:rsid w:val="008A3154"/>
    <w:rsid w:val="008C573E"/>
    <w:rsid w:val="008E4CB2"/>
    <w:rsid w:val="008F4760"/>
    <w:rsid w:val="00902662"/>
    <w:rsid w:val="0091178A"/>
    <w:rsid w:val="009370E0"/>
    <w:rsid w:val="00945A43"/>
    <w:rsid w:val="009668D6"/>
    <w:rsid w:val="00974D9F"/>
    <w:rsid w:val="009925A7"/>
    <w:rsid w:val="009C6A02"/>
    <w:rsid w:val="009E2AA2"/>
    <w:rsid w:val="009F0AA8"/>
    <w:rsid w:val="00A35683"/>
    <w:rsid w:val="00A42A59"/>
    <w:rsid w:val="00AC00C2"/>
    <w:rsid w:val="00AC34E2"/>
    <w:rsid w:val="00B02326"/>
    <w:rsid w:val="00B92DCE"/>
    <w:rsid w:val="00BA7326"/>
    <w:rsid w:val="00BC359B"/>
    <w:rsid w:val="00BF1B02"/>
    <w:rsid w:val="00BF703B"/>
    <w:rsid w:val="00C226E7"/>
    <w:rsid w:val="00C706C7"/>
    <w:rsid w:val="00C90725"/>
    <w:rsid w:val="00CB1361"/>
    <w:rsid w:val="00CF1769"/>
    <w:rsid w:val="00CF3AA6"/>
    <w:rsid w:val="00D25B20"/>
    <w:rsid w:val="00D30D3D"/>
    <w:rsid w:val="00D370B3"/>
    <w:rsid w:val="00D67E69"/>
    <w:rsid w:val="00D851B1"/>
    <w:rsid w:val="00D9299A"/>
    <w:rsid w:val="00DA01EB"/>
    <w:rsid w:val="00DB3180"/>
    <w:rsid w:val="00DF1BEA"/>
    <w:rsid w:val="00EC4B1E"/>
    <w:rsid w:val="00EF1A9D"/>
    <w:rsid w:val="00EF7C30"/>
    <w:rsid w:val="00F25C5F"/>
    <w:rsid w:val="00F606C1"/>
    <w:rsid w:val="00F729DD"/>
    <w:rsid w:val="00F80158"/>
    <w:rsid w:val="00F84FB6"/>
    <w:rsid w:val="00FA37F5"/>
    <w:rsid w:val="00FA7041"/>
    <w:rsid w:val="00FB3716"/>
    <w:rsid w:val="00FB5D08"/>
    <w:rsid w:val="00FC68DB"/>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A291"/>
  <w15:chartTrackingRefBased/>
  <w15:docId w15:val="{86302317-B7EF-4E10-9BB3-3E7A567F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A8"/>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R1"/>
    <w:basedOn w:val="Normal"/>
    <w:next w:val="Normal"/>
    <w:link w:val="Heading1Char"/>
    <w:qFormat/>
    <w:rsid w:val="009F0AA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R2,L2,H21"/>
    <w:basedOn w:val="Normal"/>
    <w:next w:val="Normal"/>
    <w:link w:val="Heading2Char"/>
    <w:qFormat/>
    <w:rsid w:val="009F0AA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F0AA8"/>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F0AA8"/>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h5,l5,hm,Table label"/>
    <w:basedOn w:val="Normal"/>
    <w:next w:val="Normal"/>
    <w:link w:val="Heading5Char"/>
    <w:qFormat/>
    <w:rsid w:val="009F0AA8"/>
    <w:pPr>
      <w:keepNext/>
      <w:jc w:val="center"/>
      <w:outlineLvl w:val="4"/>
    </w:pPr>
    <w:rPr>
      <w:rFonts w:ascii="Arial" w:hAnsi="Arial"/>
      <w:u w:val="single"/>
    </w:rPr>
  </w:style>
  <w:style w:type="paragraph" w:styleId="Heading6">
    <w:name w:val="heading 6"/>
    <w:aliases w:val="9.1,9,h6,dts-heading 6,Legal Level 1.,level6,Liet Ke Cham,cnp,Caption number (page-wide),sub-dash,sd,L1 Heading 6,Heading 61"/>
    <w:basedOn w:val="Normal"/>
    <w:next w:val="Normal"/>
    <w:link w:val="Heading6Char"/>
    <w:qFormat/>
    <w:rsid w:val="009F0AA8"/>
    <w:pPr>
      <w:keepNext/>
      <w:keepLines/>
      <w:suppressAutoHyphens/>
      <w:ind w:right="-72"/>
      <w:jc w:val="center"/>
      <w:outlineLvl w:val="5"/>
    </w:pPr>
    <w:rPr>
      <w:b/>
      <w:sz w:val="28"/>
    </w:rPr>
  </w:style>
  <w:style w:type="paragraph" w:styleId="Heading7">
    <w:name w:val="heading 7"/>
    <w:aliases w:val="Dau *,Liet Ke Gach,h7,SDL title,Legal Level 1.1.,cnc,Caption number (column-wide),L7,L1 Heading 7"/>
    <w:basedOn w:val="Normal"/>
    <w:next w:val="Normal"/>
    <w:link w:val="Heading7Char"/>
    <w:qFormat/>
    <w:rsid w:val="009F0AA8"/>
    <w:pPr>
      <w:keepNext/>
      <w:jc w:val="center"/>
      <w:outlineLvl w:val="6"/>
    </w:pPr>
    <w:rPr>
      <w:b/>
      <w:sz w:val="72"/>
    </w:rPr>
  </w:style>
  <w:style w:type="paragraph" w:styleId="Heading8">
    <w:name w:val="heading 8"/>
    <w:aliases w:val="(a),Annex,Appendix,ft,figure title,Appendix1,Legal Level 1.1.1.,Center Bold,L1 Heading 8"/>
    <w:basedOn w:val="Normal"/>
    <w:next w:val="Normal"/>
    <w:link w:val="Heading8Char"/>
    <w:qFormat/>
    <w:rsid w:val="009F0AA8"/>
    <w:pPr>
      <w:keepNext/>
      <w:jc w:val="center"/>
      <w:outlineLvl w:val="7"/>
    </w:pPr>
    <w:rPr>
      <w:b/>
      <w:sz w:val="56"/>
    </w:rPr>
  </w:style>
  <w:style w:type="paragraph" w:styleId="Heading9">
    <w:name w:val="heading 9"/>
    <w:aliases w:val="Dau +,Heading 9 Char Char Char,Annex1, Appen 1,Appen 1,App1,表号,tt,table title,Figure Heading,FH,Appendix2,Legal Level 1.1.1.1.,Titre 10,L1 Heading 9"/>
    <w:basedOn w:val="Normal"/>
    <w:next w:val="Normal"/>
    <w:link w:val="Heading9Char"/>
    <w:qFormat/>
    <w:rsid w:val="009F0AA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F0AA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F0AA8"/>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Heading 3 Char1 Char,H3 Char,h3 Char2,Kop 3V Char,Heading section Char,l3 Char,h31 Char,subhead Char,1. Char,TF-Overskrift 3 Char"/>
    <w:basedOn w:val="DefaultParagraphFont"/>
    <w:rsid w:val="009F0AA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F0AA8"/>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h5 Char"/>
    <w:basedOn w:val="DefaultParagraphFont"/>
    <w:link w:val="Heading5"/>
    <w:uiPriority w:val="9"/>
    <w:rsid w:val="009F0AA8"/>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cnp Char,Caption number (page-wide) Char,sub-dash Char,sd Char,L1 Heading 6 Char,Heading 61 Char"/>
    <w:basedOn w:val="DefaultParagraphFont"/>
    <w:link w:val="Heading6"/>
    <w:uiPriority w:val="9"/>
    <w:rsid w:val="009F0AA8"/>
    <w:rPr>
      <w:rFonts w:ascii="Times New Roman" w:eastAsia="Times New Roman" w:hAnsi="Times New Roman" w:cs="Times New Roman"/>
      <w:b/>
      <w:sz w:val="28"/>
      <w:szCs w:val="20"/>
    </w:rPr>
  </w:style>
  <w:style w:type="character" w:customStyle="1" w:styleId="Heading7Char">
    <w:name w:val="Heading 7 Char"/>
    <w:aliases w:val="Dau * Char,Liet Ke Gach Char,h7 Char,SDL title Char,Legal Level 1.1. Char,cnc Char,Caption number (column-wide) Char,L7 Char,L1 Heading 7 Char"/>
    <w:basedOn w:val="DefaultParagraphFont"/>
    <w:link w:val="Heading7"/>
    <w:rsid w:val="009F0AA8"/>
    <w:rPr>
      <w:rFonts w:ascii="Times New Roman" w:eastAsia="Times New Roman" w:hAnsi="Times New Roman" w:cs="Times New Roman"/>
      <w:b/>
      <w:sz w:val="72"/>
      <w:szCs w:val="20"/>
    </w:rPr>
  </w:style>
  <w:style w:type="character" w:customStyle="1" w:styleId="Heading8Char">
    <w:name w:val="Heading 8 Char"/>
    <w:aliases w:val="(a) Char,Annex Char,Appendix Char,ft Char,figure title Char,Appendix1 Char,Legal Level 1.1.1. Char,Center Bold Char,L1 Heading 8 Char"/>
    <w:basedOn w:val="DefaultParagraphFont"/>
    <w:link w:val="Heading8"/>
    <w:rsid w:val="009F0AA8"/>
    <w:rPr>
      <w:rFonts w:ascii="Times New Roman" w:eastAsia="Times New Roman" w:hAnsi="Times New Roman" w:cs="Times New Roman"/>
      <w:b/>
      <w:sz w:val="56"/>
      <w:szCs w:val="20"/>
    </w:rPr>
  </w:style>
  <w:style w:type="character" w:customStyle="1" w:styleId="Heading9Char">
    <w:name w:val="Heading 9 Char"/>
    <w:aliases w:val="Dau + Char,Heading 9 Char Char Char Char,Annex1 Char, Appen 1 Char,Appen 1 Char,App1 Char,表号 Char,tt Char,table title Char,Figure Heading Char,FH Char,Appendix2 Char,Legal Level 1.1.1.1. Char,Titre 10 Char,L1 Heading 9 Char"/>
    <w:basedOn w:val="DefaultParagraphFont"/>
    <w:link w:val="Heading9"/>
    <w:rsid w:val="009F0AA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F0AA8"/>
    <w:rPr>
      <w:rFonts w:ascii="Times New Roman" w:eastAsia="Times New Roman" w:hAnsi="Times New Roman" w:cs="Times New Roman"/>
      <w:b/>
      <w:sz w:val="28"/>
      <w:szCs w:val="20"/>
    </w:rPr>
  </w:style>
  <w:style w:type="character" w:customStyle="1" w:styleId="Bibliogrphy">
    <w:name w:val="Bibliogrphy"/>
    <w:basedOn w:val="DefaultParagraphFont"/>
    <w:rsid w:val="009F0AA8"/>
  </w:style>
  <w:style w:type="character" w:customStyle="1" w:styleId="DocInit">
    <w:name w:val="Doc Init"/>
    <w:basedOn w:val="DefaultParagraphFont"/>
    <w:rsid w:val="009F0AA8"/>
  </w:style>
  <w:style w:type="paragraph" w:customStyle="1" w:styleId="Document1">
    <w:name w:val="Document 1"/>
    <w:rsid w:val="009F0AA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F0AA8"/>
    <w:rPr>
      <w:rFonts w:ascii="Times" w:hAnsi="Times"/>
      <w:noProof w:val="0"/>
      <w:sz w:val="24"/>
      <w:lang w:val="en-US"/>
    </w:rPr>
  </w:style>
  <w:style w:type="character" w:customStyle="1" w:styleId="Document3">
    <w:name w:val="Document 3"/>
    <w:rsid w:val="009F0AA8"/>
    <w:rPr>
      <w:rFonts w:ascii="Times" w:hAnsi="Times"/>
      <w:noProof w:val="0"/>
      <w:sz w:val="24"/>
      <w:lang w:val="en-US"/>
    </w:rPr>
  </w:style>
  <w:style w:type="character" w:customStyle="1" w:styleId="Document4">
    <w:name w:val="Document 4"/>
    <w:rsid w:val="009F0AA8"/>
    <w:rPr>
      <w:b/>
      <w:i/>
      <w:sz w:val="24"/>
    </w:rPr>
  </w:style>
  <w:style w:type="character" w:customStyle="1" w:styleId="Document5">
    <w:name w:val="Document 5"/>
    <w:basedOn w:val="DefaultParagraphFont"/>
    <w:rsid w:val="009F0AA8"/>
  </w:style>
  <w:style w:type="character" w:customStyle="1" w:styleId="Document6">
    <w:name w:val="Document 6"/>
    <w:basedOn w:val="DefaultParagraphFont"/>
    <w:rsid w:val="009F0AA8"/>
  </w:style>
  <w:style w:type="character" w:customStyle="1" w:styleId="Document7">
    <w:name w:val="Document 7"/>
    <w:basedOn w:val="DefaultParagraphFont"/>
    <w:rsid w:val="009F0AA8"/>
  </w:style>
  <w:style w:type="character" w:customStyle="1" w:styleId="Document8">
    <w:name w:val="Document 8"/>
    <w:basedOn w:val="DefaultParagraphFont"/>
    <w:rsid w:val="009F0AA8"/>
  </w:style>
  <w:style w:type="character" w:customStyle="1" w:styleId="TechInit">
    <w:name w:val="Tech Init"/>
    <w:rsid w:val="009F0AA8"/>
    <w:rPr>
      <w:rFonts w:ascii="Times" w:hAnsi="Times"/>
      <w:noProof w:val="0"/>
      <w:sz w:val="24"/>
      <w:lang w:val="en-US"/>
    </w:rPr>
  </w:style>
  <w:style w:type="character" w:customStyle="1" w:styleId="Technical1">
    <w:name w:val="Technical 1"/>
    <w:rsid w:val="009F0AA8"/>
    <w:rPr>
      <w:rFonts w:ascii="Times" w:hAnsi="Times"/>
      <w:noProof w:val="0"/>
      <w:sz w:val="24"/>
      <w:lang w:val="en-US"/>
    </w:rPr>
  </w:style>
  <w:style w:type="character" w:customStyle="1" w:styleId="Technical2">
    <w:name w:val="Technical 2"/>
    <w:rsid w:val="009F0AA8"/>
    <w:rPr>
      <w:rFonts w:ascii="Times" w:hAnsi="Times"/>
      <w:noProof w:val="0"/>
      <w:sz w:val="24"/>
      <w:lang w:val="en-US"/>
    </w:rPr>
  </w:style>
  <w:style w:type="character" w:customStyle="1" w:styleId="Technical3">
    <w:name w:val="Technical 3"/>
    <w:rsid w:val="009F0AA8"/>
    <w:rPr>
      <w:rFonts w:ascii="Times" w:hAnsi="Times"/>
      <w:noProof w:val="0"/>
      <w:sz w:val="24"/>
      <w:lang w:val="en-US"/>
    </w:rPr>
  </w:style>
  <w:style w:type="paragraph" w:customStyle="1" w:styleId="Technical4">
    <w:name w:val="Technical 4"/>
    <w:rsid w:val="009F0AA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F0AA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F0AA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F0AA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F0AA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F0A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F0A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F0A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F0A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F0A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F0AA8"/>
    <w:pPr>
      <w:tabs>
        <w:tab w:val="right" w:leader="dot" w:pos="9000"/>
      </w:tabs>
      <w:suppressAutoHyphens/>
      <w:spacing w:before="240"/>
      <w:ind w:left="720" w:right="720" w:hanging="720"/>
    </w:pPr>
    <w:rPr>
      <w:b/>
    </w:rPr>
  </w:style>
  <w:style w:type="paragraph" w:styleId="TOC2">
    <w:name w:val="toc 2"/>
    <w:aliases w:val="T 2"/>
    <w:basedOn w:val="Normal"/>
    <w:next w:val="Normal"/>
    <w:link w:val="TOC2Char"/>
    <w:uiPriority w:val="39"/>
    <w:qFormat/>
    <w:rsid w:val="009F0AA8"/>
    <w:pPr>
      <w:tabs>
        <w:tab w:val="right" w:leader="dot" w:pos="9000"/>
      </w:tabs>
      <w:suppressAutoHyphens/>
      <w:ind w:left="1440" w:hanging="720"/>
    </w:pPr>
  </w:style>
  <w:style w:type="paragraph" w:styleId="TOC3">
    <w:name w:val="toc 3"/>
    <w:basedOn w:val="Normal"/>
    <w:next w:val="Normal"/>
    <w:qFormat/>
    <w:rsid w:val="009F0AA8"/>
    <w:pPr>
      <w:tabs>
        <w:tab w:val="right" w:leader="dot" w:pos="9000"/>
      </w:tabs>
      <w:suppressAutoHyphens/>
      <w:ind w:left="1440" w:hanging="720"/>
    </w:pPr>
    <w:rPr>
      <w:i/>
    </w:rPr>
  </w:style>
  <w:style w:type="paragraph" w:styleId="TOC4">
    <w:name w:val="toc 4"/>
    <w:basedOn w:val="Normal"/>
    <w:next w:val="Normal"/>
    <w:qFormat/>
    <w:rsid w:val="009F0AA8"/>
    <w:pPr>
      <w:tabs>
        <w:tab w:val="left" w:leader="dot" w:pos="8640"/>
        <w:tab w:val="right" w:pos="9000"/>
      </w:tabs>
      <w:suppressAutoHyphens/>
      <w:ind w:left="2880" w:right="720" w:hanging="720"/>
    </w:pPr>
  </w:style>
  <w:style w:type="paragraph" w:styleId="TOC5">
    <w:name w:val="toc 5"/>
    <w:basedOn w:val="Normal"/>
    <w:next w:val="Normal"/>
    <w:rsid w:val="009F0AA8"/>
    <w:pPr>
      <w:tabs>
        <w:tab w:val="left" w:leader="dot" w:pos="8640"/>
        <w:tab w:val="right" w:pos="9000"/>
      </w:tabs>
      <w:suppressAutoHyphens/>
      <w:ind w:left="3600" w:right="720" w:hanging="720"/>
    </w:pPr>
  </w:style>
  <w:style w:type="paragraph" w:styleId="TOC6">
    <w:name w:val="toc 6"/>
    <w:basedOn w:val="Normal"/>
    <w:next w:val="Normal"/>
    <w:rsid w:val="009F0AA8"/>
    <w:pPr>
      <w:tabs>
        <w:tab w:val="left" w:pos="8640"/>
        <w:tab w:val="right" w:pos="9000"/>
      </w:tabs>
      <w:suppressAutoHyphens/>
      <w:ind w:left="720" w:hanging="720"/>
    </w:pPr>
  </w:style>
  <w:style w:type="paragraph" w:styleId="TOC7">
    <w:name w:val="toc 7"/>
    <w:basedOn w:val="Normal"/>
    <w:next w:val="Normal"/>
    <w:rsid w:val="009F0AA8"/>
    <w:pPr>
      <w:suppressAutoHyphens/>
      <w:ind w:left="720" w:hanging="720"/>
    </w:pPr>
  </w:style>
  <w:style w:type="paragraph" w:styleId="TOC8">
    <w:name w:val="toc 8"/>
    <w:basedOn w:val="Normal"/>
    <w:next w:val="Normal"/>
    <w:rsid w:val="009F0AA8"/>
    <w:pPr>
      <w:tabs>
        <w:tab w:val="left" w:pos="8640"/>
        <w:tab w:val="right" w:pos="9000"/>
      </w:tabs>
      <w:suppressAutoHyphens/>
      <w:ind w:left="720" w:hanging="720"/>
    </w:pPr>
  </w:style>
  <w:style w:type="paragraph" w:styleId="TOC9">
    <w:name w:val="toc 9"/>
    <w:basedOn w:val="Normal"/>
    <w:next w:val="Normal"/>
    <w:rsid w:val="009F0AA8"/>
    <w:pPr>
      <w:tabs>
        <w:tab w:val="left" w:leader="dot" w:pos="8640"/>
        <w:tab w:val="right" w:pos="9000"/>
      </w:tabs>
      <w:suppressAutoHyphens/>
      <w:ind w:left="720" w:hanging="720"/>
    </w:pPr>
  </w:style>
  <w:style w:type="paragraph" w:styleId="TOAHeading">
    <w:name w:val="toa heading"/>
    <w:basedOn w:val="Normal"/>
    <w:next w:val="Normal"/>
    <w:rsid w:val="009F0AA8"/>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F0AA8"/>
    <w:rPr>
      <w:rFonts w:ascii="Courier New" w:hAnsi="Courier New"/>
    </w:rPr>
  </w:style>
  <w:style w:type="character" w:customStyle="1" w:styleId="EquationCaption">
    <w:name w:val="_Equation Caption"/>
    <w:rsid w:val="009F0AA8"/>
  </w:style>
  <w:style w:type="character" w:customStyle="1" w:styleId="vlpgno">
    <w:name w:val="vl.pg.no."/>
    <w:rsid w:val="009F0AA8"/>
    <w:rPr>
      <w:rFonts w:ascii="Times" w:hAnsi="Times"/>
      <w:b/>
      <w:noProof w:val="0"/>
      <w:sz w:val="20"/>
      <w:lang w:val="en-US"/>
    </w:rPr>
  </w:style>
  <w:style w:type="character" w:styleId="LineNumber">
    <w:name w:val="line number"/>
    <w:basedOn w:val="DefaultParagraphFont"/>
    <w:uiPriority w:val="99"/>
    <w:rsid w:val="009F0AA8"/>
  </w:style>
  <w:style w:type="paragraph" w:styleId="Title">
    <w:name w:val="Title"/>
    <w:basedOn w:val="Normal"/>
    <w:link w:val="TitleChar"/>
    <w:qFormat/>
    <w:rsid w:val="009F0AA8"/>
    <w:pPr>
      <w:spacing w:before="240" w:after="60"/>
      <w:jc w:val="center"/>
    </w:pPr>
    <w:rPr>
      <w:rFonts w:ascii="Arial" w:hAnsi="Arial"/>
      <w:b/>
      <w:kern w:val="28"/>
      <w:sz w:val="32"/>
    </w:rPr>
  </w:style>
  <w:style w:type="character" w:customStyle="1" w:styleId="TitleChar">
    <w:name w:val="Title Char"/>
    <w:basedOn w:val="DefaultParagraphFont"/>
    <w:link w:val="Title"/>
    <w:rsid w:val="009F0AA8"/>
    <w:rPr>
      <w:rFonts w:ascii="Arial" w:eastAsia="Times New Roman" w:hAnsi="Arial" w:cs="Times New Roman"/>
      <w:b/>
      <w:kern w:val="28"/>
      <w:sz w:val="32"/>
      <w:szCs w:val="20"/>
    </w:rPr>
  </w:style>
  <w:style w:type="character" w:customStyle="1" w:styleId="footnote">
    <w:name w:val="footnote"/>
    <w:rsid w:val="009F0AA8"/>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Char5 Char,MyHeader"/>
    <w:basedOn w:val="Normal"/>
    <w:link w:val="HeaderChar"/>
    <w:uiPriority w:val="99"/>
    <w:rsid w:val="009F0AA8"/>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Char5 Char Char,MyHeader Char"/>
    <w:basedOn w:val="DefaultParagraphFont"/>
    <w:link w:val="Header"/>
    <w:uiPriority w:val="99"/>
    <w:rsid w:val="009F0AA8"/>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F0AA8"/>
    <w:rPr>
      <w:sz w:val="20"/>
    </w:rPr>
  </w:style>
  <w:style w:type="character" w:customStyle="1" w:styleId="FooterChar">
    <w:name w:val="Footer Char"/>
    <w:aliases w:val="Footer-Even Char Char,Footer-Even Char1"/>
    <w:basedOn w:val="DefaultParagraphFont"/>
    <w:link w:val="Footer"/>
    <w:uiPriority w:val="99"/>
    <w:rsid w:val="009F0AA8"/>
    <w:rPr>
      <w:rFonts w:ascii="Times New Roman" w:eastAsia="Times New Roman" w:hAnsi="Times New Roman" w:cs="Times New Roman"/>
      <w:sz w:val="20"/>
      <w:szCs w:val="20"/>
    </w:rPr>
  </w:style>
  <w:style w:type="character" w:styleId="PageNumber">
    <w:name w:val="page number"/>
    <w:basedOn w:val="DefaultParagraphFont"/>
    <w:rsid w:val="009F0AA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9F0AA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F0AA8"/>
    <w:rPr>
      <w:rFonts w:ascii="Times New Roman" w:eastAsia="Times New Roman" w:hAnsi="Times New Roman" w:cs="Times New Roman"/>
      <w:sz w:val="20"/>
      <w:szCs w:val="20"/>
    </w:rPr>
  </w:style>
  <w:style w:type="paragraph" w:customStyle="1" w:styleId="Head21">
    <w:name w:val="Head 2.1"/>
    <w:basedOn w:val="Normal"/>
    <w:rsid w:val="009F0A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0AA8"/>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F0AA8"/>
    <w:rPr>
      <w:vertAlign w:val="superscript"/>
    </w:rPr>
  </w:style>
  <w:style w:type="character" w:customStyle="1" w:styleId="insert2">
    <w:name w:val="insert2"/>
    <w:rsid w:val="009F0AA8"/>
    <w:rPr>
      <w:rFonts w:ascii="Arial" w:hAnsi="Arial"/>
      <w:i/>
      <w:noProof w:val="0"/>
      <w:sz w:val="24"/>
      <w:lang w:val="en-US"/>
    </w:rPr>
  </w:style>
  <w:style w:type="character" w:customStyle="1" w:styleId="reference">
    <w:name w:val="reference"/>
    <w:rsid w:val="009F0AA8"/>
    <w:rPr>
      <w:rFonts w:ascii="Book Antiqua" w:hAnsi="Book Antiqua"/>
      <w:i/>
      <w:noProof w:val="0"/>
      <w:sz w:val="24"/>
      <w:lang w:val="en-US"/>
    </w:rPr>
  </w:style>
  <w:style w:type="paragraph" w:styleId="Index9">
    <w:name w:val="index 9"/>
    <w:basedOn w:val="Normal"/>
    <w:next w:val="Normal"/>
    <w:rsid w:val="009F0AA8"/>
    <w:pPr>
      <w:tabs>
        <w:tab w:val="right" w:pos="4140"/>
      </w:tabs>
      <w:ind w:left="2160" w:hanging="240"/>
      <w:jc w:val="left"/>
    </w:pPr>
    <w:rPr>
      <w:sz w:val="20"/>
    </w:rPr>
  </w:style>
  <w:style w:type="paragraph" w:styleId="Index1">
    <w:name w:val="index 1"/>
    <w:basedOn w:val="Normal"/>
    <w:next w:val="Normal"/>
    <w:autoRedefine/>
    <w:unhideWhenUsed/>
    <w:rsid w:val="009F0AA8"/>
    <w:pPr>
      <w:ind w:left="240" w:hanging="240"/>
    </w:pPr>
  </w:style>
  <w:style w:type="paragraph" w:styleId="IndexHeading">
    <w:name w:val="index heading"/>
    <w:basedOn w:val="Normal"/>
    <w:next w:val="Index1"/>
    <w:rsid w:val="009F0AA8"/>
    <w:pPr>
      <w:jc w:val="left"/>
    </w:pPr>
    <w:rPr>
      <w:sz w:val="20"/>
    </w:rPr>
  </w:style>
  <w:style w:type="paragraph" w:customStyle="1" w:styleId="Headingrb2">
    <w:name w:val="Heading rb2"/>
    <w:basedOn w:val="Normal"/>
    <w:rsid w:val="009F0A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0AA8"/>
  </w:style>
  <w:style w:type="paragraph" w:customStyle="1" w:styleId="Head2">
    <w:name w:val="Head 2"/>
    <w:basedOn w:val="Normal"/>
    <w:autoRedefine/>
    <w:rsid w:val="009F0AA8"/>
    <w:pPr>
      <w:spacing w:before="120" w:after="120"/>
    </w:pPr>
    <w:rPr>
      <w:b/>
      <w:lang w:val="en-GB"/>
    </w:rPr>
  </w:style>
  <w:style w:type="paragraph" w:customStyle="1" w:styleId="explanatoryclause">
    <w:name w:val="explanatory_clause"/>
    <w:basedOn w:val="Normal"/>
    <w:rsid w:val="009F0AA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0AA8"/>
    <w:pPr>
      <w:suppressAutoHyphens/>
      <w:spacing w:after="240" w:line="360" w:lineRule="exact"/>
    </w:pPr>
    <w:rPr>
      <w:rFonts w:ascii="Arial" w:hAnsi="Arial"/>
    </w:rPr>
  </w:style>
  <w:style w:type="paragraph" w:customStyle="1" w:styleId="Head22b">
    <w:name w:val="Head 2.2b"/>
    <w:basedOn w:val="Normal"/>
    <w:rsid w:val="009F0AA8"/>
    <w:pPr>
      <w:suppressAutoHyphens/>
      <w:spacing w:after="240"/>
      <w:ind w:left="360" w:hanging="360"/>
      <w:jc w:val="left"/>
    </w:pPr>
    <w:rPr>
      <w:rFonts w:ascii="Tms Rmn" w:hAnsi="Tms Rmn"/>
      <w:b/>
    </w:rPr>
  </w:style>
  <w:style w:type="paragraph" w:customStyle="1" w:styleId="Head31">
    <w:name w:val="Head 3.1"/>
    <w:basedOn w:val="Head21"/>
    <w:rsid w:val="009F0AA8"/>
  </w:style>
  <w:style w:type="paragraph" w:customStyle="1" w:styleId="Head41">
    <w:name w:val="Head 4.1"/>
    <w:basedOn w:val="Head21"/>
    <w:rsid w:val="009F0AA8"/>
  </w:style>
  <w:style w:type="paragraph" w:customStyle="1" w:styleId="Head42">
    <w:name w:val="Head 4.2"/>
    <w:basedOn w:val="Normal"/>
    <w:rsid w:val="009F0AA8"/>
    <w:pPr>
      <w:suppressAutoHyphens/>
      <w:spacing w:after="240"/>
      <w:ind w:left="360" w:hanging="360"/>
      <w:jc w:val="left"/>
    </w:pPr>
    <w:rPr>
      <w:b/>
    </w:rPr>
  </w:style>
  <w:style w:type="paragraph" w:customStyle="1" w:styleId="Head51">
    <w:name w:val="Head 5.1"/>
    <w:basedOn w:val="Head21"/>
    <w:rsid w:val="009F0AA8"/>
    <w:pPr>
      <w:spacing w:after="0"/>
    </w:pPr>
  </w:style>
  <w:style w:type="paragraph" w:customStyle="1" w:styleId="Head52">
    <w:name w:val="Head 5.2"/>
    <w:basedOn w:val="Normal"/>
    <w:rsid w:val="009F0AA8"/>
    <w:pPr>
      <w:keepNext/>
      <w:suppressAutoHyphens/>
      <w:spacing w:before="480" w:after="240"/>
      <w:ind w:left="547" w:hanging="547"/>
      <w:jc w:val="center"/>
    </w:pPr>
    <w:rPr>
      <w:b/>
    </w:rPr>
  </w:style>
  <w:style w:type="paragraph" w:customStyle="1" w:styleId="Head61">
    <w:name w:val="Head 6.1"/>
    <w:basedOn w:val="Head51"/>
    <w:rsid w:val="009F0AA8"/>
    <w:pPr>
      <w:pBdr>
        <w:bottom w:val="none" w:sz="0" w:space="0" w:color="auto"/>
      </w:pBdr>
      <w:spacing w:before="0" w:after="240"/>
    </w:pPr>
    <w:rPr>
      <w:caps/>
    </w:rPr>
  </w:style>
  <w:style w:type="paragraph" w:customStyle="1" w:styleId="Head71">
    <w:name w:val="Head 7.1"/>
    <w:basedOn w:val="Head21"/>
    <w:rsid w:val="009F0AA8"/>
  </w:style>
  <w:style w:type="paragraph" w:customStyle="1" w:styleId="Head72">
    <w:name w:val="Head 7.2"/>
    <w:basedOn w:val="Normal"/>
    <w:rsid w:val="009F0AA8"/>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F0AA8"/>
    <w:pPr>
      <w:outlineLvl w:val="9"/>
    </w:pPr>
    <w:rPr>
      <w:smallCaps w:val="0"/>
      <w:sz w:val="32"/>
    </w:rPr>
  </w:style>
  <w:style w:type="paragraph" w:customStyle="1" w:styleId="Head82">
    <w:name w:val="Head 8.2"/>
    <w:basedOn w:val="Head81"/>
    <w:rsid w:val="009F0AA8"/>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F0AA8"/>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F0AA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F0A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F0AA8"/>
    <w:rPr>
      <w:rFonts w:ascii="Times New Roman" w:eastAsia="Times New Roman" w:hAnsi="Times New Roman" w:cs="Times New Roman"/>
      <w:sz w:val="24"/>
      <w:szCs w:val="20"/>
    </w:rPr>
  </w:style>
  <w:style w:type="paragraph" w:styleId="BlockText">
    <w:name w:val="Block Text"/>
    <w:basedOn w:val="Normal"/>
    <w:rsid w:val="009F0AA8"/>
    <w:pPr>
      <w:tabs>
        <w:tab w:val="left" w:pos="1080"/>
      </w:tabs>
      <w:suppressAutoHyphens/>
      <w:spacing w:after="200"/>
      <w:ind w:left="547" w:right="-72" w:hanging="547"/>
    </w:pPr>
  </w:style>
  <w:style w:type="character" w:customStyle="1" w:styleId="EndnoteTextChar">
    <w:name w:val="Endnote Text Char"/>
    <w:link w:val="EndnoteText"/>
    <w:rsid w:val="009F0AA8"/>
    <w:rPr>
      <w:rFonts w:ascii="Times New Roman" w:eastAsia="Times New Roman" w:hAnsi="Times New Roman" w:cs="Times New Roman"/>
      <w:sz w:val="20"/>
      <w:szCs w:val="20"/>
    </w:rPr>
  </w:style>
  <w:style w:type="paragraph" w:styleId="EndnoteText">
    <w:name w:val="endnote text"/>
    <w:basedOn w:val="Normal"/>
    <w:link w:val="EndnoteTextChar"/>
    <w:rsid w:val="009F0AA8"/>
    <w:pPr>
      <w:tabs>
        <w:tab w:val="left" w:pos="-720"/>
      </w:tabs>
      <w:suppressAutoHyphens/>
      <w:jc w:val="left"/>
    </w:pPr>
    <w:rPr>
      <w:sz w:val="20"/>
    </w:rPr>
  </w:style>
  <w:style w:type="character" w:customStyle="1" w:styleId="EndnoteTextChar1">
    <w:name w:val="Endnote Text Char1"/>
    <w:basedOn w:val="DefaultParagraphFont"/>
    <w:uiPriority w:val="99"/>
    <w:rsid w:val="009F0AA8"/>
    <w:rPr>
      <w:rFonts w:ascii="Times New Roman" w:eastAsia="Times New Roman" w:hAnsi="Times New Roman" w:cs="Times New Roman"/>
      <w:sz w:val="20"/>
      <w:szCs w:val="20"/>
    </w:rPr>
  </w:style>
  <w:style w:type="character" w:styleId="EndnoteReference">
    <w:name w:val="endnote reference"/>
    <w:rsid w:val="009F0AA8"/>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F0A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0AA8"/>
    <w:pPr>
      <w:suppressAutoHyphens/>
      <w:spacing w:after="140"/>
      <w:jc w:val="left"/>
    </w:pPr>
    <w:rPr>
      <w:i/>
      <w:iCs/>
      <w:color w:val="000000"/>
      <w:szCs w:val="24"/>
    </w:rPr>
  </w:style>
  <w:style w:type="character" w:customStyle="1" w:styleId="BodyText3Char">
    <w:name w:val="Body Text 3 Char"/>
    <w:basedOn w:val="DefaultParagraphFont"/>
    <w:link w:val="BodyText3"/>
    <w:rsid w:val="009F0AA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F0AA8"/>
    <w:pPr>
      <w:suppressAutoHyphens/>
    </w:pPr>
    <w:rPr>
      <w:i/>
    </w:rPr>
  </w:style>
  <w:style w:type="character" w:customStyle="1" w:styleId="BodyText2Char">
    <w:name w:val="Body Text 2 Char"/>
    <w:basedOn w:val="DefaultParagraphFont"/>
    <w:link w:val="BodyText2"/>
    <w:rsid w:val="009F0AA8"/>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F0AA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F0AA8"/>
    <w:rPr>
      <w:rFonts w:ascii="Times New Roman" w:eastAsia="Times New Roman" w:hAnsi="Times New Roman" w:cs="Times New Roman"/>
      <w:sz w:val="24"/>
      <w:szCs w:val="20"/>
    </w:rPr>
  </w:style>
  <w:style w:type="paragraph" w:styleId="Subtitle">
    <w:name w:val="Subtitle"/>
    <w:aliases w:val=" Char4, Char4 Char, Char4 Char Char,Char4 Char Char,Char4 Char,Cong thuc,công thức"/>
    <w:basedOn w:val="Normal"/>
    <w:link w:val="SubtitleChar"/>
    <w:qFormat/>
    <w:rsid w:val="009F0AA8"/>
    <w:pPr>
      <w:jc w:val="center"/>
    </w:pPr>
    <w:rPr>
      <w:b/>
      <w:sz w:val="44"/>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rsid w:val="009F0AA8"/>
    <w:rPr>
      <w:rFonts w:ascii="Times New Roman" w:eastAsia="Times New Roman" w:hAnsi="Times New Roman" w:cs="Times New Roman"/>
      <w:b/>
      <w:sz w:val="44"/>
      <w:szCs w:val="20"/>
    </w:rPr>
  </w:style>
  <w:style w:type="paragraph" w:styleId="List">
    <w:name w:val="List"/>
    <w:aliases w:val="1. List"/>
    <w:basedOn w:val="Normal"/>
    <w:rsid w:val="009F0AA8"/>
    <w:pPr>
      <w:spacing w:before="120" w:after="120"/>
      <w:ind w:left="1440"/>
    </w:pPr>
  </w:style>
  <w:style w:type="paragraph" w:customStyle="1" w:styleId="TOCNumber1">
    <w:name w:val="TOC Number1"/>
    <w:basedOn w:val="Heading4"/>
    <w:autoRedefine/>
    <w:rsid w:val="009F0AA8"/>
    <w:pPr>
      <w:keepNext w:val="0"/>
      <w:suppressAutoHyphens/>
      <w:spacing w:after="120"/>
      <w:ind w:left="0" w:firstLine="0"/>
      <w:outlineLvl w:val="9"/>
    </w:pPr>
    <w:rPr>
      <w:sz w:val="28"/>
      <w:szCs w:val="28"/>
    </w:rPr>
  </w:style>
  <w:style w:type="paragraph" w:customStyle="1" w:styleId="Subtitle2">
    <w:name w:val="Subtitle 2"/>
    <w:basedOn w:val="Footer"/>
    <w:autoRedefine/>
    <w:rsid w:val="009F0A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0AA8"/>
    <w:pPr>
      <w:suppressAutoHyphens/>
    </w:pPr>
    <w:rPr>
      <w:rFonts w:ascii="Tms Rmn" w:hAnsi="Tms Rmn"/>
    </w:rPr>
  </w:style>
  <w:style w:type="character" w:customStyle="1" w:styleId="iChar">
    <w:name w:val="(i) Char"/>
    <w:link w:val="i"/>
    <w:locked/>
    <w:rsid w:val="009F0AA8"/>
    <w:rPr>
      <w:rFonts w:ascii="Tms Rmn" w:eastAsia="Times New Roman" w:hAnsi="Tms Rmn" w:cs="Times New Roman"/>
      <w:sz w:val="24"/>
      <w:szCs w:val="20"/>
    </w:rPr>
  </w:style>
  <w:style w:type="character" w:styleId="Hyperlink">
    <w:name w:val="Hyperlink"/>
    <w:rsid w:val="009F0AA8"/>
    <w:rPr>
      <w:color w:val="0000FF"/>
      <w:u w:val="single"/>
    </w:rPr>
  </w:style>
  <w:style w:type="paragraph" w:customStyle="1" w:styleId="2AutoList1">
    <w:name w:val="2AutoList1"/>
    <w:basedOn w:val="Normal"/>
    <w:rsid w:val="009F0AA8"/>
    <w:pPr>
      <w:tabs>
        <w:tab w:val="num" w:pos="504"/>
      </w:tabs>
      <w:ind w:left="504" w:hanging="504"/>
    </w:pPr>
    <w:rPr>
      <w:lang w:val="es-ES_tradnl"/>
    </w:rPr>
  </w:style>
  <w:style w:type="paragraph" w:customStyle="1" w:styleId="Header1-Clauses">
    <w:name w:val="Header 1 - Clauses"/>
    <w:basedOn w:val="Normal"/>
    <w:rsid w:val="009F0AA8"/>
    <w:pPr>
      <w:spacing w:after="200"/>
      <w:jc w:val="left"/>
    </w:pPr>
    <w:rPr>
      <w:b/>
      <w:lang w:val="es-ES_tradnl"/>
    </w:rPr>
  </w:style>
  <w:style w:type="paragraph" w:customStyle="1" w:styleId="Header2-SubClauses">
    <w:name w:val="Header 2 - SubClauses"/>
    <w:basedOn w:val="Normal"/>
    <w:link w:val="Header2-SubClausesCharChar"/>
    <w:autoRedefine/>
    <w:rsid w:val="009F0AA8"/>
    <w:pPr>
      <w:spacing w:after="200"/>
      <w:ind w:left="567" w:hanging="567"/>
    </w:pPr>
    <w:rPr>
      <w:lang w:val="es-ES_tradnl"/>
    </w:rPr>
  </w:style>
  <w:style w:type="character" w:customStyle="1" w:styleId="Header2-SubClausesCharChar">
    <w:name w:val="Header 2 - SubClauses Char Char"/>
    <w:link w:val="Header2-SubClauses"/>
    <w:rsid w:val="009F0AA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F0AA8"/>
    <w:pPr>
      <w:tabs>
        <w:tab w:val="num" w:pos="864"/>
        <w:tab w:val="left" w:pos="972"/>
      </w:tabs>
      <w:ind w:left="432" w:firstLine="144"/>
      <w:jc w:val="both"/>
    </w:pPr>
    <w:rPr>
      <w:b w:val="0"/>
    </w:rPr>
  </w:style>
  <w:style w:type="paragraph" w:customStyle="1" w:styleId="Outline3">
    <w:name w:val="Outline3"/>
    <w:basedOn w:val="Normal"/>
    <w:rsid w:val="009F0AA8"/>
    <w:pPr>
      <w:tabs>
        <w:tab w:val="num" w:pos="1728"/>
      </w:tabs>
      <w:spacing w:before="240"/>
      <w:ind w:left="1728" w:hanging="432"/>
      <w:jc w:val="left"/>
    </w:pPr>
    <w:rPr>
      <w:kern w:val="28"/>
    </w:rPr>
  </w:style>
  <w:style w:type="paragraph" w:customStyle="1" w:styleId="Outline4">
    <w:name w:val="Outline4"/>
    <w:basedOn w:val="Normal"/>
    <w:autoRedefine/>
    <w:rsid w:val="009F0AA8"/>
    <w:pPr>
      <w:tabs>
        <w:tab w:val="left" w:pos="2160"/>
      </w:tabs>
      <w:ind w:firstLine="567"/>
    </w:pPr>
    <w:rPr>
      <w:kern w:val="28"/>
    </w:rPr>
  </w:style>
  <w:style w:type="paragraph" w:customStyle="1" w:styleId="Outlinei">
    <w:name w:val="Outline i)"/>
    <w:basedOn w:val="Normal"/>
    <w:rsid w:val="009F0AA8"/>
    <w:pPr>
      <w:tabs>
        <w:tab w:val="num" w:pos="1782"/>
      </w:tabs>
      <w:spacing w:before="120"/>
      <w:ind w:left="1782" w:hanging="792"/>
      <w:jc w:val="left"/>
    </w:pPr>
  </w:style>
  <w:style w:type="paragraph" w:customStyle="1" w:styleId="Outline">
    <w:name w:val="Outline"/>
    <w:basedOn w:val="Normal"/>
    <w:rsid w:val="009F0AA8"/>
    <w:pPr>
      <w:spacing w:before="240"/>
      <w:jc w:val="left"/>
    </w:pPr>
    <w:rPr>
      <w:kern w:val="28"/>
    </w:rPr>
  </w:style>
  <w:style w:type="paragraph" w:customStyle="1" w:styleId="BankNormal">
    <w:name w:val="BankNormal"/>
    <w:basedOn w:val="Normal"/>
    <w:rsid w:val="009F0AA8"/>
    <w:pPr>
      <w:spacing w:after="240"/>
      <w:jc w:val="left"/>
    </w:pPr>
  </w:style>
  <w:style w:type="paragraph" w:customStyle="1" w:styleId="SectionVHeader">
    <w:name w:val="Section V. Header"/>
    <w:basedOn w:val="Normal"/>
    <w:uiPriority w:val="99"/>
    <w:rsid w:val="009F0AA8"/>
    <w:pPr>
      <w:jc w:val="center"/>
    </w:pPr>
    <w:rPr>
      <w:b/>
      <w:sz w:val="36"/>
      <w:lang w:val="es-ES_tradnl"/>
    </w:rPr>
  </w:style>
  <w:style w:type="character" w:customStyle="1" w:styleId="Table">
    <w:name w:val="Table"/>
    <w:rsid w:val="009F0AA8"/>
    <w:rPr>
      <w:rFonts w:ascii="Arial" w:hAnsi="Arial"/>
      <w:sz w:val="20"/>
    </w:rPr>
  </w:style>
  <w:style w:type="paragraph" w:customStyle="1" w:styleId="SectionVIIHeader2">
    <w:name w:val="Section VII Header2"/>
    <w:basedOn w:val="Heading12"/>
    <w:autoRedefine/>
    <w:rsid w:val="009F0A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0AA8"/>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F0AA8"/>
    <w:rPr>
      <w:rFonts w:ascii="Times New Roman" w:eastAsia="Times New Roman" w:hAnsi="Times New Roman" w:cs="Times New Roman"/>
      <w:lang w:val="en-GB"/>
    </w:rPr>
  </w:style>
  <w:style w:type="paragraph" w:customStyle="1" w:styleId="ClauseSubList">
    <w:name w:val="ClauseSub_List"/>
    <w:rsid w:val="009F0AA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F0AA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F0AA8"/>
    <w:pPr>
      <w:ind w:left="2835"/>
    </w:pPr>
  </w:style>
  <w:style w:type="paragraph" w:styleId="BalloonText">
    <w:name w:val="Balloon Text"/>
    <w:basedOn w:val="Normal"/>
    <w:link w:val="BalloonTextChar"/>
    <w:rsid w:val="009F0AA8"/>
    <w:rPr>
      <w:rFonts w:ascii="Tahoma" w:hAnsi="Tahoma"/>
      <w:sz w:val="16"/>
      <w:szCs w:val="16"/>
      <w:lang w:val="es-ES_tradnl"/>
    </w:rPr>
  </w:style>
  <w:style w:type="character" w:customStyle="1" w:styleId="BalloonTextChar">
    <w:name w:val="Balloon Text Char"/>
    <w:basedOn w:val="DefaultParagraphFont"/>
    <w:link w:val="BalloonText"/>
    <w:rsid w:val="009F0AA8"/>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F0AA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F0AA8"/>
    <w:rPr>
      <w:sz w:val="16"/>
    </w:rPr>
  </w:style>
  <w:style w:type="paragraph" w:customStyle="1" w:styleId="Part1">
    <w:name w:val="Part 1"/>
    <w:aliases w:val="2,3 Header 4"/>
    <w:basedOn w:val="Normal"/>
    <w:autoRedefine/>
    <w:qFormat/>
    <w:rsid w:val="009F0AA8"/>
    <w:pPr>
      <w:spacing w:before="240" w:after="240"/>
      <w:jc w:val="center"/>
    </w:pPr>
    <w:rPr>
      <w:b/>
      <w:sz w:val="48"/>
    </w:rPr>
  </w:style>
  <w:style w:type="paragraph" w:styleId="CommentText">
    <w:name w:val="annotation text"/>
    <w:aliases w:val="Char1"/>
    <w:basedOn w:val="Normal"/>
    <w:link w:val="CommentTextChar"/>
    <w:uiPriority w:val="99"/>
    <w:rsid w:val="009F0AA8"/>
    <w:pPr>
      <w:jc w:val="left"/>
    </w:pPr>
    <w:rPr>
      <w:sz w:val="20"/>
    </w:rPr>
  </w:style>
  <w:style w:type="character" w:customStyle="1" w:styleId="CommentTextChar">
    <w:name w:val="Comment Text Char"/>
    <w:aliases w:val="Char1 Char"/>
    <w:basedOn w:val="DefaultParagraphFont"/>
    <w:link w:val="CommentText"/>
    <w:uiPriority w:val="99"/>
    <w:rsid w:val="009F0AA8"/>
    <w:rPr>
      <w:rFonts w:ascii="Times New Roman" w:eastAsia="Times New Roman" w:hAnsi="Times New Roman" w:cs="Times New Roman"/>
      <w:sz w:val="20"/>
      <w:szCs w:val="20"/>
    </w:rPr>
  </w:style>
  <w:style w:type="paragraph" w:styleId="BodyTextIndent3">
    <w:name w:val="Body Text Indent 3"/>
    <w:basedOn w:val="Normal"/>
    <w:link w:val="BodyTextIndent3Char"/>
    <w:rsid w:val="009F0AA8"/>
    <w:pPr>
      <w:spacing w:before="120"/>
      <w:ind w:left="1440" w:hanging="1440"/>
    </w:pPr>
    <w:rPr>
      <w:b/>
    </w:rPr>
  </w:style>
  <w:style w:type="character" w:customStyle="1" w:styleId="BodyTextIndent3Char">
    <w:name w:val="Body Text Indent 3 Char"/>
    <w:basedOn w:val="DefaultParagraphFont"/>
    <w:link w:val="BodyTextIndent3"/>
    <w:rsid w:val="009F0AA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0AA8"/>
    <w:pPr>
      <w:spacing w:before="100" w:after="300"/>
    </w:pPr>
    <w:rPr>
      <w:sz w:val="30"/>
      <w:szCs w:val="30"/>
    </w:rPr>
  </w:style>
  <w:style w:type="paragraph" w:customStyle="1" w:styleId="FIDICClauseSubName">
    <w:name w:val="FIDIC_ClauseSubName"/>
    <w:basedOn w:val="FIDICCoverTitle"/>
    <w:rsid w:val="009F0AA8"/>
    <w:pPr>
      <w:spacing w:before="240" w:line="240" w:lineRule="exact"/>
    </w:pPr>
    <w:rPr>
      <w:sz w:val="24"/>
      <w:szCs w:val="24"/>
    </w:rPr>
  </w:style>
  <w:style w:type="paragraph" w:customStyle="1" w:styleId="FIDICCoverTitle">
    <w:name w:val="FIDIC__CoverTitle"/>
    <w:basedOn w:val="Normal"/>
    <w:rsid w:val="009F0A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0AA8"/>
    <w:rPr>
      <w:sz w:val="28"/>
      <w:szCs w:val="28"/>
    </w:rPr>
  </w:style>
  <w:style w:type="paragraph" w:customStyle="1" w:styleId="FIDICClauseSubSubPara">
    <w:name w:val="FIDIC_ClauseSubSubPara"/>
    <w:basedOn w:val="FIDICClauseSubName"/>
    <w:rsid w:val="009F0A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0A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0AA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F0AA8"/>
    <w:pPr>
      <w:tabs>
        <w:tab w:val="left" w:pos="573"/>
      </w:tabs>
      <w:spacing w:after="0"/>
      <w:ind w:left="576" w:hanging="576"/>
    </w:pPr>
    <w:rPr>
      <w:bCs/>
      <w:szCs w:val="24"/>
      <w:lang w:val="en-US"/>
    </w:rPr>
  </w:style>
  <w:style w:type="paragraph" w:customStyle="1" w:styleId="Sec7-Clauses">
    <w:name w:val="Sec7-Clauses"/>
    <w:basedOn w:val="Header1-Clauses"/>
    <w:rsid w:val="009F0AA8"/>
    <w:pPr>
      <w:spacing w:after="0"/>
    </w:pPr>
    <w:rPr>
      <w:bCs/>
      <w:szCs w:val="24"/>
    </w:rPr>
  </w:style>
  <w:style w:type="paragraph" w:customStyle="1" w:styleId="sec7-header1">
    <w:name w:val="sec7-header1"/>
    <w:basedOn w:val="FIDICClauseSubName"/>
    <w:rsid w:val="009F0A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0AA8"/>
    <w:rPr>
      <w:lang w:val="en-US"/>
    </w:rPr>
  </w:style>
  <w:style w:type="paragraph" w:customStyle="1" w:styleId="SectionIXHeader">
    <w:name w:val="Section IX Header"/>
    <w:basedOn w:val="SectionVHeader"/>
    <w:rsid w:val="009F0AA8"/>
    <w:rPr>
      <w:lang w:val="en-US"/>
    </w:rPr>
  </w:style>
  <w:style w:type="paragraph" w:customStyle="1" w:styleId="Parts">
    <w:name w:val="Parts"/>
    <w:basedOn w:val="Heading12"/>
    <w:rsid w:val="009F0AA8"/>
    <w:rPr>
      <w:sz w:val="56"/>
    </w:rPr>
  </w:style>
  <w:style w:type="paragraph" w:customStyle="1" w:styleId="StyleHeader1-ClausesLeft0Hanging03After0pt">
    <w:name w:val="Style Header 1 - Clauses + Left:  0&quot; Hanging:  0.3&quot; After:  0 pt"/>
    <w:basedOn w:val="Header1-Clauses"/>
    <w:rsid w:val="009F0A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0AA8"/>
    <w:rPr>
      <w:b/>
      <w:bCs/>
    </w:rPr>
  </w:style>
  <w:style w:type="character" w:customStyle="1" w:styleId="StyleHeader2-SubClausesBoldChar">
    <w:name w:val="Style Header 2 - SubClauses + Bold Char"/>
    <w:link w:val="StyleHeader2-SubClausesBold"/>
    <w:rsid w:val="009F0AA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F0AA8"/>
    <w:pPr>
      <w:jc w:val="both"/>
    </w:pPr>
    <w:rPr>
      <w:b w:val="0"/>
      <w:bCs/>
    </w:rPr>
  </w:style>
  <w:style w:type="paragraph" w:customStyle="1" w:styleId="StyleStyleHeader1-ClausesAfter0ptLeft0Hanging">
    <w:name w:val="Style Style Header 1 - Clauses + After:  0 pt + Left:  0&quot; Hanging:..."/>
    <w:basedOn w:val="StyleHeader1-ClausesAfter0pt"/>
    <w:rsid w:val="009F0A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0A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0A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0AA8"/>
    <w:pPr>
      <w:tabs>
        <w:tab w:val="left" w:pos="1512"/>
      </w:tabs>
      <w:spacing w:after="180"/>
      <w:ind w:left="1512" w:hanging="540"/>
    </w:pPr>
  </w:style>
  <w:style w:type="paragraph" w:customStyle="1" w:styleId="Section7heading3">
    <w:name w:val="Section 7 heading 3"/>
    <w:basedOn w:val="Heading3"/>
    <w:rsid w:val="009F0AA8"/>
  </w:style>
  <w:style w:type="paragraph" w:customStyle="1" w:styleId="Section7heading4">
    <w:name w:val="Section 7 heading 4"/>
    <w:basedOn w:val="Heading3"/>
    <w:link w:val="Section7heading4Char"/>
    <w:rsid w:val="009F0AA8"/>
    <w:pPr>
      <w:tabs>
        <w:tab w:val="left" w:pos="576"/>
      </w:tabs>
      <w:ind w:left="576" w:hanging="576"/>
      <w:jc w:val="left"/>
    </w:pPr>
    <w:rPr>
      <w:sz w:val="24"/>
    </w:rPr>
  </w:style>
  <w:style w:type="character" w:customStyle="1" w:styleId="Section7heading4Char">
    <w:name w:val="Section 7 heading 4 Char"/>
    <w:link w:val="Section7heading4"/>
    <w:rsid w:val="009F0AA8"/>
    <w:rPr>
      <w:rFonts w:ascii="Times New Roman" w:eastAsia="Times New Roman" w:hAnsi="Times New Roman" w:cs="Times New Roman"/>
      <w:b/>
      <w:sz w:val="24"/>
      <w:szCs w:val="20"/>
    </w:rPr>
  </w:style>
  <w:style w:type="paragraph" w:customStyle="1" w:styleId="Section7heading5">
    <w:name w:val="Section 7 heading 5"/>
    <w:basedOn w:val="Heading3"/>
    <w:rsid w:val="009F0AA8"/>
    <w:pPr>
      <w:jc w:val="both"/>
    </w:pPr>
    <w:rPr>
      <w:sz w:val="24"/>
    </w:rPr>
  </w:style>
  <w:style w:type="paragraph" w:customStyle="1" w:styleId="StyleSection7heading3After10pt">
    <w:name w:val="Style Section 7 heading 3 + After:  10 pt"/>
    <w:basedOn w:val="Section7heading3"/>
    <w:rsid w:val="009F0AA8"/>
    <w:pPr>
      <w:spacing w:after="200"/>
    </w:pPr>
    <w:rPr>
      <w:rFonts w:ascii="Times New Roman Bold" w:hAnsi="Times New Roman Bold"/>
      <w:bCs/>
      <w:szCs w:val="28"/>
    </w:rPr>
  </w:style>
  <w:style w:type="paragraph" w:customStyle="1" w:styleId="StyleTOC1Before8pt">
    <w:name w:val="Style TOC 1 + Before:  8 pt"/>
    <w:basedOn w:val="TOC1"/>
    <w:rsid w:val="009F0AA8"/>
    <w:pPr>
      <w:tabs>
        <w:tab w:val="right" w:pos="720"/>
      </w:tabs>
      <w:spacing w:before="160"/>
    </w:pPr>
    <w:rPr>
      <w:bCs/>
    </w:rPr>
  </w:style>
  <w:style w:type="paragraph" w:customStyle="1" w:styleId="StyleClauseSubList12ptJustifiedAfter10pt">
    <w:name w:val="Style ClauseSub_List + 12 pt Justified After:  10 pt"/>
    <w:basedOn w:val="ClauseSubList"/>
    <w:rsid w:val="009F0AA8"/>
    <w:pPr>
      <w:spacing w:after="200"/>
      <w:jc w:val="both"/>
    </w:pPr>
    <w:rPr>
      <w:sz w:val="24"/>
      <w:szCs w:val="24"/>
    </w:rPr>
  </w:style>
  <w:style w:type="character" w:styleId="FollowedHyperlink">
    <w:name w:val="FollowedHyperlink"/>
    <w:rsid w:val="009F0AA8"/>
    <w:rPr>
      <w:color w:val="606420"/>
      <w:u w:val="single"/>
    </w:rPr>
  </w:style>
  <w:style w:type="paragraph" w:customStyle="1" w:styleId="UG-Sec3-Heading2">
    <w:name w:val="UG - Sec 3 - Heading 2"/>
    <w:basedOn w:val="UG-Heading2"/>
    <w:rsid w:val="009F0AA8"/>
  </w:style>
  <w:style w:type="paragraph" w:customStyle="1" w:styleId="UG-Heading2">
    <w:name w:val="UG - Heading 2"/>
    <w:basedOn w:val="Heading2"/>
    <w:next w:val="Normal"/>
    <w:rsid w:val="009F0AA8"/>
    <w:pPr>
      <w:pBdr>
        <w:bottom w:val="none" w:sz="0" w:space="0" w:color="auto"/>
      </w:pBdr>
    </w:pPr>
    <w:rPr>
      <w:sz w:val="32"/>
      <w:szCs w:val="28"/>
    </w:rPr>
  </w:style>
  <w:style w:type="paragraph" w:customStyle="1" w:styleId="titulo">
    <w:name w:val="titulo"/>
    <w:basedOn w:val="Heading5"/>
    <w:rsid w:val="009F0AA8"/>
    <w:pPr>
      <w:keepNext w:val="0"/>
      <w:spacing w:after="240"/>
    </w:pPr>
    <w:rPr>
      <w:rFonts w:ascii="Times New Roman Bold" w:hAnsi="Times New Roman Bold"/>
      <w:b/>
      <w:u w:val="none"/>
    </w:rPr>
  </w:style>
  <w:style w:type="paragraph" w:styleId="ListNumber">
    <w:name w:val="List Number"/>
    <w:basedOn w:val="Normal"/>
    <w:rsid w:val="009F0AA8"/>
    <w:pPr>
      <w:tabs>
        <w:tab w:val="num" w:pos="360"/>
      </w:tabs>
      <w:ind w:left="360" w:hanging="360"/>
    </w:pPr>
  </w:style>
  <w:style w:type="paragraph" w:customStyle="1" w:styleId="DefaultParagraphFont1">
    <w:name w:val="Default Paragraph Font1"/>
    <w:next w:val="Normal"/>
    <w:rsid w:val="009F0AA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F0A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F0AA8"/>
    <w:pPr>
      <w:jc w:val="both"/>
    </w:pPr>
    <w:rPr>
      <w:b/>
      <w:bCs/>
    </w:rPr>
  </w:style>
  <w:style w:type="character" w:customStyle="1" w:styleId="CommentSubjectChar">
    <w:name w:val="Comment Subject Char"/>
    <w:basedOn w:val="CommentTextChar"/>
    <w:link w:val="CommentSubject"/>
    <w:rsid w:val="009F0AA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F0AA8"/>
    <w:pPr>
      <w:ind w:left="706" w:hanging="706"/>
      <w:jc w:val="left"/>
    </w:pPr>
    <w:rPr>
      <w:bCs/>
    </w:rPr>
  </w:style>
  <w:style w:type="paragraph" w:customStyle="1" w:styleId="BlockQuotation">
    <w:name w:val="Block Quotation"/>
    <w:basedOn w:val="Normal"/>
    <w:rsid w:val="009F0AA8"/>
    <w:pPr>
      <w:ind w:left="855" w:right="-72" w:hanging="315"/>
    </w:pPr>
    <w:rPr>
      <w:lang w:val="en-GB" w:eastAsia="fr-FR"/>
    </w:rPr>
  </w:style>
  <w:style w:type="paragraph" w:customStyle="1" w:styleId="Header3-Paragraph">
    <w:name w:val="Header 3 - Paragraph"/>
    <w:basedOn w:val="Normal"/>
    <w:rsid w:val="009F0AA8"/>
    <w:pPr>
      <w:tabs>
        <w:tab w:val="num" w:pos="864"/>
        <w:tab w:val="num" w:pos="1152"/>
      </w:tabs>
      <w:spacing w:after="200"/>
      <w:ind w:left="1238" w:hanging="619"/>
    </w:pPr>
    <w:rPr>
      <w:lang w:eastAsia="fr-FR"/>
    </w:rPr>
  </w:style>
  <w:style w:type="paragraph" w:customStyle="1" w:styleId="outlinebullet">
    <w:name w:val="outlinebullet"/>
    <w:basedOn w:val="Normal"/>
    <w:rsid w:val="009F0A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0AA8"/>
    <w:pPr>
      <w:keepNext/>
      <w:tabs>
        <w:tab w:val="num" w:pos="360"/>
        <w:tab w:val="num" w:pos="420"/>
      </w:tabs>
      <w:ind w:left="360" w:hanging="360"/>
    </w:pPr>
    <w:rPr>
      <w:lang w:eastAsia="fr-FR"/>
    </w:rPr>
  </w:style>
  <w:style w:type="paragraph" w:customStyle="1" w:styleId="Outline2">
    <w:name w:val="Outline2"/>
    <w:basedOn w:val="Normal"/>
    <w:rsid w:val="009F0AA8"/>
    <w:pPr>
      <w:tabs>
        <w:tab w:val="num" w:pos="360"/>
        <w:tab w:val="num" w:pos="420"/>
        <w:tab w:val="num" w:pos="864"/>
      </w:tabs>
      <w:spacing w:before="240"/>
      <w:ind w:left="864" w:hanging="504"/>
      <w:jc w:val="left"/>
    </w:pPr>
    <w:rPr>
      <w:kern w:val="28"/>
      <w:lang w:eastAsia="fr-FR"/>
    </w:rPr>
  </w:style>
  <w:style w:type="paragraph" w:customStyle="1" w:styleId="a11">
    <w:name w:val="a1 1"/>
    <w:rsid w:val="009F0AA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F0A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F0AA8"/>
    <w:rPr>
      <w:sz w:val="24"/>
      <w:lang w:val="en-US" w:eastAsia="fr-FR" w:bidi="ar-SA"/>
    </w:rPr>
  </w:style>
  <w:style w:type="paragraph" w:customStyle="1" w:styleId="UGHeader1">
    <w:name w:val="UG Header 1"/>
    <w:basedOn w:val="Heading12"/>
    <w:next w:val="Normal"/>
    <w:rsid w:val="009F0AA8"/>
    <w:pPr>
      <w:spacing w:before="240"/>
    </w:pPr>
    <w:rPr>
      <w:smallCaps w:val="0"/>
    </w:rPr>
  </w:style>
  <w:style w:type="paragraph" w:customStyle="1" w:styleId="UG-Sec3-Heading3">
    <w:name w:val="UG - Sec 3 - Heading 3"/>
    <w:basedOn w:val="Normal"/>
    <w:rsid w:val="009F0A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0AA8"/>
  </w:style>
  <w:style w:type="paragraph" w:customStyle="1" w:styleId="UG-Sec3b-Heading3">
    <w:name w:val="UG - Sec 3b - Heading 3"/>
    <w:basedOn w:val="UG-Sec3-Heading3"/>
    <w:rsid w:val="009F0AA8"/>
  </w:style>
  <w:style w:type="paragraph" w:customStyle="1" w:styleId="UG-Sec3b-Heading4">
    <w:name w:val="UG - Sec 3b - Heading 4"/>
    <w:basedOn w:val="Normal"/>
    <w:rsid w:val="009F0A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0AA8"/>
    <w:pPr>
      <w:spacing w:before="120" w:after="240"/>
      <w:jc w:val="center"/>
    </w:pPr>
    <w:rPr>
      <w:b/>
      <w:sz w:val="36"/>
    </w:rPr>
  </w:style>
  <w:style w:type="paragraph" w:customStyle="1" w:styleId="SectionVHeading2">
    <w:name w:val="Section V. Heading 2"/>
    <w:basedOn w:val="SectionVHeader"/>
    <w:rsid w:val="009F0AA8"/>
    <w:pPr>
      <w:spacing w:before="120" w:after="200"/>
    </w:pPr>
    <w:rPr>
      <w:sz w:val="28"/>
    </w:rPr>
  </w:style>
  <w:style w:type="paragraph" w:customStyle="1" w:styleId="UG-Sec4-heading3">
    <w:name w:val="UG-Sec 4 - heading 3"/>
    <w:basedOn w:val="Normal"/>
    <w:rsid w:val="009F0AA8"/>
    <w:pPr>
      <w:spacing w:before="120" w:after="200"/>
      <w:jc w:val="center"/>
    </w:pPr>
    <w:rPr>
      <w:b/>
      <w:sz w:val="28"/>
      <w:szCs w:val="28"/>
    </w:rPr>
  </w:style>
  <w:style w:type="paragraph" w:customStyle="1" w:styleId="Section1Header2">
    <w:name w:val="Section 1 Header 2"/>
    <w:basedOn w:val="StyleHeader1-ClausesLeft0Hanging03After0pt"/>
    <w:rsid w:val="009F0AA8"/>
    <w:rPr>
      <w:lang w:val="en-US"/>
    </w:rPr>
  </w:style>
  <w:style w:type="paragraph" w:customStyle="1" w:styleId="Section1Header1">
    <w:name w:val="Section 1 Header 1"/>
    <w:basedOn w:val="BodyText2"/>
    <w:rsid w:val="009F0AA8"/>
    <w:pPr>
      <w:spacing w:before="120" w:after="200"/>
      <w:jc w:val="center"/>
    </w:pPr>
    <w:rPr>
      <w:b/>
      <w:bCs/>
      <w:i w:val="0"/>
      <w:iCs/>
      <w:sz w:val="28"/>
    </w:rPr>
  </w:style>
  <w:style w:type="paragraph" w:customStyle="1" w:styleId="Section4heading">
    <w:name w:val="Section 4 heading"/>
    <w:basedOn w:val="Normal"/>
    <w:next w:val="Normal"/>
    <w:rsid w:val="009F0A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0AA8"/>
    <w:pPr>
      <w:widowControl w:val="0"/>
      <w:autoSpaceDE w:val="0"/>
      <w:autoSpaceDN w:val="0"/>
      <w:spacing w:line="384" w:lineRule="atLeast"/>
      <w:jc w:val="left"/>
    </w:pPr>
    <w:rPr>
      <w:szCs w:val="24"/>
    </w:rPr>
  </w:style>
  <w:style w:type="paragraph" w:customStyle="1" w:styleId="Sec3header">
    <w:name w:val="Sec3 header"/>
    <w:basedOn w:val="Style11"/>
    <w:rsid w:val="009F0A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0AA8"/>
    <w:pPr>
      <w:widowControl w:val="0"/>
      <w:autoSpaceDE w:val="0"/>
      <w:autoSpaceDN w:val="0"/>
      <w:adjustRightInd w:val="0"/>
      <w:jc w:val="left"/>
    </w:pPr>
    <w:rPr>
      <w:szCs w:val="24"/>
    </w:rPr>
  </w:style>
  <w:style w:type="paragraph" w:customStyle="1" w:styleId="Style17">
    <w:name w:val="Style 17"/>
    <w:basedOn w:val="Normal"/>
    <w:rsid w:val="009F0AA8"/>
    <w:pPr>
      <w:widowControl w:val="0"/>
      <w:autoSpaceDE w:val="0"/>
      <w:autoSpaceDN w:val="0"/>
      <w:spacing w:line="264" w:lineRule="exact"/>
      <w:ind w:left="576" w:hanging="360"/>
      <w:jc w:val="left"/>
    </w:pPr>
    <w:rPr>
      <w:szCs w:val="24"/>
    </w:rPr>
  </w:style>
  <w:style w:type="paragraph" w:customStyle="1" w:styleId="Style20">
    <w:name w:val="Style 20"/>
    <w:basedOn w:val="Normal"/>
    <w:rsid w:val="009F0AA8"/>
    <w:pPr>
      <w:widowControl w:val="0"/>
      <w:autoSpaceDE w:val="0"/>
      <w:autoSpaceDN w:val="0"/>
      <w:spacing w:before="144" w:after="360" w:line="264" w:lineRule="exact"/>
      <w:jc w:val="left"/>
    </w:pPr>
    <w:rPr>
      <w:szCs w:val="24"/>
    </w:rPr>
  </w:style>
  <w:style w:type="paragraph" w:customStyle="1" w:styleId="Header1">
    <w:name w:val="Header1"/>
    <w:basedOn w:val="Normal"/>
    <w:rsid w:val="009F0AA8"/>
    <w:pPr>
      <w:widowControl w:val="0"/>
      <w:autoSpaceDE w:val="0"/>
      <w:autoSpaceDN w:val="0"/>
      <w:spacing w:before="240" w:after="480"/>
      <w:jc w:val="center"/>
    </w:pPr>
    <w:rPr>
      <w:b/>
      <w:bCs/>
      <w:spacing w:val="4"/>
      <w:sz w:val="44"/>
      <w:szCs w:val="46"/>
    </w:rPr>
  </w:style>
  <w:style w:type="paragraph" w:customStyle="1" w:styleId="Default">
    <w:name w:val="Default"/>
    <w:rsid w:val="009F0A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F0AA8"/>
    <w:pPr>
      <w:suppressAutoHyphens/>
      <w:spacing w:after="100"/>
      <w:jc w:val="center"/>
    </w:pPr>
    <w:rPr>
      <w:rFonts w:ascii="Times New Roman Bold" w:hAnsi="Times New Roman Bold"/>
      <w:b/>
    </w:rPr>
  </w:style>
  <w:style w:type="paragraph" w:customStyle="1" w:styleId="Style12">
    <w:name w:val="Style 12"/>
    <w:basedOn w:val="Normal"/>
    <w:rsid w:val="009F0AA8"/>
    <w:pPr>
      <w:widowControl w:val="0"/>
      <w:autoSpaceDE w:val="0"/>
      <w:autoSpaceDN w:val="0"/>
      <w:spacing w:line="264" w:lineRule="exact"/>
      <w:ind w:hanging="576"/>
    </w:pPr>
    <w:rPr>
      <w:szCs w:val="24"/>
    </w:rPr>
  </w:style>
  <w:style w:type="paragraph" w:customStyle="1" w:styleId="TextBox">
    <w:name w:val="Text Box"/>
    <w:rsid w:val="009F0AA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F0AA8"/>
    <w:pPr>
      <w:spacing w:before="120" w:after="120"/>
    </w:pPr>
    <w:rPr>
      <w:spacing w:val="-4"/>
    </w:rPr>
  </w:style>
  <w:style w:type="paragraph" w:customStyle="1" w:styleId="Heading1-Clausename">
    <w:name w:val="Heading 1- Clause name"/>
    <w:basedOn w:val="Normal"/>
    <w:rsid w:val="009F0AA8"/>
    <w:pPr>
      <w:tabs>
        <w:tab w:val="num" w:pos="360"/>
      </w:tabs>
      <w:spacing w:before="120" w:after="120"/>
      <w:ind w:left="360" w:hanging="360"/>
      <w:jc w:val="left"/>
    </w:pPr>
    <w:rPr>
      <w:b/>
    </w:rPr>
  </w:style>
  <w:style w:type="paragraph" w:customStyle="1" w:styleId="sec7-clauses0">
    <w:name w:val="sec7-clauses"/>
    <w:basedOn w:val="Heading1-Clausename"/>
    <w:rsid w:val="009F0AA8"/>
  </w:style>
  <w:style w:type="paragraph" w:customStyle="1" w:styleId="Sec1-Clauses">
    <w:name w:val="Sec1-Clauses"/>
    <w:basedOn w:val="Heading1-Clausename"/>
    <w:rsid w:val="009F0AA8"/>
  </w:style>
  <w:style w:type="paragraph" w:customStyle="1" w:styleId="SectionVIHeader0">
    <w:name w:val="Section VI. Header"/>
    <w:basedOn w:val="SectionVHeader"/>
    <w:rsid w:val="009F0AA8"/>
    <w:pPr>
      <w:spacing w:before="120" w:after="240"/>
    </w:pPr>
    <w:rPr>
      <w:lang w:val="en-US"/>
    </w:rPr>
  </w:style>
  <w:style w:type="paragraph" w:styleId="DocumentMap">
    <w:name w:val="Document Map"/>
    <w:basedOn w:val="Normal"/>
    <w:link w:val="DocumentMapChar"/>
    <w:rsid w:val="009F0AA8"/>
    <w:pPr>
      <w:shd w:val="clear" w:color="auto" w:fill="000080"/>
      <w:jc w:val="left"/>
    </w:pPr>
    <w:rPr>
      <w:rFonts w:ascii="Tahoma" w:hAnsi="Tahoma"/>
    </w:rPr>
  </w:style>
  <w:style w:type="character" w:customStyle="1" w:styleId="DocumentMapChar">
    <w:name w:val="Document Map Char"/>
    <w:basedOn w:val="DefaultParagraphFont"/>
    <w:link w:val="DocumentMap"/>
    <w:rsid w:val="009F0AA8"/>
    <w:rPr>
      <w:rFonts w:ascii="Tahoma" w:eastAsia="Times New Roman" w:hAnsi="Tahoma" w:cs="Times New Roman"/>
      <w:sz w:val="24"/>
      <w:szCs w:val="20"/>
      <w:shd w:val="clear" w:color="auto" w:fill="000080"/>
    </w:rPr>
  </w:style>
  <w:style w:type="paragraph" w:customStyle="1" w:styleId="Head12">
    <w:name w:val="Head 1.2"/>
    <w:basedOn w:val="Normal"/>
    <w:rsid w:val="009F0AA8"/>
    <w:pPr>
      <w:tabs>
        <w:tab w:val="num" w:pos="360"/>
      </w:tabs>
      <w:ind w:left="360" w:hanging="360"/>
    </w:pPr>
    <w:rPr>
      <w:rFonts w:ascii="Arial" w:hAnsi="Arial"/>
      <w:sz w:val="20"/>
    </w:rPr>
  </w:style>
  <w:style w:type="paragraph" w:customStyle="1" w:styleId="ChapterNumber">
    <w:name w:val="ChapterNumber"/>
    <w:rsid w:val="009F0AA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F0AA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F0AA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R1 Char1,H1 Char1,Slides 1 Char1,Section Title Char1,h1 Char1,Head 1 (Chapter heading) Char1,Titre§ Char1,Section Head Char1,h11 Char1,Heading 1 (NN) Char1,I Char1"/>
    <w:rsid w:val="009F0AA8"/>
    <w:rPr>
      <w:rFonts w:ascii="Cambria" w:eastAsia="Times New Roman" w:hAnsi="Cambria" w:cs="Times New Roman"/>
      <w:b/>
      <w:bCs/>
      <w:color w:val="365F91"/>
      <w:sz w:val="28"/>
      <w:szCs w:val="28"/>
    </w:rPr>
  </w:style>
  <w:style w:type="character" w:customStyle="1" w:styleId="st">
    <w:name w:val="st"/>
    <w:basedOn w:val="DefaultParagraphFont"/>
    <w:rsid w:val="009F0AA8"/>
  </w:style>
  <w:style w:type="paragraph" w:customStyle="1" w:styleId="plane">
    <w:name w:val="plane"/>
    <w:basedOn w:val="Normal"/>
    <w:rsid w:val="009F0AA8"/>
    <w:pPr>
      <w:suppressAutoHyphens/>
    </w:pPr>
    <w:rPr>
      <w:rFonts w:ascii="Tms Rmn" w:hAnsi="Tms Rmn"/>
    </w:rPr>
  </w:style>
  <w:style w:type="paragraph" w:customStyle="1" w:styleId="S1-Header2">
    <w:name w:val="S1-Header2"/>
    <w:basedOn w:val="Normal"/>
    <w:rsid w:val="009F0AA8"/>
    <w:pPr>
      <w:tabs>
        <w:tab w:val="num" w:pos="360"/>
      </w:tabs>
      <w:spacing w:after="200"/>
      <w:jc w:val="left"/>
    </w:pPr>
    <w:rPr>
      <w:b/>
      <w:szCs w:val="24"/>
    </w:rPr>
  </w:style>
  <w:style w:type="paragraph" w:customStyle="1" w:styleId="S4-Header2">
    <w:name w:val="S4-Header 2"/>
    <w:basedOn w:val="Normal"/>
    <w:rsid w:val="009F0AA8"/>
    <w:pPr>
      <w:spacing w:before="120" w:after="240"/>
      <w:jc w:val="center"/>
    </w:pPr>
    <w:rPr>
      <w:b/>
      <w:sz w:val="32"/>
      <w:szCs w:val="24"/>
    </w:rPr>
  </w:style>
  <w:style w:type="paragraph" w:styleId="NormalIndent">
    <w:name w:val="Normal Indent"/>
    <w:basedOn w:val="Normal"/>
    <w:unhideWhenUsed/>
    <w:rsid w:val="009F0AA8"/>
    <w:pPr>
      <w:ind w:left="720"/>
      <w:jc w:val="left"/>
    </w:pPr>
    <w:rPr>
      <w:szCs w:val="24"/>
    </w:rPr>
  </w:style>
  <w:style w:type="paragraph" w:styleId="ListBullet">
    <w:name w:val="List Bullet"/>
    <w:basedOn w:val="Normal"/>
    <w:link w:val="ListBulletChar"/>
    <w:autoRedefine/>
    <w:unhideWhenUsed/>
    <w:rsid w:val="009F0AA8"/>
    <w:pPr>
      <w:tabs>
        <w:tab w:val="num" w:pos="360"/>
      </w:tabs>
      <w:ind w:left="360" w:hanging="360"/>
      <w:jc w:val="left"/>
    </w:pPr>
    <w:rPr>
      <w:sz w:val="20"/>
    </w:rPr>
  </w:style>
  <w:style w:type="paragraph" w:styleId="List2">
    <w:name w:val="List 2"/>
    <w:basedOn w:val="Normal"/>
    <w:unhideWhenUsed/>
    <w:rsid w:val="009F0AA8"/>
    <w:pPr>
      <w:ind w:left="720" w:hanging="360"/>
      <w:jc w:val="left"/>
    </w:pPr>
    <w:rPr>
      <w:szCs w:val="24"/>
    </w:rPr>
  </w:style>
  <w:style w:type="paragraph" w:styleId="List3">
    <w:name w:val="List 3"/>
    <w:basedOn w:val="Normal"/>
    <w:unhideWhenUsed/>
    <w:rsid w:val="009F0AA8"/>
    <w:pPr>
      <w:ind w:left="1080" w:hanging="360"/>
      <w:jc w:val="left"/>
    </w:pPr>
    <w:rPr>
      <w:szCs w:val="24"/>
    </w:rPr>
  </w:style>
  <w:style w:type="paragraph" w:styleId="ListBullet2">
    <w:name w:val="List Bullet 2"/>
    <w:basedOn w:val="Normal"/>
    <w:autoRedefine/>
    <w:unhideWhenUsed/>
    <w:rsid w:val="009F0AA8"/>
    <w:pPr>
      <w:tabs>
        <w:tab w:val="num" w:pos="720"/>
      </w:tabs>
      <w:ind w:left="720" w:hanging="360"/>
      <w:jc w:val="left"/>
    </w:pPr>
    <w:rPr>
      <w:sz w:val="20"/>
    </w:rPr>
  </w:style>
  <w:style w:type="paragraph" w:styleId="ListBullet3">
    <w:name w:val="List Bullet 3"/>
    <w:basedOn w:val="Normal"/>
    <w:autoRedefine/>
    <w:unhideWhenUsed/>
    <w:rsid w:val="009F0AA8"/>
    <w:pPr>
      <w:tabs>
        <w:tab w:val="num" w:pos="1080"/>
      </w:tabs>
      <w:ind w:left="1080" w:hanging="360"/>
      <w:jc w:val="left"/>
    </w:pPr>
    <w:rPr>
      <w:sz w:val="20"/>
    </w:rPr>
  </w:style>
  <w:style w:type="paragraph" w:styleId="ListBullet4">
    <w:name w:val="List Bullet 4"/>
    <w:basedOn w:val="Normal"/>
    <w:autoRedefine/>
    <w:unhideWhenUsed/>
    <w:rsid w:val="009F0AA8"/>
    <w:pPr>
      <w:tabs>
        <w:tab w:val="num" w:pos="1440"/>
      </w:tabs>
      <w:ind w:left="1440" w:hanging="360"/>
      <w:jc w:val="left"/>
    </w:pPr>
    <w:rPr>
      <w:sz w:val="20"/>
    </w:rPr>
  </w:style>
  <w:style w:type="paragraph" w:styleId="ListBullet5">
    <w:name w:val="List Bullet 5"/>
    <w:basedOn w:val="Normal"/>
    <w:autoRedefine/>
    <w:unhideWhenUsed/>
    <w:rsid w:val="009F0AA8"/>
    <w:pPr>
      <w:tabs>
        <w:tab w:val="num" w:pos="1800"/>
      </w:tabs>
      <w:ind w:left="1800" w:hanging="360"/>
      <w:jc w:val="left"/>
    </w:pPr>
    <w:rPr>
      <w:sz w:val="20"/>
    </w:rPr>
  </w:style>
  <w:style w:type="paragraph" w:styleId="ListNumber2">
    <w:name w:val="List Number 2"/>
    <w:basedOn w:val="Normal"/>
    <w:unhideWhenUsed/>
    <w:rsid w:val="009F0AA8"/>
    <w:pPr>
      <w:tabs>
        <w:tab w:val="num" w:pos="720"/>
      </w:tabs>
      <w:ind w:left="720" w:hanging="360"/>
      <w:jc w:val="left"/>
    </w:pPr>
    <w:rPr>
      <w:sz w:val="20"/>
    </w:rPr>
  </w:style>
  <w:style w:type="paragraph" w:styleId="ListNumber3">
    <w:name w:val="List Number 3"/>
    <w:basedOn w:val="Normal"/>
    <w:unhideWhenUsed/>
    <w:rsid w:val="009F0AA8"/>
    <w:pPr>
      <w:tabs>
        <w:tab w:val="num" w:pos="1080"/>
      </w:tabs>
      <w:ind w:left="1080" w:hanging="360"/>
      <w:jc w:val="left"/>
    </w:pPr>
    <w:rPr>
      <w:sz w:val="20"/>
    </w:rPr>
  </w:style>
  <w:style w:type="paragraph" w:styleId="ListNumber4">
    <w:name w:val="List Number 4"/>
    <w:basedOn w:val="Normal"/>
    <w:unhideWhenUsed/>
    <w:rsid w:val="009F0AA8"/>
    <w:pPr>
      <w:tabs>
        <w:tab w:val="num" w:pos="1440"/>
      </w:tabs>
      <w:ind w:left="1440" w:hanging="360"/>
      <w:jc w:val="left"/>
    </w:pPr>
    <w:rPr>
      <w:sz w:val="20"/>
    </w:rPr>
  </w:style>
  <w:style w:type="paragraph" w:styleId="ListNumber5">
    <w:name w:val="List Number 5"/>
    <w:basedOn w:val="Normal"/>
    <w:unhideWhenUsed/>
    <w:rsid w:val="009F0AA8"/>
    <w:pPr>
      <w:tabs>
        <w:tab w:val="num" w:pos="1800"/>
      </w:tabs>
      <w:ind w:left="1800" w:hanging="360"/>
      <w:jc w:val="left"/>
    </w:pPr>
    <w:rPr>
      <w:sz w:val="20"/>
    </w:rPr>
  </w:style>
  <w:style w:type="paragraph" w:styleId="ListContinue2">
    <w:name w:val="List Continue 2"/>
    <w:basedOn w:val="Normal"/>
    <w:unhideWhenUsed/>
    <w:rsid w:val="009F0AA8"/>
    <w:pPr>
      <w:spacing w:after="120"/>
      <w:ind w:left="720"/>
      <w:jc w:val="left"/>
    </w:pPr>
    <w:rPr>
      <w:szCs w:val="24"/>
    </w:rPr>
  </w:style>
  <w:style w:type="paragraph" w:styleId="ListContinue3">
    <w:name w:val="List Continue 3"/>
    <w:basedOn w:val="Normal"/>
    <w:unhideWhenUsed/>
    <w:rsid w:val="009F0AA8"/>
    <w:pPr>
      <w:spacing w:after="120"/>
      <w:ind w:left="1080"/>
      <w:jc w:val="left"/>
    </w:pPr>
    <w:rPr>
      <w:szCs w:val="24"/>
    </w:rPr>
  </w:style>
  <w:style w:type="paragraph" w:styleId="MessageHeader">
    <w:name w:val="Message Header"/>
    <w:basedOn w:val="Normal"/>
    <w:link w:val="MessageHeaderChar"/>
    <w:unhideWhenUsed/>
    <w:rsid w:val="009F0A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0AA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F0AA8"/>
    <w:pPr>
      <w:suppressAutoHyphens/>
      <w:overflowPunct w:val="0"/>
      <w:autoSpaceDE w:val="0"/>
      <w:autoSpaceDN w:val="0"/>
      <w:adjustRightInd w:val="0"/>
    </w:pPr>
  </w:style>
  <w:style w:type="character" w:customStyle="1" w:styleId="NoteHeadingChar">
    <w:name w:val="Note Heading Char"/>
    <w:basedOn w:val="DefaultParagraphFont"/>
    <w:link w:val="NoteHeading"/>
    <w:rsid w:val="009F0AA8"/>
    <w:rPr>
      <w:rFonts w:ascii="Times New Roman" w:eastAsia="Times New Roman" w:hAnsi="Times New Roman" w:cs="Times New Roman"/>
      <w:sz w:val="24"/>
      <w:szCs w:val="20"/>
    </w:rPr>
  </w:style>
  <w:style w:type="paragraph" w:customStyle="1" w:styleId="SectionTitle">
    <w:name w:val="Section Title"/>
    <w:next w:val="Normal"/>
    <w:rsid w:val="009F0AA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F0AA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F0AA8"/>
    <w:pPr>
      <w:jc w:val="left"/>
    </w:pPr>
    <w:rPr>
      <w:szCs w:val="24"/>
    </w:rPr>
  </w:style>
  <w:style w:type="paragraph" w:customStyle="1" w:styleId="ShortReturnAddress">
    <w:name w:val="Short Return Address"/>
    <w:basedOn w:val="Normal"/>
    <w:rsid w:val="009F0AA8"/>
    <w:pPr>
      <w:jc w:val="left"/>
    </w:pPr>
    <w:rPr>
      <w:szCs w:val="24"/>
    </w:rPr>
  </w:style>
  <w:style w:type="paragraph" w:customStyle="1" w:styleId="BHead">
    <w:name w:val="B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F0A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F0A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F0A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F0A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F0A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F0A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F0A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F0A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F0A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F0AA8"/>
    <w:pPr>
      <w:spacing w:before="240" w:after="240"/>
      <w:ind w:left="1418"/>
      <w:jc w:val="left"/>
    </w:pPr>
    <w:rPr>
      <w:szCs w:val="24"/>
    </w:rPr>
  </w:style>
  <w:style w:type="paragraph" w:customStyle="1" w:styleId="e4">
    <w:name w:val="e4"/>
    <w:aliases w:val="exh line end"/>
    <w:basedOn w:val="Normal"/>
    <w:next w:val="Normal"/>
    <w:rsid w:val="009F0A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0AA8"/>
    <w:pPr>
      <w:spacing w:before="120" w:after="200"/>
    </w:pPr>
    <w:rPr>
      <w:b/>
    </w:rPr>
  </w:style>
  <w:style w:type="paragraph" w:customStyle="1" w:styleId="S1-Header1">
    <w:name w:val="S1-Header1"/>
    <w:basedOn w:val="Normal"/>
    <w:rsid w:val="009F0A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0A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0A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0AA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F0AA8"/>
    <w:pPr>
      <w:spacing w:before="120" w:after="240"/>
      <w:jc w:val="center"/>
    </w:pPr>
    <w:rPr>
      <w:b/>
      <w:bCs/>
      <w:sz w:val="36"/>
    </w:rPr>
  </w:style>
  <w:style w:type="paragraph" w:customStyle="1" w:styleId="S3-Header1">
    <w:name w:val="S3-Header 1"/>
    <w:basedOn w:val="Normal"/>
    <w:rsid w:val="009F0AA8"/>
    <w:pPr>
      <w:spacing w:before="120" w:after="200"/>
      <w:ind w:left="1080" w:hanging="720"/>
    </w:pPr>
    <w:rPr>
      <w:b/>
      <w:bCs/>
      <w:noProof/>
      <w:sz w:val="28"/>
    </w:rPr>
  </w:style>
  <w:style w:type="paragraph" w:customStyle="1" w:styleId="S3-Heading2">
    <w:name w:val="S3-Heading 2"/>
    <w:basedOn w:val="Normal"/>
    <w:rsid w:val="009F0AA8"/>
    <w:pPr>
      <w:spacing w:after="200"/>
      <w:ind w:left="1080" w:right="288" w:hanging="720"/>
    </w:pPr>
    <w:rPr>
      <w:b/>
      <w:bCs/>
      <w:szCs w:val="24"/>
    </w:rPr>
  </w:style>
  <w:style w:type="paragraph" w:customStyle="1" w:styleId="S4Header">
    <w:name w:val="S4 Header"/>
    <w:basedOn w:val="Normal"/>
    <w:next w:val="Normal"/>
    <w:rsid w:val="009F0AA8"/>
    <w:pPr>
      <w:spacing w:before="120" w:after="240"/>
      <w:jc w:val="center"/>
    </w:pPr>
    <w:rPr>
      <w:b/>
      <w:sz w:val="32"/>
    </w:rPr>
  </w:style>
  <w:style w:type="paragraph" w:customStyle="1" w:styleId="S4-Header10">
    <w:name w:val="S4-Header 1"/>
    <w:basedOn w:val="Normal"/>
    <w:next w:val="Normal"/>
    <w:rsid w:val="009F0A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0AA8"/>
    <w:pPr>
      <w:spacing w:before="120" w:after="240"/>
      <w:ind w:left="360" w:right="288"/>
    </w:pPr>
    <w:rPr>
      <w:bCs/>
      <w:sz w:val="32"/>
    </w:rPr>
  </w:style>
  <w:style w:type="paragraph" w:customStyle="1" w:styleId="S6-Header1">
    <w:name w:val="S6-Header 1"/>
    <w:basedOn w:val="Normal"/>
    <w:next w:val="Normal"/>
    <w:rsid w:val="009F0AA8"/>
    <w:pPr>
      <w:spacing w:before="120" w:after="240"/>
      <w:jc w:val="center"/>
    </w:pPr>
    <w:rPr>
      <w:rFonts w:cs="Arial"/>
      <w:b/>
      <w:sz w:val="32"/>
      <w:szCs w:val="24"/>
    </w:rPr>
  </w:style>
  <w:style w:type="paragraph" w:customStyle="1" w:styleId="Part">
    <w:name w:val="Part"/>
    <w:basedOn w:val="Normal"/>
    <w:rsid w:val="009F0AA8"/>
    <w:pPr>
      <w:keepNext/>
      <w:spacing w:before="2280"/>
      <w:jc w:val="center"/>
    </w:pPr>
    <w:rPr>
      <w:b/>
      <w:sz w:val="52"/>
      <w:szCs w:val="24"/>
    </w:rPr>
  </w:style>
  <w:style w:type="paragraph" w:customStyle="1" w:styleId="StyleHead41Before6ptAfter6pt">
    <w:name w:val="Style Head 4.1 + Before:  6 pt After:  6 pt"/>
    <w:basedOn w:val="Head41"/>
    <w:rsid w:val="009F0A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0AA8"/>
    <w:pPr>
      <w:spacing w:before="120" w:after="240"/>
      <w:jc w:val="center"/>
    </w:pPr>
    <w:rPr>
      <w:b/>
      <w:sz w:val="36"/>
      <w:szCs w:val="24"/>
    </w:rPr>
  </w:style>
  <w:style w:type="paragraph" w:customStyle="1" w:styleId="StyleS1-Header1TimesNewRoman14pt">
    <w:name w:val="Style S1-Header1 + Times New Roman 14 pt"/>
    <w:basedOn w:val="S1-Header1"/>
    <w:rsid w:val="009F0A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0AA8"/>
    <w:pPr>
      <w:tabs>
        <w:tab w:val="num" w:pos="648"/>
      </w:tabs>
      <w:ind w:left="360" w:hanging="72"/>
    </w:pPr>
  </w:style>
  <w:style w:type="paragraph" w:customStyle="1" w:styleId="StyleStyleS1-Header1TimesNewRoman14pt1">
    <w:name w:val="Style Style S1-Header1 + Times New Roman 14 pt +1"/>
    <w:basedOn w:val="StyleS1-Header1TimesNewRoman14pt"/>
    <w:rsid w:val="009F0AA8"/>
    <w:pPr>
      <w:tabs>
        <w:tab w:val="num" w:pos="648"/>
      </w:tabs>
      <w:ind w:left="360" w:hanging="72"/>
    </w:pPr>
  </w:style>
  <w:style w:type="character" w:customStyle="1" w:styleId="AHead">
    <w:name w:val="A Head"/>
    <w:rsid w:val="009F0AA8"/>
    <w:rPr>
      <w:rFonts w:ascii="Times New Roman" w:hAnsi="Times New Roman" w:cs="Times New Roman" w:hint="default"/>
      <w:noProof w:val="0"/>
      <w:sz w:val="20"/>
      <w:lang w:val="en-US"/>
    </w:rPr>
  </w:style>
  <w:style w:type="character" w:customStyle="1" w:styleId="DefaultPara">
    <w:name w:val="Default Para"/>
    <w:rsid w:val="009F0AA8"/>
    <w:rPr>
      <w:rFonts w:ascii="CG Times" w:hAnsi="CG Times" w:hint="default"/>
      <w:b/>
      <w:bCs w:val="0"/>
      <w:i/>
      <w:iCs w:val="0"/>
      <w:noProof w:val="0"/>
      <w:sz w:val="24"/>
      <w:lang w:val="en-US"/>
    </w:rPr>
  </w:style>
  <w:style w:type="character" w:customStyle="1" w:styleId="BulletList">
    <w:name w:val="Bullet List"/>
    <w:basedOn w:val="DefaultParagraphFont"/>
    <w:rsid w:val="009F0AA8"/>
  </w:style>
  <w:style w:type="character" w:customStyle="1" w:styleId="StyleHeader2-SubClausesItalicChar">
    <w:name w:val="Style Header 2 - SubClauses + Italic Char"/>
    <w:rsid w:val="009F0AA8"/>
    <w:rPr>
      <w:rFonts w:ascii="Arial" w:hAnsi="Arial" w:cs="Arial" w:hint="default"/>
      <w:i/>
      <w:iCs/>
      <w:sz w:val="24"/>
      <w:szCs w:val="24"/>
      <w:lang w:val="en-US" w:eastAsia="en-US" w:bidi="ar-SA"/>
    </w:rPr>
  </w:style>
  <w:style w:type="character" w:customStyle="1" w:styleId="S1-Header1CharChar">
    <w:name w:val="S1-Header1 Char Char"/>
    <w:rsid w:val="009F0A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0A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0A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0AA8"/>
    <w:rPr>
      <w:rFonts w:ascii="Arial" w:hAnsi="Arial" w:cs="Arial" w:hint="default"/>
      <w:b w:val="0"/>
      <w:bCs w:val="0"/>
      <w:sz w:val="28"/>
      <w:szCs w:val="24"/>
      <w:lang w:val="en-US" w:eastAsia="en-US" w:bidi="ar-SA"/>
    </w:rPr>
  </w:style>
  <w:style w:type="character" w:customStyle="1" w:styleId="hps">
    <w:name w:val="hps"/>
    <w:rsid w:val="009F0AA8"/>
  </w:style>
  <w:style w:type="character" w:customStyle="1" w:styleId="shorttext">
    <w:name w:val="short_text"/>
    <w:rsid w:val="009F0AA8"/>
  </w:style>
  <w:style w:type="character" w:customStyle="1" w:styleId="atn">
    <w:name w:val="atn"/>
    <w:rsid w:val="009F0AA8"/>
  </w:style>
  <w:style w:type="character" w:customStyle="1" w:styleId="dieuChar">
    <w:name w:val="dieu Char"/>
    <w:rsid w:val="009F0AA8"/>
    <w:rPr>
      <w:rFonts w:ascii="Times New Roman" w:eastAsia="Times New Roman" w:hAnsi="Times New Roman" w:cs="Times New Roman"/>
      <w:b/>
      <w:color w:val="0000FF"/>
      <w:sz w:val="26"/>
      <w:szCs w:val="20"/>
      <w:lang w:val="en-US"/>
    </w:rPr>
  </w:style>
  <w:style w:type="paragraph" w:customStyle="1" w:styleId="3">
    <w:name w:val="3"/>
    <w:basedOn w:val="Heading3"/>
    <w:rsid w:val="009F0AA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F0AA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F0AA8"/>
    <w:pPr>
      <w:tabs>
        <w:tab w:val="right" w:pos="4140"/>
      </w:tabs>
      <w:ind w:left="480" w:hanging="240"/>
      <w:jc w:val="left"/>
    </w:pPr>
    <w:rPr>
      <w:sz w:val="20"/>
    </w:rPr>
  </w:style>
  <w:style w:type="paragraph" w:styleId="Index3">
    <w:name w:val="index 3"/>
    <w:basedOn w:val="Normal"/>
    <w:next w:val="Normal"/>
    <w:uiPriority w:val="99"/>
    <w:rsid w:val="009F0AA8"/>
    <w:pPr>
      <w:tabs>
        <w:tab w:val="right" w:pos="4140"/>
      </w:tabs>
      <w:ind w:left="720" w:hanging="240"/>
      <w:jc w:val="left"/>
    </w:pPr>
    <w:rPr>
      <w:sz w:val="20"/>
    </w:rPr>
  </w:style>
  <w:style w:type="paragraph" w:styleId="Index4">
    <w:name w:val="index 4"/>
    <w:basedOn w:val="Normal"/>
    <w:next w:val="Normal"/>
    <w:uiPriority w:val="99"/>
    <w:rsid w:val="009F0AA8"/>
    <w:pPr>
      <w:tabs>
        <w:tab w:val="right" w:pos="4140"/>
      </w:tabs>
      <w:ind w:left="960" w:hanging="240"/>
      <w:jc w:val="left"/>
    </w:pPr>
    <w:rPr>
      <w:sz w:val="20"/>
    </w:rPr>
  </w:style>
  <w:style w:type="paragraph" w:styleId="Index5">
    <w:name w:val="index 5"/>
    <w:basedOn w:val="Normal"/>
    <w:next w:val="Normal"/>
    <w:uiPriority w:val="99"/>
    <w:rsid w:val="009F0AA8"/>
    <w:pPr>
      <w:tabs>
        <w:tab w:val="right" w:pos="4140"/>
      </w:tabs>
      <w:ind w:left="1200" w:hanging="240"/>
      <w:jc w:val="left"/>
    </w:pPr>
    <w:rPr>
      <w:sz w:val="20"/>
    </w:rPr>
  </w:style>
  <w:style w:type="paragraph" w:styleId="Index6">
    <w:name w:val="index 6"/>
    <w:basedOn w:val="Normal"/>
    <w:next w:val="Normal"/>
    <w:uiPriority w:val="99"/>
    <w:rsid w:val="009F0AA8"/>
    <w:pPr>
      <w:tabs>
        <w:tab w:val="right" w:pos="4140"/>
      </w:tabs>
      <w:ind w:left="1440" w:hanging="240"/>
      <w:jc w:val="left"/>
    </w:pPr>
    <w:rPr>
      <w:sz w:val="20"/>
    </w:rPr>
  </w:style>
  <w:style w:type="paragraph" w:styleId="Index7">
    <w:name w:val="index 7"/>
    <w:basedOn w:val="Normal"/>
    <w:next w:val="Normal"/>
    <w:uiPriority w:val="99"/>
    <w:rsid w:val="009F0AA8"/>
    <w:pPr>
      <w:tabs>
        <w:tab w:val="right" w:pos="4140"/>
      </w:tabs>
      <w:ind w:left="1680" w:hanging="240"/>
      <w:jc w:val="left"/>
    </w:pPr>
    <w:rPr>
      <w:sz w:val="20"/>
    </w:rPr>
  </w:style>
  <w:style w:type="paragraph" w:styleId="Index8">
    <w:name w:val="index 8"/>
    <w:basedOn w:val="Normal"/>
    <w:next w:val="Normal"/>
    <w:uiPriority w:val="99"/>
    <w:rsid w:val="009F0AA8"/>
    <w:pPr>
      <w:tabs>
        <w:tab w:val="right" w:pos="4140"/>
      </w:tabs>
      <w:ind w:left="1920" w:hanging="240"/>
      <w:jc w:val="left"/>
    </w:pPr>
    <w:rPr>
      <w:sz w:val="20"/>
    </w:rPr>
  </w:style>
  <w:style w:type="character" w:customStyle="1" w:styleId="SectionHeader3Char1">
    <w:name w:val="Section Header3 Char1"/>
    <w:aliases w:val="Sub-Clause Paragraph Char1"/>
    <w:semiHidden/>
    <w:rsid w:val="009F0AA8"/>
    <w:rPr>
      <w:rFonts w:ascii="Times New Roman" w:eastAsia="Times New Roman" w:hAnsi="Times New Roman" w:cs="Times New Roman"/>
      <w:b/>
      <w:bCs/>
      <w:spacing w:val="-2"/>
      <w:sz w:val="16"/>
      <w:szCs w:val="24"/>
      <w:lang w:val="en-US"/>
    </w:rPr>
  </w:style>
  <w:style w:type="paragraph" w:customStyle="1" w:styleId="4">
    <w:name w:val="4"/>
    <w:basedOn w:val="Normal"/>
    <w:rsid w:val="009F0AA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9F0AA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F0AA8"/>
    <w:rPr>
      <w:rFonts w:ascii="Times New Roman" w:eastAsia="Times New Roman" w:hAnsi="Times New Roman" w:cs="Times New Roman"/>
      <w:sz w:val="24"/>
      <w:szCs w:val="20"/>
    </w:rPr>
  </w:style>
  <w:style w:type="paragraph" w:styleId="Revision">
    <w:name w:val="Revision"/>
    <w:hidden/>
    <w:uiPriority w:val="99"/>
    <w:semiHidden/>
    <w:rsid w:val="009F0AA8"/>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F0AA8"/>
    <w:pPr>
      <w:widowControl w:val="0"/>
    </w:pPr>
    <w:rPr>
      <w:rFonts w:ascii=".VnTime" w:hAnsi=".VnTime"/>
      <w:sz w:val="26"/>
    </w:rPr>
  </w:style>
  <w:style w:type="character" w:styleId="Emphasis">
    <w:name w:val="Emphasis"/>
    <w:uiPriority w:val="20"/>
    <w:qFormat/>
    <w:rsid w:val="009F0AA8"/>
    <w:rPr>
      <w:i/>
      <w:iCs/>
    </w:rPr>
  </w:style>
  <w:style w:type="paragraph" w:customStyle="1" w:styleId="M">
    <w:name w:val="M"/>
    <w:basedOn w:val="Normal"/>
    <w:rsid w:val="009F0AA8"/>
    <w:pPr>
      <w:spacing w:before="60" w:after="60"/>
      <w:ind w:firstLine="720"/>
    </w:pPr>
    <w:rPr>
      <w:rFonts w:ascii=".VnTime" w:hAnsi=".VnTime"/>
      <w:b/>
      <w:sz w:val="28"/>
    </w:rPr>
  </w:style>
  <w:style w:type="paragraph" w:customStyle="1" w:styleId="k">
    <w:name w:val="k"/>
    <w:basedOn w:val="BodyTextIndent"/>
    <w:rsid w:val="009F0AA8"/>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F0AA8"/>
    <w:pPr>
      <w:spacing w:before="120" w:after="120"/>
      <w:jc w:val="center"/>
    </w:pPr>
    <w:rPr>
      <w:b/>
      <w:color w:val="0000FF"/>
      <w:spacing w:val="26"/>
      <w:sz w:val="20"/>
    </w:rPr>
  </w:style>
  <w:style w:type="paragraph" w:customStyle="1" w:styleId="niu">
    <w:name w:val="n§iÒu"/>
    <w:basedOn w:val="Normal"/>
    <w:rsid w:val="009F0AA8"/>
    <w:pPr>
      <w:spacing w:before="120" w:line="340" w:lineRule="exact"/>
      <w:ind w:firstLine="680"/>
      <w:jc w:val="left"/>
    </w:pPr>
    <w:rPr>
      <w:rFonts w:ascii=".VnTime" w:hAnsi=".VnTime"/>
      <w:b/>
      <w:sz w:val="28"/>
      <w:szCs w:val="28"/>
    </w:rPr>
  </w:style>
  <w:style w:type="paragraph" w:customStyle="1" w:styleId="5">
    <w:name w:val="5"/>
    <w:aliases w:val="BodyText2"/>
    <w:basedOn w:val="Normal"/>
    <w:rsid w:val="009F0AA8"/>
    <w:pPr>
      <w:spacing w:before="360" w:line="288" w:lineRule="auto"/>
      <w:ind w:left="567" w:hanging="567"/>
    </w:pPr>
    <w:rPr>
      <w:rFonts w:ascii=".VnCentury Schoolbook" w:hAnsi=".VnCentury Schoolbook"/>
      <w:sz w:val="20"/>
    </w:rPr>
  </w:style>
  <w:style w:type="paragraph" w:customStyle="1" w:styleId="GDD">
    <w:name w:val="GDD"/>
    <w:basedOn w:val="Normal"/>
    <w:rsid w:val="009F0AA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F0AA8"/>
    <w:pPr>
      <w:spacing w:before="240" w:line="288" w:lineRule="auto"/>
    </w:pPr>
    <w:rPr>
      <w:rFonts w:ascii=".VnArial" w:hAnsi=".VnArial"/>
      <w:b/>
      <w:bCs/>
      <w:sz w:val="22"/>
      <w:szCs w:val="22"/>
    </w:rPr>
  </w:style>
  <w:style w:type="paragraph" w:customStyle="1" w:styleId="6">
    <w:name w:val="6"/>
    <w:basedOn w:val="Normal"/>
    <w:rsid w:val="009F0AA8"/>
    <w:pPr>
      <w:spacing w:line="288" w:lineRule="auto"/>
      <w:jc w:val="center"/>
    </w:pPr>
    <w:rPr>
      <w:rFonts w:ascii="VnArial U" w:hAnsi="VnArial U"/>
      <w:sz w:val="28"/>
      <w:szCs w:val="28"/>
    </w:rPr>
  </w:style>
  <w:style w:type="paragraph" w:customStyle="1" w:styleId="8">
    <w:name w:val="8"/>
    <w:basedOn w:val="6"/>
    <w:rsid w:val="009F0AA8"/>
    <w:pPr>
      <w:spacing w:line="312" w:lineRule="auto"/>
    </w:pPr>
    <w:rPr>
      <w:rFonts w:ascii=".VnArialH" w:hAnsi=".VnArialH"/>
      <w:sz w:val="32"/>
      <w:szCs w:val="32"/>
    </w:rPr>
  </w:style>
  <w:style w:type="paragraph" w:customStyle="1" w:styleId="7">
    <w:name w:val="7"/>
    <w:basedOn w:val="6"/>
    <w:rsid w:val="009F0AA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F0AA8"/>
    <w:pPr>
      <w:jc w:val="left"/>
    </w:pPr>
    <w:rPr>
      <w:color w:val="000000"/>
    </w:rPr>
  </w:style>
  <w:style w:type="paragraph" w:styleId="NoSpacing">
    <w:name w:val="No Spacing"/>
    <w:aliases w:val="No Spacing1"/>
    <w:link w:val="NoSpacingChar"/>
    <w:uiPriority w:val="1"/>
    <w:qFormat/>
    <w:rsid w:val="009F0AA8"/>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F0AA8"/>
    <w:rPr>
      <w:rFonts w:ascii="Calibri" w:eastAsia="Times New Roman" w:hAnsi="Calibri" w:cs="Times New Roman"/>
    </w:rPr>
  </w:style>
  <w:style w:type="paragraph" w:customStyle="1" w:styleId="Style">
    <w:name w:val="Style"/>
    <w:basedOn w:val="i"/>
    <w:link w:val="StyleChar"/>
    <w:uiPriority w:val="99"/>
    <w:rsid w:val="009F0AA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F0AA8"/>
    <w:rPr>
      <w:rFonts w:ascii="Arial" w:eastAsia="Arial" w:hAnsi="Arial" w:cs="Arial"/>
      <w:sz w:val="20"/>
      <w:szCs w:val="20"/>
      <w:lang w:val="vi-VN" w:eastAsia="vi-VN" w:bidi="vi-VN"/>
    </w:rPr>
  </w:style>
  <w:style w:type="character" w:styleId="Strong">
    <w:name w:val="Strong"/>
    <w:aliases w:val="h 4"/>
    <w:uiPriority w:val="22"/>
    <w:qFormat/>
    <w:rsid w:val="009F0AA8"/>
    <w:rPr>
      <w:b/>
      <w:bCs/>
    </w:rPr>
  </w:style>
  <w:style w:type="character" w:customStyle="1" w:styleId="apple-converted-space">
    <w:name w:val="apple-converted-space"/>
    <w:rsid w:val="009F0AA8"/>
  </w:style>
  <w:style w:type="paragraph" w:customStyle="1" w:styleId="Section4-Heading2">
    <w:name w:val="Section 4 - Heading 2"/>
    <w:basedOn w:val="Normal"/>
    <w:rsid w:val="009F0AA8"/>
    <w:pPr>
      <w:spacing w:after="200"/>
      <w:jc w:val="center"/>
    </w:pPr>
    <w:rPr>
      <w:b/>
      <w:sz w:val="32"/>
      <w:szCs w:val="24"/>
    </w:rPr>
  </w:style>
  <w:style w:type="paragraph" w:customStyle="1" w:styleId="Style5">
    <w:name w:val="Style 5"/>
    <w:basedOn w:val="Normal"/>
    <w:rsid w:val="009F0AA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F0AA8"/>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F0AA8"/>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F0AA8"/>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F0AA8"/>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F0AA8"/>
    <w:pPr>
      <w:spacing w:before="120" w:after="240"/>
      <w:jc w:val="center"/>
    </w:pPr>
    <w:rPr>
      <w:b/>
      <w:sz w:val="36"/>
      <w:szCs w:val="24"/>
    </w:rPr>
  </w:style>
  <w:style w:type="paragraph" w:customStyle="1" w:styleId="Style13ptLeft1">
    <w:name w:val="Style 13 pt Left1"/>
    <w:basedOn w:val="Normal"/>
    <w:rsid w:val="009F0AA8"/>
    <w:pPr>
      <w:spacing w:line="288" w:lineRule="auto"/>
      <w:ind w:firstLine="360"/>
      <w:jc w:val="left"/>
    </w:pPr>
    <w:rPr>
      <w:sz w:val="26"/>
    </w:rPr>
  </w:style>
  <w:style w:type="paragraph" w:customStyle="1" w:styleId="SPDForm2">
    <w:name w:val="SPD  Form 2"/>
    <w:basedOn w:val="Normal"/>
    <w:qFormat/>
    <w:rsid w:val="009F0AA8"/>
    <w:pPr>
      <w:spacing w:before="120" w:after="240"/>
      <w:jc w:val="center"/>
    </w:pPr>
    <w:rPr>
      <w:b/>
      <w:sz w:val="36"/>
    </w:rPr>
  </w:style>
  <w:style w:type="paragraph" w:customStyle="1" w:styleId="p2">
    <w:name w:val="p2"/>
    <w:basedOn w:val="Normal"/>
    <w:rsid w:val="009F0AA8"/>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F0AA8"/>
    <w:rPr>
      <w:rFonts w:ascii="Arial Unicode MS" w:eastAsia="Arial Unicode MS" w:hAnsi="Arial Unicode MS" w:cs="Arial Unicode MS"/>
      <w:sz w:val="24"/>
      <w:szCs w:val="24"/>
    </w:rPr>
  </w:style>
  <w:style w:type="paragraph" w:customStyle="1" w:styleId="para">
    <w:name w:val="para"/>
    <w:basedOn w:val="Normal"/>
    <w:link w:val="paraChar"/>
    <w:rsid w:val="009F0AA8"/>
    <w:pPr>
      <w:spacing w:after="240"/>
    </w:pPr>
    <w:rPr>
      <w:sz w:val="22"/>
    </w:rPr>
  </w:style>
  <w:style w:type="character" w:customStyle="1" w:styleId="paraChar">
    <w:name w:val="para Char"/>
    <w:link w:val="para"/>
    <w:rsid w:val="009F0AA8"/>
    <w:rPr>
      <w:rFonts w:ascii="Times New Roman" w:eastAsia="Times New Roman" w:hAnsi="Times New Roman" w:cs="Times New Roman"/>
      <w:szCs w:val="20"/>
    </w:rPr>
  </w:style>
  <w:style w:type="paragraph" w:customStyle="1" w:styleId="Normal10">
    <w:name w:val="Normal 10"/>
    <w:basedOn w:val="Normal"/>
    <w:rsid w:val="009F0AA8"/>
    <w:pPr>
      <w:widowControl w:val="0"/>
      <w:spacing w:after="240"/>
    </w:pPr>
    <w:rPr>
      <w:sz w:val="20"/>
      <w:lang w:val="fr-FR"/>
    </w:rPr>
  </w:style>
  <w:style w:type="character" w:customStyle="1" w:styleId="fontstyle01">
    <w:name w:val="fontstyle01"/>
    <w:basedOn w:val="DefaultParagraphFont"/>
    <w:rsid w:val="009F0AA8"/>
    <w:rPr>
      <w:rFonts w:ascii="Verdana" w:hAnsi="Verdana" w:hint="default"/>
      <w:b/>
      <w:bCs/>
      <w:i w:val="0"/>
      <w:iCs w:val="0"/>
      <w:color w:val="000000"/>
      <w:sz w:val="52"/>
      <w:szCs w:val="52"/>
    </w:rPr>
  </w:style>
  <w:style w:type="paragraph" w:customStyle="1" w:styleId="Style10">
    <w:name w:val="Style10"/>
    <w:basedOn w:val="Normal"/>
    <w:link w:val="Style10Char"/>
    <w:qFormat/>
    <w:rsid w:val="009F0AA8"/>
    <w:pPr>
      <w:numPr>
        <w:numId w:val="6"/>
      </w:numPr>
      <w:spacing w:after="240"/>
      <w:jc w:val="left"/>
    </w:pPr>
    <w:rPr>
      <w:b/>
      <w:color w:val="000000"/>
      <w:szCs w:val="24"/>
      <w:lang w:val="x-none" w:eastAsia="x-none"/>
    </w:rPr>
  </w:style>
  <w:style w:type="character" w:customStyle="1" w:styleId="Style10Char">
    <w:name w:val="Style10 Char"/>
    <w:link w:val="Style10"/>
    <w:rsid w:val="009F0AA8"/>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F0AA8"/>
    <w:pPr>
      <w:spacing w:before="100" w:beforeAutospacing="1" w:after="100" w:afterAutospacing="1"/>
      <w:jc w:val="left"/>
    </w:pPr>
    <w:rPr>
      <w:szCs w:val="24"/>
    </w:rPr>
  </w:style>
  <w:style w:type="paragraph" w:customStyle="1" w:styleId="xl76">
    <w:name w:val="xl76"/>
    <w:basedOn w:val="Normal"/>
    <w:rsid w:val="009F0AA8"/>
    <w:pPr>
      <w:shd w:val="clear" w:color="000000" w:fill="FFFFFF"/>
      <w:spacing w:before="100" w:beforeAutospacing="1" w:after="100" w:afterAutospacing="1"/>
      <w:jc w:val="left"/>
    </w:pPr>
    <w:rPr>
      <w:szCs w:val="24"/>
    </w:rPr>
  </w:style>
  <w:style w:type="paragraph" w:customStyle="1" w:styleId="xl77">
    <w:name w:val="xl7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F0AA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F0AA8"/>
    <w:pPr>
      <w:shd w:val="clear" w:color="000000" w:fill="FFFFFF"/>
      <w:spacing w:before="100" w:beforeAutospacing="1" w:after="100" w:afterAutospacing="1"/>
      <w:jc w:val="left"/>
    </w:pPr>
    <w:rPr>
      <w:b/>
      <w:bCs/>
      <w:szCs w:val="24"/>
    </w:rPr>
  </w:style>
  <w:style w:type="paragraph" w:customStyle="1" w:styleId="xl85">
    <w:name w:val="xl85"/>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F0AA8"/>
    <w:pPr>
      <w:shd w:val="clear" w:color="000000" w:fill="FFFFFF"/>
      <w:spacing w:before="100" w:beforeAutospacing="1" w:after="100" w:afterAutospacing="1"/>
      <w:jc w:val="left"/>
    </w:pPr>
    <w:rPr>
      <w:color w:val="00B050"/>
      <w:szCs w:val="24"/>
    </w:rPr>
  </w:style>
  <w:style w:type="paragraph" w:customStyle="1" w:styleId="xl90">
    <w:name w:val="xl9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F0AA8"/>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F0AA8"/>
    <w:pPr>
      <w:shd w:val="clear" w:color="000000" w:fill="FFFFFF"/>
      <w:spacing w:before="100" w:beforeAutospacing="1" w:after="100" w:afterAutospacing="1"/>
      <w:jc w:val="left"/>
    </w:pPr>
    <w:rPr>
      <w:b/>
      <w:bCs/>
      <w:szCs w:val="24"/>
    </w:rPr>
  </w:style>
  <w:style w:type="paragraph" w:customStyle="1" w:styleId="xl96">
    <w:name w:val="xl96"/>
    <w:basedOn w:val="Normal"/>
    <w:rsid w:val="009F0AA8"/>
    <w:pPr>
      <w:shd w:val="clear" w:color="000000" w:fill="FFFFFF"/>
      <w:spacing w:before="100" w:beforeAutospacing="1" w:after="100" w:afterAutospacing="1"/>
      <w:jc w:val="left"/>
    </w:pPr>
    <w:rPr>
      <w:szCs w:val="24"/>
    </w:rPr>
  </w:style>
  <w:style w:type="paragraph" w:customStyle="1" w:styleId="xl97">
    <w:name w:val="xl97"/>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F0A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F0AA8"/>
    <w:pPr>
      <w:shd w:val="clear" w:color="000000" w:fill="FFFFFF"/>
      <w:spacing w:before="100" w:beforeAutospacing="1" w:after="100" w:afterAutospacing="1"/>
      <w:jc w:val="left"/>
    </w:pPr>
    <w:rPr>
      <w:szCs w:val="24"/>
    </w:rPr>
  </w:style>
  <w:style w:type="paragraph" w:customStyle="1" w:styleId="xl104">
    <w:name w:val="xl104"/>
    <w:basedOn w:val="Normal"/>
    <w:rsid w:val="009F0AA8"/>
    <w:pPr>
      <w:shd w:val="clear" w:color="000000" w:fill="FFFFFF"/>
      <w:spacing w:before="100" w:beforeAutospacing="1" w:after="100" w:afterAutospacing="1"/>
      <w:jc w:val="left"/>
    </w:pPr>
    <w:rPr>
      <w:szCs w:val="24"/>
    </w:rPr>
  </w:style>
  <w:style w:type="paragraph" w:customStyle="1" w:styleId="xl105">
    <w:name w:val="xl1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F0AA8"/>
  </w:style>
  <w:style w:type="paragraph" w:customStyle="1" w:styleId="HAStyle1">
    <w:name w:val="HAStyle1"/>
    <w:basedOn w:val="Sec1-Clauses"/>
    <w:qFormat/>
    <w:rsid w:val="009F0AA8"/>
    <w:pPr>
      <w:widowControl w:val="0"/>
      <w:numPr>
        <w:numId w:val="7"/>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rsid w:val="009F0AA8"/>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F0AA8"/>
    <w:pPr>
      <w:spacing w:before="120" w:after="120" w:line="312" w:lineRule="auto"/>
      <w:jc w:val="left"/>
    </w:pPr>
    <w:rPr>
      <w:b/>
      <w:color w:val="000000"/>
      <w:sz w:val="26"/>
      <w:szCs w:val="26"/>
    </w:rPr>
  </w:style>
  <w:style w:type="character" w:customStyle="1" w:styleId="0111Char">
    <w:name w:val="0.1.1.1 Char"/>
    <w:link w:val="0111"/>
    <w:rsid w:val="009F0AA8"/>
    <w:rPr>
      <w:rFonts w:ascii="Times New Roman" w:eastAsia="Times New Roman" w:hAnsi="Times New Roman" w:cs="Times New Roman"/>
      <w:b/>
      <w:color w:val="000000"/>
      <w:sz w:val="26"/>
      <w:szCs w:val="26"/>
    </w:rPr>
  </w:style>
  <w:style w:type="paragraph" w:customStyle="1" w:styleId="0">
    <w:name w:val="0"/>
    <w:aliases w:val="Bullet21"/>
    <w:basedOn w:val="Heading6"/>
    <w:link w:val="0Char"/>
    <w:qFormat/>
    <w:rsid w:val="009F0AA8"/>
    <w:pPr>
      <w:keepLines w:val="0"/>
      <w:numPr>
        <w:ilvl w:val="1"/>
        <w:numId w:val="8"/>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qFormat/>
    <w:rsid w:val="009F0AA8"/>
    <w:pPr>
      <w:numPr>
        <w:ilvl w:val="3"/>
        <w:numId w:val="8"/>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F0AA8"/>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F0AA8"/>
  </w:style>
  <w:style w:type="table" w:customStyle="1" w:styleId="TableGrid11">
    <w:name w:val="Table Grid1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F0AA8"/>
  </w:style>
  <w:style w:type="paragraph" w:customStyle="1" w:styleId="Char">
    <w:name w:val="Char"/>
    <w:basedOn w:val="Normal"/>
    <w:uiPriority w:val="99"/>
    <w:rsid w:val="009F0AA8"/>
    <w:pPr>
      <w:spacing w:after="160" w:line="240" w:lineRule="exact"/>
      <w:jc w:val="left"/>
    </w:pPr>
    <w:rPr>
      <w:rFonts w:cs="Arial"/>
      <w:sz w:val="20"/>
    </w:rPr>
  </w:style>
  <w:style w:type="paragraph" w:customStyle="1" w:styleId="1CharCharCharChar">
    <w:name w:val="1 Char Char Char Char"/>
    <w:basedOn w:val="DocumentMap"/>
    <w:autoRedefine/>
    <w:uiPriority w:val="99"/>
    <w:rsid w:val="009F0AA8"/>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F0AA8"/>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F0AA8"/>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F0AA8"/>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F0AA8"/>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F0AA8"/>
    <w:pPr>
      <w:widowControl w:val="0"/>
      <w:spacing w:after="160" w:line="256" w:lineRule="auto"/>
      <w:jc w:val="left"/>
    </w:pPr>
    <w:rPr>
      <w:rFonts w:ascii=".VnBook-Antiqua" w:hAnsi=".VnBook-Antiqua"/>
      <w:sz w:val="26"/>
    </w:rPr>
  </w:style>
  <w:style w:type="character" w:customStyle="1" w:styleId="WW8Num2z0">
    <w:name w:val="WW8Num2z0"/>
    <w:rsid w:val="009F0AA8"/>
    <w:rPr>
      <w:rFonts w:ascii="Symbol" w:hAnsi="Symbol"/>
    </w:rPr>
  </w:style>
  <w:style w:type="character" w:customStyle="1" w:styleId="WW8Num3z0">
    <w:name w:val="WW8Num3z0"/>
    <w:rsid w:val="009F0AA8"/>
    <w:rPr>
      <w:rFonts w:ascii="Times New Roman" w:hAnsi="Times New Roman" w:cs="Times New Roman"/>
    </w:rPr>
  </w:style>
  <w:style w:type="character" w:customStyle="1" w:styleId="WW8Num4z0">
    <w:name w:val="WW8Num4z0"/>
    <w:rsid w:val="009F0AA8"/>
    <w:rPr>
      <w:rFonts w:ascii="Times New Roman" w:hAnsi="Times New Roman" w:cs="Times New Roman"/>
    </w:rPr>
  </w:style>
  <w:style w:type="character" w:customStyle="1" w:styleId="WW8Num1z0">
    <w:name w:val="WW8Num1z0"/>
    <w:rsid w:val="009F0AA8"/>
    <w:rPr>
      <w:rFonts w:ascii="Symbol" w:hAnsi="Symbol"/>
    </w:rPr>
  </w:style>
  <w:style w:type="character" w:customStyle="1" w:styleId="WW8Num5z0">
    <w:name w:val="WW8Num5z0"/>
    <w:rsid w:val="009F0AA8"/>
    <w:rPr>
      <w:rFonts w:ascii=".VnTime" w:hAnsi=".VnTime" w:cs="Times New Roman"/>
    </w:rPr>
  </w:style>
  <w:style w:type="character" w:customStyle="1" w:styleId="WW8Num6z0">
    <w:name w:val="WW8Num6z0"/>
    <w:rsid w:val="009F0AA8"/>
    <w:rPr>
      <w:rFonts w:ascii="Symbol" w:hAnsi="Symbol"/>
    </w:rPr>
  </w:style>
  <w:style w:type="character" w:customStyle="1" w:styleId="WW8Num6z1">
    <w:name w:val="WW8Num6z1"/>
    <w:rsid w:val="009F0AA8"/>
    <w:rPr>
      <w:rFonts w:ascii="Courier New" w:hAnsi="Courier New" w:cs="Courier New"/>
    </w:rPr>
  </w:style>
  <w:style w:type="character" w:customStyle="1" w:styleId="WW8Num6z2">
    <w:name w:val="WW8Num6z2"/>
    <w:rsid w:val="009F0AA8"/>
    <w:rPr>
      <w:rFonts w:ascii="Wingdings" w:hAnsi="Wingdings"/>
    </w:rPr>
  </w:style>
  <w:style w:type="character" w:customStyle="1" w:styleId="WW8Num7z0">
    <w:name w:val="WW8Num7z0"/>
    <w:rsid w:val="009F0AA8"/>
    <w:rPr>
      <w:rFonts w:ascii="Times New Roman" w:eastAsia="Times New Roman" w:hAnsi="Times New Roman" w:cs="Times New Roman"/>
    </w:rPr>
  </w:style>
  <w:style w:type="character" w:customStyle="1" w:styleId="WW8Num7z1">
    <w:name w:val="WW8Num7z1"/>
    <w:rsid w:val="009F0AA8"/>
    <w:rPr>
      <w:rFonts w:ascii="Courier New" w:hAnsi="Courier New" w:cs="Courier New"/>
    </w:rPr>
  </w:style>
  <w:style w:type="character" w:customStyle="1" w:styleId="WW8Num7z2">
    <w:name w:val="WW8Num7z2"/>
    <w:rsid w:val="009F0AA8"/>
    <w:rPr>
      <w:rFonts w:ascii="Wingdings" w:hAnsi="Wingdings"/>
    </w:rPr>
  </w:style>
  <w:style w:type="character" w:customStyle="1" w:styleId="WW8Num7z3">
    <w:name w:val="WW8Num7z3"/>
    <w:rsid w:val="009F0AA8"/>
    <w:rPr>
      <w:rFonts w:ascii="Symbol" w:hAnsi="Symbol"/>
    </w:rPr>
  </w:style>
  <w:style w:type="character" w:customStyle="1" w:styleId="WW8Num8z0">
    <w:name w:val="WW8Num8z0"/>
    <w:rsid w:val="009F0AA8"/>
    <w:rPr>
      <w:rFonts w:ascii="Symbol" w:hAnsi="Symbol"/>
    </w:rPr>
  </w:style>
  <w:style w:type="character" w:customStyle="1" w:styleId="WW8Num11z0">
    <w:name w:val="WW8Num11z0"/>
    <w:rsid w:val="009F0AA8"/>
    <w:rPr>
      <w:rFonts w:ascii="Symbol" w:hAnsi="Symbol"/>
    </w:rPr>
  </w:style>
  <w:style w:type="character" w:customStyle="1" w:styleId="WW8Num11z1">
    <w:name w:val="WW8Num11z1"/>
    <w:rsid w:val="009F0AA8"/>
    <w:rPr>
      <w:rFonts w:ascii="Courier New" w:hAnsi="Courier New" w:cs="Courier New"/>
    </w:rPr>
  </w:style>
  <w:style w:type="character" w:customStyle="1" w:styleId="WW8Num11z2">
    <w:name w:val="WW8Num11z2"/>
    <w:rsid w:val="009F0AA8"/>
    <w:rPr>
      <w:rFonts w:ascii="Wingdings" w:hAnsi="Wingdings"/>
    </w:rPr>
  </w:style>
  <w:style w:type="character" w:customStyle="1" w:styleId="WW8Num12z0">
    <w:name w:val="WW8Num12z0"/>
    <w:rsid w:val="009F0AA8"/>
    <w:rPr>
      <w:rFonts w:ascii="Symbol" w:hAnsi="Symbol"/>
    </w:rPr>
  </w:style>
  <w:style w:type="character" w:customStyle="1" w:styleId="WW8Num13z0">
    <w:name w:val="WW8Num13z0"/>
    <w:rsid w:val="009F0AA8"/>
    <w:rPr>
      <w:rFonts w:ascii="Times New Roman" w:hAnsi="Times New Roman" w:cs="Times New Roman"/>
    </w:rPr>
  </w:style>
  <w:style w:type="character" w:customStyle="1" w:styleId="WW8Num14z0">
    <w:name w:val="WW8Num14z0"/>
    <w:rsid w:val="009F0AA8"/>
    <w:rPr>
      <w:rFonts w:ascii=".VnTime" w:eastAsia="Times New Roman" w:hAnsi=".VnTime" w:cs="Times New Roman"/>
    </w:rPr>
  </w:style>
  <w:style w:type="character" w:customStyle="1" w:styleId="WW8Num14z1">
    <w:name w:val="WW8Num14z1"/>
    <w:rsid w:val="009F0AA8"/>
    <w:rPr>
      <w:rFonts w:ascii="Courier New" w:hAnsi="Courier New" w:cs="Courier New"/>
    </w:rPr>
  </w:style>
  <w:style w:type="character" w:customStyle="1" w:styleId="WW8Num14z2">
    <w:name w:val="WW8Num14z2"/>
    <w:rsid w:val="009F0AA8"/>
    <w:rPr>
      <w:rFonts w:ascii="Wingdings" w:hAnsi="Wingdings"/>
    </w:rPr>
  </w:style>
  <w:style w:type="character" w:customStyle="1" w:styleId="WW8Num14z3">
    <w:name w:val="WW8Num14z3"/>
    <w:rsid w:val="009F0AA8"/>
    <w:rPr>
      <w:rFonts w:ascii="Symbol" w:hAnsi="Symbol"/>
    </w:rPr>
  </w:style>
  <w:style w:type="character" w:customStyle="1" w:styleId="WW8Num16z0">
    <w:name w:val="WW8Num16z0"/>
    <w:rsid w:val="009F0AA8"/>
    <w:rPr>
      <w:rFonts w:ascii="Symbol" w:hAnsi="Symbol"/>
    </w:rPr>
  </w:style>
  <w:style w:type="character" w:customStyle="1" w:styleId="WW8Num16z1">
    <w:name w:val="WW8Num16z1"/>
    <w:rsid w:val="009F0AA8"/>
    <w:rPr>
      <w:rFonts w:ascii="Courier New" w:hAnsi="Courier New" w:cs="Courier New"/>
    </w:rPr>
  </w:style>
  <w:style w:type="character" w:customStyle="1" w:styleId="WW8Num16z2">
    <w:name w:val="WW8Num16z2"/>
    <w:rsid w:val="009F0AA8"/>
    <w:rPr>
      <w:rFonts w:ascii="Wingdings" w:hAnsi="Wingdings"/>
    </w:rPr>
  </w:style>
  <w:style w:type="character" w:customStyle="1" w:styleId="WW8Num17z0">
    <w:name w:val="WW8Num17z0"/>
    <w:rsid w:val="009F0AA8"/>
    <w:rPr>
      <w:rFonts w:ascii="Times New Roman" w:eastAsia="Times New Roman" w:hAnsi="Times New Roman" w:cs="Times New Roman"/>
    </w:rPr>
  </w:style>
  <w:style w:type="character" w:customStyle="1" w:styleId="WW8Num17z1">
    <w:name w:val="WW8Num17z1"/>
    <w:rsid w:val="009F0AA8"/>
    <w:rPr>
      <w:rFonts w:ascii="Courier New" w:hAnsi="Courier New"/>
    </w:rPr>
  </w:style>
  <w:style w:type="character" w:customStyle="1" w:styleId="WW8Num17z2">
    <w:name w:val="WW8Num17z2"/>
    <w:rsid w:val="009F0AA8"/>
    <w:rPr>
      <w:rFonts w:ascii="Wingdings" w:hAnsi="Wingdings"/>
    </w:rPr>
  </w:style>
  <w:style w:type="character" w:customStyle="1" w:styleId="WW8Num17z3">
    <w:name w:val="WW8Num17z3"/>
    <w:rsid w:val="009F0AA8"/>
    <w:rPr>
      <w:rFonts w:ascii="Symbol" w:hAnsi="Symbol"/>
    </w:rPr>
  </w:style>
  <w:style w:type="character" w:customStyle="1" w:styleId="WW8Num18z0">
    <w:name w:val="WW8Num18z0"/>
    <w:rsid w:val="009F0AA8"/>
    <w:rPr>
      <w:rFonts w:ascii=".VnTime" w:eastAsia="Times New Roman" w:hAnsi=".VnTime" w:cs="Times New Roman"/>
    </w:rPr>
  </w:style>
  <w:style w:type="character" w:customStyle="1" w:styleId="WW8Num18z1">
    <w:name w:val="WW8Num18z1"/>
    <w:rsid w:val="009F0AA8"/>
    <w:rPr>
      <w:rFonts w:ascii="Courier New" w:hAnsi="Courier New" w:cs="Courier New"/>
    </w:rPr>
  </w:style>
  <w:style w:type="character" w:customStyle="1" w:styleId="WW8Num18z2">
    <w:name w:val="WW8Num18z2"/>
    <w:rsid w:val="009F0AA8"/>
    <w:rPr>
      <w:rFonts w:ascii="Wingdings" w:hAnsi="Wingdings"/>
    </w:rPr>
  </w:style>
  <w:style w:type="character" w:customStyle="1" w:styleId="WW8Num18z3">
    <w:name w:val="WW8Num18z3"/>
    <w:rsid w:val="009F0AA8"/>
    <w:rPr>
      <w:rFonts w:ascii="Symbol" w:hAnsi="Symbol"/>
    </w:rPr>
  </w:style>
  <w:style w:type="character" w:customStyle="1" w:styleId="WW8Num19z0">
    <w:name w:val="WW8Num19z0"/>
    <w:rsid w:val="009F0AA8"/>
    <w:rPr>
      <w:rFonts w:ascii="Symbol" w:hAnsi="Symbol"/>
    </w:rPr>
  </w:style>
  <w:style w:type="character" w:customStyle="1" w:styleId="WW8Num19z1">
    <w:name w:val="WW8Num19z1"/>
    <w:rsid w:val="009F0AA8"/>
    <w:rPr>
      <w:rFonts w:ascii="Courier New" w:hAnsi="Courier New" w:cs="Courier New"/>
    </w:rPr>
  </w:style>
  <w:style w:type="character" w:customStyle="1" w:styleId="WW8Num19z2">
    <w:name w:val="WW8Num19z2"/>
    <w:rsid w:val="009F0AA8"/>
    <w:rPr>
      <w:rFonts w:ascii="Wingdings" w:hAnsi="Wingdings"/>
    </w:rPr>
  </w:style>
  <w:style w:type="character" w:customStyle="1" w:styleId="WW8Num21z0">
    <w:name w:val="WW8Num21z0"/>
    <w:rsid w:val="009F0AA8"/>
    <w:rPr>
      <w:rFonts w:ascii=".VnTime" w:eastAsia="Times New Roman" w:hAnsi=".VnTime" w:cs="Times New Roman"/>
    </w:rPr>
  </w:style>
  <w:style w:type="character" w:customStyle="1" w:styleId="WW8Num21z1">
    <w:name w:val="WW8Num21z1"/>
    <w:rsid w:val="009F0AA8"/>
    <w:rPr>
      <w:rFonts w:ascii="Courier New" w:hAnsi="Courier New"/>
    </w:rPr>
  </w:style>
  <w:style w:type="character" w:customStyle="1" w:styleId="WW8Num21z2">
    <w:name w:val="WW8Num21z2"/>
    <w:rsid w:val="009F0AA8"/>
    <w:rPr>
      <w:rFonts w:ascii="Wingdings" w:hAnsi="Wingdings"/>
    </w:rPr>
  </w:style>
  <w:style w:type="character" w:customStyle="1" w:styleId="WW8Num21z3">
    <w:name w:val="WW8Num21z3"/>
    <w:rsid w:val="009F0AA8"/>
    <w:rPr>
      <w:rFonts w:ascii="Symbol" w:hAnsi="Symbol"/>
    </w:rPr>
  </w:style>
  <w:style w:type="character" w:customStyle="1" w:styleId="WW8Num22z0">
    <w:name w:val="WW8Num22z0"/>
    <w:rsid w:val="009F0AA8"/>
    <w:rPr>
      <w:rFonts w:ascii="Symbol" w:hAnsi="Symbol"/>
    </w:rPr>
  </w:style>
  <w:style w:type="character" w:customStyle="1" w:styleId="WW8Num23z0">
    <w:name w:val="WW8Num23z0"/>
    <w:rsid w:val="009F0AA8"/>
    <w:rPr>
      <w:rFonts w:ascii="Times New Roman" w:eastAsia="Arial Unicode MS" w:hAnsi="Times New Roman" w:cs="Times New Roman"/>
    </w:rPr>
  </w:style>
  <w:style w:type="character" w:customStyle="1" w:styleId="WW8Num23z1">
    <w:name w:val="WW8Num23z1"/>
    <w:rsid w:val="009F0AA8"/>
    <w:rPr>
      <w:rFonts w:ascii="Courier New" w:hAnsi="Courier New" w:cs="Courier New"/>
    </w:rPr>
  </w:style>
  <w:style w:type="character" w:customStyle="1" w:styleId="WW8Num23z2">
    <w:name w:val="WW8Num23z2"/>
    <w:rsid w:val="009F0AA8"/>
    <w:rPr>
      <w:rFonts w:ascii="Wingdings" w:hAnsi="Wingdings"/>
    </w:rPr>
  </w:style>
  <w:style w:type="character" w:customStyle="1" w:styleId="WW8Num23z3">
    <w:name w:val="WW8Num23z3"/>
    <w:rsid w:val="009F0AA8"/>
    <w:rPr>
      <w:rFonts w:ascii="Symbol" w:hAnsi="Symbol"/>
    </w:rPr>
  </w:style>
  <w:style w:type="character" w:customStyle="1" w:styleId="WW8Num24z0">
    <w:name w:val="WW8Num24z0"/>
    <w:rsid w:val="009F0AA8"/>
    <w:rPr>
      <w:rFonts w:ascii="Times New Roman" w:hAnsi="Times New Roman"/>
    </w:rPr>
  </w:style>
  <w:style w:type="character" w:customStyle="1" w:styleId="WW8Num25z0">
    <w:name w:val="WW8Num25z0"/>
    <w:rsid w:val="009F0AA8"/>
    <w:rPr>
      <w:rFonts w:ascii="Times New Roman" w:eastAsia="Arial Unicode MS" w:hAnsi="Times New Roman" w:cs="Times New Roman"/>
    </w:rPr>
  </w:style>
  <w:style w:type="character" w:customStyle="1" w:styleId="WW8Num25z1">
    <w:name w:val="WW8Num25z1"/>
    <w:rsid w:val="009F0AA8"/>
    <w:rPr>
      <w:rFonts w:ascii="Courier New" w:hAnsi="Courier New" w:cs="Courier New"/>
    </w:rPr>
  </w:style>
  <w:style w:type="character" w:customStyle="1" w:styleId="WW8Num25z2">
    <w:name w:val="WW8Num25z2"/>
    <w:rsid w:val="009F0AA8"/>
    <w:rPr>
      <w:rFonts w:ascii="Wingdings" w:hAnsi="Wingdings"/>
    </w:rPr>
  </w:style>
  <w:style w:type="character" w:customStyle="1" w:styleId="WW8Num25z3">
    <w:name w:val="WW8Num25z3"/>
    <w:rsid w:val="009F0AA8"/>
    <w:rPr>
      <w:rFonts w:ascii="Symbol" w:hAnsi="Symbol"/>
    </w:rPr>
  </w:style>
  <w:style w:type="character" w:customStyle="1" w:styleId="WW8Num26z0">
    <w:name w:val="WW8Num26z0"/>
    <w:rsid w:val="009F0AA8"/>
    <w:rPr>
      <w:rFonts w:ascii="Symbol" w:hAnsi="Symbol"/>
    </w:rPr>
  </w:style>
  <w:style w:type="character" w:customStyle="1" w:styleId="WW8Num26z1">
    <w:name w:val="WW8Num26z1"/>
    <w:rsid w:val="009F0AA8"/>
    <w:rPr>
      <w:rFonts w:ascii="Courier New" w:hAnsi="Courier New" w:cs="Courier New"/>
    </w:rPr>
  </w:style>
  <w:style w:type="character" w:customStyle="1" w:styleId="WW8Num26z2">
    <w:name w:val="WW8Num26z2"/>
    <w:rsid w:val="009F0AA8"/>
    <w:rPr>
      <w:rFonts w:ascii="Wingdings" w:hAnsi="Wingdings"/>
    </w:rPr>
  </w:style>
  <w:style w:type="character" w:customStyle="1" w:styleId="WW8Num27z0">
    <w:name w:val="WW8Num27z0"/>
    <w:rsid w:val="009F0AA8"/>
    <w:rPr>
      <w:rFonts w:ascii="Times New Roman" w:hAnsi="Times New Roman" w:cs="Times New Roman"/>
    </w:rPr>
  </w:style>
  <w:style w:type="character" w:customStyle="1" w:styleId="WW8Num29z0">
    <w:name w:val="WW8Num29z0"/>
    <w:rsid w:val="009F0AA8"/>
    <w:rPr>
      <w:rFonts w:ascii="Times New Roman" w:hAnsi="Times New Roman"/>
    </w:rPr>
  </w:style>
  <w:style w:type="character" w:customStyle="1" w:styleId="WW8Num30z0">
    <w:name w:val="WW8Num30z0"/>
    <w:rsid w:val="009F0AA8"/>
    <w:rPr>
      <w:rFonts w:ascii="Times New Roman" w:hAnsi="Times New Roman"/>
    </w:rPr>
  </w:style>
  <w:style w:type="character" w:customStyle="1" w:styleId="WW8Num31z0">
    <w:name w:val="WW8Num31z0"/>
    <w:rsid w:val="009F0AA8"/>
    <w:rPr>
      <w:rFonts w:ascii="Symbol" w:hAnsi="Symbol"/>
    </w:rPr>
  </w:style>
  <w:style w:type="character" w:customStyle="1" w:styleId="WW8Num32z0">
    <w:name w:val="WW8Num32z0"/>
    <w:rsid w:val="009F0AA8"/>
    <w:rPr>
      <w:rFonts w:ascii=".VnTime" w:eastAsia="Times New Roman" w:hAnsi=".VnTime" w:cs="Times New Roman"/>
    </w:rPr>
  </w:style>
  <w:style w:type="character" w:customStyle="1" w:styleId="WW8Num32z1">
    <w:name w:val="WW8Num32z1"/>
    <w:rsid w:val="009F0AA8"/>
    <w:rPr>
      <w:rFonts w:ascii="Courier New" w:hAnsi="Courier New" w:cs="Courier New"/>
    </w:rPr>
  </w:style>
  <w:style w:type="character" w:customStyle="1" w:styleId="WW8Num32z2">
    <w:name w:val="WW8Num32z2"/>
    <w:rsid w:val="009F0AA8"/>
    <w:rPr>
      <w:rFonts w:ascii="Wingdings" w:hAnsi="Wingdings"/>
    </w:rPr>
  </w:style>
  <w:style w:type="character" w:customStyle="1" w:styleId="WW8Num32z3">
    <w:name w:val="WW8Num32z3"/>
    <w:rsid w:val="009F0AA8"/>
    <w:rPr>
      <w:rFonts w:ascii="Symbol" w:hAnsi="Symbol"/>
    </w:rPr>
  </w:style>
  <w:style w:type="character" w:customStyle="1" w:styleId="WW8Num33z0">
    <w:name w:val="WW8Num33z0"/>
    <w:rsid w:val="009F0AA8"/>
    <w:rPr>
      <w:rFonts w:ascii=".VnTime" w:eastAsia="Times New Roman" w:hAnsi=".VnTime" w:cs="Times New Roman"/>
    </w:rPr>
  </w:style>
  <w:style w:type="character" w:customStyle="1" w:styleId="WW8Num33z1">
    <w:name w:val="WW8Num33z1"/>
    <w:rsid w:val="009F0AA8"/>
    <w:rPr>
      <w:rFonts w:ascii="Courier New" w:hAnsi="Courier New"/>
    </w:rPr>
  </w:style>
  <w:style w:type="character" w:customStyle="1" w:styleId="WW8Num33z2">
    <w:name w:val="WW8Num33z2"/>
    <w:rsid w:val="009F0AA8"/>
    <w:rPr>
      <w:rFonts w:ascii="Wingdings" w:hAnsi="Wingdings"/>
    </w:rPr>
  </w:style>
  <w:style w:type="character" w:customStyle="1" w:styleId="WW8Num33z3">
    <w:name w:val="WW8Num33z3"/>
    <w:rsid w:val="009F0AA8"/>
    <w:rPr>
      <w:rFonts w:ascii="Symbol" w:hAnsi="Symbol"/>
    </w:rPr>
  </w:style>
  <w:style w:type="character" w:customStyle="1" w:styleId="WW8Num34z0">
    <w:name w:val="WW8Num34z0"/>
    <w:rsid w:val="009F0AA8"/>
    <w:rPr>
      <w:rFonts w:ascii="Symbol" w:hAnsi="Symbol"/>
    </w:rPr>
  </w:style>
  <w:style w:type="character" w:customStyle="1" w:styleId="WW8Num34z1">
    <w:name w:val="WW8Num34z1"/>
    <w:rsid w:val="009F0AA8"/>
    <w:rPr>
      <w:rFonts w:ascii="Courier New" w:hAnsi="Courier New" w:cs="Courier New"/>
    </w:rPr>
  </w:style>
  <w:style w:type="character" w:customStyle="1" w:styleId="WW8Num34z2">
    <w:name w:val="WW8Num34z2"/>
    <w:rsid w:val="009F0AA8"/>
    <w:rPr>
      <w:rFonts w:ascii="Wingdings" w:hAnsi="Wingdings"/>
    </w:rPr>
  </w:style>
  <w:style w:type="character" w:customStyle="1" w:styleId="WW8Num35z0">
    <w:name w:val="WW8Num35z0"/>
    <w:rsid w:val="009F0AA8"/>
    <w:rPr>
      <w:rFonts w:ascii=".VnTime" w:eastAsia="Times New Roman" w:hAnsi=".VnTime" w:cs="Times New Roman"/>
    </w:rPr>
  </w:style>
  <w:style w:type="character" w:customStyle="1" w:styleId="WW8Num35z1">
    <w:name w:val="WW8Num35z1"/>
    <w:rsid w:val="009F0AA8"/>
    <w:rPr>
      <w:rFonts w:ascii="Courier New" w:hAnsi="Courier New" w:cs="Courier New"/>
    </w:rPr>
  </w:style>
  <w:style w:type="character" w:customStyle="1" w:styleId="WW8Num35z2">
    <w:name w:val="WW8Num35z2"/>
    <w:rsid w:val="009F0AA8"/>
    <w:rPr>
      <w:rFonts w:ascii="Wingdings" w:hAnsi="Wingdings"/>
    </w:rPr>
  </w:style>
  <w:style w:type="character" w:customStyle="1" w:styleId="WW8Num35z3">
    <w:name w:val="WW8Num35z3"/>
    <w:rsid w:val="009F0AA8"/>
    <w:rPr>
      <w:rFonts w:ascii="Symbol" w:hAnsi="Symbol"/>
    </w:rPr>
  </w:style>
  <w:style w:type="character" w:customStyle="1" w:styleId="WW8Num36z0">
    <w:name w:val="WW8Num36z0"/>
    <w:rsid w:val="009F0AA8"/>
    <w:rPr>
      <w:u w:val="none"/>
    </w:rPr>
  </w:style>
  <w:style w:type="character" w:customStyle="1" w:styleId="WW8Num37z0">
    <w:name w:val="WW8Num37z0"/>
    <w:rsid w:val="009F0AA8"/>
    <w:rPr>
      <w:rFonts w:ascii="Symbol" w:hAnsi="Symbol"/>
    </w:rPr>
  </w:style>
  <w:style w:type="character" w:customStyle="1" w:styleId="WW8Num38z0">
    <w:name w:val="WW8Num38z0"/>
    <w:rsid w:val="009F0AA8"/>
    <w:rPr>
      <w:rFonts w:ascii="Symbol" w:hAnsi="Symbol"/>
    </w:rPr>
  </w:style>
  <w:style w:type="character" w:customStyle="1" w:styleId="WW8Num40z0">
    <w:name w:val="WW8Num40z0"/>
    <w:rsid w:val="009F0AA8"/>
    <w:rPr>
      <w:rFonts w:ascii="Symbol" w:hAnsi="Symbol"/>
    </w:rPr>
  </w:style>
  <w:style w:type="character" w:customStyle="1" w:styleId="WW8Num40z1">
    <w:name w:val="WW8Num40z1"/>
    <w:rsid w:val="009F0AA8"/>
    <w:rPr>
      <w:rFonts w:ascii="Courier New" w:hAnsi="Courier New" w:cs="Courier New"/>
    </w:rPr>
  </w:style>
  <w:style w:type="character" w:customStyle="1" w:styleId="WW8Num40z2">
    <w:name w:val="WW8Num40z2"/>
    <w:rsid w:val="009F0AA8"/>
    <w:rPr>
      <w:rFonts w:ascii="Wingdings" w:hAnsi="Wingdings"/>
    </w:rPr>
  </w:style>
  <w:style w:type="character" w:customStyle="1" w:styleId="WW8Num41z0">
    <w:name w:val="WW8Num41z0"/>
    <w:rsid w:val="009F0AA8"/>
    <w:rPr>
      <w:rFonts w:ascii="Times New Roman" w:hAnsi="Times New Roman" w:cs="Times New Roman"/>
    </w:rPr>
  </w:style>
  <w:style w:type="character" w:customStyle="1" w:styleId="WW8Num42z0">
    <w:name w:val="WW8Num42z0"/>
    <w:rsid w:val="009F0AA8"/>
    <w:rPr>
      <w:rFonts w:ascii="Times New Roman" w:eastAsia="Arial Unicode MS" w:hAnsi="Times New Roman" w:cs="Times New Roman"/>
    </w:rPr>
  </w:style>
  <w:style w:type="character" w:customStyle="1" w:styleId="WW8Num42z1">
    <w:name w:val="WW8Num42z1"/>
    <w:rsid w:val="009F0AA8"/>
    <w:rPr>
      <w:rFonts w:ascii="Courier New" w:hAnsi="Courier New" w:cs="Courier New"/>
    </w:rPr>
  </w:style>
  <w:style w:type="character" w:customStyle="1" w:styleId="WW8Num42z2">
    <w:name w:val="WW8Num42z2"/>
    <w:rsid w:val="009F0AA8"/>
    <w:rPr>
      <w:rFonts w:ascii="Wingdings" w:hAnsi="Wingdings"/>
    </w:rPr>
  </w:style>
  <w:style w:type="character" w:customStyle="1" w:styleId="WW8Num42z3">
    <w:name w:val="WW8Num42z3"/>
    <w:rsid w:val="009F0AA8"/>
    <w:rPr>
      <w:rFonts w:ascii="Symbol" w:hAnsi="Symbol"/>
    </w:rPr>
  </w:style>
  <w:style w:type="character" w:customStyle="1" w:styleId="WW-DefaultParagraphFont">
    <w:name w:val="WW-Default Paragraph Font"/>
    <w:rsid w:val="009F0AA8"/>
  </w:style>
  <w:style w:type="character" w:customStyle="1" w:styleId="Bullets">
    <w:name w:val="Bullets"/>
    <w:rsid w:val="009F0AA8"/>
    <w:rPr>
      <w:rFonts w:ascii="OpenSymbol" w:eastAsia="OpenSymbol" w:hAnsi="OpenSymbol" w:cs="OpenSymbol"/>
    </w:rPr>
  </w:style>
  <w:style w:type="paragraph" w:customStyle="1" w:styleId="Heading">
    <w:name w:val="Heading"/>
    <w:basedOn w:val="Normal"/>
    <w:next w:val="BodyText"/>
    <w:uiPriority w:val="99"/>
    <w:rsid w:val="009F0AA8"/>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F0AA8"/>
    <w:rPr>
      <w:sz w:val="24"/>
      <w:szCs w:val="24"/>
      <w:lang w:eastAsia="ar-SA"/>
    </w:rPr>
  </w:style>
  <w:style w:type="paragraph" w:customStyle="1" w:styleId="Index">
    <w:name w:val="Index"/>
    <w:basedOn w:val="Normal"/>
    <w:uiPriority w:val="99"/>
    <w:rsid w:val="009F0AA8"/>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Char5 Char2,h Char1,S-title Char2,Header Char Char Char Char1,S-title Char Char Char1,S-title Char Char2, Char5 Char2, Char5 Char Char1,Char5 Char Char2,Header1 Char1,Heade 2 Char1,Header-section 2 Char1"/>
    <w:locked/>
    <w:rsid w:val="009F0AA8"/>
    <w:rPr>
      <w:rFonts w:ascii=".VnTime" w:hAnsi=".VnTime"/>
      <w:kern w:val="1"/>
      <w:sz w:val="26"/>
      <w:szCs w:val="26"/>
      <w:lang w:eastAsia="ar-SA"/>
    </w:rPr>
  </w:style>
  <w:style w:type="paragraph" w:customStyle="1" w:styleId="0ri0">
    <w:name w:val="&amp;0ri0"/>
    <w:rsid w:val="009F0AA8"/>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F0AA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F0AA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F0AA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F0AA8"/>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F0AA8"/>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F0AA8"/>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F0AA8"/>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F0AA8"/>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F0AA8"/>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F0AA8"/>
    <w:pPr>
      <w:ind w:firstLine="1134"/>
    </w:pPr>
  </w:style>
  <w:style w:type="paragraph" w:customStyle="1" w:styleId="font5">
    <w:name w:val="font5"/>
    <w:basedOn w:val="Normal"/>
    <w:uiPriority w:val="99"/>
    <w:rsid w:val="009F0AA8"/>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F0AA8"/>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F0AA8"/>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F0AA8"/>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F0AA8"/>
    <w:pPr>
      <w:spacing w:after="120" w:line="288" w:lineRule="auto"/>
      <w:ind w:firstLine="0"/>
    </w:pPr>
    <w:rPr>
      <w:rFonts w:ascii=".VnTimeH" w:hAnsi=".VnTimeH"/>
      <w:b/>
      <w:sz w:val="22"/>
      <w:u w:val="single"/>
    </w:rPr>
  </w:style>
  <w:style w:type="paragraph" w:customStyle="1" w:styleId="chuong0">
    <w:name w:val="chuong"/>
    <w:basedOn w:val="Normal"/>
    <w:uiPriority w:val="99"/>
    <w:rsid w:val="009F0AA8"/>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F0AA8"/>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F0AA8"/>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F0AA8"/>
    <w:pPr>
      <w:jc w:val="center"/>
    </w:pPr>
    <w:rPr>
      <w:b/>
      <w:bCs/>
    </w:rPr>
  </w:style>
  <w:style w:type="paragraph" w:customStyle="1" w:styleId="Framecontents">
    <w:name w:val="Frame contents"/>
    <w:basedOn w:val="BodyText"/>
    <w:uiPriority w:val="99"/>
    <w:rsid w:val="009F0AA8"/>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F0AA8"/>
    <w:pPr>
      <w:spacing w:before="60" w:after="160" w:line="300" w:lineRule="auto"/>
      <w:ind w:firstLine="567"/>
      <w:jc w:val="center"/>
    </w:pPr>
    <w:rPr>
      <w:rFonts w:ascii=".VnTimeH" w:hAnsi=".VnTimeH"/>
      <w:sz w:val="26"/>
    </w:rPr>
  </w:style>
  <w:style w:type="paragraph" w:customStyle="1" w:styleId="doan">
    <w:name w:val="doan"/>
    <w:basedOn w:val="Normal"/>
    <w:uiPriority w:val="99"/>
    <w:rsid w:val="009F0AA8"/>
    <w:pPr>
      <w:spacing w:before="26" w:after="26" w:line="288" w:lineRule="auto"/>
      <w:ind w:firstLine="567"/>
      <w:jc w:val="left"/>
    </w:pPr>
    <w:rPr>
      <w:rFonts w:ascii=".VnTime" w:hAnsi=".VnTime"/>
      <w:sz w:val="28"/>
    </w:rPr>
  </w:style>
  <w:style w:type="paragraph" w:customStyle="1" w:styleId="a1">
    <w:name w:val="a"/>
    <w:basedOn w:val="Normal"/>
    <w:uiPriority w:val="99"/>
    <w:rsid w:val="009F0AA8"/>
    <w:pPr>
      <w:spacing w:after="160" w:line="300" w:lineRule="auto"/>
      <w:ind w:firstLine="567"/>
      <w:jc w:val="left"/>
    </w:pPr>
    <w:rPr>
      <w:rFonts w:ascii=".VnTime" w:hAnsi=".VnTime"/>
      <w:b/>
      <w:i/>
      <w:sz w:val="28"/>
    </w:rPr>
  </w:style>
  <w:style w:type="paragraph" w:customStyle="1" w:styleId="phan">
    <w:name w:val="phan"/>
    <w:basedOn w:val="chu"/>
    <w:uiPriority w:val="99"/>
    <w:rsid w:val="009F0AA8"/>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F0AA8"/>
    <w:pPr>
      <w:spacing w:before="120" w:after="120" w:line="256" w:lineRule="auto"/>
      <w:jc w:val="left"/>
    </w:pPr>
    <w:rPr>
      <w:rFonts w:ascii=".VnTime" w:hAnsi=".VnTime"/>
      <w:b/>
      <w:sz w:val="28"/>
      <w:lang w:val="en-GB"/>
    </w:rPr>
  </w:style>
  <w:style w:type="paragraph" w:customStyle="1" w:styleId="jj2">
    <w:name w:val="jj2"/>
    <w:basedOn w:val="Normal"/>
    <w:uiPriority w:val="99"/>
    <w:rsid w:val="009F0AA8"/>
    <w:pPr>
      <w:spacing w:after="160" w:line="256" w:lineRule="auto"/>
      <w:ind w:firstLine="284"/>
      <w:jc w:val="left"/>
    </w:pPr>
    <w:rPr>
      <w:rFonts w:ascii=".VnTimeH" w:hAnsi=".VnTimeH"/>
      <w:b/>
      <w:sz w:val="28"/>
    </w:rPr>
  </w:style>
  <w:style w:type="paragraph" w:customStyle="1" w:styleId="xl45">
    <w:name w:val="xl4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F0AA8"/>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F0AA8"/>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F0AA8"/>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F0AA8"/>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F0AA8"/>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F0AA8"/>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F0AA8"/>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F0AA8"/>
    <w:pPr>
      <w:spacing w:before="100" w:after="100" w:line="256" w:lineRule="auto"/>
      <w:jc w:val="center"/>
    </w:pPr>
    <w:rPr>
      <w:rFonts w:ascii=".VnArial Narrow" w:hAnsi=".VnArial Narrow"/>
      <w:i/>
    </w:rPr>
  </w:style>
  <w:style w:type="paragraph" w:customStyle="1" w:styleId="Char3">
    <w:name w:val="Char3"/>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F0AA8"/>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F0AA8"/>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F0AA8"/>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F0AA8"/>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F0AA8"/>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F0AA8"/>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F0AA8"/>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F0AA8"/>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F0AA8"/>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F0AA8"/>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F0AA8"/>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F0AA8"/>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F0AA8"/>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F0AA8"/>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F0AA8"/>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F0AA8"/>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F0AA8"/>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F0AA8"/>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F0AA8"/>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F0AA8"/>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F0AA8"/>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F0AA8"/>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F0AA8"/>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F0AA8"/>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F0AA8"/>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F0AA8"/>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F0AA8"/>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F0AA8"/>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F0AA8"/>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F0AA8"/>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F0AA8"/>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F0AA8"/>
    <w:pPr>
      <w:numPr>
        <w:numId w:val="9"/>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F0AA8"/>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F0AA8"/>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F0AA8"/>
    <w:pPr>
      <w:spacing w:before="120" w:after="160" w:line="336" w:lineRule="auto"/>
      <w:ind w:firstLine="540"/>
      <w:jc w:val="left"/>
    </w:pPr>
    <w:rPr>
      <w:sz w:val="26"/>
      <w:szCs w:val="26"/>
    </w:rPr>
  </w:style>
  <w:style w:type="character" w:customStyle="1" w:styleId="postbody">
    <w:name w:val="postbody"/>
    <w:rsid w:val="009F0AA8"/>
    <w:rPr>
      <w:sz w:val="28"/>
      <w:szCs w:val="28"/>
      <w:lang w:val="en-US" w:eastAsia="en-US" w:bidi="ar-SA"/>
    </w:rPr>
  </w:style>
  <w:style w:type="paragraph" w:customStyle="1" w:styleId="muc3">
    <w:name w:val="muc3"/>
    <w:basedOn w:val="TM0"/>
    <w:link w:val="muc3Char"/>
    <w:uiPriority w:val="99"/>
    <w:rsid w:val="009F0AA8"/>
    <w:pPr>
      <w:spacing w:before="160"/>
      <w:ind w:firstLine="567"/>
    </w:pPr>
    <w:rPr>
      <w:rFonts w:ascii=".VnTime" w:hAnsi=".VnTime"/>
      <w:b/>
      <w:bCs/>
      <w:i/>
      <w:iCs/>
      <w:color w:val="000000"/>
    </w:rPr>
  </w:style>
  <w:style w:type="paragraph" w:customStyle="1" w:styleId="m-2">
    <w:name w:val="m-2"/>
    <w:basedOn w:val="TM0"/>
    <w:uiPriority w:val="99"/>
    <w:rsid w:val="009F0AA8"/>
    <w:pPr>
      <w:tabs>
        <w:tab w:val="num" w:pos="576"/>
      </w:tabs>
      <w:ind w:left="432" w:hanging="432"/>
    </w:pPr>
  </w:style>
  <w:style w:type="paragraph" w:customStyle="1" w:styleId="MTDisplayEquation">
    <w:name w:val="MTDisplayEquation"/>
    <w:basedOn w:val="Normal"/>
    <w:link w:val="MTDisplayEquationChar"/>
    <w:uiPriority w:val="99"/>
    <w:rsid w:val="009F0AA8"/>
    <w:pPr>
      <w:spacing w:after="160" w:line="312" w:lineRule="auto"/>
      <w:jc w:val="left"/>
    </w:pPr>
    <w:rPr>
      <w:b/>
      <w:iCs/>
      <w:sz w:val="26"/>
      <w:szCs w:val="26"/>
    </w:rPr>
  </w:style>
  <w:style w:type="paragraph" w:customStyle="1" w:styleId="CharChar8">
    <w:name w:val="Char Char8"/>
    <w:basedOn w:val="Normal"/>
    <w:uiPriority w:val="99"/>
    <w:rsid w:val="009F0AA8"/>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F0AA8"/>
    <w:pPr>
      <w:widowControl w:val="0"/>
      <w:spacing w:before="52" w:after="160" w:line="256" w:lineRule="auto"/>
      <w:ind w:left="103"/>
      <w:jc w:val="left"/>
    </w:pPr>
    <w:rPr>
      <w:sz w:val="22"/>
      <w:szCs w:val="22"/>
    </w:rPr>
  </w:style>
  <w:style w:type="character" w:customStyle="1" w:styleId="chuChar">
    <w:name w:val="chu Char"/>
    <w:link w:val="chu"/>
    <w:rsid w:val="009F0AA8"/>
    <w:rPr>
      <w:rFonts w:ascii=".VnTime" w:eastAsia="Times New Roman" w:hAnsi=".VnTime" w:cs="Times New Roman"/>
      <w:sz w:val="26"/>
      <w:szCs w:val="20"/>
      <w:lang w:eastAsia="ar-SA"/>
    </w:rPr>
  </w:style>
  <w:style w:type="character" w:customStyle="1" w:styleId="Vnbnnidung">
    <w:name w:val="Văn bản nội dung_"/>
    <w:rsid w:val="009F0AA8"/>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F0AA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F0AA8"/>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F0AA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F0AA8"/>
    <w:pPr>
      <w:spacing w:after="160" w:line="240" w:lineRule="exact"/>
      <w:jc w:val="left"/>
    </w:pPr>
    <w:rPr>
      <w:rFonts w:ascii="Verdana" w:eastAsia="PMingLiU" w:hAnsi="Verdana" w:cs="Verdana"/>
      <w:sz w:val="20"/>
    </w:rPr>
  </w:style>
  <w:style w:type="paragraph" w:customStyle="1" w:styleId="bullet6">
    <w:name w:val="bullet 6"/>
    <w:basedOn w:val="NoSpacing"/>
    <w:qFormat/>
    <w:rsid w:val="009F0AA8"/>
    <w:pPr>
      <w:widowControl w:val="0"/>
      <w:numPr>
        <w:numId w:val="10"/>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F0AA8"/>
    <w:rPr>
      <w:rFonts w:ascii=".VnTime" w:hAnsi=".VnTime"/>
      <w:sz w:val="28"/>
    </w:rPr>
  </w:style>
  <w:style w:type="character" w:customStyle="1" w:styleId="Vnbnnidung1">
    <w:name w:val="Văn b?n n?i dung_"/>
    <w:link w:val="Vnbnnidung10"/>
    <w:uiPriority w:val="99"/>
    <w:rsid w:val="009F0AA8"/>
    <w:rPr>
      <w:shd w:val="clear" w:color="auto" w:fill="FFFFFF"/>
    </w:rPr>
  </w:style>
  <w:style w:type="paragraph" w:customStyle="1" w:styleId="Vnbnnidung10">
    <w:name w:val="Văn b?n n?i dung1"/>
    <w:basedOn w:val="Normal"/>
    <w:link w:val="Vnbnnidung1"/>
    <w:uiPriority w:val="99"/>
    <w:rsid w:val="009F0AA8"/>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F0AA8"/>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F0AA8"/>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F0AA8"/>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F0AA8"/>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F0AA8"/>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F0AA8"/>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F0AA8"/>
    <w:rPr>
      <w:rFonts w:ascii="Times New Roman" w:eastAsia="Times New Roman" w:hAnsi="Times New Roman" w:cs="Times New Roman"/>
      <w:sz w:val="26"/>
      <w:szCs w:val="26"/>
    </w:rPr>
  </w:style>
  <w:style w:type="character" w:customStyle="1" w:styleId="Style1Char">
    <w:name w:val="Style1 Char"/>
    <w:link w:val="Style1"/>
    <w:rsid w:val="009F0AA8"/>
    <w:rPr>
      <w:rFonts w:ascii=".VnTime" w:eastAsia="Times New Roman" w:hAnsi=".VnTime" w:cs="Times New Roman"/>
      <w:sz w:val="26"/>
      <w:szCs w:val="20"/>
    </w:rPr>
  </w:style>
  <w:style w:type="paragraph" w:customStyle="1" w:styleId="THUT-12">
    <w:name w:val="THUT-12"/>
    <w:basedOn w:val="Normal"/>
    <w:rsid w:val="009F0AA8"/>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F0AA8"/>
    <w:pPr>
      <w:widowControl w:val="0"/>
      <w:numPr>
        <w:numId w:val="11"/>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F0AA8"/>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F0AA8"/>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F0AA8"/>
    <w:pPr>
      <w:spacing w:before="120" w:after="120" w:line="312" w:lineRule="auto"/>
      <w:jc w:val="left"/>
    </w:pPr>
    <w:rPr>
      <w:b/>
      <w:color w:val="000000"/>
      <w:sz w:val="26"/>
      <w:szCs w:val="26"/>
      <w:lang w:val="x-none" w:eastAsia="x-none"/>
    </w:rPr>
  </w:style>
  <w:style w:type="paragraph" w:customStyle="1" w:styleId="03">
    <w:name w:val="0."/>
    <w:basedOn w:val="Normal"/>
    <w:link w:val="0Char0"/>
    <w:qFormat/>
    <w:rsid w:val="009F0AA8"/>
    <w:pPr>
      <w:spacing w:after="160" w:line="256" w:lineRule="auto"/>
      <w:jc w:val="center"/>
    </w:pPr>
    <w:rPr>
      <w:b/>
      <w:sz w:val="28"/>
    </w:rPr>
  </w:style>
  <w:style w:type="character" w:customStyle="1" w:styleId="Heading4CharChar">
    <w:name w:val="Heading 4 Char Char"/>
    <w:aliases w:val=" Char6 Char1, Char6 Char Char,MucCap3 Char,白鹤滩标题 4 Char Char Char Char,Heading 4 Char Char1,Heading 41 Char1,Heading 41 Char Char"/>
    <w:qFormat/>
    <w:rsid w:val="009F0AA8"/>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F0AA8"/>
    <w:pPr>
      <w:ind w:left="3731" w:hanging="360"/>
    </w:pPr>
    <w:rPr>
      <w:lang w:val="x-none" w:eastAsia="x-none"/>
    </w:rPr>
  </w:style>
  <w:style w:type="character" w:customStyle="1" w:styleId="01111Char">
    <w:name w:val="0.1.1.1.1 Char"/>
    <w:basedOn w:val="0111Char"/>
    <w:link w:val="01111"/>
    <w:rsid w:val="009F0AA8"/>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F0AA8"/>
    <w:pPr>
      <w:widowControl w:val="0"/>
      <w:numPr>
        <w:numId w:val="12"/>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F0AA8"/>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F0AA8"/>
    <w:rPr>
      <w:rFonts w:ascii="Times New RomanH" w:eastAsia="Times New Roman" w:hAnsi="Times New RomanH" w:cs="Times New Roman"/>
      <w:b/>
      <w:bCs/>
      <w:i/>
      <w:iCs/>
      <w:sz w:val="28"/>
      <w:szCs w:val="24"/>
    </w:rPr>
  </w:style>
  <w:style w:type="character" w:customStyle="1" w:styleId="smcaps1">
    <w:name w:val="smcaps1"/>
    <w:rsid w:val="009F0AA8"/>
    <w:rPr>
      <w:smallCaps/>
    </w:rPr>
  </w:style>
  <w:style w:type="paragraph" w:customStyle="1" w:styleId="BodyText0">
    <w:name w:val="BodyText"/>
    <w:basedOn w:val="Normal"/>
    <w:autoRedefine/>
    <w:rsid w:val="009F0AA8"/>
    <w:pPr>
      <w:spacing w:after="160" w:line="256" w:lineRule="auto"/>
      <w:jc w:val="left"/>
    </w:pPr>
  </w:style>
  <w:style w:type="paragraph" w:customStyle="1" w:styleId="te">
    <w:name w:val="te"/>
    <w:basedOn w:val="Normal"/>
    <w:rsid w:val="009F0AA8"/>
    <w:pPr>
      <w:spacing w:before="120" w:after="120" w:line="410" w:lineRule="exact"/>
      <w:jc w:val="left"/>
    </w:pPr>
    <w:rPr>
      <w:sz w:val="28"/>
    </w:rPr>
  </w:style>
  <w:style w:type="paragraph" w:customStyle="1" w:styleId="Indent2">
    <w:name w:val="Indent2"/>
    <w:basedOn w:val="Normal"/>
    <w:rsid w:val="009F0AA8"/>
    <w:pPr>
      <w:widowControl w:val="0"/>
      <w:numPr>
        <w:numId w:val="13"/>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F0AA8"/>
    <w:pPr>
      <w:spacing w:before="100" w:beforeAutospacing="1" w:after="100" w:afterAutospacing="1" w:line="256" w:lineRule="auto"/>
      <w:jc w:val="left"/>
    </w:pPr>
    <w:rPr>
      <w:szCs w:val="24"/>
    </w:rPr>
  </w:style>
  <w:style w:type="paragraph" w:customStyle="1" w:styleId="abc0">
    <w:name w:val="abc"/>
    <w:basedOn w:val="Normal"/>
    <w:link w:val="abcChar"/>
    <w:rsid w:val="009F0AA8"/>
    <w:pPr>
      <w:spacing w:before="100" w:beforeAutospacing="1" w:after="100" w:afterAutospacing="1" w:line="256" w:lineRule="auto"/>
      <w:jc w:val="left"/>
    </w:pPr>
    <w:rPr>
      <w:szCs w:val="24"/>
    </w:rPr>
  </w:style>
  <w:style w:type="paragraph" w:customStyle="1" w:styleId="baocao">
    <w:name w:val="baocao"/>
    <w:basedOn w:val="Normal"/>
    <w:rsid w:val="009F0AA8"/>
    <w:pPr>
      <w:spacing w:before="100" w:beforeAutospacing="1" w:after="100" w:afterAutospacing="1" w:line="256" w:lineRule="auto"/>
      <w:jc w:val="left"/>
    </w:pPr>
    <w:rPr>
      <w:szCs w:val="24"/>
    </w:rPr>
  </w:style>
  <w:style w:type="numbering" w:customStyle="1" w:styleId="MyList">
    <w:name w:val="My List"/>
    <w:basedOn w:val="NoList"/>
    <w:rsid w:val="009F0AA8"/>
    <w:pPr>
      <w:numPr>
        <w:numId w:val="14"/>
      </w:numPr>
    </w:pPr>
  </w:style>
  <w:style w:type="character" w:customStyle="1" w:styleId="mw-headline">
    <w:name w:val="mw-headline"/>
    <w:basedOn w:val="DefaultParagraphFont"/>
    <w:rsid w:val="009F0AA8"/>
  </w:style>
  <w:style w:type="paragraph" w:styleId="List4">
    <w:name w:val="List 4"/>
    <w:basedOn w:val="Normal"/>
    <w:rsid w:val="009F0AA8"/>
    <w:pPr>
      <w:spacing w:after="160" w:line="256" w:lineRule="auto"/>
      <w:ind w:left="1440" w:hanging="360"/>
      <w:jc w:val="left"/>
    </w:pPr>
    <w:rPr>
      <w:szCs w:val="24"/>
    </w:rPr>
  </w:style>
  <w:style w:type="paragraph" w:styleId="List5">
    <w:name w:val="List 5"/>
    <w:basedOn w:val="Normal"/>
    <w:rsid w:val="009F0AA8"/>
    <w:pPr>
      <w:spacing w:after="160" w:line="256" w:lineRule="auto"/>
      <w:ind w:left="1800" w:hanging="360"/>
      <w:jc w:val="left"/>
    </w:pPr>
    <w:rPr>
      <w:szCs w:val="24"/>
    </w:rPr>
  </w:style>
  <w:style w:type="paragraph" w:styleId="ListContinue">
    <w:name w:val="List Continue"/>
    <w:basedOn w:val="Normal"/>
    <w:rsid w:val="009F0AA8"/>
    <w:pPr>
      <w:spacing w:after="120" w:line="256" w:lineRule="auto"/>
      <w:ind w:left="360"/>
      <w:jc w:val="left"/>
    </w:pPr>
    <w:rPr>
      <w:szCs w:val="24"/>
    </w:rPr>
  </w:style>
  <w:style w:type="paragraph" w:styleId="ListContinue4">
    <w:name w:val="List Continue 4"/>
    <w:basedOn w:val="Normal"/>
    <w:rsid w:val="009F0AA8"/>
    <w:pPr>
      <w:spacing w:after="120" w:line="256" w:lineRule="auto"/>
      <w:ind w:left="1440"/>
      <w:jc w:val="left"/>
    </w:pPr>
    <w:rPr>
      <w:szCs w:val="24"/>
    </w:rPr>
  </w:style>
  <w:style w:type="paragraph" w:styleId="ListContinue5">
    <w:name w:val="List Continue 5"/>
    <w:basedOn w:val="Normal"/>
    <w:rsid w:val="009F0AA8"/>
    <w:pPr>
      <w:spacing w:after="120" w:line="256" w:lineRule="auto"/>
      <w:ind w:left="1800"/>
      <w:jc w:val="left"/>
    </w:pPr>
    <w:rPr>
      <w:szCs w:val="24"/>
    </w:rPr>
  </w:style>
  <w:style w:type="paragraph" w:customStyle="1" w:styleId="CharCharChar">
    <w:name w:val="Char Char Char"/>
    <w:basedOn w:val="Normal"/>
    <w:next w:val="Normal"/>
    <w:autoRedefine/>
    <w:rsid w:val="009F0AA8"/>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F0AA8"/>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F0AA8"/>
    <w:pPr>
      <w:widowControl/>
      <w:numPr>
        <w:numId w:val="15"/>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F0AA8"/>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F0AA8"/>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F0AA8"/>
    <w:pPr>
      <w:numPr>
        <w:numId w:val="16"/>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character" w:customStyle="1" w:styleId="Char0">
    <w:name w:val="+ Char"/>
    <w:link w:val="a0"/>
    <w:uiPriority w:val="99"/>
    <w:rsid w:val="009F0AA8"/>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F0AA8"/>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F0AA8"/>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F0AA8"/>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F0AA8"/>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F0AA8"/>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F0AA8"/>
    <w:pPr>
      <w:numPr>
        <w:numId w:val="17"/>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F0AA8"/>
    <w:rPr>
      <w:rFonts w:ascii="Times New Roman" w:eastAsia="Calibri" w:hAnsi="Times New Roman" w:cs="Times New Roman"/>
      <w:sz w:val="26"/>
      <w:szCs w:val="26"/>
      <w:lang w:val="x-none" w:eastAsia="x-none"/>
    </w:rPr>
  </w:style>
  <w:style w:type="paragraph" w:customStyle="1" w:styleId="Spiegelstrich3">
    <w:name w:val="Spiegelstrich3"/>
    <w:basedOn w:val="Normal"/>
    <w:rsid w:val="009F0AA8"/>
    <w:pPr>
      <w:numPr>
        <w:numId w:val="18"/>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F0AA8"/>
    <w:pPr>
      <w:spacing w:before="80" w:after="80" w:line="276" w:lineRule="auto"/>
      <w:ind w:left="284"/>
      <w:jc w:val="left"/>
    </w:pPr>
    <w:rPr>
      <w:sz w:val="26"/>
    </w:rPr>
  </w:style>
  <w:style w:type="table" w:customStyle="1" w:styleId="TableGrid111">
    <w:name w:val="Table Grid111"/>
    <w:basedOn w:val="TableNormal"/>
    <w:next w:val="TableGrid"/>
    <w:rsid w:val="009F0A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F0AA8"/>
    <w:pPr>
      <w:widowControl/>
      <w:ind w:firstLine="1134"/>
    </w:pPr>
  </w:style>
  <w:style w:type="paragraph" w:customStyle="1" w:styleId="a2">
    <w:name w:val="+ +"/>
    <w:basedOn w:val="Normal"/>
    <w:next w:val="Dau"/>
    <w:rsid w:val="009F0AA8"/>
    <w:pPr>
      <w:spacing w:before="120" w:after="120" w:line="276" w:lineRule="auto"/>
      <w:jc w:val="left"/>
    </w:pPr>
    <w:rPr>
      <w:rFonts w:eastAsia="Calibri"/>
      <w:sz w:val="26"/>
      <w:szCs w:val="22"/>
    </w:rPr>
  </w:style>
  <w:style w:type="paragraph" w:customStyle="1" w:styleId="xl33">
    <w:name w:val="xl33"/>
    <w:basedOn w:val="Normal"/>
    <w:rsid w:val="009F0AA8"/>
    <w:pPr>
      <w:spacing w:before="100" w:beforeAutospacing="1" w:after="100" w:afterAutospacing="1" w:line="256" w:lineRule="auto"/>
      <w:jc w:val="left"/>
    </w:pPr>
    <w:rPr>
      <w:rFonts w:eastAsia="SimSun"/>
      <w:bCs/>
      <w:szCs w:val="24"/>
    </w:rPr>
  </w:style>
  <w:style w:type="numbering" w:customStyle="1" w:styleId="Style2">
    <w:name w:val="Style2"/>
    <w:uiPriority w:val="99"/>
    <w:rsid w:val="009F0AA8"/>
  </w:style>
  <w:style w:type="paragraph" w:customStyle="1" w:styleId="Bullet25">
    <w:name w:val="Bullet2.5"/>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F0AA8"/>
    <w:pPr>
      <w:widowControl/>
      <w:spacing w:before="0" w:after="0" w:line="240" w:lineRule="auto"/>
      <w:ind w:right="0" w:firstLine="0"/>
    </w:pPr>
    <w:rPr>
      <w:snapToGrid/>
      <w:lang w:val="en-US"/>
    </w:rPr>
  </w:style>
  <w:style w:type="paragraph" w:customStyle="1" w:styleId="Daudong-">
    <w:name w:val="Dau dong (-)"/>
    <w:basedOn w:val="BodyTextIndent2"/>
    <w:qFormat/>
    <w:rsid w:val="009F0AA8"/>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F0AA8"/>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F0AA8"/>
    <w:pPr>
      <w:keepNext/>
      <w:numPr>
        <w:numId w:val="20"/>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F0AA8"/>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F0AA8"/>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F0AA8"/>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F0AA8"/>
    <w:rPr>
      <w:b/>
      <w:bCs/>
      <w:shd w:val="clear" w:color="auto" w:fill="FFFFFF"/>
    </w:rPr>
  </w:style>
  <w:style w:type="paragraph" w:customStyle="1" w:styleId="Bodytext40">
    <w:name w:val="Body text (4)"/>
    <w:basedOn w:val="Normal"/>
    <w:link w:val="Bodytext4"/>
    <w:rsid w:val="009F0AA8"/>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F0AA8"/>
    <w:rPr>
      <w:rFonts w:ascii="Times New Roman" w:hAnsi="Times New Roman" w:cs="Times New Roman" w:hint="default"/>
      <w:b/>
      <w:bCs/>
      <w:i w:val="0"/>
      <w:iCs w:val="0"/>
      <w:color w:val="000000"/>
      <w:sz w:val="26"/>
      <w:szCs w:val="26"/>
    </w:rPr>
  </w:style>
  <w:style w:type="character" w:customStyle="1" w:styleId="00Char">
    <w:name w:val="0.0 Char"/>
    <w:link w:val="00"/>
    <w:locked/>
    <w:rsid w:val="009F0AA8"/>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uiPriority w:val="99"/>
    <w:semiHidden/>
    <w:rsid w:val="009F0AA8"/>
  </w:style>
  <w:style w:type="character" w:customStyle="1" w:styleId="Absatz-Standardschriftart">
    <w:name w:val="Absatz-Standardschriftart"/>
    <w:rsid w:val="009F0AA8"/>
  </w:style>
  <w:style w:type="character" w:customStyle="1" w:styleId="WW-Absatz-Standardschriftart">
    <w:name w:val="WW-Absatz-Standardschriftart"/>
    <w:rsid w:val="009F0AA8"/>
  </w:style>
  <w:style w:type="character" w:customStyle="1" w:styleId="WW-Absatz-Standardschriftart1">
    <w:name w:val="WW-Absatz-Standardschriftart1"/>
    <w:rsid w:val="009F0AA8"/>
  </w:style>
  <w:style w:type="character" w:customStyle="1" w:styleId="WW-Absatz-Standardschriftart11">
    <w:name w:val="WW-Absatz-Standardschriftart11"/>
    <w:rsid w:val="009F0AA8"/>
  </w:style>
  <w:style w:type="character" w:customStyle="1" w:styleId="WW8Num2z1">
    <w:name w:val="WW8Num2z1"/>
    <w:rsid w:val="009F0AA8"/>
    <w:rPr>
      <w:rFonts w:ascii="Courier New" w:hAnsi="Courier New"/>
    </w:rPr>
  </w:style>
  <w:style w:type="character" w:customStyle="1" w:styleId="WW8Num2z2">
    <w:name w:val="WW8Num2z2"/>
    <w:rsid w:val="009F0AA8"/>
    <w:rPr>
      <w:rFonts w:ascii="Wingdings" w:hAnsi="Wingdings"/>
    </w:rPr>
  </w:style>
  <w:style w:type="character" w:customStyle="1" w:styleId="WW8Num2z3">
    <w:name w:val="WW8Num2z3"/>
    <w:rsid w:val="009F0AA8"/>
    <w:rPr>
      <w:rFonts w:ascii="Symbol" w:hAnsi="Symbol"/>
    </w:rPr>
  </w:style>
  <w:style w:type="character" w:customStyle="1" w:styleId="WW8Num3z1">
    <w:name w:val="WW8Num3z1"/>
    <w:rsid w:val="009F0AA8"/>
    <w:rPr>
      <w:rFonts w:ascii="Courier New" w:hAnsi="Courier New"/>
    </w:rPr>
  </w:style>
  <w:style w:type="character" w:customStyle="1" w:styleId="WW8Num3z2">
    <w:name w:val="WW8Num3z2"/>
    <w:rsid w:val="009F0AA8"/>
    <w:rPr>
      <w:rFonts w:ascii="Wingdings" w:hAnsi="Wingdings"/>
    </w:rPr>
  </w:style>
  <w:style w:type="character" w:customStyle="1" w:styleId="WW8Num3z3">
    <w:name w:val="WW8Num3z3"/>
    <w:rsid w:val="009F0AA8"/>
    <w:rPr>
      <w:rFonts w:ascii="Symbol" w:hAnsi="Symbol"/>
    </w:rPr>
  </w:style>
  <w:style w:type="numbering" w:customStyle="1" w:styleId="NoList1111">
    <w:name w:val="No List1111"/>
    <w:next w:val="NoList"/>
    <w:uiPriority w:val="99"/>
    <w:semiHidden/>
    <w:unhideWhenUsed/>
    <w:rsid w:val="009F0AA8"/>
  </w:style>
  <w:style w:type="table" w:customStyle="1" w:styleId="TableGrid1111">
    <w:name w:val="Table Grid1111"/>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F0AA8"/>
  </w:style>
  <w:style w:type="numbering" w:customStyle="1" w:styleId="NoList111111">
    <w:name w:val="No List111111"/>
    <w:next w:val="NoList"/>
    <w:uiPriority w:val="99"/>
    <w:semiHidden/>
    <w:unhideWhenUsed/>
    <w:rsid w:val="009F0AA8"/>
  </w:style>
  <w:style w:type="numbering" w:customStyle="1" w:styleId="NoList21">
    <w:name w:val="No List21"/>
    <w:next w:val="NoList"/>
    <w:uiPriority w:val="99"/>
    <w:semiHidden/>
    <w:unhideWhenUsed/>
    <w:rsid w:val="009F0AA8"/>
  </w:style>
  <w:style w:type="table" w:customStyle="1" w:styleId="TableGrid21">
    <w:name w:val="Table Grid2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0AA8"/>
  </w:style>
  <w:style w:type="table" w:customStyle="1" w:styleId="TableGrid11111">
    <w:name w:val="Table Grid11111"/>
    <w:basedOn w:val="TableNormal"/>
    <w:next w:val="TableGrid"/>
    <w:uiPriority w:val="59"/>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F0AA8"/>
  </w:style>
  <w:style w:type="table" w:customStyle="1" w:styleId="TableGrid3">
    <w:name w:val="Table Grid3"/>
    <w:basedOn w:val="TableNormal"/>
    <w:next w:val="TableGrid"/>
    <w:rsid w:val="009F0AA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F0AA8"/>
  </w:style>
  <w:style w:type="table" w:customStyle="1" w:styleId="TableGrid12">
    <w:name w:val="Table Grid12"/>
    <w:basedOn w:val="TableNormal"/>
    <w:next w:val="TableGrid"/>
    <w:rsid w:val="009F0AA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9F0AA8"/>
  </w:style>
  <w:style w:type="numbering" w:customStyle="1" w:styleId="NoList1112">
    <w:name w:val="No List1112"/>
    <w:next w:val="NoList"/>
    <w:uiPriority w:val="99"/>
    <w:semiHidden/>
    <w:unhideWhenUsed/>
    <w:rsid w:val="009F0AA8"/>
  </w:style>
  <w:style w:type="numbering" w:customStyle="1" w:styleId="NoList211">
    <w:name w:val="No List211"/>
    <w:next w:val="NoList"/>
    <w:uiPriority w:val="99"/>
    <w:semiHidden/>
    <w:unhideWhenUsed/>
    <w:rsid w:val="009F0AA8"/>
  </w:style>
  <w:style w:type="numbering" w:customStyle="1" w:styleId="NoList121">
    <w:name w:val="No List121"/>
    <w:next w:val="NoList"/>
    <w:uiPriority w:val="99"/>
    <w:semiHidden/>
    <w:unhideWhenUsed/>
    <w:rsid w:val="009F0AA8"/>
  </w:style>
  <w:style w:type="table" w:customStyle="1" w:styleId="TableGrid112">
    <w:name w:val="Table Grid112"/>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F0AA8"/>
  </w:style>
  <w:style w:type="table" w:customStyle="1" w:styleId="TableGrid31">
    <w:name w:val="Table Grid3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0AA8"/>
  </w:style>
  <w:style w:type="table" w:customStyle="1" w:styleId="TableGrid121">
    <w:name w:val="Table Grid121"/>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F0AA8"/>
  </w:style>
  <w:style w:type="table" w:customStyle="1" w:styleId="TableGrid4">
    <w:name w:val="Table Grid4"/>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F0AA8"/>
  </w:style>
  <w:style w:type="table" w:customStyle="1" w:styleId="TableGrid13">
    <w:name w:val="Table Grid13"/>
    <w:basedOn w:val="TableNormal"/>
    <w:next w:val="TableGrid"/>
    <w:rsid w:val="009F0AA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F0AA8"/>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F0AA8"/>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F0AA8"/>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F0AA8"/>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F0AA8"/>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F0AA8"/>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F0AA8"/>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F0AA8"/>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F0AA8"/>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F0AA8"/>
    <w:rPr>
      <w:rFonts w:ascii="Times New Roman" w:eastAsia="Times New Roman" w:hAnsi="Times New Roman" w:cs="Times New Roman"/>
      <w:b/>
      <w:iCs/>
      <w:sz w:val="26"/>
      <w:szCs w:val="26"/>
    </w:rPr>
  </w:style>
  <w:style w:type="paragraph" w:customStyle="1" w:styleId="BodyText5">
    <w:name w:val="Body Text 5"/>
    <w:basedOn w:val="BodyTextIndent"/>
    <w:rsid w:val="009F0AA8"/>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F0AA8"/>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F0AA8"/>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F0AA8"/>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F0AA8"/>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F0AA8"/>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F0AA8"/>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F0AA8"/>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F0AA8"/>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F0AA8"/>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F0AA8"/>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F0AA8"/>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F0AA8"/>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F0AA8"/>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F0AA8"/>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F0AA8"/>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F0AA8"/>
    <w:rPr>
      <w:rFonts w:ascii="Courier New" w:eastAsia="SimSun" w:hAnsi="Courier New" w:cs="Courier New"/>
      <w:bCs/>
      <w:kern w:val="16"/>
      <w:sz w:val="20"/>
      <w:szCs w:val="26"/>
    </w:rPr>
  </w:style>
  <w:style w:type="character" w:customStyle="1" w:styleId="StyleVNI-Times12pt">
    <w:name w:val="Style VNI-Times 12 pt"/>
    <w:basedOn w:val="DefaultParagraphFont"/>
    <w:rsid w:val="009F0AA8"/>
    <w:rPr>
      <w:rFonts w:ascii="Times New Roman" w:hAnsi="Times New Roman"/>
      <w:spacing w:val="8"/>
      <w:position w:val="7"/>
      <w:sz w:val="24"/>
    </w:rPr>
  </w:style>
  <w:style w:type="paragraph" w:customStyle="1" w:styleId="font1">
    <w:name w:val="font1"/>
    <w:basedOn w:val="Normal"/>
    <w:rsid w:val="009F0AA8"/>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F0AA8"/>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F0AA8"/>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F0AA8"/>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F0AA8"/>
    <w:pPr>
      <w:spacing w:before="100" w:beforeAutospacing="1" w:after="100" w:afterAutospacing="1" w:line="256" w:lineRule="auto"/>
      <w:jc w:val="center"/>
    </w:pPr>
    <w:rPr>
      <w:rFonts w:eastAsia="SimSun"/>
      <w:bCs/>
      <w:szCs w:val="24"/>
    </w:rPr>
  </w:style>
  <w:style w:type="paragraph" w:customStyle="1" w:styleId="Bullet20">
    <w:name w:val="Bullet2.0"/>
    <w:rsid w:val="009F0AA8"/>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F0AA8"/>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F0AA8"/>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F0AA8"/>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F0AA8"/>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F0AA8"/>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F0AA8"/>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F0AA8"/>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F0AA8"/>
    <w:pPr>
      <w:spacing w:before="60" w:after="120" w:line="256" w:lineRule="auto"/>
      <w:ind w:left="851" w:firstLine="0"/>
      <w:jc w:val="left"/>
    </w:pPr>
    <w:rPr>
      <w:b w:val="0"/>
      <w:kern w:val="16"/>
      <w:sz w:val="26"/>
    </w:rPr>
  </w:style>
  <w:style w:type="paragraph" w:customStyle="1" w:styleId="123">
    <w:name w:val="123"/>
    <w:basedOn w:val="Normal"/>
    <w:rsid w:val="009F0AA8"/>
    <w:pPr>
      <w:spacing w:after="160" w:line="288" w:lineRule="auto"/>
      <w:ind w:firstLine="1134"/>
      <w:jc w:val="left"/>
    </w:pPr>
    <w:rPr>
      <w:b/>
      <w:bCs/>
      <w:color w:val="000000"/>
      <w:kern w:val="16"/>
      <w:sz w:val="26"/>
      <w:szCs w:val="26"/>
    </w:rPr>
  </w:style>
  <w:style w:type="paragraph" w:customStyle="1" w:styleId="rs">
    <w:name w:val="rs"/>
    <w:basedOn w:val="Normal"/>
    <w:rsid w:val="009F0AA8"/>
    <w:pPr>
      <w:spacing w:after="160" w:line="256" w:lineRule="auto"/>
      <w:jc w:val="left"/>
    </w:pPr>
    <w:rPr>
      <w:rFonts w:ascii="VNI-Ariston" w:hAnsi="VNI-Ariston"/>
      <w:i/>
      <w:sz w:val="32"/>
    </w:rPr>
  </w:style>
  <w:style w:type="paragraph" w:customStyle="1" w:styleId="Bullet15">
    <w:name w:val="Bullet1.5"/>
    <w:rsid w:val="009F0AA8"/>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F0AA8"/>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F0AA8"/>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F0AA8"/>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F0AA8"/>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F0AA8"/>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F0AA8"/>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B-text1.5 Char"/>
    <w:basedOn w:val="DefaultParagraphFont"/>
    <w:rsid w:val="009F0AA8"/>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F0AA8"/>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F0AA8"/>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F0AA8"/>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F0AA8"/>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F0AA8"/>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F0AA8"/>
    <w:rPr>
      <w:sz w:val="26"/>
      <w:szCs w:val="26"/>
      <w:lang w:val="en-US" w:eastAsia="en-US" w:bidi="ar-SA"/>
    </w:rPr>
  </w:style>
  <w:style w:type="paragraph" w:customStyle="1" w:styleId="StyleHeading413ptBefore0ptAfter6pt">
    <w:name w:val="Style Heading 4 + 13 pt Before:  0 pt After:  6 pt"/>
    <w:basedOn w:val="Heading4"/>
    <w:rsid w:val="009F0AA8"/>
    <w:pPr>
      <w:numPr>
        <w:numId w:val="22"/>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F0AA8"/>
    <w:rPr>
      <w:rFonts w:ascii="VNI-Helve" w:hAnsi="VNI-Helve"/>
      <w:color w:val="0000FF"/>
      <w:kern w:val="16"/>
      <w:lang w:val="en-US" w:eastAsia="en-US" w:bidi="ar-SA"/>
    </w:rPr>
  </w:style>
  <w:style w:type="paragraph" w:customStyle="1" w:styleId="StyleNOIDUNGTRINHBAY">
    <w:name w:val="Style NOI DUNG TRINH BAY"/>
    <w:basedOn w:val="Normal"/>
    <w:rsid w:val="009F0AA8"/>
    <w:pPr>
      <w:widowControl w:val="0"/>
      <w:spacing w:before="120" w:after="120" w:line="256" w:lineRule="auto"/>
      <w:ind w:left="851"/>
      <w:jc w:val="left"/>
    </w:pPr>
    <w:rPr>
      <w:sz w:val="26"/>
      <w:szCs w:val="26"/>
    </w:rPr>
  </w:style>
  <w:style w:type="paragraph" w:customStyle="1" w:styleId="VN">
    <w:name w:val="VN"/>
    <w:basedOn w:val="Normal"/>
    <w:rsid w:val="009F0AA8"/>
    <w:pPr>
      <w:spacing w:after="160" w:line="256" w:lineRule="auto"/>
      <w:jc w:val="left"/>
    </w:pPr>
    <w:rPr>
      <w:rFonts w:ascii="VNI-Times" w:hAnsi="VNI-Times"/>
    </w:rPr>
  </w:style>
  <w:style w:type="paragraph" w:customStyle="1" w:styleId="StyleHeading4Italic">
    <w:name w:val="Style Heading 4 + Italic"/>
    <w:basedOn w:val="Heading4"/>
    <w:rsid w:val="009F0AA8"/>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F0AA8"/>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F0AA8"/>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F0AA8"/>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F0AA8"/>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F0AA8"/>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F0AA8"/>
    <w:pPr>
      <w:spacing w:before="60" w:after="60" w:line="256" w:lineRule="auto"/>
      <w:jc w:val="center"/>
    </w:pPr>
    <w:rPr>
      <w:rFonts w:ascii="Arial" w:hAnsi="Arial"/>
      <w:sz w:val="20"/>
      <w:szCs w:val="22"/>
    </w:rPr>
  </w:style>
  <w:style w:type="character" w:customStyle="1" w:styleId="tmChar">
    <w:name w:val="tm Char"/>
    <w:link w:val="tm"/>
    <w:uiPriority w:val="99"/>
    <w:rsid w:val="009F0AA8"/>
    <w:rPr>
      <w:rFonts w:ascii=".VnTime" w:eastAsia="Times New Roman" w:hAnsi=".VnTime" w:cs="Times New Roman"/>
      <w:sz w:val="26"/>
      <w:szCs w:val="20"/>
      <w:lang w:eastAsia="ar-SA"/>
    </w:rPr>
  </w:style>
  <w:style w:type="paragraph" w:customStyle="1" w:styleId="m2">
    <w:name w:val="m2"/>
    <w:basedOn w:val="m1"/>
    <w:rsid w:val="009F0AA8"/>
    <w:pPr>
      <w:spacing w:before="120"/>
    </w:pPr>
    <w:rPr>
      <w:rFonts w:ascii=".VnTime" w:hAnsi=".VnTime"/>
      <w:color w:val="FF0000"/>
      <w:sz w:val="26"/>
    </w:rPr>
  </w:style>
  <w:style w:type="paragraph" w:customStyle="1" w:styleId="m1">
    <w:name w:val="m1"/>
    <w:basedOn w:val="Normal"/>
    <w:rsid w:val="009F0AA8"/>
    <w:pPr>
      <w:spacing w:before="360" w:after="160" w:line="336" w:lineRule="auto"/>
      <w:jc w:val="left"/>
    </w:pPr>
    <w:rPr>
      <w:rFonts w:ascii=".VnAvant" w:hAnsi=".VnAvant"/>
      <w:b/>
      <w:snapToGrid w:val="0"/>
      <w:color w:val="0000FF"/>
    </w:rPr>
  </w:style>
  <w:style w:type="paragraph" w:customStyle="1" w:styleId="m4">
    <w:name w:val="m4"/>
    <w:basedOn w:val="Normal"/>
    <w:rsid w:val="009F0AA8"/>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F0AA8"/>
    <w:pPr>
      <w:spacing w:after="160" w:line="340" w:lineRule="exact"/>
      <w:jc w:val="center"/>
    </w:pPr>
    <w:rPr>
      <w:rFonts w:ascii=".VnTime" w:hAnsi=".VnTime"/>
      <w:snapToGrid w:val="0"/>
    </w:rPr>
  </w:style>
  <w:style w:type="paragraph" w:customStyle="1" w:styleId="BangTen">
    <w:name w:val="BangTen"/>
    <w:basedOn w:val="Normal"/>
    <w:rsid w:val="009F0AA8"/>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F0AA8"/>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F0AA8"/>
    <w:pPr>
      <w:spacing w:after="160" w:line="256" w:lineRule="auto"/>
      <w:jc w:val="center"/>
    </w:pPr>
    <w:rPr>
      <w:b/>
      <w:sz w:val="28"/>
      <w:szCs w:val="22"/>
    </w:rPr>
  </w:style>
  <w:style w:type="paragraph" w:customStyle="1" w:styleId="than">
    <w:name w:val="than"/>
    <w:basedOn w:val="Normal"/>
    <w:rsid w:val="009F0AA8"/>
    <w:pPr>
      <w:widowControl w:val="0"/>
      <w:spacing w:after="120" w:line="256" w:lineRule="auto"/>
      <w:ind w:firstLine="709"/>
      <w:jc w:val="left"/>
    </w:pPr>
    <w:rPr>
      <w:rFonts w:cs="Angsana New"/>
      <w:sz w:val="28"/>
    </w:rPr>
  </w:style>
  <w:style w:type="paragraph" w:customStyle="1" w:styleId="m-3">
    <w:name w:val="m-3"/>
    <w:basedOn w:val="tm"/>
    <w:rsid w:val="009F0AA8"/>
    <w:pPr>
      <w:suppressAutoHyphens w:val="0"/>
      <w:ind w:firstLine="0"/>
    </w:pPr>
    <w:rPr>
      <w:rFonts w:ascii="Times New Roman" w:hAnsi="Times New Roman"/>
      <w:b/>
      <w:i/>
      <w:szCs w:val="26"/>
      <w:lang w:eastAsia="en-US"/>
    </w:rPr>
  </w:style>
  <w:style w:type="paragraph" w:customStyle="1" w:styleId="m-1">
    <w:name w:val="m-1"/>
    <w:basedOn w:val="TM0"/>
    <w:rsid w:val="009F0AA8"/>
    <w:pPr>
      <w:spacing w:after="120"/>
      <w:ind w:firstLine="0"/>
    </w:pPr>
    <w:rPr>
      <w:b/>
      <w:sz w:val="24"/>
      <w:szCs w:val="24"/>
    </w:rPr>
  </w:style>
  <w:style w:type="paragraph" w:customStyle="1" w:styleId="m-4">
    <w:name w:val="m-4"/>
    <w:basedOn w:val="TM0"/>
    <w:rsid w:val="009F0AA8"/>
    <w:pPr>
      <w:ind w:firstLine="0"/>
    </w:pPr>
    <w:rPr>
      <w:u w:val="single"/>
    </w:rPr>
  </w:style>
  <w:style w:type="paragraph" w:customStyle="1" w:styleId="Char2CharCharChar">
    <w:name w:val="Char2 Char Char Char"/>
    <w:basedOn w:val="Normal"/>
    <w:rsid w:val="009F0AA8"/>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F0AA8"/>
    <w:pPr>
      <w:spacing w:after="160" w:line="256" w:lineRule="auto"/>
      <w:ind w:left="200" w:hanging="200"/>
      <w:jc w:val="left"/>
    </w:pPr>
    <w:rPr>
      <w:rFonts w:ascii="Calibri" w:hAnsi="Calibri"/>
      <w:snapToGrid w:val="0"/>
      <w:sz w:val="20"/>
    </w:rPr>
  </w:style>
  <w:style w:type="paragraph" w:customStyle="1" w:styleId="muc2">
    <w:name w:val="muc2"/>
    <w:basedOn w:val="Normal"/>
    <w:rsid w:val="009F0AA8"/>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F0AA8"/>
  </w:style>
  <w:style w:type="paragraph" w:customStyle="1" w:styleId="tabtext">
    <w:name w:val="tabtext"/>
    <w:basedOn w:val="Normal"/>
    <w:rsid w:val="009F0AA8"/>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F0AA8"/>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F0AA8"/>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F0AA8"/>
    <w:rPr>
      <w:rFonts w:ascii=".VnTime" w:eastAsia="Times New Roman" w:hAnsi=".VnTime" w:cs="Times New Roman"/>
      <w:b/>
      <w:bCs/>
      <w:i/>
      <w:iCs/>
      <w:color w:val="000000"/>
      <w:sz w:val="26"/>
      <w:szCs w:val="26"/>
    </w:rPr>
  </w:style>
  <w:style w:type="paragraph" w:customStyle="1" w:styleId="muc4">
    <w:name w:val="muc4"/>
    <w:basedOn w:val="muc3"/>
    <w:rsid w:val="009F0AA8"/>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F0AA8"/>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F0AA8"/>
    <w:rPr>
      <w:rFonts w:ascii=".VnCentury Schoolbook" w:hAnsi=".VnCentury Schoolbook"/>
    </w:rPr>
  </w:style>
  <w:style w:type="paragraph" w:customStyle="1" w:styleId="Tenchuong">
    <w:name w:val="Tenchuong"/>
    <w:basedOn w:val="than13"/>
    <w:rsid w:val="009F0AA8"/>
    <w:pPr>
      <w:spacing w:before="240" w:after="240" w:line="480" w:lineRule="exact"/>
      <w:ind w:firstLine="0"/>
      <w:jc w:val="center"/>
    </w:pPr>
    <w:rPr>
      <w:rFonts w:ascii=".VnExoticH" w:hAnsi=".VnExoticH"/>
    </w:rPr>
  </w:style>
  <w:style w:type="paragraph" w:customStyle="1" w:styleId="Tenbang0">
    <w:name w:val="Tenbang"/>
    <w:basedOn w:val="Tenchuong"/>
    <w:rsid w:val="009F0AA8"/>
    <w:pPr>
      <w:spacing w:before="120" w:after="120" w:line="280" w:lineRule="exact"/>
    </w:pPr>
    <w:rPr>
      <w:rFonts w:ascii=".VnArialH" w:hAnsi=".VnArialH"/>
      <w:sz w:val="24"/>
      <w:szCs w:val="24"/>
    </w:rPr>
  </w:style>
  <w:style w:type="paragraph" w:customStyle="1" w:styleId="muc6">
    <w:name w:val="muc6"/>
    <w:basedOn w:val="muc5"/>
    <w:rsid w:val="009F0AA8"/>
    <w:rPr>
      <w:i/>
      <w:iCs/>
      <w:color w:val="0000FF"/>
    </w:rPr>
  </w:style>
  <w:style w:type="paragraph" w:customStyle="1" w:styleId="congthuc">
    <w:name w:val="congthuc"/>
    <w:basedOn w:val="than13"/>
    <w:rsid w:val="009F0AA8"/>
    <w:pPr>
      <w:spacing w:before="40" w:after="40" w:line="240" w:lineRule="exact"/>
      <w:ind w:firstLine="851"/>
    </w:pPr>
  </w:style>
  <w:style w:type="paragraph" w:customStyle="1" w:styleId="VNI">
    <w:name w:val="VNI"/>
    <w:basedOn w:val="Normal"/>
    <w:rsid w:val="009F0AA8"/>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F0AA8"/>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F0AA8"/>
    <w:rPr>
      <w:rFonts w:ascii=".VnTime" w:hAnsi=".VnTime"/>
      <w:sz w:val="26"/>
      <w:szCs w:val="26"/>
    </w:rPr>
  </w:style>
  <w:style w:type="paragraph" w:customStyle="1" w:styleId="Tenchuong0">
    <w:name w:val="Ten chuong"/>
    <w:basedOn w:val="Normal"/>
    <w:rsid w:val="009F0AA8"/>
    <w:pPr>
      <w:spacing w:after="160" w:line="312" w:lineRule="auto"/>
      <w:ind w:firstLine="562"/>
      <w:jc w:val="center"/>
      <w:outlineLvl w:val="0"/>
    </w:pPr>
    <w:rPr>
      <w:b/>
      <w:snapToGrid w:val="0"/>
      <w:sz w:val="28"/>
      <w:szCs w:val="22"/>
    </w:rPr>
  </w:style>
  <w:style w:type="character" w:customStyle="1" w:styleId="bangTChar">
    <w:name w:val="bangT Char"/>
    <w:rsid w:val="009F0AA8"/>
    <w:rPr>
      <w:b/>
      <w:bCs/>
      <w:snapToGrid w:val="0"/>
      <w:sz w:val="26"/>
      <w:szCs w:val="26"/>
      <w:lang w:val="pt-BR" w:eastAsia="en-US" w:bidi="ar-SA"/>
    </w:rPr>
  </w:style>
  <w:style w:type="paragraph" w:customStyle="1" w:styleId="Cong2CharChar">
    <w:name w:val="Cong 2 Char Char"/>
    <w:basedOn w:val="Normal"/>
    <w:link w:val="Cong2CharCharChar"/>
    <w:rsid w:val="009F0AA8"/>
    <w:pPr>
      <w:numPr>
        <w:numId w:val="23"/>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F0AA8"/>
    <w:rPr>
      <w:rFonts w:ascii="Times New Roman" w:eastAsia="Times New Roman" w:hAnsi="Times New Roman" w:cs="Times New Roman"/>
      <w:iCs/>
      <w:sz w:val="26"/>
      <w:szCs w:val="24"/>
    </w:rPr>
  </w:style>
  <w:style w:type="paragraph" w:customStyle="1" w:styleId="muc-3">
    <w:name w:val="muc-3"/>
    <w:basedOn w:val="Normal"/>
    <w:rsid w:val="009F0AA8"/>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F0AA8"/>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F0AA8"/>
    <w:pPr>
      <w:spacing w:after="160" w:line="400" w:lineRule="exact"/>
      <w:jc w:val="center"/>
    </w:pPr>
    <w:rPr>
      <w:rFonts w:ascii=".VnExoticH" w:hAnsi=".VnExoticH"/>
      <w:color w:val="FF0000"/>
      <w:sz w:val="22"/>
      <w:szCs w:val="22"/>
    </w:rPr>
  </w:style>
  <w:style w:type="paragraph" w:customStyle="1" w:styleId="muc1">
    <w:name w:val="muc1"/>
    <w:basedOn w:val="Normal"/>
    <w:qFormat/>
    <w:rsid w:val="009F0AA8"/>
    <w:pPr>
      <w:keepNext/>
      <w:spacing w:before="360" w:after="160" w:line="336" w:lineRule="auto"/>
      <w:jc w:val="left"/>
    </w:pPr>
    <w:rPr>
      <w:rFonts w:ascii=".VnAvant" w:hAnsi=".VnAvant"/>
      <w:b/>
      <w:bCs/>
      <w:color w:val="0000FF"/>
      <w:szCs w:val="24"/>
    </w:rPr>
  </w:style>
  <w:style w:type="paragraph" w:customStyle="1" w:styleId="Bang0">
    <w:name w:val="Bang"/>
    <w:basedOn w:val="tm"/>
    <w:rsid w:val="009F0AA8"/>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F0AA8"/>
    <w:pPr>
      <w:spacing w:before="120" w:after="80" w:line="440" w:lineRule="exact"/>
      <w:ind w:firstLine="6237"/>
      <w:jc w:val="left"/>
    </w:pPr>
    <w:rPr>
      <w:rFonts w:ascii=".VnArial" w:hAnsi=".VnArial"/>
      <w:szCs w:val="24"/>
    </w:rPr>
  </w:style>
  <w:style w:type="character" w:customStyle="1" w:styleId="m1Char">
    <w:name w:val="m1 Char"/>
    <w:rsid w:val="009F0AA8"/>
    <w:rPr>
      <w:rFonts w:ascii=".VnAvant" w:hAnsi=".VnAvant"/>
      <w:b/>
      <w:bCs/>
      <w:color w:val="0000FF"/>
      <w:sz w:val="24"/>
      <w:szCs w:val="24"/>
      <w:lang w:val="en-US" w:eastAsia="en-US" w:bidi="ar-SA"/>
    </w:rPr>
  </w:style>
  <w:style w:type="character" w:customStyle="1" w:styleId="m2Char">
    <w:name w:val="m2 Char"/>
    <w:rsid w:val="009F0AA8"/>
    <w:rPr>
      <w:rFonts w:ascii=".VnTime" w:hAnsi=".VnTime"/>
      <w:b/>
      <w:bCs/>
      <w:snapToGrid w:val="0"/>
      <w:color w:val="FF0000"/>
      <w:sz w:val="26"/>
      <w:szCs w:val="26"/>
      <w:lang w:val="en-US" w:eastAsia="en-US" w:bidi="ar-SA"/>
    </w:rPr>
  </w:style>
  <w:style w:type="paragraph" w:customStyle="1" w:styleId="bangtext">
    <w:name w:val="bang_text"/>
    <w:basedOn w:val="Normal"/>
    <w:rsid w:val="009F0AA8"/>
    <w:pPr>
      <w:spacing w:before="100" w:after="160" w:line="336" w:lineRule="auto"/>
      <w:jc w:val="left"/>
    </w:pPr>
    <w:rPr>
      <w:rFonts w:ascii=".VnArial" w:hAnsi=".VnArial"/>
      <w:color w:val="000000"/>
      <w:sz w:val="20"/>
    </w:rPr>
  </w:style>
  <w:style w:type="paragraph" w:customStyle="1" w:styleId="bangtextcenter">
    <w:name w:val="bang_text_center"/>
    <w:basedOn w:val="Normal"/>
    <w:rsid w:val="009F0AA8"/>
    <w:pPr>
      <w:spacing w:before="100" w:after="160" w:line="336" w:lineRule="auto"/>
      <w:jc w:val="center"/>
    </w:pPr>
    <w:rPr>
      <w:rFonts w:ascii=".VnArial" w:hAnsi=".VnArial"/>
      <w:color w:val="000000"/>
      <w:sz w:val="20"/>
    </w:rPr>
  </w:style>
  <w:style w:type="paragraph" w:customStyle="1" w:styleId="T">
    <w:name w:val="T"/>
    <w:basedOn w:val="TM0"/>
    <w:rsid w:val="009F0AA8"/>
    <w:pPr>
      <w:ind w:firstLine="0"/>
    </w:pPr>
  </w:style>
  <w:style w:type="paragraph" w:customStyle="1" w:styleId="Hinh">
    <w:name w:val="Hinh"/>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F0AA8"/>
  </w:style>
  <w:style w:type="paragraph" w:customStyle="1" w:styleId="GridTable31">
    <w:name w:val="Grid Table 31"/>
    <w:basedOn w:val="Heading12"/>
    <w:next w:val="Normal"/>
    <w:uiPriority w:val="39"/>
    <w:unhideWhenUsed/>
    <w:qFormat/>
    <w:rsid w:val="009F0AA8"/>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F0AA8"/>
  </w:style>
  <w:style w:type="paragraph" w:customStyle="1" w:styleId="Figure">
    <w:name w:val="Figure"/>
    <w:basedOn w:val="Normal"/>
    <w:autoRedefine/>
    <w:qFormat/>
    <w:rsid w:val="009F0AA8"/>
    <w:pPr>
      <w:numPr>
        <w:numId w:val="24"/>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F0AA8"/>
    <w:pPr>
      <w:numPr>
        <w:numId w:val="25"/>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F0AA8"/>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F0AA8"/>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F0AA8"/>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F0AA8"/>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F0AA8"/>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F0AA8"/>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F0AA8"/>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F0AA8"/>
    <w:pPr>
      <w:spacing w:before="100" w:beforeAutospacing="1" w:after="100" w:afterAutospacing="1" w:line="256" w:lineRule="auto"/>
      <w:jc w:val="left"/>
    </w:pPr>
    <w:rPr>
      <w:szCs w:val="24"/>
    </w:rPr>
  </w:style>
  <w:style w:type="character" w:customStyle="1" w:styleId="BodyText10">
    <w:name w:val="Body Text1"/>
    <w:rsid w:val="009F0AA8"/>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F0AA8"/>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F0AA8"/>
    <w:pPr>
      <w:spacing w:before="160" w:after="120" w:line="256" w:lineRule="auto"/>
      <w:ind w:left="1134"/>
      <w:jc w:val="left"/>
    </w:pPr>
    <w:rPr>
      <w:szCs w:val="24"/>
    </w:rPr>
  </w:style>
  <w:style w:type="paragraph" w:customStyle="1" w:styleId="AppendixTitle">
    <w:name w:val="Appendix Title"/>
    <w:basedOn w:val="Heading12"/>
    <w:rsid w:val="009F0AA8"/>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F0AA8"/>
    <w:pPr>
      <w:numPr>
        <w:numId w:val="26"/>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F0AA8"/>
    <w:pPr>
      <w:numPr>
        <w:numId w:val="27"/>
      </w:numPr>
      <w:tabs>
        <w:tab w:val="clear" w:pos="1418"/>
      </w:tabs>
      <w:spacing w:before="180" w:after="120" w:line="256" w:lineRule="auto"/>
      <w:ind w:left="0" w:firstLine="0"/>
      <w:jc w:val="left"/>
    </w:pPr>
    <w:rPr>
      <w:szCs w:val="24"/>
    </w:rPr>
  </w:style>
  <w:style w:type="paragraph" w:customStyle="1" w:styleId="TableTitle">
    <w:name w:val="Table Title"/>
    <w:basedOn w:val="Normal"/>
    <w:rsid w:val="009F0AA8"/>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F0AA8"/>
    <w:rPr>
      <w:bCs/>
      <w:iCs/>
      <w:sz w:val="26"/>
      <w:szCs w:val="26"/>
      <w:lang w:val="en-GB"/>
    </w:rPr>
  </w:style>
  <w:style w:type="paragraph" w:customStyle="1" w:styleId="nomal">
    <w:name w:val="nomal"/>
    <w:basedOn w:val="Normal"/>
    <w:link w:val="nomalChar"/>
    <w:rsid w:val="009F0AA8"/>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F0AA8"/>
    <w:rPr>
      <w:noProof/>
      <w:lang w:val="pt-BR"/>
    </w:rPr>
  </w:style>
  <w:style w:type="paragraph" w:customStyle="1" w:styleId="Mcnidung">
    <w:name w:val="Mục nội dung"/>
    <w:basedOn w:val="Normal"/>
    <w:link w:val="McnidungChar"/>
    <w:rsid w:val="009F0AA8"/>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F0AA8"/>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F0AA8"/>
    <w:rPr>
      <w:noProof/>
      <w:color w:val="FF0000"/>
      <w:lang w:val="da-DK"/>
    </w:rPr>
  </w:style>
  <w:style w:type="paragraph" w:customStyle="1" w:styleId="Mcnidungbng">
    <w:name w:val="Mục nội dung bảng"/>
    <w:basedOn w:val="Normal"/>
    <w:link w:val="McnidungbngChar"/>
    <w:rsid w:val="009F0AA8"/>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
    <w:semiHidden/>
    <w:locked/>
    <w:rsid w:val="009F0AA8"/>
    <w:rPr>
      <w:rFonts w:ascii=".VnTime" w:hAnsi=".VnTime"/>
      <w:sz w:val="26"/>
      <w:szCs w:val="26"/>
    </w:rPr>
  </w:style>
  <w:style w:type="paragraph" w:customStyle="1" w:styleId="1-BANG">
    <w:name w:val="1 - BANG"/>
    <w:basedOn w:val="Normal"/>
    <w:link w:val="1-BANGChar"/>
    <w:autoRedefine/>
    <w:qFormat/>
    <w:rsid w:val="009F0AA8"/>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F0AA8"/>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F0AA8"/>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F0AA8"/>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F0AA8"/>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F0AA8"/>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F0AA8"/>
    <w:rPr>
      <w:b/>
      <w:spacing w:val="-8"/>
      <w:sz w:val="26"/>
      <w:lang w:eastAsia="vi-VN"/>
    </w:rPr>
  </w:style>
  <w:style w:type="paragraph" w:customStyle="1" w:styleId="Style9">
    <w:name w:val="Style9"/>
    <w:basedOn w:val="Normal"/>
    <w:link w:val="Style9Char"/>
    <w:rsid w:val="009F0AA8"/>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F0AA8"/>
    <w:rPr>
      <w:b/>
      <w:bCs/>
      <w:i/>
      <w:sz w:val="26"/>
      <w:szCs w:val="26"/>
      <w:lang w:val="fr-FR"/>
    </w:rPr>
  </w:style>
  <w:style w:type="paragraph" w:customStyle="1" w:styleId="Style120">
    <w:name w:val="Style12"/>
    <w:basedOn w:val="Heading3"/>
    <w:link w:val="Style12Char"/>
    <w:rsid w:val="009F0AA8"/>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F0AA8"/>
    <w:pPr>
      <w:spacing w:after="160" w:line="240" w:lineRule="exact"/>
      <w:jc w:val="left"/>
    </w:pPr>
    <w:rPr>
      <w:b/>
      <w:sz w:val="30"/>
      <w:szCs w:val="22"/>
    </w:rPr>
  </w:style>
  <w:style w:type="character" w:customStyle="1" w:styleId="normal-h1">
    <w:name w:val="normal-h1"/>
    <w:uiPriority w:val="99"/>
    <w:rsid w:val="009F0AA8"/>
    <w:rPr>
      <w:rFonts w:ascii="Times New Roman" w:hAnsi="Times New Roman" w:cs="Times New Roman"/>
      <w:color w:val="0000FF"/>
      <w:sz w:val="24"/>
      <w:szCs w:val="24"/>
    </w:rPr>
  </w:style>
  <w:style w:type="character" w:customStyle="1" w:styleId="FootnoteCharacters">
    <w:name w:val="Footnote Characters"/>
    <w:rsid w:val="009F0AA8"/>
    <w:rPr>
      <w:vertAlign w:val="superscript"/>
    </w:rPr>
  </w:style>
  <w:style w:type="character" w:customStyle="1" w:styleId="WW-FootnoteReference12">
    <w:name w:val="WW-Footnote Reference12"/>
    <w:rsid w:val="009F0AA8"/>
    <w:rPr>
      <w:vertAlign w:val="superscript"/>
    </w:rPr>
  </w:style>
  <w:style w:type="character" w:customStyle="1" w:styleId="WW-FootnoteReference121">
    <w:name w:val="WW-Footnote Reference121"/>
    <w:rsid w:val="009F0AA8"/>
    <w:rPr>
      <w:vertAlign w:val="superscript"/>
    </w:rPr>
  </w:style>
  <w:style w:type="character" w:customStyle="1" w:styleId="WW-FootnoteReference1234">
    <w:name w:val="WW-Footnote Reference1234"/>
    <w:rsid w:val="009F0AA8"/>
    <w:rPr>
      <w:vertAlign w:val="superscript"/>
    </w:rPr>
  </w:style>
  <w:style w:type="character" w:customStyle="1" w:styleId="abcChar">
    <w:name w:val="abc Char"/>
    <w:link w:val="abc0"/>
    <w:rsid w:val="009F0AA8"/>
    <w:rPr>
      <w:rFonts w:ascii="Times New Roman" w:eastAsia="Times New Roman" w:hAnsi="Times New Roman" w:cs="Times New Roman"/>
      <w:sz w:val="24"/>
      <w:szCs w:val="24"/>
    </w:rPr>
  </w:style>
  <w:style w:type="paragraph" w:customStyle="1" w:styleId="DefaultParagraphFontChar">
    <w:name w:val="Default Paragraph Font Char"/>
    <w:basedOn w:val="Normal"/>
    <w:rsid w:val="009F0AA8"/>
    <w:pPr>
      <w:spacing w:after="160" w:line="240" w:lineRule="exact"/>
      <w:jc w:val="left"/>
    </w:pPr>
    <w:rPr>
      <w:rFonts w:ascii="Tahoma" w:eastAsia="PMingLiU" w:hAnsi="Tahoma"/>
      <w:sz w:val="20"/>
    </w:rPr>
  </w:style>
  <w:style w:type="paragraph" w:customStyle="1" w:styleId="CharChar0">
    <w:name w:val="Char Char"/>
    <w:basedOn w:val="Normal"/>
    <w:rsid w:val="009F0AA8"/>
    <w:pPr>
      <w:spacing w:after="160" w:line="240" w:lineRule="exact"/>
      <w:jc w:val="left"/>
    </w:pPr>
    <w:rPr>
      <w:rFonts w:ascii="Verdana" w:hAnsi="Verdana" w:cs="Verdana"/>
      <w:sz w:val="20"/>
    </w:rPr>
  </w:style>
  <w:style w:type="character" w:customStyle="1" w:styleId="C1PlainTextChar">
    <w:name w:val="C1 Plain Text Char"/>
    <w:link w:val="C1PlainText"/>
    <w:locked/>
    <w:rsid w:val="009F0AA8"/>
    <w:rPr>
      <w:rFonts w:ascii="Times New Roman" w:eastAsia="Times New Roman" w:hAnsi="Times New Roman" w:cs="Times New Roman"/>
      <w:sz w:val="24"/>
      <w:szCs w:val="24"/>
    </w:rPr>
  </w:style>
  <w:style w:type="paragraph" w:customStyle="1" w:styleId="TNR1">
    <w:name w:val="TNR 1"/>
    <w:basedOn w:val="Dau-"/>
    <w:link w:val="TNR1Char"/>
    <w:rsid w:val="009F0AA8"/>
    <w:pPr>
      <w:widowControl w:val="0"/>
      <w:numPr>
        <w:numId w:val="0"/>
      </w:numPr>
      <w:ind w:firstLine="567"/>
    </w:pPr>
    <w:rPr>
      <w:lang w:val="nl-NL"/>
    </w:rPr>
  </w:style>
  <w:style w:type="character" w:customStyle="1" w:styleId="TNR1Char">
    <w:name w:val="TNR 1 Char"/>
    <w:basedOn w:val="Dau-Char"/>
    <w:link w:val="TNR1"/>
    <w:rsid w:val="009F0AA8"/>
    <w:rPr>
      <w:rFonts w:ascii="Times New Roman" w:eastAsia="Calibri" w:hAnsi="Times New Roman" w:cs="Times New Roman"/>
      <w:sz w:val="26"/>
      <w:szCs w:val="26"/>
      <w:lang w:val="nl-NL" w:eastAsia="x-none"/>
    </w:rPr>
  </w:style>
  <w:style w:type="paragraph" w:customStyle="1" w:styleId="HOATHI">
    <w:name w:val="HOATHI"/>
    <w:basedOn w:val="Normal"/>
    <w:rsid w:val="009F0AA8"/>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F0AA8"/>
    <w:rPr>
      <w:color w:val="808080"/>
    </w:rPr>
  </w:style>
  <w:style w:type="paragraph" w:customStyle="1" w:styleId="c10">
    <w:name w:val="c.1"/>
    <w:basedOn w:val="Normal"/>
    <w:rsid w:val="009F0AA8"/>
    <w:pPr>
      <w:spacing w:before="360" w:after="120" w:line="269" w:lineRule="auto"/>
      <w:ind w:left="720" w:hanging="720"/>
      <w:jc w:val="left"/>
    </w:pPr>
    <w:rPr>
      <w:b/>
      <w:bCs/>
      <w:szCs w:val="24"/>
    </w:rPr>
  </w:style>
  <w:style w:type="character" w:customStyle="1" w:styleId="CharChar5">
    <w:name w:val="Char Char5"/>
    <w:rsid w:val="009F0AA8"/>
    <w:rPr>
      <w:rFonts w:ascii=".VnTimeH" w:hAnsi=".VnTimeH"/>
      <w:b/>
      <w:sz w:val="24"/>
      <w:lang w:val="en-US" w:eastAsia="en-US" w:bidi="ar-SA"/>
    </w:rPr>
  </w:style>
  <w:style w:type="paragraph" w:customStyle="1" w:styleId="-">
    <w:name w:val="-"/>
    <w:basedOn w:val="ListParagraph"/>
    <w:uiPriority w:val="99"/>
    <w:rsid w:val="009F0AA8"/>
    <w:pPr>
      <w:numPr>
        <w:numId w:val="28"/>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F0AA8"/>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F0AA8"/>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F0AA8"/>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F0AA8"/>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F0AA8"/>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F0AA8"/>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F0AA8"/>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F0AA8"/>
    <w:rPr>
      <w:rFonts w:ascii=".VnTime" w:hAnsi=".VnTime" w:cs="Times New Roman"/>
    </w:rPr>
  </w:style>
  <w:style w:type="paragraph" w:customStyle="1" w:styleId="Heading2TimesNewRoman">
    <w:name w:val="Heading 2 + Times New Roman"/>
    <w:aliases w:val="Not Italic"/>
    <w:basedOn w:val="Heading3"/>
    <w:uiPriority w:val="99"/>
    <w:rsid w:val="009F0AA8"/>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F0AA8"/>
    <w:pPr>
      <w:numPr>
        <w:numId w:val="30"/>
      </w:numPr>
      <w:spacing w:after="160" w:line="256" w:lineRule="auto"/>
      <w:ind w:left="0" w:firstLine="0"/>
      <w:jc w:val="left"/>
    </w:pPr>
    <w:rPr>
      <w:szCs w:val="24"/>
    </w:rPr>
  </w:style>
  <w:style w:type="paragraph" w:customStyle="1" w:styleId="CM24">
    <w:name w:val="CM24"/>
    <w:basedOn w:val="Normal"/>
    <w:next w:val="Normal"/>
    <w:uiPriority w:val="99"/>
    <w:rsid w:val="009F0AA8"/>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F0AA8"/>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F0AA8"/>
    <w:pPr>
      <w:numPr>
        <w:numId w:val="31"/>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F0AA8"/>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F0AA8"/>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F0AA8"/>
    <w:pPr>
      <w:spacing w:before="240"/>
    </w:pPr>
    <w:rPr>
      <w:sz w:val="26"/>
      <w:szCs w:val="26"/>
    </w:rPr>
  </w:style>
  <w:style w:type="paragraph" w:customStyle="1" w:styleId="CharCharChar1">
    <w:name w:val="Char Char Char1"/>
    <w:basedOn w:val="Normal"/>
    <w:next w:val="Normal"/>
    <w:autoRedefine/>
    <w:uiPriority w:val="99"/>
    <w:rsid w:val="009F0AA8"/>
    <w:pPr>
      <w:spacing w:before="120" w:after="120" w:line="312" w:lineRule="auto"/>
      <w:jc w:val="left"/>
    </w:pPr>
    <w:rPr>
      <w:sz w:val="28"/>
      <w:szCs w:val="22"/>
    </w:rPr>
  </w:style>
  <w:style w:type="paragraph" w:customStyle="1" w:styleId="Layer2">
    <w:name w:val="Layer 2"/>
    <w:basedOn w:val="Normal"/>
    <w:uiPriority w:val="99"/>
    <w:rsid w:val="009F0AA8"/>
    <w:pPr>
      <w:numPr>
        <w:ilvl w:val="1"/>
        <w:numId w:val="32"/>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F0AA8"/>
    <w:pPr>
      <w:numPr>
        <w:ilvl w:val="2"/>
        <w:numId w:val="32"/>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F0AA8"/>
    <w:pPr>
      <w:numPr>
        <w:numId w:val="32"/>
      </w:numPr>
      <w:tabs>
        <w:tab w:val="clear" w:pos="432"/>
      </w:tabs>
      <w:spacing w:before="120" w:after="160" w:line="312" w:lineRule="auto"/>
      <w:ind w:left="0" w:firstLine="0"/>
      <w:jc w:val="left"/>
    </w:pPr>
    <w:rPr>
      <w:b/>
      <w:sz w:val="28"/>
      <w:szCs w:val="26"/>
    </w:rPr>
  </w:style>
  <w:style w:type="numbering" w:customStyle="1" w:styleId="CurrentList1">
    <w:name w:val="Current List1"/>
    <w:rsid w:val="009F0AA8"/>
    <w:pPr>
      <w:numPr>
        <w:numId w:val="29"/>
      </w:numPr>
    </w:pPr>
  </w:style>
  <w:style w:type="paragraph" w:customStyle="1" w:styleId="Tabletext">
    <w:name w:val="Table text"/>
    <w:basedOn w:val="Normal"/>
    <w:rsid w:val="009F0AA8"/>
    <w:pPr>
      <w:tabs>
        <w:tab w:val="left" w:pos="397"/>
      </w:tabs>
      <w:spacing w:before="60" w:after="60" w:line="256" w:lineRule="auto"/>
      <w:jc w:val="center"/>
    </w:pPr>
  </w:style>
  <w:style w:type="paragraph" w:customStyle="1" w:styleId="TabletextBold">
    <w:name w:val="Table text + Bold"/>
    <w:basedOn w:val="Tabletext"/>
    <w:rsid w:val="009F0AA8"/>
    <w:pPr>
      <w:spacing w:before="0" w:after="0"/>
    </w:pPr>
    <w:rPr>
      <w:b/>
      <w:bCs/>
    </w:rPr>
  </w:style>
  <w:style w:type="paragraph" w:customStyle="1" w:styleId="StyleTabletextLeft">
    <w:name w:val="Style Table text + Left"/>
    <w:basedOn w:val="Tabletext"/>
    <w:rsid w:val="009F0AA8"/>
    <w:pPr>
      <w:jc w:val="left"/>
    </w:pPr>
  </w:style>
  <w:style w:type="numbering" w:customStyle="1" w:styleId="StyleOutlinenumbered14pt">
    <w:name w:val="Style Outline numbered 14 pt"/>
    <w:basedOn w:val="NoList"/>
    <w:rsid w:val="009F0AA8"/>
    <w:pPr>
      <w:numPr>
        <w:numId w:val="33"/>
      </w:numPr>
    </w:pPr>
  </w:style>
  <w:style w:type="paragraph" w:customStyle="1" w:styleId="StyleJustifiedBefore3ptAfter3ptLinespacingExactlChar">
    <w:name w:val="Style Justified Before:  3 pt After:  3 pt Line spacing:  Exactl.Char"/>
    <w:basedOn w:val="Normal"/>
    <w:uiPriority w:val="99"/>
    <w:rsid w:val="009F0AA8"/>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F0AA8"/>
    <w:rPr>
      <w:rFonts w:ascii=".VnTime" w:hAnsi=".VnTime"/>
      <w:sz w:val="24"/>
      <w:szCs w:val="24"/>
      <w:lang w:val="en-US" w:eastAsia="en-US" w:bidi="ar-SA"/>
    </w:rPr>
  </w:style>
  <w:style w:type="paragraph" w:customStyle="1" w:styleId="mot">
    <w:name w:val="mot"/>
    <w:basedOn w:val="Normal"/>
    <w:rsid w:val="009F0AA8"/>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F0AA8"/>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F0AA8"/>
    <w:pPr>
      <w:numPr>
        <w:numId w:val="3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F0AA8"/>
    <w:pPr>
      <w:spacing w:before="120" w:after="120" w:line="256" w:lineRule="auto"/>
      <w:ind w:left="851"/>
      <w:jc w:val="left"/>
    </w:pPr>
    <w:rPr>
      <w:sz w:val="26"/>
      <w:szCs w:val="26"/>
    </w:rPr>
  </w:style>
  <w:style w:type="paragraph" w:styleId="Date">
    <w:name w:val="Date"/>
    <w:basedOn w:val="Normal"/>
    <w:next w:val="Normal"/>
    <w:link w:val="DateChar"/>
    <w:rsid w:val="009F0AA8"/>
    <w:pPr>
      <w:spacing w:after="160" w:line="256" w:lineRule="auto"/>
      <w:jc w:val="left"/>
    </w:pPr>
    <w:rPr>
      <w:rFonts w:ascii=".VnTime" w:hAnsi=".VnTime"/>
      <w:sz w:val="26"/>
      <w:szCs w:val="26"/>
    </w:rPr>
  </w:style>
  <w:style w:type="character" w:customStyle="1" w:styleId="DateChar">
    <w:name w:val="Date Char"/>
    <w:basedOn w:val="DefaultParagraphFont"/>
    <w:link w:val="Date"/>
    <w:rsid w:val="009F0AA8"/>
    <w:rPr>
      <w:rFonts w:ascii=".VnTime" w:eastAsia="Times New Roman" w:hAnsi=".VnTime" w:cs="Times New Roman"/>
      <w:sz w:val="26"/>
      <w:szCs w:val="26"/>
    </w:rPr>
  </w:style>
  <w:style w:type="paragraph" w:customStyle="1" w:styleId="Style7">
    <w:name w:val="Style7"/>
    <w:basedOn w:val="Normal"/>
    <w:uiPriority w:val="99"/>
    <w:rsid w:val="009F0AA8"/>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F0AA8"/>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F0AA8"/>
    <w:rPr>
      <w:rFonts w:ascii="Times New Roman" w:eastAsia="Times New Roman" w:hAnsi="Times New Roman" w:cs="Times New Roman"/>
      <w:sz w:val="26"/>
      <w:szCs w:val="26"/>
    </w:rPr>
  </w:style>
  <w:style w:type="paragraph" w:customStyle="1" w:styleId="CAP1">
    <w:name w:val="CAP 1"/>
    <w:basedOn w:val="Normal"/>
    <w:uiPriority w:val="99"/>
    <w:rsid w:val="009F0AA8"/>
    <w:pPr>
      <w:numPr>
        <w:ilvl w:val="1"/>
        <w:numId w:val="35"/>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F0AA8"/>
    <w:pPr>
      <w:numPr>
        <w:numId w:val="36"/>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F0AA8"/>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F0AA8"/>
    <w:rPr>
      <w:rFonts w:ascii="VNI-Times" w:eastAsia="SimSun" w:hAnsi="VNI-Times" w:cs="Times New Roman"/>
      <w:bCs/>
      <w:i/>
      <w:kern w:val="32"/>
      <w:sz w:val="24"/>
      <w:szCs w:val="24"/>
      <w:lang w:val="fr-FR"/>
    </w:rPr>
  </w:style>
  <w:style w:type="paragraph" w:customStyle="1" w:styleId="NOIDUNG0">
    <w:name w:val="NOI DUNG"/>
    <w:basedOn w:val="Normal"/>
    <w:uiPriority w:val="99"/>
    <w:rsid w:val="009F0AA8"/>
    <w:pPr>
      <w:spacing w:before="120" w:after="120" w:line="256" w:lineRule="auto"/>
      <w:ind w:left="851"/>
      <w:jc w:val="left"/>
    </w:pPr>
    <w:rPr>
      <w:sz w:val="26"/>
      <w:szCs w:val="26"/>
    </w:rPr>
  </w:style>
  <w:style w:type="paragraph" w:customStyle="1" w:styleId="Bullet1">
    <w:name w:val="Bullet1"/>
    <w:basedOn w:val="Normal"/>
    <w:next w:val="Normal"/>
    <w:link w:val="Bullet1Char"/>
    <w:rsid w:val="009F0AA8"/>
    <w:pPr>
      <w:numPr>
        <w:numId w:val="37"/>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F0AA8"/>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F0AA8"/>
    <w:rPr>
      <w:rFonts w:ascii=".VnTime" w:eastAsia="Times New Roman" w:hAnsi=".VnTime" w:cs="Times New Roman"/>
      <w:b/>
      <w:sz w:val="28"/>
      <w:szCs w:val="24"/>
    </w:rPr>
  </w:style>
  <w:style w:type="paragraph" w:customStyle="1" w:styleId="11">
    <w:name w:val="11"/>
    <w:basedOn w:val="Normal"/>
    <w:rsid w:val="009F0AA8"/>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F0AA8"/>
    <w:rPr>
      <w:rFonts w:ascii=".VnTime" w:hAnsi=".VnTime"/>
      <w:lang w:val="en-US" w:eastAsia="en-US"/>
    </w:rPr>
  </w:style>
  <w:style w:type="numbering" w:customStyle="1" w:styleId="StyleBulleted">
    <w:name w:val="Style Bulleted"/>
    <w:basedOn w:val="NoList"/>
    <w:rsid w:val="009F0AA8"/>
  </w:style>
  <w:style w:type="paragraph" w:customStyle="1" w:styleId="xl988">
    <w:name w:val="xl988"/>
    <w:basedOn w:val="Normal"/>
    <w:uiPriority w:val="99"/>
    <w:rsid w:val="009F0AA8"/>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F0AA8"/>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F0AA8"/>
    <w:pPr>
      <w:spacing w:after="160" w:line="400" w:lineRule="exact"/>
      <w:ind w:firstLine="397"/>
      <w:jc w:val="left"/>
    </w:pPr>
    <w:rPr>
      <w:rFonts w:ascii=".VnTime" w:hAnsi=".VnTime"/>
      <w:b/>
      <w:bCs/>
      <w:sz w:val="26"/>
    </w:rPr>
  </w:style>
  <w:style w:type="character" w:customStyle="1" w:styleId="img-news">
    <w:name w:val="img-news"/>
    <w:basedOn w:val="DefaultParagraphFont"/>
    <w:rsid w:val="009F0AA8"/>
  </w:style>
  <w:style w:type="paragraph" w:customStyle="1" w:styleId="externalclass37970a1606fa4425af7e0c670f3d9f24">
    <w:name w:val="externalclass37970a1606fa4425af7e0c670f3d9f24"/>
    <w:basedOn w:val="Normal"/>
    <w:rsid w:val="009F0AA8"/>
    <w:pPr>
      <w:spacing w:before="100" w:beforeAutospacing="1" w:after="100" w:afterAutospacing="1" w:line="256" w:lineRule="auto"/>
      <w:jc w:val="left"/>
    </w:pPr>
    <w:rPr>
      <w:szCs w:val="24"/>
    </w:rPr>
  </w:style>
  <w:style w:type="paragraph" w:customStyle="1" w:styleId="1Char">
    <w:name w:val="1 Char"/>
    <w:basedOn w:val="DocumentMap"/>
    <w:autoRedefine/>
    <w:rsid w:val="009F0AA8"/>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F0AA8"/>
    <w:pPr>
      <w:spacing w:before="120" w:after="120" w:line="312" w:lineRule="auto"/>
      <w:jc w:val="left"/>
    </w:pPr>
    <w:rPr>
      <w:sz w:val="28"/>
      <w:szCs w:val="22"/>
    </w:rPr>
  </w:style>
  <w:style w:type="character" w:customStyle="1" w:styleId="dnnalignleft">
    <w:name w:val="dnnalignleft"/>
    <w:basedOn w:val="DefaultParagraphFont"/>
    <w:rsid w:val="009F0AA8"/>
  </w:style>
  <w:style w:type="paragraph" w:customStyle="1" w:styleId="Bng">
    <w:name w:val="Bảng"/>
    <w:next w:val="Normal"/>
    <w:rsid w:val="009F0AA8"/>
    <w:pPr>
      <w:numPr>
        <w:numId w:val="39"/>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F0AA8"/>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F0AA8"/>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F0AA8"/>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F0AA8"/>
    <w:rPr>
      <w:sz w:val="25"/>
      <w:szCs w:val="25"/>
      <w:shd w:val="clear" w:color="auto" w:fill="FFFFFF"/>
    </w:rPr>
  </w:style>
  <w:style w:type="paragraph" w:customStyle="1" w:styleId="BodyText42">
    <w:name w:val="Body Text4"/>
    <w:basedOn w:val="Normal"/>
    <w:link w:val="Bodytext6"/>
    <w:rsid w:val="009F0AA8"/>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F0AA8"/>
    <w:rPr>
      <w:b/>
      <w:bCs/>
      <w:sz w:val="25"/>
      <w:szCs w:val="25"/>
      <w:shd w:val="clear" w:color="auto" w:fill="FFFFFF"/>
    </w:rPr>
  </w:style>
  <w:style w:type="paragraph" w:customStyle="1" w:styleId="Heading31">
    <w:name w:val="Heading #3"/>
    <w:basedOn w:val="Normal"/>
    <w:link w:val="Heading30"/>
    <w:rsid w:val="009F0AA8"/>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F0AA8"/>
    <w:rPr>
      <w:sz w:val="26"/>
      <w:szCs w:val="26"/>
      <w:shd w:val="clear" w:color="auto" w:fill="FFFFFF"/>
    </w:rPr>
  </w:style>
  <w:style w:type="paragraph" w:customStyle="1" w:styleId="Heading22">
    <w:name w:val="Heading #2"/>
    <w:basedOn w:val="Normal"/>
    <w:link w:val="Heading20"/>
    <w:uiPriority w:val="99"/>
    <w:rsid w:val="009F0AA8"/>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F0AA8"/>
    <w:pPr>
      <w:spacing w:beforeLines="60" w:before="120" w:after="160" w:line="320" w:lineRule="exact"/>
      <w:ind w:left="1134"/>
      <w:jc w:val="left"/>
    </w:pPr>
    <w:rPr>
      <w:szCs w:val="24"/>
    </w:rPr>
  </w:style>
  <w:style w:type="paragraph" w:customStyle="1" w:styleId="normal-p">
    <w:name w:val="normal-p"/>
    <w:basedOn w:val="Normal"/>
    <w:rsid w:val="009F0AA8"/>
    <w:pPr>
      <w:spacing w:after="160" w:line="256" w:lineRule="auto"/>
      <w:jc w:val="left"/>
    </w:pPr>
    <w:rPr>
      <w:sz w:val="20"/>
    </w:rPr>
  </w:style>
  <w:style w:type="character" w:customStyle="1" w:styleId="StyleTimesNewRoman">
    <w:name w:val="Style Times New Roman"/>
    <w:rsid w:val="009F0AA8"/>
  </w:style>
  <w:style w:type="character" w:customStyle="1" w:styleId="fontstyle31">
    <w:name w:val="fontstyle31"/>
    <w:basedOn w:val="DefaultParagraphFont"/>
    <w:rsid w:val="009F0AA8"/>
    <w:rPr>
      <w:rFonts w:ascii="Symbol" w:hAnsi="Symbol" w:hint="default"/>
      <w:b w:val="0"/>
      <w:bCs w:val="0"/>
      <w:i w:val="0"/>
      <w:iCs w:val="0"/>
      <w:color w:val="000000"/>
      <w:sz w:val="24"/>
      <w:szCs w:val="24"/>
    </w:rPr>
  </w:style>
  <w:style w:type="character" w:customStyle="1" w:styleId="mw-editsection">
    <w:name w:val="mw-editsection"/>
    <w:basedOn w:val="DefaultParagraphFont"/>
    <w:rsid w:val="009F0AA8"/>
  </w:style>
  <w:style w:type="character" w:customStyle="1" w:styleId="mw-editsection-bracket">
    <w:name w:val="mw-editsection-bracket"/>
    <w:basedOn w:val="DefaultParagraphFont"/>
    <w:rsid w:val="009F0AA8"/>
  </w:style>
  <w:style w:type="character" w:customStyle="1" w:styleId="mw-editsection-divider">
    <w:name w:val="mw-editsection-divider"/>
    <w:basedOn w:val="DefaultParagraphFont"/>
    <w:rsid w:val="009F0AA8"/>
  </w:style>
  <w:style w:type="table" w:customStyle="1" w:styleId="TableGrid0">
    <w:name w:val="TableGrid"/>
    <w:rsid w:val="009F0AA8"/>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F0AA8"/>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F0AA8"/>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F0AA8"/>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F0AA8"/>
    <w:pPr>
      <w:widowControl w:val="0"/>
      <w:numPr>
        <w:numId w:val="40"/>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F0AA8"/>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F0AA8"/>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F0AA8"/>
    <w:rPr>
      <w:color w:val="605E5C"/>
      <w:shd w:val="clear" w:color="auto" w:fill="E1DFDD"/>
    </w:rPr>
  </w:style>
  <w:style w:type="paragraph" w:customStyle="1" w:styleId="c">
    <w:name w:val="c"/>
    <w:basedOn w:val="Normal"/>
    <w:rsid w:val="009F0AA8"/>
    <w:pPr>
      <w:spacing w:after="180" w:line="312" w:lineRule="auto"/>
      <w:jc w:val="center"/>
    </w:pPr>
    <w:rPr>
      <w:rFonts w:ascii=".VnTimeH" w:hAnsi=".VnTimeH"/>
      <w:b/>
      <w:sz w:val="28"/>
    </w:rPr>
  </w:style>
  <w:style w:type="paragraph" w:customStyle="1" w:styleId="C0">
    <w:name w:val="C"/>
    <w:basedOn w:val="Normal"/>
    <w:uiPriority w:val="99"/>
    <w:rsid w:val="009F0AA8"/>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F0AA8"/>
    <w:pPr>
      <w:spacing w:after="160" w:line="256" w:lineRule="auto"/>
      <w:ind w:left="720"/>
      <w:jc w:val="left"/>
    </w:pPr>
    <w:rPr>
      <w:rFonts w:ascii=".VnTime" w:hAnsi=".VnTime"/>
      <w:sz w:val="28"/>
    </w:rPr>
  </w:style>
  <w:style w:type="paragraph" w:customStyle="1" w:styleId="Body1">
    <w:name w:val="Body 1"/>
    <w:uiPriority w:val="99"/>
    <w:rsid w:val="009F0AA8"/>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F0AA8"/>
    <w:rPr>
      <w:sz w:val="23"/>
      <w:szCs w:val="23"/>
      <w:shd w:val="clear" w:color="auto" w:fill="FFFFFF"/>
    </w:rPr>
  </w:style>
  <w:style w:type="paragraph" w:customStyle="1" w:styleId="Bodytext70">
    <w:name w:val="Body text (7)"/>
    <w:basedOn w:val="Normal"/>
    <w:link w:val="Bodytext7"/>
    <w:uiPriority w:val="99"/>
    <w:rsid w:val="009F0AA8"/>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F0AA8"/>
    <w:rPr>
      <w:rFonts w:ascii="Arial" w:eastAsia="Batang" w:hAnsi="Arial" w:cs="Arial"/>
      <w:lang w:val="x-none" w:eastAsia="ko-KR"/>
    </w:rPr>
  </w:style>
  <w:style w:type="paragraph" w:customStyle="1" w:styleId="a3">
    <w:name w:val="표가운데"/>
    <w:basedOn w:val="Normal"/>
    <w:link w:val="Char1"/>
    <w:rsid w:val="009F0AA8"/>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F0AA8"/>
    <w:pPr>
      <w:spacing w:before="100" w:beforeAutospacing="1" w:after="100" w:afterAutospacing="1" w:line="256" w:lineRule="auto"/>
      <w:jc w:val="left"/>
    </w:pPr>
    <w:rPr>
      <w:szCs w:val="24"/>
    </w:rPr>
  </w:style>
  <w:style w:type="paragraph" w:customStyle="1" w:styleId="hoathi11">
    <w:name w:val="hoa thi 1"/>
    <w:basedOn w:val="Normal"/>
    <w:next w:val="Normal"/>
    <w:rsid w:val="009F0AA8"/>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F0AA8"/>
    <w:pPr>
      <w:spacing w:after="160" w:line="240" w:lineRule="exact"/>
      <w:jc w:val="left"/>
    </w:pPr>
    <w:rPr>
      <w:rFonts w:ascii="Arial" w:hAnsi="Arial"/>
      <w:sz w:val="22"/>
      <w:szCs w:val="22"/>
    </w:rPr>
  </w:style>
  <w:style w:type="character" w:customStyle="1" w:styleId="TitleChar1">
    <w:name w:val="Title Char1"/>
    <w:aliases w:val="Title Char Char"/>
    <w:rsid w:val="009F0AA8"/>
    <w:rPr>
      <w:rFonts w:ascii=".VnTimeH" w:hAnsi=".VnTimeH"/>
      <w:b/>
      <w:sz w:val="28"/>
      <w:lang w:val="x-none" w:eastAsia="x-none"/>
    </w:rPr>
  </w:style>
  <w:style w:type="paragraph" w:customStyle="1" w:styleId="Tiuphu1">
    <w:name w:val="Tiêu đề phụ1"/>
    <w:autoRedefine/>
    <w:rsid w:val="009F0AA8"/>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F0AA8"/>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F0AA8"/>
    <w:pPr>
      <w:numPr>
        <w:numId w:val="41"/>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F0AA8"/>
    <w:rPr>
      <w:rFonts w:ascii="Arial" w:hAnsi="Arial" w:cs="Arial" w:hint="default"/>
      <w:b/>
      <w:bCs/>
      <w:vanish w:val="0"/>
      <w:webHidden w:val="0"/>
      <w:color w:val="026197"/>
      <w:sz w:val="20"/>
      <w:szCs w:val="20"/>
      <w:specVanish w:val="0"/>
    </w:rPr>
  </w:style>
  <w:style w:type="character" w:customStyle="1" w:styleId="bodycontent1">
    <w:name w:val="bodycontent1"/>
    <w:rsid w:val="009F0AA8"/>
    <w:rPr>
      <w:sz w:val="24"/>
      <w:szCs w:val="24"/>
    </w:rPr>
  </w:style>
  <w:style w:type="paragraph" w:customStyle="1" w:styleId="StyleHeading2ItalicFirstline127cm">
    <w:name w:val="Style Heading 2 + Italic First line:  1.27 cm"/>
    <w:basedOn w:val="Heading2"/>
    <w:rsid w:val="009F0AA8"/>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F0AA8"/>
  </w:style>
  <w:style w:type="character" w:customStyle="1" w:styleId="Bodytext30">
    <w:name w:val="Body text (3)_"/>
    <w:link w:val="Bodytext31"/>
    <w:uiPriority w:val="99"/>
    <w:rsid w:val="009F0AA8"/>
    <w:rPr>
      <w:b/>
      <w:bCs/>
      <w:sz w:val="26"/>
      <w:szCs w:val="26"/>
      <w:shd w:val="clear" w:color="auto" w:fill="FFFFFF"/>
    </w:rPr>
  </w:style>
  <w:style w:type="paragraph" w:customStyle="1" w:styleId="Bodytext31">
    <w:name w:val="Body text (3)"/>
    <w:basedOn w:val="Normal"/>
    <w:link w:val="Bodytext30"/>
    <w:uiPriority w:val="99"/>
    <w:rsid w:val="009F0AA8"/>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F0AA8"/>
    <w:pPr>
      <w:keepNext/>
      <w:keepLines/>
      <w:widowControl w:val="0"/>
      <w:numPr>
        <w:numId w:val="42"/>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F0AA8"/>
    <w:rPr>
      <w:rFonts w:ascii="Times New Roman" w:hAnsi="Times New Roman" w:cs="Times New Roman"/>
      <w:sz w:val="26"/>
      <w:szCs w:val="26"/>
      <w:u w:val="none"/>
    </w:rPr>
  </w:style>
  <w:style w:type="character" w:customStyle="1" w:styleId="Bodytext23">
    <w:name w:val="Body text (2)_"/>
    <w:link w:val="Bodytext210"/>
    <w:uiPriority w:val="99"/>
    <w:rsid w:val="009F0AA8"/>
    <w:rPr>
      <w:sz w:val="26"/>
      <w:szCs w:val="26"/>
      <w:shd w:val="clear" w:color="auto" w:fill="FFFFFF"/>
    </w:rPr>
  </w:style>
  <w:style w:type="paragraph" w:customStyle="1" w:styleId="Bodytext210">
    <w:name w:val="Body text (2)1"/>
    <w:basedOn w:val="Normal"/>
    <w:link w:val="Bodytext23"/>
    <w:uiPriority w:val="99"/>
    <w:rsid w:val="009F0AA8"/>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F0AA8"/>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F0AA8"/>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F0AA8"/>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F0AA8"/>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F0AA8"/>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F0AA8"/>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F0AA8"/>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F0AA8"/>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F0AA8"/>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F0AA8"/>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F0AA8"/>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F0AA8"/>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F0AA8"/>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F0AA8"/>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F0AA8"/>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F0AA8"/>
    <w:pPr>
      <w:spacing w:before="80" w:after="40" w:line="312" w:lineRule="auto"/>
      <w:ind w:firstLine="680"/>
      <w:jc w:val="left"/>
    </w:pPr>
    <w:rPr>
      <w:color w:val="0000FF"/>
      <w:sz w:val="26"/>
      <w:szCs w:val="26"/>
    </w:rPr>
  </w:style>
  <w:style w:type="character" w:customStyle="1" w:styleId="ChuChar0">
    <w:name w:val="Chu Char"/>
    <w:link w:val="Chu0"/>
    <w:rsid w:val="009F0AA8"/>
    <w:rPr>
      <w:rFonts w:ascii="Times New Roman" w:eastAsia="Times New Roman" w:hAnsi="Times New Roman" w:cs="Times New Roman"/>
      <w:color w:val="0000FF"/>
      <w:sz w:val="26"/>
      <w:szCs w:val="26"/>
    </w:rPr>
  </w:style>
  <w:style w:type="paragraph" w:customStyle="1" w:styleId="xl2885">
    <w:name w:val="xl2885"/>
    <w:basedOn w:val="Normal"/>
    <w:rsid w:val="009F0AA8"/>
    <w:pPr>
      <w:spacing w:before="100" w:beforeAutospacing="1" w:after="100" w:afterAutospacing="1" w:line="256" w:lineRule="auto"/>
      <w:jc w:val="left"/>
    </w:pPr>
    <w:rPr>
      <w:szCs w:val="24"/>
      <w:lang w:val="vi-VN" w:eastAsia="vi-VN"/>
    </w:rPr>
  </w:style>
  <w:style w:type="paragraph" w:customStyle="1" w:styleId="xl2886">
    <w:name w:val="xl2886"/>
    <w:basedOn w:val="Normal"/>
    <w:rsid w:val="009F0AA8"/>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F0AA8"/>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F0AA8"/>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F0AA8"/>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F0AA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F0AA8"/>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F0AA8"/>
    <w:rPr>
      <w:rFonts w:ascii="Arial" w:hAnsi="Arial" w:cs="Arial"/>
      <w:vanish/>
      <w:sz w:val="16"/>
      <w:szCs w:val="16"/>
    </w:rPr>
  </w:style>
  <w:style w:type="paragraph" w:styleId="z-TopofForm">
    <w:name w:val="HTML Top of Form"/>
    <w:basedOn w:val="Normal"/>
    <w:next w:val="Normal"/>
    <w:link w:val="z-TopofFormChar"/>
    <w:hidden/>
    <w:uiPriority w:val="99"/>
    <w:unhideWhenUsed/>
    <w:rsid w:val="009F0AA8"/>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F0AA8"/>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F0AA8"/>
    <w:rPr>
      <w:rFonts w:ascii="Arial" w:hAnsi="Arial" w:cs="Arial"/>
      <w:vanish/>
      <w:sz w:val="16"/>
      <w:szCs w:val="16"/>
    </w:rPr>
  </w:style>
  <w:style w:type="character" w:customStyle="1" w:styleId="z-BottomofFormChar">
    <w:name w:val="z-Bottom of Form Char"/>
    <w:link w:val="z-BottomofForm"/>
    <w:uiPriority w:val="99"/>
    <w:rsid w:val="009F0AA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F0AA8"/>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F0AA8"/>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F0AA8"/>
    <w:rPr>
      <w:rFonts w:ascii="Arial" w:hAnsi="Arial" w:cs="Arial"/>
      <w:vanish/>
      <w:sz w:val="16"/>
      <w:szCs w:val="16"/>
    </w:rPr>
  </w:style>
  <w:style w:type="paragraph" w:customStyle="1" w:styleId="MMTopic1">
    <w:name w:val="MM Topic 1"/>
    <w:basedOn w:val="Heading12"/>
    <w:link w:val="MMTopic1Char"/>
    <w:rsid w:val="009F0AA8"/>
    <w:pPr>
      <w:keepNext/>
      <w:numPr>
        <w:numId w:val="43"/>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F0AA8"/>
    <w:rPr>
      <w:rFonts w:ascii="Cambria" w:eastAsia="Times New Roman" w:hAnsi="Cambria" w:cs="Times New Roman"/>
      <w:b/>
      <w:bCs/>
      <w:kern w:val="32"/>
      <w:sz w:val="32"/>
      <w:szCs w:val="32"/>
    </w:rPr>
  </w:style>
  <w:style w:type="paragraph" w:customStyle="1" w:styleId="MMTopic3">
    <w:name w:val="MM Topic 3"/>
    <w:basedOn w:val="Heading3"/>
    <w:rsid w:val="009F0AA8"/>
    <w:pPr>
      <w:keepNext/>
      <w:numPr>
        <w:ilvl w:val="2"/>
        <w:numId w:val="43"/>
      </w:numPr>
      <w:suppressAutoHyphens w:val="0"/>
      <w:spacing w:before="120" w:line="276" w:lineRule="auto"/>
      <w:jc w:val="left"/>
    </w:pPr>
    <w:rPr>
      <w:rFonts w:ascii="Cambria" w:hAnsi="Cambria"/>
      <w:bCs/>
      <w:szCs w:val="26"/>
    </w:rPr>
  </w:style>
  <w:style w:type="paragraph" w:customStyle="1" w:styleId="MMTopic4">
    <w:name w:val="MM Topic 4"/>
    <w:basedOn w:val="Heading4"/>
    <w:rsid w:val="009F0AA8"/>
    <w:pPr>
      <w:numPr>
        <w:ilvl w:val="3"/>
        <w:numId w:val="43"/>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F0AA8"/>
    <w:pPr>
      <w:keepNext w:val="0"/>
      <w:numPr>
        <w:ilvl w:val="4"/>
        <w:numId w:val="43"/>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F0AA8"/>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F0AA8"/>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F0AA8"/>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F0AA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F0AA8"/>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F0AA8"/>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F0AA8"/>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F0AA8"/>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F0AA8"/>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F0AA8"/>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F0AA8"/>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F0AA8"/>
    <w:rPr>
      <w:rFonts w:ascii="Verdana" w:eastAsia="Arial Unicode MS" w:hAnsi="Verdana" w:cs="Verdana"/>
      <w:sz w:val="10"/>
      <w:szCs w:val="10"/>
      <w:u w:val="none"/>
      <w:shd w:val="clear" w:color="auto" w:fill="FFFFFF"/>
    </w:rPr>
  </w:style>
  <w:style w:type="character" w:customStyle="1" w:styleId="Bodytext4pt">
    <w:name w:val="Body text + 4 pt"/>
    <w:uiPriority w:val="99"/>
    <w:rsid w:val="009F0AA8"/>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F0AA8"/>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F0AA8"/>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F0AA8"/>
    <w:rPr>
      <w:rFonts w:ascii="Arial Unicode MS" w:eastAsia="Arial Unicode MS" w:cs="Arial Unicode MS"/>
      <w:sz w:val="22"/>
      <w:szCs w:val="22"/>
      <w:u w:val="none"/>
      <w:shd w:val="clear" w:color="auto" w:fill="FFFFFF"/>
    </w:rPr>
  </w:style>
  <w:style w:type="character" w:customStyle="1" w:styleId="Bodytext220">
    <w:name w:val="Body text (2)2"/>
    <w:rsid w:val="009F0AA8"/>
  </w:style>
  <w:style w:type="character" w:customStyle="1" w:styleId="Bodytext2Bold1">
    <w:name w:val="Body text (2) + Bold1"/>
    <w:rsid w:val="009F0AA8"/>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F0AA8"/>
    <w:rPr>
      <w:rFonts w:ascii="FrankRuehl" w:hAnsi="Times New Roman" w:cs="FrankRuehl"/>
      <w:sz w:val="23"/>
      <w:szCs w:val="23"/>
      <w:u w:val="none"/>
    </w:rPr>
  </w:style>
  <w:style w:type="character" w:customStyle="1" w:styleId="Bodytext216pt">
    <w:name w:val="Body text (2) + 16 pt"/>
    <w:rsid w:val="009F0AA8"/>
    <w:rPr>
      <w:rFonts w:ascii="Times New Roman" w:hAnsi="Times New Roman" w:cs="Times New Roman"/>
      <w:sz w:val="32"/>
      <w:szCs w:val="32"/>
      <w:u w:val="none"/>
    </w:rPr>
  </w:style>
  <w:style w:type="paragraph" w:customStyle="1" w:styleId="ndieund">
    <w:name w:val="ndieund"/>
    <w:basedOn w:val="Normal"/>
    <w:rsid w:val="009F0AA8"/>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F0AA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F0AA8"/>
    <w:pPr>
      <w:spacing w:before="120" w:after="120" w:line="271" w:lineRule="auto"/>
      <w:ind w:firstLine="567"/>
      <w:jc w:val="left"/>
    </w:pPr>
    <w:rPr>
      <w:sz w:val="26"/>
      <w:szCs w:val="26"/>
      <w:lang w:val="vi-VN" w:eastAsia="vi-VN"/>
    </w:rPr>
  </w:style>
  <w:style w:type="character" w:customStyle="1" w:styleId="nhDngChar">
    <w:name w:val="Định Dạng Char"/>
    <w:link w:val="nhDng"/>
    <w:rsid w:val="009F0AA8"/>
    <w:rPr>
      <w:rFonts w:ascii="Times New Roman" w:eastAsia="Times New Roman" w:hAnsi="Times New Roman" w:cs="Times New Roman"/>
      <w:sz w:val="26"/>
      <w:szCs w:val="26"/>
      <w:lang w:val="vi-VN" w:eastAsia="vi-VN"/>
    </w:rPr>
  </w:style>
  <w:style w:type="paragraph" w:customStyle="1" w:styleId="xl180">
    <w:name w:val="xl18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F0AA8"/>
  </w:style>
  <w:style w:type="character" w:customStyle="1" w:styleId="apple-style-span">
    <w:name w:val="apple-style-span"/>
    <w:basedOn w:val="DefaultParagraphFont"/>
    <w:rsid w:val="009F0AA8"/>
  </w:style>
  <w:style w:type="character" w:customStyle="1" w:styleId="Vnbnnidung2">
    <w:name w:val="Văn bản nội dung (2)_"/>
    <w:link w:val="Vnbnnidung20"/>
    <w:rsid w:val="009F0AA8"/>
    <w:rPr>
      <w:rFonts w:eastAsia="Times New Roman"/>
      <w:shd w:val="clear" w:color="auto" w:fill="FFFFFF"/>
    </w:rPr>
  </w:style>
  <w:style w:type="paragraph" w:customStyle="1" w:styleId="Vnbnnidung20">
    <w:name w:val="Văn bản nội dung (2)"/>
    <w:basedOn w:val="Normal"/>
    <w:link w:val="Vnbnnidung2"/>
    <w:rsid w:val="009F0AA8"/>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F0AA8"/>
    <w:rPr>
      <w:rFonts w:cs="Times New Roman"/>
    </w:rPr>
  </w:style>
  <w:style w:type="character" w:customStyle="1" w:styleId="hCharChar">
    <w:name w:val="h Char Char"/>
    <w:uiPriority w:val="99"/>
    <w:rsid w:val="009F0AA8"/>
    <w:rPr>
      <w:rFonts w:ascii=".VnTime" w:hAnsi=".VnTime" w:cs="Times New Roman"/>
      <w:sz w:val="28"/>
      <w:lang w:val="en-US" w:eastAsia="en-US" w:bidi="ar-SA"/>
    </w:rPr>
  </w:style>
  <w:style w:type="character" w:customStyle="1" w:styleId="selectmean">
    <w:name w:val="select_mean"/>
    <w:uiPriority w:val="99"/>
    <w:rsid w:val="009F0AA8"/>
    <w:rPr>
      <w:rFonts w:cs="Times New Roman"/>
    </w:rPr>
  </w:style>
  <w:style w:type="paragraph" w:customStyle="1" w:styleId="Body">
    <w:name w:val="Body"/>
    <w:basedOn w:val="BodyTextIndent2"/>
    <w:rsid w:val="009F0AA8"/>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F0AA8"/>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F0AA8"/>
    <w:pPr>
      <w:spacing w:before="120" w:after="160" w:line="264" w:lineRule="auto"/>
      <w:ind w:firstLine="284"/>
      <w:jc w:val="left"/>
    </w:pPr>
    <w:rPr>
      <w:rFonts w:cs="Arial"/>
      <w:sz w:val="28"/>
      <w:szCs w:val="24"/>
    </w:rPr>
  </w:style>
  <w:style w:type="paragraph" w:customStyle="1" w:styleId="ChuTrongBangU">
    <w:name w:val="ChuTrongBangU"/>
    <w:autoRedefine/>
    <w:rsid w:val="009F0AA8"/>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F0AA8"/>
    <w:rPr>
      <w:i/>
      <w:color w:val="FF0000"/>
      <w:szCs w:val="26"/>
      <w:lang w:val="de-DE"/>
    </w:rPr>
  </w:style>
  <w:style w:type="paragraph" w:customStyle="1" w:styleId="BodyText221">
    <w:name w:val="Body Text 22"/>
    <w:basedOn w:val="Normal"/>
    <w:rsid w:val="009F0AA8"/>
    <w:pPr>
      <w:spacing w:after="120" w:line="256" w:lineRule="auto"/>
      <w:ind w:firstLine="720"/>
      <w:jc w:val="left"/>
    </w:pPr>
    <w:rPr>
      <w:rFonts w:ascii=".VnTime" w:eastAsia="SimSun" w:hAnsi=".VnTime"/>
      <w:sz w:val="28"/>
    </w:rPr>
  </w:style>
  <w:style w:type="paragraph" w:customStyle="1" w:styleId="Ilama">
    <w:name w:val="I la ma"/>
    <w:basedOn w:val="BodyText"/>
    <w:rsid w:val="009F0AA8"/>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F0AA8"/>
    <w:pPr>
      <w:spacing w:after="160" w:line="240" w:lineRule="exact"/>
      <w:jc w:val="left"/>
    </w:pPr>
    <w:rPr>
      <w:rFonts w:ascii="Arial" w:hAnsi="Arial" w:cs="Arial"/>
      <w:sz w:val="20"/>
      <w:szCs w:val="23"/>
    </w:rPr>
  </w:style>
  <w:style w:type="paragraph" w:customStyle="1" w:styleId="I1">
    <w:name w:val="I.1"/>
    <w:basedOn w:val="Heading5"/>
    <w:rsid w:val="009F0AA8"/>
    <w:pPr>
      <w:numPr>
        <w:ilvl w:val="4"/>
        <w:numId w:val="44"/>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F0AA8"/>
    <w:pPr>
      <w:keepNext/>
      <w:widowControl w:val="0"/>
      <w:numPr>
        <w:numId w:val="45"/>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F0AA8"/>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3"/>
    <w:rsid w:val="009F0AA8"/>
    <w:rPr>
      <w:rFonts w:ascii="Times New Roman" w:eastAsia="Times New Roman" w:hAnsi="Times New Roman" w:cs="Times New Roman"/>
      <w:b/>
      <w:sz w:val="28"/>
      <w:szCs w:val="20"/>
    </w:rPr>
  </w:style>
  <w:style w:type="paragraph" w:customStyle="1" w:styleId="HOATHI1">
    <w:name w:val="HOA THI 1"/>
    <w:basedOn w:val="Normal"/>
    <w:rsid w:val="009F0AA8"/>
    <w:pPr>
      <w:numPr>
        <w:numId w:val="46"/>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F0AA8"/>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F0AA8"/>
    <w:pPr>
      <w:numPr>
        <w:numId w:val="47"/>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F0AA8"/>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F0AA8"/>
    <w:pPr>
      <w:numPr>
        <w:numId w:val="48"/>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F0AA8"/>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F0AA8"/>
    <w:rPr>
      <w:rFonts w:ascii="Times New Roman" w:eastAsia="Times New Roman" w:hAnsi="Times New Roman" w:cs="Times New Roman"/>
      <w:b/>
      <w:bCs/>
      <w:sz w:val="26"/>
      <w:szCs w:val="20"/>
      <w:lang w:val="x-none" w:eastAsia="x-none"/>
    </w:rPr>
  </w:style>
  <w:style w:type="paragraph" w:customStyle="1" w:styleId="Phan0">
    <w:name w:val="Phan"/>
    <w:basedOn w:val="Heading12"/>
    <w:rsid w:val="009F0AA8"/>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F0AA8"/>
    <w:pPr>
      <w:spacing w:before="120" w:after="120" w:line="312" w:lineRule="auto"/>
      <w:jc w:val="left"/>
    </w:pPr>
    <w:rPr>
      <w:rFonts w:cs="Arial"/>
      <w:sz w:val="26"/>
      <w:szCs w:val="22"/>
    </w:rPr>
  </w:style>
  <w:style w:type="character" w:customStyle="1" w:styleId="Vnbnnidung11">
    <w:name w:val="Văn b?n n?i dung11"/>
    <w:uiPriority w:val="99"/>
    <w:rsid w:val="009F0AA8"/>
    <w:rPr>
      <w:rFonts w:ascii="Times New Roman" w:hAnsi="Times New Roman" w:cs="Times New Roman"/>
      <w:u w:val="none"/>
      <w:shd w:val="clear" w:color="auto" w:fill="FFFFFF"/>
    </w:rPr>
  </w:style>
  <w:style w:type="character" w:customStyle="1" w:styleId="VnbnnidungInm0">
    <w:name w:val="Văn b?n n?i dung + In đ?m"/>
    <w:uiPriority w:val="99"/>
    <w:rsid w:val="009F0AA8"/>
    <w:rPr>
      <w:rFonts w:ascii="Times New Roman" w:hAnsi="Times New Roman" w:cs="Times New Roman"/>
      <w:b/>
      <w:bCs/>
      <w:u w:val="none"/>
      <w:shd w:val="clear" w:color="auto" w:fill="FFFFFF"/>
    </w:rPr>
  </w:style>
  <w:style w:type="character" w:customStyle="1" w:styleId="Bodytext2Bold">
    <w:name w:val="Body text (2) + Bold"/>
    <w:rsid w:val="009F0A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F0AA8"/>
    <w:pPr>
      <w:keepNext w:val="0"/>
      <w:widowControl w:val="0"/>
      <w:numPr>
        <w:numId w:val="49"/>
      </w:numPr>
      <w:spacing w:before="60" w:after="60" w:line="276" w:lineRule="auto"/>
      <w:ind w:left="0" w:firstLine="0"/>
      <w:jc w:val="both"/>
    </w:pPr>
    <w:rPr>
      <w:b w:val="0"/>
      <w:sz w:val="26"/>
    </w:rPr>
  </w:style>
  <w:style w:type="paragraph" w:customStyle="1" w:styleId="Indent1">
    <w:name w:val="Indent1"/>
    <w:basedOn w:val="Normal"/>
    <w:autoRedefine/>
    <w:rsid w:val="009F0AA8"/>
    <w:pPr>
      <w:numPr>
        <w:numId w:val="50"/>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F0AA8"/>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F0AA8"/>
    <w:pPr>
      <w:spacing w:before="60" w:after="60" w:line="256" w:lineRule="auto"/>
      <w:jc w:val="center"/>
    </w:pPr>
    <w:rPr>
      <w:i/>
      <w:iCs/>
      <w:sz w:val="28"/>
      <w:szCs w:val="22"/>
    </w:rPr>
  </w:style>
  <w:style w:type="paragraph" w:customStyle="1" w:styleId="10Dau">
    <w:name w:val="10. Dau (*)"/>
    <w:basedOn w:val="Normal"/>
    <w:qFormat/>
    <w:rsid w:val="009F0AA8"/>
    <w:pPr>
      <w:widowControl w:val="0"/>
      <w:numPr>
        <w:numId w:val="51"/>
      </w:numPr>
      <w:spacing w:before="60" w:after="60" w:line="276" w:lineRule="auto"/>
      <w:ind w:left="0" w:firstLine="0"/>
      <w:jc w:val="left"/>
      <w:outlineLvl w:val="8"/>
    </w:pPr>
    <w:rPr>
      <w:iCs/>
      <w:sz w:val="26"/>
    </w:rPr>
  </w:style>
  <w:style w:type="paragraph" w:customStyle="1" w:styleId="Style011Arial">
    <w:name w:val="Style 0.1.1 + Arial"/>
    <w:basedOn w:val="011"/>
    <w:rsid w:val="009F0AA8"/>
    <w:pPr>
      <w:numPr>
        <w:ilvl w:val="2"/>
        <w:numId w:val="51"/>
      </w:numPr>
      <w:tabs>
        <w:tab w:val="num" w:pos="360"/>
      </w:tabs>
      <w:ind w:left="0" w:firstLine="0"/>
    </w:pPr>
    <w:rPr>
      <w:bCs/>
      <w:lang w:val="en-US" w:eastAsia="en-US"/>
    </w:rPr>
  </w:style>
  <w:style w:type="paragraph" w:customStyle="1" w:styleId="Style0111Arial">
    <w:name w:val="Style 0.1.1.1 + Arial"/>
    <w:basedOn w:val="0111"/>
    <w:rsid w:val="009F0AA8"/>
    <w:pPr>
      <w:numPr>
        <w:ilvl w:val="3"/>
        <w:numId w:val="51"/>
      </w:numPr>
      <w:tabs>
        <w:tab w:val="num" w:pos="360"/>
      </w:tabs>
      <w:ind w:left="0" w:firstLine="0"/>
    </w:pPr>
    <w:rPr>
      <w:bCs/>
      <w:iCs/>
    </w:rPr>
  </w:style>
  <w:style w:type="paragraph" w:customStyle="1" w:styleId="Heading10">
    <w:name w:val="Heading 10"/>
    <w:basedOn w:val="Normal"/>
    <w:rsid w:val="009F0AA8"/>
    <w:pPr>
      <w:widowControl w:val="0"/>
      <w:numPr>
        <w:ilvl w:val="7"/>
        <w:numId w:val="52"/>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F0AA8"/>
    <w:pPr>
      <w:widowControl w:val="0"/>
      <w:numPr>
        <w:ilvl w:val="0"/>
        <w:numId w:val="53"/>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F0AA8"/>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F0AA8"/>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F0AA8"/>
    <w:pPr>
      <w:numPr>
        <w:numId w:val="54"/>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F0AA8"/>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F0AA8"/>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F0AA8"/>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F0AA8"/>
    <w:pPr>
      <w:numPr>
        <w:ilvl w:val="4"/>
        <w:numId w:val="54"/>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F0AA8"/>
    <w:rPr>
      <w:rFonts w:ascii="Times New Roman" w:eastAsia="Calibri" w:hAnsi="Times New Roman" w:cs="Times New Roman"/>
      <w:b/>
      <w:sz w:val="26"/>
      <w:szCs w:val="26"/>
      <w:lang w:val="pt-BR"/>
    </w:rPr>
  </w:style>
  <w:style w:type="paragraph" w:customStyle="1" w:styleId="xl3185">
    <w:name w:val="xl3185"/>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F0AA8"/>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F0AA8"/>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F0AA8"/>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F0A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F0AA8"/>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F0AA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F0AA8"/>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F0AA8"/>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F0AA8"/>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F0AA8"/>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F0AA8"/>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F0AA8"/>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F0AA8"/>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F0AA8"/>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F0A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F0AA8"/>
    <w:pPr>
      <w:spacing w:before="100" w:beforeAutospacing="1" w:after="100" w:afterAutospacing="1" w:line="256" w:lineRule="auto"/>
      <w:jc w:val="left"/>
      <w:textAlignment w:val="center"/>
    </w:pPr>
    <w:rPr>
      <w:szCs w:val="24"/>
    </w:rPr>
  </w:style>
  <w:style w:type="paragraph" w:customStyle="1" w:styleId="xl1165">
    <w:name w:val="xl11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F0AA8"/>
    <w:pPr>
      <w:spacing w:before="100" w:beforeAutospacing="1" w:after="100" w:afterAutospacing="1" w:line="256" w:lineRule="auto"/>
      <w:jc w:val="left"/>
      <w:textAlignment w:val="center"/>
    </w:pPr>
    <w:rPr>
      <w:sz w:val="20"/>
    </w:rPr>
  </w:style>
  <w:style w:type="paragraph" w:customStyle="1" w:styleId="xl1169">
    <w:name w:val="xl11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F0AA8"/>
    <w:pPr>
      <w:spacing w:before="100" w:beforeAutospacing="1" w:after="100" w:afterAutospacing="1" w:line="256" w:lineRule="auto"/>
      <w:jc w:val="left"/>
    </w:pPr>
    <w:rPr>
      <w:b/>
      <w:bCs/>
      <w:szCs w:val="24"/>
    </w:rPr>
  </w:style>
  <w:style w:type="paragraph" w:customStyle="1" w:styleId="xl1178">
    <w:name w:val="xl11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F0AA8"/>
    <w:pPr>
      <w:spacing w:before="100" w:beforeAutospacing="1" w:after="100" w:afterAutospacing="1" w:line="256" w:lineRule="auto"/>
      <w:jc w:val="left"/>
    </w:pPr>
    <w:rPr>
      <w:sz w:val="20"/>
    </w:rPr>
  </w:style>
  <w:style w:type="paragraph" w:customStyle="1" w:styleId="xl1182">
    <w:name w:val="xl11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F0AA8"/>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F0AA8"/>
    <w:pPr>
      <w:spacing w:before="100" w:beforeAutospacing="1" w:after="100" w:afterAutospacing="1" w:line="256" w:lineRule="auto"/>
      <w:jc w:val="left"/>
      <w:textAlignment w:val="center"/>
    </w:pPr>
    <w:rPr>
      <w:sz w:val="20"/>
    </w:rPr>
  </w:style>
  <w:style w:type="paragraph" w:customStyle="1" w:styleId="xl1196">
    <w:name w:val="xl1196"/>
    <w:basedOn w:val="Normal"/>
    <w:rsid w:val="009F0AA8"/>
    <w:pPr>
      <w:spacing w:before="100" w:beforeAutospacing="1" w:after="100" w:afterAutospacing="1" w:line="256" w:lineRule="auto"/>
      <w:jc w:val="left"/>
      <w:textAlignment w:val="center"/>
    </w:pPr>
    <w:rPr>
      <w:b/>
      <w:bCs/>
      <w:sz w:val="20"/>
    </w:rPr>
  </w:style>
  <w:style w:type="paragraph" w:customStyle="1" w:styleId="xl1197">
    <w:name w:val="xl119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F0AA8"/>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F0AA8"/>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F0AA8"/>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F0AA8"/>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F0AA8"/>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F0AA8"/>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F0AA8"/>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F0AA8"/>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F0AA8"/>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F0A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F0AA8"/>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F0A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F0AA8"/>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F0AA8"/>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F0AA8"/>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F0AA8"/>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F0AA8"/>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F0AA8"/>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F0AA8"/>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F0AA8"/>
    <w:rPr>
      <w:spacing w:val="-4"/>
      <w:sz w:val="28"/>
      <w:szCs w:val="28"/>
      <w:lang w:val="en-US" w:eastAsia="en-US" w:bidi="ar-SA"/>
    </w:rPr>
  </w:style>
  <w:style w:type="paragraph" w:customStyle="1" w:styleId="Heading44">
    <w:name w:val="Heading 44"/>
    <w:basedOn w:val="Normal"/>
    <w:rsid w:val="009F0AA8"/>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F0AA8"/>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F0AA8"/>
    <w:rPr>
      <w:rFonts w:ascii="Arial" w:eastAsia="Times New Roman" w:hAnsi="Arial" w:cs="Times New Roman"/>
      <w:lang w:val="de-DE"/>
    </w:rPr>
  </w:style>
  <w:style w:type="paragraph" w:customStyle="1" w:styleId="xl580">
    <w:name w:val="xl58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F0AA8"/>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F0AA8"/>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F0AA8"/>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F0AA8"/>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F0AA8"/>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F0AA8"/>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F0AA8"/>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F0AA8"/>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F0AA8"/>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F0AA8"/>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F0AA8"/>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F0AA8"/>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F0AA8"/>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F0AA8"/>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F0AA8"/>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F0AA8"/>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F0AA8"/>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F0AA8"/>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F0AA8"/>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F0AA8"/>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F0AA8"/>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F0AA8"/>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F0AA8"/>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F0AA8"/>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F0AA8"/>
    <w:rPr>
      <w:sz w:val="15"/>
      <w:szCs w:val="15"/>
      <w:shd w:val="clear" w:color="auto" w:fill="FFFFFF"/>
    </w:rPr>
  </w:style>
  <w:style w:type="character" w:customStyle="1" w:styleId="Headerorfooter0">
    <w:name w:val="Header or footer"/>
    <w:uiPriority w:val="99"/>
    <w:rsid w:val="009F0AA8"/>
  </w:style>
  <w:style w:type="character" w:customStyle="1" w:styleId="Bodytext50">
    <w:name w:val="Body text (5)_"/>
    <w:link w:val="Bodytext51"/>
    <w:uiPriority w:val="99"/>
    <w:rsid w:val="009F0AA8"/>
    <w:rPr>
      <w:sz w:val="14"/>
      <w:szCs w:val="14"/>
      <w:shd w:val="clear" w:color="auto" w:fill="FFFFFF"/>
    </w:rPr>
  </w:style>
  <w:style w:type="character" w:customStyle="1" w:styleId="Bodytext2Italic">
    <w:name w:val="Body text (2) + Italic"/>
    <w:uiPriority w:val="99"/>
    <w:rsid w:val="009F0AA8"/>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F0AA8"/>
    <w:rPr>
      <w:shd w:val="clear" w:color="auto" w:fill="FFFFFF"/>
    </w:rPr>
  </w:style>
  <w:style w:type="character" w:customStyle="1" w:styleId="Bodytext212pt">
    <w:name w:val="Body text (2) + 12 pt"/>
    <w:aliases w:val="Bold6"/>
    <w:uiPriority w:val="99"/>
    <w:rsid w:val="009F0AA8"/>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F0AA8"/>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F0AA8"/>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F0AA8"/>
    <w:rPr>
      <w:i/>
      <w:iCs/>
      <w:shd w:val="clear" w:color="auto" w:fill="FFFFFF"/>
    </w:rPr>
  </w:style>
  <w:style w:type="paragraph" w:customStyle="1" w:styleId="Headerorfooter1">
    <w:name w:val="Header or footer1"/>
    <w:basedOn w:val="Normal"/>
    <w:link w:val="Headerorfooter"/>
    <w:uiPriority w:val="99"/>
    <w:rsid w:val="009F0AA8"/>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F0AA8"/>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F0AA8"/>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F0AA8"/>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aliases w:val="T 2 Char"/>
    <w:link w:val="TOC2"/>
    <w:uiPriority w:val="39"/>
    <w:rsid w:val="009F0AA8"/>
    <w:rPr>
      <w:rFonts w:ascii="Times New Roman" w:eastAsia="Times New Roman" w:hAnsi="Times New Roman" w:cs="Times New Roman"/>
      <w:sz w:val="24"/>
      <w:szCs w:val="20"/>
    </w:rPr>
  </w:style>
  <w:style w:type="character" w:customStyle="1" w:styleId="HeaderorfooterTahoma">
    <w:name w:val="Header or footer + Tahoma"/>
    <w:uiPriority w:val="99"/>
    <w:rsid w:val="009F0AA8"/>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F0AA8"/>
    <w:rPr>
      <w:rFonts w:ascii="Tahoma" w:hAnsi="Tahoma" w:cs="Tahoma"/>
      <w:smallCaps/>
      <w:sz w:val="15"/>
      <w:szCs w:val="15"/>
      <w:u w:val="none"/>
      <w:shd w:val="clear" w:color="auto" w:fill="FFFFFF"/>
    </w:rPr>
  </w:style>
  <w:style w:type="character" w:customStyle="1" w:styleId="Bodytext3NotItalic">
    <w:name w:val="Body text (3) + Not Italic"/>
    <w:uiPriority w:val="99"/>
    <w:rsid w:val="009F0AA8"/>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F0AA8"/>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F0AA8"/>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F0AA8"/>
    <w:rPr>
      <w:rFonts w:ascii="Arial" w:hAnsi="Arial" w:cs="Arial"/>
      <w:sz w:val="8"/>
      <w:szCs w:val="8"/>
      <w:shd w:val="clear" w:color="auto" w:fill="FFFFFF"/>
    </w:rPr>
  </w:style>
  <w:style w:type="character" w:customStyle="1" w:styleId="Bodytext9">
    <w:name w:val="Body text (9)_"/>
    <w:link w:val="Bodytext90"/>
    <w:uiPriority w:val="99"/>
    <w:rsid w:val="009F0AA8"/>
    <w:rPr>
      <w:w w:val="150"/>
      <w:sz w:val="8"/>
      <w:szCs w:val="8"/>
      <w:shd w:val="clear" w:color="auto" w:fill="FFFFFF"/>
    </w:rPr>
  </w:style>
  <w:style w:type="character" w:customStyle="1" w:styleId="Bodytext9Italic">
    <w:name w:val="Body text (9) + Italic"/>
    <w:aliases w:val="Scale 100%"/>
    <w:uiPriority w:val="99"/>
    <w:rsid w:val="009F0AA8"/>
    <w:rPr>
      <w:i/>
      <w:iCs/>
      <w:w w:val="100"/>
      <w:sz w:val="8"/>
      <w:szCs w:val="8"/>
      <w:shd w:val="clear" w:color="auto" w:fill="FFFFFF"/>
    </w:rPr>
  </w:style>
  <w:style w:type="character" w:customStyle="1" w:styleId="Bodytext47pt">
    <w:name w:val="Body text (4) + 7 pt"/>
    <w:uiPriority w:val="99"/>
    <w:rsid w:val="009F0AA8"/>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F0AA8"/>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F0AA8"/>
    <w:rPr>
      <w:i/>
      <w:iCs/>
      <w:shd w:val="clear" w:color="auto" w:fill="FFFFFF"/>
    </w:rPr>
  </w:style>
  <w:style w:type="character" w:customStyle="1" w:styleId="Bodytext511pt">
    <w:name w:val="Body text (5) + 11 pt"/>
    <w:uiPriority w:val="99"/>
    <w:rsid w:val="009F0AA8"/>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F0AA8"/>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F0AA8"/>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F0AA8"/>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F0AA8"/>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F0AA8"/>
    <w:rPr>
      <w:rFonts w:ascii="FrankRuehl" w:cs="FrankRuehl"/>
      <w:sz w:val="28"/>
      <w:szCs w:val="28"/>
      <w:u w:val="none"/>
      <w:shd w:val="clear" w:color="auto" w:fill="FFFFFF"/>
    </w:rPr>
  </w:style>
  <w:style w:type="character" w:customStyle="1" w:styleId="Bodytext211pt5">
    <w:name w:val="Body text (2) + 11 pt5"/>
    <w:uiPriority w:val="99"/>
    <w:rsid w:val="009F0AA8"/>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F0AA8"/>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F0AA8"/>
    <w:rPr>
      <w:rFonts w:ascii="Tahoma" w:hAnsi="Tahoma" w:cs="Tahoma"/>
      <w:sz w:val="15"/>
      <w:szCs w:val="15"/>
      <w:u w:val="none"/>
      <w:shd w:val="clear" w:color="auto" w:fill="FFFFFF"/>
    </w:rPr>
  </w:style>
  <w:style w:type="character" w:customStyle="1" w:styleId="Bodytext110">
    <w:name w:val="Body text (11)_"/>
    <w:link w:val="Bodytext111"/>
    <w:uiPriority w:val="99"/>
    <w:rsid w:val="009F0AA8"/>
    <w:rPr>
      <w:rFonts w:ascii="Tahoma" w:hAnsi="Tahoma" w:cs="Tahoma"/>
      <w:sz w:val="8"/>
      <w:szCs w:val="8"/>
      <w:shd w:val="clear" w:color="auto" w:fill="FFFFFF"/>
    </w:rPr>
  </w:style>
  <w:style w:type="character" w:customStyle="1" w:styleId="Bodytext211pt3">
    <w:name w:val="Body text (2) + 11 pt3"/>
    <w:aliases w:val="Bold2,Italic3"/>
    <w:uiPriority w:val="99"/>
    <w:rsid w:val="009F0AA8"/>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F0AA8"/>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F0AA8"/>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F0AA8"/>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F0AA8"/>
    <w:rPr>
      <w:rFonts w:ascii="Tahoma" w:hAnsi="Tahoma" w:cs="Tahoma"/>
      <w:b/>
      <w:bCs/>
      <w:shd w:val="clear" w:color="auto" w:fill="FFFFFF"/>
    </w:rPr>
  </w:style>
  <w:style w:type="character" w:customStyle="1" w:styleId="Bodytext12">
    <w:name w:val="Body text (12)_"/>
    <w:link w:val="Bodytext120"/>
    <w:uiPriority w:val="99"/>
    <w:rsid w:val="009F0AA8"/>
    <w:rPr>
      <w:rFonts w:ascii="Tahoma" w:hAnsi="Tahoma" w:cs="Tahoma"/>
      <w:shd w:val="clear" w:color="auto" w:fill="FFFFFF"/>
    </w:rPr>
  </w:style>
  <w:style w:type="character" w:customStyle="1" w:styleId="Bodytext7Spacing0pt">
    <w:name w:val="Body text (7) + Spacing 0 pt"/>
    <w:uiPriority w:val="99"/>
    <w:rsid w:val="009F0AA8"/>
    <w:rPr>
      <w:rFonts w:ascii="Tahoma" w:hAnsi="Tahoma" w:cs="Tahoma"/>
      <w:b/>
      <w:bCs/>
      <w:spacing w:val="10"/>
      <w:shd w:val="clear" w:color="auto" w:fill="FFFFFF"/>
    </w:rPr>
  </w:style>
  <w:style w:type="character" w:customStyle="1" w:styleId="Picturecaption">
    <w:name w:val="Picture caption_"/>
    <w:link w:val="Picturecaption0"/>
    <w:uiPriority w:val="99"/>
    <w:rsid w:val="009F0AA8"/>
    <w:rPr>
      <w:rFonts w:ascii="Tahoma" w:hAnsi="Tahoma" w:cs="Tahoma"/>
      <w:shd w:val="clear" w:color="auto" w:fill="FFFFFF"/>
    </w:rPr>
  </w:style>
  <w:style w:type="paragraph" w:customStyle="1" w:styleId="Bodytext80">
    <w:name w:val="Body text (8)"/>
    <w:basedOn w:val="Normal"/>
    <w:link w:val="Bodytext8"/>
    <w:uiPriority w:val="99"/>
    <w:rsid w:val="009F0AA8"/>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F0AA8"/>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F0AA8"/>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F0AA8"/>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F0AA8"/>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F0AA8"/>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F0AA8"/>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F0AA8"/>
    <w:rPr>
      <w:sz w:val="18"/>
      <w:szCs w:val="18"/>
      <w:shd w:val="clear" w:color="auto" w:fill="FFFFFF"/>
    </w:rPr>
  </w:style>
  <w:style w:type="character" w:customStyle="1" w:styleId="Bodytext2105pt2">
    <w:name w:val="Body text (2) + 10.5 pt2"/>
    <w:uiPriority w:val="99"/>
    <w:rsid w:val="009F0AA8"/>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F0AA8"/>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F0AA8"/>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F0AA8"/>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F0AA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F0AA8"/>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F0AA8"/>
    <w:rPr>
      <w:b/>
      <w:bCs/>
      <w:sz w:val="23"/>
      <w:szCs w:val="23"/>
      <w:shd w:val="clear" w:color="auto" w:fill="FFFFFF"/>
    </w:rPr>
  </w:style>
  <w:style w:type="paragraph" w:customStyle="1" w:styleId="Tiu30">
    <w:name w:val="Tiêu đề #3"/>
    <w:basedOn w:val="Normal"/>
    <w:link w:val="Tiu3"/>
    <w:rsid w:val="009F0AA8"/>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F0AA8"/>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F0AA8"/>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F0AA8"/>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F0AA8"/>
    <w:rPr>
      <w:rFonts w:ascii="Arial" w:eastAsia="Arial" w:hAnsi="Arial" w:cs="Arial"/>
      <w:i/>
      <w:iCs/>
      <w:sz w:val="10"/>
      <w:szCs w:val="10"/>
      <w:shd w:val="clear" w:color="auto" w:fill="FFFFFF"/>
    </w:rPr>
  </w:style>
  <w:style w:type="character" w:customStyle="1" w:styleId="Chthchnh6Exact">
    <w:name w:val="Chú thích ảnh (6) Exact"/>
    <w:link w:val="Chthchnh6"/>
    <w:rsid w:val="009F0AA8"/>
    <w:rPr>
      <w:i/>
      <w:iCs/>
      <w:spacing w:val="-6"/>
      <w:sz w:val="16"/>
      <w:szCs w:val="16"/>
      <w:shd w:val="clear" w:color="auto" w:fill="FFFFFF"/>
    </w:rPr>
  </w:style>
  <w:style w:type="paragraph" w:customStyle="1" w:styleId="Chthchnh5">
    <w:name w:val="Chú thích ảnh (5)"/>
    <w:basedOn w:val="Normal"/>
    <w:link w:val="Chthchnh5Exact"/>
    <w:rsid w:val="009F0AA8"/>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F0AA8"/>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F0AA8"/>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F0AA8"/>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F0AA8"/>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F0AA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9F0AA8"/>
    <w:pPr>
      <w:spacing w:after="160" w:line="300" w:lineRule="auto"/>
      <w:jc w:val="left"/>
      <w:outlineLvl w:val="2"/>
    </w:pPr>
    <w:rPr>
      <w:b/>
      <w:i/>
      <w:sz w:val="26"/>
      <w:szCs w:val="26"/>
      <w:lang w:val="nl-NL"/>
    </w:rPr>
  </w:style>
  <w:style w:type="paragraph" w:customStyle="1" w:styleId="VB">
    <w:name w:val="VB"/>
    <w:basedOn w:val="Normal"/>
    <w:next w:val="Normal"/>
    <w:link w:val="VBChar"/>
    <w:qFormat/>
    <w:rsid w:val="009F0AA8"/>
    <w:pPr>
      <w:spacing w:after="160" w:line="256" w:lineRule="auto"/>
      <w:jc w:val="left"/>
    </w:pPr>
    <w:rPr>
      <w:b/>
      <w:sz w:val="26"/>
      <w:szCs w:val="26"/>
      <w:lang w:val="nl-NL"/>
    </w:rPr>
  </w:style>
  <w:style w:type="character" w:customStyle="1" w:styleId="iiiChar">
    <w:name w:val="iii Char"/>
    <w:link w:val="iii"/>
    <w:rsid w:val="009F0AA8"/>
    <w:rPr>
      <w:rFonts w:ascii="Times New Roman" w:eastAsia="Times New Roman" w:hAnsi="Times New Roman" w:cs="Times New Roman"/>
      <w:b/>
      <w:i/>
      <w:sz w:val="26"/>
      <w:szCs w:val="26"/>
      <w:lang w:val="nl-NL"/>
    </w:rPr>
  </w:style>
  <w:style w:type="character" w:customStyle="1" w:styleId="VBChar">
    <w:name w:val="VB Char"/>
    <w:link w:val="VB"/>
    <w:rsid w:val="009F0AA8"/>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qFormat/>
    <w:rsid w:val="009F0AA8"/>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F0AA8"/>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qFormat/>
    <w:rsid w:val="009F0AA8"/>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F0AA8"/>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F0AA8"/>
    <w:pPr>
      <w:spacing w:after="160" w:line="240" w:lineRule="exact"/>
      <w:jc w:val="left"/>
    </w:pPr>
    <w:rPr>
      <w:rFonts w:ascii="Verdana" w:hAnsi="Verdana" w:cs="Verdana"/>
      <w:sz w:val="20"/>
    </w:rPr>
  </w:style>
  <w:style w:type="paragraph" w:customStyle="1" w:styleId="Tung2">
    <w:name w:val="Tung2"/>
    <w:basedOn w:val="Normal"/>
    <w:qFormat/>
    <w:rsid w:val="009F0AA8"/>
    <w:pPr>
      <w:spacing w:after="160" w:line="324" w:lineRule="auto"/>
      <w:ind w:left="142" w:firstLine="544"/>
      <w:jc w:val="left"/>
      <w:outlineLvl w:val="1"/>
    </w:pPr>
    <w:rPr>
      <w:b/>
      <w:color w:val="365F91"/>
      <w:sz w:val="26"/>
      <w:szCs w:val="26"/>
    </w:rPr>
  </w:style>
  <w:style w:type="character" w:customStyle="1" w:styleId="Body10">
    <w:name w:val="Body1"/>
    <w:rsid w:val="009F0AA8"/>
    <w:rPr>
      <w:rFonts w:ascii="Times New Roman" w:hAnsi="Times New Roman"/>
      <w:sz w:val="24"/>
    </w:rPr>
  </w:style>
  <w:style w:type="character" w:customStyle="1" w:styleId="Bullet1Char">
    <w:name w:val="Bullet1 Char"/>
    <w:link w:val="Bullet1"/>
    <w:rsid w:val="009F0AA8"/>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F0AA8"/>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F0AA8"/>
    <w:pPr>
      <w:spacing w:before="120" w:after="0" w:line="256" w:lineRule="auto"/>
    </w:pPr>
    <w:rPr>
      <w:rFonts w:ascii="Times New Roman" w:hAnsi="Times New Roman"/>
      <w:bCs/>
      <w:kern w:val="0"/>
      <w:szCs w:val="32"/>
    </w:rPr>
  </w:style>
  <w:style w:type="paragraph" w:customStyle="1" w:styleId="paragraph">
    <w:name w:val="paragraph"/>
    <w:basedOn w:val="Normal"/>
    <w:rsid w:val="009F0AA8"/>
    <w:pPr>
      <w:spacing w:after="160" w:line="256" w:lineRule="auto"/>
      <w:jc w:val="left"/>
    </w:pPr>
    <w:rPr>
      <w:rFonts w:ascii="VNgeometric Slabserif" w:hAnsi="VNgeometric Slabserif"/>
      <w:szCs w:val="24"/>
    </w:rPr>
  </w:style>
  <w:style w:type="character" w:customStyle="1" w:styleId="Heading80">
    <w:name w:val="Heading #8_"/>
    <w:link w:val="Heading81"/>
    <w:rsid w:val="009F0AA8"/>
    <w:rPr>
      <w:b/>
      <w:bCs/>
      <w:sz w:val="23"/>
      <w:szCs w:val="23"/>
      <w:shd w:val="clear" w:color="auto" w:fill="FFFFFF"/>
    </w:rPr>
  </w:style>
  <w:style w:type="paragraph" w:customStyle="1" w:styleId="Heading81">
    <w:name w:val="Heading #81"/>
    <w:basedOn w:val="Normal"/>
    <w:link w:val="Heading80"/>
    <w:rsid w:val="009F0AA8"/>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F0AA8"/>
    <w:pPr>
      <w:widowControl w:val="0"/>
      <w:shd w:val="clear" w:color="auto" w:fill="FFFFFF"/>
      <w:spacing w:after="160" w:line="0" w:lineRule="atLeast"/>
      <w:ind w:hanging="1520"/>
      <w:jc w:val="left"/>
    </w:pPr>
    <w:rPr>
      <w:sz w:val="27"/>
      <w:szCs w:val="27"/>
    </w:rPr>
  </w:style>
  <w:style w:type="character" w:customStyle="1" w:styleId="BodyText32">
    <w:name w:val="Body Text3"/>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F0AA8"/>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F0A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F0AA8"/>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F0AA8"/>
    <w:rPr>
      <w:sz w:val="26"/>
      <w:szCs w:val="26"/>
      <w:shd w:val="clear" w:color="auto" w:fill="FFFFFF"/>
    </w:rPr>
  </w:style>
  <w:style w:type="character" w:customStyle="1" w:styleId="Bodytext175pt">
    <w:name w:val="Body text + 17.5 pt"/>
    <w:rsid w:val="009F0AA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F0AA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F0A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F0AA8"/>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F0AA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F0AA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F0AA8"/>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F0AA8"/>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F0AA8"/>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link w:val="Style3Char"/>
    <w:qFormat/>
    <w:rsid w:val="009F0AA8"/>
    <w:pPr>
      <w:widowControl/>
      <w:numPr>
        <w:numId w:val="55"/>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F0AA8"/>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F0AA8"/>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F0AA8"/>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F0AA8"/>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F0AA8"/>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F0AA8"/>
    <w:pPr>
      <w:numPr>
        <w:numId w:val="58"/>
      </w:numPr>
      <w:tabs>
        <w:tab w:val="clear" w:pos="360"/>
      </w:tabs>
      <w:spacing w:before="60" w:after="60" w:line="288" w:lineRule="atLeast"/>
      <w:ind w:left="0" w:firstLine="0"/>
      <w:jc w:val="left"/>
    </w:pPr>
    <w:rPr>
      <w:sz w:val="22"/>
      <w:lang w:val="en-GB"/>
    </w:rPr>
  </w:style>
  <w:style w:type="paragraph" w:customStyle="1" w:styleId="HD1">
    <w:name w:val="HD1"/>
    <w:basedOn w:val="Normal"/>
    <w:rsid w:val="009F0AA8"/>
    <w:pPr>
      <w:spacing w:before="280" w:after="160" w:line="256" w:lineRule="auto"/>
      <w:jc w:val="left"/>
    </w:pPr>
    <w:rPr>
      <w:b/>
      <w:bCs/>
    </w:rPr>
  </w:style>
  <w:style w:type="paragraph" w:customStyle="1" w:styleId="Spiegelstrich1">
    <w:name w:val="Spiegelstrich1"/>
    <w:basedOn w:val="Normal"/>
    <w:rsid w:val="009F0AA8"/>
    <w:pPr>
      <w:numPr>
        <w:numId w:val="57"/>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F0AA8"/>
    <w:pPr>
      <w:numPr>
        <w:numId w:val="59"/>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F0AA8"/>
    <w:pPr>
      <w:spacing w:before="60" w:after="60" w:line="240" w:lineRule="exact"/>
      <w:ind w:left="567" w:hanging="567"/>
      <w:jc w:val="left"/>
    </w:pPr>
    <w:rPr>
      <w:rFonts w:ascii="Helvetica" w:hAnsi="Helvetica"/>
      <w:sz w:val="20"/>
    </w:rPr>
  </w:style>
  <w:style w:type="paragraph" w:customStyle="1" w:styleId="Lev1">
    <w:name w:val="Lev1"/>
    <w:basedOn w:val="HD1"/>
    <w:rsid w:val="009F0AA8"/>
    <w:pPr>
      <w:numPr>
        <w:numId w:val="56"/>
      </w:numPr>
      <w:tabs>
        <w:tab w:val="clear" w:pos="360"/>
        <w:tab w:val="left" w:pos="567"/>
      </w:tabs>
      <w:ind w:left="0" w:firstLine="0"/>
    </w:pPr>
  </w:style>
  <w:style w:type="paragraph" w:customStyle="1" w:styleId="Lev2">
    <w:name w:val="Lev2"/>
    <w:basedOn w:val="HD1"/>
    <w:rsid w:val="009F0AA8"/>
    <w:pPr>
      <w:tabs>
        <w:tab w:val="left" w:pos="567"/>
      </w:tabs>
    </w:pPr>
  </w:style>
  <w:style w:type="paragraph" w:customStyle="1" w:styleId="Lev3">
    <w:name w:val="Lev3"/>
    <w:basedOn w:val="HD1"/>
    <w:rsid w:val="009F0AA8"/>
    <w:pPr>
      <w:tabs>
        <w:tab w:val="left" w:pos="567"/>
      </w:tabs>
    </w:pPr>
  </w:style>
  <w:style w:type="paragraph" w:customStyle="1" w:styleId="Tabletext1">
    <w:name w:val="Table text1"/>
    <w:basedOn w:val="Normal"/>
    <w:rsid w:val="009F0AA8"/>
    <w:pPr>
      <w:spacing w:before="60" w:after="160" w:line="256" w:lineRule="auto"/>
      <w:ind w:hanging="7"/>
      <w:jc w:val="left"/>
    </w:pPr>
    <w:rPr>
      <w:sz w:val="22"/>
      <w:lang w:val="en-GB"/>
    </w:rPr>
  </w:style>
  <w:style w:type="paragraph" w:customStyle="1" w:styleId="Tablerighttext1">
    <w:name w:val="Table right text1"/>
    <w:basedOn w:val="Tabletext1"/>
    <w:rsid w:val="009F0AA8"/>
    <w:pPr>
      <w:numPr>
        <w:numId w:val="60"/>
      </w:numPr>
      <w:tabs>
        <w:tab w:val="clear" w:pos="1211"/>
      </w:tabs>
      <w:ind w:left="0" w:firstLine="0"/>
      <w:jc w:val="center"/>
    </w:pPr>
  </w:style>
  <w:style w:type="paragraph" w:customStyle="1" w:styleId="Tablecentertext1">
    <w:name w:val="Table center text1"/>
    <w:basedOn w:val="Tabletext1"/>
    <w:rsid w:val="009F0AA8"/>
    <w:pPr>
      <w:numPr>
        <w:numId w:val="61"/>
      </w:numPr>
      <w:tabs>
        <w:tab w:val="clear" w:pos="360"/>
      </w:tabs>
      <w:ind w:left="0" w:right="-141" w:firstLine="0"/>
      <w:jc w:val="center"/>
    </w:pPr>
  </w:style>
  <w:style w:type="paragraph" w:customStyle="1" w:styleId="Heading11">
    <w:name w:val="Heading 11"/>
    <w:basedOn w:val="Heading12"/>
    <w:rsid w:val="009F0AA8"/>
    <w:pPr>
      <w:keepNext/>
      <w:numPr>
        <w:numId w:val="62"/>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link w:val="bdChar1"/>
    <w:rsid w:val="009F0AA8"/>
    <w:pPr>
      <w:widowControl w:val="0"/>
      <w:spacing w:before="80" w:after="80" w:line="360" w:lineRule="exact"/>
      <w:ind w:firstLine="720"/>
      <w:jc w:val="left"/>
    </w:pPr>
    <w:rPr>
      <w:sz w:val="26"/>
      <w:szCs w:val="26"/>
    </w:rPr>
  </w:style>
  <w:style w:type="paragraph" w:customStyle="1" w:styleId="Lietke-">
    <w:name w:val="Liet ke &quot;-&quot;"/>
    <w:basedOn w:val="Normal"/>
    <w:rsid w:val="009F0AA8"/>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F0AA8"/>
    <w:pPr>
      <w:widowControl w:val="0"/>
      <w:spacing w:after="470"/>
    </w:pPr>
    <w:rPr>
      <w:rFonts w:ascii="Helvetica" w:hAnsi="Helvetica" w:cs="Helvetica"/>
      <w:color w:val="auto"/>
    </w:rPr>
  </w:style>
  <w:style w:type="paragraph" w:customStyle="1" w:styleId="CM133">
    <w:name w:val="CM133"/>
    <w:basedOn w:val="Default"/>
    <w:next w:val="Default"/>
    <w:rsid w:val="009F0AA8"/>
    <w:pPr>
      <w:widowControl w:val="0"/>
      <w:spacing w:after="240"/>
    </w:pPr>
    <w:rPr>
      <w:rFonts w:ascii="Helvetica" w:hAnsi="Helvetica" w:cs="Helvetica"/>
      <w:color w:val="auto"/>
    </w:rPr>
  </w:style>
  <w:style w:type="paragraph" w:customStyle="1" w:styleId="CM16">
    <w:name w:val="CM16"/>
    <w:basedOn w:val="Default"/>
    <w:next w:val="Default"/>
    <w:rsid w:val="009F0AA8"/>
    <w:pPr>
      <w:widowControl w:val="0"/>
      <w:spacing w:line="240" w:lineRule="atLeast"/>
    </w:pPr>
    <w:rPr>
      <w:rFonts w:ascii="Helvetica" w:hAnsi="Helvetica" w:cs="Helvetica"/>
      <w:color w:val="auto"/>
    </w:rPr>
  </w:style>
  <w:style w:type="paragraph" w:customStyle="1" w:styleId="CM26">
    <w:name w:val="CM26"/>
    <w:basedOn w:val="Default"/>
    <w:next w:val="Default"/>
    <w:rsid w:val="009F0AA8"/>
    <w:pPr>
      <w:widowControl w:val="0"/>
      <w:spacing w:line="248" w:lineRule="atLeast"/>
    </w:pPr>
    <w:rPr>
      <w:rFonts w:ascii="Helvetica" w:hAnsi="Helvetica" w:cs="Helvetica"/>
      <w:color w:val="auto"/>
    </w:rPr>
  </w:style>
  <w:style w:type="paragraph" w:customStyle="1" w:styleId="CM5">
    <w:name w:val="CM5"/>
    <w:basedOn w:val="Default"/>
    <w:next w:val="Default"/>
    <w:rsid w:val="009F0AA8"/>
    <w:pPr>
      <w:widowControl w:val="0"/>
    </w:pPr>
    <w:rPr>
      <w:rFonts w:ascii="Helvetica" w:hAnsi="Helvetica" w:cs="Helvetica"/>
      <w:color w:val="auto"/>
    </w:rPr>
  </w:style>
  <w:style w:type="paragraph" w:customStyle="1" w:styleId="CM137">
    <w:name w:val="CM137"/>
    <w:basedOn w:val="Default"/>
    <w:next w:val="Default"/>
    <w:rsid w:val="009F0AA8"/>
    <w:pPr>
      <w:widowControl w:val="0"/>
      <w:spacing w:after="108"/>
    </w:pPr>
    <w:rPr>
      <w:rFonts w:ascii="Helvetica" w:hAnsi="Helvetica" w:cs="Helvetica"/>
      <w:color w:val="auto"/>
    </w:rPr>
  </w:style>
  <w:style w:type="paragraph" w:customStyle="1" w:styleId="CM142">
    <w:name w:val="CM142"/>
    <w:basedOn w:val="Default"/>
    <w:next w:val="Default"/>
    <w:rsid w:val="009F0AA8"/>
    <w:pPr>
      <w:widowControl w:val="0"/>
      <w:spacing w:after="873"/>
    </w:pPr>
    <w:rPr>
      <w:rFonts w:ascii="Helvetica" w:hAnsi="Helvetica" w:cs="Helvetica"/>
      <w:color w:val="auto"/>
    </w:rPr>
  </w:style>
  <w:style w:type="character" w:customStyle="1" w:styleId="ListBulletChar">
    <w:name w:val="List Bullet Char"/>
    <w:link w:val="ListBullet"/>
    <w:rsid w:val="009F0AA8"/>
    <w:rPr>
      <w:rFonts w:ascii="Times New Roman" w:eastAsia="Times New Roman" w:hAnsi="Times New Roman" w:cs="Times New Roman"/>
      <w:sz w:val="20"/>
      <w:szCs w:val="20"/>
    </w:rPr>
  </w:style>
  <w:style w:type="paragraph" w:customStyle="1" w:styleId="CcList">
    <w:name w:val="Cc List"/>
    <w:basedOn w:val="Normal"/>
    <w:rsid w:val="009F0AA8"/>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F0AA8"/>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F0AA8"/>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F0AA8"/>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F0AA8"/>
    <w:rPr>
      <w:rFonts w:ascii=".VnTime" w:eastAsia="Times New Roman" w:hAnsi=".VnTime" w:cs="Times New Roman"/>
      <w:color w:val="000000"/>
      <w:spacing w:val="-4"/>
      <w:sz w:val="28"/>
      <w:szCs w:val="24"/>
      <w:lang w:bidi="he-IL"/>
    </w:rPr>
  </w:style>
  <w:style w:type="character" w:customStyle="1" w:styleId="Normal2">
    <w:name w:val="Normal2"/>
    <w:rsid w:val="009F0AA8"/>
  </w:style>
  <w:style w:type="character" w:customStyle="1" w:styleId="CharChar19">
    <w:name w:val="Char Char19"/>
    <w:locked/>
    <w:rsid w:val="009F0AA8"/>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F0AA8"/>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Char4 Char Char Char1"/>
    <w:rsid w:val="009F0AA8"/>
    <w:rPr>
      <w:rFonts w:ascii=".VnTime" w:hAnsi=".VnTime"/>
      <w:b/>
      <w:sz w:val="28"/>
      <w:szCs w:val="24"/>
      <w:lang w:val="en-US" w:eastAsia="en-US" w:bidi="ar-SA"/>
    </w:rPr>
  </w:style>
  <w:style w:type="paragraph" w:customStyle="1" w:styleId="Tiengviet">
    <w:name w:val="Tiengviet"/>
    <w:basedOn w:val="Normal"/>
    <w:rsid w:val="009F0AA8"/>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F0AA8"/>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F0AA8"/>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F0AA8"/>
    <w:rPr>
      <w:rFonts w:ascii=".VnTime" w:eastAsia=".VnTime" w:hAnsi=".VnTime" w:cs="Times New Roman"/>
      <w:i/>
      <w:iCs/>
      <w:sz w:val="28"/>
      <w:lang w:val="nl-NL"/>
    </w:rPr>
  </w:style>
  <w:style w:type="paragraph" w:customStyle="1" w:styleId="Head3">
    <w:name w:val="Head3"/>
    <w:rsid w:val="009F0AA8"/>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F0AA8"/>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F0AA8"/>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F0AA8"/>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F0AA8"/>
    <w:pPr>
      <w:widowControl w:val="0"/>
      <w:spacing w:before="60" w:after="40" w:line="288" w:lineRule="auto"/>
      <w:jc w:val="center"/>
    </w:pPr>
    <w:rPr>
      <w:rFonts w:ascii="VnAvantU" w:hAnsi="VnAvantU"/>
      <w:b/>
      <w:sz w:val="22"/>
    </w:rPr>
  </w:style>
  <w:style w:type="paragraph" w:customStyle="1" w:styleId="BANG1">
    <w:name w:val="BANG"/>
    <w:basedOn w:val="Heading12"/>
    <w:rsid w:val="009F0AA8"/>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F0AA8"/>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F0AA8"/>
    <w:pPr>
      <w:widowControl w:val="0"/>
      <w:spacing w:before="60" w:after="40" w:line="288" w:lineRule="auto"/>
      <w:jc w:val="left"/>
    </w:pPr>
    <w:rPr>
      <w:b/>
      <w:sz w:val="22"/>
      <w:lang w:val="en-GB"/>
    </w:rPr>
  </w:style>
  <w:style w:type="paragraph" w:customStyle="1" w:styleId="Bullet00">
    <w:name w:val="Bullet0.0"/>
    <w:rsid w:val="009F0AA8"/>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F0AA8"/>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F0AA8"/>
    <w:pPr>
      <w:widowControl w:val="0"/>
      <w:spacing w:before="40" w:after="40" w:line="288" w:lineRule="auto"/>
      <w:jc w:val="center"/>
    </w:pPr>
    <w:rPr>
      <w:b/>
      <w:sz w:val="36"/>
    </w:rPr>
  </w:style>
  <w:style w:type="paragraph" w:customStyle="1" w:styleId="HeaderSectionVI">
    <w:name w:val="Header.Section VI"/>
    <w:basedOn w:val="HeaderSectionV"/>
    <w:rsid w:val="009F0AA8"/>
    <w:pPr>
      <w:spacing w:before="120" w:after="240"/>
    </w:pPr>
  </w:style>
  <w:style w:type="paragraph" w:customStyle="1" w:styleId="StyleStyleHeader1-ClausesAfter0ptLeft0Hanging0">
    <w:name w:val="Style Style Header 1 - Clauses + After:0 pt + Left:0&quot; Hanging:"/>
    <w:basedOn w:val="Normal"/>
    <w:rsid w:val="009F0AA8"/>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F0AA8"/>
    <w:pPr>
      <w:widowControl w:val="0"/>
      <w:spacing w:before="40" w:after="200" w:line="288" w:lineRule="auto"/>
      <w:jc w:val="left"/>
    </w:pPr>
    <w:rPr>
      <w:bCs/>
      <w:lang w:val="es-ES_tradnl"/>
    </w:rPr>
  </w:style>
  <w:style w:type="paragraph" w:customStyle="1" w:styleId="tieude1">
    <w:name w:val="tieude1"/>
    <w:basedOn w:val="Normal"/>
    <w:link w:val="tieude1Char"/>
    <w:autoRedefine/>
    <w:rsid w:val="009F0AA8"/>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F0AA8"/>
    <w:pPr>
      <w:tabs>
        <w:tab w:val="num" w:pos="360"/>
      </w:tabs>
    </w:pPr>
    <w:rPr>
      <w:u w:val="single"/>
    </w:rPr>
  </w:style>
  <w:style w:type="paragraph" w:customStyle="1" w:styleId="Indentofbody1">
    <w:name w:val="Indent of body1"/>
    <w:basedOn w:val="Indentofbody2"/>
    <w:autoRedefine/>
    <w:rsid w:val="009F0AA8"/>
    <w:pPr>
      <w:ind w:left="1440"/>
    </w:pPr>
  </w:style>
  <w:style w:type="paragraph" w:customStyle="1" w:styleId="Indentofbody2">
    <w:name w:val="Indent of body2"/>
    <w:basedOn w:val="Indentofbody"/>
    <w:autoRedefine/>
    <w:rsid w:val="009F0AA8"/>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F0AA8"/>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F0AA8"/>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F0AA8"/>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F0AA8"/>
    <w:pPr>
      <w:widowControl w:val="0"/>
      <w:suppressAutoHyphens/>
      <w:spacing w:before="120" w:after="120" w:line="288" w:lineRule="auto"/>
      <w:ind w:left="720"/>
      <w:jc w:val="left"/>
    </w:pPr>
    <w:rPr>
      <w:noProof/>
    </w:rPr>
  </w:style>
  <w:style w:type="paragraph" w:customStyle="1" w:styleId="single">
    <w:name w:val="single"/>
    <w:basedOn w:val="Normal"/>
    <w:rsid w:val="009F0AA8"/>
    <w:pPr>
      <w:widowControl w:val="0"/>
      <w:spacing w:before="120" w:after="40" w:line="288" w:lineRule="auto"/>
      <w:jc w:val="left"/>
    </w:pPr>
    <w:rPr>
      <w:lang w:val="en-GB"/>
    </w:rPr>
  </w:style>
  <w:style w:type="paragraph" w:customStyle="1" w:styleId="specc61">
    <w:name w:val="specc 6.1"/>
    <w:basedOn w:val="Normal"/>
    <w:rsid w:val="009F0AA8"/>
    <w:pPr>
      <w:widowControl w:val="0"/>
      <w:spacing w:before="40" w:after="40" w:line="288" w:lineRule="auto"/>
      <w:jc w:val="left"/>
    </w:pPr>
    <w:rPr>
      <w:b/>
      <w:i/>
      <w:iCs/>
      <w:szCs w:val="24"/>
    </w:rPr>
  </w:style>
  <w:style w:type="paragraph" w:customStyle="1" w:styleId="Spezifikation">
    <w:name w:val="Spezifikation"/>
    <w:basedOn w:val="Normal"/>
    <w:rsid w:val="009F0AA8"/>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F0AA8"/>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F0AA8"/>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F0AA8"/>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F0AA8"/>
    <w:rPr>
      <w:b/>
      <w:bCs/>
      <w:sz w:val="24"/>
      <w:lang w:val="es-ES_tradnl" w:eastAsia="en-US" w:bidi="ar-SA"/>
    </w:rPr>
  </w:style>
  <w:style w:type="character" w:customStyle="1" w:styleId="StyleHeader2-SubClausesBoldCharCharChar">
    <w:name w:val="Style Header 2 - SubClauses + Bold Char Char Char"/>
    <w:rsid w:val="009F0AA8"/>
    <w:rPr>
      <w:b/>
      <w:bCs/>
      <w:sz w:val="24"/>
      <w:lang w:val="es-ES_tradnl" w:eastAsia="en-US" w:bidi="ar-SA"/>
    </w:rPr>
  </w:style>
  <w:style w:type="paragraph" w:customStyle="1" w:styleId="MyStyle1">
    <w:name w:val="My  Style1"/>
    <w:basedOn w:val="Heading12"/>
    <w:rsid w:val="009F0AA8"/>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F0AA8"/>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F0AA8"/>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F0AA8"/>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F0AA8"/>
    <w:pPr>
      <w:widowControl w:val="0"/>
      <w:spacing w:before="40" w:after="40" w:line="288" w:lineRule="auto"/>
      <w:jc w:val="center"/>
    </w:pPr>
    <w:rPr>
      <w:b/>
      <w:i/>
      <w:sz w:val="26"/>
    </w:rPr>
  </w:style>
  <w:style w:type="paragraph" w:customStyle="1" w:styleId="Cqu">
    <w:name w:val="C¬ qu"/>
    <w:basedOn w:val="Normal"/>
    <w:rsid w:val="009F0AA8"/>
    <w:pPr>
      <w:keepNext/>
      <w:widowControl w:val="0"/>
      <w:spacing w:before="40" w:after="40" w:line="288" w:lineRule="auto"/>
      <w:jc w:val="left"/>
    </w:pPr>
    <w:rPr>
      <w:rFonts w:eastAsia="SimSun"/>
      <w:sz w:val="26"/>
    </w:rPr>
  </w:style>
  <w:style w:type="paragraph" w:customStyle="1" w:styleId="normalvni">
    <w:name w:val="normalvni"/>
    <w:basedOn w:val="Normal"/>
    <w:rsid w:val="009F0AA8"/>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F0AA8"/>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F0AA8"/>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F0AA8"/>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F0AA8"/>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F0AA8"/>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F0AA8"/>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F0AA8"/>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F0AA8"/>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F0AA8"/>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F0AA8"/>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F0AA8"/>
    <w:rPr>
      <w:rFonts w:ascii=".VnSouthernH" w:hAnsi=".VnSouthernH"/>
      <w:b w:val="0"/>
      <w:bCs/>
    </w:rPr>
  </w:style>
  <w:style w:type="paragraph" w:customStyle="1" w:styleId="StyleHeading1VnTime">
    <w:name w:val="Style Heading 1 +.VnTime"/>
    <w:basedOn w:val="Heading12"/>
    <w:rsid w:val="009F0AA8"/>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F0AA8"/>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F0AA8"/>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ong thuc Char,công thức Char"/>
    <w:rsid w:val="009F0AA8"/>
    <w:rPr>
      <w:rFonts w:ascii="Cambria" w:eastAsia="Times New Roman" w:hAnsi="Cambria" w:cs="Times New Roman"/>
      <w:sz w:val="24"/>
      <w:szCs w:val="24"/>
    </w:rPr>
  </w:style>
  <w:style w:type="paragraph" w:customStyle="1" w:styleId="bulletalpha">
    <w:name w:val="bulletalpha"/>
    <w:basedOn w:val="Normal"/>
    <w:autoRedefine/>
    <w:rsid w:val="009F0AA8"/>
    <w:pPr>
      <w:widowControl w:val="0"/>
      <w:tabs>
        <w:tab w:val="num" w:pos="1701"/>
      </w:tabs>
      <w:spacing w:before="60" w:after="60" w:line="288" w:lineRule="auto"/>
      <w:jc w:val="center"/>
    </w:pPr>
    <w:rPr>
      <w:sz w:val="26"/>
      <w:lang w:val="en-GB"/>
    </w:rPr>
  </w:style>
  <w:style w:type="paragraph" w:customStyle="1" w:styleId="FR1">
    <w:name w:val="FR1"/>
    <w:rsid w:val="009F0AA8"/>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F0AA8"/>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F0AA8"/>
    <w:pPr>
      <w:widowControl w:val="0"/>
      <w:spacing w:before="40" w:after="40" w:line="288" w:lineRule="auto"/>
      <w:ind w:left="360"/>
      <w:jc w:val="left"/>
    </w:pPr>
    <w:rPr>
      <w:snapToGrid w:val="0"/>
      <w:spacing w:val="-4"/>
    </w:rPr>
  </w:style>
  <w:style w:type="numbering" w:customStyle="1" w:styleId="Style4">
    <w:name w:val="Style4"/>
    <w:rsid w:val="009F0AA8"/>
    <w:pPr>
      <w:numPr>
        <w:numId w:val="64"/>
      </w:numPr>
    </w:pPr>
  </w:style>
  <w:style w:type="numbering" w:styleId="111111">
    <w:name w:val="Outline List 2"/>
    <w:basedOn w:val="NoList"/>
    <w:rsid w:val="009F0AA8"/>
    <w:pPr>
      <w:numPr>
        <w:numId w:val="63"/>
      </w:numPr>
    </w:pPr>
  </w:style>
  <w:style w:type="paragraph" w:customStyle="1" w:styleId="StyleHeader1-ClausesLeft0Hanging03After0pt0">
    <w:name w:val="Style Header 1 - Clauses + Left:0&quot; Hanging:0.3&quot; After:0 pt"/>
    <w:basedOn w:val="Normal"/>
    <w:rsid w:val="009F0AA8"/>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F0AA8"/>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F0AA8"/>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F0AA8"/>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F0AA8"/>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F0AA8"/>
    <w:rPr>
      <w:rFonts w:ascii=".VnArial" w:hAnsi=".VnArial"/>
      <w:b/>
      <w:i/>
      <w:snapToGrid w:val="0"/>
      <w:color w:val="000000"/>
      <w:sz w:val="16"/>
      <w:lang w:val="en-US" w:eastAsia="en-US" w:bidi="ar-SA"/>
    </w:rPr>
  </w:style>
  <w:style w:type="character" w:customStyle="1" w:styleId="BodyText2Char1">
    <w:name w:val="Body Text 2 Char1"/>
    <w:rsid w:val="009F0AA8"/>
    <w:rPr>
      <w:rFonts w:ascii=".VnArial Narrow" w:hAnsi=".VnArial Narrow"/>
      <w:b/>
      <w:bCs/>
      <w:color w:val="000000"/>
      <w:sz w:val="24"/>
      <w:szCs w:val="28"/>
    </w:rPr>
  </w:style>
  <w:style w:type="character" w:customStyle="1" w:styleId="Char4CharChar1">
    <w:name w:val="Char4 Char Char1"/>
    <w:rsid w:val="009F0AA8"/>
    <w:rPr>
      <w:rFonts w:ascii=".VnTime" w:hAnsi=".VnTime"/>
      <w:b/>
      <w:sz w:val="28"/>
      <w:szCs w:val="24"/>
      <w:lang w:val="en-US" w:eastAsia="en-US" w:bidi="ar-SA"/>
    </w:rPr>
  </w:style>
  <w:style w:type="character" w:customStyle="1" w:styleId="WW8Num20z0">
    <w:name w:val="WW8Num20z0"/>
    <w:rsid w:val="009F0AA8"/>
    <w:rPr>
      <w:rFonts w:ascii="Tahoma" w:hAnsi="Tahoma"/>
      <w:sz w:val="28"/>
      <w:szCs w:val="28"/>
    </w:rPr>
  </w:style>
  <w:style w:type="character" w:customStyle="1" w:styleId="WW8Num5z1">
    <w:name w:val="WW8Num5z1"/>
    <w:rsid w:val="009F0AA8"/>
    <w:rPr>
      <w:rFonts w:ascii="Courier New" w:hAnsi="Courier New" w:cs="Courier New"/>
    </w:rPr>
  </w:style>
  <w:style w:type="character" w:customStyle="1" w:styleId="WW8Num5z2">
    <w:name w:val="WW8Num5z2"/>
    <w:rsid w:val="009F0AA8"/>
    <w:rPr>
      <w:rFonts w:ascii="Wingdings" w:hAnsi="Wingdings"/>
    </w:rPr>
  </w:style>
  <w:style w:type="character" w:customStyle="1" w:styleId="WW8Num5z3">
    <w:name w:val="WW8Num5z3"/>
    <w:rsid w:val="009F0AA8"/>
    <w:rPr>
      <w:rFonts w:ascii="Symbol" w:hAnsi="Symbol"/>
    </w:rPr>
  </w:style>
  <w:style w:type="character" w:customStyle="1" w:styleId="WW8Num8z1">
    <w:name w:val="WW8Num8z1"/>
    <w:rsid w:val="009F0AA8"/>
    <w:rPr>
      <w:rFonts w:ascii="Courier New" w:hAnsi="Courier New" w:cs="Courier New"/>
    </w:rPr>
  </w:style>
  <w:style w:type="character" w:customStyle="1" w:styleId="WW8Num8z2">
    <w:name w:val="WW8Num8z2"/>
    <w:rsid w:val="009F0AA8"/>
    <w:rPr>
      <w:rFonts w:ascii="Wingdings" w:hAnsi="Wingdings"/>
    </w:rPr>
  </w:style>
  <w:style w:type="character" w:customStyle="1" w:styleId="WW8Num8z3">
    <w:name w:val="WW8Num8z3"/>
    <w:rsid w:val="009F0AA8"/>
    <w:rPr>
      <w:rFonts w:ascii="Symbol" w:hAnsi="Symbol"/>
    </w:rPr>
  </w:style>
  <w:style w:type="character" w:customStyle="1" w:styleId="WW8Num11z3">
    <w:name w:val="WW8Num11z3"/>
    <w:rsid w:val="009F0AA8"/>
    <w:rPr>
      <w:rFonts w:ascii="Symbol" w:hAnsi="Symbol"/>
    </w:rPr>
  </w:style>
  <w:style w:type="character" w:customStyle="1" w:styleId="WW8Num13z1">
    <w:name w:val="WW8Num13z1"/>
    <w:rsid w:val="009F0AA8"/>
    <w:rPr>
      <w:rFonts w:ascii="Courier New" w:hAnsi="Courier New" w:cs="Courier New"/>
    </w:rPr>
  </w:style>
  <w:style w:type="character" w:customStyle="1" w:styleId="WW8Num13z3">
    <w:name w:val="WW8Num13z3"/>
    <w:rsid w:val="009F0AA8"/>
    <w:rPr>
      <w:rFonts w:ascii="Symbol" w:hAnsi="Symbol"/>
    </w:rPr>
  </w:style>
  <w:style w:type="character" w:customStyle="1" w:styleId="WW8Num22z1">
    <w:name w:val="WW8Num22z1"/>
    <w:rsid w:val="009F0AA8"/>
    <w:rPr>
      <w:rFonts w:ascii="Courier New" w:hAnsi="Courier New" w:cs="Courier New"/>
    </w:rPr>
  </w:style>
  <w:style w:type="character" w:customStyle="1" w:styleId="WW8Num22z3">
    <w:name w:val="WW8Num22z3"/>
    <w:rsid w:val="009F0AA8"/>
    <w:rPr>
      <w:rFonts w:ascii="Symbol" w:hAnsi="Symbol"/>
    </w:rPr>
  </w:style>
  <w:style w:type="character" w:customStyle="1" w:styleId="WW8Num26z3">
    <w:name w:val="WW8Num26z3"/>
    <w:rsid w:val="009F0AA8"/>
    <w:rPr>
      <w:rFonts w:ascii="Symbol" w:hAnsi="Symbol"/>
    </w:rPr>
  </w:style>
  <w:style w:type="character" w:customStyle="1" w:styleId="WW8Num27z1">
    <w:name w:val="WW8Num27z1"/>
    <w:rsid w:val="009F0AA8"/>
    <w:rPr>
      <w:rFonts w:ascii="Courier New" w:hAnsi="Courier New" w:cs="Courier New"/>
    </w:rPr>
  </w:style>
  <w:style w:type="character" w:customStyle="1" w:styleId="WW8Num27z2">
    <w:name w:val="WW8Num27z2"/>
    <w:rsid w:val="009F0AA8"/>
    <w:rPr>
      <w:rFonts w:ascii="Wingdings" w:hAnsi="Wingdings"/>
    </w:rPr>
  </w:style>
  <w:style w:type="character" w:customStyle="1" w:styleId="WW8Num30z1">
    <w:name w:val="WW8Num30z1"/>
    <w:rsid w:val="009F0AA8"/>
    <w:rPr>
      <w:rFonts w:ascii="Courier New" w:hAnsi="Courier New" w:cs="Courier New"/>
    </w:rPr>
  </w:style>
  <w:style w:type="character" w:customStyle="1" w:styleId="WW8Num30z2">
    <w:name w:val="WW8Num30z2"/>
    <w:rsid w:val="009F0AA8"/>
    <w:rPr>
      <w:rFonts w:ascii="Wingdings" w:hAnsi="Wingdings"/>
    </w:rPr>
  </w:style>
  <w:style w:type="character" w:customStyle="1" w:styleId="WW8Num36z1">
    <w:name w:val="WW8Num36z1"/>
    <w:rsid w:val="009F0AA8"/>
    <w:rPr>
      <w:rFonts w:ascii="Symbol" w:hAnsi="Symbol"/>
      <w:color w:val="auto"/>
    </w:rPr>
  </w:style>
  <w:style w:type="character" w:customStyle="1" w:styleId="WW8Num37z1">
    <w:name w:val="WW8Num37z1"/>
    <w:rsid w:val="009F0AA8"/>
    <w:rPr>
      <w:rFonts w:ascii="Courier New" w:hAnsi="Courier New" w:cs="Courier New"/>
    </w:rPr>
  </w:style>
  <w:style w:type="character" w:customStyle="1" w:styleId="WW8Num37z2">
    <w:name w:val="WW8Num37z2"/>
    <w:rsid w:val="009F0AA8"/>
    <w:rPr>
      <w:rFonts w:ascii="Wingdings" w:hAnsi="Wingdings"/>
    </w:rPr>
  </w:style>
  <w:style w:type="character" w:customStyle="1" w:styleId="WW8Num41z2">
    <w:name w:val="WW8Num41z2"/>
    <w:rsid w:val="009F0AA8"/>
    <w:rPr>
      <w:rFonts w:ascii="Wingdings" w:hAnsi="Wingdings"/>
    </w:rPr>
  </w:style>
  <w:style w:type="character" w:customStyle="1" w:styleId="WW8Num41z4">
    <w:name w:val="WW8Num41z4"/>
    <w:rsid w:val="009F0AA8"/>
    <w:rPr>
      <w:rFonts w:ascii="Courier New" w:hAnsi="Courier New" w:cs="Courier New"/>
    </w:rPr>
  </w:style>
  <w:style w:type="character" w:customStyle="1" w:styleId="NumberingSymbols">
    <w:name w:val="Numbering Symbols"/>
    <w:rsid w:val="009F0AA8"/>
  </w:style>
  <w:style w:type="paragraph" w:customStyle="1" w:styleId="Style13ptJustified">
    <w:name w:val="Style 13 pt Justified"/>
    <w:basedOn w:val="Normal"/>
    <w:rsid w:val="009F0AA8"/>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F0AA8"/>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F0AA8"/>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F0AA8"/>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F0AA8"/>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F0AA8"/>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F0AA8"/>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F0AA8"/>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F0AA8"/>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F0AA8"/>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F0AA8"/>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qFormat/>
    <w:rsid w:val="009F0AA8"/>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F0AA8"/>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F0AA8"/>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F0AA8"/>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F0AA8"/>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F0AA8"/>
    <w:pPr>
      <w:widowControl w:val="0"/>
      <w:spacing w:before="40" w:after="40" w:line="288" w:lineRule="auto"/>
      <w:jc w:val="left"/>
    </w:pPr>
    <w:rPr>
      <w:b/>
    </w:rPr>
  </w:style>
  <w:style w:type="character" w:customStyle="1" w:styleId="Char5CharChar1">
    <w:name w:val="Char5 Char Char1"/>
    <w:locked/>
    <w:rsid w:val="009F0AA8"/>
    <w:rPr>
      <w:sz w:val="24"/>
      <w:szCs w:val="24"/>
      <w:lang w:val="en-US" w:eastAsia="en-US" w:bidi="ar-SA"/>
    </w:rPr>
  </w:style>
  <w:style w:type="character" w:customStyle="1" w:styleId="CharChar6">
    <w:name w:val="Char Char6"/>
    <w:rsid w:val="009F0AA8"/>
    <w:rPr>
      <w:rFonts w:ascii=".VnTime" w:hAnsi=".VnTime"/>
      <w:sz w:val="26"/>
      <w:lang w:val="en-US" w:eastAsia="en-US" w:bidi="ar-SA"/>
    </w:rPr>
  </w:style>
  <w:style w:type="character" w:customStyle="1" w:styleId="DateChar1">
    <w:name w:val="Date Char1"/>
    <w:rsid w:val="009F0AA8"/>
    <w:rPr>
      <w:rFonts w:ascii=".VnTime" w:hAnsi=".VnTime"/>
      <w:color w:val="000000"/>
      <w:sz w:val="26"/>
    </w:rPr>
  </w:style>
  <w:style w:type="paragraph" w:customStyle="1" w:styleId="HOATHI10">
    <w:name w:val="HOATHI 1"/>
    <w:basedOn w:val="Normal"/>
    <w:link w:val="HOATHI1Char"/>
    <w:autoRedefine/>
    <w:rsid w:val="009F0AA8"/>
    <w:pPr>
      <w:widowControl w:val="0"/>
      <w:numPr>
        <w:numId w:val="65"/>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F0AA8"/>
    <w:rPr>
      <w:rFonts w:ascii="Times New Roman" w:eastAsia="Times New Roman" w:hAnsi="Times New Roman" w:cs="Times New Roman"/>
      <w:szCs w:val="24"/>
      <w:lang w:val="pl-PL"/>
    </w:rPr>
  </w:style>
  <w:style w:type="paragraph" w:customStyle="1" w:styleId="StyleLeft169mm">
    <w:name w:val="Style Left:16.9 mm"/>
    <w:basedOn w:val="Normal"/>
    <w:autoRedefine/>
    <w:rsid w:val="009F0AA8"/>
    <w:pPr>
      <w:widowControl w:val="0"/>
      <w:spacing w:before="100" w:after="100" w:line="264" w:lineRule="auto"/>
      <w:ind w:left="720"/>
      <w:jc w:val="left"/>
    </w:pPr>
    <w:rPr>
      <w:color w:val="FF0000"/>
      <w:sz w:val="26"/>
    </w:rPr>
  </w:style>
  <w:style w:type="paragraph" w:customStyle="1" w:styleId="text0">
    <w:name w:val="text"/>
    <w:basedOn w:val="Normal"/>
    <w:rsid w:val="009F0AA8"/>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F0AA8"/>
    <w:rPr>
      <w:rFonts w:ascii="Times New Roman" w:eastAsia="Times New Roman" w:hAnsi="Times New Roman" w:cs="Times New Roman"/>
      <w:b/>
      <w:sz w:val="26"/>
      <w:szCs w:val="24"/>
      <w:lang w:eastAsia="ar-SA"/>
    </w:rPr>
  </w:style>
  <w:style w:type="character" w:customStyle="1" w:styleId="heading1Char0">
    <w:name w:val="heading 1 Char"/>
    <w:link w:val="Heading121"/>
    <w:rsid w:val="009F0AA8"/>
    <w:rPr>
      <w:rFonts w:ascii="Times New Roman" w:eastAsia="Times New Roman" w:hAnsi="Times New Roman" w:cs="Times New Roman"/>
      <w:b/>
      <w:bCs/>
      <w:sz w:val="26"/>
      <w:szCs w:val="24"/>
      <w:lang w:eastAsia="ar-SA"/>
    </w:rPr>
  </w:style>
  <w:style w:type="paragraph" w:customStyle="1" w:styleId="Tung3">
    <w:name w:val="Tung3"/>
    <w:basedOn w:val="Normal"/>
    <w:qFormat/>
    <w:rsid w:val="009F0AA8"/>
    <w:pPr>
      <w:spacing w:before="40" w:after="40" w:line="288" w:lineRule="auto"/>
      <w:jc w:val="left"/>
      <w:outlineLvl w:val="2"/>
    </w:pPr>
    <w:rPr>
      <w:b/>
      <w:i/>
      <w:sz w:val="26"/>
      <w:szCs w:val="26"/>
      <w:lang w:val="de-DE"/>
    </w:rPr>
  </w:style>
  <w:style w:type="paragraph" w:customStyle="1" w:styleId="star2">
    <w:name w:val="star2"/>
    <w:basedOn w:val="Normal"/>
    <w:rsid w:val="009F0AA8"/>
    <w:pPr>
      <w:numPr>
        <w:numId w:val="66"/>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F0AA8"/>
    <w:rPr>
      <w:rFonts w:ascii="Times New Roman" w:hAnsi="Times New Roman" w:cs="Times New Roman"/>
      <w:color w:val="000000"/>
      <w:spacing w:val="10"/>
      <w:sz w:val="22"/>
      <w:szCs w:val="22"/>
    </w:rPr>
  </w:style>
  <w:style w:type="paragraph" w:customStyle="1" w:styleId="tx">
    <w:name w:val="tx"/>
    <w:basedOn w:val="Normal"/>
    <w:rsid w:val="009F0AA8"/>
    <w:pPr>
      <w:spacing w:before="60" w:after="160" w:line="256" w:lineRule="auto"/>
      <w:ind w:firstLine="301"/>
      <w:jc w:val="left"/>
    </w:pPr>
    <w:rPr>
      <w:rFonts w:ascii=".VnTime" w:hAnsi=".VnTime"/>
      <w:sz w:val="23"/>
      <w:szCs w:val="24"/>
    </w:rPr>
  </w:style>
  <w:style w:type="paragraph" w:customStyle="1" w:styleId="Refer">
    <w:name w:val="Refer"/>
    <w:basedOn w:val="Normal"/>
    <w:rsid w:val="009F0AA8"/>
    <w:pPr>
      <w:spacing w:after="120" w:line="256" w:lineRule="auto"/>
      <w:ind w:firstLine="720"/>
      <w:jc w:val="left"/>
    </w:pPr>
    <w:rPr>
      <w:rFonts w:ascii=".VnTime" w:hAnsi=".VnTime"/>
    </w:rPr>
  </w:style>
  <w:style w:type="paragraph" w:customStyle="1" w:styleId="Point">
    <w:name w:val="Point"/>
    <w:basedOn w:val="Header"/>
    <w:rsid w:val="009F0AA8"/>
    <w:pPr>
      <w:tabs>
        <w:tab w:val="num" w:pos="360"/>
      </w:tabs>
      <w:spacing w:after="160" w:line="256" w:lineRule="auto"/>
      <w:ind w:left="360" w:hanging="360"/>
      <w:jc w:val="left"/>
    </w:pPr>
    <w:rPr>
      <w:rFonts w:ascii=".VnTime" w:hAnsi=".VnTime"/>
      <w:sz w:val="24"/>
    </w:rPr>
  </w:style>
  <w:style w:type="paragraph" w:customStyle="1" w:styleId="BodyTextH1">
    <w:name w:val="Body TextH1"/>
    <w:rsid w:val="009F0AA8"/>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F0AA8"/>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F0AA8"/>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F0AA8"/>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F0AA8"/>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F0AA8"/>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F0AA8"/>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F0AA8"/>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F0AA8"/>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F0AA8"/>
    <w:rPr>
      <w:rFonts w:ascii="Tahoma" w:eastAsia="Times New Roman" w:hAnsi="Tahoma" w:cs="Times New Roman"/>
      <w:i/>
      <w:iCs/>
      <w:sz w:val="26"/>
      <w:szCs w:val="26"/>
    </w:rPr>
  </w:style>
  <w:style w:type="paragraph" w:customStyle="1" w:styleId="kieuvanban">
    <w:name w:val="kieuvanban"/>
    <w:rsid w:val="009F0AA8"/>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F0AA8"/>
    <w:pPr>
      <w:spacing w:after="160" w:line="256" w:lineRule="auto"/>
      <w:ind w:firstLine="624"/>
      <w:jc w:val="left"/>
    </w:pPr>
    <w:rPr>
      <w:color w:val="000000"/>
      <w:sz w:val="26"/>
      <w:szCs w:val="26"/>
    </w:rPr>
  </w:style>
  <w:style w:type="character" w:customStyle="1" w:styleId="phanchungChar">
    <w:name w:val="phan chung Char"/>
    <w:link w:val="phanchung"/>
    <w:rsid w:val="009F0AA8"/>
    <w:rPr>
      <w:rFonts w:ascii="Times New Roman" w:eastAsia="Times New Roman" w:hAnsi="Times New Roman" w:cs="Times New Roman"/>
      <w:color w:val="000000"/>
      <w:sz w:val="26"/>
      <w:szCs w:val="26"/>
    </w:rPr>
  </w:style>
  <w:style w:type="character" w:customStyle="1" w:styleId="hoathi2Char">
    <w:name w:val="hoa thi 2 Char"/>
    <w:link w:val="hoathi2"/>
    <w:rsid w:val="009F0AA8"/>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F0AA8"/>
    <w:pPr>
      <w:numPr>
        <w:numId w:val="67"/>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F0AA8"/>
    <w:pPr>
      <w:numPr>
        <w:numId w:val="68"/>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F0AA8"/>
    <w:rPr>
      <w:rFonts w:ascii="Times New Roman" w:eastAsia="Times New Roman" w:hAnsi="Times New Roman" w:cs="Times New Roman"/>
      <w:position w:val="-24"/>
      <w:sz w:val="26"/>
      <w:szCs w:val="26"/>
    </w:rPr>
  </w:style>
  <w:style w:type="paragraph" w:customStyle="1" w:styleId="heading2-1">
    <w:name w:val="heading2-1"/>
    <w:basedOn w:val="Normal"/>
    <w:next w:val="Normal"/>
    <w:rsid w:val="009F0AA8"/>
    <w:pPr>
      <w:widowControl w:val="0"/>
      <w:numPr>
        <w:numId w:val="70"/>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F0AA8"/>
    <w:pPr>
      <w:keepNext/>
      <w:numPr>
        <w:ilvl w:val="2"/>
        <w:numId w:val="69"/>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F0AA8"/>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F0AA8"/>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F0AA8"/>
    <w:pPr>
      <w:spacing w:after="160" w:line="256" w:lineRule="auto"/>
      <w:jc w:val="center"/>
    </w:pPr>
    <w:rPr>
      <w:sz w:val="26"/>
      <w:szCs w:val="22"/>
    </w:rPr>
  </w:style>
  <w:style w:type="paragraph" w:customStyle="1" w:styleId="Gach">
    <w:name w:val="Gach"/>
    <w:basedOn w:val="Normal"/>
    <w:rsid w:val="009F0AA8"/>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F0AA8"/>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F0AA8"/>
    <w:pPr>
      <w:spacing w:before="120" w:after="120" w:line="256" w:lineRule="auto"/>
      <w:ind w:left="522" w:hanging="522"/>
      <w:jc w:val="left"/>
    </w:pPr>
    <w:rPr>
      <w:rFonts w:ascii=".VnTime" w:hAnsi=".VnTime"/>
      <w:b/>
      <w:snapToGrid w:val="0"/>
    </w:rPr>
  </w:style>
  <w:style w:type="paragraph" w:customStyle="1" w:styleId="BodyText151">
    <w:name w:val="BodyText1.5"/>
    <w:rsid w:val="009F0AA8"/>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F0AA8"/>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F0AA8"/>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F0AA8"/>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F0AA8"/>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F0AA8"/>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F0AA8"/>
    <w:pPr>
      <w:spacing w:after="160" w:line="240" w:lineRule="exact"/>
      <w:jc w:val="left"/>
    </w:pPr>
    <w:rPr>
      <w:rFonts w:ascii="Verdana" w:hAnsi="Verdana"/>
      <w:sz w:val="20"/>
    </w:rPr>
  </w:style>
  <w:style w:type="paragraph" w:customStyle="1" w:styleId="lead">
    <w:name w:val="lead"/>
    <w:basedOn w:val="Normal"/>
    <w:rsid w:val="009F0AA8"/>
    <w:pPr>
      <w:spacing w:before="100" w:beforeAutospacing="1" w:after="100" w:afterAutospacing="1" w:line="256" w:lineRule="auto"/>
      <w:jc w:val="left"/>
    </w:pPr>
    <w:rPr>
      <w:szCs w:val="24"/>
    </w:rPr>
  </w:style>
  <w:style w:type="paragraph" w:customStyle="1" w:styleId="Tan">
    <w:name w:val="Tan"/>
    <w:basedOn w:val="Normal"/>
    <w:rsid w:val="009F0AA8"/>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9F0AA8"/>
    <w:rPr>
      <w:rFonts w:ascii=".VnCourier New" w:hAnsi=".VnCourier New"/>
      <w:b/>
      <w:lang w:val="en-US" w:eastAsia="en-US" w:bidi="ar-SA"/>
    </w:rPr>
  </w:style>
  <w:style w:type="paragraph" w:customStyle="1" w:styleId="daudong1">
    <w:name w:val="daudong 1"/>
    <w:basedOn w:val="Normal"/>
    <w:autoRedefine/>
    <w:rsid w:val="009F0AA8"/>
    <w:pPr>
      <w:numPr>
        <w:numId w:val="71"/>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F0AA8"/>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F0AA8"/>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F0AA8"/>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F0AA8"/>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F0AA8"/>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F0AA8"/>
    <w:pPr>
      <w:spacing w:after="160" w:line="360" w:lineRule="auto"/>
      <w:ind w:firstLine="720"/>
      <w:jc w:val="left"/>
    </w:pPr>
    <w:rPr>
      <w:sz w:val="26"/>
      <w:lang w:val="vi-VN"/>
    </w:rPr>
  </w:style>
  <w:style w:type="character" w:customStyle="1" w:styleId="lead1">
    <w:name w:val="lead1"/>
    <w:rsid w:val="009F0AA8"/>
    <w:rPr>
      <w:rFonts w:ascii="Arial" w:hAnsi="Arial" w:cs="Arial" w:hint="default"/>
      <w:b w:val="0"/>
      <w:bCs w:val="0"/>
      <w:color w:val="000000"/>
      <w:sz w:val="18"/>
      <w:szCs w:val="18"/>
    </w:rPr>
  </w:style>
  <w:style w:type="paragraph" w:customStyle="1" w:styleId="Heading310">
    <w:name w:val="Heading 31"/>
    <w:basedOn w:val="Heading3"/>
    <w:rsid w:val="009F0AA8"/>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F0AA8"/>
    <w:pPr>
      <w:widowControl w:val="0"/>
      <w:spacing w:after="78"/>
    </w:pPr>
    <w:rPr>
      <w:rFonts w:ascii=".VnTime,Bold" w:hAnsi=".VnTime,Bold"/>
      <w:color w:val="auto"/>
    </w:rPr>
  </w:style>
  <w:style w:type="paragraph" w:customStyle="1" w:styleId="CM4">
    <w:name w:val="CM4"/>
    <w:basedOn w:val="Default"/>
    <w:next w:val="Default"/>
    <w:rsid w:val="009F0AA8"/>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F0AA8"/>
    <w:pPr>
      <w:widowControl w:val="0"/>
      <w:numPr>
        <w:numId w:val="72"/>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F0AA8"/>
    <w:pPr>
      <w:spacing w:after="160" w:line="312" w:lineRule="auto"/>
      <w:mirrorIndents/>
      <w:jc w:val="left"/>
    </w:pPr>
    <w:rPr>
      <w:szCs w:val="24"/>
    </w:rPr>
  </w:style>
  <w:style w:type="character" w:customStyle="1" w:styleId="cus1Char">
    <w:name w:val="cus1 Char"/>
    <w:link w:val="cus1"/>
    <w:rsid w:val="009F0AA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F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F0AA8"/>
    <w:rPr>
      <w:rFonts w:ascii="Courier New" w:eastAsia="Times New Roman" w:hAnsi="Courier New" w:cs="Times New Roman"/>
      <w:sz w:val="20"/>
      <w:szCs w:val="20"/>
    </w:rPr>
  </w:style>
  <w:style w:type="paragraph" w:customStyle="1" w:styleId="HEAD4">
    <w:name w:val="HEAD4"/>
    <w:basedOn w:val="Heading4"/>
    <w:link w:val="HEAD4Char"/>
    <w:autoRedefine/>
    <w:qFormat/>
    <w:rsid w:val="009F0AA8"/>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F0AA8"/>
    <w:rPr>
      <w:rFonts w:ascii="Times New Roman" w:eastAsia="Times New Roman" w:hAnsi="Times New Roman" w:cs="Times New Roman"/>
      <w:b/>
      <w:bCs/>
      <w:sz w:val="26"/>
      <w:szCs w:val="26"/>
      <w:lang w:eastAsia="ar-SA"/>
    </w:rPr>
  </w:style>
  <w:style w:type="paragraph" w:customStyle="1" w:styleId="1PHN">
    <w:name w:val="1. PHẦN"/>
    <w:basedOn w:val="Heading12"/>
    <w:qFormat/>
    <w:rsid w:val="009F0AA8"/>
    <w:pPr>
      <w:keepNext/>
      <w:keepLines/>
      <w:numPr>
        <w:numId w:val="73"/>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F0AA8"/>
    <w:pPr>
      <w:keepNext/>
      <w:keepLines/>
      <w:numPr>
        <w:ilvl w:val="1"/>
        <w:numId w:val="73"/>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F0AA8"/>
    <w:pPr>
      <w:keepNext/>
      <w:keepLines/>
      <w:numPr>
        <w:ilvl w:val="2"/>
        <w:numId w:val="73"/>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F0AA8"/>
    <w:pPr>
      <w:keepLines/>
      <w:numPr>
        <w:ilvl w:val="3"/>
        <w:numId w:val="73"/>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F0AA8"/>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F0AA8"/>
    <w:pPr>
      <w:numPr>
        <w:ilvl w:val="5"/>
        <w:numId w:val="73"/>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F0AA8"/>
    <w:pPr>
      <w:numPr>
        <w:numId w:val="74"/>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F0AA8"/>
    <w:pPr>
      <w:numPr>
        <w:ilvl w:val="1"/>
        <w:numId w:val="74"/>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F0AA8"/>
    <w:pPr>
      <w:numPr>
        <w:ilvl w:val="2"/>
        <w:numId w:val="74"/>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F0AA8"/>
    <w:pPr>
      <w:numPr>
        <w:ilvl w:val="3"/>
        <w:numId w:val="74"/>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F0AA8"/>
    <w:pPr>
      <w:numPr>
        <w:ilvl w:val="4"/>
        <w:numId w:val="74"/>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F0AA8"/>
    <w:pPr>
      <w:numPr>
        <w:ilvl w:val="5"/>
        <w:numId w:val="74"/>
      </w:numPr>
      <w:tabs>
        <w:tab w:val="num" w:pos="360"/>
      </w:tabs>
      <w:spacing w:before="60" w:after="160" w:line="400" w:lineRule="exact"/>
      <w:jc w:val="left"/>
    </w:pPr>
    <w:rPr>
      <w:rFonts w:eastAsia="Calibri"/>
      <w:b/>
      <w:sz w:val="26"/>
    </w:rPr>
  </w:style>
  <w:style w:type="paragraph" w:customStyle="1" w:styleId="Mau7-">
    <w:name w:val="(Mau7_-)"/>
    <w:basedOn w:val="Normal"/>
    <w:qFormat/>
    <w:rsid w:val="009F0AA8"/>
    <w:pPr>
      <w:numPr>
        <w:ilvl w:val="6"/>
        <w:numId w:val="74"/>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F0AA8"/>
    <w:pPr>
      <w:numPr>
        <w:ilvl w:val="7"/>
        <w:numId w:val="74"/>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F0AA8"/>
    <w:pPr>
      <w:numPr>
        <w:ilvl w:val="8"/>
        <w:numId w:val="74"/>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F0AA8"/>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F0AA8"/>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F0AA8"/>
    <w:rPr>
      <w:b/>
      <w:bCs/>
      <w:shd w:val="clear" w:color="auto" w:fill="FFFFFF"/>
    </w:rPr>
  </w:style>
  <w:style w:type="paragraph" w:customStyle="1" w:styleId="Vnbnnidung71">
    <w:name w:val="Văn b?n n?i dung (7)1"/>
    <w:basedOn w:val="Normal"/>
    <w:link w:val="Vnbnnidung7"/>
    <w:uiPriority w:val="99"/>
    <w:rsid w:val="009F0AA8"/>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F0AA8"/>
  </w:style>
  <w:style w:type="paragraph" w:customStyle="1" w:styleId="CharChar2">
    <w:name w:val="Char Char2"/>
    <w:basedOn w:val="Normal"/>
    <w:rsid w:val="009F0AA8"/>
    <w:pPr>
      <w:spacing w:after="160" w:line="240" w:lineRule="exact"/>
      <w:jc w:val="left"/>
    </w:pPr>
    <w:rPr>
      <w:rFonts w:ascii="Tahoma" w:eastAsia="PMingLiU" w:hAnsi="Tahoma"/>
      <w:sz w:val="20"/>
    </w:rPr>
  </w:style>
  <w:style w:type="paragraph" w:customStyle="1" w:styleId="8DU-0">
    <w:name w:val="8.DẤU (-)"/>
    <w:basedOn w:val="Heading8"/>
    <w:qFormat/>
    <w:rsid w:val="009F0AA8"/>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F0AA8"/>
    <w:rPr>
      <w:b/>
      <w:bCs/>
      <w:shd w:val="clear" w:color="auto" w:fill="FFFFFF"/>
    </w:rPr>
  </w:style>
  <w:style w:type="paragraph" w:customStyle="1" w:styleId="Tiu60">
    <w:name w:val="Tiêu đ? #6"/>
    <w:basedOn w:val="Normal"/>
    <w:link w:val="Tiu6"/>
    <w:uiPriority w:val="99"/>
    <w:rsid w:val="009F0AA8"/>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F0AA8"/>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F0AA8"/>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F0A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F0AA8"/>
  </w:style>
  <w:style w:type="character" w:customStyle="1" w:styleId="Vnbnnidung135pt">
    <w:name w:val="Văn bản nội dung + 13.5 pt"/>
    <w:rsid w:val="009F0AA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F0AA8"/>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F0AA8"/>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F0AA8"/>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F0AA8"/>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F0AA8"/>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F0AA8"/>
    <w:pPr>
      <w:spacing w:before="100" w:beforeAutospacing="1" w:after="100" w:afterAutospacing="1" w:line="256" w:lineRule="auto"/>
      <w:jc w:val="center"/>
    </w:pPr>
    <w:rPr>
      <w:szCs w:val="24"/>
    </w:rPr>
  </w:style>
  <w:style w:type="table" w:customStyle="1" w:styleId="TableGrid5">
    <w:name w:val="Table Grid5"/>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AA8"/>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rsid w:val="009F0AA8"/>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F0AA8"/>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Body Text Indent Char Char Char Char Char Char2"/>
    <w:basedOn w:val="DefaultParagraphFont"/>
    <w:semiHidden/>
    <w:rsid w:val="009F0AA8"/>
    <w:rPr>
      <w:rFonts w:eastAsia="Calibri"/>
      <w:sz w:val="22"/>
      <w:szCs w:val="22"/>
    </w:rPr>
  </w:style>
  <w:style w:type="character" w:customStyle="1" w:styleId="HEAD3Char">
    <w:name w:val="HEAD3 Char"/>
    <w:link w:val="HEAD30"/>
    <w:locked/>
    <w:rsid w:val="009F0AA8"/>
    <w:rPr>
      <w:rFonts w:eastAsia="Times New Roman"/>
      <w:b/>
      <w:bCs/>
      <w:sz w:val="26"/>
      <w:szCs w:val="25"/>
      <w:lang w:val="x-none" w:eastAsia="x-none"/>
    </w:rPr>
  </w:style>
  <w:style w:type="paragraph" w:customStyle="1" w:styleId="HEAD30">
    <w:name w:val="HEAD3"/>
    <w:basedOn w:val="Heading3"/>
    <w:link w:val="HEAD3Char"/>
    <w:autoRedefine/>
    <w:qFormat/>
    <w:rsid w:val="009F0AA8"/>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F0AA8"/>
    <w:rPr>
      <w:rFonts w:eastAsia="Times New Roman"/>
      <w:sz w:val="18"/>
      <w:lang w:val="x-none" w:eastAsia="x-none"/>
    </w:rPr>
  </w:style>
  <w:style w:type="paragraph" w:customStyle="1" w:styleId="StyleBangArial">
    <w:name w:val="Style Bang + Arial"/>
    <w:basedOn w:val="Normal"/>
    <w:link w:val="StyleBangArialChar"/>
    <w:rsid w:val="009F0AA8"/>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F0AA8"/>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F0AA8"/>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F0AA8"/>
    <w:pPr>
      <w:tabs>
        <w:tab w:val="left" w:pos="720"/>
      </w:tabs>
      <w:spacing w:after="60" w:line="360" w:lineRule="auto"/>
      <w:ind w:left="3960" w:hanging="3960"/>
      <w:outlineLvl w:val="4"/>
    </w:pPr>
    <w:rPr>
      <w:i/>
    </w:rPr>
  </w:style>
  <w:style w:type="paragraph" w:customStyle="1" w:styleId="HOATHI5">
    <w:name w:val="HOATHI5"/>
    <w:basedOn w:val="Normal"/>
    <w:autoRedefine/>
    <w:rsid w:val="009F0AA8"/>
    <w:pPr>
      <w:widowControl w:val="0"/>
      <w:numPr>
        <w:numId w:val="75"/>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F0AA8"/>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F0AA8"/>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F0AA8"/>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F0AA8"/>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F0AA8"/>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F0A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F0AA8"/>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F0AA8"/>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F0AA8"/>
    <w:rPr>
      <w:rFonts w:eastAsia="Times New Roman"/>
      <w:sz w:val="18"/>
      <w:szCs w:val="18"/>
      <w:shd w:val="clear" w:color="auto" w:fill="FFFFFF"/>
    </w:rPr>
  </w:style>
  <w:style w:type="paragraph" w:customStyle="1" w:styleId="Vnbnnidung40">
    <w:name w:val="Văn bản nội dung (4)"/>
    <w:basedOn w:val="Normal"/>
    <w:link w:val="Vnbnnidung4"/>
    <w:rsid w:val="009F0AA8"/>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F0AA8"/>
    <w:rPr>
      <w:rFonts w:eastAsia="Times New Roman"/>
      <w:i/>
      <w:iCs/>
      <w:sz w:val="18"/>
      <w:szCs w:val="18"/>
      <w:shd w:val="clear" w:color="auto" w:fill="FFFFFF"/>
    </w:rPr>
  </w:style>
  <w:style w:type="paragraph" w:customStyle="1" w:styleId="Vnbnnidung130">
    <w:name w:val="Văn bản nội dung (13)"/>
    <w:basedOn w:val="Normal"/>
    <w:link w:val="Vnbnnidung13"/>
    <w:rsid w:val="009F0AA8"/>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F0AA8"/>
    <w:rPr>
      <w:rFonts w:ascii="Arial" w:eastAsia="Arial" w:hAnsi="Arial" w:cs="Arial"/>
      <w:shd w:val="clear" w:color="auto" w:fill="FFFFFF"/>
    </w:rPr>
  </w:style>
  <w:style w:type="paragraph" w:customStyle="1" w:styleId="Chthchnh">
    <w:name w:val="Chú thích ảnh"/>
    <w:basedOn w:val="Normal"/>
    <w:link w:val="ChthchnhExact"/>
    <w:rsid w:val="009F0AA8"/>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F0AA8"/>
    <w:rPr>
      <w:rFonts w:eastAsia="Times New Roman"/>
      <w:b/>
      <w:bCs/>
      <w:shd w:val="clear" w:color="auto" w:fill="FFFFFF"/>
    </w:rPr>
  </w:style>
  <w:style w:type="paragraph" w:customStyle="1" w:styleId="Vnbnnidung170">
    <w:name w:val="Văn bản nội dung (17)"/>
    <w:basedOn w:val="Normal"/>
    <w:link w:val="Vnbnnidung17"/>
    <w:rsid w:val="009F0AA8"/>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F0AA8"/>
    <w:rPr>
      <w:rFonts w:eastAsia="Times New Roman"/>
      <w:b/>
      <w:bCs/>
      <w:shd w:val="clear" w:color="auto" w:fill="FFFFFF"/>
    </w:rPr>
  </w:style>
  <w:style w:type="paragraph" w:customStyle="1" w:styleId="Vnbnnidung201">
    <w:name w:val="Văn bản nội dung (20)"/>
    <w:basedOn w:val="Normal"/>
    <w:link w:val="Vnbnnidung200"/>
    <w:rsid w:val="009F0AA8"/>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F0AA8"/>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F0AA8"/>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F0AA8"/>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F0AA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F0AA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F0A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9F0AA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F0AA8"/>
    <w:pPr>
      <w:numPr>
        <w:numId w:val="112"/>
      </w:numPr>
    </w:pPr>
  </w:style>
  <w:style w:type="numbering" w:customStyle="1" w:styleId="CurrentList11">
    <w:name w:val="Current List11"/>
    <w:rsid w:val="009F0AA8"/>
  </w:style>
  <w:style w:type="numbering" w:customStyle="1" w:styleId="StyleOutlinenumbered14pt1">
    <w:name w:val="Style Outline numbered 14 pt1"/>
    <w:basedOn w:val="NoList"/>
    <w:rsid w:val="009F0AA8"/>
  </w:style>
  <w:style w:type="numbering" w:customStyle="1" w:styleId="StyleBulleted1">
    <w:name w:val="Style Bulleted1"/>
    <w:basedOn w:val="NoList"/>
    <w:rsid w:val="009F0AA8"/>
    <w:pPr>
      <w:numPr>
        <w:numId w:val="21"/>
      </w:numPr>
    </w:pPr>
  </w:style>
  <w:style w:type="numbering" w:customStyle="1" w:styleId="Style21">
    <w:name w:val="Style21"/>
    <w:uiPriority w:val="99"/>
    <w:rsid w:val="009F0AA8"/>
    <w:pPr>
      <w:numPr>
        <w:numId w:val="24"/>
      </w:numPr>
    </w:pPr>
  </w:style>
  <w:style w:type="numbering" w:customStyle="1" w:styleId="Style41">
    <w:name w:val="Style41"/>
    <w:rsid w:val="009F0AA8"/>
    <w:pPr>
      <w:numPr>
        <w:numId w:val="40"/>
      </w:numPr>
    </w:pPr>
  </w:style>
  <w:style w:type="numbering" w:customStyle="1" w:styleId="1111111">
    <w:name w:val="1 / 1.1 / 1.1.11"/>
    <w:basedOn w:val="NoList"/>
    <w:next w:val="111111"/>
    <w:rsid w:val="009F0AA8"/>
  </w:style>
  <w:style w:type="paragraph" w:customStyle="1" w:styleId="xl2838">
    <w:name w:val="xl2838"/>
    <w:basedOn w:val="Normal"/>
    <w:rsid w:val="009F0AA8"/>
    <w:pPr>
      <w:spacing w:before="100" w:beforeAutospacing="1" w:after="100" w:afterAutospacing="1" w:line="256" w:lineRule="auto"/>
      <w:jc w:val="left"/>
    </w:pPr>
    <w:rPr>
      <w:sz w:val="26"/>
      <w:szCs w:val="26"/>
    </w:rPr>
  </w:style>
  <w:style w:type="paragraph" w:customStyle="1" w:styleId="xl2839">
    <w:name w:val="xl2839"/>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F0AA8"/>
    <w:pPr>
      <w:spacing w:before="100" w:beforeAutospacing="1" w:after="100" w:afterAutospacing="1" w:line="256" w:lineRule="auto"/>
      <w:jc w:val="left"/>
    </w:pPr>
    <w:rPr>
      <w:b/>
      <w:bCs/>
      <w:i/>
      <w:iCs/>
      <w:sz w:val="26"/>
      <w:szCs w:val="26"/>
    </w:rPr>
  </w:style>
  <w:style w:type="paragraph" w:customStyle="1" w:styleId="xl2856">
    <w:name w:val="xl2856"/>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F0AA8"/>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F0AA8"/>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F0AA8"/>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F0AA8"/>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F0AA8"/>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F0AA8"/>
  </w:style>
  <w:style w:type="character" w:customStyle="1" w:styleId="WW-Absatz-Standardschriftart1111">
    <w:name w:val="WW-Absatz-Standardschriftart1111"/>
    <w:rsid w:val="009F0AA8"/>
  </w:style>
  <w:style w:type="character" w:customStyle="1" w:styleId="WW-Absatz-Standardschriftart11111">
    <w:name w:val="WW-Absatz-Standardschriftart11111"/>
    <w:rsid w:val="009F0AA8"/>
  </w:style>
  <w:style w:type="character" w:customStyle="1" w:styleId="WW-Absatz-Standardschriftart111111">
    <w:name w:val="WW-Absatz-Standardschriftart111111"/>
    <w:rsid w:val="009F0AA8"/>
  </w:style>
  <w:style w:type="character" w:customStyle="1" w:styleId="WW8Num5z4">
    <w:name w:val="WW8Num5z4"/>
    <w:rsid w:val="009F0AA8"/>
    <w:rPr>
      <w:rFonts w:ascii="Courier New" w:hAnsi="Courier New" w:cs="Wingdings"/>
    </w:rPr>
  </w:style>
  <w:style w:type="character" w:customStyle="1" w:styleId="WW8Num9z1">
    <w:name w:val="WW8Num9z1"/>
    <w:rsid w:val="009F0AA8"/>
    <w:rPr>
      <w:rFonts w:ascii="Courier New" w:hAnsi="Courier New" w:cs="Wingdings"/>
    </w:rPr>
  </w:style>
  <w:style w:type="character" w:customStyle="1" w:styleId="WW8Num9z2">
    <w:name w:val="WW8Num9z2"/>
    <w:rsid w:val="009F0AA8"/>
    <w:rPr>
      <w:rFonts w:ascii="Wingdings" w:hAnsi="Wingdings"/>
    </w:rPr>
  </w:style>
  <w:style w:type="character" w:customStyle="1" w:styleId="WW8Num9z3">
    <w:name w:val="WW8Num9z3"/>
    <w:rsid w:val="009F0AA8"/>
    <w:rPr>
      <w:rFonts w:ascii="Symbol" w:hAnsi="Symbol"/>
    </w:rPr>
  </w:style>
  <w:style w:type="character" w:customStyle="1" w:styleId="WW8Num10z0">
    <w:name w:val="WW8Num10z0"/>
    <w:rsid w:val="009F0AA8"/>
    <w:rPr>
      <w:rFonts w:ascii="Times New Roman" w:hAnsi="Times New Roman"/>
    </w:rPr>
  </w:style>
  <w:style w:type="character" w:customStyle="1" w:styleId="WW8Num10z1">
    <w:name w:val="WW8Num10z1"/>
    <w:rsid w:val="009F0AA8"/>
    <w:rPr>
      <w:rFonts w:ascii="Wingdings 2" w:hAnsi="Wingdings 2"/>
    </w:rPr>
  </w:style>
  <w:style w:type="character" w:customStyle="1" w:styleId="WW8Num10z3">
    <w:name w:val="WW8Num10z3"/>
    <w:rsid w:val="009F0AA8"/>
    <w:rPr>
      <w:rFonts w:ascii="Symbol" w:hAnsi="Symbol"/>
    </w:rPr>
  </w:style>
  <w:style w:type="character" w:customStyle="1" w:styleId="WW8Num10z4">
    <w:name w:val="WW8Num10z4"/>
    <w:rsid w:val="009F0AA8"/>
    <w:rPr>
      <w:rFonts w:ascii="Courier New" w:hAnsi="Courier New" w:cs="Wingdings"/>
    </w:rPr>
  </w:style>
  <w:style w:type="character" w:customStyle="1" w:styleId="WW8Num10z5">
    <w:name w:val="WW8Num10z5"/>
    <w:rsid w:val="009F0AA8"/>
    <w:rPr>
      <w:rFonts w:ascii="Wingdings" w:hAnsi="Wingdings"/>
    </w:rPr>
  </w:style>
  <w:style w:type="character" w:customStyle="1" w:styleId="WW8Num11z4">
    <w:name w:val="WW8Num11z4"/>
    <w:rsid w:val="009F0AA8"/>
    <w:rPr>
      <w:rFonts w:ascii="Courier New" w:hAnsi="Courier New" w:cs="Wingdings"/>
    </w:rPr>
  </w:style>
  <w:style w:type="character" w:customStyle="1" w:styleId="WW8Num11z5">
    <w:name w:val="WW8Num11z5"/>
    <w:rsid w:val="009F0AA8"/>
    <w:rPr>
      <w:rFonts w:ascii="Wingdings" w:hAnsi="Wingdings"/>
    </w:rPr>
  </w:style>
  <w:style w:type="character" w:customStyle="1" w:styleId="WW8Num13z2">
    <w:name w:val="WW8Num13z2"/>
    <w:rsid w:val="009F0AA8"/>
    <w:rPr>
      <w:rFonts w:ascii="Wingdings" w:hAnsi="Wingdings"/>
    </w:rPr>
  </w:style>
  <w:style w:type="character" w:customStyle="1" w:styleId="WW8Num15z0">
    <w:name w:val="WW8Num15z0"/>
    <w:rsid w:val="009F0AA8"/>
    <w:rPr>
      <w:rFonts w:ascii="Times New Roman" w:hAnsi="Times New Roman"/>
    </w:rPr>
  </w:style>
  <w:style w:type="character" w:customStyle="1" w:styleId="WW8Num15z1">
    <w:name w:val="WW8Num15z1"/>
    <w:rsid w:val="009F0AA8"/>
    <w:rPr>
      <w:rFonts w:ascii="Courier New" w:hAnsi="Courier New" w:cs="Wingdings"/>
    </w:rPr>
  </w:style>
  <w:style w:type="character" w:customStyle="1" w:styleId="WW8Num15z2">
    <w:name w:val="WW8Num15z2"/>
    <w:rsid w:val="009F0AA8"/>
    <w:rPr>
      <w:rFonts w:ascii="Wingdings" w:hAnsi="Wingdings"/>
    </w:rPr>
  </w:style>
  <w:style w:type="character" w:customStyle="1" w:styleId="WW8Num15z3">
    <w:name w:val="WW8Num15z3"/>
    <w:rsid w:val="009F0AA8"/>
    <w:rPr>
      <w:rFonts w:ascii="Symbol" w:hAnsi="Symbol"/>
    </w:rPr>
  </w:style>
  <w:style w:type="character" w:customStyle="1" w:styleId="WW8Num18z4">
    <w:name w:val="WW8Num18z4"/>
    <w:rsid w:val="009F0AA8"/>
    <w:rPr>
      <w:rFonts w:ascii="Courier New" w:hAnsi="Courier New" w:cs="Wingdings"/>
    </w:rPr>
  </w:style>
  <w:style w:type="character" w:customStyle="1" w:styleId="WW8Num18z5">
    <w:name w:val="WW8Num18z5"/>
    <w:rsid w:val="009F0AA8"/>
    <w:rPr>
      <w:rFonts w:ascii="Wingdings" w:hAnsi="Wingdings"/>
    </w:rPr>
  </w:style>
  <w:style w:type="character" w:customStyle="1" w:styleId="WW8Num22z2">
    <w:name w:val="WW8Num22z2"/>
    <w:rsid w:val="009F0AA8"/>
    <w:rPr>
      <w:rFonts w:ascii="Wingdings" w:hAnsi="Wingdings"/>
    </w:rPr>
  </w:style>
  <w:style w:type="character" w:customStyle="1" w:styleId="WW8Num27z3">
    <w:name w:val="WW8Num27z3"/>
    <w:rsid w:val="009F0AA8"/>
    <w:rPr>
      <w:rFonts w:ascii="Symbol" w:hAnsi="Symbol"/>
    </w:rPr>
  </w:style>
  <w:style w:type="character" w:customStyle="1" w:styleId="WW8Num28z0">
    <w:name w:val="WW8Num28z0"/>
    <w:rsid w:val="009F0AA8"/>
    <w:rPr>
      <w:rFonts w:ascii="Symbol" w:hAnsi="Symbol"/>
    </w:rPr>
  </w:style>
  <w:style w:type="character" w:customStyle="1" w:styleId="WW8Num28z1">
    <w:name w:val="WW8Num28z1"/>
    <w:rsid w:val="009F0AA8"/>
    <w:rPr>
      <w:rFonts w:ascii="Courier New" w:hAnsi="Courier New" w:cs="Wingdings"/>
    </w:rPr>
  </w:style>
  <w:style w:type="character" w:customStyle="1" w:styleId="WW8Num28z2">
    <w:name w:val="WW8Num28z2"/>
    <w:rsid w:val="009F0AA8"/>
    <w:rPr>
      <w:rFonts w:ascii="Wingdings" w:hAnsi="Wingdings"/>
    </w:rPr>
  </w:style>
  <w:style w:type="character" w:customStyle="1" w:styleId="WW8Num29z1">
    <w:name w:val="WW8Num29z1"/>
    <w:rsid w:val="009F0AA8"/>
    <w:rPr>
      <w:rFonts w:ascii="Courier New" w:hAnsi="Courier New" w:cs="Wingdings"/>
    </w:rPr>
  </w:style>
  <w:style w:type="character" w:customStyle="1" w:styleId="WW8Num29z2">
    <w:name w:val="WW8Num29z2"/>
    <w:rsid w:val="009F0AA8"/>
    <w:rPr>
      <w:rFonts w:ascii="Wingdings" w:hAnsi="Wingdings"/>
    </w:rPr>
  </w:style>
  <w:style w:type="character" w:customStyle="1" w:styleId="WW8Num31z1">
    <w:name w:val="WW8Num31z1"/>
    <w:rsid w:val="009F0AA8"/>
    <w:rPr>
      <w:rFonts w:ascii="Courier New" w:hAnsi="Courier New" w:cs="Wingdings"/>
    </w:rPr>
  </w:style>
  <w:style w:type="character" w:customStyle="1" w:styleId="WW8Num31z2">
    <w:name w:val="WW8Num31z2"/>
    <w:rsid w:val="009F0AA8"/>
    <w:rPr>
      <w:rFonts w:ascii="Wingdings" w:hAnsi="Wingdings"/>
    </w:rPr>
  </w:style>
  <w:style w:type="character" w:customStyle="1" w:styleId="WW8Num31z3">
    <w:name w:val="WW8Num31z3"/>
    <w:rsid w:val="009F0AA8"/>
    <w:rPr>
      <w:rFonts w:ascii="Symbol" w:hAnsi="Symbol"/>
    </w:rPr>
  </w:style>
  <w:style w:type="character" w:customStyle="1" w:styleId="WW8Num34z3">
    <w:name w:val="WW8Num34z3"/>
    <w:rsid w:val="009F0AA8"/>
    <w:rPr>
      <w:rFonts w:ascii="Symbol" w:hAnsi="Symbol"/>
    </w:rPr>
  </w:style>
  <w:style w:type="character" w:customStyle="1" w:styleId="WW8Num36z2">
    <w:name w:val="WW8Num36z2"/>
    <w:rsid w:val="009F0AA8"/>
    <w:rPr>
      <w:rFonts w:ascii="Wingdings" w:hAnsi="Wingdings"/>
    </w:rPr>
  </w:style>
  <w:style w:type="character" w:customStyle="1" w:styleId="WW8Num36z3">
    <w:name w:val="WW8Num36z3"/>
    <w:rsid w:val="009F0AA8"/>
    <w:rPr>
      <w:rFonts w:ascii="Symbol" w:hAnsi="Symbol"/>
    </w:rPr>
  </w:style>
  <w:style w:type="character" w:customStyle="1" w:styleId="WW8Num36z4">
    <w:name w:val="WW8Num36z4"/>
    <w:rsid w:val="009F0AA8"/>
    <w:rPr>
      <w:rFonts w:ascii="Courier New" w:hAnsi="Courier New" w:cs="Wingdings"/>
    </w:rPr>
  </w:style>
  <w:style w:type="character" w:customStyle="1" w:styleId="WW8Num38z2">
    <w:name w:val="WW8Num38z2"/>
    <w:rsid w:val="009F0AA8"/>
    <w:rPr>
      <w:rFonts w:ascii="Times New Roman" w:hAnsi="Times New Roman"/>
    </w:rPr>
  </w:style>
  <w:style w:type="character" w:customStyle="1" w:styleId="WW8Num38z3">
    <w:name w:val="WW8Num38z3"/>
    <w:rsid w:val="009F0AA8"/>
    <w:rPr>
      <w:rFonts w:ascii="Symbol" w:hAnsi="Symbol"/>
    </w:rPr>
  </w:style>
  <w:style w:type="character" w:customStyle="1" w:styleId="WW8Num38z4">
    <w:name w:val="WW8Num38z4"/>
    <w:rsid w:val="009F0AA8"/>
    <w:rPr>
      <w:rFonts w:ascii="Courier New" w:hAnsi="Courier New" w:cs="Wingdings"/>
    </w:rPr>
  </w:style>
  <w:style w:type="character" w:customStyle="1" w:styleId="WW8Num38z5">
    <w:name w:val="WW8Num38z5"/>
    <w:rsid w:val="009F0AA8"/>
    <w:rPr>
      <w:rFonts w:ascii="Wingdings" w:hAnsi="Wingdings"/>
    </w:rPr>
  </w:style>
  <w:style w:type="character" w:customStyle="1" w:styleId="WW8Num41z1">
    <w:name w:val="WW8Num41z1"/>
    <w:rsid w:val="009F0AA8"/>
    <w:rPr>
      <w:rFonts w:ascii="Courier New" w:hAnsi="Courier New" w:cs="Wingdings"/>
    </w:rPr>
  </w:style>
  <w:style w:type="character" w:customStyle="1" w:styleId="WW8Num41z5">
    <w:name w:val="WW8Num41z5"/>
    <w:rsid w:val="009F0AA8"/>
    <w:rPr>
      <w:rFonts w:ascii="Wingdings" w:hAnsi="Wingdings"/>
    </w:rPr>
  </w:style>
  <w:style w:type="character" w:customStyle="1" w:styleId="WW8Num43z0">
    <w:name w:val="WW8Num43z0"/>
    <w:rsid w:val="009F0AA8"/>
    <w:rPr>
      <w:rFonts w:ascii="Times New Roman" w:hAnsi="Times New Roman"/>
    </w:rPr>
  </w:style>
  <w:style w:type="character" w:customStyle="1" w:styleId="WW8Num44z0">
    <w:name w:val="WW8Num44z0"/>
    <w:rsid w:val="009F0AA8"/>
    <w:rPr>
      <w:rFonts w:ascii="Times New Roman" w:hAnsi="Times New Roman"/>
    </w:rPr>
  </w:style>
  <w:style w:type="character" w:customStyle="1" w:styleId="WW8Num44z1">
    <w:name w:val="WW8Num44z1"/>
    <w:rsid w:val="009F0AA8"/>
    <w:rPr>
      <w:rFonts w:ascii="Wingdings 2" w:hAnsi="Wingdings 2"/>
    </w:rPr>
  </w:style>
  <w:style w:type="character" w:customStyle="1" w:styleId="WW8Num44z3">
    <w:name w:val="WW8Num44z3"/>
    <w:rsid w:val="009F0AA8"/>
    <w:rPr>
      <w:rFonts w:ascii="Symbol" w:hAnsi="Symbol"/>
    </w:rPr>
  </w:style>
  <w:style w:type="character" w:customStyle="1" w:styleId="WW8Num44z4">
    <w:name w:val="WW8Num44z4"/>
    <w:rsid w:val="009F0AA8"/>
    <w:rPr>
      <w:rFonts w:ascii="Courier New" w:hAnsi="Courier New" w:cs="Wingdings"/>
    </w:rPr>
  </w:style>
  <w:style w:type="character" w:customStyle="1" w:styleId="WW8Num44z5">
    <w:name w:val="WW8Num44z5"/>
    <w:rsid w:val="009F0AA8"/>
    <w:rPr>
      <w:rFonts w:ascii="Wingdings" w:hAnsi="Wingdings"/>
    </w:rPr>
  </w:style>
  <w:style w:type="character" w:customStyle="1" w:styleId="WW-Absatz-Standardschriftart1111111">
    <w:name w:val="WW-Absatz-Standardschriftart1111111"/>
    <w:rsid w:val="009F0AA8"/>
  </w:style>
  <w:style w:type="character" w:customStyle="1" w:styleId="WW-Absatz-Standardschriftart11111111">
    <w:name w:val="WW-Absatz-Standardschriftart11111111"/>
    <w:rsid w:val="009F0AA8"/>
  </w:style>
  <w:style w:type="numbering" w:customStyle="1" w:styleId="NoList15">
    <w:name w:val="No List15"/>
    <w:next w:val="NoList"/>
    <w:uiPriority w:val="99"/>
    <w:semiHidden/>
    <w:unhideWhenUsed/>
    <w:rsid w:val="009F0AA8"/>
  </w:style>
  <w:style w:type="numbering" w:customStyle="1" w:styleId="NoList6">
    <w:name w:val="No List6"/>
    <w:next w:val="NoList"/>
    <w:uiPriority w:val="99"/>
    <w:semiHidden/>
    <w:rsid w:val="009F0AA8"/>
  </w:style>
  <w:style w:type="table" w:customStyle="1" w:styleId="TableGrid7">
    <w:name w:val="Table Grid7"/>
    <w:basedOn w:val="TableNormal"/>
    <w:next w:val="TableGrid"/>
    <w:rsid w:val="009F0A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F0AA8"/>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F0AA8"/>
    <w:pPr>
      <w:numPr>
        <w:numId w:val="78"/>
      </w:numPr>
    </w:pPr>
  </w:style>
  <w:style w:type="character" w:customStyle="1" w:styleId="highlight">
    <w:name w:val="highlight"/>
    <w:basedOn w:val="DefaultParagraphFont"/>
    <w:rsid w:val="009F0AA8"/>
  </w:style>
  <w:style w:type="character" w:customStyle="1" w:styleId="y2iqfc">
    <w:name w:val="y2iqfc"/>
    <w:basedOn w:val="DefaultParagraphFont"/>
    <w:rsid w:val="009F0AA8"/>
  </w:style>
  <w:style w:type="table" w:customStyle="1" w:styleId="TableGrid8">
    <w:name w:val="Table Grid8"/>
    <w:basedOn w:val="TableNormal"/>
    <w:next w:val="TableGrid"/>
    <w:rsid w:val="00CF1769"/>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F3AA6"/>
  </w:style>
  <w:style w:type="table" w:customStyle="1" w:styleId="TableGrid9">
    <w:name w:val="Table Grid9"/>
    <w:basedOn w:val="TableNormal"/>
    <w:next w:val="TableGrid"/>
    <w:rsid w:val="00CF3AA6"/>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F3AA6"/>
  </w:style>
  <w:style w:type="table" w:customStyle="1" w:styleId="TableGrid15">
    <w:name w:val="Table Grid15"/>
    <w:basedOn w:val="TableNormal"/>
    <w:next w:val="TableGrid"/>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CF3AA6"/>
  </w:style>
  <w:style w:type="numbering" w:customStyle="1" w:styleId="MyList2">
    <w:name w:val="My List2"/>
    <w:basedOn w:val="NoList"/>
    <w:rsid w:val="00CF3AA6"/>
    <w:pPr>
      <w:numPr>
        <w:numId w:val="10"/>
      </w:numPr>
    </w:pPr>
  </w:style>
  <w:style w:type="table" w:customStyle="1" w:styleId="TableGrid113">
    <w:name w:val="Table Grid113"/>
    <w:basedOn w:val="TableNormal"/>
    <w:next w:val="TableGrid"/>
    <w:rsid w:val="00CF3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CF3AA6"/>
    <w:pPr>
      <w:numPr>
        <w:numId w:val="15"/>
      </w:numPr>
    </w:pPr>
  </w:style>
  <w:style w:type="numbering" w:customStyle="1" w:styleId="NoList113">
    <w:name w:val="No List113"/>
    <w:next w:val="NoList"/>
    <w:semiHidden/>
    <w:rsid w:val="00CF3AA6"/>
  </w:style>
  <w:style w:type="numbering" w:customStyle="1" w:styleId="NoList1113">
    <w:name w:val="No List1113"/>
    <w:next w:val="NoList"/>
    <w:uiPriority w:val="99"/>
    <w:semiHidden/>
    <w:unhideWhenUsed/>
    <w:rsid w:val="00CF3AA6"/>
  </w:style>
  <w:style w:type="table" w:customStyle="1" w:styleId="TableGrid1112">
    <w:name w:val="Table Grid1112"/>
    <w:basedOn w:val="TableNormal"/>
    <w:next w:val="TableGrid"/>
    <w:rsid w:val="00CF3AA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F3AA6"/>
  </w:style>
  <w:style w:type="numbering" w:customStyle="1" w:styleId="NoList111112">
    <w:name w:val="No List111112"/>
    <w:next w:val="NoList"/>
    <w:uiPriority w:val="99"/>
    <w:semiHidden/>
    <w:unhideWhenUsed/>
    <w:rsid w:val="00CF3AA6"/>
  </w:style>
  <w:style w:type="numbering" w:customStyle="1" w:styleId="NoList212">
    <w:name w:val="No List212"/>
    <w:next w:val="NoList"/>
    <w:uiPriority w:val="99"/>
    <w:semiHidden/>
    <w:unhideWhenUsed/>
    <w:rsid w:val="00CF3AA6"/>
  </w:style>
  <w:style w:type="numbering" w:customStyle="1" w:styleId="NoList122">
    <w:name w:val="No List122"/>
    <w:next w:val="NoList"/>
    <w:uiPriority w:val="99"/>
    <w:semiHidden/>
    <w:unhideWhenUsed/>
    <w:rsid w:val="00CF3AA6"/>
  </w:style>
  <w:style w:type="table" w:customStyle="1" w:styleId="TableGrid11112">
    <w:name w:val="Table Grid11112"/>
    <w:basedOn w:val="TableNormal"/>
    <w:next w:val="TableGrid"/>
    <w:uiPriority w:val="59"/>
    <w:rsid w:val="00CF3AA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CF3AA6"/>
  </w:style>
  <w:style w:type="numbering" w:customStyle="1" w:styleId="NoList132">
    <w:name w:val="No List132"/>
    <w:next w:val="NoList"/>
    <w:uiPriority w:val="99"/>
    <w:semiHidden/>
    <w:unhideWhenUsed/>
    <w:rsid w:val="00CF3AA6"/>
  </w:style>
  <w:style w:type="numbering" w:customStyle="1" w:styleId="NoList1121">
    <w:name w:val="No List1121"/>
    <w:next w:val="NoList"/>
    <w:semiHidden/>
    <w:unhideWhenUsed/>
    <w:rsid w:val="00CF3AA6"/>
  </w:style>
  <w:style w:type="numbering" w:customStyle="1" w:styleId="NoList11121">
    <w:name w:val="No List11121"/>
    <w:next w:val="NoList"/>
    <w:uiPriority w:val="99"/>
    <w:semiHidden/>
    <w:unhideWhenUsed/>
    <w:rsid w:val="00CF3AA6"/>
  </w:style>
  <w:style w:type="numbering" w:customStyle="1" w:styleId="NoList2111">
    <w:name w:val="No List2111"/>
    <w:next w:val="NoList"/>
    <w:uiPriority w:val="99"/>
    <w:semiHidden/>
    <w:unhideWhenUsed/>
    <w:rsid w:val="00CF3AA6"/>
  </w:style>
  <w:style w:type="numbering" w:customStyle="1" w:styleId="NoList1211">
    <w:name w:val="No List1211"/>
    <w:next w:val="NoList"/>
    <w:uiPriority w:val="99"/>
    <w:semiHidden/>
    <w:unhideWhenUsed/>
    <w:rsid w:val="00CF3AA6"/>
  </w:style>
  <w:style w:type="numbering" w:customStyle="1" w:styleId="NoList311">
    <w:name w:val="No List311"/>
    <w:next w:val="NoList"/>
    <w:uiPriority w:val="99"/>
    <w:semiHidden/>
    <w:unhideWhenUsed/>
    <w:rsid w:val="00CF3AA6"/>
  </w:style>
  <w:style w:type="numbering" w:customStyle="1" w:styleId="NoList1311">
    <w:name w:val="No List1311"/>
    <w:next w:val="NoList"/>
    <w:uiPriority w:val="99"/>
    <w:semiHidden/>
    <w:unhideWhenUsed/>
    <w:rsid w:val="00CF3AA6"/>
  </w:style>
  <w:style w:type="numbering" w:customStyle="1" w:styleId="NoList41">
    <w:name w:val="No List41"/>
    <w:next w:val="NoList"/>
    <w:uiPriority w:val="99"/>
    <w:semiHidden/>
    <w:unhideWhenUsed/>
    <w:rsid w:val="00CF3AA6"/>
  </w:style>
  <w:style w:type="numbering" w:customStyle="1" w:styleId="NoList141">
    <w:name w:val="No List141"/>
    <w:next w:val="NoList"/>
    <w:uiPriority w:val="99"/>
    <w:semiHidden/>
    <w:unhideWhenUsed/>
    <w:rsid w:val="00CF3AA6"/>
  </w:style>
  <w:style w:type="numbering" w:customStyle="1" w:styleId="CurrentList12">
    <w:name w:val="Current List12"/>
    <w:rsid w:val="00CF3AA6"/>
    <w:pPr>
      <w:numPr>
        <w:numId w:val="27"/>
      </w:numPr>
    </w:pPr>
  </w:style>
  <w:style w:type="numbering" w:customStyle="1" w:styleId="StyleOutlinenumbered14pt2">
    <w:name w:val="Style Outline numbered 14 pt2"/>
    <w:basedOn w:val="NoList"/>
    <w:rsid w:val="00CF3AA6"/>
    <w:pPr>
      <w:numPr>
        <w:numId w:val="31"/>
      </w:numPr>
    </w:pPr>
  </w:style>
  <w:style w:type="numbering" w:customStyle="1" w:styleId="StyleBulleted2">
    <w:name w:val="Style Bulleted2"/>
    <w:basedOn w:val="NoList"/>
    <w:rsid w:val="00CF3AA6"/>
    <w:pPr>
      <w:numPr>
        <w:numId w:val="36"/>
      </w:numPr>
    </w:pPr>
  </w:style>
  <w:style w:type="numbering" w:customStyle="1" w:styleId="Style42">
    <w:name w:val="Style42"/>
    <w:rsid w:val="00CF3AA6"/>
    <w:pPr>
      <w:numPr>
        <w:numId w:val="62"/>
      </w:numPr>
    </w:pPr>
  </w:style>
  <w:style w:type="numbering" w:customStyle="1" w:styleId="1111113">
    <w:name w:val="1 / 1.1 / 1.1.13"/>
    <w:basedOn w:val="NoList"/>
    <w:next w:val="111111"/>
    <w:rsid w:val="00CF3AA6"/>
  </w:style>
  <w:style w:type="numbering" w:customStyle="1" w:styleId="NoList51">
    <w:name w:val="No List51"/>
    <w:next w:val="NoList"/>
    <w:uiPriority w:val="99"/>
    <w:semiHidden/>
    <w:unhideWhenUsed/>
    <w:rsid w:val="00CF3AA6"/>
  </w:style>
  <w:style w:type="numbering" w:customStyle="1" w:styleId="MyList11">
    <w:name w:val="My List11"/>
    <w:basedOn w:val="NoList"/>
    <w:rsid w:val="00CF3AA6"/>
    <w:pPr>
      <w:numPr>
        <w:numId w:val="98"/>
      </w:numPr>
    </w:pPr>
  </w:style>
  <w:style w:type="numbering" w:customStyle="1" w:styleId="CurrentList111">
    <w:name w:val="Current List111"/>
    <w:rsid w:val="00CF3AA6"/>
    <w:pPr>
      <w:numPr>
        <w:numId w:val="100"/>
      </w:numPr>
    </w:pPr>
  </w:style>
  <w:style w:type="numbering" w:customStyle="1" w:styleId="StyleOutlinenumbered14pt11">
    <w:name w:val="Style Outline numbered 14 pt11"/>
    <w:basedOn w:val="NoList"/>
    <w:rsid w:val="00CF3AA6"/>
    <w:pPr>
      <w:numPr>
        <w:numId w:val="99"/>
      </w:numPr>
    </w:pPr>
  </w:style>
  <w:style w:type="numbering" w:customStyle="1" w:styleId="StyleBulleted11">
    <w:name w:val="Style Bulleted11"/>
    <w:basedOn w:val="NoList"/>
    <w:rsid w:val="00CF3AA6"/>
    <w:pPr>
      <w:numPr>
        <w:numId w:val="19"/>
      </w:numPr>
    </w:pPr>
  </w:style>
  <w:style w:type="numbering" w:customStyle="1" w:styleId="Style211">
    <w:name w:val="Style211"/>
    <w:uiPriority w:val="99"/>
    <w:rsid w:val="00CF3AA6"/>
    <w:pPr>
      <w:numPr>
        <w:numId w:val="22"/>
      </w:numPr>
    </w:pPr>
  </w:style>
  <w:style w:type="numbering" w:customStyle="1" w:styleId="Style411">
    <w:name w:val="Style411"/>
    <w:rsid w:val="00CF3AA6"/>
    <w:pPr>
      <w:numPr>
        <w:numId w:val="38"/>
      </w:numPr>
    </w:pPr>
  </w:style>
  <w:style w:type="numbering" w:customStyle="1" w:styleId="11111111">
    <w:name w:val="1 / 1.1 / 1.1.111"/>
    <w:basedOn w:val="NoList"/>
    <w:next w:val="111111"/>
    <w:rsid w:val="00CF3AA6"/>
  </w:style>
  <w:style w:type="numbering" w:customStyle="1" w:styleId="NoList151">
    <w:name w:val="No List151"/>
    <w:next w:val="NoList"/>
    <w:uiPriority w:val="99"/>
    <w:semiHidden/>
    <w:unhideWhenUsed/>
    <w:rsid w:val="00CF3AA6"/>
  </w:style>
  <w:style w:type="numbering" w:customStyle="1" w:styleId="NoList61">
    <w:name w:val="No List61"/>
    <w:next w:val="NoList"/>
    <w:uiPriority w:val="99"/>
    <w:semiHidden/>
    <w:rsid w:val="00CF3AA6"/>
  </w:style>
  <w:style w:type="numbering" w:customStyle="1" w:styleId="11111121">
    <w:name w:val="1 / 1.1 / 1.1.121"/>
    <w:basedOn w:val="NoList"/>
    <w:next w:val="111111"/>
    <w:rsid w:val="00CF3AA6"/>
    <w:pPr>
      <w:numPr>
        <w:numId w:val="77"/>
      </w:numPr>
    </w:pPr>
  </w:style>
  <w:style w:type="character" w:customStyle="1" w:styleId="normaltextrun">
    <w:name w:val="normaltextrun"/>
    <w:basedOn w:val="DefaultParagraphFont"/>
    <w:rsid w:val="00641558"/>
  </w:style>
  <w:style w:type="character" w:customStyle="1" w:styleId="eop">
    <w:name w:val="eop"/>
    <w:basedOn w:val="DefaultParagraphFont"/>
    <w:rsid w:val="001476DA"/>
  </w:style>
  <w:style w:type="numbering" w:customStyle="1" w:styleId="NoList8">
    <w:name w:val="No List8"/>
    <w:next w:val="NoList"/>
    <w:uiPriority w:val="99"/>
    <w:semiHidden/>
    <w:unhideWhenUsed/>
    <w:rsid w:val="00072C64"/>
  </w:style>
  <w:style w:type="character" w:customStyle="1" w:styleId="tlid-translation">
    <w:name w:val="tlid-translation"/>
    <w:basedOn w:val="DefaultParagraphFont"/>
    <w:rsid w:val="00072C64"/>
  </w:style>
  <w:style w:type="table" w:customStyle="1" w:styleId="TableGrid10">
    <w:name w:val="Table Grid10"/>
    <w:basedOn w:val="TableNormal"/>
    <w:next w:val="TableGrid"/>
    <w:rsid w:val="00072C6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nvb0">
    <w:name w:val="tenvb"/>
    <w:basedOn w:val="Normal"/>
    <w:rsid w:val="00072C64"/>
    <w:pPr>
      <w:spacing w:before="100" w:beforeAutospacing="1" w:after="100" w:afterAutospacing="1"/>
      <w:jc w:val="left"/>
    </w:pPr>
    <w:rPr>
      <w:szCs w:val="24"/>
    </w:rPr>
  </w:style>
  <w:style w:type="paragraph" w:customStyle="1" w:styleId="Char00">
    <w:name w:val="Char_0"/>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072C64"/>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72C6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072C64"/>
    <w:pPr>
      <w:spacing w:after="160" w:line="240" w:lineRule="exact"/>
      <w:jc w:val="left"/>
    </w:pPr>
    <w:rPr>
      <w:rFonts w:ascii="Verdana" w:hAnsi="Verdana"/>
      <w:sz w:val="20"/>
    </w:rPr>
  </w:style>
  <w:style w:type="character" w:styleId="UnresolvedMention">
    <w:name w:val="Unresolved Mention"/>
    <w:uiPriority w:val="99"/>
    <w:semiHidden/>
    <w:unhideWhenUsed/>
    <w:rsid w:val="00DF1BEA"/>
    <w:rPr>
      <w:color w:val="605E5C"/>
      <w:shd w:val="clear" w:color="auto" w:fill="E1DFDD"/>
    </w:rPr>
  </w:style>
  <w:style w:type="paragraph" w:customStyle="1" w:styleId="Dan">
    <w:name w:val="Dan"/>
    <w:basedOn w:val="Normal"/>
    <w:rsid w:val="00802568"/>
    <w:pPr>
      <w:suppressAutoHyphens/>
      <w:spacing w:before="120" w:after="120"/>
    </w:pPr>
    <w:rPr>
      <w:b/>
      <w:sz w:val="26"/>
      <w:lang w:val="vi-VN" w:eastAsia="ar-SA"/>
    </w:rPr>
  </w:style>
  <w:style w:type="character" w:customStyle="1" w:styleId="Bodytext115pt">
    <w:name w:val="Body text + 11.5 pt"/>
    <w:rsid w:val="008025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80256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paragraph" w:customStyle="1" w:styleId="NDchuong">
    <w:name w:val="ND_chuong"/>
    <w:basedOn w:val="Normal"/>
    <w:rsid w:val="00802568"/>
    <w:pPr>
      <w:autoSpaceDE w:val="0"/>
      <w:autoSpaceDN w:val="0"/>
      <w:spacing w:line="360" w:lineRule="auto"/>
      <w:jc w:val="center"/>
    </w:pPr>
    <w:rPr>
      <w:rFonts w:ascii=".VnTimeH" w:hAnsi=".VnTimeH"/>
      <w:b/>
      <w:sz w:val="36"/>
      <w:szCs w:val="24"/>
      <w:lang w:val="en-GB" w:eastAsia="vi-VN"/>
    </w:rPr>
  </w:style>
  <w:style w:type="paragraph" w:customStyle="1" w:styleId="Styleheading2Bold">
    <w:name w:val="Style heading 2 + Bold"/>
    <w:basedOn w:val="Heading2"/>
    <w:link w:val="Styleheading2BoldChar"/>
    <w:rsid w:val="00802568"/>
    <w:pPr>
      <w:keepNext/>
      <w:pBdr>
        <w:bottom w:val="none" w:sz="0" w:space="0" w:color="auto"/>
      </w:pBdr>
      <w:tabs>
        <w:tab w:val="num" w:pos="360"/>
      </w:tabs>
      <w:spacing w:after="0"/>
      <w:ind w:left="360" w:hanging="360"/>
      <w:jc w:val="left"/>
      <w:outlineLvl w:val="9"/>
    </w:pPr>
    <w:rPr>
      <w:bCs/>
      <w:sz w:val="26"/>
      <w:szCs w:val="24"/>
      <w:lang w:val="x-none" w:eastAsia="ar-SA"/>
    </w:rPr>
  </w:style>
  <w:style w:type="character" w:customStyle="1" w:styleId="Styleheading2BoldChar">
    <w:name w:val="Style heading 2 + Bold Char"/>
    <w:link w:val="Styleheading2Bold"/>
    <w:rsid w:val="00802568"/>
    <w:rPr>
      <w:rFonts w:ascii="Times New Roman Bold" w:eastAsia="Times New Roman" w:hAnsi="Times New Roman Bold" w:cs="Times New Roman"/>
      <w:b/>
      <w:bCs/>
      <w:sz w:val="26"/>
      <w:szCs w:val="24"/>
      <w:lang w:val="x-none" w:eastAsia="ar-SA"/>
    </w:rPr>
  </w:style>
  <w:style w:type="paragraph" w:customStyle="1" w:styleId="StyleHeading4Before0ptAfter48pt">
    <w:name w:val="Style Heading 4 + Before:  0 pt After:  4.8 pt"/>
    <w:basedOn w:val="Heading4"/>
    <w:autoRedefine/>
    <w:rsid w:val="00802568"/>
    <w:pPr>
      <w:keepLines/>
      <w:widowControl w:val="0"/>
      <w:spacing w:before="120" w:afterLines="40" w:after="96"/>
      <w:ind w:left="0" w:right="0" w:firstLine="0"/>
    </w:pPr>
    <w:rPr>
      <w:kern w:val="28"/>
      <w:sz w:val="26"/>
      <w:lang w:val="en-GB" w:eastAsia="vi-VN"/>
    </w:rPr>
  </w:style>
  <w:style w:type="character" w:customStyle="1" w:styleId="nobr1">
    <w:name w:val="nobr1"/>
    <w:rsid w:val="00802568"/>
  </w:style>
  <w:style w:type="paragraph" w:customStyle="1" w:styleId="PointChar">
    <w:name w:val="Point Char"/>
    <w:basedOn w:val="TextChar"/>
    <w:link w:val="PointCharChar"/>
    <w:rsid w:val="00802568"/>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802568"/>
    <w:pPr>
      <w:keepLines/>
      <w:tabs>
        <w:tab w:val="left" w:pos="1247"/>
        <w:tab w:val="left" w:pos="2552"/>
        <w:tab w:val="left" w:pos="3856"/>
        <w:tab w:val="left" w:pos="5216"/>
        <w:tab w:val="left" w:pos="6464"/>
        <w:tab w:val="left" w:pos="7768"/>
        <w:tab w:val="left" w:pos="9072"/>
        <w:tab w:val="left" w:pos="10206"/>
      </w:tabs>
      <w:spacing w:line="288" w:lineRule="auto"/>
      <w:ind w:left="2552"/>
    </w:pPr>
    <w:rPr>
      <w:rFonts w:ascii="Arial" w:eastAsia="SimSun" w:hAnsi="Arial"/>
      <w:sz w:val="22"/>
      <w:lang w:val="en-GB" w:eastAsia="x-none"/>
    </w:rPr>
  </w:style>
  <w:style w:type="character" w:customStyle="1" w:styleId="TextCharChar">
    <w:name w:val="Text Char Char"/>
    <w:link w:val="TextChar"/>
    <w:rsid w:val="00802568"/>
    <w:rPr>
      <w:rFonts w:ascii="Arial" w:eastAsia="SimSun" w:hAnsi="Arial" w:cs="Times New Roman"/>
      <w:szCs w:val="20"/>
      <w:lang w:val="en-GB" w:eastAsia="x-none"/>
    </w:rPr>
  </w:style>
  <w:style w:type="character" w:customStyle="1" w:styleId="PointCharChar">
    <w:name w:val="Point Char Char"/>
    <w:link w:val="PointChar"/>
    <w:rsid w:val="00802568"/>
    <w:rPr>
      <w:rFonts w:ascii="Arial" w:eastAsia="SimSun" w:hAnsi="Arial" w:cs="Times New Roman"/>
      <w:szCs w:val="20"/>
      <w:lang w:val="de-DE" w:eastAsia="x-none"/>
    </w:rPr>
  </w:style>
  <w:style w:type="paragraph" w:customStyle="1" w:styleId="TableText0">
    <w:name w:val="Table Text"/>
    <w:basedOn w:val="BodyText"/>
    <w:rsid w:val="00802568"/>
    <w:pPr>
      <w:suppressAutoHyphens w:val="0"/>
      <w:spacing w:before="40" w:after="40"/>
      <w:ind w:right="0"/>
      <w:jc w:val="left"/>
    </w:pPr>
    <w:rPr>
      <w:rFonts w:ascii="Arial" w:eastAsia="SimSun" w:hAnsi="Arial"/>
      <w:spacing w:val="-5"/>
      <w:sz w:val="18"/>
      <w:lang w:val="vi-VN" w:eastAsia="zh-CN"/>
    </w:rPr>
  </w:style>
  <w:style w:type="paragraph" w:customStyle="1" w:styleId="t20">
    <w:name w:val="t2"/>
    <w:basedOn w:val="Heading12"/>
    <w:rsid w:val="00802568"/>
    <w:pPr>
      <w:widowControl w:val="0"/>
      <w:tabs>
        <w:tab w:val="left" w:pos="810"/>
      </w:tabs>
      <w:suppressAutoHyphens w:val="0"/>
      <w:spacing w:before="240" w:after="60"/>
    </w:pPr>
    <w:rPr>
      <w:rFonts w:eastAsia="SimSun"/>
      <w:iCs/>
      <w:smallCaps w:val="0"/>
      <w:kern w:val="32"/>
      <w:sz w:val="32"/>
      <w:szCs w:val="32"/>
      <w:lang w:val="x-none" w:eastAsia="x-none"/>
    </w:rPr>
  </w:style>
  <w:style w:type="paragraph" w:customStyle="1" w:styleId="t30">
    <w:name w:val="t3"/>
    <w:basedOn w:val="Heading2"/>
    <w:rsid w:val="00802568"/>
    <w:pPr>
      <w:keepNext/>
      <w:pBdr>
        <w:bottom w:val="none" w:sz="0" w:space="0" w:color="auto"/>
      </w:pBdr>
      <w:tabs>
        <w:tab w:val="left" w:pos="0"/>
      </w:tabs>
      <w:suppressAutoHyphens w:val="0"/>
      <w:spacing w:before="240" w:after="80"/>
      <w:ind w:left="284"/>
      <w:jc w:val="both"/>
    </w:pPr>
    <w:rPr>
      <w:rFonts w:eastAsia="SimSun"/>
      <w:bCs/>
      <w:sz w:val="32"/>
      <w:szCs w:val="30"/>
      <w:lang w:val="x-none" w:eastAsia="x-none"/>
    </w:rPr>
  </w:style>
  <w:style w:type="paragraph" w:customStyle="1" w:styleId="t4">
    <w:name w:val="t4"/>
    <w:basedOn w:val="Normal"/>
    <w:rsid w:val="00802568"/>
    <w:pPr>
      <w:spacing w:before="180" w:line="312" w:lineRule="auto"/>
      <w:ind w:left="284"/>
    </w:pPr>
    <w:rPr>
      <w:b/>
      <w:i/>
      <w:szCs w:val="26"/>
      <w:lang w:val="vi-VN" w:eastAsia="vi-VN"/>
    </w:rPr>
  </w:style>
  <w:style w:type="paragraph" w:customStyle="1" w:styleId="bdCharChar">
    <w:name w:val="bd Char Char"/>
    <w:basedOn w:val="Normal"/>
    <w:link w:val="bdCharCharChar"/>
    <w:rsid w:val="00802568"/>
    <w:pPr>
      <w:spacing w:before="80" w:after="80" w:line="360" w:lineRule="exact"/>
      <w:ind w:firstLine="720"/>
    </w:pPr>
    <w:rPr>
      <w:rFonts w:eastAsia="SimSun"/>
      <w:sz w:val="26"/>
      <w:szCs w:val="26"/>
      <w:lang w:val="x-none" w:eastAsia="x-none"/>
    </w:rPr>
  </w:style>
  <w:style w:type="character" w:customStyle="1" w:styleId="bdCharCharChar">
    <w:name w:val="bd Char Char Char"/>
    <w:link w:val="bdCharChar"/>
    <w:rsid w:val="00802568"/>
    <w:rPr>
      <w:rFonts w:ascii="Times New Roman" w:eastAsia="SimSun" w:hAnsi="Times New Roman" w:cs="Times New Roman"/>
      <w:sz w:val="26"/>
      <w:szCs w:val="26"/>
      <w:lang w:val="x-none" w:eastAsia="x-none"/>
    </w:rPr>
  </w:style>
  <w:style w:type="paragraph" w:customStyle="1" w:styleId="t5">
    <w:name w:val="t5"/>
    <w:basedOn w:val="t4"/>
    <w:rsid w:val="00802568"/>
    <w:pPr>
      <w:ind w:left="720"/>
    </w:pPr>
    <w:rPr>
      <w:rFonts w:ascii="Times New Roman Bold" w:hAnsi="Times New Roman Bold"/>
    </w:rPr>
  </w:style>
  <w:style w:type="paragraph" w:customStyle="1" w:styleId="Ngan1">
    <w:name w:val="Ngan1"/>
    <w:basedOn w:val="TOC1"/>
    <w:rsid w:val="00802568"/>
    <w:pPr>
      <w:tabs>
        <w:tab w:val="clear" w:pos="9000"/>
      </w:tabs>
      <w:suppressAutoHyphens w:val="0"/>
      <w:spacing w:before="120"/>
      <w:ind w:left="0" w:right="0" w:firstLine="0"/>
      <w:jc w:val="left"/>
    </w:pPr>
    <w:rPr>
      <w:rFonts w:ascii="Times New Roman Bold" w:hAnsi="Times New Roman Bold"/>
      <w:sz w:val="32"/>
      <w:szCs w:val="32"/>
      <w:lang w:val="vi-VN" w:eastAsia="vi-VN"/>
    </w:rPr>
  </w:style>
  <w:style w:type="paragraph" w:customStyle="1" w:styleId="Ngan2">
    <w:name w:val="Ngan2"/>
    <w:basedOn w:val="t30"/>
    <w:rsid w:val="00802568"/>
    <w:pPr>
      <w:jc w:val="left"/>
    </w:pPr>
    <w:rPr>
      <w:rFonts w:ascii="Times New Roman" w:hAnsi="Times New Roman"/>
      <w:b w:val="0"/>
      <w:sz w:val="30"/>
    </w:rPr>
  </w:style>
  <w:style w:type="paragraph" w:customStyle="1" w:styleId="TableTextChar">
    <w:name w:val="Table Text Char"/>
    <w:basedOn w:val="BodyText"/>
    <w:link w:val="TableTextCharChar"/>
    <w:rsid w:val="00802568"/>
    <w:pPr>
      <w:suppressAutoHyphens w:val="0"/>
      <w:spacing w:before="40" w:after="40"/>
      <w:ind w:right="0"/>
      <w:jc w:val="left"/>
    </w:pPr>
    <w:rPr>
      <w:rFonts w:ascii="Arial" w:eastAsia="SimSun" w:hAnsi="Arial"/>
      <w:spacing w:val="-5"/>
      <w:sz w:val="18"/>
      <w:lang w:val="x-none" w:eastAsia="zh-CN"/>
    </w:rPr>
  </w:style>
  <w:style w:type="character" w:customStyle="1" w:styleId="TableTextCharChar">
    <w:name w:val="Table Text Char Char"/>
    <w:link w:val="TableTextChar"/>
    <w:rsid w:val="00802568"/>
    <w:rPr>
      <w:rFonts w:ascii="Arial" w:eastAsia="SimSun" w:hAnsi="Arial" w:cs="Times New Roman"/>
      <w:spacing w:val="-5"/>
      <w:sz w:val="18"/>
      <w:szCs w:val="20"/>
      <w:lang w:val="x-none" w:eastAsia="zh-CN"/>
    </w:rPr>
  </w:style>
  <w:style w:type="paragraph" w:customStyle="1" w:styleId="bdChar">
    <w:name w:val="bd Char"/>
    <w:basedOn w:val="Normal"/>
    <w:rsid w:val="00802568"/>
    <w:pPr>
      <w:spacing w:before="80" w:after="80" w:line="360" w:lineRule="exact"/>
      <w:ind w:firstLine="720"/>
    </w:pPr>
    <w:rPr>
      <w:sz w:val="26"/>
      <w:szCs w:val="26"/>
      <w:lang w:val="vi-VN" w:eastAsia="vi-VN"/>
    </w:rPr>
  </w:style>
  <w:style w:type="paragraph" w:customStyle="1" w:styleId="Head40">
    <w:name w:val="Head 4"/>
    <w:basedOn w:val="Normal"/>
    <w:autoRedefine/>
    <w:rsid w:val="00802568"/>
    <w:pPr>
      <w:keepNext/>
      <w:tabs>
        <w:tab w:val="num" w:pos="0"/>
      </w:tabs>
      <w:spacing w:after="120" w:line="288" w:lineRule="auto"/>
      <w:ind w:left="864" w:hanging="864"/>
      <w:outlineLvl w:val="2"/>
    </w:pPr>
    <w:rPr>
      <w:rFonts w:cs="Arial"/>
      <w:b/>
      <w:i/>
      <w:sz w:val="26"/>
      <w:szCs w:val="26"/>
      <w:lang w:val="vi-VN" w:eastAsia="vi-VN"/>
    </w:rPr>
  </w:style>
  <w:style w:type="paragraph" w:customStyle="1" w:styleId="LucentNormal">
    <w:name w:val="Lucent Normal"/>
    <w:basedOn w:val="Normal"/>
    <w:rsid w:val="00802568"/>
    <w:pPr>
      <w:ind w:left="907"/>
    </w:pPr>
    <w:rPr>
      <w:rFonts w:ascii="Arial" w:hAnsi="Arial"/>
      <w:sz w:val="22"/>
      <w:lang w:val="vi-VN" w:eastAsia="vi-VN"/>
    </w:rPr>
  </w:style>
  <w:style w:type="paragraph" w:customStyle="1" w:styleId="Chng">
    <w:name w:val="Chương"/>
    <w:basedOn w:val="TOC1"/>
    <w:rsid w:val="00802568"/>
    <w:pPr>
      <w:tabs>
        <w:tab w:val="clear" w:pos="9000"/>
      </w:tabs>
      <w:suppressAutoHyphens w:val="0"/>
      <w:spacing w:before="120" w:line="300" w:lineRule="exact"/>
      <w:ind w:left="0" w:right="0" w:firstLine="0"/>
      <w:jc w:val="center"/>
    </w:pPr>
    <w:rPr>
      <w:sz w:val="36"/>
      <w:szCs w:val="32"/>
      <w:lang w:val="vi-VN" w:eastAsia="vi-VN"/>
    </w:rPr>
  </w:style>
  <w:style w:type="paragraph" w:customStyle="1" w:styleId="Cp2">
    <w:name w:val="Cấp 2"/>
    <w:basedOn w:val="Normal"/>
    <w:rsid w:val="00802568"/>
    <w:pPr>
      <w:spacing w:before="120"/>
      <w:ind w:left="284"/>
      <w:jc w:val="left"/>
    </w:pPr>
    <w:rPr>
      <w:rFonts w:ascii="Times New Roman Bold" w:eastAsia="SimSun" w:hAnsi="Times New Roman Bold"/>
      <w:b/>
      <w:color w:val="000080"/>
      <w:szCs w:val="28"/>
      <w:lang w:val="vi-VN" w:eastAsia="zh-CN"/>
    </w:rPr>
  </w:style>
  <w:style w:type="paragraph" w:customStyle="1" w:styleId="Cp3">
    <w:name w:val="Cấp 3"/>
    <w:basedOn w:val="Normal"/>
    <w:rsid w:val="00802568"/>
    <w:pPr>
      <w:spacing w:before="120"/>
      <w:ind w:firstLine="567"/>
      <w:jc w:val="left"/>
    </w:pPr>
    <w:rPr>
      <w:rFonts w:ascii="Times New Roman Bold" w:eastAsia="SimSun" w:hAnsi="Times New Roman Bold"/>
      <w:b/>
      <w:color w:val="800000"/>
      <w:sz w:val="26"/>
      <w:szCs w:val="26"/>
      <w:lang w:val="vi-VN" w:eastAsia="zh-CN"/>
    </w:rPr>
  </w:style>
  <w:style w:type="paragraph" w:customStyle="1" w:styleId="BThuong">
    <w:name w:val="BThuong"/>
    <w:basedOn w:val="Normal"/>
    <w:rsid w:val="00802568"/>
    <w:pPr>
      <w:spacing w:before="120" w:line="300" w:lineRule="exact"/>
      <w:ind w:firstLine="567"/>
    </w:pPr>
    <w:rPr>
      <w:rFonts w:eastAsia="SimSun"/>
      <w:color w:val="000000"/>
      <w:szCs w:val="26"/>
      <w:lang w:val="vi-VN" w:eastAsia="zh-CN"/>
    </w:rPr>
  </w:style>
  <w:style w:type="paragraph" w:customStyle="1" w:styleId="binhthng">
    <w:name w:val="bình thường"/>
    <w:basedOn w:val="bd"/>
    <w:rsid w:val="00802568"/>
    <w:pPr>
      <w:widowControl/>
      <w:spacing w:before="120" w:after="0" w:line="300" w:lineRule="exact"/>
      <w:jc w:val="both"/>
    </w:pPr>
    <w:rPr>
      <w:rFonts w:eastAsia="SimSun"/>
      <w:lang w:val="vi-VN" w:eastAsia="x-none"/>
    </w:rPr>
  </w:style>
  <w:style w:type="paragraph" w:customStyle="1" w:styleId="gachudong">
    <w:name w:val="gạch đầu dòng"/>
    <w:basedOn w:val="bd"/>
    <w:link w:val="gachudongChar"/>
    <w:rsid w:val="00802568"/>
    <w:pPr>
      <w:widowControl/>
      <w:tabs>
        <w:tab w:val="num" w:pos="1080"/>
      </w:tabs>
      <w:spacing w:before="120" w:after="0" w:line="300" w:lineRule="exact"/>
      <w:ind w:left="1080" w:hanging="360"/>
      <w:jc w:val="both"/>
    </w:pPr>
    <w:rPr>
      <w:lang w:val="x-none" w:eastAsia="x-none"/>
    </w:rPr>
  </w:style>
  <w:style w:type="character" w:customStyle="1" w:styleId="bdChar1">
    <w:name w:val="bd Char1"/>
    <w:link w:val="bd"/>
    <w:rsid w:val="00802568"/>
    <w:rPr>
      <w:rFonts w:ascii="Times New Roman" w:eastAsia="Times New Roman" w:hAnsi="Times New Roman" w:cs="Times New Roman"/>
      <w:sz w:val="26"/>
      <w:szCs w:val="26"/>
    </w:rPr>
  </w:style>
  <w:style w:type="character" w:customStyle="1" w:styleId="gachudongChar">
    <w:name w:val="gạch đầu dòng Char"/>
    <w:link w:val="gachudong"/>
    <w:rsid w:val="00802568"/>
    <w:rPr>
      <w:rFonts w:ascii="Times New Roman" w:eastAsia="Times New Roman" w:hAnsi="Times New Roman" w:cs="Times New Roman"/>
      <w:sz w:val="26"/>
      <w:szCs w:val="26"/>
      <w:lang w:val="x-none" w:eastAsia="x-none"/>
    </w:rPr>
  </w:style>
  <w:style w:type="paragraph" w:customStyle="1" w:styleId="gachdong">
    <w:name w:val="gạch dòng"/>
    <w:basedOn w:val="bd"/>
    <w:rsid w:val="00802568"/>
    <w:pPr>
      <w:widowControl/>
      <w:numPr>
        <w:numId w:val="104"/>
      </w:numPr>
      <w:tabs>
        <w:tab w:val="clear" w:pos="1440"/>
        <w:tab w:val="num" w:pos="720"/>
        <w:tab w:val="num" w:pos="1211"/>
      </w:tabs>
      <w:spacing w:before="120" w:after="0" w:line="300" w:lineRule="exact"/>
      <w:ind w:left="720"/>
      <w:jc w:val="both"/>
    </w:pPr>
    <w:rPr>
      <w:rFonts w:eastAsia="SimSun"/>
      <w:lang w:val="vi-VN" w:eastAsia="x-none"/>
    </w:rPr>
  </w:style>
  <w:style w:type="paragraph" w:customStyle="1" w:styleId="C2gachdong">
    <w:name w:val="C2_gach dong"/>
    <w:basedOn w:val="Normal"/>
    <w:link w:val="C2gachdongChar"/>
    <w:rsid w:val="00802568"/>
    <w:pPr>
      <w:numPr>
        <w:numId w:val="105"/>
      </w:numPr>
      <w:spacing w:before="120" w:line="300" w:lineRule="exact"/>
    </w:pPr>
    <w:rPr>
      <w:rFonts w:eastAsia="SimSun"/>
      <w:szCs w:val="26"/>
      <w:lang w:val="x-none" w:eastAsia="zh-CN"/>
    </w:rPr>
  </w:style>
  <w:style w:type="paragraph" w:customStyle="1" w:styleId="Cp1">
    <w:name w:val="Cấp 1"/>
    <w:basedOn w:val="Normal"/>
    <w:rsid w:val="00802568"/>
    <w:pPr>
      <w:spacing w:before="120" w:line="300" w:lineRule="exact"/>
      <w:jc w:val="left"/>
    </w:pPr>
    <w:rPr>
      <w:rFonts w:ascii="Times New Roman Bold" w:eastAsia="SimSun" w:hAnsi="Times New Roman Bold"/>
      <w:b/>
      <w:color w:val="800000"/>
      <w:szCs w:val="28"/>
      <w:lang w:val="vi-VN" w:eastAsia="zh-CN"/>
    </w:rPr>
  </w:style>
  <w:style w:type="character" w:customStyle="1" w:styleId="C2gachdongChar">
    <w:name w:val="C2_gach dong Char"/>
    <w:link w:val="C2gachdong"/>
    <w:rsid w:val="00802568"/>
    <w:rPr>
      <w:rFonts w:ascii="Times New Roman" w:eastAsia="SimSun" w:hAnsi="Times New Roman" w:cs="Times New Roman"/>
      <w:sz w:val="24"/>
      <w:szCs w:val="26"/>
      <w:lang w:val="x-none" w:eastAsia="zh-CN"/>
    </w:rPr>
  </w:style>
  <w:style w:type="paragraph" w:customStyle="1" w:styleId="Cp4">
    <w:name w:val="Cấp 4"/>
    <w:basedOn w:val="Normal"/>
    <w:rsid w:val="00802568"/>
    <w:pPr>
      <w:spacing w:before="120"/>
      <w:ind w:left="567"/>
      <w:jc w:val="left"/>
    </w:pPr>
    <w:rPr>
      <w:rFonts w:ascii="Times New Roman Bold" w:eastAsia="SimSun" w:hAnsi="Times New Roman Bold"/>
      <w:b/>
      <w:i/>
      <w:color w:val="000080"/>
      <w:szCs w:val="24"/>
      <w:lang w:val="vi-VN" w:eastAsia="zh-CN"/>
    </w:rPr>
  </w:style>
  <w:style w:type="paragraph" w:customStyle="1" w:styleId="11-dau">
    <w:name w:val="11- (dau +)"/>
    <w:basedOn w:val="Normal"/>
    <w:rsid w:val="00802568"/>
    <w:pPr>
      <w:numPr>
        <w:ilvl w:val="2"/>
        <w:numId w:val="106"/>
      </w:numPr>
      <w:jc w:val="left"/>
    </w:pPr>
    <w:rPr>
      <w:rFonts w:eastAsia="SimSun"/>
      <w:szCs w:val="24"/>
      <w:lang w:val="vi-VN" w:eastAsia="zh-CN"/>
    </w:rPr>
  </w:style>
  <w:style w:type="paragraph" w:customStyle="1" w:styleId="C4">
    <w:name w:val="C4"/>
    <w:link w:val="C4CharChar"/>
    <w:rsid w:val="00802568"/>
    <w:pPr>
      <w:tabs>
        <w:tab w:val="left" w:pos="1077"/>
      </w:tabs>
      <w:spacing w:before="120" w:after="0" w:line="240" w:lineRule="auto"/>
      <w:ind w:left="1644" w:hanging="1077"/>
    </w:pPr>
    <w:rPr>
      <w:rFonts w:ascii="Times New Roman Bold" w:eastAsia="SimSun" w:hAnsi="Times New Roman Bold" w:cs="Times New Roman"/>
      <w:b/>
      <w:i/>
      <w:color w:val="000080"/>
      <w:sz w:val="28"/>
      <w:szCs w:val="26"/>
      <w:lang w:eastAsia="zh-CN"/>
    </w:rPr>
  </w:style>
  <w:style w:type="character" w:customStyle="1" w:styleId="C4CharChar">
    <w:name w:val="C4 Char Char"/>
    <w:link w:val="C4"/>
    <w:rsid w:val="00802568"/>
    <w:rPr>
      <w:rFonts w:ascii="Times New Roman Bold" w:eastAsia="SimSun" w:hAnsi="Times New Roman Bold" w:cs="Times New Roman"/>
      <w:b/>
      <w:i/>
      <w:color w:val="000080"/>
      <w:sz w:val="28"/>
      <w:szCs w:val="26"/>
      <w:lang w:eastAsia="zh-CN"/>
    </w:rPr>
  </w:style>
  <w:style w:type="table" w:styleId="TableSubtle1">
    <w:name w:val="Table Subtle 1"/>
    <w:basedOn w:val="TableNormal"/>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1">
    <w:name w:val="C1"/>
    <w:rsid w:val="00802568"/>
    <w:pPr>
      <w:numPr>
        <w:numId w:val="108"/>
      </w:numPr>
      <w:spacing w:before="120" w:after="0" w:line="240" w:lineRule="auto"/>
      <w:jc w:val="both"/>
    </w:pPr>
    <w:rPr>
      <w:rFonts w:ascii="Times New Roman Bold" w:eastAsia="SimSun" w:hAnsi="Times New Roman Bold" w:cs="Times New Roman"/>
      <w:b/>
      <w:color w:val="0000FF"/>
      <w:sz w:val="28"/>
      <w:szCs w:val="28"/>
      <w:lang w:eastAsia="zh-CN"/>
    </w:rPr>
  </w:style>
  <w:style w:type="paragraph" w:customStyle="1" w:styleId="C5">
    <w:name w:val="C5"/>
    <w:autoRedefine/>
    <w:rsid w:val="00802568"/>
    <w:pPr>
      <w:numPr>
        <w:numId w:val="109"/>
      </w:numPr>
      <w:tabs>
        <w:tab w:val="clear" w:pos="1080"/>
        <w:tab w:val="left" w:pos="902"/>
      </w:tabs>
      <w:spacing w:before="120" w:after="0" w:line="240" w:lineRule="auto"/>
      <w:ind w:left="924" w:hanging="357"/>
    </w:pPr>
    <w:rPr>
      <w:rFonts w:ascii="Times New Roman" w:eastAsia="SimSun" w:hAnsi="Times New Roman" w:cs="Times New Roman"/>
      <w:color w:val="000000"/>
      <w:sz w:val="28"/>
      <w:szCs w:val="26"/>
      <w:lang w:eastAsia="zh-CN"/>
    </w:rPr>
  </w:style>
  <w:style w:type="paragraph" w:customStyle="1" w:styleId="C6">
    <w:name w:val="C6"/>
    <w:rsid w:val="00802568"/>
    <w:pPr>
      <w:numPr>
        <w:ilvl w:val="1"/>
        <w:numId w:val="109"/>
      </w:numPr>
      <w:spacing w:before="120" w:after="0" w:line="240" w:lineRule="auto"/>
    </w:pPr>
    <w:rPr>
      <w:rFonts w:ascii="Times New Roman" w:eastAsia="SimSun" w:hAnsi="Times New Roman" w:cs="Times New Roman"/>
      <w:color w:val="000000"/>
      <w:sz w:val="28"/>
      <w:szCs w:val="26"/>
      <w:lang w:val="vi-VN" w:eastAsia="zh-CN"/>
    </w:rPr>
  </w:style>
  <w:style w:type="paragraph" w:customStyle="1" w:styleId="C7">
    <w:name w:val="C7"/>
    <w:rsid w:val="00802568"/>
    <w:pPr>
      <w:numPr>
        <w:ilvl w:val="2"/>
        <w:numId w:val="110"/>
      </w:numPr>
      <w:spacing w:before="120" w:after="0" w:line="240" w:lineRule="auto"/>
      <w:jc w:val="both"/>
    </w:pPr>
    <w:rPr>
      <w:rFonts w:ascii="Times New Roman" w:eastAsia="SimSun" w:hAnsi="Times New Roman" w:cs="Times New Roman"/>
      <w:sz w:val="28"/>
      <w:szCs w:val="28"/>
      <w:lang w:val="pt-BR" w:eastAsia="zh-CN"/>
    </w:rPr>
  </w:style>
  <w:style w:type="character" w:customStyle="1" w:styleId="mediumtext">
    <w:name w:val="medium_text"/>
    <w:rsid w:val="00802568"/>
  </w:style>
  <w:style w:type="character" w:customStyle="1" w:styleId="ColorfulList-Accent1Char">
    <w:name w:val="Colorful List - Accent 1 Char"/>
    <w:aliases w:val="Number Bullets Char"/>
    <w:link w:val="ColorfulList-Accent1"/>
    <w:uiPriority w:val="34"/>
    <w:rsid w:val="00802568"/>
    <w:rPr>
      <w:rFonts w:ascii="Arial" w:eastAsia="Arial" w:hAnsi="Arial"/>
      <w:sz w:val="22"/>
      <w:szCs w:val="22"/>
      <w:lang w:eastAsia="en-US"/>
    </w:rPr>
  </w:style>
  <w:style w:type="paragraph" w:customStyle="1" w:styleId="xl2433">
    <w:name w:val="xl2433"/>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4">
    <w:name w:val="xl2434"/>
    <w:basedOn w:val="Normal"/>
    <w:rsid w:val="00802568"/>
    <w:pP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35">
    <w:name w:val="xl2435"/>
    <w:basedOn w:val="Normal"/>
    <w:rsid w:val="00802568"/>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2436">
    <w:name w:val="xl2436"/>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37">
    <w:name w:val="xl2437"/>
    <w:basedOn w:val="Normal"/>
    <w:rsid w:val="00802568"/>
    <w:pPr>
      <w:spacing w:before="100" w:beforeAutospacing="1" w:after="100" w:afterAutospacing="1"/>
      <w:jc w:val="left"/>
      <w:textAlignment w:val="center"/>
    </w:pPr>
    <w:rPr>
      <w:color w:val="000000"/>
      <w:szCs w:val="24"/>
      <w:lang w:val="vi-VN" w:eastAsia="vi-VN"/>
    </w:rPr>
  </w:style>
  <w:style w:type="paragraph" w:customStyle="1" w:styleId="xl2438">
    <w:name w:val="xl2438"/>
    <w:basedOn w:val="Normal"/>
    <w:rsid w:val="00802568"/>
    <w:pPr>
      <w:spacing w:before="100" w:beforeAutospacing="1" w:after="100" w:afterAutospacing="1"/>
      <w:jc w:val="left"/>
      <w:textAlignment w:val="center"/>
    </w:pPr>
    <w:rPr>
      <w:b/>
      <w:bCs/>
      <w:color w:val="000000"/>
      <w:szCs w:val="24"/>
      <w:lang w:val="vi-VN" w:eastAsia="vi-VN"/>
    </w:rPr>
  </w:style>
  <w:style w:type="paragraph" w:customStyle="1" w:styleId="xl2439">
    <w:name w:val="xl243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40">
    <w:name w:val="xl2440"/>
    <w:basedOn w:val="Normal"/>
    <w:rsid w:val="00802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1">
    <w:name w:val="xl244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2">
    <w:name w:val="xl24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3">
    <w:name w:val="xl244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44">
    <w:name w:val="xl24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5">
    <w:name w:val="xl244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46">
    <w:name w:val="xl24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47">
    <w:name w:val="xl2447"/>
    <w:basedOn w:val="Normal"/>
    <w:rsid w:val="00802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48">
    <w:name w:val="xl2448"/>
    <w:basedOn w:val="Normal"/>
    <w:rsid w:val="00802568"/>
    <w:pP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49">
    <w:name w:val="xl2449"/>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0">
    <w:name w:val="xl2450"/>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color w:val="000000"/>
      <w:sz w:val="26"/>
      <w:szCs w:val="26"/>
      <w:lang w:val="vi-VN" w:eastAsia="vi-VN"/>
    </w:rPr>
  </w:style>
  <w:style w:type="paragraph" w:customStyle="1" w:styleId="xl2451">
    <w:name w:val="xl2451"/>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b/>
      <w:bCs/>
      <w:color w:val="000000"/>
      <w:sz w:val="26"/>
      <w:szCs w:val="26"/>
      <w:lang w:val="vi-VN" w:eastAsia="vi-VN"/>
    </w:rPr>
  </w:style>
  <w:style w:type="paragraph" w:customStyle="1" w:styleId="xl2452">
    <w:name w:val="xl2452"/>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3">
    <w:name w:val="xl2453"/>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2454">
    <w:name w:val="xl2454"/>
    <w:basedOn w:val="Normal"/>
    <w:rsid w:val="008025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2455">
    <w:name w:val="xl2455"/>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2456">
    <w:name w:val="xl24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57">
    <w:name w:val="xl2457"/>
    <w:basedOn w:val="Normal"/>
    <w:rsid w:val="00802568"/>
    <w:pPr>
      <w:spacing w:before="100" w:beforeAutospacing="1" w:after="100" w:afterAutospacing="1"/>
      <w:jc w:val="center"/>
      <w:textAlignment w:val="center"/>
    </w:pPr>
    <w:rPr>
      <w:color w:val="000000"/>
      <w:szCs w:val="24"/>
      <w:lang w:val="vi-VN" w:eastAsia="vi-VN"/>
    </w:rPr>
  </w:style>
  <w:style w:type="paragraph" w:customStyle="1" w:styleId="xl2458">
    <w:name w:val="xl2458"/>
    <w:basedOn w:val="Normal"/>
    <w:rsid w:val="00802568"/>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2459">
    <w:name w:val="xl2459"/>
    <w:basedOn w:val="Normal"/>
    <w:rsid w:val="00802568"/>
    <w:pP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2460">
    <w:name w:val="xl2460"/>
    <w:basedOn w:val="Normal"/>
    <w:rsid w:val="008025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2461">
    <w:name w:val="xl246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2462">
    <w:name w:val="xl24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2463">
    <w:name w:val="xl24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4">
    <w:name w:val="xl24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465">
    <w:name w:val="xl24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2466">
    <w:name w:val="xl2466"/>
    <w:basedOn w:val="Normal"/>
    <w:rsid w:val="008025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lang w:val="vi-VN" w:eastAsia="vi-VN"/>
    </w:rPr>
  </w:style>
  <w:style w:type="paragraph" w:customStyle="1" w:styleId="xl2467">
    <w:name w:val="xl2467"/>
    <w:basedOn w:val="Normal"/>
    <w:rsid w:val="0080256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8">
    <w:name w:val="xl2468"/>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69">
    <w:name w:val="xl2469"/>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6"/>
      <w:szCs w:val="26"/>
      <w:lang w:val="vi-VN" w:eastAsia="vi-VN"/>
    </w:rPr>
  </w:style>
  <w:style w:type="paragraph" w:customStyle="1" w:styleId="xl2470">
    <w:name w:val="xl2470"/>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lang w:val="vi-VN" w:eastAsia="vi-VN"/>
    </w:rPr>
  </w:style>
  <w:style w:type="paragraph" w:customStyle="1" w:styleId="xl2471">
    <w:name w:val="xl2471"/>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2">
    <w:name w:val="xl2472"/>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2473">
    <w:name w:val="xl2473"/>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2474">
    <w:name w:val="xl2474"/>
    <w:basedOn w:val="Normal"/>
    <w:rsid w:val="0080256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lang w:val="vi-VN" w:eastAsia="vi-VN"/>
    </w:rPr>
  </w:style>
  <w:style w:type="paragraph" w:customStyle="1" w:styleId="xl2475">
    <w:name w:val="xl2475"/>
    <w:basedOn w:val="Normal"/>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4"/>
      <w:lang w:val="vi-VN" w:eastAsia="vi-VN"/>
    </w:rPr>
  </w:style>
  <w:style w:type="paragraph" w:customStyle="1" w:styleId="xl2476">
    <w:name w:val="xl2476"/>
    <w:basedOn w:val="Normal"/>
    <w:rsid w:val="00802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7">
    <w:name w:val="xl2477"/>
    <w:basedOn w:val="Normal"/>
    <w:rsid w:val="008025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78">
    <w:name w:val="xl2478"/>
    <w:basedOn w:val="Normal"/>
    <w:rsid w:val="008025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79">
    <w:name w:val="xl2479"/>
    <w:basedOn w:val="Normal"/>
    <w:rsid w:val="008025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lang w:val="vi-VN" w:eastAsia="vi-VN"/>
    </w:rPr>
  </w:style>
  <w:style w:type="paragraph" w:customStyle="1" w:styleId="xl2480">
    <w:name w:val="xl2480"/>
    <w:basedOn w:val="Normal"/>
    <w:rsid w:val="00802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2481">
    <w:name w:val="xl2481"/>
    <w:basedOn w:val="Normal"/>
    <w:rsid w:val="00802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2482">
    <w:name w:val="xl2482"/>
    <w:basedOn w:val="Normal"/>
    <w:rsid w:val="0080256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Cs w:val="24"/>
      <w:lang w:val="vi-VN" w:eastAsia="vi-VN"/>
    </w:rPr>
  </w:style>
  <w:style w:type="table" w:styleId="ColorfulList-Accent1">
    <w:name w:val="Colorful List Accent 1"/>
    <w:basedOn w:val="TableNormal"/>
    <w:link w:val="ColorfulList-Accent1Char"/>
    <w:uiPriority w:val="34"/>
    <w:unhideWhenUsed/>
    <w:rsid w:val="00802568"/>
    <w:pPr>
      <w:spacing w:after="0" w:line="240" w:lineRule="auto"/>
    </w:pPr>
    <w:rPr>
      <w:rFonts w:ascii="Arial" w:eastAsia="Arial" w:hAnsi="Ari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802568"/>
  </w:style>
  <w:style w:type="character" w:customStyle="1" w:styleId="Bodytext115ptBold">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xl1963">
    <w:name w:val="xl196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szCs w:val="24"/>
      <w:lang w:val="vi-VN" w:eastAsia="vi-VN"/>
    </w:rPr>
  </w:style>
  <w:style w:type="paragraph" w:customStyle="1" w:styleId="xl1971">
    <w:name w:val="xl1971"/>
    <w:basedOn w:val="Normal"/>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4"/>
      <w:lang w:val="vi-VN" w:eastAsia="vi-VN"/>
    </w:rPr>
  </w:style>
  <w:style w:type="paragraph" w:customStyle="1" w:styleId="xl1977">
    <w:name w:val="xl1977"/>
    <w:basedOn w:val="Normal"/>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szCs w:val="24"/>
      <w:lang w:val="vi-VN" w:eastAsia="vi-VN"/>
    </w:rPr>
  </w:style>
  <w:style w:type="paragraph" w:customStyle="1" w:styleId="xl448">
    <w:name w:val="xl448"/>
    <w:basedOn w:val="Normal"/>
    <w:uiPriority w:val="99"/>
    <w:rsid w:val="00802568"/>
    <w:pPr>
      <w:spacing w:before="100" w:beforeAutospacing="1" w:after="100" w:afterAutospacing="1"/>
      <w:jc w:val="left"/>
    </w:pPr>
    <w:rPr>
      <w:rFonts w:ascii="Arial" w:hAnsi="Arial" w:cs="Arial"/>
      <w:szCs w:val="24"/>
      <w:lang w:val="vi-VN" w:eastAsia="vi-VN"/>
    </w:rPr>
  </w:style>
  <w:style w:type="paragraph" w:customStyle="1" w:styleId="xl449">
    <w:name w:val="xl4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0">
    <w:name w:val="xl450"/>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1">
    <w:name w:val="xl451"/>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2">
    <w:name w:val="xl452"/>
    <w:basedOn w:val="Normal"/>
    <w:uiPriority w:val="99"/>
    <w:rsid w:val="00802568"/>
    <w:pPr>
      <w:spacing w:before="100" w:beforeAutospacing="1" w:after="100" w:afterAutospacing="1"/>
      <w:jc w:val="center"/>
    </w:pPr>
    <w:rPr>
      <w:rFonts w:ascii="Arial" w:hAnsi="Arial" w:cs="Arial"/>
      <w:szCs w:val="24"/>
      <w:lang w:val="vi-VN" w:eastAsia="vi-VN"/>
    </w:rPr>
  </w:style>
  <w:style w:type="paragraph" w:customStyle="1" w:styleId="xl453">
    <w:name w:val="xl453"/>
    <w:basedOn w:val="Normal"/>
    <w:uiPriority w:val="99"/>
    <w:rsid w:val="00802568"/>
    <w:pPr>
      <w:pBdr>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4">
    <w:name w:val="xl45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szCs w:val="24"/>
      <w:lang w:val="vi-VN" w:eastAsia="vi-VN"/>
    </w:rPr>
  </w:style>
  <w:style w:type="paragraph" w:customStyle="1" w:styleId="xl455">
    <w:name w:val="xl455"/>
    <w:basedOn w:val="Normal"/>
    <w:uiPriority w:val="99"/>
    <w:rsid w:val="00802568"/>
    <w:pPr>
      <w:pBdr>
        <w:left w:val="single" w:sz="4" w:space="0" w:color="auto"/>
        <w:right w:val="single" w:sz="4" w:space="0" w:color="auto"/>
      </w:pBdr>
      <w:spacing w:before="100" w:beforeAutospacing="1" w:after="100" w:afterAutospacing="1"/>
      <w:jc w:val="center"/>
    </w:pPr>
    <w:rPr>
      <w:szCs w:val="24"/>
      <w:lang w:val="vi-VN" w:eastAsia="vi-VN"/>
    </w:rPr>
  </w:style>
  <w:style w:type="character" w:customStyle="1" w:styleId="DocumentMapChar1">
    <w:name w:val="Document Map Char1"/>
    <w:uiPriority w:val="99"/>
    <w:semiHidden/>
    <w:locked/>
    <w:rsid w:val="00802568"/>
    <w:rPr>
      <w:rFonts w:ascii="Tahoma" w:hAnsi="Tahoma" w:cs="Tahoma"/>
      <w:shd w:val="clear" w:color="auto" w:fill="000080"/>
    </w:rPr>
  </w:style>
  <w:style w:type="character" w:customStyle="1" w:styleId="BodyText62">
    <w:name w:val="Body Text6"/>
    <w:rsid w:val="0080256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80256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80256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vlpgno0">
    <w:name w:val="vl.pg.no"/>
    <w:rsid w:val="00802568"/>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802568"/>
    <w:pPr>
      <w:tabs>
        <w:tab w:val="left" w:pos="576"/>
      </w:tabs>
      <w:ind w:left="576" w:hanging="576"/>
    </w:pPr>
    <w:rPr>
      <w:bCs w:val="0"/>
      <w:lang w:eastAsia="vi-VN"/>
    </w:rPr>
  </w:style>
  <w:style w:type="paragraph" w:customStyle="1" w:styleId="StyleStyleHeader1-ClausesAfter0ptLeft0Hanging10">
    <w:name w:val="Style Style Header 1 - Clauses + After:  0 pt + Left:  0&quot; Hanging:.1"/>
    <w:basedOn w:val="StyleHeader1-ClausesAfter0pt"/>
    <w:autoRedefine/>
    <w:rsid w:val="00802568"/>
    <w:pPr>
      <w:tabs>
        <w:tab w:val="left" w:pos="576"/>
      </w:tabs>
      <w:spacing w:after="240"/>
      <w:ind w:left="576" w:hanging="576"/>
    </w:pPr>
    <w:rPr>
      <w:bCs w:val="0"/>
      <w:lang w:eastAsia="vi-VN"/>
    </w:rPr>
  </w:style>
  <w:style w:type="paragraph" w:customStyle="1" w:styleId="StyleHeading4Sub-ClauseSub-paragraphClauseSubSubNoNameAft0">
    <w:name w:val="Style Heading 4Sub-Clause Sub-paragraphClauseSubSub_No&amp;Name + Aft"/>
    <w:basedOn w:val="Heading4"/>
    <w:rsid w:val="00802568"/>
    <w:pPr>
      <w:tabs>
        <w:tab w:val="left" w:pos="1512"/>
      </w:tabs>
      <w:spacing w:after="180"/>
      <w:ind w:left="1512" w:hanging="540"/>
    </w:pPr>
    <w:rPr>
      <w:lang w:val="x-none" w:eastAsia="x-none"/>
    </w:rPr>
  </w:style>
  <w:style w:type="paragraph" w:customStyle="1" w:styleId="Heading2SectionV">
    <w:name w:val="Heading 2.Section V"/>
    <w:basedOn w:val="HeaderSectionV"/>
    <w:rsid w:val="00802568"/>
    <w:pPr>
      <w:widowControl/>
      <w:spacing w:before="120" w:after="200" w:line="240" w:lineRule="auto"/>
    </w:pPr>
    <w:rPr>
      <w:sz w:val="28"/>
      <w:lang w:val="es-ES_tradnl" w:eastAsia="vi-VN"/>
    </w:rPr>
  </w:style>
  <w:style w:type="paragraph" w:customStyle="1" w:styleId="SecNoHe0">
    <w:name w:val="Sec No.&amp; He"/>
    <w:rsid w:val="008025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802568"/>
    <w:pPr>
      <w:widowControl/>
      <w:spacing w:before="120" w:after="240" w:line="240" w:lineRule="auto"/>
      <w:ind w:left="360" w:right="288"/>
    </w:pPr>
    <w:rPr>
      <w:bCs/>
      <w:sz w:val="32"/>
      <w:lang w:val="es-ES_tradnl" w:eastAsia="vi-VN"/>
    </w:rPr>
  </w:style>
  <w:style w:type="character" w:customStyle="1" w:styleId="TenvbChar">
    <w:name w:val="Tenvb Char"/>
    <w:link w:val="Tenvb"/>
    <w:rsid w:val="00802568"/>
    <w:rPr>
      <w:rFonts w:ascii="Times New Roman" w:eastAsia="Times New Roman" w:hAnsi="Times New Roman" w:cs="Times New Roman"/>
      <w:b/>
      <w:color w:val="0000FF"/>
      <w:spacing w:val="26"/>
      <w:sz w:val="20"/>
      <w:szCs w:val="20"/>
    </w:rPr>
  </w:style>
  <w:style w:type="character" w:customStyle="1" w:styleId="CharChar20">
    <w:name w:val="Char Char20"/>
    <w:rsid w:val="00802568"/>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802568"/>
    <w:rPr>
      <w:rFonts w:ascii=".VnTime" w:hAnsi=".VnTime"/>
      <w:sz w:val="28"/>
      <w:szCs w:val="24"/>
      <w:lang w:val="en-US" w:eastAsia="en-US" w:bidi="ar-SA"/>
    </w:rPr>
  </w:style>
  <w:style w:type="character" w:customStyle="1" w:styleId="CharChar18">
    <w:name w:val="Char Char18"/>
    <w:locked/>
    <w:rsid w:val="00802568"/>
    <w:rPr>
      <w:b/>
      <w:sz w:val="28"/>
      <w:szCs w:val="28"/>
      <w:lang w:val="en-US" w:eastAsia="en-US" w:bidi="ar-SA"/>
    </w:rPr>
  </w:style>
  <w:style w:type="character" w:customStyle="1" w:styleId="CharChar11">
    <w:name w:val="Char Char11"/>
    <w:locked/>
    <w:rsid w:val="00802568"/>
    <w:rPr>
      <w:rFonts w:ascii=".VnTime" w:hAnsi=".VnTime"/>
      <w:sz w:val="28"/>
      <w:szCs w:val="28"/>
      <w:lang w:val="en-US" w:eastAsia="en-US" w:bidi="ar-SA"/>
    </w:rPr>
  </w:style>
  <w:style w:type="character" w:customStyle="1" w:styleId="UnresolvedMention1">
    <w:name w:val="Unresolved Mention1"/>
    <w:uiPriority w:val="99"/>
    <w:semiHidden/>
    <w:unhideWhenUsed/>
    <w:rsid w:val="00802568"/>
    <w:rPr>
      <w:color w:val="605E5C"/>
      <w:shd w:val="clear" w:color="auto" w:fill="E1DFDD"/>
    </w:rPr>
  </w:style>
  <w:style w:type="paragraph" w:customStyle="1" w:styleId="MediumGrid1-Accent21">
    <w:name w:val="Medium Grid 1 - Accent 21"/>
    <w:basedOn w:val="Normal"/>
    <w:uiPriority w:val="34"/>
    <w:qFormat/>
    <w:rsid w:val="00802568"/>
    <w:pPr>
      <w:ind w:left="720"/>
      <w:contextualSpacing/>
    </w:pPr>
    <w:rPr>
      <w:lang w:val="vi-VN" w:eastAsia="vi-VN"/>
    </w:rPr>
  </w:style>
  <w:style w:type="paragraph" w:customStyle="1" w:styleId="xl7122">
    <w:name w:val="xl712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23">
    <w:name w:val="xl712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24">
    <w:name w:val="xl712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sz w:val="20"/>
      <w:lang w:val="vi-VN" w:eastAsia="vi-VN"/>
    </w:rPr>
  </w:style>
  <w:style w:type="paragraph" w:customStyle="1" w:styleId="xl7125">
    <w:name w:val="xl712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olor w:val="000000"/>
      <w:sz w:val="22"/>
      <w:szCs w:val="24"/>
      <w:lang w:val="vi-VN" w:eastAsia="vi-VN"/>
    </w:rPr>
  </w:style>
  <w:style w:type="paragraph" w:customStyle="1" w:styleId="xl7126">
    <w:name w:val="xl712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7">
    <w:name w:val="xl712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28">
    <w:name w:val="xl712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7129">
    <w:name w:val="xl712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4"/>
      <w:lang w:val="vi-VN" w:eastAsia="vi-VN"/>
    </w:rPr>
  </w:style>
  <w:style w:type="paragraph" w:customStyle="1" w:styleId="xl7130">
    <w:name w:val="xl713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1">
    <w:name w:val="xl713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7132">
    <w:name w:val="xl713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4"/>
      <w:lang w:val="vi-VN" w:eastAsia="vi-VN"/>
    </w:rPr>
  </w:style>
  <w:style w:type="paragraph" w:customStyle="1" w:styleId="xl7133">
    <w:name w:val="xl713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2"/>
      <w:szCs w:val="24"/>
      <w:lang w:val="vi-VN" w:eastAsia="vi-VN"/>
    </w:rPr>
  </w:style>
  <w:style w:type="paragraph" w:customStyle="1" w:styleId="xl7134">
    <w:name w:val="xl713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4"/>
      <w:lang w:val="vi-VN" w:eastAsia="vi-VN"/>
    </w:rPr>
  </w:style>
  <w:style w:type="paragraph" w:customStyle="1" w:styleId="xl7135">
    <w:name w:val="xl713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36">
    <w:name w:val="xl713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4"/>
      <w:lang w:val="vi-VN" w:eastAsia="vi-VN"/>
    </w:rPr>
  </w:style>
  <w:style w:type="paragraph" w:customStyle="1" w:styleId="xl7137">
    <w:name w:val="xl713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38">
    <w:name w:val="xl713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7139">
    <w:name w:val="xl713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0">
    <w:name w:val="xl714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szCs w:val="24"/>
      <w:lang w:val="vi-VN" w:eastAsia="vi-VN"/>
    </w:rPr>
  </w:style>
  <w:style w:type="paragraph" w:customStyle="1" w:styleId="xl7141">
    <w:name w:val="xl714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4"/>
      <w:lang w:val="vi-VN" w:eastAsia="vi-VN"/>
    </w:rPr>
  </w:style>
  <w:style w:type="paragraph" w:customStyle="1" w:styleId="xl7142">
    <w:name w:val="xl714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4"/>
      <w:lang w:val="vi-VN" w:eastAsia="vi-VN"/>
    </w:rPr>
  </w:style>
  <w:style w:type="paragraph" w:customStyle="1" w:styleId="xl7143">
    <w:name w:val="xl714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szCs w:val="24"/>
      <w:lang w:val="vi-VN" w:eastAsia="vi-VN"/>
    </w:rPr>
  </w:style>
  <w:style w:type="paragraph" w:customStyle="1" w:styleId="xl7144">
    <w:name w:val="xl714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4"/>
      <w:lang w:val="vi-VN" w:eastAsia="vi-VN"/>
    </w:rPr>
  </w:style>
  <w:style w:type="paragraph" w:customStyle="1" w:styleId="xl7145">
    <w:name w:val="xl714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4"/>
      <w:lang w:val="vi-VN" w:eastAsia="vi-VN"/>
    </w:rPr>
  </w:style>
  <w:style w:type="paragraph" w:customStyle="1" w:styleId="xl7146">
    <w:name w:val="xl714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szCs w:val="24"/>
      <w:lang w:val="vi-VN" w:eastAsia="vi-VN"/>
    </w:rPr>
  </w:style>
  <w:style w:type="paragraph" w:customStyle="1" w:styleId="xl7147">
    <w:name w:val="xl714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4"/>
      <w:lang w:val="vi-VN" w:eastAsia="vi-VN"/>
    </w:rPr>
  </w:style>
  <w:style w:type="paragraph" w:customStyle="1" w:styleId="xl7148">
    <w:name w:val="xl714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szCs w:val="24"/>
      <w:lang w:val="vi-VN" w:eastAsia="vi-VN"/>
    </w:rPr>
  </w:style>
  <w:style w:type="paragraph" w:customStyle="1" w:styleId="xl7149">
    <w:name w:val="xl714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2"/>
      <w:szCs w:val="24"/>
      <w:lang w:val="vi-VN" w:eastAsia="vi-VN"/>
    </w:rPr>
  </w:style>
  <w:style w:type="paragraph" w:customStyle="1" w:styleId="xl7150">
    <w:name w:val="xl715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4"/>
      <w:lang w:val="vi-VN" w:eastAsia="vi-VN"/>
    </w:rPr>
  </w:style>
  <w:style w:type="paragraph" w:customStyle="1" w:styleId="xl7151">
    <w:name w:val="xl71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7152">
    <w:name w:val="xl71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vi-VN" w:eastAsia="vi-VN"/>
    </w:rPr>
  </w:style>
  <w:style w:type="paragraph" w:customStyle="1" w:styleId="xl7153">
    <w:name w:val="xl71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 w:val="22"/>
      <w:szCs w:val="24"/>
      <w:lang w:val="vi-VN" w:eastAsia="vi-VN"/>
    </w:rPr>
  </w:style>
  <w:style w:type="numbering" w:customStyle="1" w:styleId="11111">
    <w:name w:val="1 / 1.1.11"/>
    <w:basedOn w:val="NoList"/>
    <w:next w:val="111111"/>
    <w:rsid w:val="00802568"/>
    <w:pPr>
      <w:numPr>
        <w:numId w:val="61"/>
      </w:numPr>
    </w:pPr>
  </w:style>
  <w:style w:type="table" w:customStyle="1" w:styleId="TableSubtle11">
    <w:name w:val="Table Subtle 11"/>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2">
    <w:name w:val="1 / 1.1.12"/>
    <w:basedOn w:val="NoList"/>
    <w:next w:val="111111"/>
    <w:unhideWhenUsed/>
    <w:rsid w:val="00802568"/>
    <w:pPr>
      <w:numPr>
        <w:numId w:val="114"/>
      </w:numPr>
    </w:pPr>
  </w:style>
  <w:style w:type="numbering" w:customStyle="1" w:styleId="11113">
    <w:name w:val="1 / 1.1.13"/>
    <w:basedOn w:val="NoList"/>
    <w:next w:val="111111"/>
    <w:rsid w:val="00802568"/>
  </w:style>
  <w:style w:type="table" w:customStyle="1" w:styleId="TableSubtle12">
    <w:name w:val="Table Subtle 12"/>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
    <w:name w:val="Table Grid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802568"/>
    <w:pPr>
      <w:numPr>
        <w:numId w:val="116"/>
      </w:numPr>
    </w:pPr>
  </w:style>
  <w:style w:type="character" w:customStyle="1" w:styleId="FootnoteTextChar1">
    <w:name w:val="Footnote Text Char1"/>
    <w:aliases w:val="foot Char1"/>
    <w:semiHidden/>
    <w:rsid w:val="00802568"/>
    <w:rPr>
      <w:rFonts w:ascii="Times New Roman" w:eastAsia="Times New Roman" w:hAnsi="Times New Roman"/>
      <w:lang w:eastAsia="ar-SA"/>
    </w:rPr>
  </w:style>
  <w:style w:type="paragraph" w:customStyle="1" w:styleId="xl1049">
    <w:name w:val="xl1049"/>
    <w:basedOn w:val="Normal"/>
    <w:uiPriority w:val="99"/>
    <w:rsid w:val="00802568"/>
    <w:pPr>
      <w:shd w:val="clear" w:color="auto" w:fill="FFFF00"/>
      <w:spacing w:before="100" w:beforeAutospacing="1" w:after="100" w:afterAutospacing="1"/>
      <w:jc w:val="left"/>
    </w:pPr>
    <w:rPr>
      <w:color w:val="1F497D"/>
      <w:szCs w:val="24"/>
      <w:lang w:val="vi-VN" w:eastAsia="vi-VN"/>
    </w:rPr>
  </w:style>
  <w:style w:type="paragraph" w:customStyle="1" w:styleId="xl1050">
    <w:name w:val="xl1050"/>
    <w:basedOn w:val="Normal"/>
    <w:uiPriority w:val="99"/>
    <w:rsid w:val="00802568"/>
    <w:pPr>
      <w:spacing w:before="100" w:beforeAutospacing="1" w:after="100" w:afterAutospacing="1"/>
      <w:jc w:val="left"/>
    </w:pPr>
    <w:rPr>
      <w:color w:val="1F497D"/>
      <w:szCs w:val="24"/>
      <w:lang w:val="vi-VN" w:eastAsia="vi-VN"/>
    </w:rPr>
  </w:style>
  <w:style w:type="paragraph" w:customStyle="1" w:styleId="xl1051">
    <w:name w:val="xl1051"/>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2">
    <w:name w:val="xl1052"/>
    <w:basedOn w:val="Normal"/>
    <w:uiPriority w:val="99"/>
    <w:rsid w:val="00802568"/>
    <w:pPr>
      <w:shd w:val="clear" w:color="auto" w:fill="FFFF00"/>
      <w:spacing w:before="100" w:beforeAutospacing="1" w:after="100" w:afterAutospacing="1"/>
      <w:jc w:val="left"/>
    </w:pPr>
    <w:rPr>
      <w:szCs w:val="24"/>
      <w:lang w:val="vi-VN" w:eastAsia="vi-VN"/>
    </w:rPr>
  </w:style>
  <w:style w:type="paragraph" w:customStyle="1" w:styleId="xl1053">
    <w:name w:val="xl1053"/>
    <w:basedOn w:val="Normal"/>
    <w:uiPriority w:val="99"/>
    <w:rsid w:val="00802568"/>
    <w:pPr>
      <w:shd w:val="clear" w:color="auto" w:fill="92CDDC"/>
      <w:spacing w:before="100" w:beforeAutospacing="1" w:after="100" w:afterAutospacing="1"/>
      <w:jc w:val="left"/>
    </w:pPr>
    <w:rPr>
      <w:color w:val="1F497D"/>
      <w:szCs w:val="24"/>
      <w:lang w:val="vi-VN" w:eastAsia="vi-VN"/>
    </w:rPr>
  </w:style>
  <w:style w:type="paragraph" w:customStyle="1" w:styleId="xl1054">
    <w:name w:val="xl1054"/>
    <w:basedOn w:val="Normal"/>
    <w:uiPriority w:val="99"/>
    <w:rsid w:val="00802568"/>
    <w:pPr>
      <w:shd w:val="clear" w:color="auto" w:fill="B7DEE8"/>
      <w:spacing w:before="100" w:beforeAutospacing="1" w:after="100" w:afterAutospacing="1"/>
      <w:jc w:val="left"/>
    </w:pPr>
    <w:rPr>
      <w:color w:val="1F497D"/>
      <w:szCs w:val="24"/>
      <w:lang w:val="vi-VN" w:eastAsia="vi-VN"/>
    </w:rPr>
  </w:style>
  <w:style w:type="paragraph" w:customStyle="1" w:styleId="xl1055">
    <w:name w:val="xl1055"/>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6">
    <w:name w:val="xl1056"/>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57">
    <w:name w:val="xl1057"/>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8">
    <w:name w:val="xl1058"/>
    <w:basedOn w:val="Normal"/>
    <w:uiPriority w:val="99"/>
    <w:rsid w:val="00802568"/>
    <w:pPr>
      <w:shd w:val="clear" w:color="auto" w:fill="B7DEE8"/>
      <w:spacing w:before="100" w:beforeAutospacing="1" w:after="100" w:afterAutospacing="1"/>
      <w:jc w:val="left"/>
    </w:pPr>
    <w:rPr>
      <w:szCs w:val="24"/>
      <w:lang w:val="vi-VN" w:eastAsia="vi-VN"/>
    </w:rPr>
  </w:style>
  <w:style w:type="paragraph" w:customStyle="1" w:styleId="xl1059">
    <w:name w:val="xl1059"/>
    <w:basedOn w:val="Normal"/>
    <w:uiPriority w:val="99"/>
    <w:rsid w:val="00802568"/>
    <w:pPr>
      <w:shd w:val="clear" w:color="auto" w:fill="92CDDC"/>
      <w:spacing w:before="100" w:beforeAutospacing="1" w:after="100" w:afterAutospacing="1"/>
      <w:jc w:val="left"/>
    </w:pPr>
    <w:rPr>
      <w:szCs w:val="24"/>
      <w:lang w:val="vi-VN" w:eastAsia="vi-VN"/>
    </w:rPr>
  </w:style>
  <w:style w:type="paragraph" w:customStyle="1" w:styleId="xl1060">
    <w:name w:val="xl10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1">
    <w:name w:val="xl10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2">
    <w:name w:val="xl10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63">
    <w:name w:val="xl10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4">
    <w:name w:val="xl106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5">
    <w:name w:val="xl106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6">
    <w:name w:val="xl106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67">
    <w:name w:val="xl1067"/>
    <w:basedOn w:val="Normal"/>
    <w:uiPriority w:val="99"/>
    <w:rsid w:val="00802568"/>
    <w:pPr>
      <w:spacing w:before="100" w:beforeAutospacing="1" w:after="100" w:afterAutospacing="1"/>
      <w:jc w:val="left"/>
    </w:pPr>
    <w:rPr>
      <w:szCs w:val="24"/>
      <w:lang w:val="vi-VN" w:eastAsia="vi-VN"/>
    </w:rPr>
  </w:style>
  <w:style w:type="paragraph" w:customStyle="1" w:styleId="xl1068">
    <w:name w:val="xl1068"/>
    <w:basedOn w:val="Normal"/>
    <w:uiPriority w:val="99"/>
    <w:rsid w:val="00802568"/>
    <w:pPr>
      <w:spacing w:before="100" w:beforeAutospacing="1" w:after="100" w:afterAutospacing="1"/>
      <w:jc w:val="center"/>
    </w:pPr>
    <w:rPr>
      <w:szCs w:val="24"/>
      <w:lang w:val="vi-VN" w:eastAsia="vi-VN"/>
    </w:rPr>
  </w:style>
  <w:style w:type="paragraph" w:customStyle="1" w:styleId="xl1069">
    <w:name w:val="xl10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0">
    <w:name w:val="xl10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1">
    <w:name w:val="xl107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72">
    <w:name w:val="xl1072"/>
    <w:basedOn w:val="Normal"/>
    <w:uiPriority w:val="99"/>
    <w:rsid w:val="00802568"/>
    <w:pPr>
      <w:pBdr>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73">
    <w:name w:val="xl107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74">
    <w:name w:val="xl107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5">
    <w:name w:val="xl107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76">
    <w:name w:val="xl107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77">
    <w:name w:val="xl107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78">
    <w:name w:val="xl1078"/>
    <w:basedOn w:val="Normal"/>
    <w:uiPriority w:val="99"/>
    <w:rsid w:val="00802568"/>
    <w:pPr>
      <w:spacing w:before="100" w:beforeAutospacing="1" w:after="100" w:afterAutospacing="1"/>
      <w:jc w:val="left"/>
    </w:pPr>
    <w:rPr>
      <w:szCs w:val="24"/>
      <w:lang w:val="vi-VN" w:eastAsia="vi-VN"/>
    </w:rPr>
  </w:style>
  <w:style w:type="paragraph" w:customStyle="1" w:styleId="xl1079">
    <w:name w:val="xl107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80">
    <w:name w:val="xl108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1">
    <w:name w:val="xl10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2">
    <w:name w:val="xl108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083">
    <w:name w:val="xl108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84">
    <w:name w:val="xl1084"/>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5">
    <w:name w:val="xl1085"/>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6">
    <w:name w:val="xl1086"/>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87">
    <w:name w:val="xl1087"/>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88">
    <w:name w:val="xl108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89">
    <w:name w:val="xl108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0">
    <w:name w:val="xl1090"/>
    <w:basedOn w:val="Normal"/>
    <w:uiPriority w:val="99"/>
    <w:rsid w:val="00802568"/>
    <w:pPr>
      <w:pBdr>
        <w:top w:val="single" w:sz="4" w:space="0" w:color="auto"/>
        <w:left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091">
    <w:name w:val="xl1091"/>
    <w:basedOn w:val="Normal"/>
    <w:uiPriority w:val="99"/>
    <w:rsid w:val="00802568"/>
    <w:pPr>
      <w:pBdr>
        <w:top w:val="single" w:sz="4" w:space="0" w:color="auto"/>
        <w:left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1092">
    <w:name w:val="xl109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3">
    <w:name w:val="xl109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4">
    <w:name w:val="xl10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5">
    <w:name w:val="xl10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6">
    <w:name w:val="xl10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97">
    <w:name w:val="xl10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098">
    <w:name w:val="xl1098"/>
    <w:basedOn w:val="Normal"/>
    <w:uiPriority w:val="99"/>
    <w:rsid w:val="00802568"/>
    <w:pPr>
      <w:pBdr>
        <w:top w:val="single" w:sz="4" w:space="0" w:color="auto"/>
        <w:left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099">
    <w:name w:val="xl1099"/>
    <w:basedOn w:val="Normal"/>
    <w:uiPriority w:val="99"/>
    <w:rsid w:val="00802568"/>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100">
    <w:name w:val="xl1100"/>
    <w:basedOn w:val="Normal"/>
    <w:uiPriority w:val="99"/>
    <w:rsid w:val="00802568"/>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1101">
    <w:name w:val="xl1101"/>
    <w:basedOn w:val="Normal"/>
    <w:uiPriority w:val="99"/>
    <w:rsid w:val="00802568"/>
    <w:pPr>
      <w:spacing w:before="100" w:beforeAutospacing="1" w:after="100" w:afterAutospacing="1"/>
      <w:jc w:val="left"/>
    </w:pPr>
    <w:rPr>
      <w:b/>
      <w:bCs/>
      <w:szCs w:val="24"/>
      <w:lang w:val="vi-VN" w:eastAsia="vi-VN"/>
    </w:rPr>
  </w:style>
  <w:style w:type="paragraph" w:customStyle="1" w:styleId="xl1102">
    <w:name w:val="xl1102"/>
    <w:basedOn w:val="Normal"/>
    <w:uiPriority w:val="99"/>
    <w:rsid w:val="00802568"/>
    <w:pPr>
      <w:spacing w:before="100" w:beforeAutospacing="1" w:after="100" w:afterAutospacing="1"/>
      <w:jc w:val="left"/>
    </w:pPr>
    <w:rPr>
      <w:b/>
      <w:bCs/>
      <w:szCs w:val="24"/>
      <w:lang w:val="vi-VN" w:eastAsia="vi-VN"/>
    </w:rPr>
  </w:style>
  <w:style w:type="paragraph" w:customStyle="1" w:styleId="xl1103">
    <w:name w:val="xl1103"/>
    <w:basedOn w:val="Normal"/>
    <w:uiPriority w:val="99"/>
    <w:rsid w:val="00802568"/>
    <w:pPr>
      <w:spacing w:before="100" w:beforeAutospacing="1" w:after="100" w:afterAutospacing="1"/>
      <w:jc w:val="left"/>
    </w:pPr>
    <w:rPr>
      <w:b/>
      <w:bCs/>
      <w:szCs w:val="24"/>
      <w:lang w:val="vi-VN" w:eastAsia="vi-VN"/>
    </w:rPr>
  </w:style>
  <w:style w:type="paragraph" w:customStyle="1" w:styleId="xl1104">
    <w:name w:val="xl11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5">
    <w:name w:val="xl11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6">
    <w:name w:val="xl11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7">
    <w:name w:val="xl11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1108">
    <w:name w:val="xl11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09">
    <w:name w:val="xl11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1110">
    <w:name w:val="xl11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599">
    <w:name w:val="xl515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00">
    <w:name w:val="xl5160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01">
    <w:name w:val="xl51601"/>
    <w:basedOn w:val="Normal"/>
    <w:rsid w:val="00802568"/>
    <w:pPr>
      <w:spacing w:before="100" w:beforeAutospacing="1" w:after="100" w:afterAutospacing="1"/>
      <w:jc w:val="left"/>
    </w:pPr>
    <w:rPr>
      <w:szCs w:val="24"/>
      <w:lang w:val="vi-VN" w:eastAsia="vi-VN"/>
    </w:rPr>
  </w:style>
  <w:style w:type="paragraph" w:customStyle="1" w:styleId="xl51602">
    <w:name w:val="xl5160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51603">
    <w:name w:val="xl51603"/>
    <w:basedOn w:val="Normal"/>
    <w:rsid w:val="00802568"/>
    <w:pPr>
      <w:spacing w:before="100" w:beforeAutospacing="1" w:after="100" w:afterAutospacing="1"/>
      <w:jc w:val="center"/>
    </w:pPr>
    <w:rPr>
      <w:szCs w:val="24"/>
      <w:lang w:val="vi-VN" w:eastAsia="vi-VN"/>
    </w:rPr>
  </w:style>
  <w:style w:type="paragraph" w:customStyle="1" w:styleId="xl51604">
    <w:name w:val="xl51604"/>
    <w:basedOn w:val="Normal"/>
    <w:rsid w:val="00802568"/>
    <w:pPr>
      <w:spacing w:before="100" w:beforeAutospacing="1" w:after="100" w:afterAutospacing="1"/>
      <w:jc w:val="center"/>
    </w:pPr>
    <w:rPr>
      <w:b/>
      <w:bCs/>
      <w:szCs w:val="24"/>
      <w:lang w:val="vi-VN" w:eastAsia="vi-VN"/>
    </w:rPr>
  </w:style>
  <w:style w:type="paragraph" w:customStyle="1" w:styleId="xl51605">
    <w:name w:val="xl51605"/>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lang w:val="vi-VN" w:eastAsia="vi-VN"/>
    </w:rPr>
  </w:style>
  <w:style w:type="paragraph" w:customStyle="1" w:styleId="xl51606">
    <w:name w:val="xl51606"/>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07">
    <w:name w:val="xl51607"/>
    <w:basedOn w:val="Normal"/>
    <w:rsid w:val="00802568"/>
    <w:pPr>
      <w:shd w:val="clear" w:color="auto" w:fill="FFFF00"/>
      <w:spacing w:before="100" w:beforeAutospacing="1" w:after="100" w:afterAutospacing="1"/>
      <w:jc w:val="left"/>
    </w:pPr>
    <w:rPr>
      <w:b/>
      <w:bCs/>
      <w:szCs w:val="24"/>
      <w:lang w:val="vi-VN" w:eastAsia="vi-VN"/>
    </w:rPr>
  </w:style>
  <w:style w:type="paragraph" w:customStyle="1" w:styleId="xl51608">
    <w:name w:val="xl51608"/>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eastAsia="vi-VN"/>
    </w:rPr>
  </w:style>
  <w:style w:type="paragraph" w:customStyle="1" w:styleId="xl51609">
    <w:name w:val="xl51609"/>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0">
    <w:name w:val="xl51610"/>
    <w:basedOn w:val="Normal"/>
    <w:rsid w:val="00802568"/>
    <w:pPr>
      <w:shd w:val="clear" w:color="auto" w:fill="FFFFFF"/>
      <w:spacing w:before="100" w:beforeAutospacing="1" w:after="100" w:afterAutospacing="1"/>
      <w:jc w:val="left"/>
    </w:pPr>
    <w:rPr>
      <w:szCs w:val="24"/>
      <w:lang w:val="vi-VN" w:eastAsia="vi-VN"/>
    </w:rPr>
  </w:style>
  <w:style w:type="paragraph" w:customStyle="1" w:styleId="xl51611">
    <w:name w:val="xl51611"/>
    <w:basedOn w:val="Normal"/>
    <w:rsid w:val="00802568"/>
    <w:pPr>
      <w:shd w:val="clear" w:color="auto" w:fill="FFFF00"/>
      <w:spacing w:before="100" w:beforeAutospacing="1" w:after="100" w:afterAutospacing="1"/>
      <w:jc w:val="left"/>
    </w:pPr>
    <w:rPr>
      <w:szCs w:val="24"/>
      <w:lang w:val="vi-VN" w:eastAsia="vi-VN"/>
    </w:rPr>
  </w:style>
  <w:style w:type="paragraph" w:customStyle="1" w:styleId="xl51612">
    <w:name w:val="xl51612"/>
    <w:basedOn w:val="Normal"/>
    <w:rsid w:val="00802568"/>
    <w:pPr>
      <w:spacing w:before="100" w:beforeAutospacing="1" w:after="100" w:afterAutospacing="1"/>
      <w:jc w:val="left"/>
    </w:pPr>
    <w:rPr>
      <w:szCs w:val="24"/>
      <w:lang w:val="vi-VN" w:eastAsia="vi-VN"/>
    </w:rPr>
  </w:style>
  <w:style w:type="paragraph" w:customStyle="1" w:styleId="xl51613">
    <w:name w:val="xl5161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51614">
    <w:name w:val="xl51614"/>
    <w:basedOn w:val="Normal"/>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lang w:val="vi-VN" w:eastAsia="vi-VN"/>
    </w:rPr>
  </w:style>
  <w:style w:type="paragraph" w:customStyle="1" w:styleId="xl51615">
    <w:name w:val="xl5161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616">
    <w:name w:val="xl51616"/>
    <w:basedOn w:val="Normal"/>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lang w:val="vi-VN" w:eastAsia="vi-VN"/>
    </w:rPr>
  </w:style>
  <w:style w:type="paragraph" w:customStyle="1" w:styleId="xl51617">
    <w:name w:val="xl5161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lang w:val="vi-VN" w:eastAsia="vi-VN"/>
    </w:rPr>
  </w:style>
  <w:style w:type="paragraph" w:customStyle="1" w:styleId="xl51618">
    <w:name w:val="xl5161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19">
    <w:name w:val="xl516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lang w:val="vi-VN" w:eastAsia="vi-VN"/>
    </w:rPr>
  </w:style>
  <w:style w:type="paragraph" w:customStyle="1" w:styleId="xl51620">
    <w:name w:val="xl51620"/>
    <w:basedOn w:val="Normal"/>
    <w:rsid w:val="00802568"/>
    <w:pPr>
      <w:spacing w:before="100" w:beforeAutospacing="1" w:after="100" w:afterAutospacing="1"/>
      <w:jc w:val="left"/>
    </w:pPr>
    <w:rPr>
      <w:color w:val="FF0000"/>
      <w:szCs w:val="24"/>
      <w:lang w:val="vi-VN" w:eastAsia="vi-VN"/>
    </w:rPr>
  </w:style>
  <w:style w:type="paragraph" w:customStyle="1" w:styleId="xl51678">
    <w:name w:val="xl516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79">
    <w:name w:val="xl516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0">
    <w:name w:val="xl51680"/>
    <w:basedOn w:val="Normal"/>
    <w:uiPriority w:val="99"/>
    <w:rsid w:val="00802568"/>
    <w:pPr>
      <w:shd w:val="clear" w:color="000000" w:fill="FFFFFF"/>
      <w:spacing w:before="100" w:beforeAutospacing="1" w:after="100" w:afterAutospacing="1"/>
      <w:jc w:val="left"/>
    </w:pPr>
    <w:rPr>
      <w:sz w:val="22"/>
      <w:szCs w:val="24"/>
      <w:lang w:val="vi-VN" w:eastAsia="vi-VN"/>
    </w:rPr>
  </w:style>
  <w:style w:type="paragraph" w:customStyle="1" w:styleId="xl51681">
    <w:name w:val="xl51681"/>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2">
    <w:name w:val="xl51682"/>
    <w:basedOn w:val="Normal"/>
    <w:uiPriority w:val="99"/>
    <w:rsid w:val="0080256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3">
    <w:name w:val="xl51683"/>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4">
    <w:name w:val="xl51684"/>
    <w:basedOn w:val="Normal"/>
    <w:uiPriority w:val="99"/>
    <w:rsid w:val="008025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5">
    <w:name w:val="xl516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86">
    <w:name w:val="xl516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87">
    <w:name w:val="xl516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4"/>
      <w:lang w:val="vi-VN" w:eastAsia="vi-VN"/>
    </w:rPr>
  </w:style>
  <w:style w:type="paragraph" w:customStyle="1" w:styleId="xl51688">
    <w:name w:val="xl516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89">
    <w:name w:val="xl516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0">
    <w:name w:val="xl516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1">
    <w:name w:val="xl516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692">
    <w:name w:val="xl516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3">
    <w:name w:val="xl516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paragraph" w:customStyle="1" w:styleId="xl51694">
    <w:name w:val="xl51694"/>
    <w:basedOn w:val="Normal"/>
    <w:uiPriority w:val="99"/>
    <w:rsid w:val="00802568"/>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top"/>
    </w:pPr>
    <w:rPr>
      <w:sz w:val="22"/>
      <w:szCs w:val="24"/>
      <w:lang w:val="vi-VN" w:eastAsia="vi-VN"/>
    </w:rPr>
  </w:style>
  <w:style w:type="paragraph" w:customStyle="1" w:styleId="xl51695">
    <w:name w:val="xl516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696">
    <w:name w:val="xl51696"/>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697">
    <w:name w:val="xl5169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8">
    <w:name w:val="xl5169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699">
    <w:name w:val="xl5169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0">
    <w:name w:val="xl5170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1">
    <w:name w:val="xl51701"/>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2">
    <w:name w:val="xl51702"/>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3">
    <w:name w:val="xl51703"/>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4">
    <w:name w:val="xl5170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05">
    <w:name w:val="xl5170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06">
    <w:name w:val="xl5170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7">
    <w:name w:val="xl5170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8">
    <w:name w:val="xl5170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4"/>
      <w:lang w:val="vi-VN" w:eastAsia="vi-VN"/>
    </w:rPr>
  </w:style>
  <w:style w:type="paragraph" w:customStyle="1" w:styleId="xl51709">
    <w:name w:val="xl51709"/>
    <w:basedOn w:val="Normal"/>
    <w:uiPriority w:val="99"/>
    <w:rsid w:val="00802568"/>
    <w:pPr>
      <w:pBdr>
        <w:top w:val="single" w:sz="4" w:space="0" w:color="auto"/>
        <w:left w:val="single" w:sz="4" w:space="0" w:color="auto"/>
        <w:bottom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0">
    <w:name w:val="xl5171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1">
    <w:name w:val="xl5171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4"/>
      <w:lang w:val="vi-VN" w:eastAsia="vi-VN"/>
    </w:rPr>
  </w:style>
  <w:style w:type="paragraph" w:customStyle="1" w:styleId="xl51712">
    <w:name w:val="xl5171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3">
    <w:name w:val="xl5171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4">
    <w:name w:val="xl5171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4"/>
      <w:lang w:val="vi-VN" w:eastAsia="vi-VN"/>
    </w:rPr>
  </w:style>
  <w:style w:type="paragraph" w:customStyle="1" w:styleId="xl51715">
    <w:name w:val="xl5171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4"/>
      <w:lang w:val="vi-VN" w:eastAsia="vi-VN"/>
    </w:rPr>
  </w:style>
  <w:style w:type="paragraph" w:customStyle="1" w:styleId="xl51716">
    <w:name w:val="xl5171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4"/>
      <w:lang w:val="vi-VN" w:eastAsia="vi-VN"/>
    </w:rPr>
  </w:style>
  <w:style w:type="paragraph" w:customStyle="1" w:styleId="xl51717">
    <w:name w:val="xl51717"/>
    <w:basedOn w:val="Normal"/>
    <w:uiPriority w:val="99"/>
    <w:rsid w:val="00802568"/>
    <w:pPr>
      <w:shd w:val="clear" w:color="000000" w:fill="FFFFFF"/>
      <w:spacing w:before="100" w:beforeAutospacing="1" w:after="100" w:afterAutospacing="1"/>
      <w:jc w:val="center"/>
    </w:pPr>
    <w:rPr>
      <w:sz w:val="22"/>
      <w:szCs w:val="24"/>
      <w:lang w:val="vi-VN" w:eastAsia="vi-VN"/>
    </w:rPr>
  </w:style>
  <w:style w:type="paragraph" w:customStyle="1" w:styleId="xl51718">
    <w:name w:val="xl5171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4"/>
      <w:lang w:val="vi-VN" w:eastAsia="vi-VN"/>
    </w:rPr>
  </w:style>
  <w:style w:type="numbering" w:customStyle="1" w:styleId="11115">
    <w:name w:val="1 / 1.1.15"/>
    <w:basedOn w:val="NoList"/>
    <w:next w:val="111111"/>
    <w:rsid w:val="00802568"/>
  </w:style>
  <w:style w:type="table" w:customStyle="1" w:styleId="TableGrid16">
    <w:name w:val="Table Grid16"/>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802568"/>
  </w:style>
  <w:style w:type="table" w:customStyle="1" w:styleId="TableGrid17">
    <w:name w:val="Table Grid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802568"/>
  </w:style>
  <w:style w:type="numbering" w:customStyle="1" w:styleId="11117">
    <w:name w:val="1 / 1.1.17"/>
    <w:basedOn w:val="NoList"/>
    <w:next w:val="111111"/>
    <w:rsid w:val="00802568"/>
  </w:style>
  <w:style w:type="table" w:customStyle="1" w:styleId="TableGrid18">
    <w:name w:val="Table Grid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802568"/>
  </w:style>
  <w:style w:type="numbering" w:customStyle="1" w:styleId="11118">
    <w:name w:val="1 / 1.1.18"/>
    <w:basedOn w:val="NoList"/>
    <w:next w:val="111111"/>
    <w:rsid w:val="00802568"/>
  </w:style>
  <w:style w:type="table" w:customStyle="1" w:styleId="TableGrid19">
    <w:name w:val="Table Grid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802568"/>
  </w:style>
  <w:style w:type="table" w:customStyle="1" w:styleId="TableGrid110">
    <w:name w:val="Table Grid11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802568"/>
  </w:style>
  <w:style w:type="table" w:customStyle="1" w:styleId="TableGrid24">
    <w:name w:val="Table Grid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802568"/>
  </w:style>
  <w:style w:type="table" w:customStyle="1" w:styleId="TableGrid114">
    <w:name w:val="Table Grid11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802568"/>
    <w:pPr>
      <w:shd w:val="clear" w:color="000000" w:fill="FFFFFF"/>
      <w:spacing w:before="100" w:beforeAutospacing="1" w:after="100" w:afterAutospacing="1"/>
      <w:jc w:val="left"/>
      <w:textAlignment w:val="center"/>
    </w:pPr>
    <w:rPr>
      <w:szCs w:val="28"/>
      <w:lang w:val="vi-VN" w:eastAsia="vi-VN"/>
    </w:rPr>
  </w:style>
  <w:style w:type="paragraph" w:customStyle="1" w:styleId="xl51780">
    <w:name w:val="xl51780"/>
    <w:basedOn w:val="Normal"/>
    <w:uiPriority w:val="99"/>
    <w:rsid w:val="00802568"/>
    <w:pPr>
      <w:shd w:val="clear" w:color="000000" w:fill="FFFF00"/>
      <w:spacing w:before="100" w:beforeAutospacing="1" w:after="100" w:afterAutospacing="1"/>
      <w:jc w:val="left"/>
      <w:textAlignment w:val="center"/>
    </w:pPr>
    <w:rPr>
      <w:b/>
      <w:bCs/>
      <w:szCs w:val="28"/>
      <w:lang w:val="vi-VN" w:eastAsia="vi-VN"/>
    </w:rPr>
  </w:style>
  <w:style w:type="paragraph" w:customStyle="1" w:styleId="xl51781">
    <w:name w:val="xl51781"/>
    <w:basedOn w:val="Normal"/>
    <w:uiPriority w:val="99"/>
    <w:rsid w:val="00802568"/>
    <w:pPr>
      <w:shd w:val="clear" w:color="000000" w:fill="FFFF00"/>
      <w:spacing w:before="100" w:beforeAutospacing="1" w:after="100" w:afterAutospacing="1"/>
      <w:jc w:val="left"/>
      <w:textAlignment w:val="center"/>
    </w:pPr>
    <w:rPr>
      <w:szCs w:val="28"/>
      <w:lang w:val="vi-VN" w:eastAsia="vi-VN"/>
    </w:rPr>
  </w:style>
  <w:style w:type="paragraph" w:customStyle="1" w:styleId="xl51782">
    <w:name w:val="xl51782"/>
    <w:basedOn w:val="Normal"/>
    <w:uiPriority w:val="99"/>
    <w:rsid w:val="00802568"/>
    <w:pPr>
      <w:shd w:val="clear" w:color="000000" w:fill="FFFFFF"/>
      <w:spacing w:before="100" w:beforeAutospacing="1" w:after="100" w:afterAutospacing="1"/>
      <w:jc w:val="left"/>
      <w:textAlignment w:val="center"/>
    </w:pPr>
    <w:rPr>
      <w:b/>
      <w:bCs/>
      <w:szCs w:val="28"/>
      <w:lang w:val="vi-VN" w:eastAsia="vi-VN"/>
    </w:rPr>
  </w:style>
  <w:style w:type="paragraph" w:customStyle="1" w:styleId="xl51783">
    <w:name w:val="xl51783"/>
    <w:basedOn w:val="Normal"/>
    <w:uiPriority w:val="99"/>
    <w:rsid w:val="00802568"/>
    <w:pPr>
      <w:shd w:val="clear" w:color="000000" w:fill="FFFFFF"/>
      <w:spacing w:before="100" w:beforeAutospacing="1" w:after="100" w:afterAutospacing="1"/>
      <w:jc w:val="center"/>
      <w:textAlignment w:val="center"/>
    </w:pPr>
    <w:rPr>
      <w:b/>
      <w:bCs/>
      <w:szCs w:val="28"/>
      <w:lang w:val="vi-VN" w:eastAsia="vi-VN"/>
    </w:rPr>
  </w:style>
  <w:style w:type="paragraph" w:customStyle="1" w:styleId="xl51784">
    <w:name w:val="xl517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5">
    <w:name w:val="xl517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6">
    <w:name w:val="xl517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lang w:val="vi-VN" w:eastAsia="vi-VN"/>
    </w:rPr>
  </w:style>
  <w:style w:type="paragraph" w:customStyle="1" w:styleId="xl51787">
    <w:name w:val="xl5178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88">
    <w:name w:val="xl5178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89">
    <w:name w:val="xl5178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lang w:val="vi-VN" w:eastAsia="vi-VN"/>
    </w:rPr>
  </w:style>
  <w:style w:type="paragraph" w:customStyle="1" w:styleId="xl51790">
    <w:name w:val="xl5179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1">
    <w:name w:val="xl5179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2">
    <w:name w:val="xl5179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3">
    <w:name w:val="xl5179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paragraph" w:customStyle="1" w:styleId="xl51794">
    <w:name w:val="xl5179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8"/>
      <w:lang w:val="vi-VN" w:eastAsia="vi-VN"/>
    </w:rPr>
  </w:style>
  <w:style w:type="paragraph" w:customStyle="1" w:styleId="xl51795">
    <w:name w:val="xl5179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8"/>
      <w:lang w:val="vi-VN" w:eastAsia="vi-VN"/>
    </w:rPr>
  </w:style>
  <w:style w:type="table" w:customStyle="1" w:styleId="ColorfulList-Accent13">
    <w:name w:val="Colorful List - Accent 13"/>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802568"/>
  </w:style>
  <w:style w:type="table" w:customStyle="1" w:styleId="TableGrid27">
    <w:name w:val="Table Grid2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802568"/>
  </w:style>
  <w:style w:type="table" w:customStyle="1" w:styleId="TableGrid117">
    <w:name w:val="Table Grid11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802568"/>
  </w:style>
  <w:style w:type="table" w:customStyle="1" w:styleId="TableGrid28">
    <w:name w:val="Table Grid2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802568"/>
    <w:pPr>
      <w:numPr>
        <w:numId w:val="115"/>
      </w:numPr>
    </w:pPr>
  </w:style>
  <w:style w:type="table" w:customStyle="1" w:styleId="TableGrid118">
    <w:name w:val="Table Grid118"/>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02568"/>
  </w:style>
  <w:style w:type="numbering" w:customStyle="1" w:styleId="Style43">
    <w:name w:val="Style43"/>
    <w:rsid w:val="00802568"/>
    <w:pPr>
      <w:numPr>
        <w:numId w:val="119"/>
      </w:numPr>
    </w:pPr>
  </w:style>
  <w:style w:type="numbering" w:customStyle="1" w:styleId="MyList3">
    <w:name w:val="My List3"/>
    <w:basedOn w:val="NoList"/>
    <w:rsid w:val="00802568"/>
    <w:pPr>
      <w:numPr>
        <w:numId w:val="48"/>
      </w:numPr>
    </w:pPr>
  </w:style>
  <w:style w:type="numbering" w:customStyle="1" w:styleId="NoList19">
    <w:name w:val="No List19"/>
    <w:next w:val="NoList"/>
    <w:uiPriority w:val="99"/>
    <w:semiHidden/>
    <w:rsid w:val="00802568"/>
  </w:style>
  <w:style w:type="table" w:customStyle="1" w:styleId="TableGrid29">
    <w:name w:val="Table Grid2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802568"/>
    <w:pPr>
      <w:numPr>
        <w:numId w:val="113"/>
      </w:numPr>
    </w:pPr>
  </w:style>
  <w:style w:type="table" w:customStyle="1" w:styleId="TableGrid119">
    <w:name w:val="Table Grid119"/>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802568"/>
    <w:pPr>
      <w:spacing w:after="0" w:line="240" w:lineRule="auto"/>
    </w:pPr>
    <w:rPr>
      <w:rFonts w:ascii="Calibri" w:eastAsia="Times New Roman" w:hAnsi="Calibri" w:cs="Times New Roman"/>
    </w:rPr>
  </w:style>
  <w:style w:type="numbering" w:customStyle="1" w:styleId="NoList20">
    <w:name w:val="No List20"/>
    <w:next w:val="NoList"/>
    <w:uiPriority w:val="99"/>
    <w:semiHidden/>
    <w:unhideWhenUsed/>
    <w:rsid w:val="00802568"/>
  </w:style>
  <w:style w:type="table" w:customStyle="1" w:styleId="ColorfulList-Accent14">
    <w:name w:val="Colorful List - Accent 14"/>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802568"/>
    <w:pPr>
      <w:numPr>
        <w:numId w:val="118"/>
      </w:numPr>
    </w:pPr>
  </w:style>
  <w:style w:type="table" w:customStyle="1" w:styleId="ColorfulList-Accent15">
    <w:name w:val="Colorful List - Accent 15"/>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
    <w:name w:val="Table Grid211"/>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802568"/>
    <w:pPr>
      <w:numPr>
        <w:numId w:val="117"/>
      </w:numPr>
    </w:pPr>
  </w:style>
  <w:style w:type="numbering" w:customStyle="1" w:styleId="NoList23">
    <w:name w:val="No List23"/>
    <w:next w:val="NoList"/>
    <w:uiPriority w:val="99"/>
    <w:semiHidden/>
    <w:unhideWhenUsed/>
    <w:rsid w:val="00802568"/>
  </w:style>
  <w:style w:type="table" w:customStyle="1" w:styleId="ColorfulList-Accent16">
    <w:name w:val="Colorful List - Accent 16"/>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802568"/>
  </w:style>
  <w:style w:type="numbering" w:customStyle="1" w:styleId="NoList24">
    <w:name w:val="No List24"/>
    <w:next w:val="NoList"/>
    <w:uiPriority w:val="99"/>
    <w:semiHidden/>
    <w:unhideWhenUsed/>
    <w:rsid w:val="00802568"/>
  </w:style>
  <w:style w:type="table" w:customStyle="1" w:styleId="ColorfulList-Accent17">
    <w:name w:val="Colorful List - Accent 17"/>
    <w:basedOn w:val="TableNormal"/>
    <w:next w:val="ColorfulList-Accent1"/>
    <w:uiPriority w:val="34"/>
    <w:rsid w:val="00802568"/>
    <w:pPr>
      <w:spacing w:after="0" w:line="240" w:lineRule="auto"/>
    </w:pPr>
    <w:rPr>
      <w:rFonts w:ascii="Arial" w:eastAsia="Arial" w:hAnsi="Arial" w:cs="Arial"/>
      <w:lang w:val="vi-VN" w:eastAsia="vi-VN"/>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802568"/>
    <w:pPr>
      <w:spacing w:after="0" w:line="240" w:lineRule="auto"/>
    </w:pPr>
    <w:rPr>
      <w:rFonts w:ascii="Times New Roman" w:eastAsia="SimSun" w:hAnsi="Times New Roman" w:cs="Times New Roman"/>
      <w:sz w:val="20"/>
      <w:szCs w:val="20"/>
      <w:lang w:val="vi-VN" w:eastAsia="vi-V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802568"/>
    <w:pPr>
      <w:suppressAutoHyphens/>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802568"/>
    <w:pPr>
      <w:numPr>
        <w:numId w:val="57"/>
      </w:numPr>
    </w:pPr>
  </w:style>
  <w:style w:type="numbering" w:customStyle="1" w:styleId="NoList25">
    <w:name w:val="No List25"/>
    <w:next w:val="NoList"/>
    <w:uiPriority w:val="99"/>
    <w:semiHidden/>
    <w:unhideWhenUsed/>
    <w:rsid w:val="00802568"/>
  </w:style>
  <w:style w:type="numbering" w:customStyle="1" w:styleId="NoList26">
    <w:name w:val="No List26"/>
    <w:next w:val="NoList"/>
    <w:uiPriority w:val="99"/>
    <w:semiHidden/>
    <w:unhideWhenUsed/>
    <w:rsid w:val="00802568"/>
  </w:style>
  <w:style w:type="paragraph" w:customStyle="1" w:styleId="xl183">
    <w:name w:val="xl18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84">
    <w:name w:val="xl18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85">
    <w:name w:val="xl1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6">
    <w:name w:val="xl1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87">
    <w:name w:val="xl1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88">
    <w:name w:val="xl18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89">
    <w:name w:val="xl1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90">
    <w:name w:val="xl1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1">
    <w:name w:val="xl1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lang w:val="vi-VN" w:eastAsia="vi-VN"/>
    </w:rPr>
  </w:style>
  <w:style w:type="paragraph" w:customStyle="1" w:styleId="xl192">
    <w:name w:val="xl1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3">
    <w:name w:val="xl1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94">
    <w:name w:val="xl19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5">
    <w:name w:val="xl19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6">
    <w:name w:val="xl19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7">
    <w:name w:val="xl19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8">
    <w:name w:val="xl19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99">
    <w:name w:val="xl19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0">
    <w:name w:val="xl20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1">
    <w:name w:val="xl20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2">
    <w:name w:val="xl20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03">
    <w:name w:val="xl20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04">
    <w:name w:val="xl20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05">
    <w:name w:val="xl20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06">
    <w:name w:val="xl20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7">
    <w:name w:val="xl20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08">
    <w:name w:val="xl20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09">
    <w:name w:val="xl20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10">
    <w:name w:val="xl21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1">
    <w:name w:val="xl21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2">
    <w:name w:val="xl21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3">
    <w:name w:val="xl21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14">
    <w:name w:val="xl21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5">
    <w:name w:val="xl21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16">
    <w:name w:val="xl21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17">
    <w:name w:val="xl21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8">
    <w:name w:val="xl21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19">
    <w:name w:val="xl21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0">
    <w:name w:val="xl22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1">
    <w:name w:val="xl22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22">
    <w:name w:val="xl22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3">
    <w:name w:val="xl22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4">
    <w:name w:val="xl22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5">
    <w:name w:val="xl22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26">
    <w:name w:val="xl22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27">
    <w:name w:val="xl22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8">
    <w:name w:val="xl22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229">
    <w:name w:val="xl22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0">
    <w:name w:val="xl23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31">
    <w:name w:val="xl23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32">
    <w:name w:val="xl23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33">
    <w:name w:val="xl23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4">
    <w:name w:val="xl23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5">
    <w:name w:val="xl23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6">
    <w:name w:val="xl23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7">
    <w:name w:val="xl23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38">
    <w:name w:val="xl23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39">
    <w:name w:val="xl23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40">
    <w:name w:val="xl24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1">
    <w:name w:val="xl24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2">
    <w:name w:val="xl24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243">
    <w:name w:val="xl24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4">
    <w:name w:val="xl24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5">
    <w:name w:val="xl24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6">
    <w:name w:val="xl24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47">
    <w:name w:val="xl24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248">
    <w:name w:val="xl24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49">
    <w:name w:val="xl24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250">
    <w:name w:val="xl25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1">
    <w:name w:val="xl25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252">
    <w:name w:val="xl25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lang w:val="vi-VN" w:eastAsia="vi-VN"/>
    </w:rPr>
  </w:style>
  <w:style w:type="paragraph" w:customStyle="1" w:styleId="xl253">
    <w:name w:val="xl25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lang w:val="vi-VN" w:eastAsia="vi-VN"/>
    </w:rPr>
  </w:style>
  <w:style w:type="paragraph" w:customStyle="1" w:styleId="xl254">
    <w:name w:val="xl254"/>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5">
    <w:name w:val="xl255"/>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6">
    <w:name w:val="xl256"/>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57">
    <w:name w:val="xl257"/>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58">
    <w:name w:val="xl258"/>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259">
    <w:name w:val="xl25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0">
    <w:name w:val="xl26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261">
    <w:name w:val="xl26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2">
    <w:name w:val="xl262"/>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3">
    <w:name w:val="xl263"/>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264">
    <w:name w:val="xl26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5">
    <w:name w:val="xl26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6">
    <w:name w:val="xl26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7">
    <w:name w:val="xl26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8">
    <w:name w:val="xl26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69">
    <w:name w:val="xl269"/>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0">
    <w:name w:val="xl270"/>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71">
    <w:name w:val="xl271"/>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2">
    <w:name w:val="xl27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3">
    <w:name w:val="xl27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4">
    <w:name w:val="xl27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5">
    <w:name w:val="xl27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6">
    <w:name w:val="xl27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7">
    <w:name w:val="xl277"/>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78">
    <w:name w:val="xl278"/>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79">
    <w:name w:val="xl279"/>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280">
    <w:name w:val="xl280"/>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1">
    <w:name w:val="xl281"/>
    <w:basedOn w:val="Normal"/>
    <w:uiPriority w:val="99"/>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282">
    <w:name w:val="xl282"/>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3">
    <w:name w:val="xl283"/>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lang w:val="vi-VN" w:eastAsia="vi-VN"/>
    </w:rPr>
  </w:style>
  <w:style w:type="paragraph" w:customStyle="1" w:styleId="xl284">
    <w:name w:val="xl284"/>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285">
    <w:name w:val="xl285"/>
    <w:basedOn w:val="Normal"/>
    <w:uiPriority w:val="99"/>
    <w:rsid w:val="008025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286">
    <w:name w:val="xl286"/>
    <w:basedOn w:val="Normal"/>
    <w:uiPriority w:val="99"/>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heading24">
    <w:name w:val="heading2"/>
    <w:basedOn w:val="Normal"/>
    <w:next w:val="heading1-1"/>
    <w:link w:val="heading2Char2"/>
    <w:qFormat/>
    <w:rsid w:val="00802568"/>
    <w:pPr>
      <w:spacing w:line="300" w:lineRule="auto"/>
      <w:jc w:val="left"/>
      <w:outlineLvl w:val="2"/>
    </w:pPr>
    <w:rPr>
      <w:b/>
      <w:sz w:val="26"/>
      <w:szCs w:val="26"/>
      <w:lang w:val="nl-NL" w:eastAsia="vi-VN"/>
    </w:rPr>
  </w:style>
  <w:style w:type="character" w:customStyle="1" w:styleId="heading2Char2">
    <w:name w:val="heading2 Char"/>
    <w:link w:val="heading24"/>
    <w:rsid w:val="00802568"/>
    <w:rPr>
      <w:rFonts w:ascii="Times New Roman" w:eastAsia="Times New Roman" w:hAnsi="Times New Roman" w:cs="Times New Roman"/>
      <w:b/>
      <w:sz w:val="26"/>
      <w:szCs w:val="26"/>
      <w:lang w:val="nl-NL" w:eastAsia="vi-VN"/>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802568"/>
    <w:rPr>
      <w:rFonts w:ascii="Calibri Light" w:eastAsia="DengXian Light" w:hAnsi="Calibri Light" w:cs="Times New Roman"/>
      <w:i/>
      <w:iCs/>
      <w:color w:val="404040"/>
    </w:rPr>
  </w:style>
  <w:style w:type="paragraph" w:customStyle="1" w:styleId="Macdinh">
    <w:name w:val="Mac dinh"/>
    <w:basedOn w:val="Normal"/>
    <w:rsid w:val="00802568"/>
    <w:pPr>
      <w:spacing w:after="120" w:line="360" w:lineRule="exact"/>
      <w:ind w:firstLine="720"/>
    </w:pPr>
    <w:rPr>
      <w:szCs w:val="28"/>
      <w:lang w:val="en-GB" w:eastAsia="en-GB"/>
    </w:rPr>
  </w:style>
  <w:style w:type="paragraph" w:customStyle="1" w:styleId="Char6Char1">
    <w:name w:val="Char6 Char1"/>
    <w:aliases w:val="Char6 Char Char"/>
    <w:basedOn w:val="Heading6"/>
    <w:qFormat/>
    <w:rsid w:val="00802568"/>
    <w:pPr>
      <w:keepLines w:val="0"/>
      <w:suppressAutoHyphens w:val="0"/>
      <w:spacing w:line="264" w:lineRule="auto"/>
      <w:ind w:right="0"/>
    </w:pPr>
    <w:rPr>
      <w:rFonts w:ascii=".VnTime" w:hAnsi=".VnTime"/>
      <w:sz w:val="24"/>
      <w:szCs w:val="24"/>
      <w:lang w:val="vi-VN" w:bidi="he-IL"/>
    </w:rPr>
  </w:style>
  <w:style w:type="paragraph" w:customStyle="1" w:styleId="StyleHeading4h4H4Sub-ClauseSub-paragraphClauseSubSubNoName20">
    <w:name w:val="Style Heading 4h4H4Sub-Clause Sub-paragraphClauseSubSub_No&amp;Name.2"/>
    <w:basedOn w:val="Heading4"/>
    <w:rsid w:val="00802568"/>
    <w:pPr>
      <w:keepNext w:val="0"/>
      <w:autoSpaceDE w:val="0"/>
      <w:autoSpaceDN w:val="0"/>
      <w:adjustRightInd w:val="0"/>
      <w:spacing w:before="120" w:after="120"/>
      <w:ind w:left="0" w:right="0" w:firstLine="0"/>
    </w:pPr>
    <w:rPr>
      <w:bCs w:val="0"/>
      <w:i/>
      <w:iCs/>
      <w:sz w:val="28"/>
      <w:lang w:val="vi-VN" w:eastAsia="vi-VN"/>
    </w:rPr>
  </w:style>
  <w:style w:type="character" w:customStyle="1" w:styleId="Style3Char">
    <w:name w:val="Style3 Char"/>
    <w:link w:val="Style3"/>
    <w:rsid w:val="00802568"/>
    <w:rPr>
      <w:rFonts w:ascii=".VnTime" w:eastAsia="Times New Roman" w:hAnsi=".VnTime" w:cs="Times New Roman"/>
      <w:sz w:val="28"/>
      <w:lang w:val="en-GB"/>
    </w:rPr>
  </w:style>
  <w:style w:type="paragraph" w:customStyle="1" w:styleId="StyleHeading2VnTime">
    <w:name w:val="Style Heading 2 +.VnTime"/>
    <w:basedOn w:val="Heading2"/>
    <w:rsid w:val="00802568"/>
    <w:pPr>
      <w:keepNext/>
      <w:pBdr>
        <w:bottom w:val="none" w:sz="0" w:space="0" w:color="auto"/>
      </w:pBdr>
      <w:tabs>
        <w:tab w:val="num" w:pos="1512"/>
      </w:tabs>
      <w:suppressAutoHyphens w:val="0"/>
      <w:spacing w:before="120" w:after="120"/>
      <w:ind w:left="1512" w:hanging="432"/>
      <w:jc w:val="both"/>
    </w:pPr>
    <w:rPr>
      <w:rFonts w:ascii=".VnTime" w:hAnsi=".VnTime"/>
      <w:bCs/>
      <w:i/>
      <w:sz w:val="26"/>
      <w:lang w:val="vi-VN" w:eastAsia="vi-VN"/>
    </w:rPr>
  </w:style>
  <w:style w:type="paragraph" w:customStyle="1" w:styleId="style13">
    <w:name w:val="style1"/>
    <w:basedOn w:val="Title"/>
    <w:link w:val="style1Char0"/>
    <w:qFormat/>
    <w:rsid w:val="00802568"/>
    <w:pPr>
      <w:spacing w:before="0" w:after="0" w:line="288" w:lineRule="auto"/>
      <w:jc w:val="both"/>
    </w:pPr>
    <w:rPr>
      <w:rFonts w:ascii="Times New Roman" w:hAnsi="Times New Roman"/>
      <w:i/>
      <w:color w:val="000000"/>
      <w:kern w:val="0"/>
      <w:sz w:val="26"/>
      <w:szCs w:val="26"/>
      <w:lang w:val="vi-VN" w:eastAsia="vi-VN"/>
    </w:rPr>
  </w:style>
  <w:style w:type="character" w:customStyle="1" w:styleId="style1Char0">
    <w:name w:val="style1 Char"/>
    <w:link w:val="style13"/>
    <w:rsid w:val="00802568"/>
    <w:rPr>
      <w:rFonts w:ascii="Times New Roman" w:eastAsia="Times New Roman" w:hAnsi="Times New Roman" w:cs="Times New Roman"/>
      <w:b/>
      <w:i/>
      <w:color w:val="000000"/>
      <w:sz w:val="26"/>
      <w:szCs w:val="26"/>
      <w:lang w:val="vi-VN" w:eastAsia="vi-VN"/>
    </w:rPr>
  </w:style>
  <w:style w:type="character" w:customStyle="1" w:styleId="Style2Char">
    <w:name w:val="Style2 Char"/>
    <w:rsid w:val="00802568"/>
    <w:rPr>
      <w:rFonts w:ascii="Times New Roman" w:eastAsia="Times New Roman" w:hAnsi="Times New Roman" w:cs="Times New Roman"/>
      <w:color w:val="000000"/>
      <w:sz w:val="26"/>
      <w:szCs w:val="26"/>
      <w:lang w:val="fr-FR"/>
    </w:rPr>
  </w:style>
  <w:style w:type="character" w:customStyle="1" w:styleId="Vnbnnidung3">
    <w:name w:val="Văn bản nội dung (3)_"/>
    <w:link w:val="Vnbnnidung30"/>
    <w:rsid w:val="00802568"/>
    <w:rPr>
      <w:i/>
      <w:iCs/>
      <w:sz w:val="25"/>
      <w:szCs w:val="25"/>
      <w:shd w:val="clear" w:color="auto" w:fill="FFFFFF"/>
    </w:rPr>
  </w:style>
  <w:style w:type="character" w:customStyle="1" w:styleId="Chthchbng3">
    <w:name w:val="Chú thích bảng (3)"/>
    <w:rsid w:val="00802568"/>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30">
    <w:name w:val="Văn bản nội dung (3)"/>
    <w:basedOn w:val="Normal"/>
    <w:link w:val="Vnbnnidung3"/>
    <w:rsid w:val="00802568"/>
    <w:pPr>
      <w:widowControl w:val="0"/>
      <w:shd w:val="clear" w:color="auto" w:fill="FFFFFF"/>
      <w:spacing w:before="240" w:after="240" w:line="0" w:lineRule="atLeast"/>
    </w:pPr>
    <w:rPr>
      <w:rFonts w:asciiTheme="minorHAnsi" w:eastAsiaTheme="minorHAnsi" w:hAnsiTheme="minorHAnsi" w:cstheme="minorBidi"/>
      <w:i/>
      <w:iCs/>
      <w:sz w:val="25"/>
      <w:szCs w:val="25"/>
    </w:rPr>
  </w:style>
  <w:style w:type="character" w:customStyle="1" w:styleId="UnresolvedMention2">
    <w:name w:val="Unresolved Mention2"/>
    <w:uiPriority w:val="99"/>
    <w:semiHidden/>
    <w:unhideWhenUsed/>
    <w:rsid w:val="00802568"/>
    <w:rPr>
      <w:color w:val="605E5C"/>
      <w:shd w:val="clear" w:color="auto" w:fill="E1DFDD"/>
    </w:rPr>
  </w:style>
  <w:style w:type="paragraph" w:customStyle="1" w:styleId="Caption2">
    <w:name w:val="Caption2"/>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Subtitle4">
    <w:name w:val="Subtitle4"/>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numbering" w:customStyle="1" w:styleId="NoList27">
    <w:name w:val="No List27"/>
    <w:next w:val="NoList"/>
    <w:uiPriority w:val="99"/>
    <w:semiHidden/>
    <w:rsid w:val="00802568"/>
  </w:style>
  <w:style w:type="table" w:customStyle="1" w:styleId="TableGrid34">
    <w:name w:val="Table Grid3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802568"/>
    <w:pPr>
      <w:suppressAutoHyphens/>
      <w:spacing w:before="60" w:after="60" w:line="288" w:lineRule="auto"/>
    </w:pPr>
    <w:rPr>
      <w:rFonts w:ascii=".VnTime" w:hAnsi=".VnTime"/>
      <w:lang w:val="vi-VN" w:eastAsia="ar-SA"/>
    </w:rPr>
  </w:style>
  <w:style w:type="numbering" w:customStyle="1" w:styleId="NoList28">
    <w:name w:val="No List28"/>
    <w:next w:val="NoList"/>
    <w:uiPriority w:val="99"/>
    <w:semiHidden/>
    <w:rsid w:val="00802568"/>
  </w:style>
  <w:style w:type="table" w:customStyle="1" w:styleId="TableGrid35">
    <w:name w:val="Table Grid35"/>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802568"/>
  </w:style>
  <w:style w:type="table" w:customStyle="1" w:styleId="TableGrid36">
    <w:name w:val="Table Grid36"/>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802568"/>
  </w:style>
  <w:style w:type="table" w:customStyle="1" w:styleId="TableGrid37">
    <w:name w:val="Table Grid37"/>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02568"/>
  </w:style>
  <w:style w:type="table" w:customStyle="1" w:styleId="TableGrid40">
    <w:name w:val="Table Grid40"/>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802568"/>
  </w:style>
  <w:style w:type="table" w:customStyle="1" w:styleId="TableGrid41">
    <w:name w:val="Table Grid41"/>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802568"/>
  </w:style>
  <w:style w:type="table" w:customStyle="1" w:styleId="TableGrid42">
    <w:name w:val="Table Grid42"/>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802568"/>
  </w:style>
  <w:style w:type="table" w:customStyle="1" w:styleId="TableGrid43">
    <w:name w:val="Table Grid43"/>
    <w:basedOn w:val="TableNormal"/>
    <w:next w:val="TableGrid"/>
    <w:uiPriority w:val="5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802568"/>
  </w:style>
  <w:style w:type="table" w:customStyle="1" w:styleId="TableGrid44">
    <w:name w:val="Table Grid44"/>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802568"/>
  </w:style>
  <w:style w:type="table" w:customStyle="1" w:styleId="TableGrid45">
    <w:name w:val="Table Grid45"/>
    <w:basedOn w:val="TableNormal"/>
    <w:next w:val="TableGrid"/>
    <w:uiPriority w:val="99"/>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71">
    <w:name w:val="Body Text7"/>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5">
    <w:name w:val="Subtitle5"/>
    <w:autoRedefine/>
    <w:rsid w:val="00802568"/>
    <w:pPr>
      <w:tabs>
        <w:tab w:val="left" w:pos="993"/>
      </w:tabs>
      <w:spacing w:before="40" w:after="0" w:line="244" w:lineRule="auto"/>
      <w:ind w:firstLine="709"/>
    </w:pPr>
    <w:rPr>
      <w:rFonts w:ascii="Times New Roman" w:eastAsia="Times New Roman" w:hAnsi="Times New Roman" w:cs="Times New Roman"/>
      <w:b/>
      <w:color w:val="000000"/>
      <w:sz w:val="28"/>
      <w:szCs w:val="28"/>
    </w:rPr>
  </w:style>
  <w:style w:type="paragraph" w:customStyle="1" w:styleId="p15">
    <w:name w:val="p15"/>
    <w:basedOn w:val="Normal"/>
    <w:rsid w:val="00802568"/>
    <w:pPr>
      <w:spacing w:before="93" w:after="93"/>
      <w:ind w:firstLine="420"/>
    </w:pPr>
    <w:rPr>
      <w:rFonts w:eastAsia="SimSun"/>
      <w:sz w:val="21"/>
      <w:szCs w:val="21"/>
      <w:lang w:val="vi-VN" w:eastAsia="zh-CN"/>
    </w:rPr>
  </w:style>
  <w:style w:type="paragraph" w:customStyle="1" w:styleId="Subtitle6">
    <w:name w:val="Subtitle6"/>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Caption4">
    <w:name w:val="Caption4"/>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91">
    <w:name w:val="Body Text9"/>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7">
    <w:name w:val="Subtitle7"/>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Cutruc1Char1">
    <w:name w:val="C©utruc1 Char1"/>
    <w:link w:val="Cutruc1"/>
    <w:locked/>
    <w:rsid w:val="00802568"/>
    <w:rPr>
      <w:color w:val="000000"/>
      <w:spacing w:val="-6"/>
      <w:sz w:val="28"/>
      <w:szCs w:val="28"/>
      <w:lang w:val="nb-NO"/>
    </w:rPr>
  </w:style>
  <w:style w:type="paragraph" w:customStyle="1" w:styleId="Cutruc1">
    <w:name w:val="C©utruc1"/>
    <w:basedOn w:val="Normal"/>
    <w:link w:val="Cutruc1Char1"/>
    <w:autoRedefine/>
    <w:rsid w:val="00802568"/>
    <w:pPr>
      <w:tabs>
        <w:tab w:val="left" w:pos="540"/>
      </w:tabs>
      <w:spacing w:before="160"/>
      <w:ind w:left="539"/>
    </w:pPr>
    <w:rPr>
      <w:rFonts w:asciiTheme="minorHAnsi" w:eastAsiaTheme="minorHAnsi" w:hAnsiTheme="minorHAnsi" w:cstheme="minorBidi"/>
      <w:color w:val="000000"/>
      <w:spacing w:val="-6"/>
      <w:sz w:val="28"/>
      <w:szCs w:val="28"/>
      <w:lang w:val="nb-NO"/>
    </w:rPr>
  </w:style>
  <w:style w:type="paragraph" w:customStyle="1" w:styleId="Caption5">
    <w:name w:val="Caption5"/>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BodyText102">
    <w:name w:val="Body Text10"/>
    <w:basedOn w:val="Normal"/>
    <w:rsid w:val="00802568"/>
    <w:pPr>
      <w:widowControl w:val="0"/>
      <w:shd w:val="clear" w:color="auto" w:fill="FFFFFF"/>
      <w:spacing w:before="420" w:after="300" w:line="317" w:lineRule="exact"/>
      <w:ind w:hanging="640"/>
    </w:pPr>
    <w:rPr>
      <w:rFonts w:ascii="Calibri" w:hAnsi="Calibri"/>
      <w:sz w:val="27"/>
      <w:szCs w:val="27"/>
      <w:lang w:val="vi-VN" w:eastAsia="vi-VN"/>
    </w:rPr>
  </w:style>
  <w:style w:type="paragraph" w:customStyle="1" w:styleId="Subtitle8">
    <w:name w:val="Subtitle8"/>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sbasedon01">
    <w:name w:val="sbasedon01"/>
    <w:rsid w:val="00802568"/>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1">
    <w:name w:val="keepn1"/>
    <w:rsid w:val="00802568"/>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1">
    <w:name w:val="ri01"/>
    <w:rsid w:val="00802568"/>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20">
    <w:name w:val="I2"/>
    <w:basedOn w:val="Normal"/>
    <w:rsid w:val="00802568"/>
    <w:pPr>
      <w:suppressAutoHyphens/>
      <w:spacing w:line="312" w:lineRule="atLeast"/>
      <w:ind w:left="720"/>
    </w:pPr>
    <w:rPr>
      <w:rFonts w:ascii=".VnTime" w:hAnsi=".VnTime"/>
      <w:b/>
      <w:i/>
      <w:lang w:val="vi-VN" w:eastAsia="ar-SA"/>
    </w:rPr>
  </w:style>
  <w:style w:type="paragraph" w:customStyle="1" w:styleId="Caption6">
    <w:name w:val="Caption6"/>
    <w:basedOn w:val="Normal"/>
    <w:next w:val="Normal"/>
    <w:rsid w:val="00802568"/>
    <w:pPr>
      <w:suppressAutoHyphens/>
      <w:spacing w:before="40" w:after="40" w:line="360" w:lineRule="atLeast"/>
      <w:ind w:firstLine="720"/>
    </w:pPr>
    <w:rPr>
      <w:rFonts w:ascii=".VnTime" w:hAnsi=".VnTime"/>
      <w:b/>
      <w:lang w:val="vi-VN" w:eastAsia="ar-SA"/>
    </w:rPr>
  </w:style>
  <w:style w:type="paragraph" w:customStyle="1" w:styleId="CharChar81">
    <w:name w:val="Char Char81"/>
    <w:basedOn w:val="Normal"/>
    <w:rsid w:val="00802568"/>
    <w:pPr>
      <w:widowControl w:val="0"/>
      <w:snapToGrid w:val="0"/>
      <w:spacing w:line="360" w:lineRule="auto"/>
      <w:ind w:firstLineChars="200" w:firstLine="200"/>
    </w:pPr>
    <w:rPr>
      <w:rFonts w:eastAsia="FangSong_GB2312"/>
      <w:kern w:val="2"/>
      <w:szCs w:val="24"/>
      <w:lang w:val="vi-VN" w:eastAsia="zh-CN"/>
    </w:rPr>
  </w:style>
  <w:style w:type="paragraph" w:customStyle="1" w:styleId="BodyText112">
    <w:name w:val="Body Text11"/>
    <w:basedOn w:val="Normal"/>
    <w:rsid w:val="00802568"/>
    <w:pPr>
      <w:widowControl w:val="0"/>
      <w:shd w:val="clear" w:color="auto" w:fill="FFFFFF"/>
      <w:spacing w:before="420" w:after="300" w:line="317" w:lineRule="exact"/>
      <w:ind w:hanging="640"/>
    </w:pPr>
    <w:rPr>
      <w:sz w:val="27"/>
      <w:szCs w:val="27"/>
      <w:lang w:val="x-none" w:eastAsia="x-none"/>
    </w:rPr>
  </w:style>
  <w:style w:type="paragraph" w:customStyle="1" w:styleId="CharCharCharCharCharCharChar1">
    <w:name w:val="Char Char Char Char Char Char Char1"/>
    <w:basedOn w:val="Normal"/>
    <w:rsid w:val="00802568"/>
    <w:pPr>
      <w:spacing w:line="240" w:lineRule="exact"/>
      <w:jc w:val="left"/>
    </w:pPr>
    <w:rPr>
      <w:rFonts w:ascii="Arial" w:hAnsi="Arial"/>
      <w:sz w:val="22"/>
      <w:szCs w:val="24"/>
      <w:lang w:val="vi-VN" w:eastAsia="vi-VN"/>
    </w:rPr>
  </w:style>
  <w:style w:type="paragraph" w:customStyle="1" w:styleId="CharCharCharChar2">
    <w:name w:val="Char Char Char Char2"/>
    <w:basedOn w:val="Heading3"/>
    <w:autoRedefine/>
    <w:rsid w:val="0080256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vi-VN" w:eastAsia="zh-CN"/>
    </w:rPr>
  </w:style>
  <w:style w:type="paragraph" w:customStyle="1" w:styleId="Subtitle9">
    <w:name w:val="Subtitle9"/>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paragraph" w:customStyle="1" w:styleId="Indent5">
    <w:name w:val="Indent5"/>
    <w:basedOn w:val="Indent1"/>
    <w:rsid w:val="00802568"/>
    <w:pPr>
      <w:numPr>
        <w:numId w:val="0"/>
      </w:numPr>
      <w:tabs>
        <w:tab w:val="clear" w:pos="5040"/>
        <w:tab w:val="num" w:pos="1567"/>
        <w:tab w:val="decimal" w:pos="8222"/>
      </w:tabs>
      <w:spacing w:before="120" w:after="120" w:line="288" w:lineRule="auto"/>
      <w:ind w:left="1567" w:hanging="397"/>
      <w:jc w:val="both"/>
    </w:pPr>
    <w:rPr>
      <w:rFonts w:ascii="Times New Roman" w:hAnsi="Times New Roman"/>
      <w:color w:val="000000"/>
      <w:spacing w:val="-2"/>
      <w:kern w:val="2"/>
      <w:sz w:val="26"/>
      <w:szCs w:val="26"/>
      <w:lang w:val="vi-VN" w:eastAsia="vi-VN"/>
    </w:rPr>
  </w:style>
  <w:style w:type="paragraph" w:customStyle="1" w:styleId="ndbang1">
    <w:name w:val="ndbang1"/>
    <w:basedOn w:val="Normal"/>
    <w:rsid w:val="00802568"/>
    <w:pPr>
      <w:keepNext/>
      <w:widowControl w:val="0"/>
      <w:spacing w:before="60" w:after="60"/>
      <w:ind w:left="28"/>
      <w:jc w:val="center"/>
    </w:pPr>
    <w:rPr>
      <w:rFonts w:ascii="VNI-Times" w:hAnsi="VNI-Times"/>
      <w:b/>
      <w:snapToGrid w:val="0"/>
      <w:color w:val="000000"/>
      <w:spacing w:val="-2"/>
      <w:kern w:val="20"/>
      <w:sz w:val="22"/>
      <w:lang w:val="vi-VN" w:eastAsia="vi-VN"/>
    </w:rPr>
  </w:style>
  <w:style w:type="paragraph" w:customStyle="1" w:styleId="ndbang2">
    <w:name w:val="ndbang2"/>
    <w:basedOn w:val="Normal"/>
    <w:rsid w:val="00802568"/>
    <w:pPr>
      <w:widowControl w:val="0"/>
      <w:ind w:left="142"/>
      <w:jc w:val="left"/>
    </w:pPr>
    <w:rPr>
      <w:rFonts w:ascii="VNI-Times" w:hAnsi="VNI-Times"/>
      <w:snapToGrid w:val="0"/>
      <w:color w:val="000000"/>
      <w:spacing w:val="-2"/>
      <w:kern w:val="20"/>
      <w:sz w:val="22"/>
      <w:lang w:val="vi-VN" w:eastAsia="vi-VN"/>
    </w:rPr>
  </w:style>
  <w:style w:type="paragraph" w:customStyle="1" w:styleId="Normal12">
    <w:name w:val="Normal 1"/>
    <w:basedOn w:val="Normal"/>
    <w:rsid w:val="00802568"/>
    <w:pPr>
      <w:spacing w:before="60" w:after="60"/>
      <w:ind w:left="1170"/>
    </w:pPr>
    <w:rPr>
      <w:rFonts w:ascii="Arial" w:hAnsi="Arial"/>
      <w:sz w:val="22"/>
      <w:lang w:val="en-GB" w:eastAsia="vi-VN"/>
    </w:rPr>
  </w:style>
  <w:style w:type="paragraph" w:customStyle="1" w:styleId="sobang">
    <w:name w:val="sobang"/>
    <w:basedOn w:val="Normal"/>
    <w:rsid w:val="00802568"/>
    <w:pPr>
      <w:tabs>
        <w:tab w:val="right" w:pos="9072"/>
      </w:tabs>
      <w:spacing w:after="60"/>
      <w:ind w:firstLine="1134"/>
      <w:jc w:val="center"/>
    </w:pPr>
    <w:rPr>
      <w:rFonts w:ascii="VNI-Times" w:hAnsi="VNI-Times"/>
      <w:lang w:val="vi-VN" w:eastAsia="vi-VN"/>
    </w:rPr>
  </w:style>
  <w:style w:type="paragraph" w:customStyle="1" w:styleId="thut">
    <w:name w:val="thut"/>
    <w:basedOn w:val="Normal"/>
    <w:rsid w:val="00802568"/>
    <w:pPr>
      <w:spacing w:before="40" w:after="20"/>
      <w:ind w:left="993" w:hanging="284"/>
    </w:pPr>
    <w:rPr>
      <w:rFonts w:ascii="VNI-Times" w:hAnsi="VNI-Times"/>
      <w:snapToGrid w:val="0"/>
      <w:lang w:val="vi-VN" w:eastAsia="vi-VN"/>
    </w:rPr>
  </w:style>
  <w:style w:type="paragraph" w:customStyle="1" w:styleId="chitiet1">
    <w:name w:val="chi tiet 1"/>
    <w:basedOn w:val="Normal"/>
    <w:rsid w:val="00802568"/>
    <w:pPr>
      <w:widowControl w:val="0"/>
      <w:numPr>
        <w:numId w:val="120"/>
      </w:numPr>
      <w:spacing w:before="120" w:line="360" w:lineRule="auto"/>
    </w:pPr>
    <w:rPr>
      <w:rFonts w:ascii=".VnTime" w:hAnsi=".VnTime"/>
      <w:kern w:val="28"/>
      <w:sz w:val="26"/>
      <w:lang w:val="en-GB" w:eastAsia="vi-VN"/>
    </w:rPr>
  </w:style>
  <w:style w:type="paragraph" w:customStyle="1" w:styleId="thut1">
    <w:name w:val="thut1"/>
    <w:basedOn w:val="Normal"/>
    <w:rsid w:val="00802568"/>
    <w:pPr>
      <w:spacing w:before="60" w:after="60"/>
      <w:ind w:left="1440" w:hanging="317"/>
    </w:pPr>
    <w:rPr>
      <w:rFonts w:ascii="VNI-Times" w:hAnsi="VNI-Times"/>
      <w:lang w:val="vi-VN" w:eastAsia="vi-VN"/>
    </w:rPr>
  </w:style>
  <w:style w:type="paragraph" w:customStyle="1" w:styleId="N1">
    <w:name w:val="N1"/>
    <w:basedOn w:val="Normal"/>
    <w:rsid w:val="00802568"/>
    <w:pPr>
      <w:spacing w:before="40"/>
      <w:jc w:val="left"/>
    </w:pPr>
    <w:rPr>
      <w:rFonts w:ascii="VNI-Times" w:hAnsi="VNI-Times"/>
      <w:sz w:val="22"/>
      <w:lang w:val="vi-VN" w:eastAsia="vi-VN"/>
    </w:rPr>
  </w:style>
  <w:style w:type="paragraph" w:customStyle="1" w:styleId="Tabletext2">
    <w:name w:val="Table_text"/>
    <w:rsid w:val="00802568"/>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802568"/>
    <w:pPr>
      <w:suppressAutoHyphens w:val="0"/>
      <w:spacing w:before="120" w:after="60"/>
      <w:ind w:left="851" w:right="0"/>
      <w:jc w:val="right"/>
    </w:pPr>
    <w:rPr>
      <w:rFonts w:ascii="VNI-Times" w:hAnsi="VNI-Times"/>
      <w:b/>
      <w:i/>
      <w:spacing w:val="0"/>
      <w:lang w:val="vi-VN" w:eastAsia="vi-VN"/>
    </w:rPr>
  </w:style>
  <w:style w:type="paragraph" w:customStyle="1" w:styleId="Bullet225">
    <w:name w:val="Bullet2.25"/>
    <w:rsid w:val="00802568"/>
    <w:pPr>
      <w:numPr>
        <w:numId w:val="121"/>
      </w:num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802568"/>
    <w:pPr>
      <w:jc w:val="center"/>
    </w:pPr>
    <w:rPr>
      <w:caps/>
      <w:sz w:val="22"/>
      <w:lang w:val="vi-VN" w:eastAsia="vi-VN"/>
    </w:rPr>
  </w:style>
  <w:style w:type="paragraph" w:customStyle="1" w:styleId="Ndbang4">
    <w:name w:val="Ndbang4"/>
    <w:basedOn w:val="Normal"/>
    <w:rsid w:val="00802568"/>
    <w:pPr>
      <w:widowControl w:val="0"/>
      <w:tabs>
        <w:tab w:val="num" w:pos="2923"/>
      </w:tabs>
      <w:ind w:left="2923" w:hanging="360"/>
      <w:jc w:val="center"/>
    </w:pPr>
    <w:rPr>
      <w:snapToGrid w:val="0"/>
      <w:color w:val="000000"/>
      <w:spacing w:val="-2"/>
      <w:kern w:val="20"/>
      <w:sz w:val="22"/>
      <w:lang w:val="vi-VN" w:eastAsia="vi-VN"/>
    </w:rPr>
  </w:style>
  <w:style w:type="paragraph" w:customStyle="1" w:styleId="ndbang5">
    <w:name w:val="ndbang5"/>
    <w:basedOn w:val="Normal"/>
    <w:rsid w:val="00802568"/>
    <w:pPr>
      <w:ind w:right="113"/>
      <w:jc w:val="right"/>
    </w:pPr>
    <w:rPr>
      <w:sz w:val="22"/>
      <w:lang w:val="vi-VN" w:eastAsia="vi-VN"/>
    </w:rPr>
  </w:style>
  <w:style w:type="paragraph" w:customStyle="1" w:styleId="ndbang3">
    <w:name w:val="ndbang3"/>
    <w:basedOn w:val="Normal"/>
    <w:rsid w:val="00802568"/>
    <w:pPr>
      <w:jc w:val="center"/>
    </w:pPr>
    <w:rPr>
      <w:sz w:val="22"/>
      <w:lang w:val="vi-VN" w:eastAsia="vi-VN"/>
    </w:rPr>
  </w:style>
  <w:style w:type="paragraph" w:customStyle="1" w:styleId="Indent3">
    <w:name w:val="Indent3"/>
    <w:basedOn w:val="Normal"/>
    <w:rsid w:val="00802568"/>
    <w:pPr>
      <w:spacing w:before="60" w:after="60"/>
      <w:ind w:left="2268"/>
      <w:jc w:val="left"/>
    </w:pPr>
    <w:rPr>
      <w:lang w:val="vi-VN" w:eastAsia="vi-VN"/>
    </w:rPr>
  </w:style>
  <w:style w:type="paragraph" w:customStyle="1" w:styleId="Bullet30">
    <w:name w:val="Bullet3.0"/>
    <w:rsid w:val="00802568"/>
    <w:pPr>
      <w:numPr>
        <w:numId w:val="122"/>
      </w:numPr>
      <w:spacing w:after="60" w:line="240" w:lineRule="auto"/>
    </w:pPr>
    <w:rPr>
      <w:rFonts w:ascii="VNI-Times" w:eastAsia="Times New Roman" w:hAnsi="VNI-Times" w:cs="Times New Roman"/>
      <w:sz w:val="24"/>
      <w:szCs w:val="20"/>
    </w:rPr>
  </w:style>
  <w:style w:type="paragraph" w:customStyle="1" w:styleId="Bulleti15">
    <w:name w:val="Bullet_i15"/>
    <w:rsid w:val="00802568"/>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DAUDONG20">
    <w:name w:val="DAUDONG2"/>
    <w:basedOn w:val="Normal"/>
    <w:autoRedefine/>
    <w:rsid w:val="00802568"/>
    <w:pPr>
      <w:spacing w:before="60" w:after="60"/>
      <w:ind w:left="2160"/>
    </w:pPr>
    <w:rPr>
      <w:snapToGrid w:val="0"/>
      <w:sz w:val="26"/>
      <w:szCs w:val="24"/>
      <w:lang w:val="vi-VN" w:eastAsia="vi-VN"/>
    </w:rPr>
  </w:style>
  <w:style w:type="paragraph" w:customStyle="1" w:styleId="BAN4">
    <w:name w:val="BAN4"/>
    <w:basedOn w:val="Normal"/>
    <w:autoRedefine/>
    <w:rsid w:val="00802568"/>
    <w:pPr>
      <w:spacing w:before="60" w:after="120"/>
      <w:jc w:val="right"/>
    </w:pPr>
    <w:rPr>
      <w:rFonts w:ascii="Arial" w:hAnsi="Arial"/>
      <w:bCs/>
      <w:sz w:val="20"/>
      <w:szCs w:val="24"/>
      <w:lang w:val="vi-VN" w:eastAsia="vi-VN"/>
    </w:rPr>
  </w:style>
  <w:style w:type="paragraph" w:customStyle="1" w:styleId="DBANG">
    <w:name w:val="DBANG"/>
    <w:basedOn w:val="Normal"/>
    <w:rsid w:val="00802568"/>
    <w:pPr>
      <w:keepNext/>
      <w:widowControl w:val="0"/>
      <w:spacing w:before="60" w:after="60"/>
      <w:ind w:left="1134"/>
      <w:jc w:val="center"/>
    </w:pPr>
    <w:rPr>
      <w:rFonts w:ascii="VNI-Times" w:hAnsi="VNI-Times"/>
      <w:b/>
      <w:snapToGrid w:val="0"/>
      <w:color w:val="000000"/>
      <w:spacing w:val="-2"/>
      <w:kern w:val="20"/>
      <w:sz w:val="22"/>
      <w:lang w:val="vi-VN" w:eastAsia="vi-VN"/>
    </w:rPr>
  </w:style>
  <w:style w:type="paragraph" w:customStyle="1" w:styleId="DAUDONG3">
    <w:name w:val="DAUDONG3"/>
    <w:basedOn w:val="Normal"/>
    <w:rsid w:val="00802568"/>
    <w:pPr>
      <w:spacing w:before="60" w:after="60"/>
    </w:pPr>
    <w:rPr>
      <w:snapToGrid w:val="0"/>
      <w:szCs w:val="24"/>
      <w:lang w:val="vi-VN" w:eastAsia="vi-VN"/>
    </w:rPr>
  </w:style>
  <w:style w:type="paragraph" w:customStyle="1" w:styleId="HT">
    <w:name w:val="HT"/>
    <w:basedOn w:val="Normal"/>
    <w:autoRedefine/>
    <w:rsid w:val="00802568"/>
    <w:pPr>
      <w:numPr>
        <w:numId w:val="123"/>
      </w:numPr>
      <w:spacing w:before="60" w:after="60"/>
    </w:pPr>
    <w:rPr>
      <w:snapToGrid w:val="0"/>
      <w:sz w:val="26"/>
      <w:szCs w:val="24"/>
      <w:lang w:val="vi-VN" w:eastAsia="vi-VN"/>
    </w:rPr>
  </w:style>
  <w:style w:type="paragraph" w:customStyle="1" w:styleId="CEN">
    <w:name w:val="CEN"/>
    <w:basedOn w:val="Normal"/>
    <w:autoRedefine/>
    <w:rsid w:val="00802568"/>
    <w:pPr>
      <w:spacing w:before="60" w:after="60"/>
      <w:jc w:val="center"/>
    </w:pPr>
    <w:rPr>
      <w:kern w:val="2"/>
      <w:lang w:val="vi-VN" w:eastAsia="vi-VN"/>
    </w:rPr>
  </w:style>
  <w:style w:type="paragraph" w:customStyle="1" w:styleId="CEN7">
    <w:name w:val="CEN7"/>
    <w:basedOn w:val="Normal"/>
    <w:autoRedefine/>
    <w:rsid w:val="00802568"/>
    <w:pPr>
      <w:spacing w:before="20" w:after="20"/>
      <w:jc w:val="center"/>
    </w:pPr>
    <w:rPr>
      <w:b/>
      <w:lang w:val="vi-VN" w:eastAsia="vi-VN"/>
    </w:rPr>
  </w:style>
  <w:style w:type="paragraph" w:customStyle="1" w:styleId="BAN1">
    <w:name w:val="BAN1"/>
    <w:basedOn w:val="Normal"/>
    <w:autoRedefine/>
    <w:rsid w:val="00802568"/>
    <w:pPr>
      <w:spacing w:before="120" w:after="60"/>
      <w:ind w:left="-48"/>
      <w:jc w:val="center"/>
    </w:pPr>
    <w:rPr>
      <w:rFonts w:ascii="Arial" w:hAnsi="Arial"/>
      <w:b/>
      <w:sz w:val="16"/>
      <w:lang w:val="vi-VN" w:eastAsia="vi-VN"/>
    </w:rPr>
  </w:style>
  <w:style w:type="paragraph" w:customStyle="1" w:styleId="DAUDONG4">
    <w:name w:val="DAUDONG4"/>
    <w:basedOn w:val="Normal"/>
    <w:autoRedefine/>
    <w:rsid w:val="00802568"/>
    <w:pPr>
      <w:spacing w:before="60" w:after="60"/>
    </w:pPr>
    <w:rPr>
      <w:snapToGrid w:val="0"/>
      <w:sz w:val="20"/>
      <w:lang w:val="vi-VN" w:eastAsia="vi-VN"/>
    </w:rPr>
  </w:style>
  <w:style w:type="paragraph" w:customStyle="1" w:styleId="ThongthuongChar">
    <w:name w:val="Thong thuong Char"/>
    <w:basedOn w:val="Normal"/>
    <w:rsid w:val="00802568"/>
    <w:pPr>
      <w:tabs>
        <w:tab w:val="num" w:pos="576"/>
      </w:tabs>
      <w:spacing w:before="60" w:after="60"/>
      <w:ind w:left="578" w:firstLine="505"/>
    </w:pPr>
    <w:rPr>
      <w:rFonts w:ascii="VNI-Times" w:hAnsi="VNI-Times"/>
      <w:szCs w:val="24"/>
      <w:lang w:val="vi-VN" w:eastAsia="vi-VN"/>
    </w:rPr>
  </w:style>
  <w:style w:type="character" w:customStyle="1" w:styleId="ThongthuongCharChar">
    <w:name w:val="Thong thuong Char Char"/>
    <w:rsid w:val="00802568"/>
    <w:rPr>
      <w:rFonts w:ascii="VNI-Times" w:hAnsi="VNI-Times"/>
      <w:sz w:val="24"/>
      <w:szCs w:val="24"/>
      <w:lang w:val="en-US" w:eastAsia="en-US" w:bidi="ar-SA"/>
    </w:rPr>
  </w:style>
  <w:style w:type="paragraph" w:customStyle="1" w:styleId="Thongthuong">
    <w:name w:val="Thong thuong"/>
    <w:basedOn w:val="Normal"/>
    <w:rsid w:val="00802568"/>
    <w:pPr>
      <w:tabs>
        <w:tab w:val="num" w:pos="576"/>
      </w:tabs>
      <w:spacing w:before="60" w:after="60"/>
      <w:ind w:left="578" w:firstLine="505"/>
    </w:pPr>
    <w:rPr>
      <w:rFonts w:ascii="VNI-Times" w:hAnsi="VNI-Times"/>
      <w:szCs w:val="24"/>
      <w:lang w:val="vi-VN" w:eastAsia="vi-VN"/>
    </w:rPr>
  </w:style>
  <w:style w:type="paragraph" w:customStyle="1" w:styleId="StyleHeading2daumucArial">
    <w:name w:val="Style Heading 2dau muc + Arial"/>
    <w:basedOn w:val="Heading2"/>
    <w:rsid w:val="00802568"/>
    <w:pPr>
      <w:keepNext/>
      <w:pBdr>
        <w:bottom w:val="none" w:sz="0" w:space="0" w:color="auto"/>
      </w:pBdr>
      <w:suppressAutoHyphens w:val="0"/>
      <w:spacing w:before="60" w:after="60" w:line="288" w:lineRule="auto"/>
      <w:ind w:right="-48"/>
      <w:jc w:val="both"/>
    </w:pPr>
    <w:rPr>
      <w:rFonts w:ascii="Arial Narrow" w:hAnsi="Arial Narrow"/>
      <w:bCs/>
      <w:sz w:val="26"/>
      <w:szCs w:val="26"/>
      <w:lang w:val="es-PE" w:eastAsia="vi-VN"/>
    </w:rPr>
  </w:style>
  <w:style w:type="paragraph" w:customStyle="1" w:styleId="HOATHI20">
    <w:name w:val="HOATHI 2"/>
    <w:basedOn w:val="HOATHI10"/>
    <w:autoRedefine/>
    <w:rsid w:val="00802568"/>
    <w:pPr>
      <w:numPr>
        <w:numId w:val="134"/>
      </w:numPr>
      <w:tabs>
        <w:tab w:val="clear" w:pos="312"/>
        <w:tab w:val="left" w:pos="0"/>
        <w:tab w:val="left" w:pos="720"/>
        <w:tab w:val="left" w:pos="5040"/>
      </w:tabs>
      <w:spacing w:before="0" w:after="0" w:line="276" w:lineRule="auto"/>
      <w:contextualSpacing/>
      <w:jc w:val="both"/>
    </w:pPr>
    <w:rPr>
      <w:sz w:val="26"/>
      <w:szCs w:val="26"/>
      <w:lang w:val="es-PE" w:eastAsia="vi-VN"/>
    </w:rPr>
  </w:style>
  <w:style w:type="paragraph" w:customStyle="1" w:styleId="heading5-">
    <w:name w:val="heading 5-"/>
    <w:basedOn w:val="Normal"/>
    <w:rsid w:val="00802568"/>
    <w:pPr>
      <w:spacing w:before="120"/>
      <w:ind w:left="680"/>
    </w:pPr>
    <w:rPr>
      <w:rFonts w:ascii="Arial" w:hAnsi="Arial"/>
      <w:sz w:val="22"/>
      <w:szCs w:val="24"/>
      <w:lang w:val="vi-VN" w:eastAsia="vi-VN"/>
    </w:rPr>
  </w:style>
  <w:style w:type="paragraph" w:customStyle="1" w:styleId="Heading6-1">
    <w:name w:val="Heading 6-1"/>
    <w:basedOn w:val="Heading6"/>
    <w:rsid w:val="00802568"/>
    <w:pPr>
      <w:keepNext w:val="0"/>
      <w:keepLines w:val="0"/>
      <w:numPr>
        <w:ilvl w:val="5"/>
      </w:numPr>
      <w:tabs>
        <w:tab w:val="num" w:pos="5000"/>
      </w:tabs>
      <w:suppressAutoHyphens w:val="0"/>
      <w:spacing w:before="60" w:after="60" w:line="288" w:lineRule="auto"/>
      <w:ind w:left="5000" w:right="-48" w:hanging="180"/>
      <w:jc w:val="left"/>
    </w:pPr>
    <w:rPr>
      <w:i/>
      <w:snapToGrid w:val="0"/>
      <w:color w:val="000000"/>
      <w:spacing w:val="-2"/>
      <w:kern w:val="2"/>
      <w:sz w:val="26"/>
      <w:szCs w:val="26"/>
      <w:lang w:val="vi-VN"/>
    </w:rPr>
  </w:style>
  <w:style w:type="paragraph" w:customStyle="1" w:styleId="ghichu">
    <w:name w:val="ghichu"/>
    <w:basedOn w:val="DAUDONG"/>
    <w:autoRedefine/>
    <w:rsid w:val="00802568"/>
    <w:pPr>
      <w:widowControl/>
      <w:numPr>
        <w:numId w:val="124"/>
      </w:numPr>
      <w:tabs>
        <w:tab w:val="clear" w:pos="900"/>
        <w:tab w:val="left" w:pos="810"/>
        <w:tab w:val="left" w:pos="1020"/>
      </w:tabs>
      <w:spacing w:before="80" w:after="0" w:line="312" w:lineRule="auto"/>
      <w:ind w:left="907" w:right="0"/>
      <w:contextualSpacing/>
      <w:jc w:val="both"/>
    </w:pPr>
    <w:rPr>
      <w:rFonts w:eastAsia="Calibri"/>
      <w:b/>
      <w:bCs/>
      <w:i/>
      <w:snapToGrid/>
      <w:szCs w:val="28"/>
      <w:lang w:val="es-PE"/>
    </w:rPr>
  </w:style>
  <w:style w:type="paragraph" w:customStyle="1" w:styleId="HOATHI3">
    <w:name w:val="HOATHI 3"/>
    <w:basedOn w:val="HOATHI20"/>
    <w:autoRedefine/>
    <w:rsid w:val="00802568"/>
    <w:rPr>
      <w:i/>
    </w:rPr>
  </w:style>
  <w:style w:type="paragraph" w:customStyle="1" w:styleId="phuluc1">
    <w:name w:val="phuluc 1"/>
    <w:basedOn w:val="Normal"/>
    <w:autoRedefine/>
    <w:rsid w:val="00802568"/>
    <w:pPr>
      <w:numPr>
        <w:numId w:val="125"/>
      </w:numPr>
      <w:tabs>
        <w:tab w:val="clear" w:pos="1400"/>
        <w:tab w:val="left" w:pos="1020"/>
      </w:tabs>
      <w:spacing w:before="120"/>
      <w:ind w:left="1020" w:hanging="540"/>
    </w:pPr>
    <w:rPr>
      <w:b/>
      <w:i/>
      <w:sz w:val="26"/>
      <w:szCs w:val="24"/>
      <w:lang w:val="vi-VN" w:eastAsia="vi-VN"/>
    </w:rPr>
  </w:style>
  <w:style w:type="paragraph" w:customStyle="1" w:styleId="hoathi50">
    <w:name w:val="hoa thi 5"/>
    <w:basedOn w:val="Normal"/>
    <w:autoRedefine/>
    <w:rsid w:val="00802568"/>
    <w:pPr>
      <w:numPr>
        <w:numId w:val="131"/>
      </w:numPr>
      <w:tabs>
        <w:tab w:val="left" w:pos="5100"/>
        <w:tab w:val="left" w:pos="6480"/>
      </w:tabs>
      <w:spacing w:before="40" w:after="40"/>
    </w:pPr>
    <w:rPr>
      <w:sz w:val="26"/>
      <w:szCs w:val="24"/>
      <w:lang w:val="vi-VN" w:eastAsia="vi-VN"/>
    </w:rPr>
  </w:style>
  <w:style w:type="paragraph" w:customStyle="1" w:styleId="hoathi7">
    <w:name w:val="hoa thi 7"/>
    <w:basedOn w:val="Normal"/>
    <w:autoRedefine/>
    <w:rsid w:val="00802568"/>
    <w:pPr>
      <w:numPr>
        <w:numId w:val="126"/>
      </w:numPr>
      <w:spacing w:before="120"/>
    </w:pPr>
    <w:rPr>
      <w:sz w:val="26"/>
      <w:szCs w:val="24"/>
      <w:lang w:val="vi-VN" w:eastAsia="vi-VN"/>
    </w:rPr>
  </w:style>
  <w:style w:type="paragraph" w:customStyle="1" w:styleId="phuluc2">
    <w:name w:val="phuluc 2"/>
    <w:basedOn w:val="phuluc1"/>
    <w:rsid w:val="00802568"/>
  </w:style>
  <w:style w:type="paragraph" w:customStyle="1" w:styleId="sao">
    <w:name w:val="sao"/>
    <w:basedOn w:val="Normal"/>
    <w:autoRedefine/>
    <w:rsid w:val="00802568"/>
    <w:pPr>
      <w:numPr>
        <w:numId w:val="127"/>
      </w:numPr>
      <w:tabs>
        <w:tab w:val="clear" w:pos="1400"/>
        <w:tab w:val="left" w:pos="1020"/>
      </w:tabs>
      <w:spacing w:before="120"/>
      <w:ind w:left="1020" w:hanging="540"/>
    </w:pPr>
    <w:rPr>
      <w:b/>
      <w:i/>
      <w:sz w:val="26"/>
      <w:szCs w:val="24"/>
      <w:lang w:val="vi-VN" w:eastAsia="vi-VN"/>
    </w:rPr>
  </w:style>
  <w:style w:type="paragraph" w:customStyle="1" w:styleId="chim">
    <w:name w:val="chim"/>
    <w:basedOn w:val="DAUDONG"/>
    <w:autoRedefine/>
    <w:rsid w:val="00802568"/>
    <w:pPr>
      <w:widowControl/>
      <w:numPr>
        <w:numId w:val="128"/>
      </w:numPr>
      <w:tabs>
        <w:tab w:val="clear" w:pos="1742"/>
        <w:tab w:val="left" w:pos="810"/>
        <w:tab w:val="left" w:pos="1440"/>
      </w:tabs>
      <w:spacing w:before="0" w:after="0" w:line="312" w:lineRule="auto"/>
      <w:ind w:left="1440" w:right="0" w:hanging="420"/>
      <w:contextualSpacing/>
      <w:jc w:val="both"/>
    </w:pPr>
    <w:rPr>
      <w:rFonts w:eastAsia="Calibri"/>
      <w:b/>
      <w:bCs/>
      <w:i/>
      <w:snapToGrid/>
      <w:szCs w:val="28"/>
      <w:lang w:val="es-PE"/>
    </w:rPr>
  </w:style>
  <w:style w:type="paragraph" w:customStyle="1" w:styleId="trang">
    <w:name w:val="trang"/>
    <w:basedOn w:val="Heading5"/>
    <w:autoRedefine/>
    <w:rsid w:val="00802568"/>
    <w:pPr>
      <w:numPr>
        <w:numId w:val="117"/>
      </w:numPr>
      <w:tabs>
        <w:tab w:val="left" w:pos="1080"/>
      </w:tabs>
      <w:spacing w:before="120"/>
      <w:ind w:left="1080" w:hanging="540"/>
      <w:jc w:val="left"/>
    </w:pPr>
    <w:rPr>
      <w:b/>
      <w:bCs/>
      <w:sz w:val="26"/>
      <w:szCs w:val="24"/>
    </w:rPr>
  </w:style>
  <w:style w:type="paragraph" w:customStyle="1" w:styleId="cac">
    <w:name w:val="cac"/>
    <w:basedOn w:val="trang"/>
    <w:rsid w:val="00802568"/>
    <w:pPr>
      <w:numPr>
        <w:numId w:val="0"/>
      </w:numPr>
      <w:ind w:left="1080" w:hanging="540"/>
    </w:pPr>
  </w:style>
  <w:style w:type="paragraph" w:customStyle="1" w:styleId="hanh1">
    <w:name w:val="hanh1"/>
    <w:basedOn w:val="Normal"/>
    <w:rsid w:val="00802568"/>
    <w:pPr>
      <w:spacing w:before="60" w:after="60"/>
      <w:ind w:left="170" w:right="170"/>
    </w:pPr>
    <w:rPr>
      <w:rFonts w:ascii="VNI-Times" w:hAnsi="VNI-Times"/>
      <w:sz w:val="22"/>
      <w:lang w:val="vi-VN" w:eastAsia="vi-VN"/>
    </w:rPr>
  </w:style>
  <w:style w:type="paragraph" w:customStyle="1" w:styleId="Ndbang10">
    <w:name w:val="Ndbang1"/>
    <w:basedOn w:val="Normal"/>
    <w:rsid w:val="00802568"/>
    <w:pPr>
      <w:spacing w:before="60" w:after="60"/>
      <w:jc w:val="center"/>
    </w:pPr>
    <w:rPr>
      <w:rFonts w:ascii="VNI-Times" w:hAnsi="VNI-Times"/>
      <w:b/>
      <w:bCs/>
      <w:caps/>
      <w:lang w:val="vi-VN" w:eastAsia="vi-VN"/>
    </w:rPr>
  </w:style>
  <w:style w:type="paragraph" w:customStyle="1" w:styleId="Ndbang30">
    <w:name w:val="Ndbang3"/>
    <w:basedOn w:val="Normal"/>
    <w:rsid w:val="00802568"/>
    <w:pPr>
      <w:spacing w:before="40" w:after="40"/>
      <w:ind w:left="113"/>
      <w:jc w:val="left"/>
    </w:pPr>
    <w:rPr>
      <w:rFonts w:ascii="VNI-Times" w:hAnsi="VNI-Times"/>
      <w:bCs/>
      <w:lang w:val="vi-VN" w:eastAsia="vi-VN"/>
    </w:rPr>
  </w:style>
  <w:style w:type="paragraph" w:customStyle="1" w:styleId="Ndbang6">
    <w:name w:val="Ndbang6"/>
    <w:basedOn w:val="Normal"/>
    <w:rsid w:val="00802568"/>
    <w:pPr>
      <w:spacing w:before="40" w:after="40"/>
      <w:ind w:right="113"/>
      <w:jc w:val="right"/>
    </w:pPr>
    <w:rPr>
      <w:rFonts w:ascii="VNI-Times" w:hAnsi="VNI-Times"/>
      <w:lang w:val="vi-VN" w:eastAsia="vi-VN"/>
    </w:rPr>
  </w:style>
  <w:style w:type="paragraph" w:customStyle="1" w:styleId="Sobang0">
    <w:name w:val="Sobang"/>
    <w:basedOn w:val="Normal"/>
    <w:rsid w:val="00802568"/>
    <w:pPr>
      <w:keepNext/>
      <w:widowControl w:val="0"/>
      <w:tabs>
        <w:tab w:val="right" w:pos="9072"/>
      </w:tabs>
      <w:spacing w:before="60" w:after="60"/>
      <w:ind w:left="1134"/>
    </w:pPr>
    <w:rPr>
      <w:rFonts w:ascii="VNI-Times" w:hAnsi="VNI-Times"/>
      <w:snapToGrid w:val="0"/>
      <w:color w:val="000000"/>
      <w:spacing w:val="-2"/>
      <w:kern w:val="20"/>
      <w:lang w:val="vi-VN" w:eastAsia="vi-VN"/>
    </w:rPr>
  </w:style>
  <w:style w:type="paragraph" w:customStyle="1" w:styleId="TOBIA">
    <w:name w:val="TOBIA"/>
    <w:basedOn w:val="Normal"/>
    <w:rsid w:val="00802568"/>
    <w:pPr>
      <w:spacing w:before="60"/>
      <w:jc w:val="center"/>
    </w:pPr>
    <w:rPr>
      <w:rFonts w:ascii="VNI-Aptima" w:hAnsi="VNI-Aptima"/>
      <w:b/>
      <w:lang w:val="vi-VN" w:eastAsia="vi-VN"/>
    </w:rPr>
  </w:style>
  <w:style w:type="paragraph" w:customStyle="1" w:styleId="DACDIEM3">
    <w:name w:val="DACDIEM 3"/>
    <w:basedOn w:val="Normal"/>
    <w:autoRedefine/>
    <w:rsid w:val="00802568"/>
    <w:pPr>
      <w:numPr>
        <w:numId w:val="130"/>
      </w:numPr>
      <w:tabs>
        <w:tab w:val="clear" w:pos="1920"/>
      </w:tabs>
      <w:ind w:left="882" w:hanging="450"/>
    </w:pPr>
    <w:rPr>
      <w:rFonts w:ascii="VNI-Times" w:hAnsi="VNI-Times"/>
      <w:lang w:val="vi-VN" w:eastAsia="vi-VN"/>
    </w:rPr>
  </w:style>
  <w:style w:type="paragraph" w:customStyle="1" w:styleId="thut2">
    <w:name w:val="thut2"/>
    <w:basedOn w:val="thut1"/>
    <w:rsid w:val="00802568"/>
    <w:pPr>
      <w:tabs>
        <w:tab w:val="num" w:pos="1985"/>
      </w:tabs>
      <w:ind w:left="1985" w:hanging="284"/>
    </w:pPr>
  </w:style>
  <w:style w:type="paragraph" w:customStyle="1" w:styleId="Indent4">
    <w:name w:val="Indent4"/>
    <w:basedOn w:val="Normal"/>
    <w:rsid w:val="00802568"/>
    <w:pPr>
      <w:numPr>
        <w:numId w:val="132"/>
      </w:numPr>
      <w:tabs>
        <w:tab w:val="left" w:pos="6804"/>
        <w:tab w:val="right" w:pos="9072"/>
      </w:tabs>
    </w:pPr>
    <w:rPr>
      <w:rFonts w:ascii="VNI-Times" w:hAnsi="VNI-Times"/>
      <w:lang w:val="vi-VN" w:eastAsia="vi-VN"/>
    </w:rPr>
  </w:style>
  <w:style w:type="paragraph" w:customStyle="1" w:styleId="thut3">
    <w:name w:val="thut3"/>
    <w:basedOn w:val="N1"/>
    <w:rsid w:val="00802568"/>
    <w:pPr>
      <w:numPr>
        <w:numId w:val="129"/>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802568"/>
    <w:pPr>
      <w:numPr>
        <w:numId w:val="133"/>
      </w:numPr>
      <w:tabs>
        <w:tab w:val="num" w:pos="360"/>
        <w:tab w:val="left" w:pos="1710"/>
        <w:tab w:val="left" w:pos="3969"/>
      </w:tabs>
      <w:spacing w:before="20" w:after="20"/>
      <w:ind w:left="284" w:hanging="284"/>
    </w:pPr>
  </w:style>
  <w:style w:type="paragraph" w:customStyle="1" w:styleId="Normal-Write">
    <w:name w:val="Normal-Write"/>
    <w:basedOn w:val="Normal"/>
    <w:autoRedefine/>
    <w:rsid w:val="00802568"/>
    <w:pPr>
      <w:spacing w:before="120" w:after="120" w:line="276" w:lineRule="auto"/>
      <w:ind w:firstLine="680"/>
    </w:pPr>
    <w:rPr>
      <w:rFonts w:cs="TimesNewRomanPSMT"/>
      <w:sz w:val="26"/>
      <w:szCs w:val="28"/>
      <w:lang w:val="vi-VN" w:eastAsia="vi-VN"/>
    </w:rPr>
  </w:style>
  <w:style w:type="paragraph" w:customStyle="1" w:styleId="Normal-write0">
    <w:name w:val="Normal-write"/>
    <w:basedOn w:val="Normal"/>
    <w:link w:val="Normal-writeChar"/>
    <w:autoRedefine/>
    <w:rsid w:val="00802568"/>
    <w:pPr>
      <w:spacing w:before="120" w:after="120" w:line="360" w:lineRule="auto"/>
      <w:ind w:firstLine="567"/>
    </w:pPr>
    <w:rPr>
      <w:bCs/>
      <w:iCs/>
      <w:sz w:val="26"/>
      <w:szCs w:val="28"/>
      <w:lang w:val="x-none" w:eastAsia="x-none"/>
    </w:rPr>
  </w:style>
  <w:style w:type="character" w:customStyle="1" w:styleId="Normal-writeChar">
    <w:name w:val="Normal-write Char"/>
    <w:link w:val="Normal-write0"/>
    <w:rsid w:val="00802568"/>
    <w:rPr>
      <w:rFonts w:ascii="Times New Roman" w:eastAsia="Times New Roman" w:hAnsi="Times New Roman" w:cs="Times New Roman"/>
      <w:bCs/>
      <w:iCs/>
      <w:sz w:val="26"/>
      <w:szCs w:val="28"/>
      <w:lang w:val="x-none" w:eastAsia="x-none"/>
    </w:rPr>
  </w:style>
  <w:style w:type="paragraph" w:customStyle="1" w:styleId="Hnhv">
    <w:name w:val="Hình vẽ"/>
    <w:basedOn w:val="Normal"/>
    <w:link w:val="HnhvChar"/>
    <w:autoRedefine/>
    <w:rsid w:val="00802568"/>
    <w:pPr>
      <w:spacing w:before="60" w:after="240"/>
      <w:jc w:val="center"/>
    </w:pPr>
    <w:rPr>
      <w:b/>
      <w:bCs/>
      <w:lang w:val="x-none" w:eastAsia="x-none"/>
    </w:rPr>
  </w:style>
  <w:style w:type="character" w:customStyle="1" w:styleId="MTDisplayEquationCharChar">
    <w:name w:val="MTDisplayEquation Char Char"/>
    <w:rsid w:val="00802568"/>
    <w:rPr>
      <w:bCs w:val="0"/>
      <w:iCs w:val="0"/>
      <w:sz w:val="26"/>
      <w:szCs w:val="28"/>
      <w:lang w:val="en-US" w:eastAsia="en-US" w:bidi="ar-SA"/>
    </w:rPr>
  </w:style>
  <w:style w:type="character" w:customStyle="1" w:styleId="HnhvChar">
    <w:name w:val="Hình vẽ Char"/>
    <w:link w:val="Hnhv"/>
    <w:rsid w:val="00802568"/>
    <w:rPr>
      <w:rFonts w:ascii="Times New Roman" w:eastAsia="Times New Roman" w:hAnsi="Times New Roman" w:cs="Times New Roman"/>
      <w:b/>
      <w:bCs/>
      <w:sz w:val="24"/>
      <w:szCs w:val="20"/>
      <w:lang w:val="x-none" w:eastAsia="x-none"/>
    </w:rPr>
  </w:style>
  <w:style w:type="paragraph" w:customStyle="1" w:styleId="Lietke">
    <w:name w:val="Liet ke"/>
    <w:basedOn w:val="Normal"/>
    <w:autoRedefine/>
    <w:rsid w:val="00802568"/>
    <w:pPr>
      <w:numPr>
        <w:numId w:val="135"/>
      </w:numPr>
      <w:spacing w:before="120" w:after="120" w:line="360" w:lineRule="auto"/>
    </w:pPr>
    <w:rPr>
      <w:bCs/>
      <w:iCs/>
      <w:sz w:val="26"/>
      <w:szCs w:val="28"/>
      <w:lang w:val="vi-VN" w:eastAsia="vi-VN"/>
    </w:rPr>
  </w:style>
  <w:style w:type="character" w:customStyle="1" w:styleId="Heding4Char">
    <w:name w:val="Heding4 Char"/>
    <w:rsid w:val="00802568"/>
    <w:rPr>
      <w:rFonts w:ascii=".VnTime" w:hAnsi=".VnTime"/>
      <w:b/>
      <w:sz w:val="28"/>
      <w:szCs w:val="28"/>
      <w:lang w:val="en-US" w:eastAsia="en-US" w:bidi="ar-SA"/>
    </w:rPr>
  </w:style>
  <w:style w:type="paragraph" w:customStyle="1" w:styleId="Heding4">
    <w:name w:val="Heding4"/>
    <w:basedOn w:val="Normal"/>
    <w:rsid w:val="00802568"/>
    <w:pPr>
      <w:spacing w:line="360" w:lineRule="exact"/>
      <w:jc w:val="left"/>
    </w:pPr>
    <w:rPr>
      <w:rFonts w:ascii=".VnTime" w:hAnsi=".VnTime"/>
      <w:b/>
      <w:szCs w:val="28"/>
      <w:lang w:val="vi-VN" w:eastAsia="vi-VN"/>
    </w:rPr>
  </w:style>
  <w:style w:type="paragraph" w:customStyle="1" w:styleId="01Chuong">
    <w:name w:val="01 Chuong"/>
    <w:basedOn w:val="Heading12"/>
    <w:autoRedefine/>
    <w:qFormat/>
    <w:rsid w:val="00802568"/>
    <w:pPr>
      <w:keepNext/>
      <w:suppressAutoHyphens w:val="0"/>
      <w:spacing w:before="60" w:after="60" w:line="288" w:lineRule="auto"/>
      <w:ind w:right="-48"/>
    </w:pPr>
    <w:rPr>
      <w:rFonts w:ascii="Times New Roman" w:hAnsi="Times New Roman" w:cs="Arial"/>
      <w:caps/>
      <w:smallCaps w:val="0"/>
      <w:kern w:val="32"/>
      <w:sz w:val="28"/>
      <w:szCs w:val="32"/>
      <w:lang w:val="vi-VN" w:eastAsia="vi-VN"/>
    </w:rPr>
  </w:style>
  <w:style w:type="paragraph" w:customStyle="1" w:styleId="02">
    <w:name w:val="02"/>
    <w:basedOn w:val="Heading2"/>
    <w:autoRedefine/>
    <w:qFormat/>
    <w:rsid w:val="00802568"/>
    <w:pPr>
      <w:keepNext/>
      <w:numPr>
        <w:ilvl w:val="2"/>
        <w:numId w:val="138"/>
      </w:numPr>
      <w:pBdr>
        <w:bottom w:val="none" w:sz="0" w:space="0" w:color="auto"/>
      </w:pBdr>
      <w:tabs>
        <w:tab w:val="left" w:pos="426"/>
      </w:tabs>
      <w:suppressAutoHyphens w:val="0"/>
      <w:spacing w:after="0" w:line="276" w:lineRule="auto"/>
      <w:ind w:right="-48" w:hanging="1080"/>
      <w:contextualSpacing/>
      <w:jc w:val="both"/>
    </w:pPr>
    <w:rPr>
      <w:rFonts w:ascii="Times New Roman" w:hAnsi="Times New Roman"/>
      <w:bCs/>
      <w:sz w:val="26"/>
      <w:szCs w:val="26"/>
      <w:lang w:val="es-PE" w:eastAsia="vi-VN"/>
    </w:rPr>
  </w:style>
  <w:style w:type="paragraph" w:customStyle="1" w:styleId="030">
    <w:name w:val="03"/>
    <w:basedOn w:val="Heading3"/>
    <w:autoRedefine/>
    <w:qFormat/>
    <w:rsid w:val="00802568"/>
    <w:pPr>
      <w:keepNext/>
      <w:tabs>
        <w:tab w:val="left" w:pos="426"/>
      </w:tabs>
      <w:suppressAutoHyphens w:val="0"/>
      <w:spacing w:before="60" w:after="60" w:line="288" w:lineRule="auto"/>
      <w:ind w:right="-48"/>
      <w:jc w:val="left"/>
    </w:pPr>
    <w:rPr>
      <w:bCs/>
      <w:sz w:val="26"/>
      <w:szCs w:val="24"/>
      <w:lang w:val="es-PE" w:eastAsia="vi-VN"/>
    </w:rPr>
  </w:style>
  <w:style w:type="paragraph" w:customStyle="1" w:styleId="06">
    <w:name w:val="06"/>
    <w:basedOn w:val="Normal"/>
    <w:link w:val="06Char"/>
    <w:autoRedefine/>
    <w:qFormat/>
    <w:rsid w:val="00802568"/>
    <w:pPr>
      <w:spacing w:line="312" w:lineRule="auto"/>
      <w:jc w:val="center"/>
    </w:pPr>
    <w:rPr>
      <w:sz w:val="26"/>
      <w:szCs w:val="24"/>
      <w:lang w:val="x-none" w:eastAsia="x-none"/>
    </w:rPr>
  </w:style>
  <w:style w:type="paragraph" w:customStyle="1" w:styleId="04">
    <w:name w:val="04"/>
    <w:basedOn w:val="Heading2"/>
    <w:link w:val="04Char"/>
    <w:qFormat/>
    <w:rsid w:val="00802568"/>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vi-VN"/>
    </w:rPr>
  </w:style>
  <w:style w:type="character" w:customStyle="1" w:styleId="06Char">
    <w:name w:val="06 Char"/>
    <w:link w:val="06"/>
    <w:rsid w:val="00802568"/>
    <w:rPr>
      <w:rFonts w:ascii="Times New Roman" w:eastAsia="Times New Roman" w:hAnsi="Times New Roman" w:cs="Times New Roman"/>
      <w:sz w:val="26"/>
      <w:szCs w:val="24"/>
      <w:lang w:val="x-none" w:eastAsia="x-none"/>
    </w:rPr>
  </w:style>
  <w:style w:type="character" w:customStyle="1" w:styleId="04Char">
    <w:name w:val="04 Char"/>
    <w:link w:val="04"/>
    <w:rsid w:val="00802568"/>
    <w:rPr>
      <w:rFonts w:ascii="Times New Roman" w:eastAsia="Times New Roman" w:hAnsi="Times New Roman" w:cs="Times New Roman"/>
      <w:b/>
      <w:bCs/>
      <w:sz w:val="26"/>
      <w:szCs w:val="26"/>
      <w:lang w:val="es-PE" w:eastAsia="vi-VN"/>
    </w:rPr>
  </w:style>
  <w:style w:type="paragraph" w:customStyle="1" w:styleId="05">
    <w:name w:val="05"/>
    <w:basedOn w:val="Normal"/>
    <w:link w:val="05Char"/>
    <w:autoRedefine/>
    <w:qFormat/>
    <w:rsid w:val="00802568"/>
    <w:pPr>
      <w:numPr>
        <w:ilvl w:val="3"/>
        <w:numId w:val="136"/>
      </w:numPr>
      <w:tabs>
        <w:tab w:val="clear" w:pos="1440"/>
        <w:tab w:val="num" w:pos="851"/>
      </w:tabs>
      <w:spacing w:line="312" w:lineRule="auto"/>
      <w:ind w:hanging="1440"/>
      <w:outlineLvl w:val="0"/>
    </w:pPr>
    <w:rPr>
      <w:b/>
      <w:iCs/>
      <w:sz w:val="26"/>
      <w:szCs w:val="26"/>
      <w:lang w:val="x-none" w:eastAsia="x-none"/>
    </w:rPr>
  </w:style>
  <w:style w:type="paragraph" w:customStyle="1" w:styleId="9DU0">
    <w:name w:val="9.DẤU (+)"/>
    <w:basedOn w:val="Heading9"/>
    <w:link w:val="9DUChar0"/>
    <w:qFormat/>
    <w:rsid w:val="00802568"/>
    <w:pPr>
      <w:widowControl w:val="0"/>
      <w:numPr>
        <w:ilvl w:val="0"/>
        <w:numId w:val="0"/>
      </w:numPr>
      <w:spacing w:before="60" w:line="276" w:lineRule="auto"/>
      <w:ind w:left="720" w:hanging="360"/>
    </w:pPr>
    <w:rPr>
      <w:rFonts w:ascii="Times New Roman" w:hAnsi="Times New Roman"/>
      <w:b w:val="0"/>
      <w:i w:val="0"/>
      <w:iCs/>
      <w:sz w:val="26"/>
      <w:lang w:val="x-none" w:eastAsia="x-none"/>
    </w:rPr>
  </w:style>
  <w:style w:type="character" w:customStyle="1" w:styleId="05Char">
    <w:name w:val="05 Char"/>
    <w:link w:val="05"/>
    <w:rsid w:val="00802568"/>
    <w:rPr>
      <w:rFonts w:ascii="Times New Roman" w:eastAsia="Times New Roman" w:hAnsi="Times New Roman" w:cs="Times New Roman"/>
      <w:b/>
      <w:iCs/>
      <w:sz w:val="26"/>
      <w:szCs w:val="26"/>
      <w:lang w:val="x-none" w:eastAsia="x-none"/>
    </w:rPr>
  </w:style>
  <w:style w:type="character" w:customStyle="1" w:styleId="9DUChar0">
    <w:name w:val="9.DẤU (+) Char"/>
    <w:link w:val="9DU0"/>
    <w:rsid w:val="00802568"/>
    <w:rPr>
      <w:rFonts w:ascii="Times New Roman" w:eastAsia="Times New Roman" w:hAnsi="Times New Roman" w:cs="Times New Roman"/>
      <w:iCs/>
      <w:sz w:val="26"/>
      <w:szCs w:val="20"/>
      <w:lang w:val="x-none" w:eastAsia="x-none"/>
    </w:rPr>
  </w:style>
  <w:style w:type="paragraph" w:customStyle="1" w:styleId="10Dau0">
    <w:name w:val="10.Dau (*)"/>
    <w:basedOn w:val="9DU0"/>
    <w:qFormat/>
    <w:rsid w:val="00802568"/>
    <w:pPr>
      <w:tabs>
        <w:tab w:val="num" w:pos="0"/>
      </w:tabs>
      <w:ind w:left="794" w:hanging="227"/>
    </w:pPr>
  </w:style>
  <w:style w:type="paragraph" w:customStyle="1" w:styleId="1PHN0">
    <w:name w:val="1.PHẦN"/>
    <w:basedOn w:val="Heading12"/>
    <w:qFormat/>
    <w:rsid w:val="00802568"/>
    <w:pPr>
      <w:keepNext/>
      <w:keepLines/>
      <w:tabs>
        <w:tab w:val="num" w:pos="284"/>
      </w:tabs>
      <w:suppressAutoHyphens w:val="0"/>
      <w:spacing w:before="60" w:after="60" w:line="276" w:lineRule="auto"/>
    </w:pPr>
    <w:rPr>
      <w:bCs/>
      <w:caps/>
      <w:smallCaps w:val="0"/>
      <w:color w:val="C00000"/>
      <w:sz w:val="27"/>
      <w:szCs w:val="28"/>
      <w:lang w:val="vi-VN" w:eastAsia="vi-VN"/>
    </w:rPr>
  </w:style>
  <w:style w:type="paragraph" w:customStyle="1" w:styleId="2CHNG0">
    <w:name w:val="2.CHƯƠNG"/>
    <w:basedOn w:val="Heading2"/>
    <w:qFormat/>
    <w:rsid w:val="00802568"/>
    <w:pPr>
      <w:keepNext/>
      <w:keepLines/>
      <w:pBdr>
        <w:bottom w:val="none" w:sz="0" w:space="0" w:color="auto"/>
      </w:pBdr>
      <w:suppressAutoHyphens w:val="0"/>
      <w:spacing w:before="60" w:after="60" w:line="276" w:lineRule="auto"/>
    </w:pPr>
    <w:rPr>
      <w:bCs/>
      <w:caps/>
      <w:color w:val="FF0000"/>
      <w:sz w:val="27"/>
      <w:szCs w:val="26"/>
      <w:lang w:val="vi-VN" w:eastAsia="vi-VN"/>
    </w:rPr>
  </w:style>
  <w:style w:type="paragraph" w:customStyle="1" w:styleId="3MC110">
    <w:name w:val="3.MỤC 1.1"/>
    <w:basedOn w:val="Heading3"/>
    <w:qFormat/>
    <w:rsid w:val="00802568"/>
    <w:pPr>
      <w:widowControl w:val="0"/>
      <w:suppressAutoHyphens w:val="0"/>
      <w:spacing w:before="60" w:after="60" w:line="276" w:lineRule="auto"/>
      <w:ind w:left="1134" w:hanging="1134"/>
      <w:jc w:val="both"/>
    </w:pPr>
    <w:rPr>
      <w:rFonts w:ascii="Times New Roman Bold" w:hAnsi="Times New Roman Bold"/>
      <w:bCs/>
      <w:caps/>
      <w:color w:val="0070C0"/>
      <w:sz w:val="26"/>
      <w:szCs w:val="22"/>
      <w:lang w:val="vi-VN" w:eastAsia="vi-VN"/>
    </w:rPr>
  </w:style>
  <w:style w:type="paragraph" w:customStyle="1" w:styleId="4MC11">
    <w:name w:val="4.MỤC 1.1"/>
    <w:basedOn w:val="Heading4"/>
    <w:qFormat/>
    <w:rsid w:val="00802568"/>
    <w:pPr>
      <w:keepLines/>
      <w:spacing w:before="60" w:after="60" w:line="276" w:lineRule="auto"/>
      <w:ind w:left="851" w:right="0" w:hanging="851"/>
    </w:pPr>
    <w:rPr>
      <w:rFonts w:ascii="Times New Roman Bold" w:hAnsi="Times New Roman Bold"/>
      <w:iCs/>
      <w:sz w:val="26"/>
      <w:szCs w:val="22"/>
      <w:lang w:val="vi-VN" w:eastAsia="vi-VN"/>
    </w:rPr>
  </w:style>
  <w:style w:type="paragraph" w:customStyle="1" w:styleId="5MC11">
    <w:name w:val="5.MỤC 1.1"/>
    <w:basedOn w:val="Heading5"/>
    <w:qFormat/>
    <w:rsid w:val="00802568"/>
    <w:pPr>
      <w:keepLines/>
      <w:spacing w:before="60" w:after="60" w:line="276" w:lineRule="auto"/>
      <w:jc w:val="both"/>
    </w:pPr>
    <w:rPr>
      <w:rFonts w:ascii="Times New Roman Bold" w:hAnsi="Times New Roman Bold"/>
      <w:b/>
      <w:sz w:val="26"/>
      <w:szCs w:val="22"/>
      <w:u w:val="none"/>
    </w:rPr>
  </w:style>
  <w:style w:type="paragraph" w:customStyle="1" w:styleId="6MUC11">
    <w:name w:val="6.MUC 1.1"/>
    <w:basedOn w:val="Heading6"/>
    <w:qFormat/>
    <w:rsid w:val="00802568"/>
    <w:pPr>
      <w:suppressAutoHyphens w:val="0"/>
      <w:spacing w:before="60" w:after="60" w:line="276" w:lineRule="auto"/>
      <w:ind w:right="0"/>
      <w:jc w:val="both"/>
    </w:pPr>
    <w:rPr>
      <w:rFonts w:ascii="Times New Roman Bold" w:hAnsi="Times New Roman Bold"/>
      <w:iCs/>
      <w:sz w:val="26"/>
      <w:szCs w:val="22"/>
      <w:lang w:val="vi-VN"/>
    </w:rPr>
  </w:style>
  <w:style w:type="paragraph" w:customStyle="1" w:styleId="7CHTHNG0">
    <w:name w:val="7.CHỮ THƯỜNG"/>
    <w:basedOn w:val="Heading7"/>
    <w:qFormat/>
    <w:rsid w:val="00802568"/>
    <w:pPr>
      <w:keepNext w:val="0"/>
      <w:widowControl w:val="0"/>
      <w:spacing w:before="60" w:after="60" w:line="276" w:lineRule="auto"/>
      <w:ind w:firstLine="550"/>
      <w:jc w:val="both"/>
    </w:pPr>
    <w:rPr>
      <w:b w:val="0"/>
      <w:iCs/>
      <w:sz w:val="26"/>
      <w:szCs w:val="22"/>
      <w:lang w:val="vi-VN"/>
    </w:rPr>
  </w:style>
  <w:style w:type="paragraph" w:customStyle="1" w:styleId="Thang">
    <w:name w:val="Thang"/>
    <w:basedOn w:val="0"/>
    <w:link w:val="ThangChar"/>
    <w:qFormat/>
    <w:rsid w:val="00802568"/>
    <w:pPr>
      <w:numPr>
        <w:ilvl w:val="0"/>
        <w:numId w:val="137"/>
      </w:numPr>
      <w:spacing w:after="0" w:line="312" w:lineRule="auto"/>
      <w:ind w:firstLine="227"/>
      <w:jc w:val="left"/>
      <w:outlineLvl w:val="9"/>
    </w:pPr>
    <w:rPr>
      <w:rFonts w:ascii="Times New Roman Bold" w:eastAsia="Times New Roman" w:hAnsi="Times New Roman Bold"/>
      <w:color w:val="auto"/>
      <w:szCs w:val="20"/>
      <w:lang w:val="x-none" w:eastAsia="x-none"/>
    </w:rPr>
  </w:style>
  <w:style w:type="character" w:customStyle="1" w:styleId="0Char">
    <w:name w:val="0.Char"/>
    <w:link w:val="0"/>
    <w:rsid w:val="00802568"/>
    <w:rPr>
      <w:rFonts w:ascii="Calibri" w:eastAsia="Calibri" w:hAnsi="Calibri" w:cs="Times New Roman"/>
      <w:b/>
      <w:color w:val="000000"/>
      <w:sz w:val="26"/>
      <w:szCs w:val="24"/>
    </w:rPr>
  </w:style>
  <w:style w:type="character" w:customStyle="1" w:styleId="ThangChar">
    <w:name w:val="Thang Char"/>
    <w:link w:val="Thang"/>
    <w:rsid w:val="00802568"/>
    <w:rPr>
      <w:rFonts w:ascii="Times New Roman Bold" w:eastAsia="Times New Roman" w:hAnsi="Times New Roman Bold" w:cs="Times New Roman"/>
      <w:b/>
      <w:sz w:val="26"/>
      <w:szCs w:val="20"/>
      <w:lang w:val="x-none" w:eastAsia="x-none"/>
    </w:rPr>
  </w:style>
  <w:style w:type="character" w:customStyle="1" w:styleId="Heading8Char1">
    <w:name w:val="Heading 8 Char1"/>
    <w:aliases w:val="Annex Char2,Appendix Char2,ft Char2,figure title Char2,Appendix1 Char2,Legal Level 1.1.1. Char2,Center Bold Char2,L1 Heading 8 Char1"/>
    <w:rsid w:val="00802568"/>
    <w:rPr>
      <w:rFonts w:ascii="Calibri Light" w:eastAsia="Times New Roman" w:hAnsi="Calibri Light" w:cs="Times New Roman"/>
      <w:color w:val="272727"/>
      <w:sz w:val="21"/>
      <w:szCs w:val="21"/>
    </w:rPr>
  </w:style>
  <w:style w:type="paragraph" w:customStyle="1" w:styleId="xl51768">
    <w:name w:val="xl5176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4"/>
      <w:lang w:val="vi-VN" w:eastAsia="vi-VN"/>
    </w:rPr>
  </w:style>
  <w:style w:type="paragraph" w:customStyle="1" w:styleId="xl51769">
    <w:name w:val="xl51769"/>
    <w:basedOn w:val="Normal"/>
    <w:uiPriority w:val="99"/>
    <w:rsid w:val="00802568"/>
    <w:pPr>
      <w:shd w:val="clear" w:color="auto" w:fill="FFFFFF"/>
      <w:spacing w:before="100" w:beforeAutospacing="1" w:after="100" w:afterAutospacing="1"/>
      <w:jc w:val="center"/>
    </w:pPr>
    <w:rPr>
      <w:sz w:val="20"/>
      <w:lang w:val="vi-VN" w:eastAsia="vi-VN"/>
    </w:rPr>
  </w:style>
  <w:style w:type="paragraph" w:customStyle="1" w:styleId="xl51770">
    <w:name w:val="xl51770"/>
    <w:basedOn w:val="Normal"/>
    <w:uiPriority w:val="99"/>
    <w:rsid w:val="00802568"/>
    <w:pPr>
      <w:shd w:val="clear" w:color="auto" w:fill="FFFFFF"/>
      <w:spacing w:before="100" w:beforeAutospacing="1" w:after="100" w:afterAutospacing="1"/>
      <w:jc w:val="left"/>
    </w:pPr>
    <w:rPr>
      <w:sz w:val="20"/>
      <w:lang w:val="vi-VN" w:eastAsia="vi-VN"/>
    </w:rPr>
  </w:style>
  <w:style w:type="paragraph" w:customStyle="1" w:styleId="xl51771">
    <w:name w:val="xl5177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2">
    <w:name w:val="xl51772"/>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3">
    <w:name w:val="xl51773"/>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4">
    <w:name w:val="xl51774"/>
    <w:basedOn w:val="Normal"/>
    <w:uiPriority w:val="99"/>
    <w:rsid w:val="00802568"/>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5">
    <w:name w:val="xl51775"/>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776">
    <w:name w:val="xl51776"/>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777">
    <w:name w:val="xl51777"/>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78">
    <w:name w:val="xl5177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6">
    <w:name w:val="xl51796"/>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7">
    <w:name w:val="xl51797"/>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798">
    <w:name w:val="xl51798"/>
    <w:basedOn w:val="Normal"/>
    <w:uiPriority w:val="99"/>
    <w:rsid w:val="00802568"/>
    <w:pPr>
      <w:pBdr>
        <w:top w:val="dotted"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799">
    <w:name w:val="xl51799"/>
    <w:basedOn w:val="Normal"/>
    <w:uiPriority w:val="99"/>
    <w:rsid w:val="00802568"/>
    <w:pPr>
      <w:pBdr>
        <w:top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0">
    <w:name w:val="xl5180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1">
    <w:name w:val="xl5180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02">
    <w:name w:val="xl51802"/>
    <w:basedOn w:val="Normal"/>
    <w:uiPriority w:val="99"/>
    <w:rsid w:val="00802568"/>
    <w:pPr>
      <w:pBdr>
        <w:left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3">
    <w:name w:val="xl51803"/>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4">
    <w:name w:val="xl51804"/>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05">
    <w:name w:val="xl5180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06">
    <w:name w:val="xl5180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07">
    <w:name w:val="xl51807"/>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08">
    <w:name w:val="xl51808"/>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09">
    <w:name w:val="xl51809"/>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10">
    <w:name w:val="xl51810"/>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11">
    <w:name w:val="xl51811"/>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12">
    <w:name w:val="xl51812"/>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3">
    <w:name w:val="xl51813"/>
    <w:basedOn w:val="Normal"/>
    <w:uiPriority w:val="99"/>
    <w:rsid w:val="00802568"/>
    <w:pPr>
      <w:pBdr>
        <w:top w:val="single" w:sz="4" w:space="0" w:color="auto"/>
        <w:left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14">
    <w:name w:val="xl51814"/>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5">
    <w:name w:val="xl5181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6">
    <w:name w:val="xl51816"/>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17">
    <w:name w:val="xl51817"/>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18">
    <w:name w:val="xl51818"/>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19">
    <w:name w:val="xl51819"/>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20">
    <w:name w:val="xl5182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C00000"/>
      <w:sz w:val="20"/>
      <w:lang w:val="vi-VN" w:eastAsia="vi-VN"/>
    </w:rPr>
  </w:style>
  <w:style w:type="paragraph" w:customStyle="1" w:styleId="xl51821">
    <w:name w:val="xl51821"/>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lang w:val="vi-VN" w:eastAsia="vi-VN"/>
    </w:rPr>
  </w:style>
  <w:style w:type="paragraph" w:customStyle="1" w:styleId="xl51822">
    <w:name w:val="xl51822"/>
    <w:basedOn w:val="Normal"/>
    <w:uiPriority w:val="99"/>
    <w:rsid w:val="0080256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color w:val="C00000"/>
      <w:sz w:val="20"/>
      <w:lang w:val="vi-VN" w:eastAsia="vi-VN"/>
    </w:rPr>
  </w:style>
  <w:style w:type="paragraph" w:customStyle="1" w:styleId="xl51823">
    <w:name w:val="xl51823"/>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4">
    <w:name w:val="xl51824"/>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25">
    <w:name w:val="xl51825"/>
    <w:basedOn w:val="Normal"/>
    <w:uiPriority w:val="99"/>
    <w:rsid w:val="00802568"/>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6">
    <w:name w:val="xl51826"/>
    <w:basedOn w:val="Normal"/>
    <w:uiPriority w:val="99"/>
    <w:rsid w:val="00802568"/>
    <w:pPr>
      <w:pBdr>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7">
    <w:name w:val="xl51827"/>
    <w:basedOn w:val="Normal"/>
    <w:uiPriority w:val="99"/>
    <w:rsid w:val="00802568"/>
    <w:pPr>
      <w:pBdr>
        <w:left w:val="single" w:sz="4" w:space="0" w:color="auto"/>
        <w:bottom w:val="single" w:sz="4" w:space="0" w:color="auto"/>
        <w:right w:val="single" w:sz="8" w:space="0" w:color="auto"/>
      </w:pBdr>
      <w:shd w:val="clear" w:color="auto" w:fill="FFFFFF"/>
      <w:spacing w:before="100" w:beforeAutospacing="1" w:after="100" w:afterAutospacing="1"/>
      <w:jc w:val="left"/>
    </w:pPr>
    <w:rPr>
      <w:sz w:val="20"/>
      <w:lang w:val="vi-VN" w:eastAsia="vi-VN"/>
    </w:rPr>
  </w:style>
  <w:style w:type="paragraph" w:customStyle="1" w:styleId="xl51828">
    <w:name w:val="xl51828"/>
    <w:basedOn w:val="Normal"/>
    <w:uiPriority w:val="99"/>
    <w:rsid w:val="00802568"/>
    <w:pPr>
      <w:pBdr>
        <w:top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29">
    <w:name w:val="xl51829"/>
    <w:basedOn w:val="Normal"/>
    <w:uiPriority w:val="99"/>
    <w:rsid w:val="00802568"/>
    <w:pPr>
      <w:pBdr>
        <w:top w:val="single" w:sz="4" w:space="0" w:color="auto"/>
      </w:pBdr>
      <w:shd w:val="clear" w:color="auto" w:fill="FFFFFF"/>
      <w:spacing w:before="100" w:beforeAutospacing="1" w:after="100" w:afterAutospacing="1"/>
      <w:jc w:val="center"/>
    </w:pPr>
    <w:rPr>
      <w:sz w:val="20"/>
      <w:lang w:val="vi-VN" w:eastAsia="vi-VN"/>
    </w:rPr>
  </w:style>
  <w:style w:type="paragraph" w:customStyle="1" w:styleId="xl51830">
    <w:name w:val="xl51830"/>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1">
    <w:name w:val="xl5183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32">
    <w:name w:val="xl5183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sz w:val="20"/>
      <w:lang w:val="vi-VN" w:eastAsia="vi-VN"/>
    </w:rPr>
  </w:style>
  <w:style w:type="paragraph" w:customStyle="1" w:styleId="xl51833">
    <w:name w:val="xl51833"/>
    <w:basedOn w:val="Normal"/>
    <w:uiPriority w:val="99"/>
    <w:rsid w:val="00802568"/>
    <w:pPr>
      <w:pBdr>
        <w:top w:val="single" w:sz="4" w:space="0" w:color="auto"/>
        <w:left w:val="single" w:sz="8" w:space="0" w:color="auto"/>
      </w:pBdr>
      <w:shd w:val="clear" w:color="auto" w:fill="FFFFFF"/>
      <w:spacing w:before="100" w:beforeAutospacing="1" w:after="100" w:afterAutospacing="1"/>
      <w:jc w:val="left"/>
    </w:pPr>
    <w:rPr>
      <w:sz w:val="20"/>
      <w:lang w:val="vi-VN" w:eastAsia="vi-VN"/>
    </w:rPr>
  </w:style>
  <w:style w:type="paragraph" w:customStyle="1" w:styleId="xl51834">
    <w:name w:val="xl5183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5">
    <w:name w:val="xl51835"/>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6">
    <w:name w:val="xl51836"/>
    <w:basedOn w:val="Normal"/>
    <w:uiPriority w:val="99"/>
    <w:rsid w:val="00802568"/>
    <w:pPr>
      <w:pBdr>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37">
    <w:name w:val="xl51837"/>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8">
    <w:name w:val="xl51838"/>
    <w:basedOn w:val="Normal"/>
    <w:uiPriority w:val="99"/>
    <w:rsid w:val="00802568"/>
    <w:pPr>
      <w:pBdr>
        <w:top w:val="single" w:sz="4"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39">
    <w:name w:val="xl51839"/>
    <w:basedOn w:val="Normal"/>
    <w:uiPriority w:val="99"/>
    <w:rsid w:val="00802568"/>
    <w:pPr>
      <w:pBdr>
        <w:left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40">
    <w:name w:val="xl51840"/>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1">
    <w:name w:val="xl51841"/>
    <w:basedOn w:val="Normal"/>
    <w:uiPriority w:val="99"/>
    <w:rsid w:val="0080256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42">
    <w:name w:val="xl51842"/>
    <w:basedOn w:val="Normal"/>
    <w:uiPriority w:val="99"/>
    <w:rsid w:val="00802568"/>
    <w:pPr>
      <w:pBdr>
        <w:top w:val="single" w:sz="4" w:space="0" w:color="auto"/>
        <w:left w:val="single" w:sz="8" w:space="0" w:color="auto"/>
        <w:bottom w:val="single" w:sz="4" w:space="0" w:color="auto"/>
      </w:pBdr>
      <w:shd w:val="clear" w:color="auto" w:fill="FFFFFF"/>
      <w:spacing w:before="100" w:beforeAutospacing="1" w:after="100" w:afterAutospacing="1"/>
      <w:jc w:val="left"/>
    </w:pPr>
    <w:rPr>
      <w:sz w:val="20"/>
      <w:lang w:val="vi-VN" w:eastAsia="vi-VN"/>
    </w:rPr>
  </w:style>
  <w:style w:type="paragraph" w:customStyle="1" w:styleId="xl51843">
    <w:name w:val="xl51843"/>
    <w:basedOn w:val="Normal"/>
    <w:uiPriority w:val="99"/>
    <w:rsid w:val="00802568"/>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4">
    <w:name w:val="xl51844"/>
    <w:basedOn w:val="Normal"/>
    <w:uiPriority w:val="99"/>
    <w:rsid w:val="00802568"/>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5">
    <w:name w:val="xl51845"/>
    <w:basedOn w:val="Normal"/>
    <w:uiPriority w:val="99"/>
    <w:rsid w:val="00802568"/>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6">
    <w:name w:val="xl51846"/>
    <w:basedOn w:val="Normal"/>
    <w:uiPriority w:val="99"/>
    <w:rsid w:val="00802568"/>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lang w:val="vi-VN" w:eastAsia="vi-VN"/>
    </w:rPr>
  </w:style>
  <w:style w:type="paragraph" w:customStyle="1" w:styleId="xl51847">
    <w:name w:val="xl51847"/>
    <w:basedOn w:val="Normal"/>
    <w:uiPriority w:val="99"/>
    <w:rsid w:val="00802568"/>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48">
    <w:name w:val="xl51848"/>
    <w:basedOn w:val="Normal"/>
    <w:uiPriority w:val="99"/>
    <w:rsid w:val="00802568"/>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49">
    <w:name w:val="xl51849"/>
    <w:basedOn w:val="Normal"/>
    <w:uiPriority w:val="99"/>
    <w:rsid w:val="00802568"/>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0">
    <w:name w:val="xl51850"/>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1">
    <w:name w:val="xl51851"/>
    <w:basedOn w:val="Normal"/>
    <w:uiPriority w:val="99"/>
    <w:rsid w:val="00802568"/>
    <w:pPr>
      <w:pBdr>
        <w:left w:val="single" w:sz="4" w:space="0" w:color="auto"/>
        <w:bottom w:val="dotted" w:sz="4" w:space="0" w:color="auto"/>
      </w:pBdr>
      <w:shd w:val="clear" w:color="auto" w:fill="FFFFFF"/>
      <w:spacing w:before="100" w:beforeAutospacing="1" w:after="100" w:afterAutospacing="1"/>
      <w:jc w:val="center"/>
    </w:pPr>
    <w:rPr>
      <w:sz w:val="20"/>
      <w:lang w:val="vi-VN" w:eastAsia="vi-VN"/>
    </w:rPr>
  </w:style>
  <w:style w:type="paragraph" w:customStyle="1" w:styleId="xl51852">
    <w:name w:val="xl51852"/>
    <w:basedOn w:val="Normal"/>
    <w:uiPriority w:val="99"/>
    <w:rsid w:val="00802568"/>
    <w:pPr>
      <w:pBdr>
        <w:bottom w:val="dotted" w:sz="4" w:space="0" w:color="auto"/>
        <w:right w:val="single" w:sz="4" w:space="0" w:color="auto"/>
      </w:pBdr>
      <w:shd w:val="clear" w:color="auto" w:fill="FFFFFF"/>
      <w:spacing w:before="100" w:beforeAutospacing="1" w:after="100" w:afterAutospacing="1"/>
      <w:jc w:val="center"/>
    </w:pPr>
    <w:rPr>
      <w:sz w:val="20"/>
      <w:lang w:val="vi-VN" w:eastAsia="vi-VN"/>
    </w:rPr>
  </w:style>
  <w:style w:type="paragraph" w:customStyle="1" w:styleId="xl51853">
    <w:name w:val="xl51853"/>
    <w:basedOn w:val="Normal"/>
    <w:uiPriority w:val="99"/>
    <w:rsid w:val="0080256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54">
    <w:name w:val="xl51854"/>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5">
    <w:name w:val="xl51855"/>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szCs w:val="24"/>
      <w:lang w:val="vi-VN" w:eastAsia="vi-VN"/>
    </w:rPr>
  </w:style>
  <w:style w:type="paragraph" w:customStyle="1" w:styleId="xl51856">
    <w:name w:val="xl51856"/>
    <w:basedOn w:val="Normal"/>
    <w:uiPriority w:val="99"/>
    <w:rsid w:val="0080256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7">
    <w:name w:val="xl51857"/>
    <w:basedOn w:val="Normal"/>
    <w:uiPriority w:val="99"/>
    <w:rsid w:val="00802568"/>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58">
    <w:name w:val="xl51858"/>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59">
    <w:name w:val="xl51859"/>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0">
    <w:name w:val="xl51860"/>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lang w:val="vi-VN" w:eastAsia="vi-VN"/>
    </w:rPr>
  </w:style>
  <w:style w:type="paragraph" w:customStyle="1" w:styleId="xl51861">
    <w:name w:val="xl51861"/>
    <w:basedOn w:val="Normal"/>
    <w:uiPriority w:val="99"/>
    <w:rsid w:val="00802568"/>
    <w:pPr>
      <w:pBdr>
        <w:top w:val="single" w:sz="4" w:space="0" w:color="auto"/>
        <w:bottom w:val="single" w:sz="8"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62">
    <w:name w:val="xl51862"/>
    <w:basedOn w:val="Normal"/>
    <w:uiPriority w:val="99"/>
    <w:rsid w:val="00802568"/>
    <w:pPr>
      <w:pBdr>
        <w:top w:val="single" w:sz="4" w:space="0" w:color="auto"/>
        <w:left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3">
    <w:name w:val="xl51863"/>
    <w:basedOn w:val="Normal"/>
    <w:uiPriority w:val="99"/>
    <w:rsid w:val="0080256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4">
    <w:name w:val="xl51864"/>
    <w:basedOn w:val="Normal"/>
    <w:uiPriority w:val="99"/>
    <w:rsid w:val="00802568"/>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65">
    <w:name w:val="xl51865"/>
    <w:basedOn w:val="Normal"/>
    <w:uiPriority w:val="99"/>
    <w:rsid w:val="00802568"/>
    <w:pPr>
      <w:pBdr>
        <w:top w:val="single" w:sz="4" w:space="0" w:color="auto"/>
        <w:bottom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6">
    <w:name w:val="xl51866"/>
    <w:basedOn w:val="Normal"/>
    <w:uiPriority w:val="99"/>
    <w:rsid w:val="00802568"/>
    <w:pPr>
      <w:pBdr>
        <w:top w:val="single" w:sz="4" w:space="0" w:color="auto"/>
        <w:bottom w:val="single" w:sz="8" w:space="0" w:color="auto"/>
        <w:right w:val="single" w:sz="8" w:space="0" w:color="auto"/>
      </w:pBdr>
      <w:shd w:val="clear" w:color="auto" w:fill="FFFFFF"/>
      <w:spacing w:before="100" w:beforeAutospacing="1" w:after="100" w:afterAutospacing="1"/>
      <w:jc w:val="left"/>
    </w:pPr>
    <w:rPr>
      <w:b/>
      <w:bCs/>
      <w:sz w:val="20"/>
      <w:lang w:val="vi-VN" w:eastAsia="vi-VN"/>
    </w:rPr>
  </w:style>
  <w:style w:type="paragraph" w:customStyle="1" w:styleId="xl51867">
    <w:name w:val="xl51867"/>
    <w:basedOn w:val="Normal"/>
    <w:uiPriority w:val="99"/>
    <w:rsid w:val="00802568"/>
    <w:pPr>
      <w:shd w:val="clear" w:color="auto" w:fill="FFFFFF"/>
      <w:spacing w:before="100" w:beforeAutospacing="1" w:after="100" w:afterAutospacing="1"/>
      <w:jc w:val="left"/>
    </w:pPr>
    <w:rPr>
      <w:i/>
      <w:iCs/>
      <w:szCs w:val="24"/>
      <w:u w:val="single"/>
      <w:lang w:val="vi-VN" w:eastAsia="vi-VN"/>
    </w:rPr>
  </w:style>
  <w:style w:type="paragraph" w:customStyle="1" w:styleId="xl51868">
    <w:name w:val="xl51868"/>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69">
    <w:name w:val="xl51869"/>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0">
    <w:name w:val="xl51870"/>
    <w:basedOn w:val="Normal"/>
    <w:uiPriority w:val="99"/>
    <w:rsid w:val="00802568"/>
    <w:pPr>
      <w:shd w:val="clear" w:color="auto" w:fill="FFFFFF"/>
      <w:spacing w:before="100" w:beforeAutospacing="1" w:after="100" w:afterAutospacing="1"/>
      <w:jc w:val="right"/>
    </w:pPr>
    <w:rPr>
      <w:i/>
      <w:iCs/>
      <w:szCs w:val="24"/>
      <w:lang w:val="vi-VN" w:eastAsia="vi-VN"/>
    </w:rPr>
  </w:style>
  <w:style w:type="paragraph" w:customStyle="1" w:styleId="xl51871">
    <w:name w:val="xl51871"/>
    <w:basedOn w:val="Normal"/>
    <w:uiPriority w:val="99"/>
    <w:rsid w:val="00802568"/>
    <w:pPr>
      <w:shd w:val="clear" w:color="auto" w:fill="FFFFFF"/>
      <w:spacing w:before="100" w:beforeAutospacing="1" w:after="100" w:afterAutospacing="1"/>
      <w:jc w:val="left"/>
    </w:pPr>
    <w:rPr>
      <w:i/>
      <w:iCs/>
      <w:szCs w:val="24"/>
      <w:lang w:val="vi-VN" w:eastAsia="vi-VN"/>
    </w:rPr>
  </w:style>
  <w:style w:type="paragraph" w:customStyle="1" w:styleId="xl51872">
    <w:name w:val="xl51872"/>
    <w:basedOn w:val="Normal"/>
    <w:uiPriority w:val="99"/>
    <w:rsid w:val="00802568"/>
    <w:pPr>
      <w:shd w:val="clear" w:color="auto" w:fill="FFFFFF"/>
      <w:spacing w:before="100" w:beforeAutospacing="1" w:after="100" w:afterAutospacing="1"/>
      <w:jc w:val="center"/>
    </w:pPr>
    <w:rPr>
      <w:i/>
      <w:iCs/>
      <w:szCs w:val="24"/>
      <w:lang w:val="vi-VN" w:eastAsia="vi-VN"/>
    </w:rPr>
  </w:style>
  <w:style w:type="paragraph" w:customStyle="1" w:styleId="xl51873">
    <w:name w:val="xl51873"/>
    <w:basedOn w:val="Normal"/>
    <w:uiPriority w:val="99"/>
    <w:rsid w:val="00802568"/>
    <w:pPr>
      <w:pBdr>
        <w:left w:val="single" w:sz="4" w:space="0" w:color="auto"/>
      </w:pBdr>
      <w:shd w:val="clear" w:color="auto" w:fill="FFFFFF"/>
      <w:spacing w:before="100" w:beforeAutospacing="1" w:after="100" w:afterAutospacing="1"/>
      <w:jc w:val="center"/>
    </w:pPr>
    <w:rPr>
      <w:i/>
      <w:iCs/>
      <w:szCs w:val="24"/>
      <w:lang w:val="vi-VN" w:eastAsia="vi-VN"/>
    </w:rPr>
  </w:style>
  <w:style w:type="paragraph" w:customStyle="1" w:styleId="xl51874">
    <w:name w:val="xl51874"/>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5">
    <w:name w:val="xl51875"/>
    <w:basedOn w:val="Normal"/>
    <w:uiPriority w:val="99"/>
    <w:rsid w:val="0080256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 w:val="20"/>
      <w:lang w:val="vi-VN" w:eastAsia="vi-VN"/>
    </w:rPr>
  </w:style>
  <w:style w:type="paragraph" w:customStyle="1" w:styleId="xl51876">
    <w:name w:val="xl51876"/>
    <w:basedOn w:val="Normal"/>
    <w:uiPriority w:val="99"/>
    <w:rsid w:val="0080256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7">
    <w:name w:val="xl51877"/>
    <w:basedOn w:val="Normal"/>
    <w:uiPriority w:val="99"/>
    <w:rsid w:val="00802568"/>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lang w:val="vi-VN" w:eastAsia="vi-VN"/>
    </w:rPr>
  </w:style>
  <w:style w:type="paragraph" w:customStyle="1" w:styleId="xl51878">
    <w:name w:val="xl51878"/>
    <w:basedOn w:val="Normal"/>
    <w:uiPriority w:val="99"/>
    <w:rsid w:val="00802568"/>
    <w:pPr>
      <w:pBdr>
        <w:left w:val="single" w:sz="4" w:space="0" w:color="auto"/>
        <w:bottom w:val="single" w:sz="4" w:space="0" w:color="auto"/>
        <w:right w:val="single" w:sz="8" w:space="0" w:color="auto"/>
      </w:pBdr>
      <w:shd w:val="clear" w:color="auto" w:fill="FFFF00"/>
      <w:spacing w:before="100" w:beforeAutospacing="1" w:after="100" w:afterAutospacing="1"/>
      <w:jc w:val="left"/>
    </w:pPr>
    <w:rPr>
      <w:sz w:val="20"/>
      <w:lang w:val="vi-VN" w:eastAsia="vi-VN"/>
    </w:rPr>
  </w:style>
  <w:style w:type="paragraph" w:customStyle="1" w:styleId="xl51879">
    <w:name w:val="xl51879"/>
    <w:basedOn w:val="Normal"/>
    <w:uiPriority w:val="99"/>
    <w:rsid w:val="00802568"/>
    <w:pPr>
      <w:pBdr>
        <w:top w:val="single" w:sz="4" w:space="0" w:color="auto"/>
        <w:bottom w:val="single" w:sz="4" w:space="0" w:color="auto"/>
        <w:right w:val="single" w:sz="4" w:space="0" w:color="auto"/>
      </w:pBdr>
      <w:shd w:val="clear" w:color="auto" w:fill="FFFFFF"/>
      <w:spacing w:before="100" w:beforeAutospacing="1" w:after="100" w:afterAutospacing="1"/>
      <w:jc w:val="left"/>
    </w:pPr>
    <w:rPr>
      <w:sz w:val="20"/>
      <w:lang w:val="vi-VN" w:eastAsia="vi-VN"/>
    </w:rPr>
  </w:style>
  <w:style w:type="paragraph" w:customStyle="1" w:styleId="xl51880">
    <w:name w:val="xl51880"/>
    <w:basedOn w:val="Normal"/>
    <w:uiPriority w:val="99"/>
    <w:rsid w:val="0080256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1">
    <w:name w:val="xl51881"/>
    <w:basedOn w:val="Normal"/>
    <w:uiPriority w:val="99"/>
    <w:rsid w:val="0080256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2">
    <w:name w:val="xl51882"/>
    <w:basedOn w:val="Normal"/>
    <w:uiPriority w:val="99"/>
    <w:rsid w:val="00802568"/>
    <w:pPr>
      <w:pBdr>
        <w:top w:val="single" w:sz="4" w:space="0" w:color="auto"/>
        <w:lef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3">
    <w:name w:val="xl51883"/>
    <w:basedOn w:val="Normal"/>
    <w:uiPriority w:val="99"/>
    <w:rsid w:val="00802568"/>
    <w:pPr>
      <w:pBdr>
        <w:top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4">
    <w:name w:val="xl51884"/>
    <w:basedOn w:val="Normal"/>
    <w:uiPriority w:val="99"/>
    <w:rsid w:val="00802568"/>
    <w:pPr>
      <w:pBdr>
        <w:left w:val="single" w:sz="4"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5">
    <w:name w:val="xl51885"/>
    <w:basedOn w:val="Normal"/>
    <w:uiPriority w:val="99"/>
    <w:rsid w:val="00802568"/>
    <w:pPr>
      <w:pBdr>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6">
    <w:name w:val="xl51886"/>
    <w:basedOn w:val="Normal"/>
    <w:uiPriority w:val="99"/>
    <w:rsid w:val="00802568"/>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7">
    <w:name w:val="xl51887"/>
    <w:basedOn w:val="Normal"/>
    <w:uiPriority w:val="99"/>
    <w:rsid w:val="00802568"/>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88">
    <w:name w:val="xl51888"/>
    <w:basedOn w:val="Normal"/>
    <w:uiPriority w:val="99"/>
    <w:rsid w:val="00802568"/>
    <w:pPr>
      <w:pBdr>
        <w:top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89">
    <w:name w:val="xl51889"/>
    <w:basedOn w:val="Normal"/>
    <w:uiPriority w:val="99"/>
    <w:rsid w:val="00802568"/>
    <w:pPr>
      <w:pBdr>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0">
    <w:name w:val="xl51890"/>
    <w:basedOn w:val="Normal"/>
    <w:uiPriority w:val="99"/>
    <w:rsid w:val="00802568"/>
    <w:pPr>
      <w:shd w:val="clear" w:color="auto" w:fill="FFFFFF"/>
      <w:spacing w:before="100" w:beforeAutospacing="1" w:after="100" w:afterAutospacing="1"/>
      <w:jc w:val="center"/>
    </w:pPr>
    <w:rPr>
      <w:b/>
      <w:bCs/>
      <w:szCs w:val="24"/>
      <w:lang w:val="vi-VN" w:eastAsia="vi-VN"/>
    </w:rPr>
  </w:style>
  <w:style w:type="paragraph" w:customStyle="1" w:styleId="xl51891">
    <w:name w:val="xl51891"/>
    <w:basedOn w:val="Normal"/>
    <w:uiPriority w:val="99"/>
    <w:rsid w:val="00802568"/>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2">
    <w:name w:val="xl51892"/>
    <w:basedOn w:val="Normal"/>
    <w:uiPriority w:val="99"/>
    <w:rsid w:val="00802568"/>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3">
    <w:name w:val="xl51893"/>
    <w:basedOn w:val="Normal"/>
    <w:uiPriority w:val="99"/>
    <w:rsid w:val="00802568"/>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4">
    <w:name w:val="xl51894"/>
    <w:basedOn w:val="Normal"/>
    <w:uiPriority w:val="99"/>
    <w:rsid w:val="00802568"/>
    <w:pPr>
      <w:pBdr>
        <w:top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5">
    <w:name w:val="xl51895"/>
    <w:basedOn w:val="Normal"/>
    <w:uiPriority w:val="99"/>
    <w:rsid w:val="00802568"/>
    <w:pPr>
      <w:pBdr>
        <w:top w:val="single" w:sz="8" w:space="0" w:color="auto"/>
        <w:bottom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896">
    <w:name w:val="xl51896"/>
    <w:basedOn w:val="Normal"/>
    <w:uiPriority w:val="99"/>
    <w:rsid w:val="00802568"/>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897">
    <w:name w:val="xl51897"/>
    <w:basedOn w:val="Normal"/>
    <w:uiPriority w:val="99"/>
    <w:rsid w:val="00802568"/>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lang w:val="vi-VN" w:eastAsia="vi-VN"/>
    </w:rPr>
  </w:style>
  <w:style w:type="paragraph" w:customStyle="1" w:styleId="xl51898">
    <w:name w:val="xl51898"/>
    <w:basedOn w:val="Normal"/>
    <w:uiPriority w:val="99"/>
    <w:rsid w:val="00802568"/>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lang w:val="vi-VN" w:eastAsia="vi-VN"/>
    </w:rPr>
  </w:style>
  <w:style w:type="paragraph" w:customStyle="1" w:styleId="xl51899">
    <w:name w:val="xl51899"/>
    <w:basedOn w:val="Normal"/>
    <w:uiPriority w:val="99"/>
    <w:rsid w:val="00802568"/>
    <w:pPr>
      <w:pBdr>
        <w:top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0">
    <w:name w:val="xl51900"/>
    <w:basedOn w:val="Normal"/>
    <w:uiPriority w:val="99"/>
    <w:rsid w:val="00802568"/>
    <w:pPr>
      <w:pBdr>
        <w:bottom w:val="single" w:sz="4" w:space="0" w:color="auto"/>
        <w:right w:val="single" w:sz="8" w:space="0" w:color="auto"/>
      </w:pBdr>
      <w:shd w:val="clear" w:color="auto" w:fill="FFFFFF"/>
      <w:spacing w:before="100" w:beforeAutospacing="1" w:after="100" w:afterAutospacing="1"/>
      <w:jc w:val="center"/>
    </w:pPr>
    <w:rPr>
      <w:b/>
      <w:bCs/>
      <w:sz w:val="20"/>
      <w:lang w:val="vi-VN" w:eastAsia="vi-VN"/>
    </w:rPr>
  </w:style>
  <w:style w:type="paragraph" w:customStyle="1" w:styleId="xl51901">
    <w:name w:val="xl51901"/>
    <w:basedOn w:val="Normal"/>
    <w:uiPriority w:val="99"/>
    <w:rsid w:val="00802568"/>
    <w:pPr>
      <w:pBdr>
        <w:top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paragraph" w:customStyle="1" w:styleId="xl51902">
    <w:name w:val="xl51902"/>
    <w:basedOn w:val="Normal"/>
    <w:uiPriority w:val="99"/>
    <w:rsid w:val="00802568"/>
    <w:pPr>
      <w:pBdr>
        <w:bottom w:val="single" w:sz="4" w:space="0" w:color="auto"/>
        <w:right w:val="single" w:sz="4" w:space="0" w:color="auto"/>
      </w:pBdr>
      <w:shd w:val="clear" w:color="auto" w:fill="FFFFFF"/>
      <w:spacing w:before="100" w:beforeAutospacing="1" w:after="100" w:afterAutospacing="1"/>
      <w:jc w:val="left"/>
    </w:pPr>
    <w:rPr>
      <w:b/>
      <w:bCs/>
      <w:sz w:val="20"/>
      <w:lang w:val="vi-VN" w:eastAsia="vi-VN"/>
    </w:rPr>
  </w:style>
  <w:style w:type="table" w:customStyle="1" w:styleId="ColorfulList-Accent18">
    <w:name w:val="Colorful List - Accent 18"/>
    <w:basedOn w:val="TableNormal"/>
    <w:next w:val="ColorfulList-Accent1"/>
    <w:uiPriority w:val="34"/>
    <w:semiHidden/>
    <w:unhideWhenUsed/>
    <w:rsid w:val="00802568"/>
    <w:pPr>
      <w:spacing w:after="0" w:line="240" w:lineRule="auto"/>
    </w:pPr>
    <w:rPr>
      <w:rFonts w:ascii="Arial" w:eastAsia="Arial" w:hAnsi="Arial" w:cs="Times New Roman"/>
      <w:lang w:val="x-none" w:eastAsia="vi-VN"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802568"/>
    <w:pPr>
      <w:suppressAutoHyphens/>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802568"/>
    <w:pPr>
      <w:spacing w:before="120" w:after="80" w:line="400" w:lineRule="atLeast"/>
      <w:ind w:firstLine="0"/>
      <w:jc w:val="center"/>
    </w:pPr>
    <w:rPr>
      <w:rFonts w:ascii="Times New Roman" w:eastAsia="Times New Roman" w:hAnsi="Times New Roman" w:cs="Times New Roman"/>
      <w:b/>
      <w:noProof/>
      <w:kern w:val="0"/>
      <w:sz w:val="24"/>
      <w:szCs w:val="28"/>
      <w:lang w:val="x-none" w:eastAsia="x-none"/>
    </w:rPr>
  </w:style>
  <w:style w:type="paragraph" w:customStyle="1" w:styleId="to">
    <w:name w:val="to"/>
    <w:basedOn w:val="Normal"/>
    <w:rsid w:val="00802568"/>
    <w:pPr>
      <w:tabs>
        <w:tab w:val="right" w:pos="3894"/>
      </w:tabs>
      <w:spacing w:before="80" w:after="80" w:line="300" w:lineRule="exact"/>
      <w:ind w:left="1701"/>
    </w:pPr>
    <w:rPr>
      <w:rFonts w:ascii="Arial" w:hAnsi="Arial" w:cs="Arial"/>
      <w:b/>
      <w:bCs/>
      <w:noProof/>
      <w:sz w:val="22"/>
      <w:szCs w:val="24"/>
      <w:lang w:val="vi-VN" w:eastAsia="vi-VN"/>
    </w:rPr>
  </w:style>
  <w:style w:type="paragraph" w:customStyle="1" w:styleId="chuong10">
    <w:name w:val="chuong1"/>
    <w:basedOn w:val="chuong0"/>
    <w:rsid w:val="00802568"/>
    <w:pPr>
      <w:tabs>
        <w:tab w:val="right" w:pos="4000"/>
      </w:tabs>
      <w:suppressAutoHyphens w:val="0"/>
      <w:spacing w:before="500" w:after="400" w:line="300" w:lineRule="exact"/>
      <w:ind w:left="1701" w:firstLine="0"/>
      <w:jc w:val="both"/>
    </w:pPr>
    <w:rPr>
      <w:rFonts w:ascii="Arial" w:hAnsi="Arial" w:cs="Arial"/>
      <w:bCs/>
      <w:noProof/>
      <w:sz w:val="34"/>
      <w:szCs w:val="34"/>
      <w:lang w:val="vi-VN" w:eastAsia="en-US"/>
    </w:rPr>
  </w:style>
  <w:style w:type="paragraph" w:customStyle="1" w:styleId="Clause">
    <w:name w:val="Clause"/>
    <w:basedOn w:val="Normal"/>
    <w:rsid w:val="00802568"/>
    <w:pPr>
      <w:spacing w:before="300" w:line="300" w:lineRule="exact"/>
      <w:ind w:left="567"/>
    </w:pPr>
    <w:rPr>
      <w:rFonts w:ascii="Arial" w:hAnsi="Arial" w:cs="Arial"/>
      <w:b/>
      <w:bCs/>
      <w:noProof/>
      <w:sz w:val="22"/>
      <w:szCs w:val="24"/>
      <w:lang w:val="vi-VN" w:eastAsia="vi-VN"/>
    </w:rPr>
  </w:style>
  <w:style w:type="paragraph" w:customStyle="1" w:styleId="innho">
    <w:name w:val="in nho"/>
    <w:basedOn w:val="PlainText"/>
    <w:rsid w:val="00802568"/>
    <w:pPr>
      <w:spacing w:before="120" w:after="80" w:line="400" w:lineRule="atLeast"/>
      <w:ind w:firstLine="680"/>
      <w:jc w:val="both"/>
    </w:pPr>
    <w:rPr>
      <w:rFonts w:ascii="Times New Roman" w:eastAsia="Times New Roman" w:hAnsi="Times New Roman" w:cs="Times New Roman"/>
      <w:b/>
      <w:noProof/>
      <w:kern w:val="0"/>
      <w:sz w:val="24"/>
      <w:szCs w:val="24"/>
      <w:lang w:val="x-none" w:eastAsia="x-none"/>
    </w:rPr>
  </w:style>
  <w:style w:type="paragraph" w:customStyle="1" w:styleId="mucluc">
    <w:name w:val="mucluc"/>
    <w:basedOn w:val="Normal"/>
    <w:rsid w:val="00802568"/>
    <w:pPr>
      <w:tabs>
        <w:tab w:val="left" w:pos="2268"/>
      </w:tabs>
      <w:spacing w:before="20" w:after="20" w:line="280" w:lineRule="exact"/>
      <w:ind w:left="1134" w:firstLine="510"/>
    </w:pPr>
    <w:rPr>
      <w:rFonts w:ascii="Arial" w:hAnsi="Arial" w:cs="Arial"/>
      <w:noProof/>
      <w:sz w:val="20"/>
      <w:lang w:val="vi-VN" w:eastAsia="vi-VN"/>
    </w:rPr>
  </w:style>
  <w:style w:type="paragraph" w:customStyle="1" w:styleId="vao">
    <w:name w:val="vao"/>
    <w:basedOn w:val="Normal"/>
    <w:rsid w:val="00802568"/>
    <w:pPr>
      <w:spacing w:before="80" w:after="80" w:line="300" w:lineRule="exact"/>
      <w:ind w:left="1741" w:hanging="1021"/>
    </w:pPr>
    <w:rPr>
      <w:rFonts w:ascii="Arial" w:hAnsi="Arial" w:cs="Arial"/>
      <w:noProof/>
      <w:sz w:val="22"/>
      <w:szCs w:val="24"/>
      <w:lang w:val="vi-VN" w:eastAsia="vi-VN"/>
    </w:rPr>
  </w:style>
  <w:style w:type="paragraph" w:customStyle="1" w:styleId="ngay">
    <w:name w:val="ngay"/>
    <w:basedOn w:val="vao"/>
    <w:rsid w:val="00802568"/>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802568"/>
    <w:pPr>
      <w:spacing w:before="80" w:after="80"/>
      <w:jc w:val="center"/>
    </w:pPr>
    <w:rPr>
      <w:rFonts w:ascii="Arial" w:hAnsi="Arial" w:cs="Arial"/>
      <w:b/>
      <w:bCs/>
      <w:color w:val="00FFFF"/>
      <w:sz w:val="120"/>
      <w:szCs w:val="120"/>
      <w:lang w:val="vi-VN" w:eastAsia="vi-VN"/>
    </w:rPr>
  </w:style>
  <w:style w:type="paragraph" w:customStyle="1" w:styleId="tab-16">
    <w:name w:val="tab-16"/>
    <w:basedOn w:val="Normal"/>
    <w:rsid w:val="00802568"/>
    <w:pPr>
      <w:tabs>
        <w:tab w:val="right" w:leader="dot" w:pos="9072"/>
      </w:tabs>
      <w:spacing w:before="80" w:after="80" w:line="300" w:lineRule="exact"/>
      <w:ind w:left="1134"/>
    </w:pPr>
    <w:rPr>
      <w:rFonts w:ascii="Arial" w:hAnsi="Arial" w:cs="Arial"/>
      <w:sz w:val="22"/>
      <w:szCs w:val="24"/>
      <w:lang w:val="vi-VN" w:eastAsia="vi-VN"/>
    </w:rPr>
  </w:style>
  <w:style w:type="paragraph" w:customStyle="1" w:styleId="Table-5">
    <w:name w:val="Table-5"/>
    <w:rsid w:val="00802568"/>
    <w:pPr>
      <w:tabs>
        <w:tab w:val="left" w:leader="dot" w:pos="2608"/>
        <w:tab w:val="right" w:leader="dot" w:pos="3969"/>
      </w:tabs>
      <w:spacing w:before="80" w:after="80" w:line="300" w:lineRule="exact"/>
      <w:jc w:val="both"/>
    </w:pPr>
    <w:rPr>
      <w:rFonts w:ascii="Arial" w:eastAsia="MS Mincho" w:hAnsi="Arial" w:cs="Arial"/>
    </w:rPr>
  </w:style>
  <w:style w:type="paragraph" w:customStyle="1" w:styleId="so-chuong">
    <w:name w:val="so-chuong"/>
    <w:basedOn w:val="Normal"/>
    <w:rsid w:val="00802568"/>
    <w:pPr>
      <w:spacing w:before="240" w:after="80"/>
      <w:jc w:val="center"/>
    </w:pPr>
    <w:rPr>
      <w:rFonts w:ascii="Arial" w:hAnsi="Arial" w:cs="Arial"/>
      <w:b/>
      <w:bCs/>
      <w:color w:val="808080"/>
      <w:sz w:val="120"/>
      <w:szCs w:val="120"/>
      <w:lang w:val="vi-VN" w:eastAsia="vi-VN"/>
    </w:rPr>
  </w:style>
  <w:style w:type="paragraph" w:customStyle="1" w:styleId="phuluc">
    <w:name w:val="phuluc"/>
    <w:basedOn w:val="chuong10"/>
    <w:rsid w:val="00802568"/>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02568"/>
    <w:pPr>
      <w:suppressAutoHyphens w:val="0"/>
      <w:spacing w:before="120"/>
      <w:ind w:left="284"/>
      <w:jc w:val="left"/>
    </w:pPr>
    <w:rPr>
      <w:rFonts w:ascii="Arial" w:hAnsi="Arial" w:cs="Arial"/>
      <w:bCs/>
      <w:noProof/>
      <w:sz w:val="22"/>
      <w:szCs w:val="22"/>
      <w:lang w:val="vi-VN" w:eastAsia="vi-VN"/>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802568"/>
    <w:rPr>
      <w:rFonts w:ascii="Arial" w:eastAsia="Times New Roman" w:hAnsi="Arial" w:cs="Arial"/>
      <w:b/>
      <w:bCs/>
      <w:noProof/>
      <w:lang w:val="vi-VN" w:eastAsia="vi-VN"/>
    </w:rPr>
  </w:style>
  <w:style w:type="paragraph" w:customStyle="1" w:styleId="StyleHeading3LinespacingMultiple13li">
    <w:name w:val="Style Heading 3 + Line spacing:  Multiple 13 li"/>
    <w:basedOn w:val="Heading3"/>
    <w:rsid w:val="00802568"/>
    <w:pPr>
      <w:suppressAutoHyphens w:val="0"/>
      <w:spacing w:before="120" w:line="312" w:lineRule="auto"/>
      <w:jc w:val="left"/>
    </w:pPr>
    <w:rPr>
      <w:rFonts w:ascii="Arial" w:hAnsi="Arial" w:cs="Arial"/>
      <w:b w:val="0"/>
      <w:noProof/>
      <w:sz w:val="22"/>
      <w:szCs w:val="22"/>
      <w:lang w:val="vi-VN" w:eastAsia="vi-VN"/>
    </w:rPr>
  </w:style>
  <w:style w:type="paragraph" w:customStyle="1" w:styleId="StyleHeading216ptBold">
    <w:name w:val="Style Heading 2 + 16 pt Bold"/>
    <w:basedOn w:val="Heading2"/>
    <w:link w:val="StyleHeading216ptBoldChar"/>
    <w:rsid w:val="00802568"/>
    <w:pPr>
      <w:pBdr>
        <w:bottom w:val="none" w:sz="0" w:space="0" w:color="auto"/>
      </w:pBdr>
      <w:tabs>
        <w:tab w:val="num" w:pos="140"/>
      </w:tabs>
      <w:suppressAutoHyphens w:val="0"/>
      <w:spacing w:before="120" w:after="120" w:line="288" w:lineRule="auto"/>
      <w:ind w:left="140"/>
    </w:pPr>
    <w:rPr>
      <w:rFonts w:ascii="Arial" w:hAnsi="Arial"/>
      <w:b w:val="0"/>
      <w:noProof/>
      <w:szCs w:val="28"/>
      <w:lang w:val="x-none" w:eastAsia="x-none"/>
    </w:rPr>
  </w:style>
  <w:style w:type="character" w:customStyle="1" w:styleId="StyleHeading216ptBoldChar">
    <w:name w:val="Style Heading 2 + 16 pt Bold Char"/>
    <w:link w:val="StyleHeading216ptBold"/>
    <w:locked/>
    <w:rsid w:val="00802568"/>
    <w:rPr>
      <w:rFonts w:ascii="Arial" w:eastAsia="Times New Roman" w:hAnsi="Arial" w:cs="Times New Roman"/>
      <w:noProof/>
      <w:sz w:val="28"/>
      <w:szCs w:val="28"/>
      <w:lang w:val="x-none" w:eastAsia="x-none"/>
    </w:rPr>
  </w:style>
  <w:style w:type="paragraph" w:customStyle="1" w:styleId="Phn">
    <w:name w:val="Phần"/>
    <w:basedOn w:val="Header"/>
    <w:rsid w:val="00802568"/>
    <w:pPr>
      <w:tabs>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802568"/>
    <w:pPr>
      <w:spacing w:before="120" w:line="288" w:lineRule="auto"/>
      <w:ind w:left="397" w:hanging="397"/>
      <w:outlineLvl w:val="2"/>
    </w:pPr>
    <w:rPr>
      <w:rFonts w:ascii="Arial" w:hAnsi="Arial" w:cs="Arial"/>
      <w:b/>
      <w:bCs/>
      <w:noProof/>
      <w:sz w:val="22"/>
      <w:szCs w:val="24"/>
      <w:lang w:val="vi-VN" w:eastAsia="vi-VN"/>
    </w:rPr>
  </w:style>
  <w:style w:type="paragraph" w:customStyle="1" w:styleId="StyleHeading1VnArialH14ptBoldCentered">
    <w:name w:val="Style Heading 1 +.VnArialH 14 pt Bold Centered"/>
    <w:basedOn w:val="Heading12"/>
    <w:rsid w:val="00802568"/>
    <w:pPr>
      <w:tabs>
        <w:tab w:val="num" w:pos="360"/>
      </w:tabs>
      <w:suppressAutoHyphens w:val="0"/>
      <w:spacing w:before="0" w:after="0"/>
    </w:pPr>
    <w:rPr>
      <w:rFonts w:ascii="Arial" w:hAnsi="Arial"/>
      <w:bCs/>
      <w:smallCaps w:val="0"/>
      <w:noProof/>
      <w:sz w:val="28"/>
      <w:szCs w:val="28"/>
      <w:lang w:val="x-none" w:eastAsia="x-none"/>
    </w:rPr>
  </w:style>
  <w:style w:type="paragraph" w:customStyle="1" w:styleId="StyleHeading1VnArialH18ptBold">
    <w:name w:val="Style Heading 1 +.VnArialH 18 pt Bold"/>
    <w:basedOn w:val="Heading12"/>
    <w:link w:val="StyleHeading1VnArialH18ptBoldChar"/>
    <w:rsid w:val="00802568"/>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VnArialH 18 pt Bold Char"/>
    <w:link w:val="StyleHeading1VnArialH18ptBold"/>
    <w:locked/>
    <w:rsid w:val="00802568"/>
    <w:rPr>
      <w:rFonts w:ascii="Arial" w:eastAsia="Times New Roman" w:hAnsi="Arial" w:cs="Times New Roman"/>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802568"/>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802568"/>
    <w:rPr>
      <w:rFonts w:ascii="Arial" w:eastAsia="Times New Roman" w:hAnsi="Arial" w:cs="Times New Roman"/>
      <w:b/>
      <w:bCs/>
      <w:noProof/>
      <w:sz w:val="36"/>
      <w:szCs w:val="36"/>
      <w:lang w:val="x-none" w:eastAsia="x-none"/>
    </w:rPr>
  </w:style>
  <w:style w:type="paragraph" w:customStyle="1" w:styleId="NormalBold">
    <w:name w:val="Normal + Bold"/>
    <w:aliases w:val="Justified,First line:  9.9 mm,Before:  3 pt,After:  3 pt"/>
    <w:basedOn w:val="Normal"/>
    <w:rsid w:val="00802568"/>
    <w:pPr>
      <w:spacing w:before="120"/>
      <w:ind w:firstLine="560"/>
    </w:pPr>
    <w:rPr>
      <w:szCs w:val="24"/>
      <w:lang w:val="vi-VN" w:eastAsia="vi-VN"/>
    </w:r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802568"/>
    <w:pPr>
      <w:spacing w:line="240" w:lineRule="exact"/>
      <w:jc w:val="left"/>
    </w:pPr>
    <w:rPr>
      <w:rFonts w:ascii="Verdana" w:eastAsia="PMingLiU" w:hAnsi="Verdana"/>
      <w:sz w:val="20"/>
      <w:lang w:val="vi-VN" w:eastAsia="vi-VN"/>
    </w:rPr>
  </w:style>
  <w:style w:type="paragraph" w:customStyle="1" w:styleId="xl51577">
    <w:name w:val="xl515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78">
    <w:name w:val="xl515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51579">
    <w:name w:val="xl51579"/>
    <w:basedOn w:val="Normal"/>
    <w:rsid w:val="00802568"/>
    <w:pPr>
      <w:spacing w:before="100" w:beforeAutospacing="1" w:after="100" w:afterAutospacing="1"/>
      <w:jc w:val="left"/>
    </w:pPr>
    <w:rPr>
      <w:szCs w:val="24"/>
      <w:lang w:val="vi-VN" w:eastAsia="vi-VN"/>
    </w:rPr>
  </w:style>
  <w:style w:type="paragraph" w:customStyle="1" w:styleId="xl51580">
    <w:name w:val="xl515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1">
    <w:name w:val="xl51581"/>
    <w:basedOn w:val="Normal"/>
    <w:rsid w:val="00802568"/>
    <w:pPr>
      <w:spacing w:before="100" w:beforeAutospacing="1" w:after="100" w:afterAutospacing="1"/>
      <w:jc w:val="left"/>
    </w:pPr>
    <w:rPr>
      <w:b/>
      <w:bCs/>
      <w:szCs w:val="24"/>
      <w:lang w:val="vi-VN" w:eastAsia="vi-VN"/>
    </w:rPr>
  </w:style>
  <w:style w:type="paragraph" w:customStyle="1" w:styleId="xl51582">
    <w:name w:val="xl515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3">
    <w:name w:val="xl51583"/>
    <w:basedOn w:val="Normal"/>
    <w:rsid w:val="00802568"/>
    <w:pPr>
      <w:spacing w:before="100" w:beforeAutospacing="1" w:after="100" w:afterAutospacing="1"/>
      <w:jc w:val="left"/>
    </w:pPr>
    <w:rPr>
      <w:rFonts w:ascii=".VnTime" w:hAnsi=".VnTime"/>
      <w:b/>
      <w:bCs/>
      <w:szCs w:val="24"/>
      <w:lang w:val="vi-VN" w:eastAsia="vi-VN"/>
    </w:rPr>
  </w:style>
  <w:style w:type="paragraph" w:customStyle="1" w:styleId="xl51584">
    <w:name w:val="xl5158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85">
    <w:name w:val="xl515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51586">
    <w:name w:val="xl51586"/>
    <w:basedOn w:val="Normal"/>
    <w:rsid w:val="00802568"/>
    <w:pPr>
      <w:spacing w:before="100" w:beforeAutospacing="1" w:after="100" w:afterAutospacing="1"/>
      <w:jc w:val="center"/>
      <w:textAlignment w:val="center"/>
    </w:pPr>
    <w:rPr>
      <w:szCs w:val="24"/>
      <w:lang w:val="vi-VN" w:eastAsia="vi-VN"/>
    </w:rPr>
  </w:style>
  <w:style w:type="paragraph" w:customStyle="1" w:styleId="xl51587">
    <w:name w:val="xl51587"/>
    <w:basedOn w:val="Normal"/>
    <w:rsid w:val="00802568"/>
    <w:pPr>
      <w:spacing w:before="100" w:beforeAutospacing="1" w:after="100" w:afterAutospacing="1"/>
      <w:jc w:val="left"/>
    </w:pPr>
    <w:rPr>
      <w:szCs w:val="24"/>
      <w:lang w:val="vi-VN" w:eastAsia="vi-VN"/>
    </w:rPr>
  </w:style>
  <w:style w:type="paragraph" w:customStyle="1" w:styleId="xl51588">
    <w:name w:val="xl51588"/>
    <w:basedOn w:val="Normal"/>
    <w:rsid w:val="00802568"/>
    <w:pPr>
      <w:spacing w:before="100" w:beforeAutospacing="1" w:after="100" w:afterAutospacing="1"/>
      <w:jc w:val="center"/>
    </w:pPr>
    <w:rPr>
      <w:szCs w:val="24"/>
      <w:lang w:val="vi-VN" w:eastAsia="vi-VN"/>
    </w:rPr>
  </w:style>
  <w:style w:type="paragraph" w:customStyle="1" w:styleId="xl51589">
    <w:name w:val="xl51589"/>
    <w:basedOn w:val="Normal"/>
    <w:rsid w:val="00802568"/>
    <w:pPr>
      <w:spacing w:before="100" w:beforeAutospacing="1" w:after="100" w:afterAutospacing="1"/>
      <w:jc w:val="left"/>
    </w:pPr>
    <w:rPr>
      <w:szCs w:val="24"/>
      <w:lang w:val="vi-VN" w:eastAsia="vi-VN"/>
    </w:rPr>
  </w:style>
  <w:style w:type="paragraph" w:customStyle="1" w:styleId="xl51590">
    <w:name w:val="xl515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1">
    <w:name w:val="xl51591"/>
    <w:basedOn w:val="Normal"/>
    <w:rsid w:val="00802568"/>
    <w:pPr>
      <w:spacing w:before="100" w:beforeAutospacing="1" w:after="100" w:afterAutospacing="1"/>
      <w:jc w:val="left"/>
    </w:pPr>
    <w:rPr>
      <w:szCs w:val="24"/>
      <w:lang w:val="vi-VN" w:eastAsia="vi-VN"/>
    </w:rPr>
  </w:style>
  <w:style w:type="paragraph" w:customStyle="1" w:styleId="xl51592">
    <w:name w:val="xl51592"/>
    <w:basedOn w:val="Normal"/>
    <w:rsid w:val="00802568"/>
    <w:pPr>
      <w:spacing w:before="100" w:beforeAutospacing="1" w:after="100" w:afterAutospacing="1"/>
      <w:jc w:val="center"/>
    </w:pPr>
    <w:rPr>
      <w:szCs w:val="24"/>
      <w:lang w:val="vi-VN" w:eastAsia="vi-VN"/>
    </w:rPr>
  </w:style>
  <w:style w:type="paragraph" w:customStyle="1" w:styleId="xl51593">
    <w:name w:val="xl51593"/>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4">
    <w:name w:val="xl51594"/>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595">
    <w:name w:val="xl51595"/>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6">
    <w:name w:val="xl51596"/>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7">
    <w:name w:val="xl51597"/>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598">
    <w:name w:val="xl51598"/>
    <w:basedOn w:val="Normal"/>
    <w:rsid w:val="00802568"/>
    <w:pPr>
      <w:pBdr>
        <w:top w:val="single" w:sz="4" w:space="0" w:color="auto"/>
        <w:left w:val="single" w:sz="4" w:space="0" w:color="auto"/>
        <w:bottom w:val="dotted" w:sz="4" w:space="0" w:color="auto"/>
        <w:right w:val="single" w:sz="4" w:space="0" w:color="auto"/>
      </w:pBdr>
      <w:spacing w:before="100" w:beforeAutospacing="1" w:after="100" w:afterAutospacing="1"/>
      <w:jc w:val="left"/>
    </w:pPr>
    <w:rPr>
      <w:b/>
      <w:bCs/>
      <w:szCs w:val="24"/>
      <w:lang w:val="vi-VN" w:eastAsia="vi-VN"/>
    </w:rPr>
  </w:style>
  <w:style w:type="paragraph" w:customStyle="1" w:styleId="xl51621">
    <w:name w:val="xl5162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szCs w:val="24"/>
      <w:lang w:val="vi-VN" w:eastAsia="vi-VN"/>
    </w:rPr>
  </w:style>
  <w:style w:type="paragraph" w:customStyle="1" w:styleId="xl51622">
    <w:name w:val="xl5162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51623">
    <w:name w:val="xl51623"/>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4">
    <w:name w:val="xl51624"/>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25">
    <w:name w:val="xl51625"/>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szCs w:val="24"/>
      <w:lang w:val="vi-VN" w:eastAsia="vi-VN"/>
    </w:rPr>
  </w:style>
  <w:style w:type="paragraph" w:customStyle="1" w:styleId="xl51626">
    <w:name w:val="xl51626"/>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7">
    <w:name w:val="xl51627"/>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28">
    <w:name w:val="xl51628"/>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29">
    <w:name w:val="xl51629"/>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szCs w:val="24"/>
      <w:lang w:val="vi-VN" w:eastAsia="vi-VN"/>
    </w:rPr>
  </w:style>
  <w:style w:type="paragraph" w:customStyle="1" w:styleId="xl51630">
    <w:name w:val="xl51630"/>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51631">
    <w:name w:val="xl51631"/>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51632">
    <w:name w:val="xl51632"/>
    <w:basedOn w:val="Normal"/>
    <w:rsid w:val="00802568"/>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Cs w:val="24"/>
      <w:lang w:val="vi-VN" w:eastAsia="vi-VN"/>
    </w:rPr>
  </w:style>
  <w:style w:type="paragraph" w:customStyle="1" w:styleId="xl51633">
    <w:name w:val="xl51633"/>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4">
    <w:name w:val="xl51634"/>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35">
    <w:name w:val="xl51635"/>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6">
    <w:name w:val="xl51636"/>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7">
    <w:name w:val="xl51637"/>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51638">
    <w:name w:val="xl51638"/>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51639">
    <w:name w:val="xl51639"/>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51640">
    <w:name w:val="xl51640"/>
    <w:basedOn w:val="Normal"/>
    <w:rsid w:val="00802568"/>
    <w:pPr>
      <w:pBdr>
        <w:top w:val="dotted"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body-content">
    <w:name w:val="body-content"/>
    <w:basedOn w:val="Normal"/>
    <w:rsid w:val="00802568"/>
    <w:pPr>
      <w:jc w:val="left"/>
    </w:pPr>
    <w:rPr>
      <w:szCs w:val="24"/>
      <w:lang w:val="vi-VN" w:eastAsia="vi-VN"/>
    </w:rPr>
  </w:style>
  <w:style w:type="paragraph" w:customStyle="1" w:styleId="egp-text-right">
    <w:name w:val="egp-text-right"/>
    <w:basedOn w:val="Normal"/>
    <w:rsid w:val="00802568"/>
    <w:pPr>
      <w:spacing w:before="100" w:beforeAutospacing="1" w:after="100" w:afterAutospacing="1"/>
      <w:ind w:right="1050"/>
      <w:jc w:val="right"/>
    </w:pPr>
    <w:rPr>
      <w:szCs w:val="24"/>
      <w:lang w:val="vi-VN" w:eastAsia="vi-VN"/>
    </w:rPr>
  </w:style>
  <w:style w:type="paragraph" w:customStyle="1" w:styleId="text-left">
    <w:name w:val="text-left"/>
    <w:basedOn w:val="Normal"/>
    <w:rsid w:val="00802568"/>
    <w:pPr>
      <w:spacing w:before="100" w:beforeAutospacing="1" w:after="100" w:afterAutospacing="1"/>
      <w:jc w:val="left"/>
    </w:pPr>
    <w:rPr>
      <w:szCs w:val="24"/>
      <w:lang w:val="vi-VN" w:eastAsia="vi-VN"/>
    </w:rPr>
  </w:style>
  <w:style w:type="paragraph" w:customStyle="1" w:styleId="xl703">
    <w:name w:val="xl70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4">
    <w:name w:val="xl70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5">
    <w:name w:val="xl70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06">
    <w:name w:val="xl706"/>
    <w:basedOn w:val="Normal"/>
    <w:rsid w:val="00802568"/>
    <w:pP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07">
    <w:name w:val="xl707"/>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08">
    <w:name w:val="xl708"/>
    <w:basedOn w:val="Normal"/>
    <w:rsid w:val="00802568"/>
    <w:pPr>
      <w:shd w:val="clear" w:color="000000" w:fill="FFFFFF"/>
      <w:spacing w:before="100" w:beforeAutospacing="1" w:after="100" w:afterAutospacing="1"/>
      <w:jc w:val="left"/>
      <w:textAlignment w:val="center"/>
    </w:pPr>
    <w:rPr>
      <w:color w:val="7030A0"/>
      <w:sz w:val="26"/>
      <w:szCs w:val="26"/>
      <w:lang w:val="vi-VN" w:eastAsia="vi-VN"/>
    </w:rPr>
  </w:style>
  <w:style w:type="paragraph" w:customStyle="1" w:styleId="xl709">
    <w:name w:val="xl709"/>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0">
    <w:name w:val="xl71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1">
    <w:name w:val="xl711"/>
    <w:basedOn w:val="Normal"/>
    <w:rsid w:val="00802568"/>
    <w:pPr>
      <w:spacing w:before="100" w:beforeAutospacing="1" w:after="100" w:afterAutospacing="1"/>
      <w:jc w:val="left"/>
      <w:textAlignment w:val="center"/>
    </w:pPr>
    <w:rPr>
      <w:b/>
      <w:bCs/>
      <w:sz w:val="26"/>
      <w:szCs w:val="26"/>
      <w:lang w:val="vi-VN" w:eastAsia="vi-VN"/>
    </w:rPr>
  </w:style>
  <w:style w:type="paragraph" w:customStyle="1" w:styleId="xl712">
    <w:name w:val="xl712"/>
    <w:basedOn w:val="Normal"/>
    <w:rsid w:val="00802568"/>
    <w:pPr>
      <w:spacing w:before="100" w:beforeAutospacing="1" w:after="100" w:afterAutospacing="1"/>
      <w:jc w:val="left"/>
      <w:textAlignment w:val="center"/>
    </w:pPr>
    <w:rPr>
      <w:sz w:val="26"/>
      <w:szCs w:val="26"/>
      <w:lang w:val="vi-VN" w:eastAsia="vi-VN"/>
    </w:rPr>
  </w:style>
  <w:style w:type="paragraph" w:customStyle="1" w:styleId="xl713">
    <w:name w:val="xl713"/>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4">
    <w:name w:val="xl714"/>
    <w:basedOn w:val="Normal"/>
    <w:rsid w:val="00802568"/>
    <w:pPr>
      <w:shd w:val="clear" w:color="000000" w:fill="FFFFFF"/>
      <w:spacing w:before="100" w:beforeAutospacing="1" w:after="100" w:afterAutospacing="1"/>
      <w:jc w:val="center"/>
      <w:textAlignment w:val="center"/>
    </w:pPr>
    <w:rPr>
      <w:sz w:val="26"/>
      <w:szCs w:val="26"/>
      <w:lang w:val="vi-VN" w:eastAsia="vi-VN"/>
    </w:rPr>
  </w:style>
  <w:style w:type="paragraph" w:customStyle="1" w:styleId="xl715">
    <w:name w:val="xl715"/>
    <w:basedOn w:val="Normal"/>
    <w:rsid w:val="00802568"/>
    <w:pPr>
      <w:shd w:val="clear" w:color="000000" w:fill="FFFFFF"/>
      <w:spacing w:before="100" w:beforeAutospacing="1" w:after="100" w:afterAutospacing="1"/>
      <w:jc w:val="left"/>
      <w:textAlignment w:val="center"/>
    </w:pPr>
    <w:rPr>
      <w:sz w:val="26"/>
      <w:szCs w:val="26"/>
      <w:lang w:val="vi-VN" w:eastAsia="vi-VN"/>
    </w:rPr>
  </w:style>
  <w:style w:type="paragraph" w:customStyle="1" w:styleId="xl716">
    <w:name w:val="xl716"/>
    <w:basedOn w:val="Normal"/>
    <w:rsid w:val="00802568"/>
    <w:pPr>
      <w:spacing w:before="100" w:beforeAutospacing="1" w:after="100" w:afterAutospacing="1"/>
      <w:jc w:val="left"/>
      <w:textAlignment w:val="center"/>
    </w:pPr>
    <w:rPr>
      <w:color w:val="FF0000"/>
      <w:sz w:val="26"/>
      <w:szCs w:val="26"/>
      <w:lang w:val="vi-VN" w:eastAsia="vi-VN"/>
    </w:rPr>
  </w:style>
  <w:style w:type="paragraph" w:customStyle="1" w:styleId="xl717">
    <w:name w:val="xl717"/>
    <w:basedOn w:val="Normal"/>
    <w:rsid w:val="00802568"/>
    <w:pPr>
      <w:spacing w:before="100" w:beforeAutospacing="1" w:after="100" w:afterAutospacing="1"/>
      <w:jc w:val="left"/>
      <w:textAlignment w:val="center"/>
    </w:pPr>
    <w:rPr>
      <w:sz w:val="26"/>
      <w:szCs w:val="26"/>
      <w:lang w:val="vi-VN" w:eastAsia="vi-VN"/>
    </w:rPr>
  </w:style>
  <w:style w:type="paragraph" w:customStyle="1" w:styleId="xl718">
    <w:name w:val="xl718"/>
    <w:basedOn w:val="Normal"/>
    <w:rsid w:val="00802568"/>
    <w:pP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19">
    <w:name w:val="xl71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0">
    <w:name w:val="xl720"/>
    <w:basedOn w:val="Normal"/>
    <w:rsid w:val="00802568"/>
    <w:pPr>
      <w:shd w:val="clear" w:color="000000" w:fill="FFFFFF"/>
      <w:spacing w:before="100" w:beforeAutospacing="1" w:after="100" w:afterAutospacing="1"/>
      <w:jc w:val="left"/>
      <w:textAlignment w:val="center"/>
    </w:pPr>
    <w:rPr>
      <w:b/>
      <w:bCs/>
      <w:color w:val="7030A0"/>
      <w:sz w:val="26"/>
      <w:szCs w:val="26"/>
      <w:lang w:val="vi-VN" w:eastAsia="vi-VN"/>
    </w:rPr>
  </w:style>
  <w:style w:type="paragraph" w:customStyle="1" w:styleId="xl721">
    <w:name w:val="xl721"/>
    <w:basedOn w:val="Normal"/>
    <w:rsid w:val="00802568"/>
    <w:pPr>
      <w:spacing w:before="100" w:beforeAutospacing="1" w:after="100" w:afterAutospacing="1"/>
      <w:jc w:val="left"/>
      <w:textAlignment w:val="center"/>
    </w:pPr>
    <w:rPr>
      <w:szCs w:val="24"/>
      <w:lang w:val="vi-VN" w:eastAsia="vi-VN"/>
    </w:rPr>
  </w:style>
  <w:style w:type="paragraph" w:customStyle="1" w:styleId="xl722">
    <w:name w:val="xl722"/>
    <w:basedOn w:val="Normal"/>
    <w:rsid w:val="00802568"/>
    <w:pPr>
      <w:shd w:val="clear" w:color="000000" w:fill="FFFFFF"/>
      <w:spacing w:before="100" w:beforeAutospacing="1" w:after="100" w:afterAutospacing="1"/>
      <w:jc w:val="left"/>
      <w:textAlignment w:val="center"/>
    </w:pPr>
    <w:rPr>
      <w:b/>
      <w:bCs/>
      <w:color w:val="FF0000"/>
      <w:sz w:val="26"/>
      <w:szCs w:val="26"/>
      <w:lang w:val="vi-VN" w:eastAsia="vi-VN"/>
    </w:rPr>
  </w:style>
  <w:style w:type="paragraph" w:customStyle="1" w:styleId="xl723">
    <w:name w:val="xl723"/>
    <w:basedOn w:val="Normal"/>
    <w:rsid w:val="00802568"/>
    <w:pPr>
      <w:spacing w:before="100" w:beforeAutospacing="1" w:after="100" w:afterAutospacing="1"/>
      <w:jc w:val="left"/>
      <w:textAlignment w:val="center"/>
    </w:pPr>
    <w:rPr>
      <w:b/>
      <w:bCs/>
      <w:color w:val="7030A0"/>
      <w:sz w:val="26"/>
      <w:szCs w:val="26"/>
      <w:lang w:val="vi-VN" w:eastAsia="vi-VN"/>
    </w:rPr>
  </w:style>
  <w:style w:type="paragraph" w:customStyle="1" w:styleId="xl724">
    <w:name w:val="xl724"/>
    <w:basedOn w:val="Normal"/>
    <w:rsid w:val="00802568"/>
    <w:pPr>
      <w:spacing w:before="100" w:beforeAutospacing="1" w:after="100" w:afterAutospacing="1"/>
      <w:jc w:val="left"/>
      <w:textAlignment w:val="center"/>
    </w:pPr>
    <w:rPr>
      <w:b/>
      <w:bCs/>
      <w:color w:val="FF0000"/>
      <w:sz w:val="26"/>
      <w:szCs w:val="26"/>
      <w:lang w:val="vi-VN" w:eastAsia="vi-VN"/>
    </w:rPr>
  </w:style>
  <w:style w:type="paragraph" w:customStyle="1" w:styleId="xl725">
    <w:name w:val="xl72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6">
    <w:name w:val="xl72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27">
    <w:name w:val="xl72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28">
    <w:name w:val="xl72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29">
    <w:name w:val="xl72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0">
    <w:name w:val="xl73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1">
    <w:name w:val="xl73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2">
    <w:name w:val="xl73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33">
    <w:name w:val="xl73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4">
    <w:name w:val="xl734"/>
    <w:basedOn w:val="Normal"/>
    <w:rsid w:val="00802568"/>
    <w:pPr>
      <w:pBdr>
        <w:top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sz w:val="26"/>
      <w:szCs w:val="26"/>
      <w:lang w:val="vi-VN" w:eastAsia="vi-VN"/>
    </w:rPr>
  </w:style>
  <w:style w:type="paragraph" w:customStyle="1" w:styleId="xl735">
    <w:name w:val="xl73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6">
    <w:name w:val="xl73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37">
    <w:name w:val="xl73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38">
    <w:name w:val="xl73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39">
    <w:name w:val="xl73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 w:val="26"/>
      <w:szCs w:val="26"/>
      <w:lang w:val="vi-VN" w:eastAsia="vi-VN"/>
    </w:rPr>
  </w:style>
  <w:style w:type="paragraph" w:customStyle="1" w:styleId="xl740">
    <w:name w:val="xl74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41">
    <w:name w:val="xl74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42">
    <w:name w:val="xl74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43">
    <w:name w:val="xl74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4">
    <w:name w:val="xl744"/>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7030A0"/>
      <w:sz w:val="26"/>
      <w:szCs w:val="26"/>
      <w:lang w:val="vi-VN" w:eastAsia="vi-VN"/>
    </w:rPr>
  </w:style>
  <w:style w:type="paragraph" w:customStyle="1" w:styleId="xl745">
    <w:name w:val="xl74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6">
    <w:name w:val="xl746"/>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lang w:val="vi-VN" w:eastAsia="vi-VN"/>
    </w:rPr>
  </w:style>
  <w:style w:type="paragraph" w:customStyle="1" w:styleId="xl747">
    <w:name w:val="xl747"/>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48">
    <w:name w:val="xl74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49">
    <w:name w:val="xl74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50">
    <w:name w:val="xl75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51">
    <w:name w:val="xl75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2">
    <w:name w:val="xl75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3">
    <w:name w:val="xl75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4">
    <w:name w:val="xl75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5">
    <w:name w:val="xl75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56">
    <w:name w:val="xl75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57">
    <w:name w:val="xl75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58">
    <w:name w:val="xl758"/>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vi-VN" w:eastAsia="vi-VN"/>
    </w:rPr>
  </w:style>
  <w:style w:type="paragraph" w:customStyle="1" w:styleId="xl759">
    <w:name w:val="xl759"/>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760">
    <w:name w:val="xl760"/>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761">
    <w:name w:val="xl76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2">
    <w:name w:val="xl76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3">
    <w:name w:val="xl76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4">
    <w:name w:val="xl76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65">
    <w:name w:val="xl76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6">
    <w:name w:val="xl76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7">
    <w:name w:val="xl76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768">
    <w:name w:val="xl76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69">
    <w:name w:val="xl76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 w:val="26"/>
      <w:szCs w:val="26"/>
      <w:lang w:val="vi-VN" w:eastAsia="vi-VN"/>
    </w:rPr>
  </w:style>
  <w:style w:type="paragraph" w:customStyle="1" w:styleId="xl770">
    <w:name w:val="xl77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lang w:val="vi-VN" w:eastAsia="vi-VN"/>
    </w:rPr>
  </w:style>
  <w:style w:type="paragraph" w:customStyle="1" w:styleId="xl771">
    <w:name w:val="xl771"/>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2">
    <w:name w:val="xl772"/>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lang w:val="vi-VN" w:eastAsia="vi-VN"/>
    </w:rPr>
  </w:style>
  <w:style w:type="paragraph" w:customStyle="1" w:styleId="xl773">
    <w:name w:val="xl77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lang w:val="vi-VN" w:eastAsia="vi-VN"/>
    </w:rPr>
  </w:style>
  <w:style w:type="paragraph" w:customStyle="1" w:styleId="xl774">
    <w:name w:val="xl77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5">
    <w:name w:val="xl77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6">
    <w:name w:val="xl77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lang w:val="vi-VN" w:eastAsia="vi-VN"/>
    </w:rPr>
  </w:style>
  <w:style w:type="paragraph" w:customStyle="1" w:styleId="xl777">
    <w:name w:val="xl77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lang w:val="vi-VN" w:eastAsia="vi-VN"/>
    </w:rPr>
  </w:style>
  <w:style w:type="paragraph" w:customStyle="1" w:styleId="xl778">
    <w:name w:val="xl77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79">
    <w:name w:val="xl77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eastAsia="vi-VN"/>
    </w:rPr>
  </w:style>
  <w:style w:type="paragraph" w:customStyle="1" w:styleId="xl780">
    <w:name w:val="xl78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1">
    <w:name w:val="xl78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2">
    <w:name w:val="xl78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3">
    <w:name w:val="xl783"/>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vi-VN" w:eastAsia="vi-VN"/>
    </w:rPr>
  </w:style>
  <w:style w:type="paragraph" w:customStyle="1" w:styleId="xl784">
    <w:name w:val="xl784"/>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5">
    <w:name w:val="xl785"/>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6">
    <w:name w:val="xl78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87">
    <w:name w:val="xl78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8">
    <w:name w:val="xl788"/>
    <w:basedOn w:val="Normal"/>
    <w:rsid w:val="00802568"/>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lang w:val="vi-VN" w:eastAsia="vi-VN"/>
    </w:rPr>
  </w:style>
  <w:style w:type="paragraph" w:customStyle="1" w:styleId="xl789">
    <w:name w:val="xl78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790">
    <w:name w:val="xl790"/>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1">
    <w:name w:val="xl791"/>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2">
    <w:name w:val="xl792"/>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3">
    <w:name w:val="xl793"/>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4">
    <w:name w:val="xl794"/>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5">
    <w:name w:val="xl795"/>
    <w:basedOn w:val="Normal"/>
    <w:rsid w:val="00802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96">
    <w:name w:val="xl796"/>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97">
    <w:name w:val="xl797"/>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8">
    <w:name w:val="xl798"/>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paragraph" w:customStyle="1" w:styleId="xl799">
    <w:name w:val="xl799"/>
    <w:basedOn w:val="Normal"/>
    <w:rsid w:val="00802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lang w:val="vi-VN" w:eastAsia="vi-VN"/>
    </w:rPr>
  </w:style>
  <w:style w:type="character" w:customStyle="1" w:styleId="egptext">
    <w:name w:val="egp_text"/>
    <w:basedOn w:val="DefaultParagraphFont"/>
    <w:rsid w:val="00802568"/>
  </w:style>
  <w:style w:type="numbering" w:customStyle="1" w:styleId="LFO7">
    <w:name w:val="LFO7"/>
    <w:basedOn w:val="NoList"/>
    <w:rsid w:val="00802568"/>
    <w:pPr>
      <w:numPr>
        <w:numId w:val="139"/>
      </w:numPr>
    </w:pPr>
  </w:style>
  <w:style w:type="numbering" w:customStyle="1" w:styleId="NoList39">
    <w:name w:val="No List39"/>
    <w:next w:val="NoList"/>
    <w:uiPriority w:val="99"/>
    <w:semiHidden/>
    <w:unhideWhenUsed/>
    <w:rsid w:val="00802568"/>
  </w:style>
  <w:style w:type="table" w:customStyle="1" w:styleId="TableGrid46">
    <w:name w:val="Table Grid46"/>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802568"/>
  </w:style>
  <w:style w:type="numbering" w:customStyle="1" w:styleId="LFO71">
    <w:name w:val="LFO71"/>
    <w:basedOn w:val="NoList"/>
    <w:rsid w:val="00802568"/>
  </w:style>
  <w:style w:type="numbering" w:customStyle="1" w:styleId="NoList40">
    <w:name w:val="No List40"/>
    <w:next w:val="NoList"/>
    <w:uiPriority w:val="99"/>
    <w:semiHidden/>
    <w:unhideWhenUsed/>
    <w:rsid w:val="00802568"/>
  </w:style>
  <w:style w:type="table" w:customStyle="1" w:styleId="TableGrid47">
    <w:name w:val="Table Grid47"/>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2">
    <w:name w:val="LFO72"/>
    <w:basedOn w:val="NoList"/>
    <w:rsid w:val="00802568"/>
  </w:style>
  <w:style w:type="table" w:customStyle="1" w:styleId="TableGrid48">
    <w:name w:val="Table Grid48"/>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3">
    <w:name w:val="LFO73"/>
    <w:basedOn w:val="NoList"/>
    <w:rsid w:val="00802568"/>
  </w:style>
  <w:style w:type="numbering" w:customStyle="1" w:styleId="NoList42">
    <w:name w:val="No List42"/>
    <w:next w:val="NoList"/>
    <w:uiPriority w:val="99"/>
    <w:semiHidden/>
    <w:unhideWhenUsed/>
    <w:rsid w:val="00802568"/>
  </w:style>
  <w:style w:type="table" w:customStyle="1" w:styleId="TableGrid49">
    <w:name w:val="Table Grid49"/>
    <w:basedOn w:val="TableNormal"/>
    <w:next w:val="TableGrid"/>
    <w:rsid w:val="0080256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802568"/>
  </w:style>
  <w:style w:type="numbering" w:customStyle="1" w:styleId="LFO74">
    <w:name w:val="LFO74"/>
    <w:basedOn w:val="NoList"/>
    <w:rsid w:val="00802568"/>
    <w:pPr>
      <w:numPr>
        <w:numId w:val="111"/>
      </w:numPr>
    </w:pPr>
  </w:style>
  <w:style w:type="paragraph" w:customStyle="1" w:styleId="n-dieunoidung">
    <w:name w:val="n-dieunoidung"/>
    <w:basedOn w:val="Normal"/>
    <w:rsid w:val="00802568"/>
    <w:pPr>
      <w:widowControl w:val="0"/>
      <w:spacing w:after="100"/>
      <w:ind w:firstLine="539"/>
    </w:pPr>
    <w:rPr>
      <w:rFonts w:ascii=".VnTime" w:hAnsi=".VnTime"/>
      <w:color w:val="0000FF"/>
      <w:szCs w:val="28"/>
      <w:lang w:val="fr-FR" w:eastAsia="vi-VN"/>
    </w:rPr>
  </w:style>
  <w:style w:type="numbering" w:customStyle="1" w:styleId="NoList43">
    <w:name w:val="No List43"/>
    <w:next w:val="NoList"/>
    <w:uiPriority w:val="99"/>
    <w:semiHidden/>
    <w:unhideWhenUsed/>
    <w:rsid w:val="00802568"/>
  </w:style>
  <w:style w:type="table" w:customStyle="1" w:styleId="TableGrid50">
    <w:name w:val="Table Grid50"/>
    <w:basedOn w:val="TableNormal"/>
    <w:next w:val="TableGrid"/>
    <w:uiPriority w:val="59"/>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802568"/>
    <w:pPr>
      <w:spacing w:after="0" w:line="240" w:lineRule="auto"/>
    </w:pPr>
    <w:rPr>
      <w:rFonts w:ascii="Calibri" w:eastAsia="MS Mincho" w:hAnsi="Calibri" w:cs="Arial"/>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02568"/>
  </w:style>
  <w:style w:type="character" w:customStyle="1" w:styleId="vn8">
    <w:name w:val="vn_8"/>
    <w:basedOn w:val="DefaultParagraphFont"/>
    <w:rsid w:val="00802568"/>
  </w:style>
  <w:style w:type="paragraph" w:customStyle="1" w:styleId="HeadingCCLS3">
    <w:name w:val="Heading CC LS 3"/>
    <w:basedOn w:val="Normal"/>
    <w:qFormat/>
    <w:rsid w:val="00802568"/>
    <w:pPr>
      <w:numPr>
        <w:numId w:val="140"/>
      </w:numPr>
      <w:spacing w:before="120" w:after="120"/>
      <w:jc w:val="left"/>
    </w:pPr>
    <w:rPr>
      <w:b/>
      <w:bCs/>
      <w:szCs w:val="24"/>
      <w:lang w:val="vi-VN" w:eastAsia="vi-VN"/>
    </w:rPr>
  </w:style>
  <w:style w:type="character" w:customStyle="1" w:styleId="findhit">
    <w:name w:val="findhit"/>
    <w:basedOn w:val="DefaultParagraphFont"/>
    <w:rsid w:val="00802568"/>
  </w:style>
  <w:style w:type="numbering" w:customStyle="1" w:styleId="NoList44">
    <w:name w:val="No List44"/>
    <w:next w:val="NoList"/>
    <w:uiPriority w:val="99"/>
    <w:semiHidden/>
    <w:unhideWhenUsed/>
    <w:rsid w:val="00802568"/>
  </w:style>
  <w:style w:type="paragraph" w:customStyle="1" w:styleId="Caption7">
    <w:name w:val="Caption7"/>
    <w:basedOn w:val="Normal"/>
    <w:next w:val="Normal"/>
    <w:rsid w:val="00802568"/>
    <w:pPr>
      <w:spacing w:before="40" w:after="40" w:line="360" w:lineRule="atLeast"/>
      <w:ind w:firstLine="720"/>
    </w:pPr>
    <w:rPr>
      <w:rFonts w:ascii=".VnTime" w:hAnsi=".VnTime"/>
      <w:b/>
      <w:lang w:val="vi-VN" w:eastAsia="vi-VN"/>
    </w:rPr>
  </w:style>
  <w:style w:type="character" w:customStyle="1" w:styleId="CharChar7">
    <w:name w:val="Char Char7"/>
    <w:semiHidden/>
    <w:locked/>
    <w:rsid w:val="00802568"/>
    <w:rPr>
      <w:rFonts w:ascii=".VnTime" w:hAnsi=".VnTime"/>
      <w:kern w:val="1"/>
      <w:sz w:val="26"/>
      <w:szCs w:val="26"/>
      <w:lang w:val="en-US" w:eastAsia="ar-SA" w:bidi="ar-SA"/>
    </w:rPr>
  </w:style>
  <w:style w:type="paragraph" w:customStyle="1" w:styleId="BodyText121">
    <w:name w:val="Body Text12"/>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character" w:customStyle="1" w:styleId="Bodytext115ptBold0">
    <w:name w:val="Body text + 11.5 pt;Bold"/>
    <w:rsid w:val="0080256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802568"/>
  </w:style>
  <w:style w:type="table" w:customStyle="1" w:styleId="TableSubtle18">
    <w:name w:val="Table Subtle 18"/>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0">
    <w:name w:val="Subtitle10"/>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character" w:customStyle="1" w:styleId="Bodytext214pt">
    <w:name w:val="Body text (2) + 14 pt"/>
    <w:rsid w:val="00802568"/>
    <w:rPr>
      <w:color w:val="000000"/>
      <w:spacing w:val="0"/>
      <w:w w:val="100"/>
      <w:position w:val="0"/>
      <w:sz w:val="28"/>
      <w:szCs w:val="28"/>
      <w:shd w:val="clear" w:color="auto" w:fill="FFFFFF"/>
      <w:lang w:val="vi-VN" w:eastAsia="vi-VN" w:bidi="vi-VN"/>
    </w:rPr>
  </w:style>
  <w:style w:type="character" w:customStyle="1" w:styleId="Bodytext24pt">
    <w:name w:val="Body text (2) + 4 pt"/>
    <w:rsid w:val="0080256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1-1">
    <w:name w:val="1-1"/>
    <w:basedOn w:val="ch"/>
    <w:rsid w:val="00802568"/>
    <w:pPr>
      <w:spacing w:before="80" w:after="0" w:line="288" w:lineRule="auto"/>
      <w:jc w:val="both"/>
    </w:pPr>
    <w:rPr>
      <w:i/>
      <w:iCs/>
      <w:sz w:val="24"/>
      <w:u w:val="single"/>
      <w:lang w:val="en-US" w:eastAsia="vi-VN"/>
    </w:rPr>
  </w:style>
  <w:style w:type="table" w:customStyle="1" w:styleId="TableGrid310">
    <w:name w:val="Table Grid310"/>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02568"/>
  </w:style>
  <w:style w:type="numbering" w:customStyle="1" w:styleId="111121">
    <w:name w:val="1 / 1.1.121"/>
    <w:basedOn w:val="NoList"/>
    <w:next w:val="111111"/>
    <w:rsid w:val="00802568"/>
  </w:style>
  <w:style w:type="table" w:customStyle="1" w:styleId="TableSubtle19">
    <w:name w:val="Table Subtle 19"/>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02568"/>
  </w:style>
  <w:style w:type="numbering" w:customStyle="1" w:styleId="111122">
    <w:name w:val="1 / 1.1.122"/>
    <w:basedOn w:val="NoList"/>
    <w:next w:val="111111"/>
    <w:rsid w:val="00802568"/>
  </w:style>
  <w:style w:type="table" w:customStyle="1" w:styleId="TableSubtle110">
    <w:name w:val="Table Subtle 110"/>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02568"/>
  </w:style>
  <w:style w:type="paragraph" w:customStyle="1" w:styleId="Caption8">
    <w:name w:val="Caption8"/>
    <w:basedOn w:val="Normal"/>
    <w:next w:val="Normal"/>
    <w:rsid w:val="00802568"/>
    <w:pPr>
      <w:spacing w:before="40" w:after="40" w:line="360" w:lineRule="atLeast"/>
      <w:ind w:firstLine="720"/>
    </w:pPr>
    <w:rPr>
      <w:rFonts w:ascii=".VnTime" w:hAnsi=".VnTime"/>
      <w:b/>
      <w:lang w:val="vi-VN" w:eastAsia="vi-VN"/>
    </w:rPr>
  </w:style>
  <w:style w:type="paragraph" w:customStyle="1" w:styleId="BodyText13">
    <w:name w:val="Body Text13"/>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3">
    <w:name w:val="1 / 1.1.123"/>
    <w:basedOn w:val="NoList"/>
    <w:next w:val="111111"/>
    <w:rsid w:val="00802568"/>
  </w:style>
  <w:style w:type="table" w:customStyle="1" w:styleId="TableSubtle111">
    <w:name w:val="Table Subtle 111"/>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3">
    <w:name w:val="Table Grid313"/>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02568"/>
  </w:style>
  <w:style w:type="paragraph" w:customStyle="1" w:styleId="Caption9">
    <w:name w:val="Caption9"/>
    <w:basedOn w:val="Normal"/>
    <w:next w:val="Normal"/>
    <w:rsid w:val="00802568"/>
    <w:pPr>
      <w:spacing w:before="40" w:after="40" w:line="360" w:lineRule="atLeast"/>
      <w:ind w:firstLine="720"/>
    </w:pPr>
    <w:rPr>
      <w:rFonts w:ascii=".VnTime" w:hAnsi=".VnTime"/>
      <w:b/>
      <w:lang w:val="vi-VN" w:eastAsia="vi-VN"/>
    </w:rPr>
  </w:style>
  <w:style w:type="paragraph" w:customStyle="1" w:styleId="BodyText14">
    <w:name w:val="Body Text14"/>
    <w:basedOn w:val="Normal"/>
    <w:uiPriority w:val="99"/>
    <w:rsid w:val="00802568"/>
    <w:pPr>
      <w:widowControl w:val="0"/>
      <w:shd w:val="clear" w:color="auto" w:fill="FFFFFF"/>
      <w:spacing w:before="420" w:after="300" w:line="317" w:lineRule="exact"/>
      <w:ind w:hanging="640"/>
    </w:pPr>
    <w:rPr>
      <w:sz w:val="27"/>
      <w:szCs w:val="27"/>
      <w:lang w:val="vi-VN" w:eastAsia="vi-VN"/>
    </w:rPr>
  </w:style>
  <w:style w:type="numbering" w:customStyle="1" w:styleId="111124">
    <w:name w:val="1 / 1.1.124"/>
    <w:basedOn w:val="NoList"/>
    <w:next w:val="111111"/>
    <w:rsid w:val="00802568"/>
    <w:pPr>
      <w:numPr>
        <w:numId w:val="107"/>
      </w:numPr>
    </w:pPr>
  </w:style>
  <w:style w:type="table" w:customStyle="1" w:styleId="TableSubtle112">
    <w:name w:val="Table Subtle 112"/>
    <w:basedOn w:val="TableNormal"/>
    <w:next w:val="TableSubtle1"/>
    <w:rsid w:val="00802568"/>
    <w:pPr>
      <w:spacing w:after="0" w:line="240" w:lineRule="auto"/>
    </w:pPr>
    <w:rPr>
      <w:rFonts w:ascii="Times New Roman" w:eastAsia="SimSu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802568"/>
    <w:pPr>
      <w:spacing w:after="0" w:line="240" w:lineRule="auto"/>
    </w:pPr>
    <w:rPr>
      <w:rFonts w:ascii="Arial" w:eastAsia="Arial" w:hAnsi="Arial" w:cs="Times New Roman"/>
      <w:lang w:val="vi-VN" w:eastAsia="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802568"/>
    <w:pPr>
      <w:spacing w:before="120" w:after="240" w:line="240" w:lineRule="auto"/>
      <w:jc w:val="center"/>
    </w:pPr>
    <w:rPr>
      <w:rFonts w:ascii="Times New Roman" w:eastAsia="Times New Roman" w:hAnsi="Times New Roman" w:cs="Times New Roman"/>
      <w:b/>
      <w:color w:val="000000"/>
      <w:sz w:val="28"/>
      <w:szCs w:val="28"/>
    </w:rPr>
  </w:style>
  <w:style w:type="table" w:customStyle="1" w:styleId="TableGrid314">
    <w:name w:val="Table Grid314"/>
    <w:basedOn w:val="TableNormal"/>
    <w:next w:val="TableGrid"/>
    <w:uiPriority w:val="39"/>
    <w:rsid w:val="00802568"/>
    <w:pPr>
      <w:spacing w:after="0" w:line="240" w:lineRule="auto"/>
    </w:pPr>
    <w:rPr>
      <w:rFonts w:ascii="Times New Roman" w:eastAsia="MS Mincho"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802568"/>
    <w:rPr>
      <w:rFonts w:ascii="Times New Roman" w:eastAsia="Times New Roman" w:hAnsi="Times New Roman"/>
      <w:b/>
      <w:sz w:val="28"/>
    </w:rPr>
  </w:style>
  <w:style w:type="numbering" w:customStyle="1" w:styleId="NoList49">
    <w:name w:val="No List49"/>
    <w:next w:val="NoList"/>
    <w:uiPriority w:val="99"/>
    <w:semiHidden/>
    <w:unhideWhenUsed/>
    <w:rsid w:val="00802568"/>
  </w:style>
  <w:style w:type="table" w:customStyle="1" w:styleId="TableGrid51">
    <w:name w:val="Table Grid51"/>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802568"/>
  </w:style>
  <w:style w:type="table" w:customStyle="1" w:styleId="TableGrid52">
    <w:name w:val="Table Grid52"/>
    <w:basedOn w:val="TableNormal"/>
    <w:next w:val="TableGrid"/>
    <w:rsid w:val="00802568"/>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2568"/>
    <w:pPr>
      <w:spacing w:before="160"/>
      <w:jc w:val="center"/>
    </w:pPr>
    <w:rPr>
      <w:rFonts w:eastAsia="Aptos"/>
      <w:i/>
      <w:iCs/>
      <w:color w:val="404040"/>
      <w:kern w:val="2"/>
      <w:szCs w:val="24"/>
      <w:lang w:val="vi-VN" w:eastAsia="vi-VN"/>
    </w:rPr>
  </w:style>
  <w:style w:type="character" w:customStyle="1" w:styleId="QuoteChar">
    <w:name w:val="Quote Char"/>
    <w:basedOn w:val="DefaultParagraphFont"/>
    <w:link w:val="Quote"/>
    <w:uiPriority w:val="29"/>
    <w:rsid w:val="00802568"/>
    <w:rPr>
      <w:rFonts w:ascii="Times New Roman" w:eastAsia="Aptos" w:hAnsi="Times New Roman" w:cs="Times New Roman"/>
      <w:i/>
      <w:iCs/>
      <w:color w:val="404040"/>
      <w:kern w:val="2"/>
      <w:sz w:val="24"/>
      <w:szCs w:val="24"/>
      <w:lang w:val="vi-VN" w:eastAsia="vi-VN"/>
    </w:rPr>
  </w:style>
  <w:style w:type="character" w:styleId="IntenseEmphasis">
    <w:name w:val="Intense Emphasis"/>
    <w:uiPriority w:val="21"/>
    <w:qFormat/>
    <w:rsid w:val="00802568"/>
    <w:rPr>
      <w:i/>
      <w:iCs/>
      <w:color w:val="0F4761"/>
    </w:rPr>
  </w:style>
  <w:style w:type="character" w:styleId="IntenseReference">
    <w:name w:val="Intense Reference"/>
    <w:uiPriority w:val="32"/>
    <w:qFormat/>
    <w:rsid w:val="00802568"/>
    <w:rPr>
      <w:b/>
      <w:bCs/>
      <w:smallCaps/>
      <w:color w:val="0F4761"/>
      <w:spacing w:val="5"/>
    </w:rPr>
  </w:style>
  <w:style w:type="character" w:customStyle="1" w:styleId="FooterChar2">
    <w:name w:val="Footer Char2"/>
    <w:uiPriority w:val="99"/>
    <w:rsid w:val="00802568"/>
    <w:rPr>
      <w:sz w:val="28"/>
      <w:szCs w:val="28"/>
    </w:rPr>
  </w:style>
  <w:style w:type="paragraph" w:customStyle="1" w:styleId="Muc10">
    <w:name w:val="Muc 1"/>
    <w:basedOn w:val="NoiDung1"/>
    <w:qFormat/>
    <w:rsid w:val="00802568"/>
    <w:pPr>
      <w:jc w:val="both"/>
    </w:pPr>
    <w:rPr>
      <w:b/>
      <w:i/>
      <w:lang w:val="vi-VN" w:eastAsia="vi-VN"/>
    </w:rPr>
  </w:style>
  <w:style w:type="paragraph" w:customStyle="1" w:styleId="Mau5I11">
    <w:name w:val="(Mau5_I.1.1)"/>
    <w:basedOn w:val="Normal"/>
    <w:qFormat/>
    <w:rsid w:val="00802568"/>
    <w:pPr>
      <w:tabs>
        <w:tab w:val="num" w:pos="360"/>
      </w:tabs>
      <w:spacing w:before="60" w:line="400" w:lineRule="exact"/>
    </w:pPr>
    <w:rPr>
      <w:rFonts w:eastAsia="Calibri"/>
      <w:b/>
      <w:sz w:val="26"/>
    </w:rPr>
  </w:style>
  <w:style w:type="paragraph" w:customStyle="1" w:styleId="Mau6I11">
    <w:name w:val="(Mau6_I.1.1)"/>
    <w:basedOn w:val="Normal"/>
    <w:qFormat/>
    <w:rsid w:val="00802568"/>
    <w:pPr>
      <w:tabs>
        <w:tab w:val="num" w:pos="360"/>
      </w:tabs>
      <w:spacing w:before="60" w:line="400" w:lineRule="exact"/>
    </w:pPr>
    <w:rPr>
      <w:rFonts w:eastAsia="Calibri"/>
      <w:b/>
      <w:sz w:val="26"/>
    </w:rPr>
  </w:style>
  <w:style w:type="paragraph" w:customStyle="1" w:styleId="C5Diem">
    <w:name w:val="C5Diem"/>
    <w:basedOn w:val="Normal"/>
    <w:autoRedefine/>
    <w:qFormat/>
    <w:rsid w:val="00802568"/>
    <w:pPr>
      <w:numPr>
        <w:ilvl w:val="4"/>
        <w:numId w:val="141"/>
      </w:numPr>
      <w:tabs>
        <w:tab w:val="clear" w:pos="1134"/>
        <w:tab w:val="num" w:pos="851"/>
        <w:tab w:val="right" w:leader="dot" w:pos="9214"/>
      </w:tabs>
      <w:spacing w:before="60" w:after="60" w:line="320" w:lineRule="exact"/>
      <w:outlineLvl w:val="4"/>
    </w:pPr>
    <w:rPr>
      <w:rFonts w:eastAsia="Calibri"/>
      <w:sz w:val="28"/>
      <w:szCs w:val="28"/>
    </w:rPr>
  </w:style>
  <w:style w:type="paragraph" w:customStyle="1" w:styleId="C1Chuong">
    <w:name w:val="C1Chuong"/>
    <w:basedOn w:val="Normal"/>
    <w:autoRedefine/>
    <w:rsid w:val="00802568"/>
    <w:pPr>
      <w:keepLines/>
      <w:numPr>
        <w:numId w:val="141"/>
      </w:numPr>
      <w:spacing w:before="120" w:after="120" w:line="276" w:lineRule="auto"/>
      <w:jc w:val="center"/>
      <w:outlineLvl w:val="0"/>
    </w:pPr>
    <w:rPr>
      <w:rFonts w:ascii="Times New Roman Bold" w:hAnsi="Times New Roman Bold"/>
      <w:b/>
      <w:sz w:val="28"/>
      <w:szCs w:val="32"/>
      <w:lang w:val="nl-NL"/>
    </w:rPr>
  </w:style>
  <w:style w:type="paragraph" w:customStyle="1" w:styleId="C3HyLap">
    <w:name w:val="C3HyLap"/>
    <w:basedOn w:val="Normal"/>
    <w:qFormat/>
    <w:rsid w:val="00802568"/>
    <w:pPr>
      <w:numPr>
        <w:ilvl w:val="3"/>
        <w:numId w:val="141"/>
      </w:numPr>
      <w:tabs>
        <w:tab w:val="right" w:leader="dot" w:pos="9639"/>
      </w:tabs>
      <w:spacing w:after="120" w:line="320" w:lineRule="exact"/>
      <w:jc w:val="left"/>
      <w:outlineLvl w:val="3"/>
    </w:pPr>
    <w:rPr>
      <w:sz w:val="28"/>
      <w:szCs w:val="28"/>
      <w:lang w:val="sv-FI"/>
    </w:rPr>
  </w:style>
  <w:style w:type="paragraph" w:customStyle="1" w:styleId="StyleHeading1tuan114ptNotBoldJustifiedFirstline00">
    <w:name w:val="Style Heading 1tuan 1 + 14 pt Not Bold Justified First line:  0"/>
    <w:basedOn w:val="Heading12"/>
    <w:rsid w:val="00802568"/>
    <w:pPr>
      <w:keepNext/>
      <w:suppressAutoHyphens w:val="0"/>
      <w:autoSpaceDE w:val="0"/>
      <w:autoSpaceDN w:val="0"/>
      <w:spacing w:before="60" w:after="60"/>
      <w:ind w:left="142" w:hanging="993"/>
      <w:jc w:val="both"/>
    </w:pPr>
    <w:rPr>
      <w:rFonts w:ascii="Times New Roman" w:hAnsi="Times New Roman"/>
      <w:smallCaps w:val="0"/>
      <w:sz w:val="20"/>
      <w:lang w:val="vi-VN" w:eastAsia="vi-VN"/>
    </w:rPr>
  </w:style>
  <w:style w:type="table" w:customStyle="1" w:styleId="TableGrid53">
    <w:name w:val="Table Grid53"/>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802568"/>
  </w:style>
  <w:style w:type="table" w:customStyle="1" w:styleId="ColorfulList-Accent115">
    <w:name w:val="Colorful List - Accent 115"/>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802568"/>
  </w:style>
  <w:style w:type="table" w:customStyle="1" w:styleId="ColorfulList-Accent1151">
    <w:name w:val="Colorful List - Accent 1151"/>
    <w:basedOn w:val="TableNormal"/>
    <w:next w:val="ColorfulList-Accent1"/>
    <w:uiPriority w:val="34"/>
    <w:unhideWhenUsed/>
    <w:rsid w:val="00802568"/>
    <w:pPr>
      <w:spacing w:after="0" w:line="240" w:lineRule="auto"/>
    </w:pPr>
    <w:rPr>
      <w:rFonts w:ascii="Arial" w:eastAsia="Arial" w:hAnsi="Arial" w:cs="Times New Roman"/>
      <w:lang w:val="vi-V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802568"/>
  </w:style>
  <w:style w:type="numbering" w:customStyle="1" w:styleId="1111151">
    <w:name w:val="1 / 1.1.1151"/>
    <w:basedOn w:val="NoList"/>
    <w:next w:val="111111"/>
    <w:rsid w:val="00802568"/>
  </w:style>
  <w:style w:type="numbering" w:customStyle="1" w:styleId="NoList52">
    <w:name w:val="No List52"/>
    <w:next w:val="NoList"/>
    <w:uiPriority w:val="99"/>
    <w:semiHidden/>
    <w:unhideWhenUsed/>
    <w:rsid w:val="00802568"/>
  </w:style>
  <w:style w:type="numbering" w:customStyle="1" w:styleId="NoList115">
    <w:name w:val="No List115"/>
    <w:next w:val="NoList"/>
    <w:uiPriority w:val="99"/>
    <w:semiHidden/>
    <w:unhideWhenUsed/>
    <w:rsid w:val="00802568"/>
  </w:style>
  <w:style w:type="numbering" w:customStyle="1" w:styleId="111125">
    <w:name w:val="1 / 1.1.125"/>
    <w:basedOn w:val="NoList"/>
    <w:next w:val="111111"/>
    <w:rsid w:val="00802568"/>
  </w:style>
  <w:style w:type="table" w:customStyle="1" w:styleId="ColorfulList-Accent116">
    <w:name w:val="Colorful List - Accent 116"/>
    <w:basedOn w:val="TableNormal"/>
    <w:next w:val="ColorfulList-Accent1"/>
    <w:uiPriority w:val="34"/>
    <w:unhideWhenUsed/>
    <w:rsid w:val="00802568"/>
    <w:pPr>
      <w:spacing w:after="0" w:line="240" w:lineRule="auto"/>
    </w:pPr>
    <w:rPr>
      <w:rFonts w:ascii="Arial" w:eastAsia="Arial" w:hAnsi="Arial"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02568"/>
  </w:style>
  <w:style w:type="numbering" w:customStyle="1" w:styleId="Style44">
    <w:name w:val="Style44"/>
    <w:rsid w:val="00802568"/>
  </w:style>
  <w:style w:type="numbering" w:customStyle="1" w:styleId="MyList4">
    <w:name w:val="My List4"/>
    <w:basedOn w:val="NoList"/>
    <w:rsid w:val="00802568"/>
  </w:style>
  <w:style w:type="numbering" w:customStyle="1" w:styleId="NoList210">
    <w:name w:val="No List210"/>
    <w:next w:val="NoList"/>
    <w:uiPriority w:val="99"/>
    <w:semiHidden/>
    <w:rsid w:val="00802568"/>
  </w:style>
  <w:style w:type="numbering" w:customStyle="1" w:styleId="NoList310">
    <w:name w:val="No List310"/>
    <w:next w:val="NoList"/>
    <w:uiPriority w:val="99"/>
    <w:semiHidden/>
    <w:unhideWhenUsed/>
    <w:rsid w:val="00802568"/>
  </w:style>
  <w:style w:type="numbering" w:customStyle="1" w:styleId="11111100">
    <w:name w:val="1 / 1.1.1110"/>
    <w:basedOn w:val="NoList"/>
    <w:next w:val="111111"/>
    <w:rsid w:val="00802568"/>
  </w:style>
  <w:style w:type="numbering" w:customStyle="1" w:styleId="NoList410">
    <w:name w:val="No List410"/>
    <w:next w:val="NoList"/>
    <w:uiPriority w:val="99"/>
    <w:semiHidden/>
    <w:unhideWhenUsed/>
    <w:rsid w:val="00802568"/>
  </w:style>
  <w:style w:type="numbering" w:customStyle="1" w:styleId="111126">
    <w:name w:val="1 / 1.1.126"/>
    <w:basedOn w:val="NoList"/>
    <w:next w:val="111111"/>
    <w:unhideWhenUsed/>
    <w:rsid w:val="00802568"/>
  </w:style>
  <w:style w:type="numbering" w:customStyle="1" w:styleId="NoList53">
    <w:name w:val="No List53"/>
    <w:next w:val="NoList"/>
    <w:uiPriority w:val="99"/>
    <w:semiHidden/>
    <w:unhideWhenUsed/>
    <w:rsid w:val="00802568"/>
  </w:style>
  <w:style w:type="numbering" w:customStyle="1" w:styleId="111131">
    <w:name w:val="1 / 1.1.131"/>
    <w:basedOn w:val="NoList"/>
    <w:next w:val="111111"/>
    <w:rsid w:val="00802568"/>
  </w:style>
  <w:style w:type="numbering" w:customStyle="1" w:styleId="111142">
    <w:name w:val="1 / 1.1.142"/>
    <w:basedOn w:val="NoList"/>
    <w:next w:val="111111"/>
    <w:unhideWhenUsed/>
    <w:rsid w:val="00802568"/>
  </w:style>
  <w:style w:type="numbering" w:customStyle="1" w:styleId="NoList71">
    <w:name w:val="No List71"/>
    <w:next w:val="NoList"/>
    <w:uiPriority w:val="99"/>
    <w:semiHidden/>
    <w:unhideWhenUsed/>
    <w:rsid w:val="00802568"/>
  </w:style>
  <w:style w:type="numbering" w:customStyle="1" w:styleId="111151">
    <w:name w:val="1 / 1.1.151"/>
    <w:basedOn w:val="NoList"/>
    <w:next w:val="111111"/>
    <w:rsid w:val="00802568"/>
  </w:style>
  <w:style w:type="numbering" w:customStyle="1" w:styleId="NoList81">
    <w:name w:val="No List81"/>
    <w:next w:val="NoList"/>
    <w:uiPriority w:val="99"/>
    <w:semiHidden/>
    <w:rsid w:val="00802568"/>
  </w:style>
  <w:style w:type="numbering" w:customStyle="1" w:styleId="111161">
    <w:name w:val="1 / 1.1.161"/>
    <w:basedOn w:val="NoList"/>
    <w:next w:val="111111"/>
    <w:rsid w:val="00802568"/>
  </w:style>
  <w:style w:type="numbering" w:customStyle="1" w:styleId="NoList91">
    <w:name w:val="No List91"/>
    <w:next w:val="NoList"/>
    <w:uiPriority w:val="99"/>
    <w:semiHidden/>
    <w:rsid w:val="00802568"/>
  </w:style>
  <w:style w:type="numbering" w:customStyle="1" w:styleId="111171">
    <w:name w:val="1 / 1.1.171"/>
    <w:basedOn w:val="NoList"/>
    <w:next w:val="111111"/>
    <w:rsid w:val="00802568"/>
  </w:style>
  <w:style w:type="numbering" w:customStyle="1" w:styleId="NoList101">
    <w:name w:val="No List101"/>
    <w:next w:val="NoList"/>
    <w:uiPriority w:val="99"/>
    <w:semiHidden/>
    <w:rsid w:val="00802568"/>
  </w:style>
  <w:style w:type="numbering" w:customStyle="1" w:styleId="111181">
    <w:name w:val="1 / 1.1.181"/>
    <w:basedOn w:val="NoList"/>
    <w:next w:val="111111"/>
    <w:rsid w:val="00802568"/>
  </w:style>
  <w:style w:type="numbering" w:customStyle="1" w:styleId="111191">
    <w:name w:val="1 / 1.1.191"/>
    <w:basedOn w:val="NoList"/>
    <w:next w:val="111111"/>
    <w:rsid w:val="00802568"/>
  </w:style>
  <w:style w:type="numbering" w:customStyle="1" w:styleId="1111101">
    <w:name w:val="1 / 1.1.1101"/>
    <w:basedOn w:val="NoList"/>
    <w:next w:val="111111"/>
    <w:rsid w:val="00802568"/>
  </w:style>
  <w:style w:type="numbering" w:customStyle="1" w:styleId="11111110">
    <w:name w:val="1 / 1.1.1111"/>
    <w:basedOn w:val="NoList"/>
    <w:next w:val="111111"/>
    <w:rsid w:val="00802568"/>
  </w:style>
  <w:style w:type="numbering" w:customStyle="1" w:styleId="1111121">
    <w:name w:val="1 / 1.1.1121"/>
    <w:basedOn w:val="NoList"/>
    <w:next w:val="111111"/>
    <w:semiHidden/>
    <w:unhideWhenUsed/>
    <w:rsid w:val="00802568"/>
  </w:style>
  <w:style w:type="numbering" w:customStyle="1" w:styleId="1111131">
    <w:name w:val="1 / 1.1.1131"/>
    <w:basedOn w:val="NoList"/>
    <w:next w:val="111111"/>
    <w:rsid w:val="00802568"/>
  </w:style>
  <w:style w:type="numbering" w:customStyle="1" w:styleId="NoList161">
    <w:name w:val="No List161"/>
    <w:next w:val="NoList"/>
    <w:uiPriority w:val="99"/>
    <w:semiHidden/>
    <w:unhideWhenUsed/>
    <w:rsid w:val="00802568"/>
  </w:style>
  <w:style w:type="numbering" w:customStyle="1" w:styleId="Style421">
    <w:name w:val="Style421"/>
    <w:rsid w:val="00802568"/>
  </w:style>
  <w:style w:type="numbering" w:customStyle="1" w:styleId="MyList21">
    <w:name w:val="My List21"/>
    <w:basedOn w:val="NoList"/>
    <w:rsid w:val="00802568"/>
  </w:style>
  <w:style w:type="numbering" w:customStyle="1" w:styleId="NoList171">
    <w:name w:val="No List171"/>
    <w:next w:val="NoList"/>
    <w:uiPriority w:val="99"/>
    <w:semiHidden/>
    <w:rsid w:val="00802568"/>
  </w:style>
  <w:style w:type="numbering" w:customStyle="1" w:styleId="1111141">
    <w:name w:val="1 / 1.1.1141"/>
    <w:basedOn w:val="NoList"/>
    <w:next w:val="111111"/>
    <w:rsid w:val="00802568"/>
  </w:style>
  <w:style w:type="numbering" w:customStyle="1" w:styleId="NoList181">
    <w:name w:val="No List181"/>
    <w:next w:val="NoList"/>
    <w:uiPriority w:val="99"/>
    <w:semiHidden/>
    <w:unhideWhenUsed/>
    <w:rsid w:val="00802568"/>
  </w:style>
  <w:style w:type="numbering" w:customStyle="1" w:styleId="Style431">
    <w:name w:val="Style431"/>
    <w:rsid w:val="00802568"/>
  </w:style>
  <w:style w:type="numbering" w:customStyle="1" w:styleId="MyList31">
    <w:name w:val="My List31"/>
    <w:basedOn w:val="NoList"/>
    <w:rsid w:val="00802568"/>
  </w:style>
  <w:style w:type="numbering" w:customStyle="1" w:styleId="NoList191">
    <w:name w:val="No List191"/>
    <w:next w:val="NoList"/>
    <w:uiPriority w:val="99"/>
    <w:semiHidden/>
    <w:rsid w:val="00802568"/>
  </w:style>
  <w:style w:type="numbering" w:customStyle="1" w:styleId="1111152">
    <w:name w:val="1 / 1.1.1152"/>
    <w:basedOn w:val="NoList"/>
    <w:next w:val="111111"/>
    <w:rsid w:val="00802568"/>
  </w:style>
  <w:style w:type="numbering" w:customStyle="1" w:styleId="NoList201">
    <w:name w:val="No List201"/>
    <w:next w:val="NoList"/>
    <w:uiPriority w:val="99"/>
    <w:semiHidden/>
    <w:unhideWhenUsed/>
    <w:rsid w:val="00802568"/>
  </w:style>
  <w:style w:type="numbering" w:customStyle="1" w:styleId="1111161">
    <w:name w:val="1 / 1.1.1161"/>
    <w:basedOn w:val="NoList"/>
    <w:next w:val="111111"/>
    <w:unhideWhenUsed/>
    <w:rsid w:val="00802568"/>
  </w:style>
  <w:style w:type="numbering" w:customStyle="1" w:styleId="NoList221">
    <w:name w:val="No List221"/>
    <w:next w:val="NoList"/>
    <w:uiPriority w:val="99"/>
    <w:semiHidden/>
    <w:unhideWhenUsed/>
    <w:rsid w:val="00802568"/>
  </w:style>
  <w:style w:type="numbering" w:customStyle="1" w:styleId="1111171">
    <w:name w:val="1 / 1.1.1171"/>
    <w:basedOn w:val="NoList"/>
    <w:next w:val="111111"/>
    <w:unhideWhenUsed/>
    <w:rsid w:val="00802568"/>
  </w:style>
  <w:style w:type="numbering" w:customStyle="1" w:styleId="NoList231">
    <w:name w:val="No List231"/>
    <w:next w:val="NoList"/>
    <w:uiPriority w:val="99"/>
    <w:semiHidden/>
    <w:unhideWhenUsed/>
    <w:rsid w:val="00802568"/>
  </w:style>
  <w:style w:type="numbering" w:customStyle="1" w:styleId="1111181">
    <w:name w:val="1 / 1.1.1181"/>
    <w:basedOn w:val="NoList"/>
    <w:next w:val="111111"/>
    <w:semiHidden/>
    <w:unhideWhenUsed/>
    <w:rsid w:val="00802568"/>
  </w:style>
  <w:style w:type="numbering" w:customStyle="1" w:styleId="NoList241">
    <w:name w:val="No List241"/>
    <w:next w:val="NoList"/>
    <w:uiPriority w:val="99"/>
    <w:semiHidden/>
    <w:unhideWhenUsed/>
    <w:rsid w:val="00802568"/>
  </w:style>
  <w:style w:type="numbering" w:customStyle="1" w:styleId="1111191">
    <w:name w:val="1 / 1.1.1191"/>
    <w:basedOn w:val="NoList"/>
    <w:next w:val="111111"/>
    <w:unhideWhenUsed/>
    <w:rsid w:val="00802568"/>
  </w:style>
  <w:style w:type="numbering" w:customStyle="1" w:styleId="NoList251">
    <w:name w:val="No List251"/>
    <w:next w:val="NoList"/>
    <w:uiPriority w:val="99"/>
    <w:semiHidden/>
    <w:unhideWhenUsed/>
    <w:rsid w:val="00802568"/>
  </w:style>
  <w:style w:type="numbering" w:customStyle="1" w:styleId="NoList261">
    <w:name w:val="No List261"/>
    <w:next w:val="NoList"/>
    <w:uiPriority w:val="99"/>
    <w:semiHidden/>
    <w:unhideWhenUsed/>
    <w:rsid w:val="00802568"/>
  </w:style>
  <w:style w:type="numbering" w:customStyle="1" w:styleId="NoList271">
    <w:name w:val="No List271"/>
    <w:next w:val="NoList"/>
    <w:uiPriority w:val="99"/>
    <w:semiHidden/>
    <w:rsid w:val="00802568"/>
  </w:style>
  <w:style w:type="numbering" w:customStyle="1" w:styleId="NoList281">
    <w:name w:val="No List281"/>
    <w:next w:val="NoList"/>
    <w:uiPriority w:val="99"/>
    <w:semiHidden/>
    <w:rsid w:val="00802568"/>
  </w:style>
  <w:style w:type="numbering" w:customStyle="1" w:styleId="NoList291">
    <w:name w:val="No List291"/>
    <w:next w:val="NoList"/>
    <w:uiPriority w:val="99"/>
    <w:semiHidden/>
    <w:rsid w:val="00802568"/>
  </w:style>
  <w:style w:type="numbering" w:customStyle="1" w:styleId="NoList301">
    <w:name w:val="No List301"/>
    <w:next w:val="NoList"/>
    <w:uiPriority w:val="99"/>
    <w:semiHidden/>
    <w:rsid w:val="00802568"/>
  </w:style>
  <w:style w:type="numbering" w:customStyle="1" w:styleId="NoList321">
    <w:name w:val="No List321"/>
    <w:next w:val="NoList"/>
    <w:uiPriority w:val="99"/>
    <w:semiHidden/>
    <w:rsid w:val="00802568"/>
  </w:style>
  <w:style w:type="numbering" w:customStyle="1" w:styleId="NoList331">
    <w:name w:val="No List331"/>
    <w:next w:val="NoList"/>
    <w:uiPriority w:val="99"/>
    <w:semiHidden/>
    <w:unhideWhenUsed/>
    <w:rsid w:val="00802568"/>
  </w:style>
  <w:style w:type="numbering" w:customStyle="1" w:styleId="NoList341">
    <w:name w:val="No List341"/>
    <w:next w:val="NoList"/>
    <w:uiPriority w:val="99"/>
    <w:semiHidden/>
    <w:rsid w:val="00802568"/>
  </w:style>
  <w:style w:type="numbering" w:customStyle="1" w:styleId="NoList351">
    <w:name w:val="No List351"/>
    <w:next w:val="NoList"/>
    <w:uiPriority w:val="99"/>
    <w:semiHidden/>
    <w:rsid w:val="00802568"/>
  </w:style>
  <w:style w:type="numbering" w:customStyle="1" w:styleId="NoList361">
    <w:name w:val="No List361"/>
    <w:next w:val="NoList"/>
    <w:uiPriority w:val="99"/>
    <w:semiHidden/>
    <w:rsid w:val="00802568"/>
  </w:style>
  <w:style w:type="numbering" w:customStyle="1" w:styleId="NoList371">
    <w:name w:val="No List371"/>
    <w:next w:val="NoList"/>
    <w:uiPriority w:val="99"/>
    <w:semiHidden/>
    <w:rsid w:val="00802568"/>
  </w:style>
  <w:style w:type="numbering" w:customStyle="1" w:styleId="NoList381">
    <w:name w:val="No List381"/>
    <w:next w:val="NoList"/>
    <w:uiPriority w:val="99"/>
    <w:semiHidden/>
    <w:rsid w:val="00802568"/>
  </w:style>
  <w:style w:type="numbering" w:customStyle="1" w:styleId="LFO75">
    <w:name w:val="LFO75"/>
    <w:basedOn w:val="NoList"/>
    <w:rsid w:val="00802568"/>
  </w:style>
  <w:style w:type="numbering" w:customStyle="1" w:styleId="NoList391">
    <w:name w:val="No List391"/>
    <w:next w:val="NoList"/>
    <w:uiPriority w:val="99"/>
    <w:semiHidden/>
    <w:unhideWhenUsed/>
    <w:rsid w:val="00802568"/>
  </w:style>
  <w:style w:type="numbering" w:customStyle="1" w:styleId="NoList1101">
    <w:name w:val="No List1101"/>
    <w:next w:val="NoList"/>
    <w:semiHidden/>
    <w:rsid w:val="00802568"/>
  </w:style>
  <w:style w:type="numbering" w:customStyle="1" w:styleId="LFO711">
    <w:name w:val="LFO711"/>
    <w:basedOn w:val="NoList"/>
    <w:rsid w:val="00802568"/>
  </w:style>
  <w:style w:type="numbering" w:customStyle="1" w:styleId="NoList401">
    <w:name w:val="No List401"/>
    <w:next w:val="NoList"/>
    <w:uiPriority w:val="99"/>
    <w:semiHidden/>
    <w:unhideWhenUsed/>
    <w:rsid w:val="00802568"/>
  </w:style>
  <w:style w:type="numbering" w:customStyle="1" w:styleId="LFO721">
    <w:name w:val="LFO721"/>
    <w:basedOn w:val="NoList"/>
    <w:rsid w:val="00802568"/>
  </w:style>
  <w:style w:type="numbering" w:customStyle="1" w:styleId="NoList411">
    <w:name w:val="No List411"/>
    <w:next w:val="NoList"/>
    <w:uiPriority w:val="99"/>
    <w:semiHidden/>
    <w:unhideWhenUsed/>
    <w:rsid w:val="00802568"/>
  </w:style>
  <w:style w:type="numbering" w:customStyle="1" w:styleId="NoList1131">
    <w:name w:val="No List1131"/>
    <w:next w:val="NoList"/>
    <w:semiHidden/>
    <w:rsid w:val="00802568"/>
  </w:style>
  <w:style w:type="numbering" w:customStyle="1" w:styleId="LFO731">
    <w:name w:val="LFO731"/>
    <w:basedOn w:val="NoList"/>
    <w:rsid w:val="00802568"/>
  </w:style>
  <w:style w:type="numbering" w:customStyle="1" w:styleId="NoList421">
    <w:name w:val="No List421"/>
    <w:next w:val="NoList"/>
    <w:uiPriority w:val="99"/>
    <w:semiHidden/>
    <w:unhideWhenUsed/>
    <w:rsid w:val="00802568"/>
  </w:style>
  <w:style w:type="numbering" w:customStyle="1" w:styleId="NoList1141">
    <w:name w:val="No List1141"/>
    <w:next w:val="NoList"/>
    <w:semiHidden/>
    <w:rsid w:val="00802568"/>
  </w:style>
  <w:style w:type="numbering" w:customStyle="1" w:styleId="LFO741">
    <w:name w:val="LFO741"/>
    <w:basedOn w:val="NoList"/>
    <w:rsid w:val="00802568"/>
  </w:style>
  <w:style w:type="numbering" w:customStyle="1" w:styleId="NoList431">
    <w:name w:val="No List431"/>
    <w:next w:val="NoList"/>
    <w:uiPriority w:val="99"/>
    <w:semiHidden/>
    <w:unhideWhenUsed/>
    <w:rsid w:val="00802568"/>
  </w:style>
  <w:style w:type="numbering" w:customStyle="1" w:styleId="NoList441">
    <w:name w:val="No List441"/>
    <w:next w:val="NoList"/>
    <w:uiPriority w:val="99"/>
    <w:semiHidden/>
    <w:unhideWhenUsed/>
    <w:rsid w:val="00802568"/>
  </w:style>
  <w:style w:type="numbering" w:customStyle="1" w:styleId="1111201">
    <w:name w:val="1 / 1.1.1201"/>
    <w:basedOn w:val="NoList"/>
    <w:next w:val="111111"/>
    <w:rsid w:val="00802568"/>
  </w:style>
  <w:style w:type="numbering" w:customStyle="1" w:styleId="NoList451">
    <w:name w:val="No List451"/>
    <w:next w:val="NoList"/>
    <w:uiPriority w:val="99"/>
    <w:semiHidden/>
    <w:unhideWhenUsed/>
    <w:rsid w:val="00802568"/>
  </w:style>
  <w:style w:type="numbering" w:customStyle="1" w:styleId="1111211">
    <w:name w:val="1 / 1.1.1211"/>
    <w:basedOn w:val="NoList"/>
    <w:next w:val="111111"/>
    <w:rsid w:val="00802568"/>
  </w:style>
  <w:style w:type="numbering" w:customStyle="1" w:styleId="NoList461">
    <w:name w:val="No List461"/>
    <w:next w:val="NoList"/>
    <w:uiPriority w:val="99"/>
    <w:semiHidden/>
    <w:unhideWhenUsed/>
    <w:rsid w:val="00802568"/>
  </w:style>
  <w:style w:type="numbering" w:customStyle="1" w:styleId="1111221">
    <w:name w:val="1 / 1.1.1221"/>
    <w:basedOn w:val="NoList"/>
    <w:next w:val="111111"/>
    <w:rsid w:val="00802568"/>
  </w:style>
  <w:style w:type="numbering" w:customStyle="1" w:styleId="NoList471">
    <w:name w:val="No List471"/>
    <w:next w:val="NoList"/>
    <w:uiPriority w:val="99"/>
    <w:semiHidden/>
    <w:unhideWhenUsed/>
    <w:rsid w:val="00802568"/>
  </w:style>
  <w:style w:type="numbering" w:customStyle="1" w:styleId="1111231">
    <w:name w:val="1 / 1.1.1231"/>
    <w:basedOn w:val="NoList"/>
    <w:next w:val="111111"/>
    <w:rsid w:val="00802568"/>
  </w:style>
  <w:style w:type="numbering" w:customStyle="1" w:styleId="NoList481">
    <w:name w:val="No List481"/>
    <w:next w:val="NoList"/>
    <w:uiPriority w:val="99"/>
    <w:semiHidden/>
    <w:unhideWhenUsed/>
    <w:rsid w:val="00802568"/>
  </w:style>
  <w:style w:type="numbering" w:customStyle="1" w:styleId="1111243">
    <w:name w:val="1 / 1.1.1243"/>
    <w:basedOn w:val="NoList"/>
    <w:next w:val="111111"/>
    <w:rsid w:val="00802568"/>
  </w:style>
  <w:style w:type="numbering" w:customStyle="1" w:styleId="NoList491">
    <w:name w:val="No List491"/>
    <w:next w:val="NoList"/>
    <w:uiPriority w:val="99"/>
    <w:semiHidden/>
    <w:unhideWhenUsed/>
    <w:rsid w:val="00802568"/>
  </w:style>
  <w:style w:type="numbering" w:customStyle="1" w:styleId="NoList501">
    <w:name w:val="No List501"/>
    <w:next w:val="NoList"/>
    <w:uiPriority w:val="99"/>
    <w:semiHidden/>
    <w:unhideWhenUsed/>
    <w:rsid w:val="00802568"/>
  </w:style>
  <w:style w:type="numbering" w:customStyle="1" w:styleId="NoList511">
    <w:name w:val="No List511"/>
    <w:next w:val="NoList"/>
    <w:uiPriority w:val="99"/>
    <w:semiHidden/>
    <w:unhideWhenUsed/>
    <w:rsid w:val="00802568"/>
  </w:style>
  <w:style w:type="numbering" w:customStyle="1" w:styleId="11112411">
    <w:name w:val="1 / 1.1.12411"/>
    <w:basedOn w:val="NoList"/>
    <w:next w:val="111111"/>
    <w:rsid w:val="00802568"/>
  </w:style>
  <w:style w:type="numbering" w:customStyle="1" w:styleId="11112421">
    <w:name w:val="1 / 1.1.12421"/>
    <w:basedOn w:val="NoList"/>
    <w:next w:val="111111"/>
    <w:rsid w:val="00802568"/>
  </w:style>
  <w:style w:type="numbering" w:customStyle="1" w:styleId="1111411">
    <w:name w:val="1 / 1.1.1411"/>
    <w:basedOn w:val="NoList"/>
    <w:next w:val="111111"/>
    <w:unhideWhenUsed/>
    <w:rsid w:val="00802568"/>
  </w:style>
  <w:style w:type="numbering" w:customStyle="1" w:styleId="11111511">
    <w:name w:val="1 / 1.1.11511"/>
    <w:basedOn w:val="NoList"/>
    <w:next w:val="111111"/>
    <w:rsid w:val="00802568"/>
  </w:style>
  <w:style w:type="numbering" w:customStyle="1" w:styleId="NoList54">
    <w:name w:val="No List54"/>
    <w:next w:val="NoList"/>
    <w:uiPriority w:val="99"/>
    <w:semiHidden/>
    <w:unhideWhenUsed/>
    <w:rsid w:val="00802568"/>
  </w:style>
  <w:style w:type="table" w:customStyle="1" w:styleId="TableGrid54">
    <w:name w:val="Table Grid54"/>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802568"/>
  </w:style>
  <w:style w:type="character" w:customStyle="1" w:styleId="Other">
    <w:name w:val="Other_"/>
    <w:link w:val="Other0"/>
    <w:uiPriority w:val="99"/>
    <w:rsid w:val="00802568"/>
    <w:rPr>
      <w:i/>
      <w:iCs/>
      <w:sz w:val="26"/>
      <w:szCs w:val="26"/>
      <w:shd w:val="clear" w:color="auto" w:fill="FFFFFF"/>
    </w:rPr>
  </w:style>
  <w:style w:type="paragraph" w:customStyle="1" w:styleId="Other0">
    <w:name w:val="Other"/>
    <w:basedOn w:val="Normal"/>
    <w:link w:val="Other"/>
    <w:uiPriority w:val="99"/>
    <w:rsid w:val="00802568"/>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character" w:customStyle="1" w:styleId="Khc">
    <w:name w:val="Khác_"/>
    <w:link w:val="Khc0"/>
    <w:uiPriority w:val="99"/>
    <w:rsid w:val="00802568"/>
    <w:rPr>
      <w:szCs w:val="28"/>
    </w:rPr>
  </w:style>
  <w:style w:type="paragraph" w:customStyle="1" w:styleId="Khc0">
    <w:name w:val="Khác"/>
    <w:basedOn w:val="Normal"/>
    <w:link w:val="Khc"/>
    <w:uiPriority w:val="99"/>
    <w:rsid w:val="00802568"/>
    <w:pPr>
      <w:widowControl w:val="0"/>
      <w:spacing w:after="60" w:line="312" w:lineRule="auto"/>
      <w:ind w:firstLine="400"/>
      <w:jc w:val="left"/>
    </w:pPr>
    <w:rPr>
      <w:rFonts w:asciiTheme="minorHAnsi" w:eastAsiaTheme="minorHAnsi" w:hAnsiTheme="minorHAnsi" w:cstheme="minorBidi"/>
      <w:sz w:val="22"/>
      <w:szCs w:val="28"/>
    </w:rPr>
  </w:style>
  <w:style w:type="numbering" w:customStyle="1" w:styleId="NoList56">
    <w:name w:val="No List56"/>
    <w:next w:val="NoList"/>
    <w:uiPriority w:val="99"/>
    <w:semiHidden/>
    <w:unhideWhenUsed/>
    <w:rsid w:val="00802568"/>
  </w:style>
  <w:style w:type="table" w:customStyle="1" w:styleId="TableGrid55">
    <w:name w:val="Table Grid55"/>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02568"/>
  </w:style>
  <w:style w:type="table" w:customStyle="1" w:styleId="TableGrid56">
    <w:name w:val="Table Grid56"/>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802568"/>
  </w:style>
  <w:style w:type="table" w:customStyle="1" w:styleId="TableGrid57">
    <w:name w:val="Table Grid57"/>
    <w:basedOn w:val="TableNormal"/>
    <w:next w:val="TableGrid"/>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02568"/>
  </w:style>
  <w:style w:type="table" w:customStyle="1" w:styleId="TableGrid58">
    <w:name w:val="Table Grid58"/>
    <w:basedOn w:val="TableNormal"/>
    <w:next w:val="TableGrid"/>
    <w:uiPriority w:val="59"/>
    <w:rsid w:val="00802568"/>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802568"/>
  </w:style>
  <w:style w:type="table" w:customStyle="1" w:styleId="TableGrid126">
    <w:name w:val="Table Grid126"/>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802568"/>
    <w:pPr>
      <w:numPr>
        <w:numId w:val="148"/>
      </w:numPr>
    </w:pPr>
  </w:style>
  <w:style w:type="table" w:customStyle="1" w:styleId="TableGrid1114">
    <w:name w:val="Table Grid1114"/>
    <w:basedOn w:val="TableNormal"/>
    <w:next w:val="TableGrid"/>
    <w:uiPriority w:val="59"/>
    <w:rsid w:val="008025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10">
    <w:name w:val="Style Heading 4h4H4Sub-Clause Sub-paragraphClauseSubSub_No&amp;Name.1"/>
    <w:basedOn w:val="Heading4"/>
    <w:rsid w:val="00802568"/>
    <w:pPr>
      <w:keepNext w:val="0"/>
      <w:autoSpaceDE w:val="0"/>
      <w:autoSpaceDN w:val="0"/>
      <w:adjustRightInd w:val="0"/>
      <w:spacing w:after="0"/>
      <w:ind w:left="0" w:right="0" w:firstLine="0"/>
      <w:jc w:val="left"/>
    </w:pPr>
    <w:rPr>
      <w:bCs w:val="0"/>
      <w:i/>
      <w:iCs/>
      <w:sz w:val="28"/>
    </w:rPr>
  </w:style>
  <w:style w:type="numbering" w:customStyle="1" w:styleId="NoList118">
    <w:name w:val="No List118"/>
    <w:next w:val="NoList"/>
    <w:semiHidden/>
    <w:rsid w:val="00802568"/>
  </w:style>
  <w:style w:type="table" w:customStyle="1" w:styleId="TableGrid1115">
    <w:name w:val="Table Grid1115"/>
    <w:basedOn w:val="TableNormal"/>
    <w:next w:val="TableGrid"/>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802568"/>
  </w:style>
  <w:style w:type="table" w:customStyle="1" w:styleId="TableGrid215">
    <w:name w:val="Table Grid2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802568"/>
  </w:style>
  <w:style w:type="table" w:customStyle="1" w:styleId="TableGrid127">
    <w:name w:val="Table Grid127"/>
    <w:basedOn w:val="TableNormal"/>
    <w:next w:val="TableGrid"/>
    <w:uiPriority w:val="59"/>
    <w:rsid w:val="0080256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02568"/>
  </w:style>
  <w:style w:type="table" w:customStyle="1" w:styleId="TableGrid1121">
    <w:name w:val="Table Grid112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02568"/>
  </w:style>
  <w:style w:type="table" w:customStyle="1" w:styleId="TableGrid315">
    <w:name w:val="Table Grid315"/>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02568"/>
  </w:style>
  <w:style w:type="table" w:customStyle="1" w:styleId="TableGrid410">
    <w:name w:val="Table Grid410"/>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02568"/>
  </w:style>
  <w:style w:type="table" w:customStyle="1" w:styleId="TableGrid131">
    <w:name w:val="Table Grid131"/>
    <w:basedOn w:val="TableNormal"/>
    <w:next w:val="TableGrid"/>
    <w:uiPriority w:val="59"/>
    <w:rsid w:val="0080256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Heading3Char1CharHeading5Char1Heading3Cha0">
    <w:name w:val="Style Heading 3Heading 3 Char1 CharHeading 5 Char1Heading 3 Cha"/>
    <w:basedOn w:val="Heading3"/>
    <w:autoRedefine/>
    <w:qFormat/>
    <w:rsid w:val="00802568"/>
    <w:pPr>
      <w:keepNext/>
      <w:keepLines/>
      <w:widowControl w:val="0"/>
      <w:shd w:val="clear" w:color="800080" w:fill="auto"/>
      <w:tabs>
        <w:tab w:val="num" w:pos="360"/>
      </w:tabs>
      <w:suppressAutoHyphens w:val="0"/>
      <w:spacing w:before="120" w:after="120" w:line="271" w:lineRule="auto"/>
      <w:jc w:val="both"/>
      <w:outlineLvl w:val="1"/>
    </w:pPr>
    <w:rPr>
      <w:rFonts w:eastAsia="Calibri"/>
      <w:b w:val="0"/>
      <w:bCs/>
      <w:color w:val="000000"/>
      <w:spacing w:val="-6"/>
      <w:kern w:val="28"/>
      <w:sz w:val="22"/>
      <w:szCs w:val="22"/>
      <w:lang w:val="en-GB"/>
    </w:rPr>
  </w:style>
  <w:style w:type="paragraph" w:customStyle="1" w:styleId="StyleHeading4h4H4Sub-ClauseSub-paragraphClauseSubSubNoName40">
    <w:name w:val="Style Heading 4h4H4Sub-Clause Sub-paragraphClauseSubSub_No&amp;Name.4"/>
    <w:basedOn w:val="Heading4"/>
    <w:rsid w:val="00802568"/>
    <w:pPr>
      <w:keepNext w:val="0"/>
      <w:autoSpaceDE w:val="0"/>
      <w:autoSpaceDN w:val="0"/>
      <w:adjustRightInd w:val="0"/>
      <w:spacing w:before="120" w:after="0"/>
      <w:ind w:left="0" w:right="0" w:firstLine="0"/>
      <w:jc w:val="left"/>
    </w:pPr>
    <w:rPr>
      <w:bCs w:val="0"/>
      <w:i/>
      <w:iCs/>
      <w:sz w:val="28"/>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802568"/>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802568"/>
    <w:rPr>
      <w:rFonts w:ascii="Times New Roman" w:eastAsia="Times New Roman" w:hAnsi="Times New Roman" w:cs="Times New Roman"/>
      <w:b/>
      <w:bCs/>
      <w:i/>
      <w:iCs/>
      <w:sz w:val="28"/>
      <w:szCs w:val="24"/>
    </w:rPr>
  </w:style>
  <w:style w:type="numbering" w:customStyle="1" w:styleId="Style45">
    <w:name w:val="Style45"/>
    <w:rsid w:val="00802568"/>
  </w:style>
  <w:style w:type="table" w:customStyle="1" w:styleId="TableGrid59">
    <w:name w:val="Table Grid59"/>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802568"/>
  </w:style>
  <w:style w:type="table" w:customStyle="1" w:styleId="TableGrid61">
    <w:name w:val="Table Grid61"/>
    <w:basedOn w:val="TableNormal"/>
    <w:next w:val="TableGrid"/>
    <w:rsid w:val="008025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802568"/>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802568"/>
  </w:style>
  <w:style w:type="numbering" w:customStyle="1" w:styleId="Style412">
    <w:name w:val="Style412"/>
    <w:rsid w:val="00802568"/>
    <w:pPr>
      <w:numPr>
        <w:numId w:val="149"/>
      </w:numPr>
    </w:pPr>
  </w:style>
  <w:style w:type="numbering" w:customStyle="1" w:styleId="11111120">
    <w:name w:val="1 / 1.1.1112"/>
    <w:basedOn w:val="NoList"/>
    <w:next w:val="111111"/>
    <w:rsid w:val="00802568"/>
  </w:style>
  <w:style w:type="numbering" w:customStyle="1" w:styleId="NoList152">
    <w:name w:val="No List152"/>
    <w:next w:val="NoList"/>
    <w:uiPriority w:val="99"/>
    <w:semiHidden/>
    <w:unhideWhenUsed/>
    <w:rsid w:val="00802568"/>
  </w:style>
  <w:style w:type="numbering" w:customStyle="1" w:styleId="NoList62">
    <w:name w:val="No List62"/>
    <w:next w:val="NoList"/>
    <w:semiHidden/>
    <w:rsid w:val="00802568"/>
  </w:style>
  <w:style w:type="table" w:customStyle="1" w:styleId="TableGrid71">
    <w:name w:val="Table Grid71"/>
    <w:basedOn w:val="TableNormal"/>
    <w:next w:val="TableGrid"/>
    <w:uiPriority w:val="59"/>
    <w:rsid w:val="00802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1 / 1.1.127"/>
    <w:basedOn w:val="NoList"/>
    <w:next w:val="111111"/>
    <w:rsid w:val="00802568"/>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pc.com.vn/Assets/images/logo.svg?v=1.0.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150</Pages>
  <Words>35506</Words>
  <Characters>202389</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15</cp:revision>
  <dcterms:created xsi:type="dcterms:W3CDTF">2025-10-28T02:11:00Z</dcterms:created>
  <dcterms:modified xsi:type="dcterms:W3CDTF">2025-10-28T09:05:00Z</dcterms:modified>
</cp:coreProperties>
</file>