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8A61CF">
      <w:pPr>
        <w:pStyle w:val="SectionVIHeader0"/>
        <w:widowControl w:val="0"/>
        <w:spacing w:before="0" w:after="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53917FED" w14:textId="6A669144" w:rsidR="00661E25" w:rsidRPr="00180F17" w:rsidRDefault="00661E25" w:rsidP="008A61CF">
      <w:pPr>
        <w:widowControl w:val="0"/>
        <w:spacing w:line="264" w:lineRule="auto"/>
        <w:ind w:firstLine="709"/>
        <w:rPr>
          <w:i/>
          <w:sz w:val="28"/>
          <w:szCs w:val="28"/>
          <w:lang w:val="nl-NL"/>
        </w:rPr>
      </w:pPr>
      <w:r w:rsidRPr="00180F17">
        <w:rPr>
          <w:i/>
          <w:sz w:val="28"/>
          <w:szCs w:val="28"/>
          <w:lang w:val="nl-NL"/>
        </w:rPr>
        <w:t xml:space="preserve">Yêu cầu về kỹ thuật bao gồm các nội dung cơ bản như sau: </w:t>
      </w:r>
    </w:p>
    <w:p w14:paraId="0FE589A2" w14:textId="464CB993" w:rsidR="00661E25" w:rsidRPr="00180F17" w:rsidRDefault="00275F8D" w:rsidP="008A61CF">
      <w:pPr>
        <w:widowControl w:val="0"/>
        <w:spacing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proofErr w:type="spellStart"/>
      <w:r w:rsidR="00046C60" w:rsidRPr="00180F17">
        <w:rPr>
          <w:b/>
          <w:i/>
          <w:sz w:val="28"/>
          <w:szCs w:val="28"/>
        </w:rPr>
        <w:t>dự</w:t>
      </w:r>
      <w:proofErr w:type="spellEnd"/>
      <w:r w:rsidR="00046C60" w:rsidRPr="00180F17">
        <w:rPr>
          <w:b/>
          <w:i/>
          <w:sz w:val="28"/>
          <w:szCs w:val="28"/>
        </w:rPr>
        <w:t xml:space="preserve"> </w:t>
      </w:r>
      <w:proofErr w:type="spellStart"/>
      <w:r w:rsidR="00046C60" w:rsidRPr="00180F17">
        <w:rPr>
          <w:b/>
          <w:i/>
          <w:sz w:val="28"/>
          <w:szCs w:val="28"/>
        </w:rPr>
        <w:t>toán</w:t>
      </w:r>
      <w:proofErr w:type="spellEnd"/>
      <w:r w:rsidR="00046C60" w:rsidRPr="00180F17">
        <w:rPr>
          <w:b/>
          <w:i/>
          <w:sz w:val="28"/>
          <w:szCs w:val="28"/>
        </w:rPr>
        <w:t xml:space="preserve"> </w:t>
      </w:r>
      <w:proofErr w:type="spellStart"/>
      <w:r w:rsidR="00046C60" w:rsidRPr="00180F17">
        <w:rPr>
          <w:b/>
          <w:i/>
          <w:sz w:val="28"/>
          <w:szCs w:val="28"/>
        </w:rPr>
        <w:t>mua</w:t>
      </w:r>
      <w:proofErr w:type="spellEnd"/>
      <w:r w:rsidR="00046C60" w:rsidRPr="00180F17">
        <w:rPr>
          <w:b/>
          <w:i/>
          <w:sz w:val="28"/>
          <w:szCs w:val="28"/>
        </w:rPr>
        <w:t xml:space="preserve"> </w:t>
      </w:r>
      <w:proofErr w:type="spellStart"/>
      <w:r w:rsidR="00046C60" w:rsidRPr="00180F17">
        <w:rPr>
          <w:b/>
          <w:i/>
          <w:sz w:val="28"/>
          <w:szCs w:val="28"/>
        </w:rPr>
        <w:t>sắm</w:t>
      </w:r>
      <w:proofErr w:type="spellEnd"/>
      <w:r w:rsidR="00661E25" w:rsidRPr="00180F17">
        <w:rPr>
          <w:b/>
          <w:i/>
          <w:sz w:val="28"/>
          <w:szCs w:val="28"/>
          <w:lang w:val="nl-NL"/>
        </w:rPr>
        <w:t>, gói thầu</w:t>
      </w:r>
    </w:p>
    <w:p w14:paraId="29D8DDD8" w14:textId="2D68BC38" w:rsidR="00DA01D8" w:rsidRPr="00DA01D8" w:rsidRDefault="00DA01D8" w:rsidP="008A61CF">
      <w:pPr>
        <w:widowControl w:val="0"/>
        <w:spacing w:line="264" w:lineRule="auto"/>
        <w:ind w:firstLine="709"/>
        <w:rPr>
          <w:iCs/>
          <w:sz w:val="28"/>
          <w:szCs w:val="28"/>
          <w:lang w:val="nl-NL"/>
        </w:rPr>
      </w:pPr>
      <w:r w:rsidRPr="00DA01D8">
        <w:rPr>
          <w:iCs/>
          <w:sz w:val="28"/>
          <w:szCs w:val="28"/>
          <w:lang w:val="nl-NL"/>
        </w:rPr>
        <w:t xml:space="preserve">- Tên gói thầu: Mua sắm hàng hóa thuộc dự án </w:t>
      </w:r>
      <w:r w:rsidR="0051127B">
        <w:rPr>
          <w:iCs/>
          <w:sz w:val="28"/>
          <w:szCs w:val="28"/>
          <w:lang w:val="nl-NL"/>
        </w:rPr>
        <w:t>Đầu tư máy đọc mã QR Code</w:t>
      </w:r>
    </w:p>
    <w:p w14:paraId="7FC35E03" w14:textId="555AB204" w:rsidR="00DA01D8" w:rsidRPr="00DA01D8" w:rsidRDefault="00DA01D8" w:rsidP="008A61CF">
      <w:pPr>
        <w:widowControl w:val="0"/>
        <w:spacing w:line="264" w:lineRule="auto"/>
        <w:ind w:firstLine="709"/>
        <w:rPr>
          <w:iCs/>
          <w:sz w:val="28"/>
          <w:szCs w:val="28"/>
          <w:lang w:val="nl-NL"/>
        </w:rPr>
      </w:pPr>
      <w:r w:rsidRPr="00DA01D8">
        <w:rPr>
          <w:iCs/>
          <w:sz w:val="28"/>
          <w:szCs w:val="28"/>
          <w:lang w:val="nl-NL"/>
        </w:rPr>
        <w:t xml:space="preserve">- Tên dự án/dự toán mua sắm: </w:t>
      </w:r>
      <w:r w:rsidR="0051127B">
        <w:rPr>
          <w:iCs/>
          <w:sz w:val="28"/>
          <w:szCs w:val="28"/>
          <w:lang w:val="nl-NL"/>
        </w:rPr>
        <w:t>Đầu tư máy đọc mã QR Code</w:t>
      </w:r>
    </w:p>
    <w:p w14:paraId="04FAA24A" w14:textId="1687FAC6" w:rsidR="00DA01D8" w:rsidRPr="00DA01D8" w:rsidRDefault="00DA01D8" w:rsidP="008A61CF">
      <w:pPr>
        <w:widowControl w:val="0"/>
        <w:spacing w:line="264" w:lineRule="auto"/>
        <w:ind w:firstLine="709"/>
        <w:rPr>
          <w:iCs/>
          <w:sz w:val="28"/>
          <w:szCs w:val="28"/>
          <w:lang w:val="nl-NL"/>
        </w:rPr>
      </w:pPr>
      <w:r w:rsidRPr="00DA01D8">
        <w:rPr>
          <w:iCs/>
          <w:sz w:val="28"/>
          <w:szCs w:val="28"/>
          <w:lang w:val="nl-NL"/>
        </w:rPr>
        <w:t xml:space="preserve">- Địa điểm thực hiện: Sân bay Sao Vàng, </w:t>
      </w:r>
      <w:r>
        <w:rPr>
          <w:iCs/>
          <w:sz w:val="28"/>
          <w:szCs w:val="28"/>
          <w:lang w:val="nl-NL"/>
        </w:rPr>
        <w:t xml:space="preserve">xã </w:t>
      </w:r>
      <w:r w:rsidRPr="00DA01D8">
        <w:rPr>
          <w:iCs/>
          <w:sz w:val="28"/>
          <w:szCs w:val="28"/>
          <w:lang w:val="nl-NL"/>
        </w:rPr>
        <w:t xml:space="preserve">Sao Vàng, </w:t>
      </w:r>
      <w:r>
        <w:rPr>
          <w:iCs/>
          <w:sz w:val="28"/>
          <w:szCs w:val="28"/>
          <w:lang w:val="nl-NL"/>
        </w:rPr>
        <w:t>tỉnh</w:t>
      </w:r>
      <w:r w:rsidRPr="00DA01D8">
        <w:rPr>
          <w:iCs/>
          <w:sz w:val="28"/>
          <w:szCs w:val="28"/>
          <w:lang w:val="nl-NL"/>
        </w:rPr>
        <w:t xml:space="preserve"> Thanh Hóa.</w:t>
      </w:r>
    </w:p>
    <w:p w14:paraId="1E30947A" w14:textId="5CC541E7" w:rsidR="00DA01D8" w:rsidRPr="00DA01D8" w:rsidRDefault="00DA01D8" w:rsidP="008A61CF">
      <w:pPr>
        <w:widowControl w:val="0"/>
        <w:spacing w:line="264" w:lineRule="auto"/>
        <w:ind w:firstLine="709"/>
        <w:rPr>
          <w:iCs/>
          <w:sz w:val="28"/>
          <w:szCs w:val="28"/>
          <w:lang w:val="nl-NL"/>
        </w:rPr>
      </w:pPr>
      <w:r w:rsidRPr="00DA01D8">
        <w:rPr>
          <w:iCs/>
          <w:sz w:val="28"/>
          <w:szCs w:val="28"/>
          <w:lang w:val="nl-NL"/>
        </w:rPr>
        <w:t>- Nguồn vốn: : Quỹ đầu tư phát triển năm 202</w:t>
      </w:r>
      <w:r>
        <w:rPr>
          <w:iCs/>
          <w:sz w:val="28"/>
          <w:szCs w:val="28"/>
          <w:lang w:val="nl-NL"/>
        </w:rPr>
        <w:t>5</w:t>
      </w:r>
      <w:r w:rsidRPr="00DA01D8">
        <w:rPr>
          <w:iCs/>
          <w:sz w:val="28"/>
          <w:szCs w:val="28"/>
          <w:lang w:val="nl-NL"/>
        </w:rPr>
        <w:t>.</w:t>
      </w:r>
    </w:p>
    <w:p w14:paraId="48BCCA83" w14:textId="7EE09D48" w:rsidR="00DA01D8" w:rsidRDefault="00DA01D8" w:rsidP="008A61CF">
      <w:pPr>
        <w:widowControl w:val="0"/>
        <w:spacing w:line="264" w:lineRule="auto"/>
        <w:ind w:firstLine="709"/>
        <w:rPr>
          <w:iCs/>
          <w:sz w:val="28"/>
          <w:szCs w:val="28"/>
          <w:lang w:val="nl-NL"/>
        </w:rPr>
      </w:pPr>
      <w:r w:rsidRPr="00DA01D8">
        <w:rPr>
          <w:iCs/>
          <w:sz w:val="28"/>
          <w:szCs w:val="28"/>
          <w:lang w:val="nl-NL"/>
        </w:rPr>
        <w:t xml:space="preserve">- Thời gian thực hiện hợp đồng: </w:t>
      </w:r>
      <w:r>
        <w:rPr>
          <w:iCs/>
          <w:sz w:val="28"/>
          <w:szCs w:val="28"/>
          <w:lang w:val="nl-NL"/>
        </w:rPr>
        <w:t>1</w:t>
      </w:r>
      <w:r w:rsidRPr="00DA01D8">
        <w:rPr>
          <w:iCs/>
          <w:sz w:val="28"/>
          <w:szCs w:val="28"/>
          <w:lang w:val="nl-NL"/>
        </w:rPr>
        <w:t>0 ngày.</w:t>
      </w:r>
    </w:p>
    <w:p w14:paraId="7FC3F1F9" w14:textId="4D2AEC41" w:rsidR="004311A6" w:rsidRPr="00DA01D8" w:rsidRDefault="004311A6" w:rsidP="008A61CF">
      <w:pPr>
        <w:widowControl w:val="0"/>
        <w:spacing w:line="264" w:lineRule="auto"/>
        <w:ind w:firstLine="709"/>
        <w:rPr>
          <w:iCs/>
          <w:sz w:val="28"/>
          <w:szCs w:val="28"/>
          <w:lang w:val="nl-NL"/>
        </w:rPr>
      </w:pPr>
      <w:r>
        <w:rPr>
          <w:iCs/>
          <w:sz w:val="28"/>
          <w:szCs w:val="28"/>
          <w:lang w:val="nl-NL"/>
        </w:rPr>
        <w:t xml:space="preserve">- Địa điểm lắp đặt: </w:t>
      </w:r>
      <w:r w:rsidR="00DE14CB" w:rsidRPr="00DE14CB">
        <w:rPr>
          <w:iCs/>
          <w:sz w:val="28"/>
          <w:szCs w:val="28"/>
          <w:lang w:val="nl-NL"/>
        </w:rPr>
        <w:t>Cảng hàng không Thọ Xuân</w:t>
      </w:r>
      <w:r w:rsidRPr="00DE14CB">
        <w:rPr>
          <w:iCs/>
          <w:sz w:val="28"/>
          <w:szCs w:val="28"/>
          <w:lang w:val="nl-NL"/>
        </w:rPr>
        <w:t>.</w:t>
      </w:r>
    </w:p>
    <w:p w14:paraId="1C2FF4A1" w14:textId="7724CEC8" w:rsidR="00661E25" w:rsidRPr="00180F17" w:rsidRDefault="00275F8D" w:rsidP="008A61CF">
      <w:pPr>
        <w:widowControl w:val="0"/>
        <w:spacing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4AC97329" w14:textId="76E6DCB7" w:rsidR="00661E25" w:rsidRDefault="00661E25" w:rsidP="008A61CF">
      <w:pPr>
        <w:widowControl w:val="0"/>
        <w:spacing w:line="264" w:lineRule="auto"/>
        <w:ind w:firstLine="709"/>
        <w:rPr>
          <w:i/>
          <w:spacing w:val="-2"/>
          <w:sz w:val="28"/>
          <w:szCs w:val="28"/>
          <w:lang w:val="nl-NL"/>
        </w:rPr>
      </w:pPr>
      <w:r w:rsidRPr="00180F17">
        <w:rPr>
          <w:i/>
          <w:spacing w:val="-2"/>
          <w:sz w:val="28"/>
          <w:szCs w:val="28"/>
          <w:lang w:val="nl-NL"/>
        </w:rPr>
        <w:t>Tóm tắt thông số kỹ thuật của hàng hóa, dịch vụ liên quan. Hàng hóa, dịch vụ liên quan phải tuân thủ các thông số kỹ thuật và tiêu chuẩn sau đây:</w:t>
      </w:r>
    </w:p>
    <w:tbl>
      <w:tblPr>
        <w:tblW w:w="9356" w:type="dxa"/>
        <w:tblInd w:w="-5" w:type="dxa"/>
        <w:tblLook w:val="04A0" w:firstRow="1" w:lastRow="0" w:firstColumn="1" w:lastColumn="0" w:noHBand="0" w:noVBand="1"/>
      </w:tblPr>
      <w:tblGrid>
        <w:gridCol w:w="823"/>
        <w:gridCol w:w="1170"/>
        <w:gridCol w:w="7363"/>
      </w:tblGrid>
      <w:tr w:rsidR="004311A6" w:rsidRPr="004311A6" w14:paraId="3DBE5F81" w14:textId="77777777" w:rsidTr="00F73B93">
        <w:trPr>
          <w:trHeight w:val="275"/>
          <w:tblHeader/>
        </w:trPr>
        <w:tc>
          <w:tcPr>
            <w:tcW w:w="823" w:type="dxa"/>
            <w:tcBorders>
              <w:top w:val="single" w:sz="4" w:space="0" w:color="auto"/>
              <w:left w:val="single" w:sz="4" w:space="0" w:color="auto"/>
              <w:bottom w:val="nil"/>
              <w:right w:val="single" w:sz="4" w:space="0" w:color="auto"/>
            </w:tcBorders>
            <w:vAlign w:val="center"/>
            <w:hideMark/>
          </w:tcPr>
          <w:p w14:paraId="261DE882" w14:textId="543AC4F3" w:rsidR="004311A6" w:rsidRPr="004311A6" w:rsidRDefault="004311A6" w:rsidP="004311A6">
            <w:pPr>
              <w:jc w:val="center"/>
              <w:rPr>
                <w:b/>
                <w:bCs/>
                <w:sz w:val="26"/>
                <w:szCs w:val="26"/>
                <w:highlight w:val="yellow"/>
              </w:rPr>
            </w:pPr>
            <w:proofErr w:type="spellStart"/>
            <w:r w:rsidRPr="004311A6">
              <w:rPr>
                <w:b/>
                <w:iCs/>
                <w:sz w:val="26"/>
                <w:szCs w:val="26"/>
              </w:rPr>
              <w:t>Hạng</w:t>
            </w:r>
            <w:proofErr w:type="spellEnd"/>
            <w:r w:rsidRPr="004311A6">
              <w:rPr>
                <w:b/>
                <w:iCs/>
                <w:sz w:val="26"/>
                <w:szCs w:val="26"/>
              </w:rPr>
              <w:t xml:space="preserve"> </w:t>
            </w:r>
            <w:proofErr w:type="spellStart"/>
            <w:r w:rsidRPr="004311A6">
              <w:rPr>
                <w:b/>
                <w:iCs/>
                <w:sz w:val="26"/>
                <w:szCs w:val="26"/>
              </w:rPr>
              <w:t>mục</w:t>
            </w:r>
            <w:proofErr w:type="spellEnd"/>
            <w:r w:rsidRPr="004311A6">
              <w:rPr>
                <w:b/>
                <w:iCs/>
                <w:sz w:val="26"/>
                <w:szCs w:val="26"/>
              </w:rPr>
              <w:t xml:space="preserve"> </w:t>
            </w:r>
            <w:proofErr w:type="spellStart"/>
            <w:r w:rsidRPr="004311A6">
              <w:rPr>
                <w:b/>
                <w:iCs/>
                <w:sz w:val="26"/>
                <w:szCs w:val="26"/>
              </w:rPr>
              <w:t>số</w:t>
            </w:r>
            <w:proofErr w:type="spellEnd"/>
          </w:p>
        </w:tc>
        <w:tc>
          <w:tcPr>
            <w:tcW w:w="1170" w:type="dxa"/>
            <w:tcBorders>
              <w:top w:val="single" w:sz="4" w:space="0" w:color="auto"/>
              <w:left w:val="nil"/>
              <w:bottom w:val="nil"/>
              <w:right w:val="single" w:sz="4" w:space="0" w:color="auto"/>
            </w:tcBorders>
            <w:vAlign w:val="center"/>
            <w:hideMark/>
          </w:tcPr>
          <w:p w14:paraId="646D8383" w14:textId="0C966C32" w:rsidR="004311A6" w:rsidRPr="004311A6" w:rsidRDefault="004311A6" w:rsidP="004311A6">
            <w:pPr>
              <w:jc w:val="center"/>
              <w:rPr>
                <w:b/>
                <w:bCs/>
                <w:sz w:val="26"/>
                <w:szCs w:val="26"/>
                <w:highlight w:val="yellow"/>
              </w:rPr>
            </w:pPr>
            <w:proofErr w:type="spellStart"/>
            <w:r w:rsidRPr="004311A6">
              <w:rPr>
                <w:b/>
                <w:iCs/>
                <w:sz w:val="26"/>
                <w:szCs w:val="26"/>
              </w:rPr>
              <w:t>Tên</w:t>
            </w:r>
            <w:proofErr w:type="spellEnd"/>
            <w:r w:rsidRPr="004311A6">
              <w:rPr>
                <w:b/>
                <w:iCs/>
                <w:sz w:val="26"/>
                <w:szCs w:val="26"/>
              </w:rPr>
              <w:t xml:space="preserve"> </w:t>
            </w:r>
            <w:proofErr w:type="spellStart"/>
            <w:r w:rsidRPr="004311A6">
              <w:rPr>
                <w:b/>
                <w:iCs/>
                <w:sz w:val="26"/>
                <w:szCs w:val="26"/>
              </w:rPr>
              <w:t>hàng</w:t>
            </w:r>
            <w:proofErr w:type="spellEnd"/>
            <w:r w:rsidRPr="004311A6">
              <w:rPr>
                <w:b/>
                <w:iCs/>
                <w:sz w:val="26"/>
                <w:szCs w:val="26"/>
              </w:rPr>
              <w:t xml:space="preserve"> </w:t>
            </w:r>
            <w:proofErr w:type="spellStart"/>
            <w:r w:rsidRPr="004311A6">
              <w:rPr>
                <w:b/>
                <w:iCs/>
                <w:sz w:val="26"/>
                <w:szCs w:val="26"/>
              </w:rPr>
              <w:t>hóa</w:t>
            </w:r>
            <w:proofErr w:type="spellEnd"/>
            <w:r w:rsidRPr="004311A6">
              <w:rPr>
                <w:b/>
                <w:iCs/>
                <w:sz w:val="26"/>
                <w:szCs w:val="26"/>
              </w:rPr>
              <w:t>/</w:t>
            </w:r>
            <w:proofErr w:type="spellStart"/>
            <w:r w:rsidRPr="004311A6">
              <w:rPr>
                <w:b/>
                <w:iCs/>
                <w:sz w:val="26"/>
                <w:szCs w:val="26"/>
              </w:rPr>
              <w:t>dịch</w:t>
            </w:r>
            <w:proofErr w:type="spellEnd"/>
            <w:r w:rsidRPr="004311A6">
              <w:rPr>
                <w:b/>
                <w:iCs/>
                <w:sz w:val="26"/>
                <w:szCs w:val="26"/>
              </w:rPr>
              <w:t xml:space="preserve"> </w:t>
            </w:r>
            <w:proofErr w:type="spellStart"/>
            <w:r w:rsidRPr="004311A6">
              <w:rPr>
                <w:b/>
                <w:iCs/>
                <w:sz w:val="26"/>
                <w:szCs w:val="26"/>
              </w:rPr>
              <w:t>vụ</w:t>
            </w:r>
            <w:proofErr w:type="spellEnd"/>
            <w:r w:rsidRPr="004311A6">
              <w:rPr>
                <w:b/>
                <w:iCs/>
                <w:sz w:val="26"/>
                <w:szCs w:val="26"/>
              </w:rPr>
              <w:t xml:space="preserve"> </w:t>
            </w:r>
            <w:proofErr w:type="spellStart"/>
            <w:r w:rsidRPr="004311A6">
              <w:rPr>
                <w:b/>
                <w:iCs/>
                <w:sz w:val="26"/>
                <w:szCs w:val="26"/>
              </w:rPr>
              <w:t>liên</w:t>
            </w:r>
            <w:proofErr w:type="spellEnd"/>
            <w:r w:rsidRPr="004311A6">
              <w:rPr>
                <w:b/>
                <w:iCs/>
                <w:sz w:val="26"/>
                <w:szCs w:val="26"/>
              </w:rPr>
              <w:t xml:space="preserve"> </w:t>
            </w:r>
            <w:proofErr w:type="spellStart"/>
            <w:r w:rsidRPr="004311A6">
              <w:rPr>
                <w:b/>
                <w:iCs/>
                <w:sz w:val="26"/>
                <w:szCs w:val="26"/>
              </w:rPr>
              <w:t>quan</w:t>
            </w:r>
            <w:proofErr w:type="spellEnd"/>
          </w:p>
        </w:tc>
        <w:tc>
          <w:tcPr>
            <w:tcW w:w="7363" w:type="dxa"/>
            <w:tcBorders>
              <w:top w:val="single" w:sz="4" w:space="0" w:color="auto"/>
              <w:left w:val="nil"/>
              <w:bottom w:val="nil"/>
              <w:right w:val="single" w:sz="4" w:space="0" w:color="auto"/>
            </w:tcBorders>
            <w:vAlign w:val="center"/>
            <w:hideMark/>
          </w:tcPr>
          <w:p w14:paraId="585B32F2" w14:textId="7497FE3F" w:rsidR="004311A6" w:rsidRPr="004311A6" w:rsidRDefault="004311A6" w:rsidP="004311A6">
            <w:pPr>
              <w:jc w:val="center"/>
              <w:rPr>
                <w:b/>
                <w:bCs/>
                <w:sz w:val="26"/>
                <w:szCs w:val="26"/>
                <w:highlight w:val="yellow"/>
              </w:rPr>
            </w:pPr>
            <w:r w:rsidRPr="004311A6">
              <w:rPr>
                <w:b/>
                <w:iCs/>
                <w:sz w:val="26"/>
                <w:szCs w:val="26"/>
              </w:rPr>
              <w:t xml:space="preserve">Thông </w:t>
            </w:r>
            <w:proofErr w:type="spellStart"/>
            <w:r w:rsidRPr="004311A6">
              <w:rPr>
                <w:b/>
                <w:iCs/>
                <w:sz w:val="26"/>
                <w:szCs w:val="26"/>
              </w:rPr>
              <w:t>số</w:t>
            </w:r>
            <w:proofErr w:type="spellEnd"/>
            <w:r w:rsidRPr="004311A6">
              <w:rPr>
                <w:b/>
                <w:iCs/>
                <w:sz w:val="26"/>
                <w:szCs w:val="26"/>
              </w:rPr>
              <w:t xml:space="preserve"> </w:t>
            </w:r>
            <w:proofErr w:type="spellStart"/>
            <w:r w:rsidRPr="004311A6">
              <w:rPr>
                <w:b/>
                <w:iCs/>
                <w:sz w:val="26"/>
                <w:szCs w:val="26"/>
              </w:rPr>
              <w:t>kỹ</w:t>
            </w:r>
            <w:proofErr w:type="spellEnd"/>
            <w:r w:rsidRPr="004311A6">
              <w:rPr>
                <w:b/>
                <w:iCs/>
                <w:sz w:val="26"/>
                <w:szCs w:val="26"/>
              </w:rPr>
              <w:t xml:space="preserve"> </w:t>
            </w:r>
            <w:proofErr w:type="spellStart"/>
            <w:r w:rsidRPr="004311A6">
              <w:rPr>
                <w:b/>
                <w:iCs/>
                <w:sz w:val="26"/>
                <w:szCs w:val="26"/>
              </w:rPr>
              <w:t>thuật</w:t>
            </w:r>
            <w:proofErr w:type="spellEnd"/>
            <w:r w:rsidRPr="004311A6">
              <w:rPr>
                <w:b/>
                <w:iCs/>
                <w:sz w:val="26"/>
                <w:szCs w:val="26"/>
              </w:rPr>
              <w:t xml:space="preserve"> </w:t>
            </w:r>
            <w:proofErr w:type="spellStart"/>
            <w:r w:rsidRPr="004311A6">
              <w:rPr>
                <w:b/>
                <w:iCs/>
                <w:sz w:val="26"/>
                <w:szCs w:val="26"/>
              </w:rPr>
              <w:t>và</w:t>
            </w:r>
            <w:proofErr w:type="spellEnd"/>
            <w:r w:rsidRPr="004311A6">
              <w:rPr>
                <w:b/>
                <w:iCs/>
                <w:sz w:val="26"/>
                <w:szCs w:val="26"/>
              </w:rPr>
              <w:t xml:space="preserve"> </w:t>
            </w:r>
            <w:proofErr w:type="spellStart"/>
            <w:r w:rsidRPr="004311A6">
              <w:rPr>
                <w:b/>
                <w:iCs/>
                <w:sz w:val="26"/>
                <w:szCs w:val="26"/>
              </w:rPr>
              <w:t>các</w:t>
            </w:r>
            <w:proofErr w:type="spellEnd"/>
            <w:r w:rsidRPr="004311A6">
              <w:rPr>
                <w:b/>
                <w:iCs/>
                <w:sz w:val="26"/>
                <w:szCs w:val="26"/>
              </w:rPr>
              <w:t xml:space="preserve"> </w:t>
            </w:r>
            <w:proofErr w:type="spellStart"/>
            <w:r w:rsidRPr="004311A6">
              <w:rPr>
                <w:b/>
                <w:iCs/>
                <w:sz w:val="26"/>
                <w:szCs w:val="26"/>
              </w:rPr>
              <w:t>tiêu</w:t>
            </w:r>
            <w:proofErr w:type="spellEnd"/>
            <w:r w:rsidRPr="004311A6">
              <w:rPr>
                <w:b/>
                <w:iCs/>
                <w:sz w:val="26"/>
                <w:szCs w:val="26"/>
              </w:rPr>
              <w:t xml:space="preserve"> </w:t>
            </w:r>
            <w:proofErr w:type="spellStart"/>
            <w:r w:rsidRPr="004311A6">
              <w:rPr>
                <w:b/>
                <w:iCs/>
                <w:sz w:val="26"/>
                <w:szCs w:val="26"/>
              </w:rPr>
              <w:t>chuẩn</w:t>
            </w:r>
            <w:proofErr w:type="spellEnd"/>
          </w:p>
        </w:tc>
      </w:tr>
      <w:tr w:rsidR="00433F29" w:rsidRPr="004311A6" w14:paraId="2A0A78D5" w14:textId="77777777" w:rsidTr="00F73B93">
        <w:trPr>
          <w:trHeight w:val="1590"/>
          <w:tblHeader/>
        </w:trPr>
        <w:tc>
          <w:tcPr>
            <w:tcW w:w="823" w:type="dxa"/>
            <w:tcBorders>
              <w:top w:val="single" w:sz="8" w:space="0" w:color="auto"/>
              <w:left w:val="single" w:sz="8" w:space="0" w:color="auto"/>
              <w:bottom w:val="single" w:sz="8" w:space="0" w:color="auto"/>
              <w:right w:val="single" w:sz="8" w:space="0" w:color="auto"/>
            </w:tcBorders>
            <w:noWrap/>
            <w:vAlign w:val="center"/>
            <w:hideMark/>
          </w:tcPr>
          <w:p w14:paraId="4B62BFCA" w14:textId="77777777" w:rsidR="00433F29" w:rsidRPr="00433F29" w:rsidRDefault="00433F29" w:rsidP="00433F29">
            <w:pPr>
              <w:jc w:val="center"/>
              <w:rPr>
                <w:sz w:val="28"/>
                <w:szCs w:val="28"/>
              </w:rPr>
            </w:pPr>
            <w:r w:rsidRPr="00433F29">
              <w:rPr>
                <w:sz w:val="28"/>
                <w:szCs w:val="28"/>
              </w:rPr>
              <w:t>1</w:t>
            </w:r>
          </w:p>
        </w:tc>
        <w:tc>
          <w:tcPr>
            <w:tcW w:w="1170" w:type="dxa"/>
            <w:tcBorders>
              <w:top w:val="single" w:sz="8" w:space="0" w:color="auto"/>
              <w:left w:val="nil"/>
              <w:bottom w:val="single" w:sz="8" w:space="0" w:color="auto"/>
              <w:right w:val="single" w:sz="8" w:space="0" w:color="auto"/>
            </w:tcBorders>
            <w:vAlign w:val="center"/>
          </w:tcPr>
          <w:p w14:paraId="26647FC0" w14:textId="298AD0A7" w:rsidR="00433F29" w:rsidRPr="00433F29" w:rsidRDefault="00433F29" w:rsidP="00433F29">
            <w:pPr>
              <w:jc w:val="center"/>
              <w:rPr>
                <w:sz w:val="28"/>
                <w:szCs w:val="28"/>
              </w:rPr>
            </w:pPr>
            <w:proofErr w:type="spellStart"/>
            <w:r w:rsidRPr="00433F29">
              <w:rPr>
                <w:sz w:val="28"/>
                <w:szCs w:val="28"/>
              </w:rPr>
              <w:t>Máy</w:t>
            </w:r>
            <w:proofErr w:type="spellEnd"/>
            <w:r w:rsidRPr="00433F29">
              <w:rPr>
                <w:sz w:val="28"/>
                <w:szCs w:val="28"/>
              </w:rPr>
              <w:t xml:space="preserve"> </w:t>
            </w:r>
            <w:proofErr w:type="spellStart"/>
            <w:r w:rsidRPr="00433F29">
              <w:rPr>
                <w:sz w:val="28"/>
                <w:szCs w:val="28"/>
              </w:rPr>
              <w:t>bộ</w:t>
            </w:r>
            <w:proofErr w:type="spellEnd"/>
            <w:r w:rsidRPr="00433F29">
              <w:rPr>
                <w:sz w:val="28"/>
                <w:szCs w:val="28"/>
              </w:rPr>
              <w:t xml:space="preserve"> </w:t>
            </w:r>
            <w:proofErr w:type="spellStart"/>
            <w:r w:rsidRPr="00433F29">
              <w:rPr>
                <w:sz w:val="28"/>
                <w:szCs w:val="28"/>
              </w:rPr>
              <w:t>đàm</w:t>
            </w:r>
            <w:proofErr w:type="spellEnd"/>
          </w:p>
        </w:tc>
        <w:tc>
          <w:tcPr>
            <w:tcW w:w="7363" w:type="dxa"/>
            <w:tcBorders>
              <w:top w:val="single" w:sz="8" w:space="0" w:color="auto"/>
              <w:left w:val="nil"/>
              <w:bottom w:val="single" w:sz="8" w:space="0" w:color="auto"/>
              <w:right w:val="single" w:sz="8" w:space="0" w:color="auto"/>
            </w:tcBorders>
            <w:noWrap/>
            <w:vAlign w:val="center"/>
          </w:tcPr>
          <w:p w14:paraId="27930EC8" w14:textId="77777777" w:rsidR="001627F2" w:rsidRPr="001627F2" w:rsidRDefault="001627F2" w:rsidP="001627F2">
            <w:pPr>
              <w:pStyle w:val="ListParagraph"/>
              <w:numPr>
                <w:ilvl w:val="0"/>
                <w:numId w:val="38"/>
              </w:numPr>
              <w:rPr>
                <w:sz w:val="26"/>
                <w:szCs w:val="26"/>
              </w:rPr>
            </w:pPr>
            <w:bookmarkStart w:id="0" w:name="_Hlk186447044"/>
            <w:proofErr w:type="spellStart"/>
            <w:r w:rsidRPr="001627F2">
              <w:rPr>
                <w:sz w:val="26"/>
                <w:szCs w:val="26"/>
              </w:rPr>
              <w:t>Mặt</w:t>
            </w:r>
            <w:proofErr w:type="spellEnd"/>
            <w:r w:rsidRPr="001627F2">
              <w:rPr>
                <w:sz w:val="26"/>
                <w:szCs w:val="26"/>
              </w:rPr>
              <w:t xml:space="preserve"> </w:t>
            </w:r>
            <w:proofErr w:type="spellStart"/>
            <w:r w:rsidRPr="001627F2">
              <w:rPr>
                <w:sz w:val="26"/>
                <w:szCs w:val="26"/>
              </w:rPr>
              <w:t>kính</w:t>
            </w:r>
            <w:proofErr w:type="spellEnd"/>
            <w:r w:rsidRPr="001627F2">
              <w:rPr>
                <w:sz w:val="26"/>
                <w:szCs w:val="26"/>
              </w:rPr>
              <w:t xml:space="preserve"> </w:t>
            </w:r>
            <w:proofErr w:type="spellStart"/>
            <w:r w:rsidRPr="001627F2">
              <w:rPr>
                <w:sz w:val="26"/>
                <w:szCs w:val="26"/>
              </w:rPr>
              <w:t>trên</w:t>
            </w:r>
            <w:proofErr w:type="spellEnd"/>
            <w:r w:rsidRPr="001627F2">
              <w:rPr>
                <w:sz w:val="26"/>
                <w:szCs w:val="26"/>
              </w:rPr>
              <w:t xml:space="preserve"> </w:t>
            </w:r>
            <w:proofErr w:type="spellStart"/>
            <w:r w:rsidRPr="001627F2">
              <w:rPr>
                <w:sz w:val="26"/>
                <w:szCs w:val="26"/>
              </w:rPr>
              <w:t>cùng</w:t>
            </w:r>
            <w:proofErr w:type="spellEnd"/>
            <w:r w:rsidRPr="001627F2">
              <w:rPr>
                <w:sz w:val="26"/>
                <w:szCs w:val="26"/>
              </w:rPr>
              <w:t xml:space="preserve"> </w:t>
            </w:r>
            <w:proofErr w:type="spellStart"/>
            <w:r w:rsidRPr="001627F2">
              <w:rPr>
                <w:sz w:val="26"/>
                <w:szCs w:val="26"/>
              </w:rPr>
              <w:t>chỗ</w:t>
            </w:r>
            <w:proofErr w:type="spellEnd"/>
            <w:r w:rsidRPr="001627F2">
              <w:rPr>
                <w:sz w:val="26"/>
                <w:szCs w:val="26"/>
              </w:rPr>
              <w:t xml:space="preserve"> </w:t>
            </w:r>
            <w:proofErr w:type="spellStart"/>
            <w:r w:rsidRPr="001627F2">
              <w:rPr>
                <w:sz w:val="26"/>
                <w:szCs w:val="26"/>
              </w:rPr>
              <w:t>đặt</w:t>
            </w:r>
            <w:proofErr w:type="spellEnd"/>
            <w:r w:rsidRPr="001627F2">
              <w:rPr>
                <w:sz w:val="26"/>
                <w:szCs w:val="26"/>
              </w:rPr>
              <w:t xml:space="preserve"> </w:t>
            </w:r>
            <w:proofErr w:type="spellStart"/>
            <w:r w:rsidRPr="001627F2">
              <w:rPr>
                <w:sz w:val="26"/>
                <w:szCs w:val="26"/>
              </w:rPr>
              <w:t>thẻ</w:t>
            </w:r>
            <w:proofErr w:type="spellEnd"/>
            <w:r w:rsidRPr="001627F2">
              <w:rPr>
                <w:sz w:val="26"/>
                <w:szCs w:val="26"/>
              </w:rPr>
              <w:t xml:space="preserve"> </w:t>
            </w:r>
            <w:proofErr w:type="spellStart"/>
            <w:r w:rsidRPr="001627F2">
              <w:rPr>
                <w:sz w:val="26"/>
                <w:szCs w:val="26"/>
              </w:rPr>
              <w:t>phẳng</w:t>
            </w:r>
            <w:proofErr w:type="spellEnd"/>
            <w:r w:rsidRPr="001627F2">
              <w:rPr>
                <w:sz w:val="26"/>
                <w:szCs w:val="26"/>
              </w:rPr>
              <w:t xml:space="preserve">, </w:t>
            </w:r>
            <w:proofErr w:type="spellStart"/>
            <w:r w:rsidRPr="001627F2">
              <w:rPr>
                <w:sz w:val="26"/>
                <w:szCs w:val="26"/>
              </w:rPr>
              <w:t>không</w:t>
            </w:r>
            <w:proofErr w:type="spellEnd"/>
            <w:r w:rsidRPr="001627F2">
              <w:rPr>
                <w:sz w:val="26"/>
                <w:szCs w:val="26"/>
              </w:rPr>
              <w:t xml:space="preserve"> </w:t>
            </w:r>
            <w:proofErr w:type="spellStart"/>
            <w:r w:rsidRPr="001627F2">
              <w:rPr>
                <w:sz w:val="26"/>
                <w:szCs w:val="26"/>
              </w:rPr>
              <w:t>có</w:t>
            </w:r>
            <w:proofErr w:type="spellEnd"/>
            <w:r w:rsidRPr="001627F2">
              <w:rPr>
                <w:sz w:val="26"/>
                <w:szCs w:val="26"/>
              </w:rPr>
              <w:t xml:space="preserve"> </w:t>
            </w:r>
            <w:proofErr w:type="spellStart"/>
            <w:r w:rsidRPr="001627F2">
              <w:rPr>
                <w:sz w:val="26"/>
                <w:szCs w:val="26"/>
              </w:rPr>
              <w:t>gờ</w:t>
            </w:r>
            <w:proofErr w:type="spellEnd"/>
            <w:r w:rsidRPr="001627F2">
              <w:rPr>
                <w:sz w:val="26"/>
                <w:szCs w:val="26"/>
              </w:rPr>
              <w:t>. </w:t>
            </w:r>
          </w:p>
          <w:p w14:paraId="4FAAE51F"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Thiết</w:t>
            </w:r>
            <w:proofErr w:type="spellEnd"/>
            <w:r w:rsidRPr="001627F2">
              <w:rPr>
                <w:sz w:val="26"/>
                <w:szCs w:val="26"/>
              </w:rPr>
              <w:t xml:space="preserve"> </w:t>
            </w:r>
            <w:proofErr w:type="spellStart"/>
            <w:r w:rsidRPr="001627F2">
              <w:rPr>
                <w:sz w:val="26"/>
                <w:szCs w:val="26"/>
              </w:rPr>
              <w:t>bị</w:t>
            </w:r>
            <w:proofErr w:type="spellEnd"/>
            <w:r w:rsidRPr="001627F2">
              <w:rPr>
                <w:sz w:val="26"/>
                <w:szCs w:val="26"/>
              </w:rPr>
              <w:t xml:space="preserve"> </w:t>
            </w:r>
            <w:proofErr w:type="spellStart"/>
            <w:r w:rsidRPr="001627F2">
              <w:rPr>
                <w:sz w:val="26"/>
                <w:szCs w:val="26"/>
              </w:rPr>
              <w:t>đọc</w:t>
            </w:r>
            <w:proofErr w:type="spellEnd"/>
            <w:r w:rsidRPr="001627F2">
              <w:rPr>
                <w:sz w:val="26"/>
                <w:szCs w:val="26"/>
              </w:rPr>
              <w:t xml:space="preserve"> </w:t>
            </w:r>
            <w:proofErr w:type="spellStart"/>
            <w:r w:rsidRPr="001627F2">
              <w:rPr>
                <w:sz w:val="26"/>
                <w:szCs w:val="26"/>
              </w:rPr>
              <w:t>được</w:t>
            </w:r>
            <w:proofErr w:type="spellEnd"/>
            <w:r w:rsidRPr="001627F2">
              <w:rPr>
                <w:sz w:val="26"/>
                <w:szCs w:val="26"/>
              </w:rPr>
              <w:t xml:space="preserve"> </w:t>
            </w:r>
            <w:proofErr w:type="spellStart"/>
            <w:r w:rsidRPr="001627F2">
              <w:rPr>
                <w:sz w:val="26"/>
                <w:szCs w:val="26"/>
              </w:rPr>
              <w:t>mã</w:t>
            </w:r>
            <w:proofErr w:type="spellEnd"/>
            <w:r w:rsidRPr="001627F2">
              <w:rPr>
                <w:sz w:val="26"/>
                <w:szCs w:val="26"/>
              </w:rPr>
              <w:t xml:space="preserve"> </w:t>
            </w:r>
            <w:proofErr w:type="spellStart"/>
            <w:r w:rsidRPr="001627F2">
              <w:rPr>
                <w:sz w:val="26"/>
                <w:szCs w:val="26"/>
              </w:rPr>
              <w:t>vạch</w:t>
            </w:r>
            <w:proofErr w:type="spellEnd"/>
            <w:r w:rsidRPr="001627F2">
              <w:rPr>
                <w:sz w:val="26"/>
                <w:szCs w:val="26"/>
              </w:rPr>
              <w:t xml:space="preserve"> 1D </w:t>
            </w:r>
            <w:proofErr w:type="spellStart"/>
            <w:r w:rsidRPr="001627F2">
              <w:rPr>
                <w:sz w:val="26"/>
                <w:szCs w:val="26"/>
              </w:rPr>
              <w:t>và</w:t>
            </w:r>
            <w:proofErr w:type="spellEnd"/>
            <w:r w:rsidRPr="001627F2">
              <w:rPr>
                <w:sz w:val="26"/>
                <w:szCs w:val="26"/>
              </w:rPr>
              <w:t xml:space="preserve"> 2D (barcode) </w:t>
            </w:r>
            <w:proofErr w:type="spellStart"/>
            <w:r w:rsidRPr="001627F2">
              <w:rPr>
                <w:sz w:val="26"/>
                <w:szCs w:val="26"/>
              </w:rPr>
              <w:t>như</w:t>
            </w:r>
            <w:proofErr w:type="spellEnd"/>
            <w:r w:rsidRPr="001627F2">
              <w:rPr>
                <w:sz w:val="26"/>
                <w:szCs w:val="26"/>
              </w:rPr>
              <w:t xml:space="preserve"> </w:t>
            </w:r>
            <w:proofErr w:type="spellStart"/>
            <w:r w:rsidRPr="001627F2">
              <w:rPr>
                <w:sz w:val="26"/>
                <w:szCs w:val="26"/>
              </w:rPr>
              <w:t>sau</w:t>
            </w:r>
            <w:proofErr w:type="spellEnd"/>
            <w:r w:rsidRPr="001627F2">
              <w:rPr>
                <w:sz w:val="26"/>
                <w:szCs w:val="26"/>
              </w:rPr>
              <w:t>: </w:t>
            </w:r>
          </w:p>
          <w:p w14:paraId="6A24C7A0"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Mã</w:t>
            </w:r>
            <w:proofErr w:type="spellEnd"/>
            <w:r w:rsidRPr="001627F2">
              <w:rPr>
                <w:sz w:val="26"/>
                <w:szCs w:val="26"/>
              </w:rPr>
              <w:t xml:space="preserve"> </w:t>
            </w:r>
            <w:proofErr w:type="spellStart"/>
            <w:r w:rsidRPr="001627F2">
              <w:rPr>
                <w:sz w:val="26"/>
                <w:szCs w:val="26"/>
              </w:rPr>
              <w:t>vạch</w:t>
            </w:r>
            <w:proofErr w:type="spellEnd"/>
            <w:r w:rsidRPr="001627F2">
              <w:rPr>
                <w:sz w:val="26"/>
                <w:szCs w:val="26"/>
              </w:rPr>
              <w:t xml:space="preserve"> 1D:  Code 39; Code 128; EAN13. </w:t>
            </w:r>
          </w:p>
          <w:p w14:paraId="200B3E83"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Mã</w:t>
            </w:r>
            <w:proofErr w:type="spellEnd"/>
            <w:r w:rsidRPr="001627F2">
              <w:rPr>
                <w:sz w:val="26"/>
                <w:szCs w:val="26"/>
              </w:rPr>
              <w:t xml:space="preserve"> </w:t>
            </w:r>
            <w:proofErr w:type="spellStart"/>
            <w:r w:rsidRPr="001627F2">
              <w:rPr>
                <w:sz w:val="26"/>
                <w:szCs w:val="26"/>
              </w:rPr>
              <w:t>vạch</w:t>
            </w:r>
            <w:proofErr w:type="spellEnd"/>
            <w:r w:rsidRPr="001627F2">
              <w:rPr>
                <w:sz w:val="26"/>
                <w:szCs w:val="26"/>
              </w:rPr>
              <w:t xml:space="preserve"> 2D:  Aztec; </w:t>
            </w:r>
            <w:proofErr w:type="spellStart"/>
            <w:r w:rsidRPr="001627F2">
              <w:rPr>
                <w:sz w:val="26"/>
                <w:szCs w:val="26"/>
              </w:rPr>
              <w:t>DataMatrix</w:t>
            </w:r>
            <w:proofErr w:type="spellEnd"/>
            <w:r w:rsidRPr="001627F2">
              <w:rPr>
                <w:sz w:val="26"/>
                <w:szCs w:val="26"/>
              </w:rPr>
              <w:t>; QR - Code; PDF417. </w:t>
            </w:r>
          </w:p>
          <w:p w14:paraId="6A69E4F4"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Máy</w:t>
            </w:r>
            <w:proofErr w:type="spellEnd"/>
            <w:r w:rsidRPr="001627F2">
              <w:rPr>
                <w:sz w:val="26"/>
                <w:szCs w:val="26"/>
              </w:rPr>
              <w:t xml:space="preserve"> </w:t>
            </w:r>
            <w:proofErr w:type="spellStart"/>
            <w:r w:rsidRPr="001627F2">
              <w:rPr>
                <w:sz w:val="26"/>
                <w:szCs w:val="26"/>
              </w:rPr>
              <w:t>có</w:t>
            </w:r>
            <w:proofErr w:type="spellEnd"/>
            <w:r w:rsidRPr="001627F2">
              <w:rPr>
                <w:sz w:val="26"/>
                <w:szCs w:val="26"/>
              </w:rPr>
              <w:t xml:space="preserve"> </w:t>
            </w:r>
            <w:proofErr w:type="spellStart"/>
            <w:r w:rsidRPr="001627F2">
              <w:rPr>
                <w:sz w:val="26"/>
                <w:szCs w:val="26"/>
              </w:rPr>
              <w:t>khả</w:t>
            </w:r>
            <w:proofErr w:type="spellEnd"/>
            <w:r w:rsidRPr="001627F2">
              <w:rPr>
                <w:sz w:val="26"/>
                <w:szCs w:val="26"/>
              </w:rPr>
              <w:t xml:space="preserve"> </w:t>
            </w:r>
            <w:proofErr w:type="spellStart"/>
            <w:r w:rsidRPr="001627F2">
              <w:rPr>
                <w:sz w:val="26"/>
                <w:szCs w:val="26"/>
              </w:rPr>
              <w:t>năng</w:t>
            </w:r>
            <w:proofErr w:type="spellEnd"/>
            <w:r w:rsidRPr="001627F2">
              <w:rPr>
                <w:sz w:val="26"/>
                <w:szCs w:val="26"/>
              </w:rPr>
              <w:t xml:space="preserve"> </w:t>
            </w:r>
            <w:proofErr w:type="spellStart"/>
            <w:r w:rsidRPr="001627F2">
              <w:rPr>
                <w:sz w:val="26"/>
                <w:szCs w:val="26"/>
              </w:rPr>
              <w:t>nhận</w:t>
            </w:r>
            <w:proofErr w:type="spellEnd"/>
            <w:r w:rsidRPr="001627F2">
              <w:rPr>
                <w:sz w:val="26"/>
                <w:szCs w:val="26"/>
              </w:rPr>
              <w:t xml:space="preserve"> </w:t>
            </w:r>
            <w:proofErr w:type="spellStart"/>
            <w:r w:rsidRPr="001627F2">
              <w:rPr>
                <w:sz w:val="26"/>
                <w:szCs w:val="26"/>
              </w:rPr>
              <w:t>dạng</w:t>
            </w:r>
            <w:proofErr w:type="spellEnd"/>
            <w:r w:rsidRPr="001627F2">
              <w:rPr>
                <w:sz w:val="26"/>
                <w:szCs w:val="26"/>
              </w:rPr>
              <w:t xml:space="preserve"> </w:t>
            </w:r>
            <w:proofErr w:type="spellStart"/>
            <w:r w:rsidRPr="001627F2">
              <w:rPr>
                <w:sz w:val="26"/>
                <w:szCs w:val="26"/>
              </w:rPr>
              <w:t>mã</w:t>
            </w:r>
            <w:proofErr w:type="spellEnd"/>
            <w:r w:rsidRPr="001627F2">
              <w:rPr>
                <w:sz w:val="26"/>
                <w:szCs w:val="26"/>
              </w:rPr>
              <w:t xml:space="preserve"> </w:t>
            </w:r>
            <w:proofErr w:type="spellStart"/>
            <w:r w:rsidRPr="001627F2">
              <w:rPr>
                <w:sz w:val="26"/>
                <w:szCs w:val="26"/>
              </w:rPr>
              <w:t>vạch</w:t>
            </w:r>
            <w:proofErr w:type="spellEnd"/>
            <w:r w:rsidRPr="001627F2">
              <w:rPr>
                <w:sz w:val="26"/>
                <w:szCs w:val="26"/>
              </w:rPr>
              <w:t xml:space="preserve"> </w:t>
            </w:r>
            <w:proofErr w:type="spellStart"/>
            <w:r w:rsidRPr="001627F2">
              <w:rPr>
                <w:sz w:val="26"/>
                <w:szCs w:val="26"/>
              </w:rPr>
              <w:t>trên</w:t>
            </w:r>
            <w:proofErr w:type="spellEnd"/>
            <w:r w:rsidRPr="001627F2">
              <w:rPr>
                <w:sz w:val="26"/>
                <w:szCs w:val="26"/>
              </w:rPr>
              <w:t xml:space="preserve"> </w:t>
            </w:r>
            <w:proofErr w:type="spellStart"/>
            <w:r w:rsidRPr="001627F2">
              <w:rPr>
                <w:sz w:val="26"/>
                <w:szCs w:val="26"/>
              </w:rPr>
              <w:t>màn</w:t>
            </w:r>
            <w:proofErr w:type="spellEnd"/>
            <w:r w:rsidRPr="001627F2">
              <w:rPr>
                <w:sz w:val="26"/>
                <w:szCs w:val="26"/>
              </w:rPr>
              <w:t xml:space="preserve"> </w:t>
            </w:r>
            <w:proofErr w:type="spellStart"/>
            <w:r w:rsidRPr="001627F2">
              <w:rPr>
                <w:sz w:val="26"/>
                <w:szCs w:val="26"/>
              </w:rPr>
              <w:t>hình</w:t>
            </w:r>
            <w:proofErr w:type="spellEnd"/>
            <w:r w:rsidRPr="001627F2">
              <w:rPr>
                <w:sz w:val="26"/>
                <w:szCs w:val="26"/>
              </w:rPr>
              <w:t xml:space="preserve"> </w:t>
            </w:r>
            <w:proofErr w:type="spellStart"/>
            <w:r w:rsidRPr="001627F2">
              <w:rPr>
                <w:sz w:val="26"/>
                <w:szCs w:val="26"/>
              </w:rPr>
              <w:t>điện</w:t>
            </w:r>
            <w:proofErr w:type="spellEnd"/>
            <w:r w:rsidRPr="001627F2">
              <w:rPr>
                <w:sz w:val="26"/>
                <w:szCs w:val="26"/>
              </w:rPr>
              <w:t xml:space="preserve"> </w:t>
            </w:r>
            <w:proofErr w:type="spellStart"/>
            <w:r w:rsidRPr="001627F2">
              <w:rPr>
                <w:sz w:val="26"/>
                <w:szCs w:val="26"/>
              </w:rPr>
              <w:t>thoại</w:t>
            </w:r>
            <w:proofErr w:type="spellEnd"/>
            <w:r w:rsidRPr="001627F2">
              <w:rPr>
                <w:sz w:val="26"/>
                <w:szCs w:val="26"/>
              </w:rPr>
              <w:t xml:space="preserve"> </w:t>
            </w:r>
            <w:proofErr w:type="spellStart"/>
            <w:r w:rsidRPr="001627F2">
              <w:rPr>
                <w:sz w:val="26"/>
                <w:szCs w:val="26"/>
              </w:rPr>
              <w:t>thông</w:t>
            </w:r>
            <w:proofErr w:type="spellEnd"/>
            <w:r w:rsidRPr="001627F2">
              <w:rPr>
                <w:sz w:val="26"/>
                <w:szCs w:val="26"/>
              </w:rPr>
              <w:t xml:space="preserve"> </w:t>
            </w:r>
            <w:proofErr w:type="spellStart"/>
            <w:r w:rsidRPr="001627F2">
              <w:rPr>
                <w:sz w:val="26"/>
                <w:szCs w:val="26"/>
              </w:rPr>
              <w:t>minh</w:t>
            </w:r>
            <w:proofErr w:type="spellEnd"/>
            <w:r w:rsidRPr="001627F2">
              <w:rPr>
                <w:sz w:val="26"/>
                <w:szCs w:val="26"/>
              </w:rPr>
              <w:t xml:space="preserve"> </w:t>
            </w:r>
            <w:proofErr w:type="spellStart"/>
            <w:r w:rsidRPr="001627F2">
              <w:rPr>
                <w:sz w:val="26"/>
                <w:szCs w:val="26"/>
              </w:rPr>
              <w:t>hoặc</w:t>
            </w:r>
            <w:proofErr w:type="spellEnd"/>
            <w:r w:rsidRPr="001627F2">
              <w:rPr>
                <w:sz w:val="26"/>
                <w:szCs w:val="26"/>
              </w:rPr>
              <w:t xml:space="preserve"> iPad, PDA </w:t>
            </w:r>
            <w:proofErr w:type="spellStart"/>
            <w:r w:rsidRPr="001627F2">
              <w:rPr>
                <w:sz w:val="26"/>
                <w:szCs w:val="26"/>
              </w:rPr>
              <w:t>cầm</w:t>
            </w:r>
            <w:proofErr w:type="spellEnd"/>
            <w:r w:rsidRPr="001627F2">
              <w:rPr>
                <w:sz w:val="26"/>
                <w:szCs w:val="26"/>
              </w:rPr>
              <w:t xml:space="preserve"> </w:t>
            </w:r>
            <w:proofErr w:type="spellStart"/>
            <w:r w:rsidRPr="001627F2">
              <w:rPr>
                <w:sz w:val="26"/>
                <w:szCs w:val="26"/>
              </w:rPr>
              <w:t>tay</w:t>
            </w:r>
            <w:proofErr w:type="spellEnd"/>
            <w:r w:rsidRPr="001627F2">
              <w:rPr>
                <w:sz w:val="26"/>
                <w:szCs w:val="26"/>
              </w:rPr>
              <w:t>. </w:t>
            </w:r>
          </w:p>
          <w:p w14:paraId="7B815BC6"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Thời</w:t>
            </w:r>
            <w:proofErr w:type="spellEnd"/>
            <w:r w:rsidRPr="001627F2">
              <w:rPr>
                <w:sz w:val="26"/>
                <w:szCs w:val="26"/>
              </w:rPr>
              <w:t xml:space="preserve"> </w:t>
            </w:r>
            <w:proofErr w:type="spellStart"/>
            <w:r w:rsidRPr="001627F2">
              <w:rPr>
                <w:sz w:val="26"/>
                <w:szCs w:val="26"/>
              </w:rPr>
              <w:t>gian</w:t>
            </w:r>
            <w:proofErr w:type="spellEnd"/>
            <w:r w:rsidRPr="001627F2">
              <w:rPr>
                <w:sz w:val="26"/>
                <w:szCs w:val="26"/>
              </w:rPr>
              <w:t xml:space="preserve"> </w:t>
            </w:r>
            <w:proofErr w:type="spellStart"/>
            <w:r w:rsidRPr="001627F2">
              <w:rPr>
                <w:sz w:val="26"/>
                <w:szCs w:val="26"/>
              </w:rPr>
              <w:t>đọc</w:t>
            </w:r>
            <w:proofErr w:type="spellEnd"/>
            <w:r w:rsidRPr="001627F2">
              <w:rPr>
                <w:sz w:val="26"/>
                <w:szCs w:val="26"/>
              </w:rPr>
              <w:t xml:space="preserve"> </w:t>
            </w:r>
            <w:proofErr w:type="spellStart"/>
            <w:r w:rsidRPr="001627F2">
              <w:rPr>
                <w:sz w:val="26"/>
                <w:szCs w:val="26"/>
              </w:rPr>
              <w:t>trung</w:t>
            </w:r>
            <w:proofErr w:type="spellEnd"/>
            <w:r w:rsidRPr="001627F2">
              <w:rPr>
                <w:sz w:val="26"/>
                <w:szCs w:val="26"/>
              </w:rPr>
              <w:t xml:space="preserve"> </w:t>
            </w:r>
            <w:proofErr w:type="spellStart"/>
            <w:r w:rsidRPr="001627F2">
              <w:rPr>
                <w:sz w:val="26"/>
                <w:szCs w:val="26"/>
              </w:rPr>
              <w:t>bình</w:t>
            </w:r>
            <w:proofErr w:type="spellEnd"/>
            <w:r w:rsidRPr="001627F2">
              <w:rPr>
                <w:sz w:val="26"/>
                <w:szCs w:val="26"/>
              </w:rPr>
              <w:t xml:space="preserve"> </w:t>
            </w:r>
            <w:proofErr w:type="spellStart"/>
            <w:r w:rsidRPr="001627F2">
              <w:rPr>
                <w:sz w:val="26"/>
                <w:szCs w:val="26"/>
              </w:rPr>
              <w:t>cho</w:t>
            </w:r>
            <w:proofErr w:type="spellEnd"/>
            <w:r w:rsidRPr="001627F2">
              <w:rPr>
                <w:sz w:val="26"/>
                <w:szCs w:val="26"/>
              </w:rPr>
              <w:t xml:space="preserve"> </w:t>
            </w:r>
            <w:proofErr w:type="spellStart"/>
            <w:r w:rsidRPr="001627F2">
              <w:rPr>
                <w:sz w:val="26"/>
                <w:szCs w:val="26"/>
              </w:rPr>
              <w:t>mỗi</w:t>
            </w:r>
            <w:proofErr w:type="spellEnd"/>
            <w:r w:rsidRPr="001627F2">
              <w:rPr>
                <w:sz w:val="26"/>
                <w:szCs w:val="26"/>
              </w:rPr>
              <w:t xml:space="preserve"> </w:t>
            </w:r>
            <w:proofErr w:type="spellStart"/>
            <w:r w:rsidRPr="001627F2">
              <w:rPr>
                <w:sz w:val="26"/>
                <w:szCs w:val="26"/>
              </w:rPr>
              <w:t>mã</w:t>
            </w:r>
            <w:proofErr w:type="spellEnd"/>
            <w:r w:rsidRPr="001627F2">
              <w:rPr>
                <w:sz w:val="26"/>
                <w:szCs w:val="26"/>
              </w:rPr>
              <w:t xml:space="preserve"> </w:t>
            </w:r>
            <w:proofErr w:type="spellStart"/>
            <w:r w:rsidRPr="001627F2">
              <w:rPr>
                <w:sz w:val="26"/>
                <w:szCs w:val="26"/>
              </w:rPr>
              <w:t>vạch</w:t>
            </w:r>
            <w:proofErr w:type="spellEnd"/>
            <w:r w:rsidRPr="001627F2">
              <w:rPr>
                <w:sz w:val="26"/>
                <w:szCs w:val="26"/>
              </w:rPr>
              <w:t xml:space="preserve">: &lt; 0.25 </w:t>
            </w:r>
            <w:proofErr w:type="spellStart"/>
            <w:r w:rsidRPr="001627F2">
              <w:rPr>
                <w:sz w:val="26"/>
                <w:szCs w:val="26"/>
              </w:rPr>
              <w:t>giây</w:t>
            </w:r>
            <w:proofErr w:type="spellEnd"/>
            <w:r w:rsidRPr="001627F2">
              <w:rPr>
                <w:sz w:val="26"/>
                <w:szCs w:val="26"/>
              </w:rPr>
              <w:t>. </w:t>
            </w:r>
          </w:p>
          <w:p w14:paraId="2CAAB3CA"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Màn</w:t>
            </w:r>
            <w:proofErr w:type="spellEnd"/>
            <w:r w:rsidRPr="001627F2">
              <w:rPr>
                <w:sz w:val="26"/>
                <w:szCs w:val="26"/>
              </w:rPr>
              <w:t xml:space="preserve"> </w:t>
            </w:r>
            <w:proofErr w:type="spellStart"/>
            <w:r w:rsidRPr="001627F2">
              <w:rPr>
                <w:sz w:val="26"/>
                <w:szCs w:val="26"/>
              </w:rPr>
              <w:t>hình</w:t>
            </w:r>
            <w:proofErr w:type="spellEnd"/>
            <w:r w:rsidRPr="001627F2">
              <w:rPr>
                <w:sz w:val="26"/>
                <w:szCs w:val="26"/>
              </w:rPr>
              <w:t xml:space="preserve"> </w:t>
            </w:r>
            <w:proofErr w:type="spellStart"/>
            <w:r w:rsidRPr="001627F2">
              <w:rPr>
                <w:sz w:val="26"/>
                <w:szCs w:val="26"/>
              </w:rPr>
              <w:t>hiển</w:t>
            </w:r>
            <w:proofErr w:type="spellEnd"/>
            <w:r w:rsidRPr="001627F2">
              <w:rPr>
                <w:sz w:val="26"/>
                <w:szCs w:val="26"/>
              </w:rPr>
              <w:t xml:space="preserve"> </w:t>
            </w:r>
            <w:proofErr w:type="spellStart"/>
            <w:r w:rsidRPr="001627F2">
              <w:rPr>
                <w:sz w:val="26"/>
                <w:szCs w:val="26"/>
              </w:rPr>
              <w:t>thị</w:t>
            </w:r>
            <w:proofErr w:type="spellEnd"/>
            <w:r w:rsidRPr="001627F2">
              <w:rPr>
                <w:sz w:val="26"/>
                <w:szCs w:val="26"/>
              </w:rPr>
              <w:t xml:space="preserve">: ≥ 4 inch, </w:t>
            </w:r>
            <w:proofErr w:type="spellStart"/>
            <w:r w:rsidRPr="001627F2">
              <w:rPr>
                <w:sz w:val="26"/>
                <w:szCs w:val="26"/>
              </w:rPr>
              <w:t>độ</w:t>
            </w:r>
            <w:proofErr w:type="spellEnd"/>
            <w:r w:rsidRPr="001627F2">
              <w:rPr>
                <w:sz w:val="26"/>
                <w:szCs w:val="26"/>
              </w:rPr>
              <w:t xml:space="preserve"> </w:t>
            </w:r>
            <w:proofErr w:type="spellStart"/>
            <w:r w:rsidRPr="001627F2">
              <w:rPr>
                <w:sz w:val="26"/>
                <w:szCs w:val="26"/>
              </w:rPr>
              <w:t>phân</w:t>
            </w:r>
            <w:proofErr w:type="spellEnd"/>
            <w:r w:rsidRPr="001627F2">
              <w:rPr>
                <w:sz w:val="26"/>
                <w:szCs w:val="26"/>
              </w:rPr>
              <w:t xml:space="preserve"> </w:t>
            </w:r>
            <w:proofErr w:type="spellStart"/>
            <w:r w:rsidRPr="001627F2">
              <w:rPr>
                <w:sz w:val="26"/>
                <w:szCs w:val="26"/>
              </w:rPr>
              <w:t>giải</w:t>
            </w:r>
            <w:proofErr w:type="spellEnd"/>
            <w:r w:rsidRPr="001627F2">
              <w:rPr>
                <w:sz w:val="26"/>
                <w:szCs w:val="26"/>
              </w:rPr>
              <w:t xml:space="preserve"> ≥ 480 x 250 </w:t>
            </w:r>
            <w:proofErr w:type="gramStart"/>
            <w:r w:rsidRPr="001627F2">
              <w:rPr>
                <w:sz w:val="26"/>
                <w:szCs w:val="26"/>
              </w:rPr>
              <w:t>pixel</w:t>
            </w:r>
            <w:proofErr w:type="gramEnd"/>
            <w:r w:rsidRPr="001627F2">
              <w:rPr>
                <w:sz w:val="26"/>
                <w:szCs w:val="26"/>
              </w:rPr>
              <w:t>. </w:t>
            </w:r>
          </w:p>
          <w:p w14:paraId="2BC025C6" w14:textId="77777777" w:rsidR="001627F2" w:rsidRPr="001627F2" w:rsidRDefault="001627F2" w:rsidP="001627F2">
            <w:pPr>
              <w:rPr>
                <w:sz w:val="26"/>
                <w:szCs w:val="26"/>
              </w:rPr>
            </w:pPr>
            <w:proofErr w:type="spellStart"/>
            <w:r w:rsidRPr="001627F2">
              <w:rPr>
                <w:sz w:val="26"/>
                <w:szCs w:val="26"/>
              </w:rPr>
              <w:t>Cổng</w:t>
            </w:r>
            <w:proofErr w:type="spellEnd"/>
            <w:r w:rsidRPr="001627F2">
              <w:rPr>
                <w:sz w:val="26"/>
                <w:szCs w:val="26"/>
              </w:rPr>
              <w:t xml:space="preserve"> </w:t>
            </w:r>
            <w:proofErr w:type="spellStart"/>
            <w:r w:rsidRPr="001627F2">
              <w:rPr>
                <w:sz w:val="26"/>
                <w:szCs w:val="26"/>
              </w:rPr>
              <w:t>kết</w:t>
            </w:r>
            <w:proofErr w:type="spellEnd"/>
            <w:r w:rsidRPr="001627F2">
              <w:rPr>
                <w:sz w:val="26"/>
                <w:szCs w:val="26"/>
              </w:rPr>
              <w:t xml:space="preserve"> </w:t>
            </w:r>
            <w:proofErr w:type="spellStart"/>
            <w:r w:rsidRPr="001627F2">
              <w:rPr>
                <w:sz w:val="26"/>
                <w:szCs w:val="26"/>
              </w:rPr>
              <w:t>nối</w:t>
            </w:r>
            <w:proofErr w:type="spellEnd"/>
            <w:r w:rsidRPr="001627F2">
              <w:rPr>
                <w:sz w:val="26"/>
                <w:szCs w:val="26"/>
              </w:rPr>
              <w:t>: </w:t>
            </w:r>
          </w:p>
          <w:p w14:paraId="0575EB29" w14:textId="77777777" w:rsidR="001627F2" w:rsidRPr="001627F2" w:rsidRDefault="001627F2" w:rsidP="001627F2">
            <w:pPr>
              <w:ind w:firstLine="720"/>
              <w:rPr>
                <w:sz w:val="26"/>
                <w:szCs w:val="26"/>
              </w:rPr>
            </w:pPr>
            <w:r w:rsidRPr="001627F2">
              <w:rPr>
                <w:sz w:val="26"/>
                <w:szCs w:val="26"/>
              </w:rPr>
              <w:t>≥ 1 x USB. </w:t>
            </w:r>
          </w:p>
          <w:p w14:paraId="17CB2949" w14:textId="77777777" w:rsidR="001627F2" w:rsidRPr="001627F2" w:rsidRDefault="001627F2" w:rsidP="001627F2">
            <w:pPr>
              <w:ind w:firstLine="720"/>
              <w:rPr>
                <w:sz w:val="26"/>
                <w:szCs w:val="26"/>
              </w:rPr>
            </w:pPr>
            <w:r w:rsidRPr="001627F2">
              <w:rPr>
                <w:sz w:val="26"/>
                <w:szCs w:val="26"/>
              </w:rPr>
              <w:t>≥ 2 x RS232. </w:t>
            </w:r>
          </w:p>
          <w:p w14:paraId="67FBA17F" w14:textId="77777777" w:rsidR="001627F2" w:rsidRPr="001627F2" w:rsidRDefault="001627F2" w:rsidP="001627F2">
            <w:pPr>
              <w:rPr>
                <w:sz w:val="26"/>
                <w:szCs w:val="26"/>
              </w:rPr>
            </w:pPr>
            <w:proofErr w:type="spellStart"/>
            <w:r w:rsidRPr="001627F2">
              <w:rPr>
                <w:sz w:val="26"/>
                <w:szCs w:val="26"/>
              </w:rPr>
              <w:t>Khả</w:t>
            </w:r>
            <w:proofErr w:type="spellEnd"/>
            <w:r w:rsidRPr="001627F2">
              <w:rPr>
                <w:sz w:val="26"/>
                <w:szCs w:val="26"/>
              </w:rPr>
              <w:t xml:space="preserve"> </w:t>
            </w:r>
            <w:proofErr w:type="spellStart"/>
            <w:r w:rsidRPr="001627F2">
              <w:rPr>
                <w:sz w:val="26"/>
                <w:szCs w:val="26"/>
              </w:rPr>
              <w:t>năng</w:t>
            </w:r>
            <w:proofErr w:type="spellEnd"/>
            <w:r w:rsidRPr="001627F2">
              <w:rPr>
                <w:sz w:val="26"/>
                <w:szCs w:val="26"/>
              </w:rPr>
              <w:t xml:space="preserve"> </w:t>
            </w:r>
            <w:proofErr w:type="spellStart"/>
            <w:r w:rsidRPr="001627F2">
              <w:rPr>
                <w:sz w:val="26"/>
                <w:szCs w:val="26"/>
              </w:rPr>
              <w:t>kết</w:t>
            </w:r>
            <w:proofErr w:type="spellEnd"/>
            <w:r w:rsidRPr="001627F2">
              <w:rPr>
                <w:sz w:val="26"/>
                <w:szCs w:val="26"/>
              </w:rPr>
              <w:t xml:space="preserve"> </w:t>
            </w:r>
            <w:proofErr w:type="spellStart"/>
            <w:r w:rsidRPr="001627F2">
              <w:rPr>
                <w:sz w:val="26"/>
                <w:szCs w:val="26"/>
              </w:rPr>
              <w:t>nối</w:t>
            </w:r>
            <w:proofErr w:type="spellEnd"/>
            <w:r w:rsidRPr="001627F2">
              <w:rPr>
                <w:sz w:val="26"/>
                <w:szCs w:val="26"/>
              </w:rPr>
              <w:t xml:space="preserve"> </w:t>
            </w:r>
            <w:proofErr w:type="spellStart"/>
            <w:r w:rsidRPr="001627F2">
              <w:rPr>
                <w:sz w:val="26"/>
                <w:szCs w:val="26"/>
              </w:rPr>
              <w:t>mở</w:t>
            </w:r>
            <w:proofErr w:type="spellEnd"/>
            <w:r w:rsidRPr="001627F2">
              <w:rPr>
                <w:sz w:val="26"/>
                <w:szCs w:val="26"/>
              </w:rPr>
              <w:t xml:space="preserve"> </w:t>
            </w:r>
            <w:proofErr w:type="spellStart"/>
            <w:r w:rsidRPr="001627F2">
              <w:rPr>
                <w:sz w:val="26"/>
                <w:szCs w:val="26"/>
              </w:rPr>
              <w:t>rộng</w:t>
            </w:r>
            <w:proofErr w:type="spellEnd"/>
            <w:r w:rsidRPr="001627F2">
              <w:rPr>
                <w:sz w:val="26"/>
                <w:szCs w:val="26"/>
              </w:rPr>
              <w:t xml:space="preserve"> (</w:t>
            </w:r>
            <w:proofErr w:type="spellStart"/>
            <w:r w:rsidRPr="001627F2">
              <w:rPr>
                <w:sz w:val="26"/>
                <w:szCs w:val="26"/>
              </w:rPr>
              <w:t>khả</w:t>
            </w:r>
            <w:proofErr w:type="spellEnd"/>
            <w:r w:rsidRPr="001627F2">
              <w:rPr>
                <w:sz w:val="26"/>
                <w:szCs w:val="26"/>
              </w:rPr>
              <w:t xml:space="preserve"> </w:t>
            </w:r>
            <w:proofErr w:type="spellStart"/>
            <w:r w:rsidRPr="001627F2">
              <w:rPr>
                <w:sz w:val="26"/>
                <w:szCs w:val="26"/>
              </w:rPr>
              <w:t>năng</w:t>
            </w:r>
            <w:proofErr w:type="spellEnd"/>
            <w:r w:rsidRPr="001627F2">
              <w:rPr>
                <w:sz w:val="26"/>
                <w:szCs w:val="26"/>
              </w:rPr>
              <w:t xml:space="preserve"> </w:t>
            </w:r>
            <w:proofErr w:type="spellStart"/>
            <w:r w:rsidRPr="001627F2">
              <w:rPr>
                <w:sz w:val="26"/>
                <w:szCs w:val="26"/>
              </w:rPr>
              <w:t>mở</w:t>
            </w:r>
            <w:proofErr w:type="spellEnd"/>
            <w:r w:rsidRPr="001627F2">
              <w:rPr>
                <w:sz w:val="26"/>
                <w:szCs w:val="26"/>
              </w:rPr>
              <w:t xml:space="preserve"> </w:t>
            </w:r>
            <w:proofErr w:type="spellStart"/>
            <w:r w:rsidRPr="001627F2">
              <w:rPr>
                <w:sz w:val="26"/>
                <w:szCs w:val="26"/>
              </w:rPr>
              <w:t>rộng</w:t>
            </w:r>
            <w:proofErr w:type="spellEnd"/>
            <w:r w:rsidRPr="001627F2">
              <w:rPr>
                <w:sz w:val="26"/>
                <w:szCs w:val="26"/>
              </w:rPr>
              <w:t xml:space="preserve"> </w:t>
            </w:r>
            <w:proofErr w:type="spellStart"/>
            <w:r w:rsidRPr="001627F2">
              <w:rPr>
                <w:sz w:val="26"/>
                <w:szCs w:val="26"/>
              </w:rPr>
              <w:t>khi</w:t>
            </w:r>
            <w:proofErr w:type="spellEnd"/>
            <w:r w:rsidRPr="001627F2">
              <w:rPr>
                <w:sz w:val="26"/>
                <w:szCs w:val="26"/>
              </w:rPr>
              <w:t xml:space="preserve"> </w:t>
            </w:r>
            <w:proofErr w:type="spellStart"/>
            <w:r w:rsidRPr="001627F2">
              <w:rPr>
                <w:sz w:val="26"/>
                <w:szCs w:val="26"/>
              </w:rPr>
              <w:t>cần</w:t>
            </w:r>
            <w:proofErr w:type="spellEnd"/>
            <w:r w:rsidRPr="001627F2">
              <w:rPr>
                <w:sz w:val="26"/>
                <w:szCs w:val="26"/>
              </w:rPr>
              <w:t>): </w:t>
            </w:r>
          </w:p>
          <w:p w14:paraId="3B6F6605"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Mở</w:t>
            </w:r>
            <w:proofErr w:type="spellEnd"/>
            <w:r w:rsidRPr="001627F2">
              <w:rPr>
                <w:sz w:val="26"/>
                <w:szCs w:val="26"/>
              </w:rPr>
              <w:t xml:space="preserve"> </w:t>
            </w:r>
            <w:proofErr w:type="spellStart"/>
            <w:r w:rsidRPr="001627F2">
              <w:rPr>
                <w:sz w:val="26"/>
                <w:szCs w:val="26"/>
              </w:rPr>
              <w:t>rộng</w:t>
            </w:r>
            <w:proofErr w:type="spellEnd"/>
            <w:r w:rsidRPr="001627F2">
              <w:rPr>
                <w:sz w:val="26"/>
                <w:szCs w:val="26"/>
              </w:rPr>
              <w:t xml:space="preserve"> </w:t>
            </w:r>
            <w:proofErr w:type="spellStart"/>
            <w:r w:rsidRPr="001627F2">
              <w:rPr>
                <w:sz w:val="26"/>
                <w:szCs w:val="26"/>
              </w:rPr>
              <w:t>kết</w:t>
            </w:r>
            <w:proofErr w:type="spellEnd"/>
            <w:r w:rsidRPr="001627F2">
              <w:rPr>
                <w:sz w:val="26"/>
                <w:szCs w:val="26"/>
              </w:rPr>
              <w:t xml:space="preserve"> </w:t>
            </w:r>
            <w:proofErr w:type="spellStart"/>
            <w:r w:rsidRPr="001627F2">
              <w:rPr>
                <w:sz w:val="26"/>
                <w:szCs w:val="26"/>
              </w:rPr>
              <w:t>nối</w:t>
            </w:r>
            <w:proofErr w:type="spellEnd"/>
            <w:r w:rsidRPr="001627F2">
              <w:rPr>
                <w:sz w:val="26"/>
                <w:szCs w:val="26"/>
              </w:rPr>
              <w:t xml:space="preserve"> </w:t>
            </w:r>
            <w:proofErr w:type="spellStart"/>
            <w:r w:rsidRPr="001627F2">
              <w:rPr>
                <w:sz w:val="26"/>
                <w:szCs w:val="26"/>
              </w:rPr>
              <w:t>các</w:t>
            </w:r>
            <w:proofErr w:type="spellEnd"/>
            <w:r w:rsidRPr="001627F2">
              <w:rPr>
                <w:sz w:val="26"/>
                <w:szCs w:val="26"/>
              </w:rPr>
              <w:t xml:space="preserve"> controller qua </w:t>
            </w:r>
            <w:proofErr w:type="spellStart"/>
            <w:r w:rsidRPr="001627F2">
              <w:rPr>
                <w:sz w:val="26"/>
                <w:szCs w:val="26"/>
              </w:rPr>
              <w:t>cổng</w:t>
            </w:r>
            <w:proofErr w:type="spellEnd"/>
            <w:r w:rsidRPr="001627F2">
              <w:rPr>
                <w:sz w:val="26"/>
                <w:szCs w:val="26"/>
              </w:rPr>
              <w:t xml:space="preserve"> COM. </w:t>
            </w:r>
          </w:p>
          <w:p w14:paraId="3BA9A256"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Mở</w:t>
            </w:r>
            <w:proofErr w:type="spellEnd"/>
            <w:r w:rsidRPr="001627F2">
              <w:rPr>
                <w:sz w:val="26"/>
                <w:szCs w:val="26"/>
              </w:rPr>
              <w:t xml:space="preserve"> </w:t>
            </w:r>
            <w:proofErr w:type="spellStart"/>
            <w:r w:rsidRPr="001627F2">
              <w:rPr>
                <w:sz w:val="26"/>
                <w:szCs w:val="26"/>
              </w:rPr>
              <w:t>rộng</w:t>
            </w:r>
            <w:proofErr w:type="spellEnd"/>
            <w:r w:rsidRPr="001627F2">
              <w:rPr>
                <w:sz w:val="26"/>
                <w:szCs w:val="26"/>
              </w:rPr>
              <w:t xml:space="preserve"> </w:t>
            </w:r>
            <w:proofErr w:type="spellStart"/>
            <w:r w:rsidRPr="001627F2">
              <w:rPr>
                <w:sz w:val="26"/>
                <w:szCs w:val="26"/>
              </w:rPr>
              <w:t>kết</w:t>
            </w:r>
            <w:proofErr w:type="spellEnd"/>
            <w:r w:rsidRPr="001627F2">
              <w:rPr>
                <w:sz w:val="26"/>
                <w:szCs w:val="26"/>
              </w:rPr>
              <w:t xml:space="preserve"> </w:t>
            </w:r>
            <w:proofErr w:type="spellStart"/>
            <w:r w:rsidRPr="001627F2">
              <w:rPr>
                <w:sz w:val="26"/>
                <w:szCs w:val="26"/>
              </w:rPr>
              <w:t>nối</w:t>
            </w:r>
            <w:proofErr w:type="spellEnd"/>
            <w:r w:rsidRPr="001627F2">
              <w:rPr>
                <w:sz w:val="26"/>
                <w:szCs w:val="26"/>
              </w:rPr>
              <w:t xml:space="preserve"> NFC </w:t>
            </w:r>
            <w:proofErr w:type="spellStart"/>
            <w:r w:rsidRPr="001627F2">
              <w:rPr>
                <w:sz w:val="26"/>
                <w:szCs w:val="26"/>
              </w:rPr>
              <w:t>chuẩn</w:t>
            </w:r>
            <w:proofErr w:type="spellEnd"/>
            <w:r w:rsidRPr="001627F2">
              <w:rPr>
                <w:sz w:val="26"/>
                <w:szCs w:val="26"/>
              </w:rPr>
              <w:t xml:space="preserve"> ISO 14443 A/B. </w:t>
            </w:r>
          </w:p>
          <w:p w14:paraId="75C592E2"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Mở</w:t>
            </w:r>
            <w:proofErr w:type="spellEnd"/>
            <w:r w:rsidRPr="001627F2">
              <w:rPr>
                <w:sz w:val="26"/>
                <w:szCs w:val="26"/>
              </w:rPr>
              <w:t xml:space="preserve"> </w:t>
            </w:r>
            <w:proofErr w:type="spellStart"/>
            <w:r w:rsidRPr="001627F2">
              <w:rPr>
                <w:sz w:val="26"/>
                <w:szCs w:val="26"/>
              </w:rPr>
              <w:t>rộng</w:t>
            </w:r>
            <w:proofErr w:type="spellEnd"/>
            <w:r w:rsidRPr="001627F2">
              <w:rPr>
                <w:sz w:val="26"/>
                <w:szCs w:val="26"/>
              </w:rPr>
              <w:t xml:space="preserve"> </w:t>
            </w:r>
            <w:proofErr w:type="spellStart"/>
            <w:r w:rsidRPr="001627F2">
              <w:rPr>
                <w:sz w:val="26"/>
                <w:szCs w:val="26"/>
              </w:rPr>
              <w:t>kết</w:t>
            </w:r>
            <w:proofErr w:type="spellEnd"/>
            <w:r w:rsidRPr="001627F2">
              <w:rPr>
                <w:sz w:val="26"/>
                <w:szCs w:val="26"/>
              </w:rPr>
              <w:t xml:space="preserve"> </w:t>
            </w:r>
            <w:proofErr w:type="spellStart"/>
            <w:r w:rsidRPr="001627F2">
              <w:rPr>
                <w:sz w:val="26"/>
                <w:szCs w:val="26"/>
              </w:rPr>
              <w:t>nối</w:t>
            </w:r>
            <w:proofErr w:type="spellEnd"/>
            <w:r w:rsidRPr="001627F2">
              <w:rPr>
                <w:sz w:val="26"/>
                <w:szCs w:val="26"/>
              </w:rPr>
              <w:t xml:space="preserve"> </w:t>
            </w:r>
            <w:proofErr w:type="spellStart"/>
            <w:r w:rsidRPr="001627F2">
              <w:rPr>
                <w:sz w:val="26"/>
                <w:szCs w:val="26"/>
              </w:rPr>
              <w:t>với</w:t>
            </w:r>
            <w:proofErr w:type="spellEnd"/>
            <w:r w:rsidRPr="001627F2">
              <w:rPr>
                <w:sz w:val="26"/>
                <w:szCs w:val="26"/>
              </w:rPr>
              <w:t xml:space="preserve"> Loa </w:t>
            </w:r>
            <w:proofErr w:type="spellStart"/>
            <w:r w:rsidRPr="001627F2">
              <w:rPr>
                <w:sz w:val="26"/>
                <w:szCs w:val="26"/>
              </w:rPr>
              <w:t>ngoài</w:t>
            </w:r>
            <w:proofErr w:type="spellEnd"/>
            <w:r w:rsidRPr="001627F2">
              <w:rPr>
                <w:sz w:val="26"/>
                <w:szCs w:val="26"/>
              </w:rPr>
              <w:t xml:space="preserve"> ≥ 8-Ohm. </w:t>
            </w:r>
          </w:p>
          <w:p w14:paraId="37A0D98B"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Tuổi</w:t>
            </w:r>
            <w:proofErr w:type="spellEnd"/>
            <w:r w:rsidRPr="001627F2">
              <w:rPr>
                <w:sz w:val="26"/>
                <w:szCs w:val="26"/>
              </w:rPr>
              <w:t xml:space="preserve"> </w:t>
            </w:r>
            <w:proofErr w:type="spellStart"/>
            <w:r w:rsidRPr="001627F2">
              <w:rPr>
                <w:sz w:val="26"/>
                <w:szCs w:val="26"/>
              </w:rPr>
              <w:t>thọ</w:t>
            </w:r>
            <w:proofErr w:type="spellEnd"/>
            <w:r w:rsidRPr="001627F2">
              <w:rPr>
                <w:sz w:val="26"/>
                <w:szCs w:val="26"/>
              </w:rPr>
              <w:t xml:space="preserve"> </w:t>
            </w:r>
            <w:proofErr w:type="spellStart"/>
            <w:r w:rsidRPr="001627F2">
              <w:rPr>
                <w:sz w:val="26"/>
                <w:szCs w:val="26"/>
              </w:rPr>
              <w:t>trung</w:t>
            </w:r>
            <w:proofErr w:type="spellEnd"/>
            <w:r w:rsidRPr="001627F2">
              <w:rPr>
                <w:sz w:val="26"/>
                <w:szCs w:val="26"/>
              </w:rPr>
              <w:t xml:space="preserve"> </w:t>
            </w:r>
            <w:proofErr w:type="spellStart"/>
            <w:r w:rsidRPr="001627F2">
              <w:rPr>
                <w:sz w:val="26"/>
                <w:szCs w:val="26"/>
              </w:rPr>
              <w:t>bình</w:t>
            </w:r>
            <w:proofErr w:type="spellEnd"/>
            <w:r w:rsidRPr="001627F2">
              <w:rPr>
                <w:sz w:val="26"/>
                <w:szCs w:val="26"/>
              </w:rPr>
              <w:t xml:space="preserve"> </w:t>
            </w:r>
            <w:proofErr w:type="spellStart"/>
            <w:r w:rsidRPr="001627F2">
              <w:rPr>
                <w:sz w:val="26"/>
                <w:szCs w:val="26"/>
              </w:rPr>
              <w:t>theo</w:t>
            </w:r>
            <w:proofErr w:type="spellEnd"/>
            <w:r w:rsidRPr="001627F2">
              <w:rPr>
                <w:sz w:val="26"/>
                <w:szCs w:val="26"/>
              </w:rPr>
              <w:t xml:space="preserve"> </w:t>
            </w:r>
            <w:proofErr w:type="spellStart"/>
            <w:r w:rsidRPr="001627F2">
              <w:rPr>
                <w:sz w:val="26"/>
                <w:szCs w:val="26"/>
              </w:rPr>
              <w:t>giờ</w:t>
            </w:r>
            <w:proofErr w:type="spellEnd"/>
            <w:r w:rsidRPr="001627F2">
              <w:rPr>
                <w:sz w:val="26"/>
                <w:szCs w:val="26"/>
              </w:rPr>
              <w:t xml:space="preserve"> MTBF (Mean Time Between Failures): ≥ 180.000 </w:t>
            </w:r>
            <w:proofErr w:type="spellStart"/>
            <w:r w:rsidRPr="001627F2">
              <w:rPr>
                <w:sz w:val="26"/>
                <w:szCs w:val="26"/>
              </w:rPr>
              <w:t>giờ</w:t>
            </w:r>
            <w:proofErr w:type="spellEnd"/>
            <w:r w:rsidRPr="001627F2">
              <w:rPr>
                <w:sz w:val="26"/>
                <w:szCs w:val="26"/>
              </w:rPr>
              <w:t>. </w:t>
            </w:r>
          </w:p>
          <w:p w14:paraId="30C683A3"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Thiết</w:t>
            </w:r>
            <w:proofErr w:type="spellEnd"/>
            <w:r w:rsidRPr="001627F2">
              <w:rPr>
                <w:sz w:val="26"/>
                <w:szCs w:val="26"/>
              </w:rPr>
              <w:t xml:space="preserve"> </w:t>
            </w:r>
            <w:proofErr w:type="spellStart"/>
            <w:r w:rsidRPr="001627F2">
              <w:rPr>
                <w:sz w:val="26"/>
                <w:szCs w:val="26"/>
              </w:rPr>
              <w:t>bị</w:t>
            </w:r>
            <w:proofErr w:type="spellEnd"/>
            <w:r w:rsidRPr="001627F2">
              <w:rPr>
                <w:sz w:val="26"/>
                <w:szCs w:val="26"/>
              </w:rPr>
              <w:t xml:space="preserve"> </w:t>
            </w:r>
            <w:proofErr w:type="spellStart"/>
            <w:r w:rsidRPr="001627F2">
              <w:rPr>
                <w:sz w:val="26"/>
                <w:szCs w:val="26"/>
              </w:rPr>
              <w:t>có</w:t>
            </w:r>
            <w:proofErr w:type="spellEnd"/>
            <w:r w:rsidRPr="001627F2">
              <w:rPr>
                <w:sz w:val="26"/>
                <w:szCs w:val="26"/>
              </w:rPr>
              <w:t xml:space="preserve"> </w:t>
            </w:r>
            <w:proofErr w:type="spellStart"/>
            <w:r w:rsidRPr="001627F2">
              <w:rPr>
                <w:sz w:val="26"/>
                <w:szCs w:val="26"/>
              </w:rPr>
              <w:t>tính</w:t>
            </w:r>
            <w:proofErr w:type="spellEnd"/>
            <w:r w:rsidRPr="001627F2">
              <w:rPr>
                <w:sz w:val="26"/>
                <w:szCs w:val="26"/>
              </w:rPr>
              <w:t xml:space="preserve"> </w:t>
            </w:r>
            <w:proofErr w:type="spellStart"/>
            <w:r w:rsidRPr="001627F2">
              <w:rPr>
                <w:sz w:val="26"/>
                <w:szCs w:val="26"/>
              </w:rPr>
              <w:t>năng</w:t>
            </w:r>
            <w:proofErr w:type="spellEnd"/>
            <w:r w:rsidRPr="001627F2">
              <w:rPr>
                <w:sz w:val="26"/>
                <w:szCs w:val="26"/>
              </w:rPr>
              <w:t xml:space="preserve"> </w:t>
            </w:r>
            <w:proofErr w:type="spellStart"/>
            <w:r w:rsidRPr="001627F2">
              <w:rPr>
                <w:sz w:val="26"/>
                <w:szCs w:val="26"/>
              </w:rPr>
              <w:t>phản</w:t>
            </w:r>
            <w:proofErr w:type="spellEnd"/>
            <w:r w:rsidRPr="001627F2">
              <w:rPr>
                <w:sz w:val="26"/>
                <w:szCs w:val="26"/>
              </w:rPr>
              <w:t xml:space="preserve"> </w:t>
            </w:r>
            <w:proofErr w:type="spellStart"/>
            <w:r w:rsidRPr="001627F2">
              <w:rPr>
                <w:sz w:val="26"/>
                <w:szCs w:val="26"/>
              </w:rPr>
              <w:t>hồi</w:t>
            </w:r>
            <w:proofErr w:type="spellEnd"/>
            <w:r w:rsidRPr="001627F2">
              <w:rPr>
                <w:sz w:val="26"/>
                <w:szCs w:val="26"/>
              </w:rPr>
              <w:t xml:space="preserve"> </w:t>
            </w:r>
            <w:proofErr w:type="spellStart"/>
            <w:r w:rsidRPr="001627F2">
              <w:rPr>
                <w:sz w:val="26"/>
                <w:szCs w:val="26"/>
              </w:rPr>
              <w:t>thông</w:t>
            </w:r>
            <w:proofErr w:type="spellEnd"/>
            <w:r w:rsidRPr="001627F2">
              <w:rPr>
                <w:sz w:val="26"/>
                <w:szCs w:val="26"/>
              </w:rPr>
              <w:t xml:space="preserve"> tin </w:t>
            </w:r>
            <w:proofErr w:type="spellStart"/>
            <w:r w:rsidRPr="001627F2">
              <w:rPr>
                <w:sz w:val="26"/>
                <w:szCs w:val="26"/>
              </w:rPr>
              <w:t>đọc</w:t>
            </w:r>
            <w:proofErr w:type="spellEnd"/>
            <w:r w:rsidRPr="001627F2">
              <w:rPr>
                <w:sz w:val="26"/>
                <w:szCs w:val="26"/>
              </w:rPr>
              <w:t xml:space="preserve"> </w:t>
            </w:r>
            <w:proofErr w:type="spellStart"/>
            <w:r w:rsidRPr="001627F2">
              <w:rPr>
                <w:sz w:val="26"/>
                <w:szCs w:val="26"/>
              </w:rPr>
              <w:t>thẻ</w:t>
            </w:r>
            <w:proofErr w:type="spellEnd"/>
            <w:r w:rsidRPr="001627F2">
              <w:rPr>
                <w:sz w:val="26"/>
                <w:szCs w:val="26"/>
              </w:rPr>
              <w:t>. </w:t>
            </w:r>
          </w:p>
          <w:p w14:paraId="4AB4CB65" w14:textId="77777777" w:rsidR="001627F2" w:rsidRPr="001627F2" w:rsidRDefault="001627F2" w:rsidP="001627F2">
            <w:pPr>
              <w:pStyle w:val="ListParagraph"/>
              <w:numPr>
                <w:ilvl w:val="0"/>
                <w:numId w:val="38"/>
              </w:numPr>
              <w:rPr>
                <w:sz w:val="26"/>
                <w:szCs w:val="26"/>
              </w:rPr>
            </w:pPr>
            <w:proofErr w:type="spellStart"/>
            <w:r w:rsidRPr="001627F2">
              <w:rPr>
                <w:sz w:val="26"/>
                <w:szCs w:val="26"/>
              </w:rPr>
              <w:t>Máy</w:t>
            </w:r>
            <w:proofErr w:type="spellEnd"/>
            <w:r w:rsidRPr="001627F2">
              <w:rPr>
                <w:sz w:val="26"/>
                <w:szCs w:val="26"/>
              </w:rPr>
              <w:t xml:space="preserve"> </w:t>
            </w:r>
            <w:proofErr w:type="spellStart"/>
            <w:r w:rsidRPr="001627F2">
              <w:rPr>
                <w:sz w:val="26"/>
                <w:szCs w:val="26"/>
              </w:rPr>
              <w:t>có</w:t>
            </w:r>
            <w:proofErr w:type="spellEnd"/>
            <w:r w:rsidRPr="001627F2">
              <w:rPr>
                <w:sz w:val="26"/>
                <w:szCs w:val="26"/>
              </w:rPr>
              <w:t xml:space="preserve"> </w:t>
            </w:r>
            <w:proofErr w:type="spellStart"/>
            <w:r w:rsidRPr="001627F2">
              <w:rPr>
                <w:sz w:val="26"/>
                <w:szCs w:val="26"/>
              </w:rPr>
              <w:t>đèn</w:t>
            </w:r>
            <w:proofErr w:type="spellEnd"/>
            <w:r w:rsidRPr="001627F2">
              <w:rPr>
                <w:sz w:val="26"/>
                <w:szCs w:val="26"/>
              </w:rPr>
              <w:t xml:space="preserve"> </w:t>
            </w:r>
            <w:proofErr w:type="spellStart"/>
            <w:r w:rsidRPr="001627F2">
              <w:rPr>
                <w:sz w:val="26"/>
                <w:szCs w:val="26"/>
              </w:rPr>
              <w:t>chỉ</w:t>
            </w:r>
            <w:proofErr w:type="spellEnd"/>
            <w:r w:rsidRPr="001627F2">
              <w:rPr>
                <w:sz w:val="26"/>
                <w:szCs w:val="26"/>
              </w:rPr>
              <w:t xml:space="preserve"> </w:t>
            </w:r>
            <w:proofErr w:type="spellStart"/>
            <w:r w:rsidRPr="001627F2">
              <w:rPr>
                <w:sz w:val="26"/>
                <w:szCs w:val="26"/>
              </w:rPr>
              <w:t>thị</w:t>
            </w:r>
            <w:proofErr w:type="spellEnd"/>
            <w:r w:rsidRPr="001627F2">
              <w:rPr>
                <w:sz w:val="26"/>
                <w:szCs w:val="26"/>
              </w:rPr>
              <w:t xml:space="preserve"> </w:t>
            </w:r>
            <w:proofErr w:type="spellStart"/>
            <w:r w:rsidRPr="001627F2">
              <w:rPr>
                <w:sz w:val="26"/>
                <w:szCs w:val="26"/>
              </w:rPr>
              <w:t>cảnh</w:t>
            </w:r>
            <w:proofErr w:type="spellEnd"/>
            <w:r w:rsidRPr="001627F2">
              <w:rPr>
                <w:sz w:val="26"/>
                <w:szCs w:val="26"/>
              </w:rPr>
              <w:t xml:space="preserve"> </w:t>
            </w:r>
            <w:proofErr w:type="spellStart"/>
            <w:r w:rsidRPr="001627F2">
              <w:rPr>
                <w:sz w:val="26"/>
                <w:szCs w:val="26"/>
              </w:rPr>
              <w:t>báo</w:t>
            </w:r>
            <w:proofErr w:type="spellEnd"/>
            <w:r w:rsidRPr="001627F2">
              <w:rPr>
                <w:sz w:val="26"/>
                <w:szCs w:val="26"/>
              </w:rPr>
              <w:t>. </w:t>
            </w:r>
          </w:p>
          <w:p w14:paraId="14EBD0F6" w14:textId="77777777" w:rsidR="001627F2" w:rsidRPr="001627F2" w:rsidRDefault="001627F2" w:rsidP="001627F2">
            <w:pPr>
              <w:rPr>
                <w:sz w:val="26"/>
                <w:szCs w:val="26"/>
              </w:rPr>
            </w:pPr>
            <w:proofErr w:type="spellStart"/>
            <w:r w:rsidRPr="001627F2">
              <w:rPr>
                <w:sz w:val="26"/>
                <w:szCs w:val="26"/>
              </w:rPr>
              <w:t>Phụ</w:t>
            </w:r>
            <w:proofErr w:type="spellEnd"/>
            <w:r w:rsidRPr="001627F2">
              <w:rPr>
                <w:sz w:val="26"/>
                <w:szCs w:val="26"/>
              </w:rPr>
              <w:t xml:space="preserve"> </w:t>
            </w:r>
            <w:proofErr w:type="spellStart"/>
            <w:r w:rsidRPr="001627F2">
              <w:rPr>
                <w:sz w:val="26"/>
                <w:szCs w:val="26"/>
              </w:rPr>
              <w:t>kiện</w:t>
            </w:r>
            <w:proofErr w:type="spellEnd"/>
            <w:r w:rsidRPr="001627F2">
              <w:rPr>
                <w:sz w:val="26"/>
                <w:szCs w:val="26"/>
              </w:rPr>
              <w:t xml:space="preserve"> </w:t>
            </w:r>
            <w:proofErr w:type="spellStart"/>
            <w:r w:rsidRPr="001627F2">
              <w:rPr>
                <w:sz w:val="26"/>
                <w:szCs w:val="26"/>
              </w:rPr>
              <w:t>kèm</w:t>
            </w:r>
            <w:proofErr w:type="spellEnd"/>
            <w:r w:rsidRPr="001627F2">
              <w:rPr>
                <w:sz w:val="26"/>
                <w:szCs w:val="26"/>
              </w:rPr>
              <w:t xml:space="preserve"> </w:t>
            </w:r>
            <w:proofErr w:type="spellStart"/>
            <w:r w:rsidRPr="001627F2">
              <w:rPr>
                <w:sz w:val="26"/>
                <w:szCs w:val="26"/>
              </w:rPr>
              <w:t>theo</w:t>
            </w:r>
            <w:proofErr w:type="spellEnd"/>
            <w:r w:rsidRPr="001627F2">
              <w:rPr>
                <w:sz w:val="26"/>
                <w:szCs w:val="26"/>
              </w:rPr>
              <w:t xml:space="preserve"> </w:t>
            </w:r>
            <w:proofErr w:type="spellStart"/>
            <w:r w:rsidRPr="001627F2">
              <w:rPr>
                <w:sz w:val="26"/>
                <w:szCs w:val="26"/>
              </w:rPr>
              <w:t>máy</w:t>
            </w:r>
            <w:proofErr w:type="spellEnd"/>
            <w:r w:rsidRPr="001627F2">
              <w:rPr>
                <w:sz w:val="26"/>
                <w:szCs w:val="26"/>
              </w:rPr>
              <w:t>: </w:t>
            </w:r>
          </w:p>
          <w:p w14:paraId="35BC3D18" w14:textId="77777777" w:rsidR="001627F2" w:rsidRDefault="001627F2" w:rsidP="001627F2">
            <w:pPr>
              <w:pStyle w:val="ListParagraph"/>
              <w:numPr>
                <w:ilvl w:val="0"/>
                <w:numId w:val="38"/>
              </w:numPr>
              <w:rPr>
                <w:sz w:val="26"/>
                <w:szCs w:val="26"/>
              </w:rPr>
            </w:pPr>
            <w:proofErr w:type="spellStart"/>
            <w:r w:rsidRPr="001627F2">
              <w:rPr>
                <w:sz w:val="26"/>
                <w:szCs w:val="26"/>
              </w:rPr>
              <w:t>Có</w:t>
            </w:r>
            <w:proofErr w:type="spellEnd"/>
            <w:r w:rsidRPr="001627F2">
              <w:rPr>
                <w:sz w:val="26"/>
                <w:szCs w:val="26"/>
              </w:rPr>
              <w:t xml:space="preserve"> </w:t>
            </w:r>
            <w:proofErr w:type="spellStart"/>
            <w:r w:rsidRPr="001627F2">
              <w:rPr>
                <w:sz w:val="26"/>
                <w:szCs w:val="26"/>
              </w:rPr>
              <w:t>cáp</w:t>
            </w:r>
            <w:proofErr w:type="spellEnd"/>
            <w:r w:rsidRPr="001627F2">
              <w:rPr>
                <w:sz w:val="26"/>
                <w:szCs w:val="26"/>
              </w:rPr>
              <w:t xml:space="preserve"> </w:t>
            </w:r>
            <w:proofErr w:type="spellStart"/>
            <w:r w:rsidRPr="001627F2">
              <w:rPr>
                <w:sz w:val="26"/>
                <w:szCs w:val="26"/>
              </w:rPr>
              <w:t>tín</w:t>
            </w:r>
            <w:proofErr w:type="spellEnd"/>
            <w:r w:rsidRPr="001627F2">
              <w:rPr>
                <w:sz w:val="26"/>
                <w:szCs w:val="26"/>
              </w:rPr>
              <w:t xml:space="preserve"> </w:t>
            </w:r>
            <w:proofErr w:type="spellStart"/>
            <w:r w:rsidRPr="001627F2">
              <w:rPr>
                <w:sz w:val="26"/>
                <w:szCs w:val="26"/>
              </w:rPr>
              <w:t>hiệu</w:t>
            </w:r>
            <w:proofErr w:type="spellEnd"/>
            <w:r w:rsidRPr="001627F2">
              <w:rPr>
                <w:sz w:val="26"/>
                <w:szCs w:val="26"/>
              </w:rPr>
              <w:t>. </w:t>
            </w:r>
          </w:p>
          <w:p w14:paraId="3E0924AC" w14:textId="10CA73F4" w:rsidR="001627F2" w:rsidRPr="001627F2" w:rsidRDefault="001627F2" w:rsidP="001627F2">
            <w:pPr>
              <w:pStyle w:val="ListParagraph"/>
              <w:numPr>
                <w:ilvl w:val="0"/>
                <w:numId w:val="38"/>
              </w:numPr>
              <w:rPr>
                <w:sz w:val="26"/>
                <w:szCs w:val="26"/>
              </w:rPr>
            </w:pPr>
            <w:proofErr w:type="spellStart"/>
            <w:r w:rsidRPr="001627F2">
              <w:rPr>
                <w:sz w:val="26"/>
                <w:szCs w:val="26"/>
              </w:rPr>
              <w:t>Cáp</w:t>
            </w:r>
            <w:proofErr w:type="spellEnd"/>
            <w:r w:rsidRPr="001627F2">
              <w:rPr>
                <w:sz w:val="26"/>
                <w:szCs w:val="26"/>
              </w:rPr>
              <w:t xml:space="preserve"> </w:t>
            </w:r>
            <w:proofErr w:type="spellStart"/>
            <w:r w:rsidRPr="001627F2">
              <w:rPr>
                <w:sz w:val="26"/>
                <w:szCs w:val="26"/>
              </w:rPr>
              <w:t>nguồn</w:t>
            </w:r>
            <w:proofErr w:type="spellEnd"/>
          </w:p>
          <w:bookmarkEnd w:id="0"/>
          <w:p w14:paraId="1649D8AF" w14:textId="01E07A70" w:rsidR="00433F29" w:rsidRPr="004311A6" w:rsidRDefault="00433F29" w:rsidP="001627F2">
            <w:pPr>
              <w:pStyle w:val="ListParagraph"/>
              <w:rPr>
                <w:sz w:val="26"/>
                <w:szCs w:val="26"/>
                <w:highlight w:val="yellow"/>
              </w:rPr>
            </w:pPr>
          </w:p>
        </w:tc>
      </w:tr>
    </w:tbl>
    <w:p w14:paraId="4E9C4A66" w14:textId="428D5727"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6829DAB1" w14:textId="5BE3C756" w:rsidR="00EE315B" w:rsidRPr="00AF3A20" w:rsidRDefault="00EE315B" w:rsidP="00EE315B">
      <w:pPr>
        <w:spacing w:line="276" w:lineRule="auto"/>
        <w:ind w:firstLine="567"/>
        <w:rPr>
          <w:sz w:val="27"/>
          <w:szCs w:val="28"/>
        </w:rPr>
      </w:pPr>
      <w:r w:rsidRPr="00AF3A20">
        <w:rPr>
          <w:sz w:val="27"/>
          <w:szCs w:val="28"/>
        </w:rPr>
        <w:lastRenderedPageBreak/>
        <w:t xml:space="preserve">- </w:t>
      </w:r>
      <w:proofErr w:type="spellStart"/>
      <w:r w:rsidRPr="00AF3A20">
        <w:rPr>
          <w:sz w:val="27"/>
          <w:szCs w:val="28"/>
        </w:rPr>
        <w:t>Hàng</w:t>
      </w:r>
      <w:proofErr w:type="spellEnd"/>
      <w:r w:rsidRPr="00AF3A20">
        <w:rPr>
          <w:sz w:val="27"/>
          <w:szCs w:val="28"/>
        </w:rPr>
        <w:t xml:space="preserve"> </w:t>
      </w:r>
      <w:proofErr w:type="spellStart"/>
      <w:r w:rsidRPr="00AF3A20">
        <w:rPr>
          <w:sz w:val="27"/>
          <w:szCs w:val="28"/>
        </w:rPr>
        <w:t>hóa</w:t>
      </w:r>
      <w:proofErr w:type="spellEnd"/>
      <w:r w:rsidRPr="00AF3A20">
        <w:rPr>
          <w:sz w:val="27"/>
          <w:szCs w:val="28"/>
        </w:rPr>
        <w:t xml:space="preserve"> </w:t>
      </w:r>
      <w:proofErr w:type="spellStart"/>
      <w:r w:rsidRPr="00AF3A20">
        <w:rPr>
          <w:sz w:val="27"/>
          <w:szCs w:val="28"/>
        </w:rPr>
        <w:t>mới</w:t>
      </w:r>
      <w:proofErr w:type="spellEnd"/>
      <w:r w:rsidRPr="00AF3A20">
        <w:rPr>
          <w:sz w:val="27"/>
          <w:szCs w:val="28"/>
        </w:rPr>
        <w:t xml:space="preserve"> 100%, </w:t>
      </w:r>
      <w:proofErr w:type="spellStart"/>
      <w:r w:rsidRPr="00AF3A20">
        <w:rPr>
          <w:sz w:val="27"/>
          <w:szCs w:val="28"/>
        </w:rPr>
        <w:t>sản</w:t>
      </w:r>
      <w:proofErr w:type="spellEnd"/>
      <w:r w:rsidRPr="00AF3A20">
        <w:rPr>
          <w:sz w:val="27"/>
          <w:szCs w:val="28"/>
        </w:rPr>
        <w:t xml:space="preserve"> </w:t>
      </w:r>
      <w:proofErr w:type="spellStart"/>
      <w:r w:rsidRPr="00AF3A20">
        <w:rPr>
          <w:sz w:val="27"/>
          <w:szCs w:val="28"/>
        </w:rPr>
        <w:t>xuất</w:t>
      </w:r>
      <w:proofErr w:type="spellEnd"/>
      <w:r w:rsidRPr="00AF3A20">
        <w:rPr>
          <w:sz w:val="27"/>
          <w:szCs w:val="28"/>
        </w:rPr>
        <w:t xml:space="preserve"> </w:t>
      </w:r>
      <w:proofErr w:type="spellStart"/>
      <w:r w:rsidRPr="00AF3A20">
        <w:rPr>
          <w:sz w:val="27"/>
          <w:szCs w:val="28"/>
        </w:rPr>
        <w:t>năm</w:t>
      </w:r>
      <w:proofErr w:type="spellEnd"/>
      <w:r w:rsidRPr="00AF3A20">
        <w:rPr>
          <w:sz w:val="27"/>
          <w:szCs w:val="28"/>
        </w:rPr>
        <w:t xml:space="preserve"> 2024 </w:t>
      </w:r>
      <w:proofErr w:type="spellStart"/>
      <w:r w:rsidRPr="00AF3A20">
        <w:rPr>
          <w:sz w:val="27"/>
          <w:szCs w:val="28"/>
        </w:rPr>
        <w:t>trở</w:t>
      </w:r>
      <w:proofErr w:type="spellEnd"/>
      <w:r w:rsidRPr="00AF3A20">
        <w:rPr>
          <w:sz w:val="27"/>
          <w:szCs w:val="28"/>
        </w:rPr>
        <w:t xml:space="preserve"> </w:t>
      </w:r>
      <w:proofErr w:type="spellStart"/>
      <w:r w:rsidRPr="00AF3A20">
        <w:rPr>
          <w:sz w:val="27"/>
          <w:szCs w:val="28"/>
        </w:rPr>
        <w:t>lại</w:t>
      </w:r>
      <w:proofErr w:type="spellEnd"/>
      <w:r w:rsidRPr="00AF3A20">
        <w:rPr>
          <w:sz w:val="27"/>
          <w:szCs w:val="28"/>
        </w:rPr>
        <w:t xml:space="preserve"> </w:t>
      </w:r>
      <w:proofErr w:type="spellStart"/>
      <w:r w:rsidRPr="00AF3A20">
        <w:rPr>
          <w:sz w:val="27"/>
          <w:szCs w:val="28"/>
        </w:rPr>
        <w:t>đây</w:t>
      </w:r>
      <w:proofErr w:type="spellEnd"/>
      <w:r w:rsidRPr="00AF3A20">
        <w:rPr>
          <w:sz w:val="27"/>
          <w:szCs w:val="28"/>
        </w:rPr>
        <w:t xml:space="preserve">, </w:t>
      </w:r>
      <w:proofErr w:type="spellStart"/>
      <w:r w:rsidRPr="00AF3A20">
        <w:rPr>
          <w:sz w:val="27"/>
          <w:szCs w:val="28"/>
        </w:rPr>
        <w:t>chưa</w:t>
      </w:r>
      <w:proofErr w:type="spellEnd"/>
      <w:r w:rsidRPr="00AF3A20">
        <w:rPr>
          <w:sz w:val="27"/>
          <w:szCs w:val="28"/>
        </w:rPr>
        <w:t xml:space="preserve"> qua </w:t>
      </w:r>
      <w:proofErr w:type="spellStart"/>
      <w:r w:rsidRPr="00AF3A20">
        <w:rPr>
          <w:sz w:val="27"/>
          <w:szCs w:val="28"/>
        </w:rPr>
        <w:t>sử</w:t>
      </w:r>
      <w:proofErr w:type="spellEnd"/>
      <w:r w:rsidRPr="00AF3A20">
        <w:rPr>
          <w:sz w:val="27"/>
          <w:szCs w:val="28"/>
        </w:rPr>
        <w:t xml:space="preserve"> </w:t>
      </w:r>
      <w:proofErr w:type="spellStart"/>
      <w:r w:rsidRPr="00AF3A20">
        <w:rPr>
          <w:sz w:val="27"/>
          <w:szCs w:val="28"/>
        </w:rPr>
        <w:t>dụng</w:t>
      </w:r>
      <w:proofErr w:type="spellEnd"/>
      <w:r w:rsidRPr="00AF3A20">
        <w:rPr>
          <w:sz w:val="27"/>
          <w:szCs w:val="28"/>
        </w:rPr>
        <w:t>.</w:t>
      </w:r>
    </w:p>
    <w:p w14:paraId="28B7A792" w14:textId="77777777" w:rsidR="00EE315B" w:rsidRPr="00AF3A20" w:rsidRDefault="00EE315B" w:rsidP="00EE315B">
      <w:pPr>
        <w:spacing w:line="276" w:lineRule="auto"/>
        <w:ind w:firstLine="567"/>
        <w:rPr>
          <w:sz w:val="27"/>
          <w:szCs w:val="28"/>
        </w:rPr>
      </w:pPr>
      <w:r w:rsidRPr="00AF3A20">
        <w:rPr>
          <w:sz w:val="27"/>
          <w:szCs w:val="28"/>
        </w:rPr>
        <w:t xml:space="preserve">- </w:t>
      </w:r>
      <w:proofErr w:type="spellStart"/>
      <w:r w:rsidRPr="00AF3A20">
        <w:rPr>
          <w:sz w:val="27"/>
          <w:szCs w:val="28"/>
        </w:rPr>
        <w:t>Có</w:t>
      </w:r>
      <w:proofErr w:type="spellEnd"/>
      <w:r w:rsidRPr="00AF3A20">
        <w:rPr>
          <w:sz w:val="27"/>
          <w:szCs w:val="28"/>
        </w:rPr>
        <w:t xml:space="preserve"> </w:t>
      </w:r>
      <w:proofErr w:type="spellStart"/>
      <w:r w:rsidRPr="00AF3A20">
        <w:rPr>
          <w:sz w:val="27"/>
          <w:szCs w:val="28"/>
        </w:rPr>
        <w:t>giấy</w:t>
      </w:r>
      <w:proofErr w:type="spellEnd"/>
      <w:r w:rsidRPr="00AF3A20">
        <w:rPr>
          <w:sz w:val="27"/>
          <w:szCs w:val="28"/>
        </w:rPr>
        <w:t xml:space="preserve"> </w:t>
      </w:r>
      <w:proofErr w:type="spellStart"/>
      <w:r w:rsidRPr="00AF3A20">
        <w:rPr>
          <w:sz w:val="27"/>
          <w:szCs w:val="28"/>
        </w:rPr>
        <w:t>chứng</w:t>
      </w:r>
      <w:proofErr w:type="spellEnd"/>
      <w:r w:rsidRPr="00AF3A20">
        <w:rPr>
          <w:sz w:val="27"/>
          <w:szCs w:val="28"/>
        </w:rPr>
        <w:t xml:space="preserve"> </w:t>
      </w:r>
      <w:proofErr w:type="spellStart"/>
      <w:r w:rsidRPr="00AF3A20">
        <w:rPr>
          <w:sz w:val="27"/>
          <w:szCs w:val="28"/>
        </w:rPr>
        <w:t>nhận</w:t>
      </w:r>
      <w:proofErr w:type="spellEnd"/>
      <w:r w:rsidRPr="00AF3A20">
        <w:rPr>
          <w:sz w:val="27"/>
          <w:szCs w:val="28"/>
        </w:rPr>
        <w:t xml:space="preserve"> </w:t>
      </w:r>
      <w:proofErr w:type="spellStart"/>
      <w:r w:rsidRPr="00AF3A20">
        <w:rPr>
          <w:sz w:val="27"/>
          <w:szCs w:val="28"/>
        </w:rPr>
        <w:t>xuất</w:t>
      </w:r>
      <w:proofErr w:type="spellEnd"/>
      <w:r w:rsidRPr="00AF3A20">
        <w:rPr>
          <w:sz w:val="27"/>
          <w:szCs w:val="28"/>
        </w:rPr>
        <w:t xml:space="preserve"> </w:t>
      </w:r>
      <w:proofErr w:type="spellStart"/>
      <w:r w:rsidRPr="00AF3A20">
        <w:rPr>
          <w:sz w:val="27"/>
          <w:szCs w:val="28"/>
        </w:rPr>
        <w:t>xứ</w:t>
      </w:r>
      <w:proofErr w:type="spellEnd"/>
      <w:r w:rsidRPr="00AF3A20">
        <w:rPr>
          <w:sz w:val="27"/>
          <w:szCs w:val="28"/>
        </w:rPr>
        <w:t xml:space="preserve"> </w:t>
      </w:r>
      <w:proofErr w:type="spellStart"/>
      <w:r w:rsidRPr="00AF3A20">
        <w:rPr>
          <w:sz w:val="27"/>
          <w:szCs w:val="28"/>
        </w:rPr>
        <w:t>đối</w:t>
      </w:r>
      <w:proofErr w:type="spellEnd"/>
      <w:r w:rsidRPr="00AF3A20">
        <w:rPr>
          <w:sz w:val="27"/>
          <w:szCs w:val="28"/>
        </w:rPr>
        <w:t xml:space="preserve"> </w:t>
      </w:r>
      <w:proofErr w:type="spellStart"/>
      <w:r w:rsidRPr="00AF3A20">
        <w:rPr>
          <w:sz w:val="27"/>
          <w:szCs w:val="28"/>
        </w:rPr>
        <w:t>với</w:t>
      </w:r>
      <w:proofErr w:type="spellEnd"/>
      <w:r w:rsidRPr="00AF3A20">
        <w:rPr>
          <w:sz w:val="27"/>
          <w:szCs w:val="28"/>
        </w:rPr>
        <w:t xml:space="preserve"> </w:t>
      </w:r>
      <w:proofErr w:type="spellStart"/>
      <w:r w:rsidRPr="00AF3A20">
        <w:rPr>
          <w:sz w:val="27"/>
          <w:szCs w:val="28"/>
        </w:rPr>
        <w:t>hàng</w:t>
      </w:r>
      <w:proofErr w:type="spellEnd"/>
      <w:r w:rsidRPr="00AF3A20">
        <w:rPr>
          <w:sz w:val="27"/>
          <w:szCs w:val="28"/>
        </w:rPr>
        <w:t xml:space="preserve"> </w:t>
      </w:r>
      <w:proofErr w:type="spellStart"/>
      <w:r w:rsidRPr="00AF3A20">
        <w:rPr>
          <w:sz w:val="27"/>
          <w:szCs w:val="28"/>
        </w:rPr>
        <w:t>hóa</w:t>
      </w:r>
      <w:proofErr w:type="spellEnd"/>
      <w:r w:rsidRPr="00AF3A20">
        <w:rPr>
          <w:sz w:val="27"/>
          <w:szCs w:val="28"/>
        </w:rPr>
        <w:t xml:space="preserve"> </w:t>
      </w:r>
      <w:proofErr w:type="spellStart"/>
      <w:r w:rsidRPr="00AF3A20">
        <w:rPr>
          <w:sz w:val="27"/>
          <w:szCs w:val="28"/>
        </w:rPr>
        <w:t>nhập</w:t>
      </w:r>
      <w:proofErr w:type="spellEnd"/>
      <w:r w:rsidRPr="00AF3A20">
        <w:rPr>
          <w:sz w:val="27"/>
          <w:szCs w:val="28"/>
        </w:rPr>
        <w:t xml:space="preserve"> </w:t>
      </w:r>
      <w:proofErr w:type="spellStart"/>
      <w:r w:rsidRPr="00AF3A20">
        <w:rPr>
          <w:sz w:val="27"/>
          <w:szCs w:val="28"/>
        </w:rPr>
        <w:t>khẩu</w:t>
      </w:r>
      <w:proofErr w:type="spellEnd"/>
      <w:r w:rsidRPr="00AF3A20">
        <w:rPr>
          <w:sz w:val="27"/>
          <w:szCs w:val="28"/>
        </w:rPr>
        <w:t xml:space="preserve"> (CO) </w:t>
      </w:r>
      <w:proofErr w:type="spellStart"/>
      <w:r w:rsidRPr="00AF3A20">
        <w:rPr>
          <w:sz w:val="27"/>
          <w:szCs w:val="28"/>
        </w:rPr>
        <w:t>và</w:t>
      </w:r>
      <w:proofErr w:type="spellEnd"/>
      <w:r w:rsidRPr="00AF3A20">
        <w:rPr>
          <w:sz w:val="27"/>
          <w:szCs w:val="28"/>
        </w:rPr>
        <w:t xml:space="preserve"> </w:t>
      </w:r>
      <w:proofErr w:type="spellStart"/>
      <w:r w:rsidRPr="00AF3A20">
        <w:rPr>
          <w:sz w:val="27"/>
          <w:szCs w:val="28"/>
        </w:rPr>
        <w:t>giấy</w:t>
      </w:r>
      <w:proofErr w:type="spellEnd"/>
      <w:r w:rsidRPr="00AF3A20">
        <w:rPr>
          <w:sz w:val="27"/>
          <w:szCs w:val="28"/>
        </w:rPr>
        <w:t xml:space="preserve"> </w:t>
      </w:r>
      <w:proofErr w:type="spellStart"/>
      <w:r w:rsidRPr="00AF3A20">
        <w:rPr>
          <w:sz w:val="27"/>
          <w:szCs w:val="28"/>
        </w:rPr>
        <w:t>chứng</w:t>
      </w:r>
      <w:proofErr w:type="spellEnd"/>
      <w:r w:rsidRPr="00AF3A20">
        <w:rPr>
          <w:sz w:val="27"/>
          <w:szCs w:val="28"/>
        </w:rPr>
        <w:t xml:space="preserve"> </w:t>
      </w:r>
      <w:proofErr w:type="spellStart"/>
      <w:r w:rsidRPr="00AF3A20">
        <w:rPr>
          <w:sz w:val="27"/>
          <w:szCs w:val="28"/>
        </w:rPr>
        <w:t>nhận</w:t>
      </w:r>
      <w:proofErr w:type="spellEnd"/>
      <w:r w:rsidRPr="00AF3A20">
        <w:rPr>
          <w:sz w:val="27"/>
          <w:szCs w:val="28"/>
        </w:rPr>
        <w:t xml:space="preserve"> </w:t>
      </w:r>
      <w:proofErr w:type="spellStart"/>
      <w:r w:rsidRPr="00AF3A20">
        <w:rPr>
          <w:sz w:val="27"/>
          <w:szCs w:val="28"/>
        </w:rPr>
        <w:t>chất</w:t>
      </w:r>
      <w:proofErr w:type="spellEnd"/>
      <w:r w:rsidRPr="00AF3A20">
        <w:rPr>
          <w:sz w:val="27"/>
          <w:szCs w:val="28"/>
        </w:rPr>
        <w:t xml:space="preserve"> </w:t>
      </w:r>
      <w:proofErr w:type="spellStart"/>
      <w:r w:rsidRPr="00AF3A20">
        <w:rPr>
          <w:sz w:val="27"/>
          <w:szCs w:val="28"/>
        </w:rPr>
        <w:t>lượng</w:t>
      </w:r>
      <w:proofErr w:type="spellEnd"/>
      <w:r w:rsidRPr="00AF3A20">
        <w:rPr>
          <w:sz w:val="27"/>
          <w:szCs w:val="28"/>
        </w:rPr>
        <w:t xml:space="preserve"> (CQ) </w:t>
      </w:r>
      <w:proofErr w:type="spellStart"/>
      <w:r w:rsidRPr="00AF3A20">
        <w:rPr>
          <w:sz w:val="27"/>
          <w:szCs w:val="28"/>
        </w:rPr>
        <w:t>bản</w:t>
      </w:r>
      <w:proofErr w:type="spellEnd"/>
      <w:r w:rsidRPr="00AF3A20">
        <w:rPr>
          <w:sz w:val="27"/>
          <w:szCs w:val="28"/>
        </w:rPr>
        <w:t xml:space="preserve"> </w:t>
      </w:r>
      <w:proofErr w:type="spellStart"/>
      <w:r w:rsidRPr="00AF3A20">
        <w:rPr>
          <w:sz w:val="27"/>
          <w:szCs w:val="28"/>
        </w:rPr>
        <w:t>gốc</w:t>
      </w:r>
      <w:proofErr w:type="spellEnd"/>
      <w:r w:rsidRPr="00AF3A20">
        <w:rPr>
          <w:sz w:val="27"/>
          <w:szCs w:val="28"/>
        </w:rPr>
        <w:t xml:space="preserve"> </w:t>
      </w:r>
      <w:proofErr w:type="spellStart"/>
      <w:r w:rsidRPr="00AF3A20">
        <w:rPr>
          <w:sz w:val="27"/>
          <w:szCs w:val="28"/>
        </w:rPr>
        <w:t>hoặc</w:t>
      </w:r>
      <w:proofErr w:type="spellEnd"/>
      <w:r w:rsidRPr="00AF3A20">
        <w:rPr>
          <w:sz w:val="27"/>
          <w:szCs w:val="28"/>
        </w:rPr>
        <w:t xml:space="preserve"> </w:t>
      </w:r>
      <w:proofErr w:type="spellStart"/>
      <w:r w:rsidRPr="00AF3A20">
        <w:rPr>
          <w:sz w:val="27"/>
          <w:szCs w:val="28"/>
        </w:rPr>
        <w:t>bản</w:t>
      </w:r>
      <w:proofErr w:type="spellEnd"/>
      <w:r w:rsidRPr="00AF3A20">
        <w:rPr>
          <w:sz w:val="27"/>
          <w:szCs w:val="28"/>
        </w:rPr>
        <w:t xml:space="preserve"> </w:t>
      </w:r>
      <w:proofErr w:type="spellStart"/>
      <w:r w:rsidRPr="00AF3A20">
        <w:rPr>
          <w:sz w:val="27"/>
          <w:szCs w:val="28"/>
        </w:rPr>
        <w:t>sao</w:t>
      </w:r>
      <w:proofErr w:type="spellEnd"/>
      <w:r w:rsidRPr="00AF3A20">
        <w:rPr>
          <w:sz w:val="27"/>
          <w:szCs w:val="28"/>
        </w:rPr>
        <w:t xml:space="preserve"> </w:t>
      </w:r>
      <w:proofErr w:type="spellStart"/>
      <w:r w:rsidRPr="00AF3A20">
        <w:rPr>
          <w:sz w:val="27"/>
          <w:szCs w:val="28"/>
        </w:rPr>
        <w:t>công</w:t>
      </w:r>
      <w:proofErr w:type="spellEnd"/>
      <w:r w:rsidRPr="00AF3A20">
        <w:rPr>
          <w:sz w:val="27"/>
          <w:szCs w:val="28"/>
        </w:rPr>
        <w:t xml:space="preserve"> </w:t>
      </w:r>
      <w:proofErr w:type="spellStart"/>
      <w:r w:rsidRPr="00AF3A20">
        <w:rPr>
          <w:sz w:val="27"/>
          <w:szCs w:val="28"/>
        </w:rPr>
        <w:t>chứng</w:t>
      </w:r>
      <w:proofErr w:type="spellEnd"/>
      <w:r w:rsidRPr="00AF3A20">
        <w:rPr>
          <w:sz w:val="27"/>
          <w:szCs w:val="28"/>
        </w:rPr>
        <w:t>.</w:t>
      </w:r>
    </w:p>
    <w:p w14:paraId="1E00BC1D" w14:textId="3AA264AF"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EE315B">
        <w:rPr>
          <w:sz w:val="28"/>
          <w:szCs w:val="28"/>
          <w:lang w:val="nl-NL"/>
        </w:rPr>
        <w:t>:</w:t>
      </w:r>
      <w:r w:rsidR="00EE315B" w:rsidRPr="00EE315B">
        <w:rPr>
          <w:sz w:val="27"/>
          <w:szCs w:val="27"/>
          <w:lang w:val="nl-NL"/>
        </w:rPr>
        <w:t xml:space="preserve"> </w:t>
      </w:r>
      <w:r w:rsidR="00EE315B" w:rsidRPr="00C82DA2">
        <w:rPr>
          <w:sz w:val="27"/>
          <w:szCs w:val="27"/>
          <w:lang w:val="nl-NL"/>
        </w:rPr>
        <w:t>Không có</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proofErr w:type="spellStart"/>
      <w:r w:rsidRPr="00180F17">
        <w:rPr>
          <w:sz w:val="28"/>
        </w:rPr>
        <w:t>Mục</w:t>
      </w:r>
      <w:proofErr w:type="spellEnd"/>
      <w:r w:rsidRPr="00180F17">
        <w:rPr>
          <w:sz w:val="28"/>
        </w:rPr>
        <w:t xml:space="preserve"> </w:t>
      </w:r>
      <w:r w:rsidR="00275F8D" w:rsidRPr="00180F17">
        <w:rPr>
          <w:sz w:val="28"/>
        </w:rPr>
        <w:t>3</w:t>
      </w:r>
      <w:r w:rsidRPr="00180F17">
        <w:rPr>
          <w:sz w:val="28"/>
        </w:rPr>
        <w:t xml:space="preserve">. </w:t>
      </w:r>
      <w:proofErr w:type="spellStart"/>
      <w:r w:rsidRPr="00180F17">
        <w:rPr>
          <w:sz w:val="28"/>
        </w:rPr>
        <w:t>Kiểm</w:t>
      </w:r>
      <w:proofErr w:type="spellEnd"/>
      <w:r w:rsidRPr="00180F17">
        <w:rPr>
          <w:sz w:val="28"/>
        </w:rPr>
        <w:t xml:space="preserve"> </w:t>
      </w:r>
      <w:proofErr w:type="spellStart"/>
      <w:r w:rsidRPr="00180F17">
        <w:rPr>
          <w:sz w:val="28"/>
        </w:rPr>
        <w:t>tra</w:t>
      </w:r>
      <w:proofErr w:type="spellEnd"/>
      <w:r w:rsidRPr="00180F17">
        <w:rPr>
          <w:sz w:val="28"/>
        </w:rPr>
        <w:t xml:space="preserve"> </w:t>
      </w:r>
      <w:proofErr w:type="spellStart"/>
      <w:r w:rsidRPr="00180F17">
        <w:rPr>
          <w:sz w:val="28"/>
        </w:rPr>
        <w:t>và</w:t>
      </w:r>
      <w:proofErr w:type="spellEnd"/>
      <w:r w:rsidRPr="00180F17">
        <w:rPr>
          <w:sz w:val="28"/>
        </w:rPr>
        <w:t xml:space="preserve"> </w:t>
      </w:r>
      <w:proofErr w:type="spellStart"/>
      <w:r w:rsidRPr="00180F17">
        <w:rPr>
          <w:sz w:val="28"/>
        </w:rPr>
        <w:t>thử</w:t>
      </w:r>
      <w:proofErr w:type="spellEnd"/>
      <w:r w:rsidRPr="00180F17">
        <w:rPr>
          <w:sz w:val="28"/>
        </w:rPr>
        <w:t xml:space="preserve"> </w:t>
      </w:r>
      <w:proofErr w:type="spellStart"/>
      <w:r w:rsidRPr="00180F17">
        <w:rPr>
          <w:sz w:val="28"/>
        </w:rPr>
        <w:t>nghiệm</w:t>
      </w:r>
      <w:proofErr w:type="spellEnd"/>
    </w:p>
    <w:p w14:paraId="497DC14B" w14:textId="3DAD42C9" w:rsidR="00B314F2" w:rsidRPr="00180F17" w:rsidRDefault="00EE315B" w:rsidP="00E913FD">
      <w:pPr>
        <w:pStyle w:val="SectionVIHeader0"/>
        <w:spacing w:after="120" w:line="264" w:lineRule="auto"/>
        <w:ind w:firstLine="567"/>
        <w:jc w:val="both"/>
        <w:rPr>
          <w:i/>
          <w:iCs/>
          <w:sz w:val="28"/>
        </w:rPr>
      </w:pPr>
      <w:r w:rsidRPr="00C82DA2">
        <w:rPr>
          <w:b w:val="0"/>
          <w:iCs/>
          <w:sz w:val="27"/>
          <w:szCs w:val="27"/>
          <w:lang w:val="nl-NL"/>
        </w:rPr>
        <w:t>- Chủ đầu tư có quyền yêu cầu kiểm tra hàng hóa trước khi bàn giao nhiệm thu. Nếu kiểm tra thử nghiệm hàng hóa không đạt yêu cầu, nhà thầu phải thay thế hàng hóa mới phù hợp với tiêu chuẩn kỹ thuật đã chào thầu</w:t>
      </w:r>
    </w:p>
    <w:p w14:paraId="786D240C" w14:textId="77777777" w:rsidR="00B314F2" w:rsidRPr="00180F17" w:rsidRDefault="00B314F2" w:rsidP="004E2616">
      <w:pPr>
        <w:spacing w:after="200" w:line="276" w:lineRule="auto"/>
        <w:ind w:firstLine="709"/>
        <w:jc w:val="left"/>
        <w:rPr>
          <w:i/>
          <w:iCs/>
          <w:sz w:val="28"/>
        </w:rPr>
      </w:pP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0444" w14:textId="77777777" w:rsidR="00F81E59" w:rsidRDefault="00F81E59" w:rsidP="0005772F">
      <w:r>
        <w:separator/>
      </w:r>
    </w:p>
  </w:endnote>
  <w:endnote w:type="continuationSeparator" w:id="0">
    <w:p w14:paraId="21A846D0" w14:textId="77777777" w:rsidR="00F81E59" w:rsidRDefault="00F81E5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7175" w14:textId="77777777" w:rsidR="00F81E59" w:rsidRDefault="00F81E59" w:rsidP="0005772F">
      <w:r>
        <w:separator/>
      </w:r>
    </w:p>
  </w:footnote>
  <w:footnote w:type="continuationSeparator" w:id="0">
    <w:p w14:paraId="2DE36FB6" w14:textId="77777777" w:rsidR="00F81E59" w:rsidRDefault="00F81E5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349139D"/>
    <w:multiLevelType w:val="hybridMultilevel"/>
    <w:tmpl w:val="6E0E97FC"/>
    <w:lvl w:ilvl="0" w:tplc="55D4377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3"/>
  </w:num>
  <w:num w:numId="2" w16cid:durableId="778065640">
    <w:abstractNumId w:val="17"/>
  </w:num>
  <w:num w:numId="3" w16cid:durableId="97138683">
    <w:abstractNumId w:val="34"/>
  </w:num>
  <w:num w:numId="4" w16cid:durableId="1845777739">
    <w:abstractNumId w:val="7"/>
  </w:num>
  <w:num w:numId="5" w16cid:durableId="453721223">
    <w:abstractNumId w:val="18"/>
  </w:num>
  <w:num w:numId="6" w16cid:durableId="55859751">
    <w:abstractNumId w:val="26"/>
  </w:num>
  <w:num w:numId="7" w16cid:durableId="713848803">
    <w:abstractNumId w:val="1"/>
  </w:num>
  <w:num w:numId="8" w16cid:durableId="891959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5"/>
  </w:num>
  <w:num w:numId="10" w16cid:durableId="302780155">
    <w:abstractNumId w:val="8"/>
  </w:num>
  <w:num w:numId="11" w16cid:durableId="1342397238">
    <w:abstractNumId w:val="27"/>
  </w:num>
  <w:num w:numId="12" w16cid:durableId="277446523">
    <w:abstractNumId w:val="32"/>
  </w:num>
  <w:num w:numId="13" w16cid:durableId="2107841308">
    <w:abstractNumId w:val="11"/>
  </w:num>
  <w:num w:numId="14" w16cid:durableId="1517573456">
    <w:abstractNumId w:val="23"/>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5"/>
  </w:num>
  <w:num w:numId="18" w16cid:durableId="552540368">
    <w:abstractNumId w:val="33"/>
  </w:num>
  <w:num w:numId="19" w16cid:durableId="719939884">
    <w:abstractNumId w:val="4"/>
  </w:num>
  <w:num w:numId="20" w16cid:durableId="432866207">
    <w:abstractNumId w:val="31"/>
  </w:num>
  <w:num w:numId="21" w16cid:durableId="27268054">
    <w:abstractNumId w:val="21"/>
  </w:num>
  <w:num w:numId="22" w16cid:durableId="643243074">
    <w:abstractNumId w:val="28"/>
  </w:num>
  <w:num w:numId="23" w16cid:durableId="1252353889">
    <w:abstractNumId w:val="16"/>
  </w:num>
  <w:num w:numId="24" w16cid:durableId="550271018">
    <w:abstractNumId w:val="30"/>
  </w:num>
  <w:num w:numId="25" w16cid:durableId="1141532616">
    <w:abstractNumId w:val="14"/>
  </w:num>
  <w:num w:numId="26" w16cid:durableId="651719153">
    <w:abstractNumId w:val="36"/>
  </w:num>
  <w:num w:numId="27" w16cid:durableId="1016267374">
    <w:abstractNumId w:val="6"/>
  </w:num>
  <w:num w:numId="28" w16cid:durableId="1839539966">
    <w:abstractNumId w:val="24"/>
  </w:num>
  <w:num w:numId="29" w16cid:durableId="752777226">
    <w:abstractNumId w:val="20"/>
  </w:num>
  <w:num w:numId="30" w16cid:durableId="1558197979">
    <w:abstractNumId w:val="15"/>
  </w:num>
  <w:num w:numId="31" w16cid:durableId="2111585459">
    <w:abstractNumId w:val="22"/>
  </w:num>
  <w:num w:numId="32" w16cid:durableId="1040596329">
    <w:abstractNumId w:val="2"/>
  </w:num>
  <w:num w:numId="33" w16cid:durableId="2063864721">
    <w:abstractNumId w:val="9"/>
  </w:num>
  <w:num w:numId="34" w16cid:durableId="426466216">
    <w:abstractNumId w:val="35"/>
  </w:num>
  <w:num w:numId="35" w16cid:durableId="2045204688">
    <w:abstractNumId w:val="10"/>
  </w:num>
  <w:num w:numId="36" w16cid:durableId="994723782">
    <w:abstractNumId w:val="19"/>
    <w:lvlOverride w:ilvl="0">
      <w:startOverride w:val="1"/>
    </w:lvlOverride>
    <w:lvlOverride w:ilvl="1"/>
    <w:lvlOverride w:ilvl="2"/>
    <w:lvlOverride w:ilvl="3"/>
    <w:lvlOverride w:ilvl="4"/>
    <w:lvlOverride w:ilvl="5"/>
    <w:lvlOverride w:ilvl="6"/>
    <w:lvlOverride w:ilvl="7"/>
    <w:lvlOverride w:ilvl="8"/>
  </w:num>
  <w:num w:numId="37" w16cid:durableId="156384364">
    <w:abstractNumId w:val="29"/>
  </w:num>
  <w:num w:numId="38" w16cid:durableId="901793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0A8A"/>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749"/>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0C61"/>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7F2"/>
    <w:rsid w:val="00163A5E"/>
    <w:rsid w:val="00163A73"/>
    <w:rsid w:val="00165BAA"/>
    <w:rsid w:val="00165E90"/>
    <w:rsid w:val="00166BF4"/>
    <w:rsid w:val="00167C6C"/>
    <w:rsid w:val="00170482"/>
    <w:rsid w:val="00170B3B"/>
    <w:rsid w:val="00170F61"/>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5DA"/>
    <w:rsid w:val="00283B76"/>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711"/>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490E"/>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2EB4"/>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1A6"/>
    <w:rsid w:val="00431EBF"/>
    <w:rsid w:val="004320C8"/>
    <w:rsid w:val="00432406"/>
    <w:rsid w:val="00432664"/>
    <w:rsid w:val="004332FD"/>
    <w:rsid w:val="00433774"/>
    <w:rsid w:val="00433F29"/>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6ED9"/>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4CB7"/>
    <w:rsid w:val="00505B05"/>
    <w:rsid w:val="00506ACF"/>
    <w:rsid w:val="00506EB8"/>
    <w:rsid w:val="00511112"/>
    <w:rsid w:val="0051117F"/>
    <w:rsid w:val="0051127B"/>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6F95"/>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2B5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B7EAC"/>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F5B"/>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2EE9"/>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0A6"/>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2D5"/>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7ED"/>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A5C"/>
    <w:rsid w:val="007E31E1"/>
    <w:rsid w:val="007E36DA"/>
    <w:rsid w:val="007E3868"/>
    <w:rsid w:val="007E3A28"/>
    <w:rsid w:val="007E431B"/>
    <w:rsid w:val="007E7198"/>
    <w:rsid w:val="007E72F3"/>
    <w:rsid w:val="007E7431"/>
    <w:rsid w:val="007E7CDC"/>
    <w:rsid w:val="007F0D95"/>
    <w:rsid w:val="007F16F8"/>
    <w:rsid w:val="007F18A2"/>
    <w:rsid w:val="007F4DC4"/>
    <w:rsid w:val="007F60A4"/>
    <w:rsid w:val="007F6BA2"/>
    <w:rsid w:val="007F6D27"/>
    <w:rsid w:val="007F7A89"/>
    <w:rsid w:val="00800B0C"/>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369"/>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557A"/>
    <w:rsid w:val="008A614C"/>
    <w:rsid w:val="008A61CF"/>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2FBD"/>
    <w:rsid w:val="008C30EF"/>
    <w:rsid w:val="008C3101"/>
    <w:rsid w:val="008C4745"/>
    <w:rsid w:val="008C4814"/>
    <w:rsid w:val="008C50D1"/>
    <w:rsid w:val="008C6285"/>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A52"/>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3E98"/>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3"/>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365"/>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14B"/>
    <w:rsid w:val="00A15226"/>
    <w:rsid w:val="00A15254"/>
    <w:rsid w:val="00A1535E"/>
    <w:rsid w:val="00A15E59"/>
    <w:rsid w:val="00A16D1B"/>
    <w:rsid w:val="00A16F0F"/>
    <w:rsid w:val="00A20259"/>
    <w:rsid w:val="00A206DE"/>
    <w:rsid w:val="00A2089A"/>
    <w:rsid w:val="00A20BFB"/>
    <w:rsid w:val="00A20C53"/>
    <w:rsid w:val="00A2259D"/>
    <w:rsid w:val="00A22FA0"/>
    <w:rsid w:val="00A232CE"/>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2E5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3A20"/>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5BB"/>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161"/>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B9D"/>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3A5"/>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D3A"/>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39C"/>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1D8"/>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668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14CB"/>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02F"/>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440"/>
    <w:rsid w:val="00E4057B"/>
    <w:rsid w:val="00E40C0D"/>
    <w:rsid w:val="00E413DE"/>
    <w:rsid w:val="00E41B40"/>
    <w:rsid w:val="00E42DAA"/>
    <w:rsid w:val="00E4313B"/>
    <w:rsid w:val="00E43330"/>
    <w:rsid w:val="00E436AA"/>
    <w:rsid w:val="00E4436B"/>
    <w:rsid w:val="00E4481F"/>
    <w:rsid w:val="00E460C5"/>
    <w:rsid w:val="00E46AC2"/>
    <w:rsid w:val="00E4743C"/>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3FD"/>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B14"/>
    <w:rsid w:val="00ED401D"/>
    <w:rsid w:val="00ED42B1"/>
    <w:rsid w:val="00ED4425"/>
    <w:rsid w:val="00EE1280"/>
    <w:rsid w:val="00EE15A0"/>
    <w:rsid w:val="00EE193E"/>
    <w:rsid w:val="00EE315B"/>
    <w:rsid w:val="00EE34E4"/>
    <w:rsid w:val="00EE4512"/>
    <w:rsid w:val="00EE46EB"/>
    <w:rsid w:val="00EE47E9"/>
    <w:rsid w:val="00EE4836"/>
    <w:rsid w:val="00EE4E4E"/>
    <w:rsid w:val="00EE53DD"/>
    <w:rsid w:val="00EE6A13"/>
    <w:rsid w:val="00EE6F87"/>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5783D"/>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3B93"/>
    <w:rsid w:val="00F74961"/>
    <w:rsid w:val="00F7731F"/>
    <w:rsid w:val="00F77CBD"/>
    <w:rsid w:val="00F8059F"/>
    <w:rsid w:val="00F80655"/>
    <w:rsid w:val="00F809D3"/>
    <w:rsid w:val="00F81E59"/>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5BF6"/>
    <w:rsid w:val="00FA622A"/>
    <w:rsid w:val="00FA6332"/>
    <w:rsid w:val="00FA6920"/>
    <w:rsid w:val="00FA70C1"/>
    <w:rsid w:val="00FB0423"/>
    <w:rsid w:val="00FB04D8"/>
    <w:rsid w:val="00FB19A5"/>
    <w:rsid w:val="00FB2BF2"/>
    <w:rsid w:val="00FB3040"/>
    <w:rsid w:val="00FB3127"/>
    <w:rsid w:val="00FB3157"/>
    <w:rsid w:val="00FB4471"/>
    <w:rsid w:val="00FB46F3"/>
    <w:rsid w:val="00FB4890"/>
    <w:rsid w:val="00FB4C13"/>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A06"/>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Hiền Phạm</cp:lastModifiedBy>
  <cp:revision>6</cp:revision>
  <cp:lastPrinted>2025-08-04T12:40:00Z</cp:lastPrinted>
  <dcterms:created xsi:type="dcterms:W3CDTF">2025-10-30T08:29:00Z</dcterms:created>
  <dcterms:modified xsi:type="dcterms:W3CDTF">2025-10-30T08:33:00Z</dcterms:modified>
</cp:coreProperties>
</file>