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D1F3" w14:textId="77777777" w:rsidR="00E05CD8" w:rsidRDefault="00E05CD8" w:rsidP="00E05CD8">
      <w:pPr>
        <w:jc w:val="center"/>
        <w:outlineLvl w:val="0"/>
        <w:rPr>
          <w:b/>
          <w:lang w:val="nl-NL"/>
        </w:rPr>
      </w:pPr>
      <w:r w:rsidRPr="00A369E2">
        <w:rPr>
          <w:b/>
          <w:lang w:val="nl-NL"/>
        </w:rPr>
        <w:t>Phần 2. YÊU CẦU VỀ KỸ THUẬT</w:t>
      </w:r>
    </w:p>
    <w:p w14:paraId="0D902F89" w14:textId="77777777" w:rsidR="00F42CFB" w:rsidRDefault="00F42CFB" w:rsidP="00F42CFB">
      <w:pPr>
        <w:widowControl w:val="0"/>
        <w:spacing w:before="120" w:after="120" w:line="264" w:lineRule="auto"/>
        <w:jc w:val="center"/>
        <w:outlineLvl w:val="1"/>
        <w:rPr>
          <w:b/>
          <w:lang w:val="nl-NL"/>
        </w:rPr>
      </w:pPr>
      <w:r w:rsidRPr="001A4466">
        <w:rPr>
          <w:b/>
          <w:lang w:val="nl-NL"/>
        </w:rPr>
        <w:t>Chương V. YÊU CẦU VỀ KỸ THUẬT</w:t>
      </w:r>
    </w:p>
    <w:p w14:paraId="09831037" w14:textId="77777777" w:rsidR="00A803ED" w:rsidRPr="009C419C" w:rsidRDefault="00A803ED" w:rsidP="00A803ED">
      <w:pPr>
        <w:autoSpaceDE w:val="0"/>
        <w:autoSpaceDN w:val="0"/>
        <w:adjustRightInd w:val="0"/>
        <w:spacing w:before="60" w:after="60" w:line="360" w:lineRule="exact"/>
        <w:ind w:firstLine="567"/>
        <w:rPr>
          <w:b/>
          <w:bCs/>
          <w:sz w:val="26"/>
          <w:szCs w:val="26"/>
          <w:lang w:val="nl-NL"/>
        </w:rPr>
      </w:pPr>
      <w:r w:rsidRPr="009C419C">
        <w:rPr>
          <w:b/>
          <w:bCs/>
          <w:sz w:val="26"/>
          <w:szCs w:val="26"/>
          <w:lang w:val="nl-NL"/>
        </w:rPr>
        <w:t xml:space="preserve">Mục 1: </w:t>
      </w:r>
      <w:r w:rsidRPr="009C419C">
        <w:rPr>
          <w:b/>
          <w:sz w:val="26"/>
          <w:szCs w:val="26"/>
          <w:lang w:val="nl-NL"/>
        </w:rPr>
        <w:t>Yêu cầu về kỹ thuật</w:t>
      </w:r>
    </w:p>
    <w:p w14:paraId="0411B519" w14:textId="77777777" w:rsidR="00A803ED" w:rsidRPr="009C419C" w:rsidRDefault="00A803ED" w:rsidP="00A803ED">
      <w:pPr>
        <w:autoSpaceDE w:val="0"/>
        <w:autoSpaceDN w:val="0"/>
        <w:adjustRightInd w:val="0"/>
        <w:spacing w:before="60" w:after="60" w:line="360" w:lineRule="exact"/>
        <w:ind w:firstLine="567"/>
        <w:rPr>
          <w:sz w:val="26"/>
          <w:szCs w:val="26"/>
          <w:lang w:val="vi-VN"/>
        </w:rPr>
      </w:pPr>
      <w:r w:rsidRPr="009C419C">
        <w:rPr>
          <w:b/>
          <w:bCs/>
          <w:sz w:val="26"/>
          <w:szCs w:val="26"/>
          <w:lang w:val="vi-VN"/>
        </w:rPr>
        <w:t>1</w:t>
      </w:r>
      <w:r w:rsidRPr="009C419C">
        <w:rPr>
          <w:b/>
          <w:bCs/>
          <w:sz w:val="26"/>
          <w:szCs w:val="26"/>
          <w:lang w:val="nl-NL"/>
        </w:rPr>
        <w:t>.</w:t>
      </w:r>
      <w:r w:rsidRPr="009C419C">
        <w:rPr>
          <w:b/>
          <w:bCs/>
          <w:sz w:val="26"/>
          <w:szCs w:val="26"/>
          <w:lang w:val="vi-VN"/>
        </w:rPr>
        <w:t xml:space="preserve"> Giới thiệu chung về dự án</w:t>
      </w:r>
      <w:r w:rsidRPr="009C419C">
        <w:rPr>
          <w:b/>
          <w:bCs/>
          <w:sz w:val="26"/>
          <w:szCs w:val="26"/>
          <w:lang w:val="nl-NL"/>
        </w:rPr>
        <w:t>,</w:t>
      </w:r>
      <w:r w:rsidRPr="009C419C">
        <w:rPr>
          <w:b/>
          <w:bCs/>
          <w:sz w:val="26"/>
          <w:szCs w:val="26"/>
          <w:lang w:val="vi-VN"/>
        </w:rPr>
        <w:t xml:space="preserve"> gói thầu</w:t>
      </w:r>
    </w:p>
    <w:p w14:paraId="365D2C84" w14:textId="77777777" w:rsidR="00A803ED" w:rsidRPr="009C419C" w:rsidRDefault="00A803ED" w:rsidP="00A803ED">
      <w:pPr>
        <w:widowControl w:val="0"/>
        <w:tabs>
          <w:tab w:val="left" w:pos="483"/>
        </w:tabs>
        <w:spacing w:before="60" w:after="60" w:line="360" w:lineRule="exact"/>
        <w:ind w:firstLine="567"/>
        <w:rPr>
          <w:sz w:val="26"/>
          <w:szCs w:val="26"/>
          <w:lang w:val="vi-VN"/>
        </w:rPr>
      </w:pPr>
      <w:r w:rsidRPr="009C419C">
        <w:rPr>
          <w:spacing w:val="-4"/>
          <w:sz w:val="26"/>
          <w:szCs w:val="26"/>
          <w:lang w:val="vi-VN"/>
        </w:rPr>
        <w:t xml:space="preserve">- Tên </w:t>
      </w:r>
      <w:r w:rsidRPr="009C419C">
        <w:rPr>
          <w:noProof/>
          <w:sz w:val="26"/>
          <w:szCs w:val="26"/>
          <w:lang w:val="vi-VN"/>
        </w:rPr>
        <w:t xml:space="preserve">Gói thầu: </w:t>
      </w:r>
      <w:r w:rsidRPr="009C419C">
        <w:rPr>
          <w:bCs/>
          <w:sz w:val="26"/>
          <w:szCs w:val="26"/>
          <w:lang w:val="vi-VN"/>
        </w:rPr>
        <w:t>Cung cấp vật t</w:t>
      </w:r>
      <w:r w:rsidRPr="009C419C">
        <w:rPr>
          <w:rFonts w:hint="cs"/>
          <w:bCs/>
          <w:sz w:val="26"/>
          <w:szCs w:val="26"/>
          <w:lang w:val="vi-VN"/>
        </w:rPr>
        <w:t>ư</w:t>
      </w:r>
      <w:r w:rsidRPr="009C419C">
        <w:rPr>
          <w:bCs/>
          <w:sz w:val="26"/>
          <w:szCs w:val="26"/>
          <w:lang w:val="vi-VN"/>
        </w:rPr>
        <w:t xml:space="preserve"> trang bị an toàn cho người lao động</w:t>
      </w:r>
      <w:r w:rsidRPr="009C419C">
        <w:rPr>
          <w:noProof/>
          <w:sz w:val="26"/>
          <w:szCs w:val="26"/>
          <w:lang w:val="vi-VN"/>
        </w:rPr>
        <w:t xml:space="preserve"> năm 2025</w:t>
      </w:r>
      <w:r w:rsidRPr="009C419C">
        <w:rPr>
          <w:sz w:val="26"/>
          <w:szCs w:val="26"/>
          <w:lang w:val="vi-VN"/>
        </w:rPr>
        <w:t>.</w:t>
      </w:r>
    </w:p>
    <w:p w14:paraId="2F8192C7" w14:textId="77777777" w:rsidR="00A803ED" w:rsidRPr="009C419C" w:rsidRDefault="00A803ED" w:rsidP="00A803ED">
      <w:pPr>
        <w:widowControl w:val="0"/>
        <w:tabs>
          <w:tab w:val="left" w:pos="483"/>
        </w:tabs>
        <w:spacing w:before="60" w:after="60" w:line="360" w:lineRule="exact"/>
        <w:ind w:firstLine="567"/>
        <w:rPr>
          <w:noProof/>
          <w:sz w:val="26"/>
          <w:szCs w:val="26"/>
          <w:lang w:val="vi-VN"/>
        </w:rPr>
      </w:pPr>
      <w:r w:rsidRPr="009C419C">
        <w:rPr>
          <w:sz w:val="26"/>
          <w:szCs w:val="26"/>
          <w:lang w:val="vi-VN"/>
        </w:rPr>
        <w:t>- Tên dự án:</w:t>
      </w:r>
      <w:r w:rsidRPr="009C419C">
        <w:rPr>
          <w:noProof/>
          <w:sz w:val="26"/>
          <w:szCs w:val="26"/>
          <w:lang w:val="vi-VN"/>
        </w:rPr>
        <w:t xml:space="preserve"> </w:t>
      </w:r>
      <w:r w:rsidRPr="009C419C">
        <w:rPr>
          <w:bCs/>
          <w:sz w:val="26"/>
          <w:szCs w:val="26"/>
          <w:lang w:val="vi-VN"/>
        </w:rPr>
        <w:t>Cung cấp vật t</w:t>
      </w:r>
      <w:r w:rsidRPr="009C419C">
        <w:rPr>
          <w:rFonts w:hint="cs"/>
          <w:bCs/>
          <w:sz w:val="26"/>
          <w:szCs w:val="26"/>
          <w:lang w:val="vi-VN"/>
        </w:rPr>
        <w:t>ư</w:t>
      </w:r>
      <w:r w:rsidRPr="009C419C">
        <w:rPr>
          <w:bCs/>
          <w:sz w:val="26"/>
          <w:szCs w:val="26"/>
          <w:lang w:val="vi-VN"/>
        </w:rPr>
        <w:t xml:space="preserve"> trang bị an toàn cho người lao động</w:t>
      </w:r>
      <w:r w:rsidRPr="009C419C">
        <w:rPr>
          <w:noProof/>
          <w:sz w:val="26"/>
          <w:szCs w:val="26"/>
          <w:lang w:val="vi-VN"/>
        </w:rPr>
        <w:t xml:space="preserve"> năm 2025.</w:t>
      </w:r>
    </w:p>
    <w:p w14:paraId="18E8B96E" w14:textId="77777777" w:rsidR="00A803ED" w:rsidRPr="009C419C" w:rsidRDefault="00A803ED" w:rsidP="00A803ED">
      <w:pPr>
        <w:widowControl w:val="0"/>
        <w:tabs>
          <w:tab w:val="left" w:pos="483"/>
        </w:tabs>
        <w:spacing w:before="60" w:after="60" w:line="360" w:lineRule="exact"/>
        <w:ind w:firstLine="567"/>
        <w:rPr>
          <w:sz w:val="26"/>
          <w:szCs w:val="26"/>
          <w:lang w:val="vi-VN"/>
        </w:rPr>
      </w:pPr>
      <w:r w:rsidRPr="009C419C">
        <w:rPr>
          <w:noProof/>
          <w:sz w:val="26"/>
          <w:szCs w:val="26"/>
          <w:lang w:val="vi-VN"/>
        </w:rPr>
        <w:t xml:space="preserve">- Chủ đầu tư: </w:t>
      </w:r>
      <w:r w:rsidRPr="009C419C">
        <w:rPr>
          <w:sz w:val="26"/>
          <w:szCs w:val="26"/>
          <w:lang w:val="vi-VN"/>
        </w:rPr>
        <w:t>Công ty Cổ phần Nhiệt điện Hải Phòng.</w:t>
      </w:r>
    </w:p>
    <w:p w14:paraId="331E8256" w14:textId="77777777" w:rsidR="00A803ED" w:rsidRPr="009C419C" w:rsidRDefault="00A803ED" w:rsidP="00A803ED">
      <w:pPr>
        <w:widowControl w:val="0"/>
        <w:tabs>
          <w:tab w:val="left" w:pos="483"/>
        </w:tabs>
        <w:spacing w:before="60" w:after="60" w:line="360" w:lineRule="exact"/>
        <w:ind w:firstLine="567"/>
        <w:rPr>
          <w:sz w:val="26"/>
          <w:szCs w:val="26"/>
          <w:lang w:val="vi-VN"/>
        </w:rPr>
      </w:pPr>
      <w:r w:rsidRPr="009C419C">
        <w:rPr>
          <w:sz w:val="26"/>
          <w:szCs w:val="26"/>
          <w:lang w:val="vi-VN"/>
        </w:rPr>
        <w:t>- Địa điểm cung cấp: Tại kho vật tư Công ty Cổ phần Nhiệt điện Hải Phòng</w:t>
      </w:r>
      <w:r w:rsidRPr="009C419C">
        <w:rPr>
          <w:sz w:val="26"/>
          <w:szCs w:val="26"/>
        </w:rPr>
        <w:t>, TDP6 phường Nam Triệu thành phố Hải Phòng</w:t>
      </w:r>
      <w:r w:rsidRPr="009C419C">
        <w:rPr>
          <w:sz w:val="26"/>
          <w:szCs w:val="26"/>
          <w:lang w:val="vi-VN"/>
        </w:rPr>
        <w:t>.</w:t>
      </w:r>
    </w:p>
    <w:p w14:paraId="347ADAC2" w14:textId="77777777" w:rsidR="00A803ED" w:rsidRPr="009C419C" w:rsidRDefault="00A803ED" w:rsidP="00A803ED">
      <w:pPr>
        <w:widowControl w:val="0"/>
        <w:tabs>
          <w:tab w:val="left" w:pos="483"/>
        </w:tabs>
        <w:spacing w:before="60" w:after="60" w:line="360" w:lineRule="exact"/>
        <w:ind w:firstLine="567"/>
        <w:rPr>
          <w:sz w:val="26"/>
          <w:szCs w:val="26"/>
          <w:lang w:val="vi-VN"/>
        </w:rPr>
      </w:pPr>
      <w:r w:rsidRPr="009C419C">
        <w:rPr>
          <w:sz w:val="26"/>
          <w:szCs w:val="26"/>
          <w:lang w:val="vi-VN"/>
        </w:rPr>
        <w:t>-</w:t>
      </w:r>
      <w:r w:rsidRPr="009C419C">
        <w:rPr>
          <w:sz w:val="26"/>
          <w:szCs w:val="26"/>
          <w:lang w:val="vi-VN"/>
        </w:rPr>
        <w:tab/>
        <w:t>Thời gian thực hiện gói thầu: 60 ngày, trong đó: Thời gian cung cấp hàng hóa 45 ngày và thời gian nghiệm thu 15 ngày.</w:t>
      </w:r>
    </w:p>
    <w:p w14:paraId="6827232F" w14:textId="77777777" w:rsidR="00A803ED" w:rsidRPr="009C419C" w:rsidRDefault="00A803ED" w:rsidP="00A803ED">
      <w:pPr>
        <w:widowControl w:val="0"/>
        <w:tabs>
          <w:tab w:val="left" w:pos="483"/>
        </w:tabs>
        <w:spacing w:before="60" w:after="60" w:line="360" w:lineRule="exact"/>
        <w:ind w:firstLine="567"/>
        <w:rPr>
          <w:sz w:val="26"/>
          <w:szCs w:val="26"/>
          <w:lang w:val="vi-VN"/>
        </w:rPr>
      </w:pPr>
      <w:r w:rsidRPr="009C419C">
        <w:rPr>
          <w:b/>
          <w:bCs/>
          <w:sz w:val="26"/>
          <w:szCs w:val="26"/>
          <w:lang w:val="vi-VN"/>
        </w:rPr>
        <w:t>2. Yêu cầu về kỹ thuật</w:t>
      </w:r>
    </w:p>
    <w:p w14:paraId="407DB2B1" w14:textId="77777777" w:rsidR="00A803ED" w:rsidRPr="009C419C" w:rsidRDefault="00A803ED" w:rsidP="00A803ED">
      <w:pPr>
        <w:spacing w:before="60" w:after="60" w:line="360" w:lineRule="exact"/>
        <w:ind w:firstLine="567"/>
        <w:rPr>
          <w:b/>
          <w:spacing w:val="-2"/>
          <w:sz w:val="26"/>
          <w:szCs w:val="26"/>
          <w:lang w:val="vi-VN"/>
        </w:rPr>
      </w:pPr>
      <w:r w:rsidRPr="009C419C">
        <w:rPr>
          <w:b/>
          <w:spacing w:val="-2"/>
          <w:sz w:val="26"/>
          <w:szCs w:val="26"/>
          <w:lang w:val="vi-VN"/>
        </w:rPr>
        <w:t>2.1. Đặc tính, thông số kỹ thuật của hàng hóa</w:t>
      </w:r>
    </w:p>
    <w:p w14:paraId="313D0A5E" w14:textId="77777777" w:rsidR="00A803ED" w:rsidRPr="009C419C" w:rsidRDefault="00A803ED" w:rsidP="00A803ED">
      <w:pPr>
        <w:spacing w:line="360" w:lineRule="exact"/>
        <w:ind w:firstLine="567"/>
        <w:rPr>
          <w:iCs/>
          <w:sz w:val="26"/>
          <w:szCs w:val="26"/>
          <w:lang w:val="vi-VN"/>
        </w:rPr>
      </w:pPr>
      <w:r w:rsidRPr="009C419C">
        <w:rPr>
          <w:iCs/>
          <w:sz w:val="26"/>
          <w:szCs w:val="26"/>
          <w:lang w:val="vi-VN"/>
        </w:rPr>
        <w:t>E-HSDT được đánh giá là đạt yêu cầu về đặc tính, thông số kỹ thuật của hàng hóa khi đáp ứng các yêu cầu sau:</w:t>
      </w:r>
    </w:p>
    <w:p w14:paraId="0DC3785E" w14:textId="77777777" w:rsidR="00A803ED" w:rsidRPr="009C419C" w:rsidRDefault="00A803ED" w:rsidP="00A803ED">
      <w:pPr>
        <w:spacing w:line="360" w:lineRule="exact"/>
        <w:ind w:firstLine="567"/>
        <w:rPr>
          <w:iCs/>
          <w:sz w:val="26"/>
          <w:szCs w:val="26"/>
          <w:lang w:val="vi-VN"/>
        </w:rPr>
      </w:pPr>
      <w:r w:rsidRPr="009C419C">
        <w:rPr>
          <w:iCs/>
          <w:sz w:val="26"/>
          <w:szCs w:val="26"/>
          <w:lang w:val="vi-VN"/>
        </w:rPr>
        <w:t>- Có đầy đủ bảng tóm tắt thông số kỹ thuật của hàng hóa chào thầu đáp ứng tiêu chuẩn, quy chuẩn theo yêu cầu E-HSMT;</w:t>
      </w:r>
    </w:p>
    <w:p w14:paraId="1EED54D0" w14:textId="77777777" w:rsidR="00A803ED" w:rsidRPr="009C419C" w:rsidRDefault="00A803ED" w:rsidP="00A803ED">
      <w:pPr>
        <w:spacing w:line="360" w:lineRule="exact"/>
        <w:ind w:firstLine="567"/>
        <w:rPr>
          <w:iCs/>
          <w:sz w:val="26"/>
          <w:szCs w:val="26"/>
          <w:lang w:val="vi-VN"/>
        </w:rPr>
      </w:pPr>
      <w:r w:rsidRPr="009C419C">
        <w:rPr>
          <w:iCs/>
          <w:sz w:val="26"/>
          <w:szCs w:val="26"/>
          <w:lang w:val="vi-VN"/>
        </w:rPr>
        <w:t>- Chủ đầu tư sẽ đánh giá sự đáp ứng về đặc tính, thông số kỹ thuật hàng hóa dựa trên bảng tóm tắt thông số kỹ thuật hàng hóa chào thầu. Trường hợp nhà thầu chào thiếu hạng mục trong bảng tóm tắt thì hạng mục hàng hóa đó được đánh giá là không đáp ứng về đặc tính, thông số kỹ thuật hàng hóa.</w:t>
      </w:r>
    </w:p>
    <w:p w14:paraId="11DB7EEA" w14:textId="77777777" w:rsidR="00A803ED" w:rsidRPr="009C419C" w:rsidRDefault="00A803ED" w:rsidP="00A803ED">
      <w:pPr>
        <w:spacing w:after="120" w:line="360" w:lineRule="exact"/>
        <w:ind w:firstLine="567"/>
        <w:rPr>
          <w:iCs/>
          <w:sz w:val="26"/>
          <w:szCs w:val="26"/>
          <w:lang w:val="vi-VN"/>
        </w:rPr>
      </w:pPr>
      <w:r w:rsidRPr="009C419C">
        <w:rPr>
          <w:iCs/>
          <w:sz w:val="26"/>
          <w:szCs w:val="26"/>
          <w:lang w:val="vi-VN"/>
        </w:rPr>
        <w:t>- Hàng hóa chào thầu phải đáp ứng các thông số kỹ thuật và các tiêu chuẩn, quy chuẩn sau đây:</w:t>
      </w:r>
    </w:p>
    <w:tbl>
      <w:tblPr>
        <w:tblStyle w:val="TableGrid"/>
        <w:tblW w:w="8926" w:type="dxa"/>
        <w:tblLook w:val="04A0" w:firstRow="1" w:lastRow="0" w:firstColumn="1" w:lastColumn="0" w:noHBand="0" w:noVBand="1"/>
      </w:tblPr>
      <w:tblGrid>
        <w:gridCol w:w="704"/>
        <w:gridCol w:w="2268"/>
        <w:gridCol w:w="5954"/>
      </w:tblGrid>
      <w:tr w:rsidR="0090615C" w:rsidRPr="00DE6584" w14:paraId="19744BE3" w14:textId="77777777" w:rsidTr="003B5105">
        <w:trPr>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556E3681"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b/>
                <w:bCs/>
                <w:sz w:val="26"/>
                <w:szCs w:val="26"/>
                <w:lang w:eastAsia="zh-CN"/>
              </w:rPr>
              <w:t>Stt</w:t>
            </w:r>
          </w:p>
        </w:tc>
        <w:tc>
          <w:tcPr>
            <w:tcW w:w="2268" w:type="dxa"/>
            <w:tcBorders>
              <w:top w:val="single" w:sz="4" w:space="0" w:color="auto"/>
              <w:left w:val="single" w:sz="4" w:space="0" w:color="auto"/>
              <w:bottom w:val="single" w:sz="4" w:space="0" w:color="auto"/>
              <w:right w:val="single" w:sz="4" w:space="0" w:color="auto"/>
            </w:tcBorders>
            <w:vAlign w:val="center"/>
          </w:tcPr>
          <w:p w14:paraId="002DE01D" w14:textId="77777777" w:rsidR="00A803ED" w:rsidRPr="00DE6584" w:rsidRDefault="00A803ED" w:rsidP="003B5105">
            <w:pPr>
              <w:autoSpaceDE w:val="0"/>
              <w:autoSpaceDN w:val="0"/>
              <w:adjustRightInd w:val="0"/>
              <w:spacing w:before="16" w:after="120"/>
              <w:jc w:val="center"/>
              <w:rPr>
                <w:iCs/>
                <w:sz w:val="26"/>
                <w:szCs w:val="26"/>
                <w:lang w:val="nl-NL"/>
              </w:rPr>
            </w:pPr>
            <w:r w:rsidRPr="00DE6584">
              <w:rPr>
                <w:b/>
                <w:bCs/>
                <w:sz w:val="26"/>
                <w:szCs w:val="26"/>
                <w:lang w:val="nl-NL" w:eastAsia="zh-CN"/>
              </w:rPr>
              <w:t>Tên hàng hóa hoặc dịch vụ liên quan</w:t>
            </w:r>
          </w:p>
        </w:tc>
        <w:tc>
          <w:tcPr>
            <w:tcW w:w="5954" w:type="dxa"/>
            <w:tcBorders>
              <w:top w:val="single" w:sz="4" w:space="0" w:color="auto"/>
              <w:left w:val="single" w:sz="4" w:space="0" w:color="auto"/>
              <w:bottom w:val="single" w:sz="4" w:space="0" w:color="auto"/>
              <w:right w:val="single" w:sz="4" w:space="0" w:color="auto"/>
            </w:tcBorders>
            <w:vAlign w:val="center"/>
          </w:tcPr>
          <w:p w14:paraId="7AFB6590"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b/>
                <w:bCs/>
                <w:sz w:val="26"/>
                <w:szCs w:val="26"/>
                <w:lang w:val="nl-NL" w:eastAsia="zh-CN"/>
              </w:rPr>
              <w:t>Thông số kỹ thuật và các tiêu chuẩn, quy chuẩn</w:t>
            </w:r>
          </w:p>
        </w:tc>
      </w:tr>
      <w:tr w:rsidR="0090615C" w:rsidRPr="00DE6584" w14:paraId="18D30D4E" w14:textId="77777777" w:rsidTr="003B5105">
        <w:trPr>
          <w:trHeight w:val="186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D900E05"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1</w:t>
            </w:r>
          </w:p>
        </w:tc>
        <w:tc>
          <w:tcPr>
            <w:tcW w:w="2268" w:type="dxa"/>
            <w:tcBorders>
              <w:top w:val="single" w:sz="4" w:space="0" w:color="auto"/>
              <w:left w:val="single" w:sz="4" w:space="0" w:color="auto"/>
              <w:bottom w:val="single" w:sz="4" w:space="0" w:color="auto"/>
              <w:right w:val="single" w:sz="4" w:space="0" w:color="auto"/>
            </w:tcBorders>
            <w:vAlign w:val="center"/>
          </w:tcPr>
          <w:p w14:paraId="3A76A564"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Ủng cao su</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74B3C36B" w14:textId="77777777" w:rsidR="00A803ED" w:rsidRPr="00DE6584" w:rsidRDefault="00A803ED" w:rsidP="003B5105">
            <w:pPr>
              <w:rPr>
                <w:sz w:val="26"/>
                <w:szCs w:val="26"/>
                <w:lang w:val="nl-NL"/>
              </w:rPr>
            </w:pPr>
            <w:r w:rsidRPr="00DE6584">
              <w:rPr>
                <w:rFonts w:eastAsia="Courier New"/>
                <w:sz w:val="26"/>
                <w:szCs w:val="26"/>
                <w:lang w:val="nl-NL" w:eastAsia="x-none"/>
              </w:rPr>
              <w:t xml:space="preserve">- Chất liệu: </w:t>
            </w:r>
            <w:r w:rsidRPr="00DE6584">
              <w:rPr>
                <w:sz w:val="26"/>
                <w:szCs w:val="26"/>
                <w:lang w:val="nl-NL"/>
              </w:rPr>
              <w:t>làm từ nhựa PVC cao su tổng hợp, có độ bền cao, chống thấm nước và chống trơn trượt tốt bảo vệ đôi chân</w:t>
            </w:r>
            <w:r w:rsidRPr="00DE6584">
              <w:rPr>
                <w:rFonts w:eastAsia="Courier New"/>
                <w:sz w:val="26"/>
                <w:szCs w:val="26"/>
                <w:lang w:val="nl-NL" w:eastAsia="x-none"/>
              </w:rPr>
              <w:t>.</w:t>
            </w:r>
          </w:p>
          <w:p w14:paraId="2F5CD4C3"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Mầu sắc ủng: Mầu đen; Size từ 38 - 44.</w:t>
            </w:r>
          </w:p>
          <w:p w14:paraId="175AFE1B"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Chiều cao thân ủng: 30 - 32,5 cm (tuỳ size); Chiều dài đế: 25,5 - 28,5 cm; Chiều rộng đế: 9,6 - 10,6 cm.</w:t>
            </w:r>
          </w:p>
        </w:tc>
      </w:tr>
      <w:tr w:rsidR="0090615C" w:rsidRPr="00DE6584" w14:paraId="736BBBB3" w14:textId="77777777" w:rsidTr="003B5105">
        <w:trPr>
          <w:trHeight w:val="102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3B2255A"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4FDA7F" w14:textId="77777777" w:rsidR="00A803ED" w:rsidRPr="00DE6584" w:rsidRDefault="00A803ED" w:rsidP="003B5105">
            <w:pPr>
              <w:rPr>
                <w:iCs/>
                <w:sz w:val="26"/>
                <w:szCs w:val="26"/>
                <w:lang w:val="nl-NL"/>
              </w:rPr>
            </w:pPr>
            <w:r w:rsidRPr="00DE6584">
              <w:rPr>
                <w:rFonts w:eastAsia="Courier New"/>
                <w:sz w:val="26"/>
                <w:szCs w:val="26"/>
                <w:lang w:val="nl-NL" w:eastAsia="x-none"/>
              </w:rPr>
              <w:t>Ủng chống dầu, chống axit</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67DE3B9"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Mầu sắc ủng: Mầu đen, vật liệu chống thấm nước. có khả năng chống trơt trượt.</w:t>
            </w:r>
          </w:p>
          <w:p w14:paraId="369602C7"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xml:space="preserve">- Đế làm bằng thép chống đâm thủng giúp bảo vệ đôi chân. </w:t>
            </w:r>
          </w:p>
          <w:p w14:paraId="33F56C94"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Chất liệu: Ủng và đế PVC, chống dầu, chống axit; Mũi ủng bằng thép chống va đập ≥ 200J; Độ bền nén ≥ 15kN; Đế lót thép chống đâm xuyên ≥ 1100N.</w:t>
            </w:r>
          </w:p>
          <w:p w14:paraId="69532CE6"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Đạt tiêu chuẩn TCVN 7651, 7652: 2007; đạt tiêu chuẩn EN ISO 20345: 2011, ASTM F2413: 2018.</w:t>
            </w:r>
          </w:p>
          <w:p w14:paraId="36EE6A2B"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lastRenderedPageBreak/>
              <w:t xml:space="preserve">- Phù hợp với quy chuẩn kỹ thuật Quốc gia QCVN </w:t>
            </w:r>
            <w:r w:rsidRPr="00DE6584">
              <w:rPr>
                <w:sz w:val="26"/>
                <w:szCs w:val="26"/>
                <w:lang w:val="nl-NL"/>
              </w:rPr>
              <w:t>36:2019/BLĐTBXH.</w:t>
            </w:r>
          </w:p>
        </w:tc>
      </w:tr>
      <w:tr w:rsidR="0090615C" w:rsidRPr="00DE6584" w14:paraId="10CF0725" w14:textId="77777777" w:rsidTr="003B5105">
        <w:trPr>
          <w:trHeight w:val="493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70CB831"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lastRenderedPageBreak/>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02F483"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Ủng cách điện 35kV</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226B0EB9" w14:textId="77777777" w:rsidR="00A803ED" w:rsidRPr="00DE6584" w:rsidRDefault="00A803ED" w:rsidP="003B5105">
            <w:pPr>
              <w:ind w:left="-57" w:right="-57"/>
              <w:rPr>
                <w:sz w:val="26"/>
                <w:szCs w:val="26"/>
                <w:lang w:val="nl-NL"/>
              </w:rPr>
            </w:pPr>
            <w:r w:rsidRPr="00DE6584">
              <w:rPr>
                <w:sz w:val="26"/>
                <w:szCs w:val="26"/>
                <w:lang w:val="nl-NL"/>
              </w:rPr>
              <w:t>- Ủng làm bằng cao su hoặc cao su tổng hợp; có độ bền cơ, hóa và chịu nhiệt tốt, sử dụng được cả trong nhà và ngoài trời.</w:t>
            </w:r>
          </w:p>
          <w:p w14:paraId="00208D7A" w14:textId="77777777" w:rsidR="00A803ED" w:rsidRPr="00DE6584" w:rsidRDefault="00A803ED" w:rsidP="003B5105">
            <w:pPr>
              <w:ind w:left="-57" w:right="-57"/>
              <w:rPr>
                <w:sz w:val="26"/>
                <w:szCs w:val="26"/>
                <w:lang w:val="nl-NL"/>
              </w:rPr>
            </w:pPr>
            <w:r w:rsidRPr="00DE6584">
              <w:rPr>
                <w:sz w:val="26"/>
                <w:szCs w:val="26"/>
                <w:lang w:val="nl-NL"/>
              </w:rPr>
              <w:t>- Ủng chế tạo phải thỏa mãn các thông số sau:</w:t>
            </w:r>
          </w:p>
          <w:p w14:paraId="7BE0329F" w14:textId="77777777" w:rsidR="00A803ED" w:rsidRPr="00DE6584" w:rsidRDefault="00A803ED" w:rsidP="003B5105">
            <w:pPr>
              <w:ind w:left="-57" w:right="-57"/>
              <w:rPr>
                <w:sz w:val="26"/>
                <w:szCs w:val="26"/>
                <w:lang w:val="nl-NL"/>
              </w:rPr>
            </w:pPr>
            <w:r w:rsidRPr="00DE6584">
              <w:rPr>
                <w:sz w:val="26"/>
                <w:szCs w:val="26"/>
                <w:lang w:val="nl-NL"/>
              </w:rPr>
              <w:t>+ Điện áp thử AC ≥ 30.000V/3 phút.</w:t>
            </w:r>
          </w:p>
          <w:p w14:paraId="6302EB88" w14:textId="77777777" w:rsidR="00A803ED" w:rsidRPr="00DE6584" w:rsidRDefault="00A803ED" w:rsidP="003B5105">
            <w:pPr>
              <w:ind w:left="-57" w:right="-57"/>
              <w:rPr>
                <w:sz w:val="26"/>
                <w:szCs w:val="26"/>
                <w:lang w:val="nl-NL"/>
              </w:rPr>
            </w:pPr>
            <w:r w:rsidRPr="00DE6584">
              <w:rPr>
                <w:sz w:val="26"/>
                <w:szCs w:val="26"/>
                <w:lang w:val="nl-NL"/>
              </w:rPr>
              <w:t>+ Độ bền kéo đứt (phần trên) ≥17 Mpa.</w:t>
            </w:r>
          </w:p>
          <w:p w14:paraId="0212ACAF" w14:textId="77777777" w:rsidR="00A803ED" w:rsidRPr="00DE6584" w:rsidRDefault="00A803ED" w:rsidP="003B5105">
            <w:pPr>
              <w:ind w:left="-57" w:right="-57"/>
              <w:rPr>
                <w:sz w:val="26"/>
                <w:szCs w:val="26"/>
                <w:lang w:val="nl-NL"/>
              </w:rPr>
            </w:pPr>
            <w:r w:rsidRPr="00DE6584">
              <w:rPr>
                <w:sz w:val="26"/>
                <w:szCs w:val="26"/>
                <w:lang w:val="nl-NL"/>
              </w:rPr>
              <w:t>+ Độ bền kéo đứt (phần đế) ≥ 11 Mpa.</w:t>
            </w:r>
          </w:p>
          <w:p w14:paraId="217754BF" w14:textId="77777777" w:rsidR="00A803ED" w:rsidRPr="00DE6584" w:rsidRDefault="00A803ED" w:rsidP="003B5105">
            <w:pPr>
              <w:ind w:left="-57" w:right="-57"/>
              <w:rPr>
                <w:sz w:val="26"/>
                <w:szCs w:val="26"/>
                <w:lang w:val="nl-NL"/>
              </w:rPr>
            </w:pPr>
            <w:r w:rsidRPr="00DE6584">
              <w:rPr>
                <w:sz w:val="26"/>
                <w:szCs w:val="26"/>
                <w:lang w:val="nl-NL"/>
              </w:rPr>
              <w:t>+ Độ dãn dài kéo đứt (phần trên) ≥ 500%.</w:t>
            </w:r>
          </w:p>
          <w:p w14:paraId="79FAEC71" w14:textId="77777777" w:rsidR="00A803ED" w:rsidRPr="00DE6584" w:rsidRDefault="00A803ED" w:rsidP="003B5105">
            <w:pPr>
              <w:ind w:left="-57" w:right="-57"/>
              <w:rPr>
                <w:sz w:val="26"/>
                <w:szCs w:val="26"/>
                <w:lang w:val="nl-NL"/>
              </w:rPr>
            </w:pPr>
            <w:r w:rsidRPr="00DE6584">
              <w:rPr>
                <w:sz w:val="26"/>
                <w:szCs w:val="26"/>
                <w:lang w:val="nl-NL"/>
              </w:rPr>
              <w:t>+ Độ dãn dài kéo đứt (phần đế) ≥ 400%.</w:t>
            </w:r>
          </w:p>
          <w:p w14:paraId="2A4D9FB7" w14:textId="77777777" w:rsidR="00A803ED" w:rsidRPr="00DE6584" w:rsidRDefault="00A803ED" w:rsidP="003B5105">
            <w:pPr>
              <w:ind w:left="-57" w:right="-57"/>
              <w:rPr>
                <w:sz w:val="26"/>
                <w:szCs w:val="26"/>
                <w:lang w:val="nl-NL"/>
              </w:rPr>
            </w:pPr>
            <w:r w:rsidRPr="00DE6584">
              <w:rPr>
                <w:sz w:val="26"/>
                <w:szCs w:val="26"/>
                <w:lang w:val="nl-NL"/>
              </w:rPr>
              <w:t>+ Chịu được thử nghiệm lão hóa trong 168h ở nhiệt độ 70</w:t>
            </w:r>
            <w:r w:rsidRPr="00DE6584">
              <w:rPr>
                <w:sz w:val="26"/>
                <w:szCs w:val="26"/>
                <w:vertAlign w:val="superscript"/>
                <w:lang w:val="nl-NL"/>
              </w:rPr>
              <w:t>0</w:t>
            </w:r>
            <w:r w:rsidRPr="00DE6584">
              <w:rPr>
                <w:sz w:val="26"/>
                <w:szCs w:val="26"/>
                <w:lang w:val="nl-NL"/>
              </w:rPr>
              <w:t>C. Sau khi thử các chỉ tiêu cơ lý không kém hơn 75% so với trước lão hóa.</w:t>
            </w:r>
          </w:p>
          <w:p w14:paraId="7EF50246" w14:textId="77777777" w:rsidR="00A803ED" w:rsidRPr="00DE6584" w:rsidRDefault="00A803ED" w:rsidP="003B5105">
            <w:pPr>
              <w:ind w:left="-57" w:right="-57"/>
              <w:rPr>
                <w:sz w:val="26"/>
                <w:szCs w:val="26"/>
                <w:lang w:val="nl-NL"/>
              </w:rPr>
            </w:pPr>
            <w:r w:rsidRPr="00DE6584">
              <w:rPr>
                <w:sz w:val="26"/>
                <w:szCs w:val="26"/>
                <w:lang w:val="nl-NL"/>
              </w:rPr>
              <w:t>+ Khả năng chịu nén ≥ 15kN</w:t>
            </w:r>
          </w:p>
          <w:p w14:paraId="18652C9F" w14:textId="77777777" w:rsidR="00A803ED" w:rsidRPr="00DE6584" w:rsidRDefault="00A803ED" w:rsidP="003B5105">
            <w:pPr>
              <w:ind w:left="-57" w:right="-57"/>
              <w:rPr>
                <w:sz w:val="26"/>
                <w:szCs w:val="26"/>
                <w:lang w:val="nl-NL"/>
              </w:rPr>
            </w:pPr>
            <w:r w:rsidRPr="00DE6584">
              <w:rPr>
                <w:sz w:val="26"/>
                <w:szCs w:val="26"/>
                <w:lang w:val="nl-NL"/>
              </w:rPr>
              <w:t>+ Khả năng chịu đâm xuyên ≥ 1,3 kN</w:t>
            </w:r>
          </w:p>
          <w:p w14:paraId="7C6D8688" w14:textId="77777777" w:rsidR="00A803ED" w:rsidRPr="00DE6584" w:rsidRDefault="00A803ED" w:rsidP="003B5105">
            <w:pPr>
              <w:widowControl w:val="0"/>
              <w:tabs>
                <w:tab w:val="left" w:pos="567"/>
              </w:tabs>
              <w:rPr>
                <w:rFonts w:eastAsia="Courier New"/>
                <w:sz w:val="26"/>
                <w:szCs w:val="26"/>
                <w:lang w:val="nl-NL" w:eastAsia="x-none"/>
              </w:rPr>
            </w:pPr>
            <w:r w:rsidRPr="00DE6584">
              <w:rPr>
                <w:sz w:val="26"/>
                <w:szCs w:val="26"/>
                <w:lang w:val="nl-NL"/>
              </w:rPr>
              <w:t xml:space="preserve">- </w:t>
            </w:r>
            <w:r w:rsidRPr="00DE6584">
              <w:rPr>
                <w:rFonts w:eastAsia="Courier New"/>
                <w:sz w:val="26"/>
                <w:szCs w:val="26"/>
                <w:lang w:val="nl-NL" w:eastAsia="x-none"/>
              </w:rPr>
              <w:t xml:space="preserve">Phù hợp với quy chuẩn kỹ thuật Quốc gia QCVN </w:t>
            </w:r>
            <w:r w:rsidRPr="00DE6584">
              <w:rPr>
                <w:sz w:val="26"/>
                <w:szCs w:val="26"/>
                <w:lang w:val="nl-NL"/>
              </w:rPr>
              <w:t>15:2013/BLĐTBXH.</w:t>
            </w:r>
          </w:p>
        </w:tc>
      </w:tr>
      <w:tr w:rsidR="0090615C" w:rsidRPr="00DE6584" w14:paraId="2939D264" w14:textId="77777777" w:rsidTr="003B5105">
        <w:trPr>
          <w:trHeight w:val="14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151D41B"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B42FC74"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Kính chống hóa chất</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03DBD6AB"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Tròng kính Polycarbonate chống tia cực tím hơn 99,9%, mắt kính trong suốt 0°, khả năng chống trầy xước, chống đọng sương, dây đeo cao su;</w:t>
            </w:r>
          </w:p>
          <w:p w14:paraId="23C72096" w14:textId="77777777" w:rsidR="00A803ED" w:rsidRPr="00DE6584" w:rsidRDefault="00A803ED" w:rsidP="003B5105">
            <w:pPr>
              <w:autoSpaceDE w:val="0"/>
              <w:autoSpaceDN w:val="0"/>
              <w:adjustRightInd w:val="0"/>
              <w:spacing w:before="16" w:after="16"/>
              <w:rPr>
                <w:sz w:val="26"/>
                <w:szCs w:val="26"/>
                <w:lang w:val="nl-NL"/>
              </w:rPr>
            </w:pPr>
            <w:r w:rsidRPr="00DE6584">
              <w:rPr>
                <w:rFonts w:eastAsia="Courier New"/>
                <w:sz w:val="26"/>
                <w:szCs w:val="26"/>
                <w:lang w:val="nl-NL" w:eastAsia="x-none"/>
              </w:rPr>
              <w:t>- Đạt tiêu chuẩn: CE EN166, 170</w:t>
            </w:r>
          </w:p>
        </w:tc>
      </w:tr>
      <w:tr w:rsidR="0090615C" w:rsidRPr="00DE6584" w14:paraId="6F6748FE" w14:textId="77777777" w:rsidTr="003B5105">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tcPr>
          <w:p w14:paraId="2A490D23"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4F89C424"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Kính bảo hộ</w:t>
            </w:r>
          </w:p>
        </w:tc>
        <w:tc>
          <w:tcPr>
            <w:tcW w:w="5954" w:type="dxa"/>
            <w:tcBorders>
              <w:top w:val="nil"/>
              <w:left w:val="single" w:sz="4" w:space="0" w:color="auto"/>
              <w:bottom w:val="single" w:sz="4" w:space="0" w:color="auto"/>
              <w:right w:val="single" w:sz="4" w:space="0" w:color="auto"/>
            </w:tcBorders>
            <w:shd w:val="clear" w:color="000000" w:fill="FFFFFF"/>
          </w:tcPr>
          <w:p w14:paraId="73367D68"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Mắt kính trong, tròng bằng chất liệu Polycarbonate đảm bảo chống văng bắn, chống được 99,9% tia UV, có lớp phủ chống trầy xước, chống đọng hơi sương.</w:t>
            </w:r>
          </w:p>
          <w:p w14:paraId="0C75E0F1"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Có đệm tai mềm và đệm mũi, tạo cảm giác thoải mái khi đeo.</w:t>
            </w:r>
          </w:p>
          <w:p w14:paraId="21432F3B"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Đạt tiêu chuẩn CE, EN 166, 170</w:t>
            </w:r>
          </w:p>
          <w:p w14:paraId="2977AE52" w14:textId="77777777" w:rsidR="00A803ED" w:rsidRPr="00DE6584" w:rsidRDefault="00A803ED" w:rsidP="003B5105">
            <w:pPr>
              <w:autoSpaceDE w:val="0"/>
              <w:autoSpaceDN w:val="0"/>
              <w:adjustRightInd w:val="0"/>
              <w:spacing w:before="16" w:after="16"/>
              <w:rPr>
                <w:sz w:val="26"/>
                <w:szCs w:val="26"/>
                <w:lang w:val="nl-NL"/>
              </w:rPr>
            </w:pPr>
            <w:r w:rsidRPr="00DE6584">
              <w:rPr>
                <w:rFonts w:eastAsia="Courier New"/>
                <w:sz w:val="26"/>
                <w:szCs w:val="26"/>
                <w:lang w:val="nl-NL" w:eastAsia="x-none"/>
              </w:rPr>
              <w:t>- Phù hợp với tiêu chuẩn kỹ thuật Quốc gia: TCVN 5082: 1990.</w:t>
            </w:r>
          </w:p>
        </w:tc>
      </w:tr>
      <w:tr w:rsidR="0090615C" w:rsidRPr="00DE6584" w14:paraId="4655624D"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86823DE"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34F58E"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Găng tay chịu nhiệt</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0BD36BB" w14:textId="77777777" w:rsidR="00A803ED" w:rsidRPr="00DE6584" w:rsidRDefault="00A803ED" w:rsidP="003B5105">
            <w:pPr>
              <w:rPr>
                <w:sz w:val="26"/>
                <w:szCs w:val="26"/>
                <w:lang w:val="nl-NL"/>
              </w:rPr>
            </w:pPr>
            <w:r w:rsidRPr="00DE6584">
              <w:rPr>
                <w:sz w:val="26"/>
                <w:szCs w:val="26"/>
                <w:lang w:val="nl-NL"/>
              </w:rPr>
              <w:t>- Chất liệu: Polyester, Aramid, sợi thép và sợi thủy tinh.</w:t>
            </w:r>
          </w:p>
          <w:p w14:paraId="05E97E60" w14:textId="77777777" w:rsidR="00A803ED" w:rsidRPr="00DE6584" w:rsidRDefault="00A803ED" w:rsidP="003B5105">
            <w:pPr>
              <w:rPr>
                <w:sz w:val="26"/>
                <w:szCs w:val="26"/>
                <w:lang w:val="nl-NL"/>
              </w:rPr>
            </w:pPr>
            <w:r w:rsidRPr="00DE6584">
              <w:rPr>
                <w:sz w:val="26"/>
                <w:szCs w:val="26"/>
                <w:lang w:val="nl-NL"/>
              </w:rPr>
              <w:t>- Lớp lót Aramid bền cung cấp khả năng chống mài mòn, bảo vệ mức độ cắt cấp D EN388:2016; Lớp phủ cao su gấp nếp cho khả năng cầm nắm chắc chắn trong điều kiện khô và ướt.</w:t>
            </w:r>
          </w:p>
          <w:p w14:paraId="69A1E591" w14:textId="77777777" w:rsidR="00A803ED" w:rsidRPr="00DE6584" w:rsidRDefault="00A803ED" w:rsidP="003B5105">
            <w:pPr>
              <w:rPr>
                <w:sz w:val="26"/>
                <w:szCs w:val="26"/>
                <w:lang w:val="nl-NL"/>
              </w:rPr>
            </w:pPr>
            <w:r w:rsidRPr="00DE6584">
              <w:rPr>
                <w:sz w:val="26"/>
                <w:szCs w:val="26"/>
                <w:lang w:val="nl-NL"/>
              </w:rPr>
              <w:t xml:space="preserve">- Bảo vệ nhiệt tiếp xúc lên đến 250°C trong 15 giây. </w:t>
            </w:r>
          </w:p>
          <w:p w14:paraId="02F0CA77" w14:textId="77777777" w:rsidR="00A803ED" w:rsidRPr="00DE6584" w:rsidRDefault="00A803ED" w:rsidP="003B5105">
            <w:pPr>
              <w:rPr>
                <w:sz w:val="26"/>
                <w:szCs w:val="26"/>
                <w:lang w:val="es-ES"/>
              </w:rPr>
            </w:pPr>
            <w:r w:rsidRPr="00DE6584">
              <w:rPr>
                <w:sz w:val="26"/>
                <w:szCs w:val="26"/>
                <w:lang w:val="es-ES"/>
              </w:rPr>
              <w:t>- Đạt Tiêu chuẩn EN ISO 21420: 2020 Dexterity 5; EN 388: 2016 + A1: 2018; EN 407: 2020; ANSI/ISEA 105: 2016 CUT Level.</w:t>
            </w:r>
          </w:p>
          <w:p w14:paraId="6A93E216" w14:textId="77777777" w:rsidR="00A803ED" w:rsidRPr="00DE6584" w:rsidRDefault="00A803ED" w:rsidP="003B5105">
            <w:pPr>
              <w:rPr>
                <w:sz w:val="26"/>
                <w:szCs w:val="26"/>
                <w:lang w:val="es-ES"/>
              </w:rPr>
            </w:pPr>
            <w:r w:rsidRPr="00DE6584">
              <w:rPr>
                <w:sz w:val="26"/>
                <w:szCs w:val="26"/>
                <w:lang w:val="es-ES"/>
              </w:rPr>
              <w:t>- Phù hợp tiêu chuẩn kỹ thuật quốc gia TCVN 8838-2:2011.</w:t>
            </w:r>
          </w:p>
        </w:tc>
      </w:tr>
      <w:tr w:rsidR="0090615C" w:rsidRPr="00DE6584" w14:paraId="1DDE4144" w14:textId="77777777" w:rsidTr="003B5105">
        <w:trPr>
          <w:trHeight w:val="2301"/>
        </w:trPr>
        <w:tc>
          <w:tcPr>
            <w:tcW w:w="704" w:type="dxa"/>
            <w:tcBorders>
              <w:top w:val="nil"/>
              <w:left w:val="single" w:sz="4" w:space="0" w:color="auto"/>
              <w:bottom w:val="single" w:sz="4" w:space="0" w:color="auto"/>
              <w:right w:val="single" w:sz="4" w:space="0" w:color="auto"/>
            </w:tcBorders>
            <w:shd w:val="clear" w:color="000000" w:fill="FFFFFF"/>
            <w:vAlign w:val="center"/>
          </w:tcPr>
          <w:p w14:paraId="54A8FB90"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1C7AA1D"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Găng tay chịu axit</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13D5FC78"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Găng tay cao su sử dụng trong môi trường acid và hóa chất.</w:t>
            </w:r>
          </w:p>
          <w:p w14:paraId="13434AA8"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Chiều dài găng: ≥ 45cm; Độ dày: 1mm</w:t>
            </w:r>
          </w:p>
          <w:p w14:paraId="1793D850" w14:textId="77777777" w:rsidR="00A803ED" w:rsidRPr="00DE6584" w:rsidRDefault="00A803ED" w:rsidP="003B5105">
            <w:pPr>
              <w:autoSpaceDE w:val="0"/>
              <w:autoSpaceDN w:val="0"/>
              <w:adjustRightInd w:val="0"/>
              <w:spacing w:before="16" w:after="16"/>
              <w:rPr>
                <w:rFonts w:eastAsia="Courier New"/>
                <w:sz w:val="26"/>
                <w:szCs w:val="26"/>
                <w:lang w:val="nl-NL" w:eastAsia="x-none"/>
              </w:rPr>
            </w:pPr>
            <w:r w:rsidRPr="00DE6584">
              <w:rPr>
                <w:rFonts w:eastAsia="Courier New"/>
                <w:sz w:val="26"/>
                <w:szCs w:val="26"/>
                <w:lang w:val="nl-NL" w:eastAsia="x-none"/>
              </w:rPr>
              <w:t>- Đạt tiêu chuẩn CE - CAT III; EN ISO 21420 (2020); EN388:2016 +A1:2018 - (4121X) (2018); EN ISO 374-1:2016 Type A (AKLMNOPT) (2016); EN ISO 374-5 Micro Organisms (Pass) (2016).</w:t>
            </w:r>
          </w:p>
        </w:tc>
      </w:tr>
      <w:tr w:rsidR="0090615C" w:rsidRPr="00DE6584" w14:paraId="369B6D01" w14:textId="77777777" w:rsidTr="003B5105">
        <w:trPr>
          <w:trHeight w:val="366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27A9D20"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EAC324"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val="nl-NL" w:eastAsia="x-none"/>
              </w:rPr>
              <w:t>Găng tay da hàn hồ quang (loại dài)</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1D4D3949"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Chất liệu: Lưng và cổ tay làm bằng da nguyên miếng, da xẻ mềm mại bảo vệ lòng bàn tay và khớp ngón tay.</w:t>
            </w:r>
            <w:r w:rsidRPr="00DE6584">
              <w:rPr>
                <w:rFonts w:eastAsia="Courier New"/>
                <w:sz w:val="26"/>
                <w:szCs w:val="26"/>
                <w:lang w:val="nl-NL" w:eastAsia="x-none"/>
              </w:rPr>
              <w:br/>
              <w:t>- Chiều dài: 34cm (Size 9)</w:t>
            </w:r>
            <w:r w:rsidRPr="00DE6584">
              <w:rPr>
                <w:rFonts w:eastAsia="Courier New"/>
                <w:sz w:val="26"/>
                <w:szCs w:val="26"/>
                <w:lang w:val="nl-NL" w:eastAsia="x-none"/>
              </w:rPr>
              <w:br/>
              <w:t>- Khả năng chịu nhiệt tiếp xúc 100°C trong 15 giây; Sử dụng trong hàn điện, hàn tích... giúp bảo vệ tay khỏi các tác nhân gây hại như: tia lửa hàn, kim loại văng bắn, nhiệt độ cao...</w:t>
            </w:r>
            <w:r w:rsidRPr="00DE6584">
              <w:rPr>
                <w:rFonts w:eastAsia="Courier New"/>
                <w:sz w:val="26"/>
                <w:szCs w:val="26"/>
                <w:lang w:val="nl-NL" w:eastAsia="x-none"/>
              </w:rPr>
              <w:br/>
              <w:t>- Thông số kỹ thuật:</w:t>
            </w:r>
            <w:r w:rsidRPr="00DE6584">
              <w:rPr>
                <w:rFonts w:eastAsia="Courier New"/>
                <w:sz w:val="26"/>
                <w:szCs w:val="26"/>
                <w:lang w:val="nl-NL" w:eastAsia="x-none"/>
              </w:rPr>
              <w:br/>
              <w:t>+ Phù hợp tiêu chuẩn kỹ thuật quốc gia TCVN 8838-2:2011.</w:t>
            </w:r>
            <w:r w:rsidRPr="00DE6584">
              <w:rPr>
                <w:rFonts w:eastAsia="Courier New"/>
                <w:sz w:val="26"/>
                <w:szCs w:val="26"/>
                <w:lang w:val="nl-NL" w:eastAsia="x-none"/>
              </w:rPr>
              <w:br/>
              <w:t>+ Đạt tiêu chuẩn BS EN 388:2016; EN 407:2004.</w:t>
            </w:r>
          </w:p>
        </w:tc>
      </w:tr>
      <w:tr w:rsidR="0090615C" w:rsidRPr="00DE6584" w14:paraId="6B0C4B2E"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3B17DC8"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B3320E5"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val="nl-NL" w:eastAsia="x-none"/>
              </w:rPr>
              <w:t>Găng tay cách điện hạ áp</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0381D6B9" w14:textId="77777777" w:rsidR="00A803ED" w:rsidRPr="00DE6584" w:rsidRDefault="00A803ED" w:rsidP="003B5105">
            <w:pPr>
              <w:ind w:left="-57" w:right="-57"/>
              <w:rPr>
                <w:sz w:val="26"/>
                <w:szCs w:val="26"/>
                <w:lang w:val="nl-NL"/>
              </w:rPr>
            </w:pPr>
            <w:r w:rsidRPr="00DE6584">
              <w:rPr>
                <w:sz w:val="26"/>
                <w:szCs w:val="26"/>
                <w:lang w:val="nl-NL"/>
              </w:rPr>
              <w:t>- Găng tay cách điện hạ áp làm bằng cao su hoặc cao su tổng hợp. Găng tay sử dụng được cả trong nhà và ngoài trời. Găng có màu da cam.</w:t>
            </w:r>
          </w:p>
          <w:p w14:paraId="27172F68" w14:textId="77777777" w:rsidR="00A803ED" w:rsidRPr="00DE6584" w:rsidRDefault="00A803ED" w:rsidP="003B5105">
            <w:pPr>
              <w:ind w:left="-57" w:right="-57"/>
              <w:rPr>
                <w:sz w:val="26"/>
                <w:szCs w:val="26"/>
                <w:lang w:val="nl-NL"/>
              </w:rPr>
            </w:pPr>
            <w:r w:rsidRPr="00DE6584">
              <w:rPr>
                <w:sz w:val="26"/>
                <w:szCs w:val="26"/>
                <w:lang w:val="nl-NL"/>
              </w:rPr>
              <w:t>- Găng tay cách điện hạ áp chế tạo phải thỏa mãn các thông số sau:</w:t>
            </w:r>
          </w:p>
          <w:p w14:paraId="3F826519" w14:textId="77777777" w:rsidR="00A803ED" w:rsidRPr="00DE6584" w:rsidRDefault="00A803ED" w:rsidP="003B5105">
            <w:pPr>
              <w:ind w:left="-57" w:right="-57"/>
              <w:rPr>
                <w:sz w:val="26"/>
                <w:szCs w:val="26"/>
                <w:lang w:val="nl-NL"/>
              </w:rPr>
            </w:pPr>
            <w:r w:rsidRPr="00DE6584">
              <w:rPr>
                <w:sz w:val="26"/>
                <w:szCs w:val="26"/>
                <w:lang w:val="nl-NL"/>
              </w:rPr>
              <w:t>+ Điện áp sử dụng ≥ 500V.</w:t>
            </w:r>
          </w:p>
          <w:p w14:paraId="086D5264" w14:textId="77777777" w:rsidR="00A803ED" w:rsidRPr="00DE6584" w:rsidRDefault="00A803ED" w:rsidP="003B5105">
            <w:pPr>
              <w:ind w:left="-57" w:right="-57"/>
              <w:rPr>
                <w:sz w:val="26"/>
                <w:szCs w:val="26"/>
                <w:lang w:val="pt-BR"/>
              </w:rPr>
            </w:pPr>
            <w:r w:rsidRPr="00DE6584">
              <w:rPr>
                <w:sz w:val="26"/>
                <w:szCs w:val="26"/>
                <w:lang w:val="pt-BR"/>
              </w:rPr>
              <w:t>+ Điện áp kiểm tra 2.500V/3 phút.</w:t>
            </w:r>
          </w:p>
          <w:p w14:paraId="64FE85CA" w14:textId="77777777" w:rsidR="00A803ED" w:rsidRPr="00DE6584" w:rsidRDefault="00A803ED" w:rsidP="003B5105">
            <w:pPr>
              <w:ind w:left="-57" w:right="-57"/>
              <w:rPr>
                <w:sz w:val="26"/>
                <w:szCs w:val="26"/>
                <w:lang w:val="pt-BR"/>
              </w:rPr>
            </w:pPr>
            <w:r w:rsidRPr="00DE6584">
              <w:rPr>
                <w:sz w:val="26"/>
                <w:szCs w:val="26"/>
                <w:lang w:val="pt-BR"/>
              </w:rPr>
              <w:t>+ Độ bền kéo đứt trung bình ≥ 18MPa.</w:t>
            </w:r>
          </w:p>
          <w:p w14:paraId="135F90D2" w14:textId="77777777" w:rsidR="00A803ED" w:rsidRPr="00DE6584" w:rsidRDefault="00A803ED" w:rsidP="003B5105">
            <w:pPr>
              <w:ind w:left="-57" w:right="-57"/>
              <w:rPr>
                <w:sz w:val="26"/>
                <w:szCs w:val="26"/>
                <w:lang w:val="pt-BR"/>
              </w:rPr>
            </w:pPr>
            <w:r w:rsidRPr="00DE6584">
              <w:rPr>
                <w:sz w:val="26"/>
                <w:szCs w:val="26"/>
                <w:lang w:val="pt-BR"/>
              </w:rPr>
              <w:t>+ Độ dãn dài kéo đứt ≥700%.</w:t>
            </w:r>
          </w:p>
          <w:p w14:paraId="5443741F" w14:textId="77777777" w:rsidR="00A803ED" w:rsidRPr="00DE6584" w:rsidRDefault="00A803ED" w:rsidP="003B5105">
            <w:pPr>
              <w:ind w:left="-57" w:right="-57"/>
              <w:rPr>
                <w:sz w:val="26"/>
                <w:szCs w:val="26"/>
                <w:lang w:val="pt-BR"/>
              </w:rPr>
            </w:pPr>
            <w:r w:rsidRPr="00DE6584">
              <w:rPr>
                <w:sz w:val="26"/>
                <w:szCs w:val="26"/>
                <w:lang w:val="pt-BR"/>
              </w:rPr>
              <w:t>+ Độ dãn dư ≤ 10%.</w:t>
            </w:r>
          </w:p>
          <w:p w14:paraId="3ACAAD11" w14:textId="77777777" w:rsidR="00A803ED" w:rsidRPr="00DE6584" w:rsidRDefault="00A803ED" w:rsidP="003B5105">
            <w:pPr>
              <w:ind w:left="-57" w:right="-57"/>
              <w:rPr>
                <w:sz w:val="26"/>
                <w:szCs w:val="26"/>
                <w:lang w:val="pt-BR"/>
              </w:rPr>
            </w:pPr>
            <w:r w:rsidRPr="00DE6584">
              <w:rPr>
                <w:sz w:val="26"/>
                <w:szCs w:val="26"/>
                <w:lang w:val="pt-BR"/>
              </w:rPr>
              <w:t xml:space="preserve">+ Khả năng chịu xuyên thủng ≥20N/mm. </w:t>
            </w:r>
          </w:p>
          <w:p w14:paraId="0C5E3CEC" w14:textId="77777777" w:rsidR="00A803ED" w:rsidRPr="00DE6584" w:rsidRDefault="00A803ED" w:rsidP="003B5105">
            <w:pPr>
              <w:ind w:left="-57" w:right="-57"/>
              <w:rPr>
                <w:sz w:val="26"/>
                <w:szCs w:val="26"/>
                <w:lang w:val="pt-BR"/>
              </w:rPr>
            </w:pPr>
            <w:r w:rsidRPr="00DE6584">
              <w:rPr>
                <w:sz w:val="26"/>
                <w:szCs w:val="26"/>
                <w:lang w:val="pt-BR"/>
              </w:rPr>
              <w:t>- Kiểu dáng, kích thước.</w:t>
            </w:r>
          </w:p>
          <w:p w14:paraId="1653D1C0" w14:textId="77777777" w:rsidR="00A803ED" w:rsidRPr="00DE6584" w:rsidRDefault="00A803ED" w:rsidP="003B5105">
            <w:pPr>
              <w:ind w:left="-57" w:right="-57"/>
              <w:rPr>
                <w:sz w:val="26"/>
                <w:szCs w:val="26"/>
                <w:lang w:val="pt-BR"/>
              </w:rPr>
            </w:pPr>
            <w:r w:rsidRPr="00DE6584">
              <w:rPr>
                <w:sz w:val="26"/>
                <w:szCs w:val="26"/>
                <w:lang w:val="pt-BR"/>
              </w:rPr>
              <w:t>+ Cỡ số: 8.</w:t>
            </w:r>
          </w:p>
          <w:p w14:paraId="28A26614" w14:textId="77777777" w:rsidR="00A803ED" w:rsidRPr="00DE6584" w:rsidRDefault="00A803ED" w:rsidP="003B5105">
            <w:pPr>
              <w:ind w:left="-57" w:right="-57"/>
              <w:rPr>
                <w:sz w:val="26"/>
                <w:szCs w:val="26"/>
                <w:lang w:val="pt-BR"/>
              </w:rPr>
            </w:pPr>
            <w:r w:rsidRPr="00DE6584">
              <w:rPr>
                <w:sz w:val="26"/>
                <w:szCs w:val="26"/>
                <w:lang w:val="pt-BR"/>
              </w:rPr>
              <w:t>+ Chiều dài toàn bộ găng: ≥ 360mm.</w:t>
            </w:r>
          </w:p>
          <w:p w14:paraId="7932D0FF" w14:textId="77777777" w:rsidR="00A803ED" w:rsidRPr="00DE6584" w:rsidRDefault="00A803ED" w:rsidP="003B5105">
            <w:pPr>
              <w:ind w:left="-57" w:right="-57"/>
              <w:rPr>
                <w:sz w:val="26"/>
                <w:szCs w:val="26"/>
                <w:lang w:val="pt-BR"/>
              </w:rPr>
            </w:pPr>
            <w:r w:rsidRPr="00DE6584">
              <w:rPr>
                <w:sz w:val="26"/>
                <w:szCs w:val="26"/>
                <w:lang w:val="pt-BR"/>
              </w:rPr>
              <w:t>+ Chiều dày găng ≤ 0.5mm.</w:t>
            </w:r>
          </w:p>
          <w:p w14:paraId="2D88CEA2" w14:textId="77777777" w:rsidR="00A803ED" w:rsidRPr="00DE6584" w:rsidRDefault="00A803ED" w:rsidP="003B5105">
            <w:pPr>
              <w:ind w:left="-57" w:right="-57"/>
              <w:rPr>
                <w:sz w:val="26"/>
                <w:szCs w:val="26"/>
                <w:lang w:val="pt-BR"/>
              </w:rPr>
            </w:pPr>
            <w:r w:rsidRPr="00DE6584">
              <w:rPr>
                <w:sz w:val="26"/>
                <w:szCs w:val="26"/>
                <w:lang w:val="pt-BR"/>
              </w:rPr>
              <w:t>+ Chu vi lòng bàn tay 220mm±5mm.</w:t>
            </w:r>
          </w:p>
          <w:p w14:paraId="746BEA66" w14:textId="77777777" w:rsidR="00A803ED" w:rsidRPr="00DE6584" w:rsidRDefault="00A803ED" w:rsidP="003B5105">
            <w:pPr>
              <w:ind w:left="-57" w:right="-57"/>
              <w:rPr>
                <w:sz w:val="26"/>
                <w:szCs w:val="26"/>
                <w:lang w:val="pt-BR"/>
              </w:rPr>
            </w:pPr>
            <w:r w:rsidRPr="00DE6584">
              <w:rPr>
                <w:sz w:val="26"/>
                <w:szCs w:val="26"/>
                <w:lang w:val="pt-BR"/>
              </w:rPr>
              <w:t>- Phù hợp quy chuẩn kỹ thuật quốc gia với QCVN 24:2014/BLĐTBXH.</w:t>
            </w:r>
          </w:p>
        </w:tc>
      </w:tr>
      <w:tr w:rsidR="0090615C" w:rsidRPr="00DE6584" w14:paraId="300B94E2" w14:textId="77777777" w:rsidTr="003B5105">
        <w:trPr>
          <w:trHeight w:val="741"/>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51AD14ED" w14:textId="77777777" w:rsidR="00A803ED" w:rsidRPr="00DE6584" w:rsidRDefault="00A803ED" w:rsidP="003B5105">
            <w:pPr>
              <w:autoSpaceDE w:val="0"/>
              <w:autoSpaceDN w:val="0"/>
              <w:adjustRightInd w:val="0"/>
              <w:spacing w:before="16" w:after="16"/>
              <w:jc w:val="center"/>
              <w:rPr>
                <w:iCs/>
                <w:sz w:val="26"/>
                <w:szCs w:val="26"/>
                <w:lang w:val="nl-NL"/>
              </w:rPr>
            </w:pPr>
            <w:r w:rsidRPr="00DE6584">
              <w:rPr>
                <w:rFonts w:eastAsia="Courier New"/>
                <w:sz w:val="26"/>
                <w:szCs w:val="26"/>
                <w:lang w:eastAsia="x-none"/>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808B39E"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val="nl-NL" w:eastAsia="x-none"/>
              </w:rPr>
              <w:t>Bộ quần áo chống hóa chất</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00DFA758" w14:textId="77777777" w:rsidR="00A803ED" w:rsidRPr="00DE6584" w:rsidRDefault="00A803ED" w:rsidP="003B5105">
            <w:pPr>
              <w:rPr>
                <w:sz w:val="26"/>
                <w:szCs w:val="26"/>
                <w:lang w:val="nl-NL"/>
              </w:rPr>
            </w:pPr>
            <w:r w:rsidRPr="00DE6584">
              <w:rPr>
                <w:sz w:val="26"/>
                <w:szCs w:val="26"/>
                <w:lang w:val="nl-NL"/>
              </w:rPr>
              <w:t>- Chất liệu: Vải không dệt tráng PE không thấm nước, có độ bền chắc chắn, đàn hồi tốt.</w:t>
            </w:r>
          </w:p>
          <w:p w14:paraId="1F2380A9" w14:textId="77777777" w:rsidR="00A803ED" w:rsidRPr="00DE6584" w:rsidRDefault="00A803ED" w:rsidP="003B5105">
            <w:pPr>
              <w:rPr>
                <w:sz w:val="26"/>
                <w:szCs w:val="26"/>
                <w:lang w:val="nl-NL"/>
              </w:rPr>
            </w:pPr>
            <w:r w:rsidRPr="00DE6584">
              <w:rPr>
                <w:sz w:val="26"/>
                <w:szCs w:val="26"/>
                <w:lang w:val="nl-NL"/>
              </w:rPr>
              <w:t xml:space="preserve">- Sản phẩm đạt tiêu chuẩn: CE; EN 1149-5 về chống tĩnh điện, EN 1073-2 về khả năng chống nhiễm phóng xạ, EN 14126 về chống các mối nguy hại sinh học; EN 13274-4 về khả năng chống cháy; đạt cấp bảo vệ chống nước Type 3-B, chống hóa chất lỏng Type 4-B </w:t>
            </w:r>
            <w:r w:rsidRPr="00DE6584">
              <w:rPr>
                <w:sz w:val="26"/>
                <w:szCs w:val="26"/>
                <w:lang w:val="nl-NL"/>
              </w:rPr>
              <w:lastRenderedPageBreak/>
              <w:t>và chống thâm nhập hạt rắn Type 5-B.</w:t>
            </w:r>
          </w:p>
        </w:tc>
      </w:tr>
      <w:tr w:rsidR="0090615C" w:rsidRPr="00DE6584" w14:paraId="6584F0A7"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75B7E00"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FDAAAB"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Quần áo chịu nhiệt</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6D892A0D" w14:textId="77777777" w:rsidR="00A803ED" w:rsidRPr="00DE6584" w:rsidRDefault="00A803ED" w:rsidP="003B5105">
            <w:pPr>
              <w:widowControl w:val="0"/>
              <w:tabs>
                <w:tab w:val="left" w:pos="567"/>
              </w:tabs>
              <w:rPr>
                <w:sz w:val="26"/>
                <w:szCs w:val="26"/>
                <w:lang w:val="nl-NL"/>
              </w:rPr>
            </w:pPr>
            <w:r w:rsidRPr="00DE6584">
              <w:rPr>
                <w:sz w:val="26"/>
                <w:szCs w:val="26"/>
                <w:lang w:val="nl-NL"/>
              </w:rPr>
              <w:t xml:space="preserve">1. Quần, áo chịu nhiệt chống cháy: </w:t>
            </w:r>
          </w:p>
          <w:p w14:paraId="421F1CF3" w14:textId="77777777" w:rsidR="00A803ED" w:rsidRPr="00DE6584" w:rsidRDefault="00A803ED" w:rsidP="003B5105">
            <w:pPr>
              <w:widowControl w:val="0"/>
              <w:tabs>
                <w:tab w:val="left" w:pos="567"/>
              </w:tabs>
              <w:rPr>
                <w:sz w:val="26"/>
                <w:szCs w:val="26"/>
                <w:lang w:val="nl-NL"/>
              </w:rPr>
            </w:pPr>
            <w:r w:rsidRPr="00DE6584">
              <w:rPr>
                <w:sz w:val="26"/>
                <w:szCs w:val="26"/>
                <w:lang w:val="nl-NL"/>
              </w:rPr>
              <w:t xml:space="preserve">- Vải Carbon-aramid tráng nhôm, đạt tiêu chuẩn EN ISO 11612. </w:t>
            </w:r>
          </w:p>
          <w:p w14:paraId="3EA6633B" w14:textId="77777777" w:rsidR="00A803ED" w:rsidRPr="00DE6584" w:rsidRDefault="00A803ED" w:rsidP="003B5105">
            <w:pPr>
              <w:widowControl w:val="0"/>
              <w:tabs>
                <w:tab w:val="left" w:pos="567"/>
              </w:tabs>
              <w:rPr>
                <w:sz w:val="26"/>
                <w:szCs w:val="26"/>
                <w:lang w:val="nl-NL"/>
              </w:rPr>
            </w:pPr>
            <w:r w:rsidRPr="00DE6584">
              <w:rPr>
                <w:sz w:val="26"/>
                <w:szCs w:val="26"/>
                <w:lang w:val="nl-NL"/>
              </w:rPr>
              <w:t>- Quần, áo tách rời để thuận tiện khi mặc.</w:t>
            </w:r>
          </w:p>
          <w:p w14:paraId="103996D1" w14:textId="77777777" w:rsidR="00A803ED" w:rsidRPr="00DE6584" w:rsidRDefault="00A803ED" w:rsidP="003B5105">
            <w:pPr>
              <w:rPr>
                <w:sz w:val="26"/>
                <w:szCs w:val="26"/>
                <w:lang w:val="nl-NL"/>
              </w:rPr>
            </w:pPr>
            <w:r w:rsidRPr="00DE6584">
              <w:rPr>
                <w:sz w:val="26"/>
                <w:szCs w:val="26"/>
                <w:lang w:val="nl-NL"/>
              </w:rPr>
              <w:t xml:space="preserve">2. Mũ chữa cháy chịu nhiệt chống cháy: </w:t>
            </w:r>
          </w:p>
          <w:p w14:paraId="0C5B953D" w14:textId="77777777" w:rsidR="00A803ED" w:rsidRPr="00DE6584" w:rsidRDefault="00A803ED" w:rsidP="003B5105">
            <w:pPr>
              <w:rPr>
                <w:sz w:val="26"/>
                <w:szCs w:val="26"/>
                <w:lang w:val="nl-NL"/>
              </w:rPr>
            </w:pPr>
            <w:r w:rsidRPr="00DE6584">
              <w:rPr>
                <w:sz w:val="26"/>
                <w:szCs w:val="26"/>
                <w:lang w:val="nl-NL"/>
              </w:rPr>
              <w:t xml:space="preserve">- Vải Carbon composite; có kính mặt trên mũ chất liệu Polycarbonat, chống mài mòn, chống trầy xước cao, chống các mảnh cứng và hóa chất lỏng văng bắn vào mắt, mặt. </w:t>
            </w:r>
          </w:p>
          <w:p w14:paraId="3078F950" w14:textId="77777777" w:rsidR="00A803ED" w:rsidRPr="00DE6584" w:rsidRDefault="00A803ED" w:rsidP="003B5105">
            <w:pPr>
              <w:widowControl w:val="0"/>
              <w:tabs>
                <w:tab w:val="left" w:pos="567"/>
              </w:tabs>
              <w:rPr>
                <w:sz w:val="26"/>
                <w:szCs w:val="26"/>
                <w:lang w:val="nl-NL"/>
              </w:rPr>
            </w:pPr>
            <w:r w:rsidRPr="00DE6584">
              <w:rPr>
                <w:sz w:val="26"/>
                <w:szCs w:val="26"/>
                <w:lang w:val="nl-NL"/>
              </w:rPr>
              <w:t>- Phần bảo vệ vai cổ: Vải Carbon-aramid tráng nhôm, đạt tiêu chuẩn EN ISO 11612.</w:t>
            </w:r>
          </w:p>
          <w:p w14:paraId="2C0135B9" w14:textId="77777777" w:rsidR="00A803ED" w:rsidRPr="00DE6584" w:rsidRDefault="00A803ED" w:rsidP="003B5105">
            <w:pPr>
              <w:rPr>
                <w:sz w:val="26"/>
                <w:szCs w:val="26"/>
                <w:lang w:val="nl-NL"/>
              </w:rPr>
            </w:pPr>
            <w:r w:rsidRPr="00DE6584">
              <w:rPr>
                <w:sz w:val="26"/>
                <w:szCs w:val="26"/>
                <w:lang w:val="nl-NL"/>
              </w:rPr>
              <w:t>- Mũ có núm vặn điều chỉnh cỡ size phù hợp với người dùng, có dây đeo giúp cố định mũ không bị rơi ra khi đang làm việc.</w:t>
            </w:r>
          </w:p>
          <w:p w14:paraId="4576D4DF" w14:textId="77777777" w:rsidR="00A803ED" w:rsidRPr="00DE6584" w:rsidRDefault="00A803ED" w:rsidP="003B5105">
            <w:pPr>
              <w:widowControl w:val="0"/>
              <w:tabs>
                <w:tab w:val="left" w:pos="567"/>
              </w:tabs>
              <w:rPr>
                <w:sz w:val="26"/>
                <w:szCs w:val="26"/>
                <w:lang w:val="nl-NL"/>
              </w:rPr>
            </w:pPr>
            <w:r w:rsidRPr="00DE6584">
              <w:rPr>
                <w:sz w:val="26"/>
                <w:szCs w:val="26"/>
                <w:lang w:val="nl-NL"/>
              </w:rPr>
              <w:t xml:space="preserve">3. Găng tay chịu nhiệt chống cắt: </w:t>
            </w:r>
          </w:p>
          <w:p w14:paraId="7AD1409B" w14:textId="77777777" w:rsidR="00A803ED" w:rsidRPr="00DE6584" w:rsidRDefault="00A803ED" w:rsidP="003B5105">
            <w:pPr>
              <w:widowControl w:val="0"/>
              <w:tabs>
                <w:tab w:val="left" w:pos="567"/>
              </w:tabs>
              <w:rPr>
                <w:sz w:val="26"/>
                <w:szCs w:val="26"/>
                <w:lang w:val="nl-NL"/>
              </w:rPr>
            </w:pPr>
            <w:r w:rsidRPr="00DE6584">
              <w:rPr>
                <w:sz w:val="26"/>
                <w:szCs w:val="26"/>
                <w:lang w:val="nl-NL"/>
              </w:rPr>
              <w:t>- Polyester, Aramid, sợi thép và sợi thủy tinh; Bảo vệ nhiệt tiếp xúc lên đến 250°C trong 15 giây; Lớp lót Aramid bền cung cấp khả năng chống mài mòn, bảo vệ mức độ cắt cấp D EN388:2016; Lớp phủ cao su gấp nếp cho khả năng cầm nắm chắc chắn trong điều kiện khô và ướt.</w:t>
            </w:r>
          </w:p>
          <w:p w14:paraId="48A87318" w14:textId="77777777" w:rsidR="00A803ED" w:rsidRPr="00DE6584" w:rsidRDefault="00A803ED" w:rsidP="003B5105">
            <w:pPr>
              <w:rPr>
                <w:sz w:val="26"/>
                <w:szCs w:val="26"/>
                <w:lang w:val="nl-NL"/>
              </w:rPr>
            </w:pPr>
            <w:r w:rsidRPr="00DE6584">
              <w:rPr>
                <w:sz w:val="26"/>
                <w:szCs w:val="26"/>
                <w:lang w:val="nl-NL"/>
              </w:rPr>
              <w:t>- Đạt Tiêu chuẩn: EN ISO 21420: 2020 Dexterity 5; EN 388: 2016 + A1: 2018; EN 407: 2020; EN 420:2003; ANSI/ISEA 105: 2016 CUT Level.</w:t>
            </w:r>
          </w:p>
          <w:p w14:paraId="01543212" w14:textId="77777777" w:rsidR="00A803ED" w:rsidRPr="00DE6584" w:rsidRDefault="00A803ED" w:rsidP="003B5105">
            <w:pPr>
              <w:rPr>
                <w:sz w:val="26"/>
                <w:szCs w:val="26"/>
                <w:lang w:val="nl-NL"/>
              </w:rPr>
            </w:pPr>
            <w:r w:rsidRPr="00DE6584">
              <w:rPr>
                <w:sz w:val="26"/>
                <w:szCs w:val="26"/>
                <w:lang w:val="nl-NL"/>
              </w:rPr>
              <w:t>- Phù hợp tiêu chuẩn kỹ thuật quốc gia TCVN 8838-2:2011.</w:t>
            </w:r>
          </w:p>
          <w:p w14:paraId="1611818E" w14:textId="77777777" w:rsidR="00A803ED" w:rsidRPr="00DE6584" w:rsidRDefault="00A803ED" w:rsidP="003B5105">
            <w:pPr>
              <w:widowControl w:val="0"/>
              <w:tabs>
                <w:tab w:val="left" w:pos="567"/>
              </w:tabs>
              <w:rPr>
                <w:sz w:val="26"/>
                <w:szCs w:val="26"/>
                <w:lang w:val="nl-NL"/>
              </w:rPr>
            </w:pPr>
            <w:r w:rsidRPr="00DE6584">
              <w:rPr>
                <w:sz w:val="26"/>
                <w:szCs w:val="26"/>
                <w:lang w:val="nl-NL"/>
              </w:rPr>
              <w:t>4. Boot (ủng) chịu nhiệt chống cháy: Vải Carbon-aramid tráng nhôm, đạt tiêu chuẩn EN ISO 11612; Đế cao su carbon chịu nhiệt ≥ 300°C; Chống đâm xuyên bằng vải Kevlar&gt; 1100N; Mũi boot chất liệu Polycarbonat chống va đập lên đến 200J.</w:t>
            </w:r>
          </w:p>
          <w:p w14:paraId="38A3F416" w14:textId="77777777" w:rsidR="00A803ED" w:rsidRPr="00DE6584" w:rsidRDefault="00A803ED" w:rsidP="003B5105">
            <w:pPr>
              <w:widowControl w:val="0"/>
              <w:tabs>
                <w:tab w:val="left" w:pos="567"/>
              </w:tabs>
              <w:rPr>
                <w:sz w:val="26"/>
                <w:szCs w:val="26"/>
                <w:lang w:val="nl-NL"/>
              </w:rPr>
            </w:pPr>
            <w:r w:rsidRPr="00DE6584">
              <w:rPr>
                <w:sz w:val="26"/>
                <w:szCs w:val="26"/>
                <w:lang w:val="nl-NL"/>
              </w:rPr>
              <w:t>- Đạt tiêu chuẩn TCVN 12367: 2018; TCVN 7651: 2007.</w:t>
            </w:r>
          </w:p>
          <w:p w14:paraId="04D7CA9F" w14:textId="77777777" w:rsidR="00A803ED" w:rsidRPr="00DE6584" w:rsidRDefault="00A803ED" w:rsidP="003B5105">
            <w:pPr>
              <w:rPr>
                <w:sz w:val="26"/>
                <w:szCs w:val="26"/>
                <w:lang w:val="nl-NL"/>
              </w:rPr>
            </w:pPr>
            <w:r w:rsidRPr="00DE6584">
              <w:rPr>
                <w:sz w:val="26"/>
                <w:szCs w:val="26"/>
                <w:lang w:val="nl-NL"/>
              </w:rPr>
              <w:t>- Phù hợp với tiêu chuẩn kỹ thuật quốc gia TCVN 8838-2:2011.</w:t>
            </w:r>
          </w:p>
        </w:tc>
      </w:tr>
      <w:tr w:rsidR="0090615C" w:rsidRPr="00DE6584" w14:paraId="508EC9D9" w14:textId="77777777" w:rsidTr="003B5105">
        <w:trPr>
          <w:trHeight w:val="18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8112E08"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61FA9F3"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Quần áo bảo hộ thợ hàn</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07C775DF" w14:textId="77777777" w:rsidR="00A803ED" w:rsidRPr="00DE6584" w:rsidRDefault="00A803ED" w:rsidP="003B5105">
            <w:pPr>
              <w:rPr>
                <w:sz w:val="26"/>
                <w:szCs w:val="26"/>
              </w:rPr>
            </w:pPr>
            <w:r w:rsidRPr="00DE6584">
              <w:rPr>
                <w:sz w:val="26"/>
                <w:szCs w:val="26"/>
              </w:rPr>
              <w:t>- Chất liệu: Vải Jean dày dặn, đường may đẹp, tinh xảo, chắc chắn.</w:t>
            </w:r>
          </w:p>
          <w:p w14:paraId="0A018E08" w14:textId="77777777" w:rsidR="00A803ED" w:rsidRPr="00DE6584" w:rsidRDefault="00A803ED" w:rsidP="003B5105">
            <w:pPr>
              <w:rPr>
                <w:sz w:val="26"/>
                <w:szCs w:val="26"/>
              </w:rPr>
            </w:pPr>
            <w:r w:rsidRPr="00DE6584">
              <w:rPr>
                <w:sz w:val="26"/>
                <w:szCs w:val="26"/>
              </w:rPr>
              <w:t>- Màu sắc: Xanh đen.</w:t>
            </w:r>
          </w:p>
          <w:p w14:paraId="78B28E36" w14:textId="77777777" w:rsidR="00A803ED" w:rsidRPr="00DE6584" w:rsidRDefault="00A803ED" w:rsidP="003B5105">
            <w:pPr>
              <w:rPr>
                <w:sz w:val="26"/>
                <w:szCs w:val="26"/>
              </w:rPr>
            </w:pPr>
            <w:r w:rsidRPr="00DE6584">
              <w:rPr>
                <w:sz w:val="26"/>
                <w:szCs w:val="26"/>
              </w:rPr>
              <w:t>- Áo tay dài có cổ, 2 túi hộp trước ngực rất tiện dụng có thể chứa viết và sổ.</w:t>
            </w:r>
          </w:p>
          <w:p w14:paraId="7506AE7E" w14:textId="77777777" w:rsidR="00A803ED" w:rsidRPr="00DE6584" w:rsidRDefault="00A803ED" w:rsidP="003B5105">
            <w:pPr>
              <w:rPr>
                <w:sz w:val="26"/>
                <w:szCs w:val="26"/>
              </w:rPr>
            </w:pPr>
            <w:r w:rsidRPr="00DE6584">
              <w:rPr>
                <w:sz w:val="26"/>
                <w:szCs w:val="26"/>
              </w:rPr>
              <w:t>- Quần dài dây kéo, 2 túi mổ bên đùi, 2 túi hộp ở gối và 2 túi hộp ở mông dùng để đựng các vật dụng thiết yếu khi làm việc.</w:t>
            </w:r>
          </w:p>
          <w:p w14:paraId="1C6101CD" w14:textId="77777777" w:rsidR="00A803ED" w:rsidRPr="00DE6584" w:rsidRDefault="00A803ED" w:rsidP="003B5105">
            <w:pPr>
              <w:rPr>
                <w:sz w:val="26"/>
                <w:szCs w:val="26"/>
              </w:rPr>
            </w:pPr>
            <w:r w:rsidRPr="00DE6584">
              <w:rPr>
                <w:sz w:val="26"/>
                <w:szCs w:val="26"/>
              </w:rPr>
              <w:lastRenderedPageBreak/>
              <w:t>- Công dụng: bảo vệ cơ thể người lao động, chống văng bắn tia lửa hàn vào người, chống ánh nắng gắt chiếu trực tiếp vào người.</w:t>
            </w:r>
          </w:p>
        </w:tc>
      </w:tr>
      <w:tr w:rsidR="0090615C" w:rsidRPr="00DE6584" w14:paraId="5B6BBAEC"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0E26267"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E5B15B"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Bút thử điện trung thế</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21D1C2C8" w14:textId="77777777" w:rsidR="00A803ED" w:rsidRPr="00DE6584" w:rsidRDefault="00A803ED" w:rsidP="003B5105">
            <w:pPr>
              <w:spacing w:line="320" w:lineRule="exact"/>
              <w:rPr>
                <w:sz w:val="26"/>
                <w:szCs w:val="26"/>
              </w:rPr>
            </w:pPr>
            <w:r w:rsidRPr="00DE6584">
              <w:rPr>
                <w:sz w:val="26"/>
                <w:szCs w:val="26"/>
              </w:rPr>
              <w:t>- Dải điện áp làm việc: Điện áp cao AC 80V ~ 24kV.</w:t>
            </w:r>
          </w:p>
          <w:p w14:paraId="072A3A84" w14:textId="77777777" w:rsidR="00A803ED" w:rsidRPr="00DE6584" w:rsidRDefault="00A803ED" w:rsidP="003B5105">
            <w:pPr>
              <w:spacing w:line="320" w:lineRule="exact"/>
              <w:rPr>
                <w:sz w:val="26"/>
                <w:szCs w:val="26"/>
              </w:rPr>
            </w:pPr>
            <w:r w:rsidRPr="00DE6584">
              <w:rPr>
                <w:sz w:val="26"/>
                <w:szCs w:val="26"/>
              </w:rPr>
              <w:t>- Thân sào có khả năng cách điện và chia thành nhiều đoạn linh hoạt dạng ống lồng.</w:t>
            </w:r>
          </w:p>
          <w:p w14:paraId="7A1394D8" w14:textId="77777777" w:rsidR="00A803ED" w:rsidRPr="00DE6584" w:rsidRDefault="00A803ED" w:rsidP="003B5105">
            <w:pPr>
              <w:spacing w:line="320" w:lineRule="exact"/>
              <w:rPr>
                <w:sz w:val="26"/>
                <w:szCs w:val="26"/>
              </w:rPr>
            </w:pPr>
            <w:r w:rsidRPr="00DE6584">
              <w:rPr>
                <w:sz w:val="26"/>
                <w:szCs w:val="26"/>
              </w:rPr>
              <w:t>- Thiết bị phát ra âm thanh và sáng đèn, tích hợp cho việc kiểm ta điện.</w:t>
            </w:r>
          </w:p>
          <w:p w14:paraId="5C4219D4" w14:textId="77777777" w:rsidR="00A803ED" w:rsidRPr="00DE6584" w:rsidRDefault="00A803ED" w:rsidP="003B5105">
            <w:pPr>
              <w:spacing w:line="320" w:lineRule="exact"/>
              <w:rPr>
                <w:sz w:val="26"/>
                <w:szCs w:val="26"/>
              </w:rPr>
            </w:pPr>
            <w:r w:rsidRPr="00DE6584">
              <w:rPr>
                <w:sz w:val="26"/>
                <w:szCs w:val="26"/>
              </w:rPr>
              <w:t>- Tuổi thọ pin: 8 giờ trạng thái hoạt động liên tục.</w:t>
            </w:r>
          </w:p>
          <w:p w14:paraId="6EE5C17D" w14:textId="77777777" w:rsidR="00A803ED" w:rsidRPr="00DE6584" w:rsidRDefault="00A803ED" w:rsidP="003B5105">
            <w:pPr>
              <w:spacing w:line="320" w:lineRule="exact"/>
              <w:rPr>
                <w:sz w:val="26"/>
                <w:szCs w:val="26"/>
              </w:rPr>
            </w:pPr>
            <w:r w:rsidRPr="00DE6584">
              <w:rPr>
                <w:sz w:val="26"/>
                <w:szCs w:val="26"/>
              </w:rPr>
              <w:t>- Phạm vi hoạt động -10°C ~ + 50°C</w:t>
            </w:r>
          </w:p>
          <w:p w14:paraId="7F3CD2B1" w14:textId="77777777" w:rsidR="00A803ED" w:rsidRPr="00DE6584" w:rsidRDefault="00A803ED" w:rsidP="003B5105">
            <w:pPr>
              <w:autoSpaceDE w:val="0"/>
              <w:autoSpaceDN w:val="0"/>
              <w:adjustRightInd w:val="0"/>
              <w:spacing w:before="16" w:after="16"/>
              <w:rPr>
                <w:iCs/>
                <w:sz w:val="26"/>
                <w:szCs w:val="26"/>
              </w:rPr>
            </w:pPr>
            <w:r w:rsidRPr="00DE6584">
              <w:rPr>
                <w:sz w:val="26"/>
                <w:szCs w:val="26"/>
              </w:rPr>
              <w:t>- Trọng lượng: Khoảng 150 g</w:t>
            </w:r>
          </w:p>
        </w:tc>
      </w:tr>
      <w:tr w:rsidR="0090615C" w:rsidRPr="00DE6584" w14:paraId="398E4ABF"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EEEDBDB"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753E85"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Phin lọc mặt nạ phòng độc</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78EC459C"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Phù hợp với mặt nạ phòng độc, chống bụi. Phin lọc có than hoạt tính, 2 mặt của phin lọc được ép bằng lớp sắt dạng lưới kết cấu tổ ong chống cháy.</w:t>
            </w:r>
            <w:r w:rsidRPr="00DE6584">
              <w:rPr>
                <w:rFonts w:eastAsia="Courier New"/>
                <w:sz w:val="26"/>
                <w:szCs w:val="26"/>
                <w:lang w:eastAsia="x-none"/>
              </w:rPr>
              <w:br/>
              <w:t>- Đạt tiêu chuẩn KCS</w:t>
            </w:r>
          </w:p>
          <w:p w14:paraId="1B3774F3"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 Phù hợp với quy chuẩn kỹ thuật quốc gia QCVN 08:2012/BLĐTBXH</w:t>
            </w:r>
          </w:p>
        </w:tc>
      </w:tr>
      <w:tr w:rsidR="0090615C" w:rsidRPr="00DE6584" w14:paraId="2BB1E10A"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2D64B45"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2124D4B"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Mặt nạ phòng độc (loại chùm mặt)</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632BE4B3"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Loại: Mặt nạ nguyên mặt, có 02 phin lọc.</w:t>
            </w:r>
          </w:p>
          <w:p w14:paraId="25F1988C"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Chất liệu viền: bằng cao su Elastomeric đàn hồi, an toàn với da; Mặt kính: Polycarbonate, rộng chống văng bắn, chống trầy xước; Mắt kính rộng giúp tầm nhìn rõ; Thiết kế van thở ở phần mũi và miệng giúp hô hấp dễ dàng, không bị đọng hơi lên mắt kính.</w:t>
            </w:r>
          </w:p>
          <w:p w14:paraId="4075ED74"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xml:space="preserve">- Dây đeo Neoprene 4 điểm; </w:t>
            </w:r>
            <w:r w:rsidRPr="00DE6584">
              <w:rPr>
                <w:sz w:val="26"/>
                <w:szCs w:val="26"/>
              </w:rPr>
              <w:t xml:space="preserve">Đầu nối với phin lọc: Polypropylene; </w:t>
            </w:r>
          </w:p>
          <w:p w14:paraId="072356A2"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Tính năng: phòng độc, chống bụi, phòng khí và hơi độc.</w:t>
            </w:r>
          </w:p>
          <w:p w14:paraId="71BF3002"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Đạt tiêu chuẩn NIOSH, ANSI.</w:t>
            </w:r>
          </w:p>
          <w:p w14:paraId="4EA1AE8B"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 Phù hợp với quy chuẩn QCVN 10:2012/BLĐTBXH</w:t>
            </w:r>
          </w:p>
        </w:tc>
      </w:tr>
      <w:tr w:rsidR="0090615C" w:rsidRPr="00DE6584" w14:paraId="7AD52DD9"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2130E9A"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0241F36"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Mặt nạ phòng bụi</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54CE185B"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Loại: mặt nạ nửa mặt có 01 phin lọc; Dùng trong môi trường hóa chất nhẹ, chức năng chống bụi, hơi hữu cơ, vô cơ; phin lọc và từng bộ phận có thể thay thế.</w:t>
            </w:r>
          </w:p>
          <w:p w14:paraId="01894EAD"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Thông số kỹ thuật: Trọng lượng mặt nạ đã bao gồm phin: 200gr (± 10%); Đạt tiêu chuẩn KCS.</w:t>
            </w:r>
          </w:p>
          <w:p w14:paraId="0B9C00BE"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val="nl-NL" w:eastAsia="x-none"/>
              </w:rPr>
              <w:t>- Phù hợp với quy chuẩn QCVN 10:2012/BLĐTBXH</w:t>
            </w:r>
          </w:p>
        </w:tc>
      </w:tr>
      <w:tr w:rsidR="0090615C" w:rsidRPr="00DE6584" w14:paraId="11636D5A"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5F4CC558"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F3BAB98"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Phin mặt nạ phòng bụi</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4F32ABE7"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Có chức năng lọc bụi</w:t>
            </w:r>
          </w:p>
          <w:p w14:paraId="65F993E8"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 Đạt tiêu chuẩn KCS.</w:t>
            </w:r>
          </w:p>
          <w:p w14:paraId="32AC2710"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 xml:space="preserve">Phù hợp với quy chuẩn QCVN </w:t>
            </w:r>
            <w:r w:rsidRPr="00DE6584">
              <w:rPr>
                <w:sz w:val="26"/>
                <w:szCs w:val="26"/>
              </w:rPr>
              <w:t>08:2012/BLĐTBXH</w:t>
            </w:r>
          </w:p>
        </w:tc>
      </w:tr>
      <w:tr w:rsidR="0090615C" w:rsidRPr="00DE6584" w14:paraId="40B776CA"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E66D5AF"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A20790F"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Dây đeo an toàn 3 điểm, 2 móc</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0AD1102A"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1. Dây đỡ cả người gồm:</w:t>
            </w:r>
          </w:p>
          <w:p w14:paraId="1165DB53"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xml:space="preserve">- </w:t>
            </w:r>
            <w:r w:rsidRPr="00DE6584">
              <w:rPr>
                <w:sz w:val="26"/>
                <w:szCs w:val="26"/>
              </w:rPr>
              <w:t>Dây thắt lưng (dây đai ngang bụng) kèm đệm lót</w:t>
            </w:r>
            <w:r w:rsidRPr="00DE6584">
              <w:rPr>
                <w:rFonts w:eastAsia="Courier New"/>
                <w:sz w:val="26"/>
                <w:szCs w:val="26"/>
                <w:lang w:eastAsia="x-none"/>
              </w:rPr>
              <w:t xml:space="preserve">; Dây quàng vai kèm đệm lót; Dây quàng đùi kèm đệm </w:t>
            </w:r>
            <w:r w:rsidRPr="00DE6584">
              <w:rPr>
                <w:rFonts w:eastAsia="Courier New"/>
                <w:sz w:val="26"/>
                <w:szCs w:val="26"/>
                <w:lang w:eastAsia="x-none"/>
              </w:rPr>
              <w:lastRenderedPageBreak/>
              <w:t xml:space="preserve">lót; Dây phía dưới khung chậu; </w:t>
            </w:r>
            <w:r w:rsidRPr="00DE6584">
              <w:rPr>
                <w:sz w:val="26"/>
                <w:szCs w:val="26"/>
              </w:rPr>
              <w:t xml:space="preserve">Vòng chữ D ở 2 bên hông và lưng; Chi tiết điều chỉnh dây thắt lưng, dây quàng vai, dây quàng đùi; Bề rộng dây chính  </w:t>
            </w:r>
            <w:r w:rsidRPr="00DE6584">
              <w:rPr>
                <w:rFonts w:eastAsia="Courier New"/>
                <w:sz w:val="26"/>
                <w:szCs w:val="26"/>
                <w:lang w:eastAsia="x-none"/>
              </w:rPr>
              <w:t>≥</w:t>
            </w:r>
            <w:r w:rsidRPr="00DE6584">
              <w:rPr>
                <w:sz w:val="26"/>
                <w:szCs w:val="26"/>
              </w:rPr>
              <w:t xml:space="preserve"> 40 mm; Bề rộng dây phụ  </w:t>
            </w:r>
            <w:r w:rsidRPr="00DE6584">
              <w:rPr>
                <w:rFonts w:eastAsia="Courier New"/>
                <w:sz w:val="26"/>
                <w:szCs w:val="26"/>
                <w:lang w:eastAsia="x-none"/>
              </w:rPr>
              <w:t>≥</w:t>
            </w:r>
            <w:r w:rsidRPr="00DE6584">
              <w:rPr>
                <w:sz w:val="26"/>
                <w:szCs w:val="26"/>
              </w:rPr>
              <w:t xml:space="preserve"> 20 mm</w:t>
            </w:r>
          </w:p>
          <w:p w14:paraId="0B9BBE3F"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Đạt tiêu chuẩn TCVN 7802-1:2007 (ISO10333-1:2000)</w:t>
            </w:r>
          </w:p>
          <w:p w14:paraId="70DE281D"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2. Dây treo an toàn 02 móc:</w:t>
            </w:r>
          </w:p>
          <w:p w14:paraId="15B5C757"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Dây làm bằng sợi tổng hợp.</w:t>
            </w:r>
          </w:p>
          <w:p w14:paraId="79AD102C"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Chịu được độ bền tĩnh thử nghiệm ≥ 22kN.</w:t>
            </w:r>
          </w:p>
          <w:p w14:paraId="7F525154"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- 02 phần đầu dây có 2 móc an toàn chịu độ bền tĩnh thử nghiệm ≥ 20kN/1 min.</w:t>
            </w:r>
          </w:p>
          <w:p w14:paraId="140712B5" w14:textId="77777777" w:rsidR="00A803ED" w:rsidRPr="00DE6584" w:rsidRDefault="00A803ED" w:rsidP="003B5105">
            <w:pPr>
              <w:rPr>
                <w:sz w:val="26"/>
                <w:szCs w:val="26"/>
              </w:rPr>
            </w:pPr>
            <w:r w:rsidRPr="00DE6584">
              <w:rPr>
                <w:sz w:val="26"/>
                <w:szCs w:val="26"/>
              </w:rPr>
              <w:t>- Phần nối giữa móc và dây treo có chức năng chống xoắn.</w:t>
            </w:r>
          </w:p>
          <w:p w14:paraId="6E6561B9" w14:textId="77777777" w:rsidR="00A803ED" w:rsidRPr="00DE6584" w:rsidRDefault="00A803ED" w:rsidP="003B5105">
            <w:pPr>
              <w:rPr>
                <w:sz w:val="26"/>
                <w:szCs w:val="26"/>
              </w:rPr>
            </w:pPr>
            <w:r w:rsidRPr="00DE6584">
              <w:rPr>
                <w:sz w:val="26"/>
                <w:szCs w:val="26"/>
              </w:rPr>
              <w:t>- Dây treo có hệ thống chống sốc.</w:t>
            </w:r>
          </w:p>
          <w:p w14:paraId="4262EA59"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Đạt tiêu chuẩn EN 1497:2007; EN 358:2018; EN 361:2002; tiêu chuẩn TCVN 7802-2:2007 (ISO10333-2:2000).</w:t>
            </w:r>
          </w:p>
          <w:p w14:paraId="67C520C9"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xml:space="preserve">- Khóa móc và các bộ phận nối của dây đều đạt tiêu chuẩn TCVN 7802-5: 2008 (ISO 10333-5: 2004); </w:t>
            </w:r>
          </w:p>
          <w:p w14:paraId="1087B1AA" w14:textId="77777777" w:rsidR="00A803ED" w:rsidRPr="00DE6584" w:rsidRDefault="00A803ED" w:rsidP="003B5105">
            <w:pPr>
              <w:widowControl w:val="0"/>
              <w:tabs>
                <w:tab w:val="left" w:pos="567"/>
              </w:tabs>
              <w:rPr>
                <w:rFonts w:eastAsia="Courier New"/>
                <w:sz w:val="26"/>
                <w:szCs w:val="26"/>
                <w:lang w:val="nl-NL" w:eastAsia="x-none"/>
              </w:rPr>
            </w:pPr>
            <w:r w:rsidRPr="00DE6584">
              <w:rPr>
                <w:rFonts w:eastAsia="Courier New"/>
                <w:sz w:val="26"/>
                <w:szCs w:val="26"/>
                <w:lang w:val="nl-NL" w:eastAsia="x-none"/>
              </w:rPr>
              <w:t>- Dây an toàn phù hợp với quy chuẩn QCVN 23:2014/BLĐTBXH</w:t>
            </w:r>
          </w:p>
        </w:tc>
      </w:tr>
      <w:tr w:rsidR="0090615C" w:rsidRPr="00DE6584" w14:paraId="2F6100FA"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5954E76B"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93ECB04"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Thang nhôm (rút) cách điện ba đoạn</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68FF1571"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Loại thang trượt gồm 3 đoạn.</w:t>
            </w:r>
          </w:p>
          <w:p w14:paraId="1CE68AB6"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Chiều cao tối đa ≥ 11 m; Chiều cao thu gọn ≥ 4.4m</w:t>
            </w:r>
          </w:p>
          <w:p w14:paraId="536428DB"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xml:space="preserve">- Khoảng cách bậc: 30 cm; Độ rộng chân thang ≥ 45 cm; </w:t>
            </w:r>
          </w:p>
          <w:p w14:paraId="44803100"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Trọng lượng thang: ≤33.3kg</w:t>
            </w:r>
          </w:p>
          <w:p w14:paraId="04E4A5D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Thang có khả năng cách điện, cách nhiệt, không bị ăn mòn gỉ sét.</w:t>
            </w:r>
          </w:p>
          <w:p w14:paraId="52BBF975"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Tải trọng thang ≥ 150 kg,</w:t>
            </w:r>
          </w:p>
          <w:p w14:paraId="105DE61B"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Độ dày: 3mm</w:t>
            </w:r>
          </w:p>
          <w:p w14:paraId="7D516329"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Sản phẩm gồm 2 móc treo</w:t>
            </w:r>
          </w:p>
          <w:p w14:paraId="3656156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Thang có giấy kiểm định</w:t>
            </w:r>
          </w:p>
          <w:p w14:paraId="1F80E86B"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 Tiêu chuẩn EN131</w:t>
            </w:r>
          </w:p>
        </w:tc>
      </w:tr>
      <w:tr w:rsidR="0090615C" w:rsidRPr="00DE6584" w14:paraId="68A711F5"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76F41D3"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23D0EAC"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Thang nhôm chữ A</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3B68C037"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Chiều cao tối đa chữ A ≥ 185 cm; Chiều cao tối đa duỗi thẳng (chữ I) ≥ 380 cm (Có khả năng thu gọn và tăng độ cao tùy ý).</w:t>
            </w:r>
          </w:p>
          <w:p w14:paraId="3CA2CEC1"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xml:space="preserve">- Khoảng cách bậc ≥ 30 cm; </w:t>
            </w:r>
          </w:p>
          <w:p w14:paraId="4CE2949C"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Độ rộng mở thang ≥ 173 cm; Chiều dài chân phụ ≥ 67 cm; Số bậc: 2*6</w:t>
            </w:r>
          </w:p>
          <w:p w14:paraId="2B6BFDFD"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Trọng lượng thang ≥ 14 kg</w:t>
            </w:r>
          </w:p>
          <w:p w14:paraId="68FB9A2A"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Thang có 02 chân phụ và bổ sung thêm 02 bánh xe phía chân thang</w:t>
            </w:r>
          </w:p>
          <w:p w14:paraId="1756337F"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Chất liệu: Hợp kim Nhôm, Nhựa</w:t>
            </w:r>
          </w:p>
          <w:p w14:paraId="61025ABD" w14:textId="77777777" w:rsidR="00A803ED" w:rsidRPr="00DE6584" w:rsidRDefault="00A803ED" w:rsidP="003B5105">
            <w:pPr>
              <w:widowControl w:val="0"/>
              <w:tabs>
                <w:tab w:val="left" w:pos="567"/>
              </w:tabs>
              <w:spacing w:line="320" w:lineRule="exact"/>
              <w:rPr>
                <w:rFonts w:eastAsia="Courier New"/>
                <w:sz w:val="26"/>
                <w:szCs w:val="26"/>
                <w:lang w:val="nl-NL" w:eastAsia="x-none"/>
              </w:rPr>
            </w:pPr>
            <w:r w:rsidRPr="00DE6584">
              <w:rPr>
                <w:rFonts w:eastAsia="Courier New"/>
                <w:sz w:val="26"/>
                <w:szCs w:val="26"/>
                <w:lang w:val="nl-NL" w:eastAsia="x-none"/>
              </w:rPr>
              <w:t>- Độ dày nhôm: 1,2-1,5 mm</w:t>
            </w:r>
          </w:p>
          <w:p w14:paraId="325FE911" w14:textId="77777777" w:rsidR="00A803ED" w:rsidRPr="00DE6584" w:rsidRDefault="00A803ED" w:rsidP="003B5105">
            <w:pPr>
              <w:autoSpaceDE w:val="0"/>
              <w:autoSpaceDN w:val="0"/>
              <w:adjustRightInd w:val="0"/>
              <w:spacing w:line="320" w:lineRule="exact"/>
              <w:rPr>
                <w:rFonts w:eastAsia="Courier New"/>
                <w:sz w:val="26"/>
                <w:szCs w:val="26"/>
                <w:lang w:val="nl-NL" w:eastAsia="x-none"/>
              </w:rPr>
            </w:pPr>
            <w:r w:rsidRPr="00DE6584">
              <w:rPr>
                <w:rFonts w:eastAsia="Courier New"/>
                <w:sz w:val="26"/>
                <w:szCs w:val="26"/>
                <w:lang w:val="nl-NL" w:eastAsia="x-none"/>
              </w:rPr>
              <w:lastRenderedPageBreak/>
              <w:t xml:space="preserve">- Trọng tải đóng gói: ≥ 15 kg Tải trọng ≥ 150kg </w:t>
            </w:r>
          </w:p>
          <w:p w14:paraId="247CF3F0"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 Tiêu chuẩn EN131</w:t>
            </w:r>
          </w:p>
        </w:tc>
      </w:tr>
      <w:tr w:rsidR="0090615C" w:rsidRPr="00DE6584" w14:paraId="77E20FA2"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C68C0B0"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B5143B"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Quạt công nghiệp phi 600-700mm</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02D5CB51"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Công suất: 290W.</w:t>
            </w:r>
          </w:p>
          <w:p w14:paraId="5EE59886"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Lưu lượng gió: 17.400 m³/h.</w:t>
            </w:r>
          </w:p>
          <w:p w14:paraId="29192C11"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Sải cánh: 75cm; Cánh gang: 3 cánh.</w:t>
            </w:r>
          </w:p>
          <w:p w14:paraId="45BC5B6C"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 Motor: 100% giây đồng.</w:t>
            </w:r>
          </w:p>
          <w:p w14:paraId="660C1081" w14:textId="77777777" w:rsidR="00A803ED" w:rsidRPr="00DE6584" w:rsidRDefault="00A803ED" w:rsidP="003B5105">
            <w:pPr>
              <w:autoSpaceDE w:val="0"/>
              <w:autoSpaceDN w:val="0"/>
              <w:adjustRightInd w:val="0"/>
              <w:spacing w:before="16" w:after="16"/>
              <w:rPr>
                <w:iCs/>
                <w:sz w:val="26"/>
                <w:szCs w:val="26"/>
              </w:rPr>
            </w:pPr>
            <w:r w:rsidRPr="00DE6584">
              <w:rPr>
                <w:iCs/>
                <w:sz w:val="26"/>
                <w:szCs w:val="26"/>
              </w:rPr>
              <w:t>- Loại quạt đứng cọc rút có thể điều chỉnh được độ cao.</w:t>
            </w:r>
          </w:p>
        </w:tc>
      </w:tr>
      <w:tr w:rsidR="0090615C" w:rsidRPr="00DE6584" w14:paraId="5EEA46CB"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67EB3D6"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C5E77E"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Giầy BHLĐ (loại cao cổ cho thợ hàn)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044EA2F2"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Loại cao cổ dùng cho thợ hàn để bảo vệ chân trong quá trình làm việc.</w:t>
            </w:r>
          </w:p>
          <w:p w14:paraId="57CDCD0B"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Mặt giầy: Da bò 1.6mm~1.8mm; Đế tấm kevlar (vải chống đạn) chống đâm xuyên; Đế trong Poly-U đàn hồi.</w:t>
            </w:r>
          </w:p>
          <w:p w14:paraId="0D400281"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Lớp lót giầy: Cao su tự nhiên với silicon giúp đàn hồi tốt, khử mùi hôi.</w:t>
            </w:r>
          </w:p>
          <w:p w14:paraId="6BACCABB" w14:textId="77777777" w:rsidR="00A803ED" w:rsidRPr="00DE6584" w:rsidRDefault="00A803ED" w:rsidP="003B5105">
            <w:pPr>
              <w:widowControl w:val="0"/>
              <w:tabs>
                <w:tab w:val="left" w:pos="567"/>
              </w:tabs>
              <w:rPr>
                <w:rFonts w:eastAsia="Courier New"/>
                <w:sz w:val="26"/>
                <w:szCs w:val="26"/>
                <w:lang w:eastAsia="x-none"/>
              </w:rPr>
            </w:pPr>
            <w:r w:rsidRPr="00DE6584">
              <w:rPr>
                <w:rFonts w:eastAsia="Courier New"/>
                <w:sz w:val="26"/>
                <w:szCs w:val="26"/>
                <w:lang w:eastAsia="x-none"/>
              </w:rPr>
              <w:t>- Phù hợp quy chuẩn QCVN 36:2019/BLĐTBXH.</w:t>
            </w:r>
          </w:p>
        </w:tc>
      </w:tr>
      <w:tr w:rsidR="0090615C" w:rsidRPr="00DE6584" w14:paraId="7D602C04"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5CAAB216"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7ED5C1" w14:textId="77777777" w:rsidR="00A803ED" w:rsidRPr="00DE6584" w:rsidRDefault="00A803ED" w:rsidP="003B5105">
            <w:pPr>
              <w:autoSpaceDE w:val="0"/>
              <w:autoSpaceDN w:val="0"/>
              <w:adjustRightInd w:val="0"/>
              <w:spacing w:before="16" w:after="16"/>
              <w:rPr>
                <w:iCs/>
                <w:sz w:val="26"/>
                <w:szCs w:val="26"/>
                <w:lang w:val="nl-NL"/>
              </w:rPr>
            </w:pPr>
            <w:r w:rsidRPr="00DE6584">
              <w:rPr>
                <w:rFonts w:eastAsia="Courier New"/>
                <w:sz w:val="26"/>
                <w:szCs w:val="26"/>
                <w:lang w:eastAsia="x-none"/>
              </w:rPr>
              <w:t>Đèn pin đội đầu</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6BDB05D5"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1. Bóng LED: Sử dụng chip LED Cree XML T6</w:t>
            </w:r>
          </w:p>
          <w:p w14:paraId="4C7BA979"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2. Điện áp hoạt động: 3.7 - 7.4V, tương thích với pin lithium 18650.</w:t>
            </w:r>
          </w:p>
          <w:p w14:paraId="3F2172C7"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3. Chức năng chiếu sáng: 3 chế độ: Cao, Thấp, Nháy (Flash)</w:t>
            </w:r>
          </w:p>
          <w:p w14:paraId="013D24BF"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4. Nguồn pin: Dùng 2 viên pin sạc 18650, sạc qua cổng USB tiện lợi.</w:t>
            </w:r>
          </w:p>
          <w:p w14:paraId="21B76ECF"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5. Thông số kích thước và trọng lượng:</w:t>
            </w:r>
          </w:p>
          <w:p w14:paraId="1522B041"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Kích thước: ~ 40 × 80 mm</w:t>
            </w:r>
          </w:p>
          <w:p w14:paraId="6ED05D4D"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Trọng lượng: ~ 190 g (gọn nhẹ, dễ mang khi đội lâu).</w:t>
            </w:r>
          </w:p>
          <w:p w14:paraId="4A98578F"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6. Vật liệu: Thân đèn làm bằng hợp kim nhôm + nhựa ABS, bền, chịu va đập tốt.</w:t>
            </w:r>
          </w:p>
          <w:p w14:paraId="5163DF7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7. Hiệu suất chiếu sáng:</w:t>
            </w:r>
          </w:p>
          <w:p w14:paraId="7F81B6B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Độ sáng: ≥ 800 lumen</w:t>
            </w:r>
          </w:p>
          <w:p w14:paraId="2E4C8C4A"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Thời gian chiếu liên tục: ~5 giờ</w:t>
            </w:r>
          </w:p>
          <w:p w14:paraId="49AEB0B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Tầm chiếu xa: ~150 m</w:t>
            </w:r>
          </w:p>
          <w:p w14:paraId="4DBD973F"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 Chống nước: chuẩn IP44 (chống nước bắn từ mọi hướng, dùng tốt khi đi mưa nhỏ hoặc môi trường ẩm ướt).</w:t>
            </w:r>
          </w:p>
        </w:tc>
      </w:tr>
      <w:tr w:rsidR="0090615C" w:rsidRPr="00DE6584" w14:paraId="2D84F96B"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D859760"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90D3CE1"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Đèn pin + Bộ sạc (cầm tay)</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4BE55915"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xml:space="preserve">- Bóng LED: 01 bóng LED công nghệ XHP50 </w:t>
            </w:r>
          </w:p>
          <w:p w14:paraId="3897503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Điện áp hoạt động: 3.7V; dung lượng pin 4000mAh.</w:t>
            </w:r>
          </w:p>
          <w:p w14:paraId="1FEC78A4"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Chức năng chiếu sáng: 4 chế độ (Cao, Trung bình, Thấp, Nháy/Strobe) đáp ứng đa dạng nhu cầu sử dụng.</w:t>
            </w:r>
          </w:p>
          <w:p w14:paraId="4DDCE35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Nguồn pin: Hỗ trợ 2 lựa chọn nguồn pin sạc Lithium (tích hợp sạc qua cổng USB) hoặc 4pin AA (được đặt trong khay đựng pin – battery holder).</w:t>
            </w:r>
          </w:p>
          <w:p w14:paraId="2E09C66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Kích thước sản phẩm: ~48 × 240 mm.</w:t>
            </w:r>
          </w:p>
          <w:p w14:paraId="480C98A2"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lastRenderedPageBreak/>
              <w:t>+  Trọng lượng: ~453 g.</w:t>
            </w:r>
          </w:p>
          <w:p w14:paraId="2648626F"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Vật liệu: Vỏ hợp kim nhôm bền chắc</w:t>
            </w:r>
          </w:p>
          <w:p w14:paraId="41F4FF29"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Hiệu suất chiếu sáng: Độ sáng: 2000 lumen; Thời gian chiếu liên tục: 6 giờ; Tầm chiếu xa: 250 m.</w:t>
            </w:r>
          </w:p>
          <w:p w14:paraId="6EEDA2A1" w14:textId="77777777" w:rsidR="00A803ED" w:rsidRPr="00DE6584" w:rsidRDefault="00A803ED" w:rsidP="003B5105">
            <w:pPr>
              <w:tabs>
                <w:tab w:val="left" w:pos="1100"/>
              </w:tabs>
              <w:autoSpaceDE w:val="0"/>
              <w:autoSpaceDN w:val="0"/>
              <w:adjustRightInd w:val="0"/>
              <w:spacing w:before="16" w:after="16"/>
              <w:rPr>
                <w:iCs/>
                <w:sz w:val="26"/>
                <w:szCs w:val="26"/>
              </w:rPr>
            </w:pPr>
            <w:r w:rsidRPr="00DE6584">
              <w:rPr>
                <w:rFonts w:eastAsia="Courier New"/>
                <w:sz w:val="26"/>
                <w:szCs w:val="26"/>
                <w:lang w:eastAsia="x-none"/>
              </w:rPr>
              <w:t>-  Khả năng chống nước: Chuẩn IP67.</w:t>
            </w:r>
          </w:p>
        </w:tc>
      </w:tr>
      <w:tr w:rsidR="0090615C" w:rsidRPr="00DE6584" w14:paraId="27C84F86"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1614C52"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CB9C672"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Sào cách điện 35kV</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2DFEE965"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Loại ống lồng nhau; Chiều dài mở rộng ≥ 3.000 mm; Chiều dài thu gọn ≤ 1.350 mm; Trọng lượng ≤ 1,45 kg.</w:t>
            </w:r>
          </w:p>
          <w:p w14:paraId="274C8369"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xml:space="preserve">- Các ống sào làm bằng vật liệu sợi Fiberglass cách điện; </w:t>
            </w:r>
          </w:p>
          <w:p w14:paraId="3D5A2411"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Các khớp nối, khóa hãm có cấu tạo chắc chắn.</w:t>
            </w:r>
          </w:p>
          <w:p w14:paraId="4626809C"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Đầu móc thao tác kiểu chữ T tháo lắp cơ động với đầu sào kiểu mâm kẹp có răng khía, linh động gắn các dụng cụ làm việc khác.</w:t>
            </w:r>
          </w:p>
          <w:p w14:paraId="4E20B1BE"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 xml:space="preserve">- Chịu điện áp thử 100kV/30 cm xoay chiều tần số công nghiệp trong thời gian 1 phút; </w:t>
            </w:r>
            <w:r w:rsidRPr="00DE6584">
              <w:rPr>
                <w:sz w:val="26"/>
                <w:szCs w:val="26"/>
              </w:rPr>
              <w:t>Thử nghiệm uốn (Fd), Thử nghiệm xoắn (Cr), Thử nghiệm ép vỡ (Fr)</w:t>
            </w:r>
          </w:p>
          <w:p w14:paraId="574FB464" w14:textId="77777777" w:rsidR="00A803ED" w:rsidRPr="00DE6584" w:rsidRDefault="00A803ED" w:rsidP="003B5105">
            <w:pPr>
              <w:ind w:left="-57" w:right="-57"/>
              <w:rPr>
                <w:sz w:val="26"/>
                <w:szCs w:val="26"/>
              </w:rPr>
            </w:pPr>
            <w:r w:rsidRPr="00DE6584">
              <w:rPr>
                <w:sz w:val="26"/>
                <w:szCs w:val="26"/>
              </w:rPr>
              <w:t>- Sào phải được thử nghiệm theo tiêu chuẩn Quốc gia TCVN 5587-2008 hay IEC 60855:1985 “Quy định cho ống cách điện chữa bọt và sào cách điện dạng đặc dùng để làm việc khi có điện”</w:t>
            </w:r>
          </w:p>
        </w:tc>
      </w:tr>
      <w:tr w:rsidR="0090615C" w:rsidRPr="00DE6584" w14:paraId="2E4FC577"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A9F906F"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74DA79"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Mặt nạ phòng độc cách ly (có mặt trùm và bình khí thở)</w:t>
            </w:r>
          </w:p>
        </w:tc>
        <w:tc>
          <w:tcPr>
            <w:tcW w:w="5954" w:type="dxa"/>
            <w:tcBorders>
              <w:top w:val="single" w:sz="4" w:space="0" w:color="auto"/>
              <w:left w:val="single" w:sz="4" w:space="0" w:color="auto"/>
              <w:bottom w:val="single" w:sz="4" w:space="0" w:color="auto"/>
              <w:right w:val="single" w:sz="4" w:space="0" w:color="auto"/>
            </w:tcBorders>
            <w:shd w:val="clear" w:color="000000" w:fill="FFFFFF"/>
          </w:tcPr>
          <w:p w14:paraId="2BEE403B"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Mặt nạ phòng độc có bình dưỡng khí khoảng 4.7 lít, có van điều chỉnh đóng mở khí. Sử dụng đơn giản, các chức năng dễ điều khiển, đai đeo trọng lượng nhẹ, chống chịu tốt với va đập và nhiệt. Có đèn nhấp nháy cho biết vị trí người sử dụng. Khi không khí trong bình xuống thấp, đèn đỏ nhấp nháy để người đi cùng có thể giúp cảnh báo người sử dụng.</w:t>
            </w:r>
          </w:p>
          <w:p w14:paraId="6E22DCF7"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Thời gian sử dụng: tối đa khoảng 30 phút (40 lít/phút khi hô hấp).</w:t>
            </w:r>
          </w:p>
          <w:p w14:paraId="4A83DF26"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Trọng lượng bình: 8kg (±10%) (trừ mặt nạ bổ trợ, pin và trọng lượng không khí).</w:t>
            </w:r>
          </w:p>
          <w:p w14:paraId="4014928A"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Chất liệu bình: Carbon composite.</w:t>
            </w:r>
          </w:p>
          <w:p w14:paraId="70469AE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Thể tích: khoảng 4.7 lít; Áp suất ≥ 310 bar.</w:t>
            </w:r>
          </w:p>
          <w:p w14:paraId="5FB0DFBD"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Áp suất kiểm định sản phẩm đạt 517 bar.</w:t>
            </w:r>
          </w:p>
          <w:p w14:paraId="1F843772" w14:textId="77777777" w:rsidR="00A803ED" w:rsidRPr="00DE6584" w:rsidRDefault="00A803ED" w:rsidP="003B5105">
            <w:pPr>
              <w:autoSpaceDE w:val="0"/>
              <w:autoSpaceDN w:val="0"/>
              <w:adjustRightInd w:val="0"/>
              <w:spacing w:before="16" w:after="16"/>
              <w:rPr>
                <w:iCs/>
                <w:sz w:val="26"/>
                <w:szCs w:val="26"/>
              </w:rPr>
            </w:pPr>
            <w:r w:rsidRPr="00DE6584">
              <w:rPr>
                <w:rFonts w:eastAsia="Courier New"/>
                <w:sz w:val="26"/>
                <w:szCs w:val="26"/>
                <w:lang w:eastAsia="x-none"/>
              </w:rPr>
              <w:t>- Đạt tiêu chuẩn: KFI (Korea) hoặc tương đương.</w:t>
            </w:r>
          </w:p>
        </w:tc>
      </w:tr>
      <w:tr w:rsidR="0090615C" w:rsidRPr="00DE6584" w14:paraId="4B02BAF7"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55730C9"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F75E98"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Thiết bị đo hydro cầm tay</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78F4C34F"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Thiết bị cầm tay để đo nồng độ khí hydro, loại có đầu rò thuận tiện cho việc đo ở các khe nhỏ hẹp.</w:t>
            </w:r>
          </w:p>
          <w:p w14:paraId="60F5A296"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Đo nồng độ khí dễ cháy, dải đo 0 đến 100% LEL</w:t>
            </w:r>
          </w:p>
          <w:p w14:paraId="4A6B3C1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Độ phân giải: 0.1 %LEL</w:t>
            </w:r>
          </w:p>
          <w:p w14:paraId="0EEE2CC2"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Mức cảnh báo: 20 %LEL</w:t>
            </w:r>
          </w:p>
          <w:p w14:paraId="6237CA7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Lấy mẫu: Bơm hút</w:t>
            </w:r>
          </w:p>
          <w:p w14:paraId="1160309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Cảnh báo: Đèn, còi</w:t>
            </w:r>
          </w:p>
          <w:p w14:paraId="323420FD"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lastRenderedPageBreak/>
              <w:t>- Nguồn điện: AA pin khô Alkaline</w:t>
            </w:r>
          </w:p>
          <w:p w14:paraId="14E25C7C"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Khối lượng: khoảng 460g (đã bao gồm pin)</w:t>
            </w:r>
          </w:p>
        </w:tc>
      </w:tr>
      <w:tr w:rsidR="0090615C" w:rsidRPr="00DE6584" w14:paraId="1C5A169E"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2CB7F3B"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3DCCAAF"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Bình CO2 dùng cho áo phao tự thổi</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185863A8"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xml:space="preserve">- Dùng để lắp cho áo phao tự thổi. Loại sử dụng 1 lần, không nạp lại. </w:t>
            </w:r>
          </w:p>
          <w:p w14:paraId="11F3F3D5"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Chất liệu bình bằng kim loại.</w:t>
            </w:r>
          </w:p>
          <w:p w14:paraId="56DDF703"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Trọng lượng bình: 100gr (±10%)</w:t>
            </w:r>
          </w:p>
        </w:tc>
      </w:tr>
      <w:tr w:rsidR="0090615C" w:rsidRPr="00DE6584" w14:paraId="778A916B"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7226DC9"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DA8F50"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Pa lăng xích 3 tấn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71B8BAFD"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Chế tạo bằng hợp kim có độ bền cao. Khả năng chịu va đập tốt, ít hỏng và an toàn trong sử dụng.</w:t>
            </w:r>
          </w:p>
          <w:p w14:paraId="56EA6E53"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Loại: pa lăng xích kéo tay.</w:t>
            </w:r>
          </w:p>
          <w:p w14:paraId="7A974E13"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Tải trọng nâng: 3 tấn.</w:t>
            </w:r>
          </w:p>
          <w:p w14:paraId="199B2CA2"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Chiều cao nâng hạ: 5 mét.</w:t>
            </w:r>
          </w:p>
          <w:p w14:paraId="710C14E5"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Pa lăng xích kéo tay có thể xoay 360 độ quanh móc treo để dễ dàng xử lý các vật kéo nặng.</w:t>
            </w:r>
          </w:p>
        </w:tc>
      </w:tr>
      <w:tr w:rsidR="0090615C" w:rsidRPr="00DE6584" w14:paraId="275B23FA"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9F9BC5F"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CBC3DCA"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Palăng lắc tay 1,5 tấn (Palăng xích 1,5 tần)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7C9B277A"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Chế tạo bằng hợp kim có độ bền cao. Khả năng chịu va đập tốt, ít hỏng và an toàn trong sử dụng.</w:t>
            </w:r>
          </w:p>
          <w:p w14:paraId="67465CE4"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xml:space="preserve">- Tải trọng nâng: 1,5 tấn </w:t>
            </w:r>
          </w:p>
          <w:p w14:paraId="1166947C"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Chiều cao nâng hạ: khoảng 1,5 mét</w:t>
            </w:r>
          </w:p>
        </w:tc>
      </w:tr>
      <w:tr w:rsidR="0090615C" w:rsidRPr="00DE6584" w14:paraId="6FD6313A"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E7FF9DF"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EA1C7DD"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Pa lăng xích 1 tấn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F7D39D5"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Chế tạo bằng hợp kim có độ bền cao. Khả năng chịu va đập tốt, ít hỏng và an toàn trong sử dụng.</w:t>
            </w:r>
          </w:p>
          <w:p w14:paraId="62208455"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Loại: palăng xích kéo tay.</w:t>
            </w:r>
          </w:p>
          <w:p w14:paraId="1481968F"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Tải trọng nâng: 1 tấn.</w:t>
            </w:r>
          </w:p>
          <w:p w14:paraId="4A79B215"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Chiều cao nâng hạ: 3 mét.</w:t>
            </w:r>
          </w:p>
          <w:p w14:paraId="39B1AA11"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Pa lăng xích kéo tay có thể xoay 360 độ quanh móc treo để dễ dàng xử lý các vật kéo nặng.</w:t>
            </w:r>
          </w:p>
        </w:tc>
      </w:tr>
      <w:tr w:rsidR="0090615C" w:rsidRPr="00DE6584" w14:paraId="0A98783B"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72B8339"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B55CCA4"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Pa lăng xích 5 tấn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15988C7E"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Chế tạo bằng hợp kim có độ bền cao. Khả năng chịu va đập tốt, ít hỏng và an toàn trong sử dụng.</w:t>
            </w:r>
          </w:p>
          <w:p w14:paraId="18527A3E"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Loại: pa lăng xích kéo tay.</w:t>
            </w:r>
          </w:p>
          <w:p w14:paraId="2F286667"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Tải trọng nâng: 5 tấn</w:t>
            </w:r>
          </w:p>
          <w:p w14:paraId="3BED5B01"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Chiều cao nâng hạ: 5 mét.</w:t>
            </w:r>
          </w:p>
          <w:p w14:paraId="1BC90A2F"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Pa lăng xích kéo tay có thể xoay 360 độ quanh móc treo để dễ dàng xử lý các vật kéo nặng.</w:t>
            </w:r>
          </w:p>
        </w:tc>
      </w:tr>
      <w:tr w:rsidR="0090615C" w:rsidRPr="00DE6584" w14:paraId="60071D36"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6492A08"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FDE2A09"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Ống bao chân da cho thợ hàn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8FF466D"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xml:space="preserve">- Chất liệu: được làm từ vật liệu da bò </w:t>
            </w:r>
          </w:p>
          <w:p w14:paraId="543DB56A"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Độ dày: từ 1,3 - 1,5mm.</w:t>
            </w:r>
          </w:p>
          <w:p w14:paraId="5E6579F9"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xml:space="preserve">- Khả năng chịu nhiệt từ 200 đến 250℃ </w:t>
            </w:r>
          </w:p>
          <w:p w14:paraId="760536D2"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Bên trong có một lớp đệm chống cắt.</w:t>
            </w:r>
          </w:p>
          <w:p w14:paraId="41150FAC"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Ống chân da thợ hàn là đồ bảo hộ lao động cần thiết cho mỗi công nhân khi phải làm việc trong môi trường nóng, dễ bị cháy...</w:t>
            </w:r>
          </w:p>
        </w:tc>
      </w:tr>
      <w:tr w:rsidR="0090615C" w:rsidRPr="00DE6584" w14:paraId="52EBAC28"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BF897C2"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E2999C"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Máy phun rửa áp lực cao</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422BCEFD"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Áp lực làm việc: 230Bar.                      </w:t>
            </w:r>
          </w:p>
          <w:p w14:paraId="25B0872B"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Áp lực tối đa: 250Bar.    </w:t>
            </w:r>
          </w:p>
          <w:p w14:paraId="003E4C80"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Công suất: 7.5kw.           </w:t>
            </w:r>
          </w:p>
          <w:p w14:paraId="71096FBD"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Điện áp: 380V/3pha.</w:t>
            </w:r>
          </w:p>
          <w:p w14:paraId="12108A12"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Piston: Thép Phi 20.</w:t>
            </w:r>
          </w:p>
          <w:p w14:paraId="1F8D7F53"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Lưu lượng nước: 16 Lít/phút.       </w:t>
            </w:r>
          </w:p>
          <w:p w14:paraId="125A6221"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lastRenderedPageBreak/>
              <w:t>- Tốc độ: 1450 vòng/phút.</w:t>
            </w:r>
          </w:p>
          <w:p w14:paraId="307350B3"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Ống cao áp 15M/ lõi thép.</w:t>
            </w:r>
          </w:p>
        </w:tc>
      </w:tr>
      <w:tr w:rsidR="0090615C" w:rsidRPr="00DE6584" w14:paraId="00E78BEB"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6385F29"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BA77F90"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Cáp vải (Loại 1 tấn dài 5m)</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3D57EB8"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Dây cáp cẩu hàng;</w:t>
            </w:r>
          </w:p>
          <w:p w14:paraId="406B36A7"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Chất liệu: sợi 100% Polyeter; trọng tải 1 tấn; dài 5m; bản rộng 25mm; độ giày 9mm</w:t>
            </w:r>
          </w:p>
          <w:p w14:paraId="6C1C8E64"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Hệ số an toàn 7:1</w:t>
            </w:r>
          </w:p>
          <w:p w14:paraId="1E8F777C"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Trọng lượng: 0,98 kg</w:t>
            </w:r>
          </w:p>
        </w:tc>
      </w:tr>
      <w:tr w:rsidR="0090615C" w:rsidRPr="00DE6584" w14:paraId="67CD0071"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DEF6EDE"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7D12D6"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Cáp vải (Loại 2 tấn dài 3m)</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A489F64"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Dây cáp cẩu hàng;</w:t>
            </w:r>
          </w:p>
          <w:p w14:paraId="2F179EB7"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Chất liệu: sợi 100% Polyeter; trọng tải 2 tấn; dài 3m; bản rộng 50mm; độ giày 9mm</w:t>
            </w:r>
          </w:p>
          <w:p w14:paraId="38308EB9"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Hệ số an toàn 7:1</w:t>
            </w:r>
          </w:p>
          <w:p w14:paraId="39E02A8C"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Trọng lượng: 1,24kg</w:t>
            </w:r>
          </w:p>
        </w:tc>
      </w:tr>
      <w:tr w:rsidR="0090615C" w:rsidRPr="00DE6584" w14:paraId="2A2BFF3F"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E96E91C"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E79ACE4"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Quạt thổi xách tay</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CEA78E0"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Cấp điện áp 220v; tần số 50hz; lượng gió 5700m</w:t>
            </w:r>
            <w:r w:rsidRPr="00DE6584">
              <w:rPr>
                <w:rFonts w:eastAsia="Courier New"/>
                <w:sz w:val="26"/>
                <w:szCs w:val="26"/>
                <w:vertAlign w:val="superscript"/>
                <w:lang w:eastAsia="x-none"/>
              </w:rPr>
              <w:t>3</w:t>
            </w:r>
            <w:r w:rsidRPr="00DE6584">
              <w:rPr>
                <w:rFonts w:eastAsia="Courier New"/>
                <w:sz w:val="26"/>
                <w:szCs w:val="26"/>
                <w:lang w:eastAsia="x-none"/>
              </w:rPr>
              <w:t>/h; công suất 1100; sải cánh 400; tốc độ 2800; áp lực 700Pa</w:t>
            </w:r>
          </w:p>
        </w:tc>
      </w:tr>
      <w:tr w:rsidR="0090615C" w:rsidRPr="00DE6584" w14:paraId="1103406F" w14:textId="77777777" w:rsidTr="003B5105">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4EBCD81" w14:textId="77777777" w:rsidR="00A803ED" w:rsidRPr="00DE6584" w:rsidRDefault="00A803ED" w:rsidP="003B5105">
            <w:pPr>
              <w:autoSpaceDE w:val="0"/>
              <w:autoSpaceDN w:val="0"/>
              <w:adjustRightInd w:val="0"/>
              <w:spacing w:before="16" w:after="16"/>
              <w:jc w:val="center"/>
              <w:rPr>
                <w:sz w:val="26"/>
                <w:szCs w:val="26"/>
              </w:rPr>
            </w:pPr>
            <w:r w:rsidRPr="00DE6584">
              <w:rPr>
                <w:rFonts w:eastAsia="Courier New"/>
                <w:sz w:val="26"/>
                <w:szCs w:val="26"/>
                <w:lang w:eastAsia="x-none"/>
              </w:rPr>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37C1DB" w14:textId="77777777" w:rsidR="00A803ED" w:rsidRPr="00DE6584" w:rsidRDefault="00A803ED" w:rsidP="003B5105">
            <w:pPr>
              <w:autoSpaceDE w:val="0"/>
              <w:autoSpaceDN w:val="0"/>
              <w:adjustRightInd w:val="0"/>
              <w:spacing w:before="16" w:after="16"/>
              <w:rPr>
                <w:rFonts w:eastAsia="Courier New"/>
                <w:sz w:val="26"/>
                <w:szCs w:val="26"/>
                <w:lang w:eastAsia="x-none"/>
              </w:rPr>
            </w:pPr>
            <w:r w:rsidRPr="00DE6584">
              <w:rPr>
                <w:rFonts w:eastAsia="Courier New"/>
                <w:sz w:val="26"/>
                <w:szCs w:val="26"/>
                <w:lang w:eastAsia="x-none"/>
              </w:rPr>
              <w:t>Dây khoanh vùng an toàn</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1714A8EE"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Chất liệu: Nhựa</w:t>
            </w:r>
          </w:p>
          <w:p w14:paraId="0EA1790C" w14:textId="77777777" w:rsidR="00A803ED" w:rsidRPr="00DE6584" w:rsidRDefault="00A803ED" w:rsidP="003B5105">
            <w:pPr>
              <w:widowControl w:val="0"/>
              <w:tabs>
                <w:tab w:val="left" w:pos="567"/>
              </w:tabs>
              <w:spacing w:line="320" w:lineRule="exact"/>
              <w:rPr>
                <w:rFonts w:eastAsia="Courier New"/>
                <w:sz w:val="26"/>
                <w:szCs w:val="26"/>
                <w:lang w:eastAsia="x-none"/>
              </w:rPr>
            </w:pPr>
            <w:r w:rsidRPr="00DE6584">
              <w:rPr>
                <w:rFonts w:eastAsia="Courier New"/>
                <w:sz w:val="26"/>
                <w:szCs w:val="26"/>
                <w:lang w:eastAsia="x-none"/>
              </w:rPr>
              <w:t>- Màu: Đỏ, trắng</w:t>
            </w:r>
          </w:p>
          <w:p w14:paraId="63AD78E1" w14:textId="77777777" w:rsidR="00A803ED" w:rsidRPr="00DE6584" w:rsidRDefault="00A803ED" w:rsidP="003B5105">
            <w:pPr>
              <w:rPr>
                <w:rFonts w:eastAsia="Courier New"/>
                <w:sz w:val="26"/>
                <w:szCs w:val="26"/>
                <w:lang w:eastAsia="x-none"/>
              </w:rPr>
            </w:pPr>
            <w:r w:rsidRPr="00DE6584">
              <w:rPr>
                <w:rFonts w:eastAsia="Courier New"/>
                <w:sz w:val="26"/>
                <w:szCs w:val="26"/>
                <w:lang w:eastAsia="x-none"/>
              </w:rPr>
              <w:t>- Chiều dài: 100m/cuộn.</w:t>
            </w:r>
          </w:p>
        </w:tc>
      </w:tr>
    </w:tbl>
    <w:p w14:paraId="0CBF8ACA" w14:textId="77777777" w:rsidR="00417CCE" w:rsidRDefault="00417CCE" w:rsidP="00417CCE">
      <w:pPr>
        <w:pStyle w:val="ListParagraph"/>
      </w:pPr>
    </w:p>
    <w:p w14:paraId="790B1FF6" w14:textId="77777777" w:rsidR="00A803ED" w:rsidRPr="0090615C" w:rsidRDefault="00A803ED" w:rsidP="00A803ED">
      <w:pPr>
        <w:spacing w:before="60" w:after="60" w:line="380" w:lineRule="exact"/>
        <w:ind w:firstLine="567"/>
        <w:rPr>
          <w:b/>
          <w:sz w:val="26"/>
          <w:szCs w:val="26"/>
        </w:rPr>
      </w:pPr>
      <w:r w:rsidRPr="0090615C">
        <w:rPr>
          <w:b/>
          <w:sz w:val="26"/>
          <w:szCs w:val="26"/>
        </w:rPr>
        <w:t>2.2. Tài liệu chứng minh mác mã, thông số kỹ thuật, chất lượng hàng hóa</w:t>
      </w:r>
    </w:p>
    <w:p w14:paraId="3AD60E36" w14:textId="77777777" w:rsidR="00A803ED" w:rsidRPr="0090615C" w:rsidRDefault="00A803ED" w:rsidP="00A803ED">
      <w:pPr>
        <w:widowControl w:val="0"/>
        <w:spacing w:line="380" w:lineRule="exact"/>
        <w:ind w:left="40" w:firstLine="567"/>
        <w:rPr>
          <w:sz w:val="26"/>
          <w:szCs w:val="26"/>
        </w:rPr>
      </w:pPr>
      <w:r w:rsidRPr="0090615C">
        <w:rPr>
          <w:sz w:val="26"/>
          <w:szCs w:val="26"/>
        </w:rPr>
        <w:t>E-HSDT được đánh giá là đạt về tài liệu chứng minh mác mã, thông số kỹ thuật hàng hóa chào thầu khi đáp ứng các yêu cầu sau:</w:t>
      </w:r>
    </w:p>
    <w:p w14:paraId="40EC128C" w14:textId="77777777" w:rsidR="00A803ED" w:rsidRPr="0090615C" w:rsidRDefault="00A803ED" w:rsidP="00A803ED">
      <w:pPr>
        <w:widowControl w:val="0"/>
        <w:numPr>
          <w:ilvl w:val="0"/>
          <w:numId w:val="87"/>
        </w:numPr>
        <w:tabs>
          <w:tab w:val="left" w:pos="483"/>
        </w:tabs>
        <w:spacing w:before="60" w:after="60" w:line="380" w:lineRule="exact"/>
        <w:ind w:left="0" w:firstLine="567"/>
        <w:jc w:val="both"/>
        <w:rPr>
          <w:sz w:val="26"/>
          <w:szCs w:val="26"/>
        </w:rPr>
      </w:pPr>
      <w:r w:rsidRPr="0090615C">
        <w:rPr>
          <w:sz w:val="26"/>
          <w:szCs w:val="26"/>
        </w:rPr>
        <w:t xml:space="preserve">Tài liệu được thể hiện bằng ngôn ngữ tiếng Việt hoặc tiếng Anh. </w:t>
      </w:r>
    </w:p>
    <w:p w14:paraId="3B905209" w14:textId="77777777" w:rsidR="00A803ED" w:rsidRPr="0090615C" w:rsidRDefault="00A803ED" w:rsidP="00A803ED">
      <w:pPr>
        <w:widowControl w:val="0"/>
        <w:numPr>
          <w:ilvl w:val="0"/>
          <w:numId w:val="87"/>
        </w:numPr>
        <w:tabs>
          <w:tab w:val="left" w:pos="483"/>
        </w:tabs>
        <w:spacing w:before="60" w:after="60" w:line="380" w:lineRule="exact"/>
        <w:ind w:left="0" w:firstLine="567"/>
        <w:jc w:val="both"/>
        <w:rPr>
          <w:sz w:val="26"/>
          <w:szCs w:val="26"/>
        </w:rPr>
      </w:pPr>
      <w:r w:rsidRPr="0090615C">
        <w:rPr>
          <w:sz w:val="26"/>
          <w:szCs w:val="26"/>
        </w:rPr>
        <w:t>Có đầy đủ catalogue, tài liệu nhà sản xuất và bản thử nghiệm (một số hạng mục theo quy định) của tất cả các hạng mục hàng hóa theo yêu cầu của chủ đầu tư.</w:t>
      </w:r>
    </w:p>
    <w:p w14:paraId="2AA8008F" w14:textId="77777777" w:rsidR="00A803ED" w:rsidRPr="0090615C" w:rsidRDefault="00A803ED" w:rsidP="00A803ED">
      <w:pPr>
        <w:widowControl w:val="0"/>
        <w:numPr>
          <w:ilvl w:val="0"/>
          <w:numId w:val="87"/>
        </w:numPr>
        <w:tabs>
          <w:tab w:val="left" w:pos="483"/>
        </w:tabs>
        <w:spacing w:before="60" w:after="60" w:line="380" w:lineRule="exact"/>
        <w:ind w:left="0" w:firstLine="567"/>
        <w:jc w:val="both"/>
        <w:rPr>
          <w:sz w:val="26"/>
          <w:szCs w:val="26"/>
        </w:rPr>
      </w:pPr>
      <w:r w:rsidRPr="0090615C">
        <w:rPr>
          <w:sz w:val="26"/>
          <w:szCs w:val="26"/>
        </w:rPr>
        <w:t xml:space="preserve">Tài liệu phải đáp ứng được mác mã, thông số kỹ thuật, xuất xứ hàng hóa chào thầu.  </w:t>
      </w:r>
    </w:p>
    <w:p w14:paraId="0A2A26E6" w14:textId="77777777" w:rsidR="00A803ED" w:rsidRPr="0090615C" w:rsidRDefault="00A803ED" w:rsidP="00A803ED">
      <w:pPr>
        <w:widowControl w:val="0"/>
        <w:numPr>
          <w:ilvl w:val="0"/>
          <w:numId w:val="87"/>
        </w:numPr>
        <w:tabs>
          <w:tab w:val="left" w:pos="483"/>
        </w:tabs>
        <w:spacing w:before="60" w:after="60" w:line="380" w:lineRule="exact"/>
        <w:ind w:left="0" w:firstLine="567"/>
        <w:jc w:val="both"/>
        <w:rPr>
          <w:i/>
          <w:sz w:val="26"/>
          <w:szCs w:val="26"/>
        </w:rPr>
      </w:pPr>
      <w:r w:rsidRPr="0090615C">
        <w:rPr>
          <w:sz w:val="26"/>
          <w:szCs w:val="26"/>
        </w:rPr>
        <w:t>Trường hợp chào hàng hóa tương đương hoặc tốt hơn thì ngoài phần tài liệu cho hàng hóa được chào thầu, Nhà thầu phải lập bảng so sánh để chứng minh tính tương đương hoặc tốt hơn của hàng hóa. Bảng so sánh để chứng minh tính tương đương hoặc tốt hơn của hàng hóa được coi là một bộ phận tài liệu của hàng hóa. Tài liệu chứng minh được thể hiện bằng ngôn ngữ tiếng Việt.</w:t>
      </w:r>
    </w:p>
    <w:p w14:paraId="0E22FAD5" w14:textId="77777777" w:rsidR="00A803ED" w:rsidRPr="0090615C" w:rsidRDefault="00A803ED" w:rsidP="00A803ED">
      <w:pPr>
        <w:widowControl w:val="0"/>
        <w:tabs>
          <w:tab w:val="left" w:pos="483"/>
        </w:tabs>
        <w:spacing w:before="60" w:after="60" w:line="380" w:lineRule="exact"/>
        <w:ind w:firstLine="567"/>
        <w:rPr>
          <w:spacing w:val="-2"/>
          <w:sz w:val="26"/>
          <w:szCs w:val="26"/>
        </w:rPr>
      </w:pPr>
      <w:r w:rsidRPr="0090615C">
        <w:rPr>
          <w:sz w:val="26"/>
          <w:szCs w:val="26"/>
        </w:rPr>
        <w:t>- Nhà thầu đính kèm theo E-HSDT các tài liệu</w:t>
      </w:r>
      <w:r w:rsidRPr="0090615C">
        <w:rPr>
          <w:spacing w:val="-2"/>
          <w:sz w:val="26"/>
          <w:szCs w:val="26"/>
        </w:rPr>
        <w:t xml:space="preserve"> theo bảng yêu cầu như sau</w:t>
      </w:r>
      <w:r w:rsidRPr="0090615C">
        <w:rPr>
          <w:sz w:val="26"/>
          <w:szCs w:val="26"/>
        </w:rPr>
        <w:t xml:space="preser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346"/>
        <w:gridCol w:w="6140"/>
      </w:tblGrid>
      <w:tr w:rsidR="006F20F9" w:rsidRPr="006F20F9" w14:paraId="412AE6F5" w14:textId="77777777" w:rsidTr="003B5105">
        <w:trPr>
          <w:trHeight w:val="667"/>
          <w:tblHeader/>
        </w:trPr>
        <w:tc>
          <w:tcPr>
            <w:tcW w:w="381" w:type="pct"/>
            <w:tcBorders>
              <w:top w:val="single" w:sz="4" w:space="0" w:color="auto"/>
              <w:left w:val="single" w:sz="4" w:space="0" w:color="auto"/>
              <w:bottom w:val="single" w:sz="4" w:space="0" w:color="auto"/>
              <w:right w:val="single" w:sz="4" w:space="0" w:color="auto"/>
            </w:tcBorders>
            <w:vAlign w:val="center"/>
            <w:hideMark/>
          </w:tcPr>
          <w:p w14:paraId="6EFD7679" w14:textId="77777777" w:rsidR="00A803ED" w:rsidRPr="006F20F9" w:rsidRDefault="00A803ED" w:rsidP="003B5105">
            <w:pPr>
              <w:jc w:val="center"/>
              <w:rPr>
                <w:b/>
                <w:bCs/>
                <w:sz w:val="26"/>
                <w:szCs w:val="26"/>
                <w:lang w:eastAsia="zh-CN"/>
              </w:rPr>
            </w:pPr>
            <w:r w:rsidRPr="006F20F9">
              <w:rPr>
                <w:b/>
                <w:bCs/>
                <w:sz w:val="26"/>
                <w:szCs w:val="26"/>
                <w:lang w:eastAsia="zh-CN"/>
              </w:rPr>
              <w:t>Stt</w:t>
            </w:r>
          </w:p>
        </w:tc>
        <w:tc>
          <w:tcPr>
            <w:tcW w:w="1277" w:type="pct"/>
            <w:tcBorders>
              <w:top w:val="single" w:sz="4" w:space="0" w:color="auto"/>
              <w:left w:val="single" w:sz="4" w:space="0" w:color="auto"/>
              <w:bottom w:val="single" w:sz="4" w:space="0" w:color="auto"/>
              <w:right w:val="single" w:sz="4" w:space="0" w:color="auto"/>
            </w:tcBorders>
            <w:vAlign w:val="center"/>
            <w:hideMark/>
          </w:tcPr>
          <w:p w14:paraId="0CB6E989" w14:textId="77777777" w:rsidR="00A803ED" w:rsidRPr="006F20F9" w:rsidRDefault="00A803ED" w:rsidP="003B5105">
            <w:pPr>
              <w:jc w:val="center"/>
              <w:rPr>
                <w:b/>
                <w:bCs/>
                <w:sz w:val="26"/>
                <w:szCs w:val="26"/>
                <w:lang w:val="vi-VN" w:eastAsia="vi-VN"/>
              </w:rPr>
            </w:pPr>
            <w:r w:rsidRPr="006F20F9">
              <w:rPr>
                <w:b/>
                <w:bCs/>
                <w:sz w:val="26"/>
                <w:szCs w:val="26"/>
                <w:lang w:val="vi-VN" w:eastAsia="vi-VN"/>
              </w:rPr>
              <w:t>Tên chủng loại hàng hóa</w:t>
            </w:r>
          </w:p>
        </w:tc>
        <w:tc>
          <w:tcPr>
            <w:tcW w:w="3342" w:type="pct"/>
            <w:tcBorders>
              <w:top w:val="single" w:sz="4" w:space="0" w:color="auto"/>
              <w:left w:val="single" w:sz="4" w:space="0" w:color="auto"/>
              <w:bottom w:val="single" w:sz="4" w:space="0" w:color="auto"/>
              <w:right w:val="single" w:sz="4" w:space="0" w:color="auto"/>
            </w:tcBorders>
            <w:vAlign w:val="center"/>
            <w:hideMark/>
          </w:tcPr>
          <w:p w14:paraId="6029DDB2" w14:textId="77777777" w:rsidR="00A803ED" w:rsidRPr="006F20F9" w:rsidRDefault="00A803ED" w:rsidP="003B5105">
            <w:pPr>
              <w:widowControl w:val="0"/>
              <w:jc w:val="center"/>
              <w:rPr>
                <w:b/>
                <w:bCs/>
                <w:sz w:val="26"/>
                <w:szCs w:val="26"/>
                <w:lang w:val="vi-VN" w:eastAsia="vi-VN"/>
              </w:rPr>
            </w:pPr>
            <w:r w:rsidRPr="006F20F9">
              <w:rPr>
                <w:b/>
                <w:bCs/>
                <w:sz w:val="26"/>
                <w:szCs w:val="26"/>
                <w:lang w:val="vi-VN" w:eastAsia="vi-VN"/>
              </w:rPr>
              <w:t xml:space="preserve">Yêu cầu về </w:t>
            </w:r>
            <w:r w:rsidRPr="006F20F9">
              <w:rPr>
                <w:b/>
                <w:sz w:val="26"/>
                <w:szCs w:val="26"/>
                <w:lang w:val="vi-VN"/>
              </w:rPr>
              <w:t>tài liệu chứng minh mác mã, thông số kỹ thuật, chất lượng hàng hóa</w:t>
            </w:r>
          </w:p>
        </w:tc>
      </w:tr>
      <w:tr w:rsidR="006F20F9" w:rsidRPr="006F20F9" w14:paraId="72169925" w14:textId="77777777" w:rsidTr="003B5105">
        <w:trPr>
          <w:trHeight w:val="336"/>
        </w:trPr>
        <w:tc>
          <w:tcPr>
            <w:tcW w:w="381" w:type="pct"/>
            <w:vAlign w:val="center"/>
          </w:tcPr>
          <w:p w14:paraId="25EB110F" w14:textId="77777777" w:rsidR="00A803ED" w:rsidRPr="006F20F9" w:rsidRDefault="00A803ED" w:rsidP="003B5105">
            <w:pPr>
              <w:jc w:val="center"/>
              <w:rPr>
                <w:sz w:val="26"/>
                <w:szCs w:val="26"/>
              </w:rPr>
            </w:pPr>
            <w:r w:rsidRPr="006F20F9">
              <w:rPr>
                <w:sz w:val="26"/>
                <w:szCs w:val="26"/>
              </w:rPr>
              <w:t>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5FA2DF0" w14:textId="77777777" w:rsidR="00A803ED" w:rsidRPr="006F20F9" w:rsidRDefault="00A803ED" w:rsidP="003B5105">
            <w:pPr>
              <w:rPr>
                <w:sz w:val="26"/>
                <w:szCs w:val="26"/>
              </w:rPr>
            </w:pPr>
            <w:r w:rsidRPr="006F20F9">
              <w:rPr>
                <w:rFonts w:eastAsia="Courier New"/>
                <w:sz w:val="26"/>
                <w:szCs w:val="26"/>
                <w:lang w:eastAsia="x-none"/>
              </w:rPr>
              <w:t>Ủng cao su</w:t>
            </w:r>
          </w:p>
        </w:tc>
        <w:tc>
          <w:tcPr>
            <w:tcW w:w="3342" w:type="pct"/>
            <w:tcBorders>
              <w:top w:val="single" w:sz="4" w:space="0" w:color="auto"/>
              <w:left w:val="single" w:sz="4" w:space="0" w:color="auto"/>
              <w:bottom w:val="single" w:sz="4" w:space="0" w:color="auto"/>
              <w:right w:val="single" w:sz="4" w:space="0" w:color="auto"/>
            </w:tcBorders>
            <w:vAlign w:val="center"/>
          </w:tcPr>
          <w:p w14:paraId="29C12096" w14:textId="77777777" w:rsidR="00A803ED" w:rsidRPr="006F20F9" w:rsidRDefault="00A803ED" w:rsidP="003B5105">
            <w:pPr>
              <w:rPr>
                <w:sz w:val="26"/>
                <w:szCs w:val="26"/>
              </w:rPr>
            </w:pPr>
            <w:r w:rsidRPr="006F20F9">
              <w:rPr>
                <w:sz w:val="26"/>
                <w:szCs w:val="26"/>
              </w:rPr>
              <w:t>- Có catalogue hàng hóa hoặc tài liệu của nhà sản xuất.</w:t>
            </w:r>
          </w:p>
          <w:p w14:paraId="710BF082"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p>
        </w:tc>
      </w:tr>
      <w:tr w:rsidR="006F20F9" w:rsidRPr="006F20F9" w14:paraId="72B91A93" w14:textId="77777777" w:rsidTr="003B5105">
        <w:trPr>
          <w:trHeight w:val="336"/>
        </w:trPr>
        <w:tc>
          <w:tcPr>
            <w:tcW w:w="381" w:type="pct"/>
            <w:vAlign w:val="center"/>
          </w:tcPr>
          <w:p w14:paraId="67FE0C43" w14:textId="77777777" w:rsidR="00A803ED" w:rsidRPr="006F20F9" w:rsidRDefault="00A803ED" w:rsidP="003B5105">
            <w:pPr>
              <w:jc w:val="center"/>
              <w:rPr>
                <w:sz w:val="26"/>
                <w:szCs w:val="26"/>
              </w:rPr>
            </w:pPr>
            <w:r w:rsidRPr="006F20F9">
              <w:rPr>
                <w:sz w:val="26"/>
                <w:szCs w:val="26"/>
              </w:rPr>
              <w:t>2</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18294EDE" w14:textId="77777777" w:rsidR="00A803ED" w:rsidRPr="006F20F9" w:rsidRDefault="00A803ED" w:rsidP="003B5105">
            <w:pPr>
              <w:rPr>
                <w:sz w:val="26"/>
                <w:szCs w:val="26"/>
              </w:rPr>
            </w:pPr>
            <w:r w:rsidRPr="006F20F9">
              <w:rPr>
                <w:rFonts w:eastAsia="Courier New"/>
                <w:sz w:val="26"/>
                <w:szCs w:val="26"/>
                <w:lang w:eastAsia="x-none"/>
              </w:rPr>
              <w:t xml:space="preserve">Ủng chống dầu, </w:t>
            </w:r>
            <w:r w:rsidRPr="006F20F9">
              <w:rPr>
                <w:rFonts w:eastAsia="Courier New"/>
                <w:sz w:val="26"/>
                <w:szCs w:val="26"/>
                <w:lang w:eastAsia="x-none"/>
              </w:rPr>
              <w:lastRenderedPageBreak/>
              <w:t>chống axit</w:t>
            </w:r>
          </w:p>
        </w:tc>
        <w:tc>
          <w:tcPr>
            <w:tcW w:w="3342" w:type="pct"/>
            <w:tcBorders>
              <w:top w:val="single" w:sz="4" w:space="0" w:color="auto"/>
              <w:left w:val="single" w:sz="4" w:space="0" w:color="auto"/>
              <w:bottom w:val="single" w:sz="4" w:space="0" w:color="auto"/>
              <w:right w:val="single" w:sz="4" w:space="0" w:color="auto"/>
            </w:tcBorders>
          </w:tcPr>
          <w:p w14:paraId="03C35D0A" w14:textId="77777777" w:rsidR="00A803ED" w:rsidRPr="006F20F9" w:rsidRDefault="00A803ED" w:rsidP="003B5105">
            <w:pPr>
              <w:rPr>
                <w:sz w:val="26"/>
                <w:szCs w:val="26"/>
              </w:rPr>
            </w:pPr>
            <w:r w:rsidRPr="006F20F9">
              <w:rPr>
                <w:sz w:val="26"/>
                <w:szCs w:val="26"/>
              </w:rPr>
              <w:lastRenderedPageBreak/>
              <w:t>- Có Catalogue hàng hóa hoặc tài liệu của nhà sản xuất;</w:t>
            </w:r>
          </w:p>
          <w:p w14:paraId="78D4F98F" w14:textId="77777777" w:rsidR="00A803ED" w:rsidRPr="006F20F9" w:rsidRDefault="00A803ED" w:rsidP="003B5105">
            <w:pPr>
              <w:rPr>
                <w:sz w:val="26"/>
                <w:szCs w:val="26"/>
              </w:rPr>
            </w:pPr>
            <w:r w:rsidRPr="006F20F9">
              <w:rPr>
                <w:sz w:val="26"/>
                <w:szCs w:val="26"/>
              </w:rPr>
              <w:lastRenderedPageBreak/>
              <w:t>- Có Phiếu kết quả thử nghiệm ủng an toàn theo TCVN 7651, 7652:2007 (Ngoại quan, Chiều dài bên trong của pho mũi, độ bền va đập, độ bền nén, chống đâm xuyên).</w:t>
            </w:r>
          </w:p>
          <w:p w14:paraId="1D76D43E"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p>
        </w:tc>
      </w:tr>
      <w:tr w:rsidR="006F20F9" w:rsidRPr="006F20F9" w14:paraId="7B5EFB83" w14:textId="77777777" w:rsidTr="003B5105">
        <w:trPr>
          <w:trHeight w:val="336"/>
        </w:trPr>
        <w:tc>
          <w:tcPr>
            <w:tcW w:w="381" w:type="pct"/>
            <w:vAlign w:val="center"/>
          </w:tcPr>
          <w:p w14:paraId="423D6141" w14:textId="77777777" w:rsidR="00A803ED" w:rsidRPr="006F20F9" w:rsidRDefault="00A803ED" w:rsidP="003B5105">
            <w:pPr>
              <w:jc w:val="center"/>
              <w:rPr>
                <w:sz w:val="26"/>
                <w:szCs w:val="26"/>
              </w:rPr>
            </w:pPr>
            <w:r w:rsidRPr="006F20F9">
              <w:rPr>
                <w:sz w:val="26"/>
                <w:szCs w:val="26"/>
              </w:rPr>
              <w:lastRenderedPageBreak/>
              <w:t>3</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7C8CB29" w14:textId="77777777" w:rsidR="00A803ED" w:rsidRPr="006F20F9" w:rsidRDefault="00A803ED" w:rsidP="003B5105">
            <w:pPr>
              <w:rPr>
                <w:sz w:val="26"/>
                <w:szCs w:val="26"/>
              </w:rPr>
            </w:pPr>
            <w:r w:rsidRPr="006F20F9">
              <w:rPr>
                <w:rFonts w:eastAsia="Courier New"/>
                <w:sz w:val="26"/>
                <w:szCs w:val="26"/>
                <w:lang w:eastAsia="x-none"/>
              </w:rPr>
              <w:t>Ủng cách điện 35kV</w:t>
            </w:r>
          </w:p>
        </w:tc>
        <w:tc>
          <w:tcPr>
            <w:tcW w:w="3342" w:type="pct"/>
            <w:tcBorders>
              <w:top w:val="single" w:sz="4" w:space="0" w:color="auto"/>
              <w:left w:val="single" w:sz="4" w:space="0" w:color="auto"/>
              <w:bottom w:val="single" w:sz="4" w:space="0" w:color="auto"/>
              <w:right w:val="single" w:sz="4" w:space="0" w:color="auto"/>
            </w:tcBorders>
          </w:tcPr>
          <w:p w14:paraId="7D26C7D8" w14:textId="77777777" w:rsidR="00A803ED" w:rsidRPr="006F20F9" w:rsidRDefault="00A803ED" w:rsidP="003B5105">
            <w:pPr>
              <w:tabs>
                <w:tab w:val="right" w:pos="3867"/>
              </w:tabs>
              <w:rPr>
                <w:sz w:val="26"/>
                <w:szCs w:val="26"/>
              </w:rPr>
            </w:pPr>
            <w:r w:rsidRPr="006F20F9">
              <w:rPr>
                <w:sz w:val="26"/>
                <w:szCs w:val="26"/>
              </w:rPr>
              <w:t>- Có Catalogue hàng hóa hoặc tài liệu của nhà sản xuất.</w:t>
            </w:r>
          </w:p>
          <w:p w14:paraId="53CDB582" w14:textId="77777777" w:rsidR="00A803ED" w:rsidRPr="006F20F9" w:rsidRDefault="00A803ED" w:rsidP="003B5105">
            <w:pPr>
              <w:tabs>
                <w:tab w:val="right" w:pos="3867"/>
              </w:tabs>
              <w:rPr>
                <w:sz w:val="26"/>
                <w:szCs w:val="26"/>
              </w:rPr>
            </w:pPr>
            <w:r w:rsidRPr="006F20F9">
              <w:rPr>
                <w:sz w:val="26"/>
                <w:szCs w:val="26"/>
              </w:rPr>
              <w:t>- Có Kết quả thử nghiệm ủng cách điện (không bị đánh thủng, không phóng điện bề mặt; Độ bền kéo đứt phần trên, phần đế; Độ dãn dài kéo đứt phần trên, phần đế; lão hóa ở nhiệt độ 70</w:t>
            </w:r>
            <w:r w:rsidRPr="006F20F9">
              <w:rPr>
                <w:sz w:val="26"/>
                <w:szCs w:val="26"/>
                <w:vertAlign w:val="superscript"/>
              </w:rPr>
              <w:t>0</w:t>
            </w:r>
            <w:r w:rsidRPr="006F20F9">
              <w:rPr>
                <w:sz w:val="26"/>
                <w:szCs w:val="26"/>
              </w:rPr>
              <w:t>C theo yêu cầu thông số kỹ thuật.</w:t>
            </w:r>
          </w:p>
          <w:p w14:paraId="15B928CD" w14:textId="77777777" w:rsidR="00A803ED" w:rsidRPr="006F20F9" w:rsidRDefault="00A803ED" w:rsidP="003B5105">
            <w:pPr>
              <w:tabs>
                <w:tab w:val="right" w:pos="3867"/>
              </w:tabs>
              <w:rPr>
                <w:sz w:val="26"/>
                <w:szCs w:val="26"/>
              </w:rPr>
            </w:pPr>
            <w:r w:rsidRPr="006F20F9">
              <w:rPr>
                <w:sz w:val="26"/>
                <w:szCs w:val="26"/>
              </w:rPr>
              <w:t>- Nhà sản xuất có Giấy chứng nhận đạt tiêu chuẩn chất lượng ISO 9001:2015.</w:t>
            </w:r>
          </w:p>
        </w:tc>
      </w:tr>
      <w:tr w:rsidR="006F20F9" w:rsidRPr="006F20F9" w14:paraId="6538F6B9" w14:textId="77777777" w:rsidTr="003B5105">
        <w:trPr>
          <w:trHeight w:val="336"/>
        </w:trPr>
        <w:tc>
          <w:tcPr>
            <w:tcW w:w="381" w:type="pct"/>
            <w:tcBorders>
              <w:right w:val="single" w:sz="4" w:space="0" w:color="auto"/>
            </w:tcBorders>
            <w:vAlign w:val="center"/>
          </w:tcPr>
          <w:p w14:paraId="05E3D5E4" w14:textId="77777777" w:rsidR="00A803ED" w:rsidRPr="006F20F9" w:rsidRDefault="00A803ED" w:rsidP="003B5105">
            <w:pPr>
              <w:jc w:val="center"/>
              <w:rPr>
                <w:sz w:val="26"/>
                <w:szCs w:val="26"/>
              </w:rPr>
            </w:pPr>
            <w:r w:rsidRPr="006F20F9">
              <w:rPr>
                <w:sz w:val="26"/>
                <w:szCs w:val="26"/>
              </w:rPr>
              <w:t>4</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109144B4" w14:textId="77777777" w:rsidR="00A803ED" w:rsidRPr="006F20F9" w:rsidRDefault="00A803ED" w:rsidP="003B5105">
            <w:pPr>
              <w:rPr>
                <w:sz w:val="26"/>
                <w:szCs w:val="26"/>
              </w:rPr>
            </w:pPr>
            <w:r w:rsidRPr="006F20F9">
              <w:rPr>
                <w:rFonts w:eastAsia="Courier New"/>
                <w:sz w:val="26"/>
                <w:szCs w:val="26"/>
                <w:lang w:eastAsia="x-none"/>
              </w:rPr>
              <w:t>Kính chống hóa chất</w:t>
            </w:r>
          </w:p>
        </w:tc>
        <w:tc>
          <w:tcPr>
            <w:tcW w:w="3342" w:type="pct"/>
            <w:tcBorders>
              <w:top w:val="single" w:sz="4" w:space="0" w:color="auto"/>
              <w:left w:val="single" w:sz="4" w:space="0" w:color="auto"/>
              <w:bottom w:val="single" w:sz="4" w:space="0" w:color="auto"/>
              <w:right w:val="single" w:sz="4" w:space="0" w:color="auto"/>
            </w:tcBorders>
          </w:tcPr>
          <w:p w14:paraId="30055BB3" w14:textId="77777777" w:rsidR="00A803ED" w:rsidRPr="006F20F9" w:rsidRDefault="00A803ED" w:rsidP="003B5105">
            <w:pPr>
              <w:rPr>
                <w:sz w:val="26"/>
                <w:szCs w:val="26"/>
              </w:rPr>
            </w:pPr>
            <w:r w:rsidRPr="006F20F9">
              <w:rPr>
                <w:sz w:val="26"/>
                <w:szCs w:val="26"/>
              </w:rPr>
              <w:t xml:space="preserve">- Có Catalogue hàng hóa hoặc tài liệu của nhà sản xuất. </w:t>
            </w:r>
          </w:p>
          <w:p w14:paraId="589B9F3E" w14:textId="77777777" w:rsidR="00A803ED" w:rsidRPr="006F20F9" w:rsidRDefault="00A803ED" w:rsidP="003B5105">
            <w:pPr>
              <w:rPr>
                <w:sz w:val="26"/>
                <w:szCs w:val="26"/>
              </w:rPr>
            </w:pPr>
            <w:r w:rsidRPr="006F20F9">
              <w:rPr>
                <w:sz w:val="26"/>
                <w:szCs w:val="26"/>
              </w:rPr>
              <w:t>- Có giấy chứng nhận sản phẩm tiêu chuẩn EN166:2001.</w:t>
            </w:r>
          </w:p>
        </w:tc>
      </w:tr>
      <w:tr w:rsidR="006F20F9" w:rsidRPr="006F20F9" w14:paraId="350C05EC" w14:textId="77777777" w:rsidTr="003B5105">
        <w:trPr>
          <w:trHeight w:val="411"/>
        </w:trPr>
        <w:tc>
          <w:tcPr>
            <w:tcW w:w="381" w:type="pct"/>
            <w:vAlign w:val="center"/>
          </w:tcPr>
          <w:p w14:paraId="555DF1F2" w14:textId="77777777" w:rsidR="00A803ED" w:rsidRPr="006F20F9" w:rsidRDefault="00A803ED" w:rsidP="003B5105">
            <w:pPr>
              <w:jc w:val="center"/>
              <w:rPr>
                <w:sz w:val="26"/>
                <w:szCs w:val="26"/>
              </w:rPr>
            </w:pPr>
            <w:r w:rsidRPr="006F20F9">
              <w:rPr>
                <w:sz w:val="26"/>
                <w:szCs w:val="26"/>
              </w:rPr>
              <w:t>5</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1017A97C" w14:textId="77777777" w:rsidR="00A803ED" w:rsidRPr="006F20F9" w:rsidRDefault="00A803ED" w:rsidP="003B5105">
            <w:pPr>
              <w:rPr>
                <w:sz w:val="26"/>
                <w:szCs w:val="26"/>
              </w:rPr>
            </w:pPr>
            <w:r w:rsidRPr="006F20F9">
              <w:rPr>
                <w:rFonts w:eastAsia="Courier New"/>
                <w:sz w:val="26"/>
                <w:szCs w:val="26"/>
                <w:lang w:eastAsia="x-none"/>
              </w:rPr>
              <w:t>Kính bảo hộ</w:t>
            </w:r>
          </w:p>
        </w:tc>
        <w:tc>
          <w:tcPr>
            <w:tcW w:w="3342" w:type="pct"/>
            <w:tcBorders>
              <w:top w:val="single" w:sz="4" w:space="0" w:color="auto"/>
              <w:left w:val="single" w:sz="4" w:space="0" w:color="auto"/>
              <w:bottom w:val="single" w:sz="4" w:space="0" w:color="auto"/>
              <w:right w:val="single" w:sz="4" w:space="0" w:color="auto"/>
            </w:tcBorders>
          </w:tcPr>
          <w:p w14:paraId="76CDA1FB" w14:textId="77777777" w:rsidR="00A803ED" w:rsidRPr="006F20F9" w:rsidRDefault="00A803ED" w:rsidP="003B5105">
            <w:pPr>
              <w:rPr>
                <w:sz w:val="26"/>
                <w:szCs w:val="26"/>
              </w:rPr>
            </w:pPr>
            <w:r w:rsidRPr="006F20F9">
              <w:rPr>
                <w:sz w:val="26"/>
                <w:szCs w:val="26"/>
              </w:rPr>
              <w:t>- Có Catalogue hàng hóa hoặc tài liệu của nhà sản xuất.</w:t>
            </w:r>
          </w:p>
          <w:p w14:paraId="49CC1344" w14:textId="77777777" w:rsidR="00A803ED" w:rsidRPr="006F20F9" w:rsidRDefault="00A803ED" w:rsidP="003B5105">
            <w:pPr>
              <w:rPr>
                <w:sz w:val="26"/>
                <w:szCs w:val="26"/>
              </w:rPr>
            </w:pPr>
            <w:r w:rsidRPr="006F20F9">
              <w:rPr>
                <w:sz w:val="26"/>
                <w:szCs w:val="26"/>
              </w:rPr>
              <w:t>- Có giấy chứng nhận đạt tiêu chuẩn EN166.</w:t>
            </w:r>
          </w:p>
        </w:tc>
      </w:tr>
      <w:tr w:rsidR="006F20F9" w:rsidRPr="006F20F9" w14:paraId="1581B8D6" w14:textId="77777777" w:rsidTr="003B5105">
        <w:trPr>
          <w:trHeight w:val="262"/>
        </w:trPr>
        <w:tc>
          <w:tcPr>
            <w:tcW w:w="381" w:type="pct"/>
            <w:vAlign w:val="center"/>
          </w:tcPr>
          <w:p w14:paraId="294C0FFE" w14:textId="77777777" w:rsidR="00A803ED" w:rsidRPr="006F20F9" w:rsidRDefault="00A803ED" w:rsidP="003B5105">
            <w:pPr>
              <w:jc w:val="center"/>
              <w:rPr>
                <w:sz w:val="26"/>
                <w:szCs w:val="26"/>
              </w:rPr>
            </w:pPr>
            <w:r w:rsidRPr="006F20F9">
              <w:rPr>
                <w:sz w:val="26"/>
                <w:szCs w:val="26"/>
              </w:rPr>
              <w:t>6</w:t>
            </w:r>
          </w:p>
        </w:tc>
        <w:tc>
          <w:tcPr>
            <w:tcW w:w="1277" w:type="pct"/>
            <w:tcBorders>
              <w:top w:val="nil"/>
              <w:left w:val="single" w:sz="4" w:space="0" w:color="auto"/>
              <w:bottom w:val="single" w:sz="4" w:space="0" w:color="auto"/>
              <w:right w:val="single" w:sz="4" w:space="0" w:color="auto"/>
            </w:tcBorders>
            <w:shd w:val="clear" w:color="000000" w:fill="FFFFFF"/>
            <w:vAlign w:val="center"/>
          </w:tcPr>
          <w:p w14:paraId="660E5445" w14:textId="77777777" w:rsidR="00A803ED" w:rsidRPr="006F20F9" w:rsidRDefault="00A803ED" w:rsidP="003B5105">
            <w:pPr>
              <w:rPr>
                <w:sz w:val="26"/>
                <w:szCs w:val="26"/>
              </w:rPr>
            </w:pPr>
            <w:r w:rsidRPr="006F20F9">
              <w:rPr>
                <w:rFonts w:eastAsia="Courier New"/>
                <w:sz w:val="26"/>
                <w:szCs w:val="26"/>
                <w:lang w:eastAsia="x-none"/>
              </w:rPr>
              <w:t>Găng tay chịu nhiệt</w:t>
            </w:r>
          </w:p>
        </w:tc>
        <w:tc>
          <w:tcPr>
            <w:tcW w:w="3342" w:type="pct"/>
            <w:tcBorders>
              <w:top w:val="single" w:sz="4" w:space="0" w:color="auto"/>
              <w:left w:val="single" w:sz="4" w:space="0" w:color="auto"/>
              <w:bottom w:val="single" w:sz="4" w:space="0" w:color="auto"/>
              <w:right w:val="single" w:sz="4" w:space="0" w:color="auto"/>
            </w:tcBorders>
          </w:tcPr>
          <w:p w14:paraId="4EC3C278" w14:textId="77777777" w:rsidR="00A803ED" w:rsidRPr="006F20F9" w:rsidRDefault="00A803ED" w:rsidP="003B5105">
            <w:pPr>
              <w:rPr>
                <w:sz w:val="26"/>
                <w:szCs w:val="26"/>
              </w:rPr>
            </w:pPr>
            <w:r w:rsidRPr="006F20F9">
              <w:rPr>
                <w:sz w:val="26"/>
                <w:szCs w:val="26"/>
              </w:rPr>
              <w:t xml:space="preserve">- Catalogue hàng hóa hoặc tài liệu của nhà sản xuất; </w:t>
            </w:r>
          </w:p>
          <w:p w14:paraId="4708428C" w14:textId="77777777" w:rsidR="00A803ED" w:rsidRPr="006F20F9" w:rsidRDefault="00A803ED" w:rsidP="003B5105">
            <w:pPr>
              <w:rPr>
                <w:sz w:val="26"/>
                <w:szCs w:val="26"/>
              </w:rPr>
            </w:pPr>
            <w:r w:rsidRPr="006F20F9">
              <w:rPr>
                <w:sz w:val="26"/>
                <w:szCs w:val="26"/>
              </w:rPr>
              <w:t>- Có chứng nhận đạt tiêu chuẩn EN 420, 388, 407.</w:t>
            </w:r>
          </w:p>
          <w:p w14:paraId="22EDBD3E"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p>
        </w:tc>
      </w:tr>
      <w:tr w:rsidR="006F20F9" w:rsidRPr="006F20F9" w14:paraId="4D76FC01" w14:textId="77777777" w:rsidTr="003B5105">
        <w:trPr>
          <w:trHeight w:val="336"/>
        </w:trPr>
        <w:tc>
          <w:tcPr>
            <w:tcW w:w="381" w:type="pct"/>
            <w:vAlign w:val="center"/>
          </w:tcPr>
          <w:p w14:paraId="2C9C9DE5" w14:textId="77777777" w:rsidR="00A803ED" w:rsidRPr="006F20F9" w:rsidRDefault="00A803ED" w:rsidP="003B5105">
            <w:pPr>
              <w:jc w:val="center"/>
              <w:rPr>
                <w:sz w:val="26"/>
                <w:szCs w:val="26"/>
              </w:rPr>
            </w:pPr>
            <w:r w:rsidRPr="006F20F9">
              <w:rPr>
                <w:sz w:val="26"/>
                <w:szCs w:val="26"/>
              </w:rPr>
              <w:t>7</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F621DDB" w14:textId="77777777" w:rsidR="00A803ED" w:rsidRPr="006F20F9" w:rsidRDefault="00A803ED" w:rsidP="003B5105">
            <w:pPr>
              <w:rPr>
                <w:sz w:val="26"/>
                <w:szCs w:val="26"/>
              </w:rPr>
            </w:pPr>
            <w:r w:rsidRPr="006F20F9">
              <w:rPr>
                <w:rFonts w:eastAsia="Courier New"/>
                <w:sz w:val="26"/>
                <w:szCs w:val="26"/>
                <w:lang w:eastAsia="x-none"/>
              </w:rPr>
              <w:t>Găng tay chịu axit</w:t>
            </w:r>
          </w:p>
        </w:tc>
        <w:tc>
          <w:tcPr>
            <w:tcW w:w="3342" w:type="pct"/>
            <w:tcBorders>
              <w:top w:val="single" w:sz="4" w:space="0" w:color="auto"/>
              <w:left w:val="single" w:sz="4" w:space="0" w:color="auto"/>
              <w:bottom w:val="single" w:sz="4" w:space="0" w:color="auto"/>
              <w:right w:val="single" w:sz="4" w:space="0" w:color="auto"/>
            </w:tcBorders>
          </w:tcPr>
          <w:p w14:paraId="42200EDC" w14:textId="77777777" w:rsidR="00A803ED" w:rsidRPr="006F20F9" w:rsidRDefault="00A803ED" w:rsidP="003B5105">
            <w:pPr>
              <w:rPr>
                <w:sz w:val="26"/>
                <w:szCs w:val="26"/>
              </w:rPr>
            </w:pPr>
            <w:r w:rsidRPr="006F20F9">
              <w:rPr>
                <w:sz w:val="26"/>
                <w:szCs w:val="26"/>
              </w:rPr>
              <w:t xml:space="preserve">- Catalogue hàng hóa hoặc tài liệu của nhà sản xuất; </w:t>
            </w:r>
          </w:p>
          <w:p w14:paraId="62E6DF84" w14:textId="77777777" w:rsidR="00A803ED" w:rsidRPr="006F20F9" w:rsidRDefault="00A803ED" w:rsidP="003B5105">
            <w:pPr>
              <w:rPr>
                <w:sz w:val="26"/>
                <w:szCs w:val="26"/>
              </w:rPr>
            </w:pPr>
            <w:r w:rsidRPr="006F20F9">
              <w:rPr>
                <w:sz w:val="26"/>
                <w:szCs w:val="26"/>
              </w:rPr>
              <w:t>- Có giấy chứng nhận theo tiêu chuẩn EN 388, 407, ISO 374-1-5.</w:t>
            </w:r>
          </w:p>
          <w:p w14:paraId="4E19C3BD"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p>
        </w:tc>
      </w:tr>
      <w:tr w:rsidR="006F20F9" w:rsidRPr="006F20F9" w14:paraId="2CB2302C" w14:textId="77777777" w:rsidTr="003B5105">
        <w:trPr>
          <w:trHeight w:val="492"/>
        </w:trPr>
        <w:tc>
          <w:tcPr>
            <w:tcW w:w="381" w:type="pct"/>
            <w:vAlign w:val="center"/>
          </w:tcPr>
          <w:p w14:paraId="68AEA41A" w14:textId="77777777" w:rsidR="00A803ED" w:rsidRPr="006F20F9" w:rsidRDefault="00A803ED" w:rsidP="003B5105">
            <w:pPr>
              <w:jc w:val="center"/>
              <w:rPr>
                <w:sz w:val="26"/>
                <w:szCs w:val="26"/>
              </w:rPr>
            </w:pPr>
            <w:r w:rsidRPr="006F20F9">
              <w:rPr>
                <w:sz w:val="26"/>
                <w:szCs w:val="26"/>
              </w:rPr>
              <w:t>8</w:t>
            </w:r>
          </w:p>
        </w:tc>
        <w:tc>
          <w:tcPr>
            <w:tcW w:w="1277" w:type="pct"/>
            <w:tcBorders>
              <w:top w:val="nil"/>
              <w:left w:val="single" w:sz="4" w:space="0" w:color="auto"/>
              <w:bottom w:val="single" w:sz="4" w:space="0" w:color="auto"/>
              <w:right w:val="single" w:sz="4" w:space="0" w:color="auto"/>
            </w:tcBorders>
            <w:shd w:val="clear" w:color="000000" w:fill="FFFFFF"/>
            <w:vAlign w:val="center"/>
          </w:tcPr>
          <w:p w14:paraId="0EDA6F50" w14:textId="77777777" w:rsidR="00A803ED" w:rsidRPr="006F20F9" w:rsidRDefault="00A803ED" w:rsidP="003B5105">
            <w:pPr>
              <w:rPr>
                <w:sz w:val="26"/>
                <w:szCs w:val="26"/>
              </w:rPr>
            </w:pPr>
            <w:r w:rsidRPr="006F20F9">
              <w:rPr>
                <w:rFonts w:eastAsia="Courier New"/>
                <w:sz w:val="26"/>
                <w:szCs w:val="26"/>
                <w:lang w:eastAsia="x-none"/>
              </w:rPr>
              <w:t>Găng tay da hàn hồ quang (loại dài)</w:t>
            </w:r>
          </w:p>
        </w:tc>
        <w:tc>
          <w:tcPr>
            <w:tcW w:w="3342" w:type="pct"/>
            <w:tcBorders>
              <w:top w:val="single" w:sz="4" w:space="0" w:color="auto"/>
              <w:left w:val="single" w:sz="4" w:space="0" w:color="auto"/>
              <w:bottom w:val="single" w:sz="4" w:space="0" w:color="auto"/>
              <w:right w:val="single" w:sz="4" w:space="0" w:color="auto"/>
            </w:tcBorders>
          </w:tcPr>
          <w:p w14:paraId="6CECF8D2" w14:textId="77777777" w:rsidR="00A803ED" w:rsidRPr="006F20F9" w:rsidRDefault="00A803ED" w:rsidP="003B5105">
            <w:pPr>
              <w:rPr>
                <w:sz w:val="26"/>
                <w:szCs w:val="26"/>
              </w:rPr>
            </w:pPr>
            <w:r w:rsidRPr="006F20F9">
              <w:rPr>
                <w:sz w:val="26"/>
                <w:szCs w:val="26"/>
              </w:rPr>
              <w:t>- Catalogue hàng hóa hoặc tài liệu của nhà sản xuất.</w:t>
            </w:r>
          </w:p>
          <w:p w14:paraId="5A12894C" w14:textId="77777777" w:rsidR="00A803ED" w:rsidRPr="006F20F9" w:rsidRDefault="00A803ED" w:rsidP="003B5105">
            <w:pPr>
              <w:rPr>
                <w:sz w:val="26"/>
                <w:szCs w:val="26"/>
              </w:rPr>
            </w:pPr>
            <w:r w:rsidRPr="006F20F9">
              <w:rPr>
                <w:sz w:val="26"/>
                <w:szCs w:val="26"/>
              </w:rPr>
              <w:t>- Chứng nhận sản phẩm theo EN 388, 407, 12477</w:t>
            </w:r>
          </w:p>
          <w:p w14:paraId="142A0FF0"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p>
        </w:tc>
      </w:tr>
      <w:tr w:rsidR="006F20F9" w:rsidRPr="006F20F9" w14:paraId="63AF33BD" w14:textId="77777777" w:rsidTr="003B5105">
        <w:trPr>
          <w:trHeight w:val="336"/>
        </w:trPr>
        <w:tc>
          <w:tcPr>
            <w:tcW w:w="381" w:type="pct"/>
            <w:vAlign w:val="center"/>
          </w:tcPr>
          <w:p w14:paraId="4AEED47C" w14:textId="77777777" w:rsidR="00A803ED" w:rsidRPr="006F20F9" w:rsidRDefault="00A803ED" w:rsidP="003B5105">
            <w:pPr>
              <w:jc w:val="center"/>
              <w:rPr>
                <w:sz w:val="26"/>
                <w:szCs w:val="26"/>
              </w:rPr>
            </w:pPr>
            <w:r w:rsidRPr="006F20F9">
              <w:rPr>
                <w:sz w:val="26"/>
                <w:szCs w:val="26"/>
              </w:rPr>
              <w:t>9</w:t>
            </w:r>
          </w:p>
        </w:tc>
        <w:tc>
          <w:tcPr>
            <w:tcW w:w="1277" w:type="pct"/>
            <w:tcBorders>
              <w:top w:val="nil"/>
              <w:left w:val="single" w:sz="4" w:space="0" w:color="auto"/>
              <w:bottom w:val="single" w:sz="4" w:space="0" w:color="auto"/>
              <w:right w:val="single" w:sz="4" w:space="0" w:color="auto"/>
            </w:tcBorders>
            <w:shd w:val="clear" w:color="000000" w:fill="FFFFFF"/>
            <w:vAlign w:val="center"/>
          </w:tcPr>
          <w:p w14:paraId="475A8458" w14:textId="77777777" w:rsidR="00A803ED" w:rsidRPr="006F20F9" w:rsidRDefault="00A803ED" w:rsidP="003B5105">
            <w:pPr>
              <w:rPr>
                <w:sz w:val="26"/>
                <w:szCs w:val="26"/>
              </w:rPr>
            </w:pPr>
            <w:r w:rsidRPr="006F20F9">
              <w:rPr>
                <w:rFonts w:eastAsia="Courier New"/>
                <w:sz w:val="26"/>
                <w:szCs w:val="26"/>
                <w:lang w:eastAsia="x-none"/>
              </w:rPr>
              <w:t>Găng tay cách điện hạ áp</w:t>
            </w:r>
          </w:p>
        </w:tc>
        <w:tc>
          <w:tcPr>
            <w:tcW w:w="3342" w:type="pct"/>
            <w:tcBorders>
              <w:top w:val="single" w:sz="4" w:space="0" w:color="auto"/>
              <w:left w:val="single" w:sz="4" w:space="0" w:color="auto"/>
              <w:bottom w:val="single" w:sz="4" w:space="0" w:color="auto"/>
              <w:right w:val="single" w:sz="4" w:space="0" w:color="auto"/>
            </w:tcBorders>
          </w:tcPr>
          <w:p w14:paraId="76940200" w14:textId="77777777" w:rsidR="00A803ED" w:rsidRPr="006F20F9" w:rsidRDefault="00A803ED" w:rsidP="003B5105">
            <w:pPr>
              <w:rPr>
                <w:sz w:val="26"/>
                <w:szCs w:val="26"/>
              </w:rPr>
            </w:pPr>
            <w:r w:rsidRPr="006F20F9">
              <w:rPr>
                <w:sz w:val="26"/>
                <w:szCs w:val="26"/>
              </w:rPr>
              <w:t>- Catalogue hàng hóa hoặc tài liệu của nhà sản xuất.</w:t>
            </w:r>
          </w:p>
          <w:p w14:paraId="271DB8A1" w14:textId="77777777" w:rsidR="00A803ED" w:rsidRPr="006F20F9" w:rsidRDefault="00A803ED" w:rsidP="003B5105">
            <w:pPr>
              <w:rPr>
                <w:sz w:val="26"/>
                <w:szCs w:val="26"/>
              </w:rPr>
            </w:pPr>
            <w:r w:rsidRPr="006F20F9">
              <w:rPr>
                <w:sz w:val="26"/>
                <w:szCs w:val="26"/>
              </w:rPr>
              <w:t>- Kết quả thử nghiệm ở điện áp (găng không bị đánh thủng, không phóng điện bề mặt); Độ bền kéo đứt trung bình; Độ dãn dài kéo đứt; Độ dãn dư; Khả năng chịu xuyên thủng theo yêu cầu thông số kỹ thuật.</w:t>
            </w:r>
          </w:p>
          <w:p w14:paraId="3A40D16E" w14:textId="77777777" w:rsidR="00A803ED" w:rsidRPr="006F20F9" w:rsidRDefault="00A803ED" w:rsidP="003B5105">
            <w:pPr>
              <w:rPr>
                <w:sz w:val="26"/>
                <w:szCs w:val="26"/>
              </w:rPr>
            </w:pPr>
            <w:r w:rsidRPr="006F20F9">
              <w:rPr>
                <w:sz w:val="26"/>
                <w:szCs w:val="26"/>
                <w:lang w:val="pt-BR"/>
              </w:rPr>
              <w:t xml:space="preserve">- </w:t>
            </w:r>
            <w:r w:rsidRPr="006F20F9">
              <w:rPr>
                <w:sz w:val="26"/>
                <w:szCs w:val="26"/>
              </w:rPr>
              <w:t>Nhà sản xuất có Giấy chứng nhận đạt tiêu chuẩn chất lượng ISO 9001:2015</w:t>
            </w:r>
          </w:p>
        </w:tc>
      </w:tr>
      <w:tr w:rsidR="006F20F9" w:rsidRPr="006F20F9" w14:paraId="3B6D3F38" w14:textId="77777777" w:rsidTr="003B5105">
        <w:trPr>
          <w:trHeight w:val="336"/>
        </w:trPr>
        <w:tc>
          <w:tcPr>
            <w:tcW w:w="381" w:type="pct"/>
            <w:vAlign w:val="center"/>
          </w:tcPr>
          <w:p w14:paraId="5360BE23" w14:textId="77777777" w:rsidR="00A803ED" w:rsidRPr="006F20F9" w:rsidRDefault="00A803ED" w:rsidP="003B5105">
            <w:pPr>
              <w:jc w:val="center"/>
              <w:rPr>
                <w:sz w:val="26"/>
                <w:szCs w:val="26"/>
              </w:rPr>
            </w:pPr>
            <w:r w:rsidRPr="006F20F9">
              <w:rPr>
                <w:sz w:val="26"/>
                <w:szCs w:val="26"/>
              </w:rPr>
              <w:t>10</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16B34CF" w14:textId="77777777" w:rsidR="00A803ED" w:rsidRPr="006F20F9" w:rsidRDefault="00A803ED" w:rsidP="003B5105">
            <w:pPr>
              <w:rPr>
                <w:sz w:val="26"/>
                <w:szCs w:val="26"/>
              </w:rPr>
            </w:pPr>
            <w:r w:rsidRPr="006F20F9">
              <w:rPr>
                <w:rFonts w:eastAsia="Courier New"/>
                <w:sz w:val="26"/>
                <w:szCs w:val="26"/>
                <w:lang w:eastAsia="x-none"/>
              </w:rPr>
              <w:t>Bộ quần áo chống hóa chất</w:t>
            </w:r>
          </w:p>
        </w:tc>
        <w:tc>
          <w:tcPr>
            <w:tcW w:w="3342" w:type="pct"/>
            <w:tcBorders>
              <w:top w:val="single" w:sz="4" w:space="0" w:color="auto"/>
              <w:left w:val="single" w:sz="4" w:space="0" w:color="auto"/>
              <w:bottom w:val="single" w:sz="4" w:space="0" w:color="auto"/>
              <w:right w:val="single" w:sz="4" w:space="0" w:color="auto"/>
            </w:tcBorders>
          </w:tcPr>
          <w:p w14:paraId="48D5B8D9" w14:textId="77777777" w:rsidR="00A803ED" w:rsidRPr="006F20F9" w:rsidRDefault="00A803ED" w:rsidP="003B5105">
            <w:pPr>
              <w:rPr>
                <w:sz w:val="26"/>
                <w:szCs w:val="26"/>
              </w:rPr>
            </w:pPr>
            <w:r w:rsidRPr="006F20F9">
              <w:rPr>
                <w:sz w:val="26"/>
                <w:szCs w:val="26"/>
              </w:rPr>
              <w:t xml:space="preserve">- Catalogue hàng hóa hoặc tài liệu của nhà sản xuất; </w:t>
            </w:r>
          </w:p>
          <w:p w14:paraId="4A2139E5" w14:textId="77777777" w:rsidR="00A803ED" w:rsidRPr="006F20F9" w:rsidRDefault="00A803ED" w:rsidP="003B5105">
            <w:pPr>
              <w:rPr>
                <w:sz w:val="26"/>
                <w:szCs w:val="26"/>
                <w:lang w:val="nl-NL"/>
              </w:rPr>
            </w:pPr>
            <w:r w:rsidRPr="006F20F9">
              <w:rPr>
                <w:sz w:val="26"/>
                <w:szCs w:val="26"/>
                <w:lang w:val="nl-NL"/>
              </w:rPr>
              <w:t>- Giấy chứng nhận EN 1149-5; EN 1073-2; EN 14126;  EN 13274-4</w:t>
            </w:r>
          </w:p>
          <w:p w14:paraId="77B6D098" w14:textId="77777777" w:rsidR="00A803ED" w:rsidRPr="006F20F9" w:rsidRDefault="00A803ED" w:rsidP="003B5105">
            <w:pPr>
              <w:rPr>
                <w:sz w:val="26"/>
                <w:szCs w:val="26"/>
                <w:lang w:val="nl-NL"/>
              </w:rPr>
            </w:pPr>
            <w:r w:rsidRPr="006F20F9">
              <w:rPr>
                <w:sz w:val="26"/>
                <w:szCs w:val="26"/>
                <w:lang w:val="nl-NL"/>
              </w:rPr>
              <w:t xml:space="preserve">- </w:t>
            </w:r>
            <w:r w:rsidRPr="006F20F9">
              <w:rPr>
                <w:sz w:val="26"/>
                <w:szCs w:val="26"/>
              </w:rPr>
              <w:t>Nhà sản xuất có Giấy chứng nhận đạt tiêu chuẩn chất lượng ISO 9001:2015</w:t>
            </w:r>
          </w:p>
        </w:tc>
      </w:tr>
      <w:tr w:rsidR="006F20F9" w:rsidRPr="006F20F9" w14:paraId="6EBC49CA" w14:textId="77777777" w:rsidTr="003B5105">
        <w:trPr>
          <w:trHeight w:val="336"/>
        </w:trPr>
        <w:tc>
          <w:tcPr>
            <w:tcW w:w="381" w:type="pct"/>
            <w:vAlign w:val="center"/>
          </w:tcPr>
          <w:p w14:paraId="691F25AD" w14:textId="77777777" w:rsidR="00A803ED" w:rsidRPr="006F20F9" w:rsidRDefault="00A803ED" w:rsidP="003B5105">
            <w:pPr>
              <w:jc w:val="center"/>
              <w:rPr>
                <w:sz w:val="26"/>
                <w:szCs w:val="26"/>
              </w:rPr>
            </w:pPr>
            <w:r w:rsidRPr="006F20F9">
              <w:rPr>
                <w:sz w:val="26"/>
                <w:szCs w:val="26"/>
              </w:rPr>
              <w:t>11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AF551FC" w14:textId="77777777" w:rsidR="00A803ED" w:rsidRPr="006F20F9" w:rsidRDefault="00A803ED" w:rsidP="003B5105">
            <w:pPr>
              <w:rPr>
                <w:sz w:val="26"/>
                <w:szCs w:val="26"/>
              </w:rPr>
            </w:pPr>
            <w:r w:rsidRPr="006F20F9">
              <w:rPr>
                <w:rFonts w:eastAsia="Courier New"/>
                <w:sz w:val="26"/>
                <w:szCs w:val="26"/>
                <w:lang w:eastAsia="x-none"/>
              </w:rPr>
              <w:t>Quần áo chịu nhiệt</w:t>
            </w:r>
          </w:p>
        </w:tc>
        <w:tc>
          <w:tcPr>
            <w:tcW w:w="3342" w:type="pct"/>
            <w:tcBorders>
              <w:top w:val="single" w:sz="4" w:space="0" w:color="auto"/>
              <w:left w:val="single" w:sz="4" w:space="0" w:color="auto"/>
              <w:bottom w:val="single" w:sz="4" w:space="0" w:color="auto"/>
              <w:right w:val="single" w:sz="4" w:space="0" w:color="auto"/>
            </w:tcBorders>
          </w:tcPr>
          <w:p w14:paraId="60571F37" w14:textId="77777777" w:rsidR="00A803ED" w:rsidRPr="006F20F9" w:rsidRDefault="00A803ED" w:rsidP="003B5105">
            <w:pPr>
              <w:rPr>
                <w:sz w:val="26"/>
                <w:szCs w:val="26"/>
              </w:rPr>
            </w:pPr>
            <w:r w:rsidRPr="006F20F9">
              <w:rPr>
                <w:sz w:val="26"/>
                <w:szCs w:val="26"/>
              </w:rPr>
              <w:t>- Catalogue hàng hóa hoặc tài liệu của nhà sản xuất;</w:t>
            </w:r>
          </w:p>
          <w:p w14:paraId="095565C3" w14:textId="77777777" w:rsidR="00A803ED" w:rsidRPr="006F20F9" w:rsidRDefault="00A803ED" w:rsidP="003B5105">
            <w:pPr>
              <w:rPr>
                <w:sz w:val="26"/>
                <w:szCs w:val="26"/>
              </w:rPr>
            </w:pPr>
            <w:r w:rsidRPr="006F20F9">
              <w:rPr>
                <w:sz w:val="26"/>
                <w:szCs w:val="26"/>
              </w:rPr>
              <w:t>- Kết quả thử nghiệm ủng chữa cháy theo TCVN 12367:2018, 7651: 2007.</w:t>
            </w:r>
          </w:p>
          <w:p w14:paraId="2C2DA915"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r w:rsidRPr="006F20F9">
              <w:rPr>
                <w:rFonts w:eastAsia="Courier New"/>
                <w:sz w:val="26"/>
                <w:szCs w:val="26"/>
                <w:lang w:val="pt-BR" w:eastAsia="x-none"/>
              </w:rPr>
              <w:t>.</w:t>
            </w:r>
          </w:p>
        </w:tc>
      </w:tr>
      <w:tr w:rsidR="006F20F9" w:rsidRPr="006F20F9" w14:paraId="5580ADCF" w14:textId="77777777" w:rsidTr="003B5105">
        <w:trPr>
          <w:trHeight w:val="336"/>
        </w:trPr>
        <w:tc>
          <w:tcPr>
            <w:tcW w:w="381" w:type="pct"/>
            <w:vAlign w:val="center"/>
          </w:tcPr>
          <w:p w14:paraId="4867CF4E" w14:textId="77777777" w:rsidR="00A803ED" w:rsidRPr="006F20F9" w:rsidRDefault="00A803ED" w:rsidP="003B5105">
            <w:pPr>
              <w:jc w:val="center"/>
              <w:rPr>
                <w:sz w:val="26"/>
                <w:szCs w:val="26"/>
              </w:rPr>
            </w:pPr>
            <w:r w:rsidRPr="006F20F9">
              <w:rPr>
                <w:sz w:val="26"/>
                <w:szCs w:val="26"/>
              </w:rPr>
              <w:lastRenderedPageBreak/>
              <w:t>12</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5188C62A" w14:textId="77777777" w:rsidR="00A803ED" w:rsidRPr="006F20F9" w:rsidRDefault="00A803ED" w:rsidP="003B5105">
            <w:pPr>
              <w:rPr>
                <w:sz w:val="26"/>
                <w:szCs w:val="26"/>
              </w:rPr>
            </w:pPr>
            <w:r w:rsidRPr="006F20F9">
              <w:rPr>
                <w:rFonts w:eastAsia="Courier New"/>
                <w:sz w:val="26"/>
                <w:szCs w:val="26"/>
                <w:lang w:eastAsia="x-none"/>
              </w:rPr>
              <w:t>Quần áo bảo hộ thợ hàn</w:t>
            </w:r>
          </w:p>
        </w:tc>
        <w:tc>
          <w:tcPr>
            <w:tcW w:w="3342" w:type="pct"/>
            <w:tcBorders>
              <w:top w:val="single" w:sz="4" w:space="0" w:color="auto"/>
              <w:left w:val="single" w:sz="4" w:space="0" w:color="auto"/>
              <w:bottom w:val="single" w:sz="4" w:space="0" w:color="auto"/>
              <w:right w:val="single" w:sz="4" w:space="0" w:color="auto"/>
            </w:tcBorders>
          </w:tcPr>
          <w:p w14:paraId="07272981" w14:textId="77777777" w:rsidR="00A803ED" w:rsidRPr="006F20F9" w:rsidRDefault="00A803ED" w:rsidP="003B5105">
            <w:pPr>
              <w:ind w:left="-57" w:right="-57"/>
              <w:rPr>
                <w:sz w:val="26"/>
                <w:szCs w:val="26"/>
              </w:rPr>
            </w:pPr>
            <w:r w:rsidRPr="006F20F9">
              <w:rPr>
                <w:sz w:val="26"/>
                <w:szCs w:val="26"/>
              </w:rPr>
              <w:t>- Catalogue hàng hóa hoặc tài liệu của nhà sản xuất</w:t>
            </w:r>
          </w:p>
          <w:p w14:paraId="046FF117" w14:textId="77777777" w:rsidR="00A803ED" w:rsidRPr="006F20F9" w:rsidRDefault="00A803ED" w:rsidP="003B5105">
            <w:pPr>
              <w:ind w:left="-57" w:right="-57"/>
              <w:rPr>
                <w:sz w:val="26"/>
                <w:szCs w:val="26"/>
              </w:rPr>
            </w:pPr>
            <w:r w:rsidRPr="006F20F9">
              <w:rPr>
                <w:sz w:val="26"/>
                <w:szCs w:val="26"/>
              </w:rPr>
              <w:t>- Nhà sản xuất có Giấy chứng nhận đạt tiêu chuẩn chất lượng ISO 9001:2015.</w:t>
            </w:r>
          </w:p>
        </w:tc>
      </w:tr>
      <w:tr w:rsidR="006F20F9" w:rsidRPr="006F20F9" w14:paraId="3761A3DF" w14:textId="77777777" w:rsidTr="003B5105">
        <w:trPr>
          <w:trHeight w:val="336"/>
        </w:trPr>
        <w:tc>
          <w:tcPr>
            <w:tcW w:w="381" w:type="pct"/>
            <w:vAlign w:val="center"/>
          </w:tcPr>
          <w:p w14:paraId="4498CFB7" w14:textId="77777777" w:rsidR="00A803ED" w:rsidRPr="006F20F9" w:rsidRDefault="00A803ED" w:rsidP="003B5105">
            <w:pPr>
              <w:jc w:val="center"/>
              <w:rPr>
                <w:sz w:val="26"/>
                <w:szCs w:val="26"/>
              </w:rPr>
            </w:pPr>
            <w:r w:rsidRPr="006F20F9">
              <w:rPr>
                <w:sz w:val="26"/>
                <w:szCs w:val="26"/>
              </w:rPr>
              <w:t>13</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35658070" w14:textId="77777777" w:rsidR="00A803ED" w:rsidRPr="006F20F9" w:rsidRDefault="00A803ED" w:rsidP="003B5105">
            <w:pPr>
              <w:rPr>
                <w:sz w:val="26"/>
                <w:szCs w:val="26"/>
              </w:rPr>
            </w:pPr>
            <w:r w:rsidRPr="006F20F9">
              <w:rPr>
                <w:rFonts w:eastAsia="Courier New"/>
                <w:sz w:val="26"/>
                <w:szCs w:val="26"/>
                <w:lang w:eastAsia="x-none"/>
              </w:rPr>
              <w:t>Bút thử điện trung thế</w:t>
            </w:r>
          </w:p>
        </w:tc>
        <w:tc>
          <w:tcPr>
            <w:tcW w:w="3342" w:type="pct"/>
            <w:tcBorders>
              <w:top w:val="single" w:sz="4" w:space="0" w:color="auto"/>
              <w:left w:val="single" w:sz="4" w:space="0" w:color="auto"/>
              <w:bottom w:val="single" w:sz="4" w:space="0" w:color="auto"/>
              <w:right w:val="single" w:sz="4" w:space="0" w:color="auto"/>
            </w:tcBorders>
            <w:vAlign w:val="center"/>
          </w:tcPr>
          <w:p w14:paraId="11FD242E" w14:textId="77777777" w:rsidR="00A803ED" w:rsidRPr="006F20F9" w:rsidRDefault="00A803ED" w:rsidP="003B5105">
            <w:pPr>
              <w:ind w:left="-57" w:right="-57"/>
              <w:rPr>
                <w:sz w:val="26"/>
                <w:szCs w:val="26"/>
              </w:rPr>
            </w:pPr>
            <w:r w:rsidRPr="006F20F9">
              <w:rPr>
                <w:sz w:val="26"/>
                <w:szCs w:val="26"/>
              </w:rPr>
              <w:t>Catalogue hàng hóa hoặc tài liệu của nhà sản xuất</w:t>
            </w:r>
          </w:p>
        </w:tc>
      </w:tr>
      <w:tr w:rsidR="006F20F9" w:rsidRPr="006F20F9" w14:paraId="619BCFED" w14:textId="77777777" w:rsidTr="003B5105">
        <w:trPr>
          <w:trHeight w:val="336"/>
        </w:trPr>
        <w:tc>
          <w:tcPr>
            <w:tcW w:w="381" w:type="pct"/>
            <w:vAlign w:val="center"/>
          </w:tcPr>
          <w:p w14:paraId="37D86D77" w14:textId="77777777" w:rsidR="00A803ED" w:rsidRPr="006F20F9" w:rsidRDefault="00A803ED" w:rsidP="003B5105">
            <w:pPr>
              <w:jc w:val="center"/>
              <w:rPr>
                <w:sz w:val="26"/>
                <w:szCs w:val="26"/>
              </w:rPr>
            </w:pPr>
            <w:r w:rsidRPr="006F20F9">
              <w:rPr>
                <w:sz w:val="26"/>
                <w:szCs w:val="26"/>
              </w:rPr>
              <w:t>14</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4EC44B4" w14:textId="77777777" w:rsidR="00A803ED" w:rsidRPr="006F20F9" w:rsidRDefault="00A803ED" w:rsidP="003B5105">
            <w:pPr>
              <w:rPr>
                <w:sz w:val="26"/>
                <w:szCs w:val="26"/>
              </w:rPr>
            </w:pPr>
            <w:r w:rsidRPr="006F20F9">
              <w:rPr>
                <w:rFonts w:eastAsia="Courier New"/>
                <w:sz w:val="26"/>
                <w:szCs w:val="26"/>
                <w:lang w:eastAsia="x-none"/>
              </w:rPr>
              <w:t xml:space="preserve">Phin lọc mặt nạ phòng độc </w:t>
            </w:r>
          </w:p>
        </w:tc>
        <w:tc>
          <w:tcPr>
            <w:tcW w:w="3342" w:type="pct"/>
            <w:tcBorders>
              <w:top w:val="single" w:sz="4" w:space="0" w:color="auto"/>
              <w:left w:val="single" w:sz="4" w:space="0" w:color="auto"/>
              <w:bottom w:val="single" w:sz="4" w:space="0" w:color="auto"/>
              <w:right w:val="single" w:sz="4" w:space="0" w:color="auto"/>
            </w:tcBorders>
            <w:vAlign w:val="center"/>
          </w:tcPr>
          <w:p w14:paraId="77145207"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4828EB0D" w14:textId="77777777" w:rsidTr="003B5105">
        <w:trPr>
          <w:trHeight w:val="336"/>
        </w:trPr>
        <w:tc>
          <w:tcPr>
            <w:tcW w:w="381" w:type="pct"/>
            <w:vAlign w:val="center"/>
          </w:tcPr>
          <w:p w14:paraId="31849AD4" w14:textId="77777777" w:rsidR="00A803ED" w:rsidRPr="006F20F9" w:rsidRDefault="00A803ED" w:rsidP="003B5105">
            <w:pPr>
              <w:jc w:val="center"/>
              <w:rPr>
                <w:sz w:val="26"/>
                <w:szCs w:val="26"/>
              </w:rPr>
            </w:pPr>
            <w:r w:rsidRPr="006F20F9">
              <w:rPr>
                <w:sz w:val="26"/>
                <w:szCs w:val="26"/>
              </w:rPr>
              <w:t>15</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73487CA" w14:textId="77777777" w:rsidR="00A803ED" w:rsidRPr="006F20F9" w:rsidRDefault="00A803ED" w:rsidP="003B5105">
            <w:pPr>
              <w:rPr>
                <w:sz w:val="26"/>
                <w:szCs w:val="26"/>
              </w:rPr>
            </w:pPr>
            <w:r w:rsidRPr="006F20F9">
              <w:rPr>
                <w:rFonts w:eastAsia="Courier New"/>
                <w:sz w:val="26"/>
                <w:szCs w:val="26"/>
                <w:lang w:eastAsia="x-none"/>
              </w:rPr>
              <w:t>Mặt nạ phòng độc (loại chùm mặt)</w:t>
            </w:r>
          </w:p>
        </w:tc>
        <w:tc>
          <w:tcPr>
            <w:tcW w:w="3342" w:type="pct"/>
            <w:tcBorders>
              <w:top w:val="single" w:sz="4" w:space="0" w:color="auto"/>
              <w:left w:val="single" w:sz="4" w:space="0" w:color="auto"/>
              <w:bottom w:val="single" w:sz="4" w:space="0" w:color="auto"/>
              <w:right w:val="single" w:sz="4" w:space="0" w:color="auto"/>
            </w:tcBorders>
            <w:vAlign w:val="center"/>
          </w:tcPr>
          <w:p w14:paraId="454A22E1"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6E9F4AF1" w14:textId="77777777" w:rsidTr="003B5105">
        <w:trPr>
          <w:trHeight w:val="336"/>
        </w:trPr>
        <w:tc>
          <w:tcPr>
            <w:tcW w:w="381" w:type="pct"/>
            <w:vAlign w:val="center"/>
          </w:tcPr>
          <w:p w14:paraId="64CE3F57" w14:textId="77777777" w:rsidR="00A803ED" w:rsidRPr="006F20F9" w:rsidRDefault="00A803ED" w:rsidP="003B5105">
            <w:pPr>
              <w:jc w:val="center"/>
              <w:rPr>
                <w:sz w:val="26"/>
                <w:szCs w:val="26"/>
              </w:rPr>
            </w:pPr>
            <w:r w:rsidRPr="006F20F9">
              <w:rPr>
                <w:sz w:val="26"/>
                <w:szCs w:val="26"/>
              </w:rPr>
              <w:t>16</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5760E2D7" w14:textId="77777777" w:rsidR="00A803ED" w:rsidRPr="006F20F9" w:rsidRDefault="00A803ED" w:rsidP="003B5105">
            <w:pPr>
              <w:rPr>
                <w:sz w:val="26"/>
                <w:szCs w:val="26"/>
              </w:rPr>
            </w:pPr>
            <w:r w:rsidRPr="006F20F9">
              <w:rPr>
                <w:rFonts w:eastAsia="Courier New"/>
                <w:sz w:val="26"/>
                <w:szCs w:val="26"/>
                <w:lang w:eastAsia="x-none"/>
              </w:rPr>
              <w:t>Mặt nạ phòng bụi</w:t>
            </w:r>
          </w:p>
        </w:tc>
        <w:tc>
          <w:tcPr>
            <w:tcW w:w="3342" w:type="pct"/>
            <w:tcBorders>
              <w:top w:val="single" w:sz="4" w:space="0" w:color="auto"/>
              <w:left w:val="single" w:sz="4" w:space="0" w:color="auto"/>
              <w:bottom w:val="single" w:sz="4" w:space="0" w:color="auto"/>
              <w:right w:val="single" w:sz="4" w:space="0" w:color="auto"/>
            </w:tcBorders>
          </w:tcPr>
          <w:p w14:paraId="3AEB4412" w14:textId="77777777" w:rsidR="00A803ED" w:rsidRPr="006F20F9" w:rsidRDefault="00A803ED" w:rsidP="003B5105">
            <w:pPr>
              <w:rPr>
                <w:sz w:val="26"/>
                <w:szCs w:val="26"/>
              </w:rPr>
            </w:pPr>
            <w:r w:rsidRPr="006F20F9">
              <w:rPr>
                <w:sz w:val="26"/>
                <w:szCs w:val="26"/>
              </w:rPr>
              <w:t xml:space="preserve">Catalogue hàng hóa hoặc tài liệu của nhà sản xuất; </w:t>
            </w:r>
          </w:p>
        </w:tc>
      </w:tr>
      <w:tr w:rsidR="006F20F9" w:rsidRPr="006F20F9" w14:paraId="6CBECDC0" w14:textId="77777777" w:rsidTr="003B5105">
        <w:trPr>
          <w:trHeight w:val="336"/>
        </w:trPr>
        <w:tc>
          <w:tcPr>
            <w:tcW w:w="381" w:type="pct"/>
            <w:vAlign w:val="center"/>
          </w:tcPr>
          <w:p w14:paraId="700AE8AC" w14:textId="77777777" w:rsidR="00A803ED" w:rsidRPr="006F20F9" w:rsidRDefault="00A803ED" w:rsidP="003B5105">
            <w:pPr>
              <w:jc w:val="center"/>
              <w:rPr>
                <w:sz w:val="26"/>
                <w:szCs w:val="26"/>
              </w:rPr>
            </w:pPr>
            <w:r w:rsidRPr="006F20F9">
              <w:rPr>
                <w:sz w:val="26"/>
                <w:szCs w:val="26"/>
              </w:rPr>
              <w:t>17</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D8D08B1" w14:textId="77777777" w:rsidR="00A803ED" w:rsidRPr="006F20F9" w:rsidRDefault="00A803ED" w:rsidP="003B5105">
            <w:pPr>
              <w:rPr>
                <w:sz w:val="26"/>
                <w:szCs w:val="26"/>
              </w:rPr>
            </w:pPr>
            <w:r w:rsidRPr="006F20F9">
              <w:rPr>
                <w:rFonts w:eastAsia="Courier New"/>
                <w:sz w:val="26"/>
                <w:szCs w:val="26"/>
                <w:lang w:eastAsia="x-none"/>
              </w:rPr>
              <w:t>Phin mặt nạ phòng bụi</w:t>
            </w:r>
          </w:p>
        </w:tc>
        <w:tc>
          <w:tcPr>
            <w:tcW w:w="3342" w:type="pct"/>
            <w:tcBorders>
              <w:top w:val="single" w:sz="4" w:space="0" w:color="auto"/>
              <w:left w:val="single" w:sz="4" w:space="0" w:color="auto"/>
              <w:bottom w:val="single" w:sz="4" w:space="0" w:color="auto"/>
              <w:right w:val="single" w:sz="4" w:space="0" w:color="auto"/>
            </w:tcBorders>
            <w:vAlign w:val="center"/>
          </w:tcPr>
          <w:p w14:paraId="56935207"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64FDDE43" w14:textId="77777777" w:rsidTr="003B5105">
        <w:trPr>
          <w:trHeight w:val="336"/>
        </w:trPr>
        <w:tc>
          <w:tcPr>
            <w:tcW w:w="381" w:type="pct"/>
            <w:vAlign w:val="center"/>
          </w:tcPr>
          <w:p w14:paraId="6EE83E93" w14:textId="77777777" w:rsidR="00A803ED" w:rsidRPr="006F20F9" w:rsidRDefault="00A803ED" w:rsidP="003B5105">
            <w:pPr>
              <w:jc w:val="center"/>
              <w:rPr>
                <w:sz w:val="26"/>
                <w:szCs w:val="26"/>
              </w:rPr>
            </w:pPr>
            <w:r w:rsidRPr="006F20F9">
              <w:rPr>
                <w:sz w:val="26"/>
                <w:szCs w:val="26"/>
              </w:rPr>
              <w:t>18</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5EB5891B" w14:textId="77777777" w:rsidR="00A803ED" w:rsidRPr="006F20F9" w:rsidRDefault="00A803ED" w:rsidP="003B5105">
            <w:pPr>
              <w:rPr>
                <w:sz w:val="26"/>
                <w:szCs w:val="26"/>
              </w:rPr>
            </w:pPr>
            <w:r w:rsidRPr="006F20F9">
              <w:rPr>
                <w:rFonts w:eastAsia="Courier New"/>
                <w:sz w:val="26"/>
                <w:szCs w:val="26"/>
                <w:lang w:eastAsia="x-none"/>
              </w:rPr>
              <w:t>Dây đeo an toàn 3 điểm, 2 móc</w:t>
            </w:r>
          </w:p>
        </w:tc>
        <w:tc>
          <w:tcPr>
            <w:tcW w:w="3342" w:type="pct"/>
            <w:tcBorders>
              <w:top w:val="single" w:sz="4" w:space="0" w:color="auto"/>
              <w:left w:val="single" w:sz="4" w:space="0" w:color="auto"/>
              <w:bottom w:val="single" w:sz="4" w:space="0" w:color="auto"/>
              <w:right w:val="single" w:sz="4" w:space="0" w:color="auto"/>
            </w:tcBorders>
          </w:tcPr>
          <w:p w14:paraId="7559CCD0" w14:textId="77777777" w:rsidR="00A803ED" w:rsidRPr="006F20F9" w:rsidRDefault="00A803ED" w:rsidP="003B5105">
            <w:pPr>
              <w:rPr>
                <w:sz w:val="26"/>
                <w:szCs w:val="26"/>
              </w:rPr>
            </w:pPr>
            <w:r w:rsidRPr="006F20F9">
              <w:rPr>
                <w:sz w:val="26"/>
                <w:szCs w:val="26"/>
              </w:rPr>
              <w:t>- Catalogue hàng hóa hoặc tài liệu của nhà sản xuất;</w:t>
            </w:r>
          </w:p>
          <w:p w14:paraId="11133902" w14:textId="77777777" w:rsidR="00A803ED" w:rsidRPr="006F20F9" w:rsidRDefault="00A803ED" w:rsidP="003B5105">
            <w:pPr>
              <w:rPr>
                <w:rFonts w:eastAsia="Courier New"/>
                <w:sz w:val="26"/>
                <w:szCs w:val="26"/>
                <w:lang w:val="nl-NL" w:eastAsia="x-none"/>
              </w:rPr>
            </w:pPr>
            <w:r w:rsidRPr="006F20F9">
              <w:rPr>
                <w:sz w:val="26"/>
                <w:szCs w:val="26"/>
                <w:lang w:val="nl-NL"/>
              </w:rPr>
              <w:t xml:space="preserve">- Giấy chứng nhận đạt EN </w:t>
            </w:r>
            <w:r w:rsidRPr="006F20F9">
              <w:rPr>
                <w:rFonts w:eastAsia="Courier New"/>
                <w:sz w:val="26"/>
                <w:szCs w:val="26"/>
                <w:lang w:val="nl-NL" w:eastAsia="x-none"/>
              </w:rPr>
              <w:t>1497:2007; EN 358:2018; EN 361:2002</w:t>
            </w:r>
          </w:p>
          <w:p w14:paraId="297EB581" w14:textId="77777777" w:rsidR="00A803ED" w:rsidRPr="006F20F9" w:rsidRDefault="00A803ED" w:rsidP="003B5105">
            <w:pPr>
              <w:rPr>
                <w:sz w:val="26"/>
                <w:szCs w:val="26"/>
                <w:lang w:val="nl-NL"/>
              </w:rPr>
            </w:pPr>
            <w:r w:rsidRPr="006F20F9">
              <w:rPr>
                <w:sz w:val="26"/>
                <w:szCs w:val="26"/>
                <w:lang w:val="nl-NL"/>
              </w:rPr>
              <w:t>- Có kết quả thử nghiệm (ngoại quan, dây đỡ người, khóa móc và các bộ phận nối).</w:t>
            </w:r>
          </w:p>
          <w:p w14:paraId="7D05DD0B" w14:textId="77777777" w:rsidR="00A803ED" w:rsidRPr="006F20F9" w:rsidRDefault="00A803ED" w:rsidP="003B5105">
            <w:pPr>
              <w:rPr>
                <w:sz w:val="26"/>
                <w:szCs w:val="26"/>
                <w:lang w:val="nl-NL"/>
              </w:rPr>
            </w:pPr>
            <w:r w:rsidRPr="006F20F9">
              <w:rPr>
                <w:sz w:val="26"/>
                <w:szCs w:val="26"/>
                <w:lang w:val="nl-NL"/>
              </w:rPr>
              <w:t xml:space="preserve">- </w:t>
            </w:r>
            <w:r w:rsidRPr="006F20F9">
              <w:rPr>
                <w:sz w:val="26"/>
                <w:szCs w:val="26"/>
              </w:rPr>
              <w:t>Nhà sản xuất có Giấy chứng nhận đạt tiêu chuẩn chất lượng ISO 9001:2015</w:t>
            </w:r>
            <w:r w:rsidRPr="006F20F9">
              <w:rPr>
                <w:rFonts w:eastAsia="Courier New"/>
                <w:sz w:val="26"/>
                <w:szCs w:val="26"/>
                <w:lang w:val="nl-NL" w:eastAsia="x-none"/>
              </w:rPr>
              <w:t>.</w:t>
            </w:r>
          </w:p>
        </w:tc>
      </w:tr>
      <w:tr w:rsidR="006F20F9" w:rsidRPr="006F20F9" w14:paraId="30104B25" w14:textId="77777777" w:rsidTr="003B5105">
        <w:trPr>
          <w:trHeight w:val="336"/>
        </w:trPr>
        <w:tc>
          <w:tcPr>
            <w:tcW w:w="381" w:type="pct"/>
            <w:vAlign w:val="center"/>
          </w:tcPr>
          <w:p w14:paraId="7A44A680" w14:textId="77777777" w:rsidR="00A803ED" w:rsidRPr="006F20F9" w:rsidRDefault="00A803ED" w:rsidP="003B5105">
            <w:pPr>
              <w:jc w:val="center"/>
              <w:rPr>
                <w:sz w:val="26"/>
                <w:szCs w:val="26"/>
              </w:rPr>
            </w:pPr>
            <w:r w:rsidRPr="006F20F9">
              <w:rPr>
                <w:sz w:val="26"/>
                <w:szCs w:val="26"/>
              </w:rPr>
              <w:t>19</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36B46780" w14:textId="77777777" w:rsidR="00A803ED" w:rsidRPr="006F20F9" w:rsidRDefault="00A803ED" w:rsidP="003B5105">
            <w:pPr>
              <w:rPr>
                <w:sz w:val="26"/>
                <w:szCs w:val="26"/>
              </w:rPr>
            </w:pPr>
            <w:r w:rsidRPr="006F20F9">
              <w:rPr>
                <w:rFonts w:eastAsia="Courier New"/>
                <w:sz w:val="26"/>
                <w:szCs w:val="26"/>
                <w:lang w:eastAsia="x-none"/>
              </w:rPr>
              <w:t>Thang nhôm (rút) cách điện ba đoạn</w:t>
            </w:r>
          </w:p>
        </w:tc>
        <w:tc>
          <w:tcPr>
            <w:tcW w:w="3342" w:type="pct"/>
            <w:tcBorders>
              <w:top w:val="single" w:sz="4" w:space="0" w:color="auto"/>
              <w:left w:val="single" w:sz="4" w:space="0" w:color="auto"/>
              <w:bottom w:val="single" w:sz="4" w:space="0" w:color="auto"/>
              <w:right w:val="single" w:sz="4" w:space="0" w:color="auto"/>
            </w:tcBorders>
            <w:vAlign w:val="center"/>
          </w:tcPr>
          <w:p w14:paraId="41F35BA9"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52590A1D" w14:textId="77777777" w:rsidTr="003B5105">
        <w:trPr>
          <w:trHeight w:val="336"/>
        </w:trPr>
        <w:tc>
          <w:tcPr>
            <w:tcW w:w="381" w:type="pct"/>
            <w:vAlign w:val="center"/>
          </w:tcPr>
          <w:p w14:paraId="7C1FA1BB" w14:textId="77777777" w:rsidR="00A803ED" w:rsidRPr="006F20F9" w:rsidRDefault="00A803ED" w:rsidP="003B5105">
            <w:pPr>
              <w:jc w:val="center"/>
              <w:rPr>
                <w:sz w:val="26"/>
                <w:szCs w:val="26"/>
              </w:rPr>
            </w:pPr>
            <w:r w:rsidRPr="006F20F9">
              <w:rPr>
                <w:sz w:val="26"/>
                <w:szCs w:val="26"/>
              </w:rPr>
              <w:t>20</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48C7439" w14:textId="77777777" w:rsidR="00A803ED" w:rsidRPr="006F20F9" w:rsidRDefault="00A803ED" w:rsidP="003B5105">
            <w:pPr>
              <w:rPr>
                <w:sz w:val="26"/>
                <w:szCs w:val="26"/>
              </w:rPr>
            </w:pPr>
            <w:r w:rsidRPr="006F20F9">
              <w:rPr>
                <w:rFonts w:eastAsia="Courier New"/>
                <w:sz w:val="26"/>
                <w:szCs w:val="26"/>
                <w:lang w:eastAsia="x-none"/>
              </w:rPr>
              <w:t>Thang nhôm chữ A</w:t>
            </w:r>
          </w:p>
        </w:tc>
        <w:tc>
          <w:tcPr>
            <w:tcW w:w="3342" w:type="pct"/>
            <w:tcBorders>
              <w:top w:val="single" w:sz="4" w:space="0" w:color="auto"/>
              <w:left w:val="single" w:sz="4" w:space="0" w:color="auto"/>
              <w:bottom w:val="single" w:sz="4" w:space="0" w:color="auto"/>
              <w:right w:val="single" w:sz="4" w:space="0" w:color="auto"/>
            </w:tcBorders>
          </w:tcPr>
          <w:p w14:paraId="7B53A11F"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06BE8856" w14:textId="77777777" w:rsidTr="003B5105">
        <w:trPr>
          <w:trHeight w:val="336"/>
        </w:trPr>
        <w:tc>
          <w:tcPr>
            <w:tcW w:w="381" w:type="pct"/>
            <w:vAlign w:val="center"/>
          </w:tcPr>
          <w:p w14:paraId="3CE5CB15" w14:textId="77777777" w:rsidR="00A803ED" w:rsidRPr="006F20F9" w:rsidRDefault="00A803ED" w:rsidP="003B5105">
            <w:pPr>
              <w:jc w:val="center"/>
              <w:rPr>
                <w:sz w:val="26"/>
                <w:szCs w:val="26"/>
              </w:rPr>
            </w:pPr>
            <w:r w:rsidRPr="006F20F9">
              <w:rPr>
                <w:sz w:val="26"/>
                <w:szCs w:val="26"/>
              </w:rPr>
              <w:t>21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56ACC895" w14:textId="77777777" w:rsidR="00A803ED" w:rsidRPr="006F20F9" w:rsidRDefault="00A803ED" w:rsidP="003B5105">
            <w:pPr>
              <w:rPr>
                <w:sz w:val="26"/>
                <w:szCs w:val="26"/>
              </w:rPr>
            </w:pPr>
            <w:r w:rsidRPr="006F20F9">
              <w:rPr>
                <w:rFonts w:eastAsia="Courier New"/>
                <w:sz w:val="26"/>
                <w:szCs w:val="26"/>
                <w:lang w:eastAsia="x-none"/>
              </w:rPr>
              <w:t>Quạt công nghiệp phi 600-700mm</w:t>
            </w:r>
          </w:p>
        </w:tc>
        <w:tc>
          <w:tcPr>
            <w:tcW w:w="3342" w:type="pct"/>
            <w:tcBorders>
              <w:top w:val="single" w:sz="4" w:space="0" w:color="auto"/>
              <w:left w:val="single" w:sz="4" w:space="0" w:color="auto"/>
              <w:bottom w:val="single" w:sz="4" w:space="0" w:color="auto"/>
              <w:right w:val="single" w:sz="4" w:space="0" w:color="auto"/>
            </w:tcBorders>
            <w:vAlign w:val="center"/>
          </w:tcPr>
          <w:p w14:paraId="3D97E1CF"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4E2705DE" w14:textId="77777777" w:rsidTr="003B5105">
        <w:trPr>
          <w:trHeight w:val="336"/>
        </w:trPr>
        <w:tc>
          <w:tcPr>
            <w:tcW w:w="381" w:type="pct"/>
            <w:vAlign w:val="center"/>
          </w:tcPr>
          <w:p w14:paraId="5680FF51" w14:textId="77777777" w:rsidR="00A803ED" w:rsidRPr="006F20F9" w:rsidRDefault="00A803ED" w:rsidP="003B5105">
            <w:pPr>
              <w:jc w:val="center"/>
              <w:rPr>
                <w:sz w:val="26"/>
                <w:szCs w:val="26"/>
              </w:rPr>
            </w:pPr>
            <w:r w:rsidRPr="006F20F9">
              <w:rPr>
                <w:sz w:val="26"/>
                <w:szCs w:val="26"/>
              </w:rPr>
              <w:t>22</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2DCFA97B" w14:textId="77777777" w:rsidR="00A803ED" w:rsidRPr="006F20F9" w:rsidRDefault="00A803ED" w:rsidP="003B5105">
            <w:pPr>
              <w:rPr>
                <w:sz w:val="26"/>
                <w:szCs w:val="26"/>
              </w:rPr>
            </w:pPr>
            <w:r w:rsidRPr="006F20F9">
              <w:rPr>
                <w:rFonts w:eastAsia="Courier New"/>
                <w:sz w:val="26"/>
                <w:szCs w:val="26"/>
                <w:lang w:eastAsia="x-none"/>
              </w:rPr>
              <w:t>Giầy BHLĐ (loại cao cổ cho thợ hàn)</w:t>
            </w:r>
          </w:p>
        </w:tc>
        <w:tc>
          <w:tcPr>
            <w:tcW w:w="3342" w:type="pct"/>
            <w:tcBorders>
              <w:top w:val="single" w:sz="4" w:space="0" w:color="auto"/>
              <w:left w:val="single" w:sz="4" w:space="0" w:color="auto"/>
              <w:bottom w:val="single" w:sz="4" w:space="0" w:color="auto"/>
              <w:right w:val="single" w:sz="4" w:space="0" w:color="auto"/>
            </w:tcBorders>
            <w:vAlign w:val="center"/>
          </w:tcPr>
          <w:p w14:paraId="12A5B279" w14:textId="77777777" w:rsidR="00A803ED" w:rsidRPr="006F20F9" w:rsidRDefault="00A803ED" w:rsidP="003B5105">
            <w:pPr>
              <w:rPr>
                <w:sz w:val="26"/>
                <w:szCs w:val="26"/>
              </w:rPr>
            </w:pPr>
            <w:r w:rsidRPr="006F20F9">
              <w:rPr>
                <w:sz w:val="26"/>
                <w:szCs w:val="26"/>
              </w:rPr>
              <w:t>- Catalogue hàng hóa hoặc tài liệu của nhà sản xuất</w:t>
            </w:r>
          </w:p>
          <w:p w14:paraId="79BC76D0"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r w:rsidRPr="006F20F9">
              <w:rPr>
                <w:rFonts w:eastAsia="Courier New"/>
                <w:sz w:val="26"/>
                <w:szCs w:val="26"/>
                <w:lang w:eastAsia="x-none"/>
              </w:rPr>
              <w:t>.</w:t>
            </w:r>
          </w:p>
        </w:tc>
      </w:tr>
      <w:tr w:rsidR="006F20F9" w:rsidRPr="006F20F9" w14:paraId="4841B4BA" w14:textId="77777777" w:rsidTr="003B5105">
        <w:trPr>
          <w:trHeight w:val="336"/>
        </w:trPr>
        <w:tc>
          <w:tcPr>
            <w:tcW w:w="381" w:type="pct"/>
            <w:vAlign w:val="center"/>
          </w:tcPr>
          <w:p w14:paraId="4A18FCAD" w14:textId="77777777" w:rsidR="00A803ED" w:rsidRPr="006F20F9" w:rsidRDefault="00A803ED" w:rsidP="003B5105">
            <w:pPr>
              <w:jc w:val="center"/>
              <w:rPr>
                <w:sz w:val="26"/>
                <w:szCs w:val="26"/>
              </w:rPr>
            </w:pPr>
            <w:r w:rsidRPr="006F20F9">
              <w:rPr>
                <w:sz w:val="26"/>
                <w:szCs w:val="26"/>
              </w:rPr>
              <w:t>23</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3BA24952" w14:textId="77777777" w:rsidR="00A803ED" w:rsidRPr="006F20F9" w:rsidRDefault="00A803ED" w:rsidP="003B5105">
            <w:pPr>
              <w:rPr>
                <w:sz w:val="26"/>
                <w:szCs w:val="26"/>
              </w:rPr>
            </w:pPr>
            <w:r w:rsidRPr="006F20F9">
              <w:rPr>
                <w:rFonts w:eastAsia="Courier New"/>
                <w:sz w:val="26"/>
                <w:szCs w:val="26"/>
                <w:lang w:eastAsia="x-none"/>
              </w:rPr>
              <w:t>Đèn pin đội đầu</w:t>
            </w:r>
          </w:p>
        </w:tc>
        <w:tc>
          <w:tcPr>
            <w:tcW w:w="3342" w:type="pct"/>
            <w:tcBorders>
              <w:top w:val="single" w:sz="4" w:space="0" w:color="auto"/>
              <w:left w:val="single" w:sz="4" w:space="0" w:color="auto"/>
              <w:bottom w:val="single" w:sz="4" w:space="0" w:color="auto"/>
              <w:right w:val="single" w:sz="4" w:space="0" w:color="auto"/>
            </w:tcBorders>
            <w:vAlign w:val="center"/>
          </w:tcPr>
          <w:p w14:paraId="5BE3ABC6"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7E2A481F" w14:textId="77777777" w:rsidTr="003B5105">
        <w:trPr>
          <w:trHeight w:val="336"/>
        </w:trPr>
        <w:tc>
          <w:tcPr>
            <w:tcW w:w="381" w:type="pct"/>
            <w:vAlign w:val="center"/>
          </w:tcPr>
          <w:p w14:paraId="1BBF2FB2" w14:textId="77777777" w:rsidR="00A803ED" w:rsidRPr="006F20F9" w:rsidRDefault="00A803ED" w:rsidP="003B5105">
            <w:pPr>
              <w:jc w:val="center"/>
              <w:rPr>
                <w:sz w:val="26"/>
                <w:szCs w:val="26"/>
              </w:rPr>
            </w:pPr>
            <w:r w:rsidRPr="006F20F9">
              <w:rPr>
                <w:sz w:val="26"/>
                <w:szCs w:val="26"/>
              </w:rPr>
              <w:t>24</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10957744" w14:textId="77777777" w:rsidR="00A803ED" w:rsidRPr="006F20F9" w:rsidRDefault="00A803ED" w:rsidP="003B5105">
            <w:pPr>
              <w:rPr>
                <w:sz w:val="26"/>
                <w:szCs w:val="26"/>
              </w:rPr>
            </w:pPr>
            <w:r w:rsidRPr="006F20F9">
              <w:rPr>
                <w:rFonts w:eastAsia="Courier New"/>
                <w:sz w:val="26"/>
                <w:szCs w:val="26"/>
                <w:lang w:eastAsia="x-none"/>
              </w:rPr>
              <w:t>Đèn pin + Bộ sạc (cầm tay)</w:t>
            </w:r>
          </w:p>
        </w:tc>
        <w:tc>
          <w:tcPr>
            <w:tcW w:w="3342" w:type="pct"/>
            <w:tcBorders>
              <w:top w:val="single" w:sz="4" w:space="0" w:color="auto"/>
              <w:left w:val="single" w:sz="4" w:space="0" w:color="auto"/>
              <w:bottom w:val="single" w:sz="4" w:space="0" w:color="auto"/>
              <w:right w:val="single" w:sz="4" w:space="0" w:color="auto"/>
            </w:tcBorders>
            <w:vAlign w:val="center"/>
          </w:tcPr>
          <w:p w14:paraId="510D16A3"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4E653268" w14:textId="77777777" w:rsidTr="003B5105">
        <w:trPr>
          <w:trHeight w:val="1047"/>
        </w:trPr>
        <w:tc>
          <w:tcPr>
            <w:tcW w:w="381" w:type="pct"/>
            <w:vAlign w:val="center"/>
          </w:tcPr>
          <w:p w14:paraId="371DD675" w14:textId="77777777" w:rsidR="00A803ED" w:rsidRPr="006F20F9" w:rsidRDefault="00A803ED" w:rsidP="003B5105">
            <w:pPr>
              <w:jc w:val="center"/>
              <w:rPr>
                <w:sz w:val="26"/>
                <w:szCs w:val="26"/>
              </w:rPr>
            </w:pPr>
            <w:r w:rsidRPr="006F20F9">
              <w:rPr>
                <w:sz w:val="26"/>
                <w:szCs w:val="26"/>
              </w:rPr>
              <w:t>25</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EB91076" w14:textId="77777777" w:rsidR="00A803ED" w:rsidRPr="006F20F9" w:rsidRDefault="00A803ED" w:rsidP="003B5105">
            <w:pPr>
              <w:rPr>
                <w:sz w:val="26"/>
                <w:szCs w:val="26"/>
              </w:rPr>
            </w:pPr>
            <w:r w:rsidRPr="006F20F9">
              <w:rPr>
                <w:rFonts w:eastAsia="Courier New"/>
                <w:sz w:val="26"/>
                <w:szCs w:val="26"/>
                <w:lang w:eastAsia="x-none"/>
              </w:rPr>
              <w:t>Sào cách điện 35kV</w:t>
            </w:r>
          </w:p>
        </w:tc>
        <w:tc>
          <w:tcPr>
            <w:tcW w:w="3342" w:type="pct"/>
            <w:tcBorders>
              <w:top w:val="single" w:sz="4" w:space="0" w:color="auto"/>
              <w:left w:val="single" w:sz="4" w:space="0" w:color="auto"/>
              <w:bottom w:val="single" w:sz="4" w:space="0" w:color="auto"/>
              <w:right w:val="single" w:sz="4" w:space="0" w:color="auto"/>
            </w:tcBorders>
          </w:tcPr>
          <w:p w14:paraId="6CB93D0E" w14:textId="77777777" w:rsidR="00A803ED" w:rsidRPr="006F20F9" w:rsidRDefault="00A803ED" w:rsidP="003B5105">
            <w:pPr>
              <w:rPr>
                <w:sz w:val="26"/>
                <w:szCs w:val="26"/>
              </w:rPr>
            </w:pPr>
            <w:r w:rsidRPr="006F20F9">
              <w:rPr>
                <w:sz w:val="26"/>
                <w:szCs w:val="26"/>
              </w:rPr>
              <w:t>- Catalogue hàng hóa hoặc tài liệu của nhà sản xuất;</w:t>
            </w:r>
          </w:p>
          <w:p w14:paraId="19683926" w14:textId="77777777" w:rsidR="00A803ED" w:rsidRPr="006F20F9" w:rsidRDefault="00A803ED" w:rsidP="003B5105">
            <w:pPr>
              <w:ind w:left="-57" w:right="-57"/>
              <w:rPr>
                <w:sz w:val="26"/>
                <w:szCs w:val="26"/>
              </w:rPr>
            </w:pPr>
            <w:r w:rsidRPr="006F20F9">
              <w:rPr>
                <w:sz w:val="26"/>
                <w:szCs w:val="26"/>
              </w:rPr>
              <w:t>- Kết quả thử nghiệm 100kV/30cm xoay chiều (độ bền điện áp tần số công nghiệp trong thời gian 1 phút).</w:t>
            </w:r>
          </w:p>
        </w:tc>
      </w:tr>
      <w:tr w:rsidR="006F20F9" w:rsidRPr="006F20F9" w14:paraId="508ECB03" w14:textId="77777777" w:rsidTr="003B5105">
        <w:trPr>
          <w:trHeight w:val="336"/>
        </w:trPr>
        <w:tc>
          <w:tcPr>
            <w:tcW w:w="381" w:type="pct"/>
            <w:vAlign w:val="center"/>
          </w:tcPr>
          <w:p w14:paraId="1B4BA430" w14:textId="77777777" w:rsidR="00A803ED" w:rsidRPr="006F20F9" w:rsidRDefault="00A803ED" w:rsidP="003B5105">
            <w:pPr>
              <w:jc w:val="center"/>
              <w:rPr>
                <w:sz w:val="26"/>
                <w:szCs w:val="26"/>
              </w:rPr>
            </w:pPr>
            <w:r w:rsidRPr="006F20F9">
              <w:rPr>
                <w:sz w:val="26"/>
                <w:szCs w:val="26"/>
              </w:rPr>
              <w:t>26</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3FE68833" w14:textId="77777777" w:rsidR="00A803ED" w:rsidRPr="006F20F9" w:rsidRDefault="00A803ED" w:rsidP="003B5105">
            <w:pPr>
              <w:rPr>
                <w:sz w:val="26"/>
                <w:szCs w:val="26"/>
              </w:rPr>
            </w:pPr>
            <w:r w:rsidRPr="006F20F9">
              <w:rPr>
                <w:rFonts w:eastAsia="Courier New"/>
                <w:sz w:val="26"/>
                <w:szCs w:val="26"/>
                <w:lang w:eastAsia="x-none"/>
              </w:rPr>
              <w:t>Mặt nạ phòng độc cách ly (có mặt trùm và bình khí thở)</w:t>
            </w:r>
          </w:p>
        </w:tc>
        <w:tc>
          <w:tcPr>
            <w:tcW w:w="3342" w:type="pct"/>
            <w:tcBorders>
              <w:top w:val="single" w:sz="4" w:space="0" w:color="auto"/>
              <w:left w:val="single" w:sz="4" w:space="0" w:color="auto"/>
              <w:bottom w:val="single" w:sz="4" w:space="0" w:color="auto"/>
              <w:right w:val="single" w:sz="4" w:space="0" w:color="auto"/>
            </w:tcBorders>
            <w:vAlign w:val="center"/>
          </w:tcPr>
          <w:p w14:paraId="0A03E04D" w14:textId="77777777" w:rsidR="00A803ED" w:rsidRPr="006F20F9" w:rsidRDefault="00A803ED" w:rsidP="003B5105">
            <w:pPr>
              <w:rPr>
                <w:rFonts w:eastAsia="Courier New"/>
                <w:sz w:val="26"/>
                <w:szCs w:val="26"/>
                <w:lang w:eastAsia="x-none"/>
              </w:rPr>
            </w:pPr>
            <w:r w:rsidRPr="006F20F9">
              <w:rPr>
                <w:sz w:val="26"/>
                <w:szCs w:val="26"/>
              </w:rPr>
              <w:t>- Catalogue hàng hóa hoặc tài liệu của nhà sản xuất</w:t>
            </w:r>
            <w:r w:rsidRPr="006F20F9">
              <w:rPr>
                <w:rFonts w:eastAsia="Courier New"/>
                <w:sz w:val="26"/>
                <w:szCs w:val="26"/>
                <w:lang w:eastAsia="x-none"/>
              </w:rPr>
              <w:t xml:space="preserve"> </w:t>
            </w:r>
          </w:p>
          <w:p w14:paraId="51C0A04B" w14:textId="77777777" w:rsidR="00A803ED" w:rsidRPr="006F20F9" w:rsidRDefault="00A803ED" w:rsidP="003B5105">
            <w:pPr>
              <w:rPr>
                <w:rFonts w:eastAsia="Courier New"/>
                <w:sz w:val="26"/>
                <w:szCs w:val="26"/>
                <w:lang w:eastAsia="x-none"/>
              </w:rPr>
            </w:pPr>
            <w:r w:rsidRPr="006F20F9">
              <w:rPr>
                <w:rFonts w:eastAsia="Courier New"/>
                <w:sz w:val="26"/>
                <w:szCs w:val="26"/>
                <w:lang w:eastAsia="x-none"/>
              </w:rPr>
              <w:t>- Chứng nhận đạt tiêu chuẩn KFI hoặc tương đương</w:t>
            </w:r>
          </w:p>
          <w:p w14:paraId="65D25188" w14:textId="77777777" w:rsidR="00A803ED" w:rsidRPr="006F20F9" w:rsidRDefault="00A803ED" w:rsidP="003B5105">
            <w:pPr>
              <w:rPr>
                <w:sz w:val="26"/>
                <w:szCs w:val="26"/>
              </w:rPr>
            </w:pPr>
            <w:r w:rsidRPr="006F20F9">
              <w:rPr>
                <w:sz w:val="26"/>
                <w:szCs w:val="26"/>
              </w:rPr>
              <w:t>- Nhà sản xuất có Giấy chứng nhận đạt tiêu chuẩn chất lượng ISO 9001:2015</w:t>
            </w:r>
            <w:r w:rsidRPr="006F20F9">
              <w:rPr>
                <w:rFonts w:eastAsia="Courier New"/>
                <w:sz w:val="26"/>
                <w:szCs w:val="26"/>
                <w:lang w:eastAsia="x-none"/>
              </w:rPr>
              <w:t>.</w:t>
            </w:r>
          </w:p>
        </w:tc>
      </w:tr>
      <w:tr w:rsidR="006F20F9" w:rsidRPr="006F20F9" w14:paraId="5D635E58" w14:textId="77777777" w:rsidTr="003B5105">
        <w:trPr>
          <w:trHeight w:val="336"/>
        </w:trPr>
        <w:tc>
          <w:tcPr>
            <w:tcW w:w="381" w:type="pct"/>
            <w:vAlign w:val="center"/>
          </w:tcPr>
          <w:p w14:paraId="110F0E8E" w14:textId="77777777" w:rsidR="00A803ED" w:rsidRPr="006F20F9" w:rsidRDefault="00A803ED" w:rsidP="003B5105">
            <w:pPr>
              <w:jc w:val="center"/>
              <w:rPr>
                <w:sz w:val="26"/>
                <w:szCs w:val="26"/>
              </w:rPr>
            </w:pPr>
            <w:r w:rsidRPr="006F20F9">
              <w:rPr>
                <w:sz w:val="26"/>
                <w:szCs w:val="26"/>
              </w:rPr>
              <w:t>27</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9AE169C" w14:textId="77777777" w:rsidR="00A803ED" w:rsidRPr="006F20F9" w:rsidRDefault="00A803ED" w:rsidP="003B5105">
            <w:pPr>
              <w:rPr>
                <w:sz w:val="26"/>
                <w:szCs w:val="26"/>
              </w:rPr>
            </w:pPr>
            <w:r w:rsidRPr="006F20F9">
              <w:rPr>
                <w:rFonts w:eastAsia="Courier New"/>
                <w:sz w:val="26"/>
                <w:szCs w:val="26"/>
                <w:lang w:eastAsia="x-none"/>
              </w:rPr>
              <w:t>Thiết bị đo hydro cầm tay</w:t>
            </w:r>
          </w:p>
        </w:tc>
        <w:tc>
          <w:tcPr>
            <w:tcW w:w="3342" w:type="pct"/>
            <w:tcBorders>
              <w:top w:val="single" w:sz="4" w:space="0" w:color="auto"/>
              <w:left w:val="single" w:sz="4" w:space="0" w:color="auto"/>
              <w:bottom w:val="single" w:sz="4" w:space="0" w:color="auto"/>
              <w:right w:val="single" w:sz="4" w:space="0" w:color="auto"/>
            </w:tcBorders>
            <w:vAlign w:val="center"/>
          </w:tcPr>
          <w:p w14:paraId="76A61AE9" w14:textId="77777777" w:rsidR="00A803ED" w:rsidRPr="006F20F9" w:rsidRDefault="00A803ED" w:rsidP="003B5105">
            <w:pPr>
              <w:rPr>
                <w:b/>
                <w:bCs/>
                <w:sz w:val="26"/>
                <w:szCs w:val="26"/>
              </w:rPr>
            </w:pPr>
            <w:r w:rsidRPr="006F20F9">
              <w:rPr>
                <w:sz w:val="26"/>
                <w:szCs w:val="26"/>
              </w:rPr>
              <w:t>Catalogue hàng hóa hoặc tài liệu của nhà sản xuất</w:t>
            </w:r>
          </w:p>
        </w:tc>
      </w:tr>
      <w:tr w:rsidR="006F20F9" w:rsidRPr="006F20F9" w14:paraId="404B8E71" w14:textId="77777777" w:rsidTr="003B5105">
        <w:trPr>
          <w:trHeight w:val="336"/>
        </w:trPr>
        <w:tc>
          <w:tcPr>
            <w:tcW w:w="381" w:type="pct"/>
            <w:vAlign w:val="center"/>
          </w:tcPr>
          <w:p w14:paraId="48273FFE" w14:textId="77777777" w:rsidR="00A803ED" w:rsidRPr="006F20F9" w:rsidRDefault="00A803ED" w:rsidP="003B5105">
            <w:pPr>
              <w:jc w:val="center"/>
              <w:rPr>
                <w:sz w:val="26"/>
                <w:szCs w:val="26"/>
              </w:rPr>
            </w:pPr>
            <w:r w:rsidRPr="006F20F9">
              <w:rPr>
                <w:sz w:val="26"/>
                <w:szCs w:val="26"/>
              </w:rPr>
              <w:t>28</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24CECDF0" w14:textId="77777777" w:rsidR="00A803ED" w:rsidRPr="006F20F9" w:rsidRDefault="00A803ED" w:rsidP="003B5105">
            <w:pPr>
              <w:rPr>
                <w:sz w:val="26"/>
                <w:szCs w:val="26"/>
              </w:rPr>
            </w:pPr>
            <w:r w:rsidRPr="006F20F9">
              <w:rPr>
                <w:rFonts w:eastAsia="Courier New"/>
                <w:sz w:val="26"/>
                <w:szCs w:val="26"/>
                <w:lang w:eastAsia="x-none"/>
              </w:rPr>
              <w:t>Bình CO2 dùng cho áo phao tự thổi</w:t>
            </w:r>
          </w:p>
        </w:tc>
        <w:tc>
          <w:tcPr>
            <w:tcW w:w="3342" w:type="pct"/>
            <w:tcBorders>
              <w:top w:val="single" w:sz="4" w:space="0" w:color="auto"/>
              <w:left w:val="single" w:sz="4" w:space="0" w:color="auto"/>
              <w:bottom w:val="single" w:sz="4" w:space="0" w:color="auto"/>
              <w:right w:val="single" w:sz="4" w:space="0" w:color="auto"/>
            </w:tcBorders>
            <w:vAlign w:val="center"/>
          </w:tcPr>
          <w:p w14:paraId="2CBF41C9"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40A1E1C7" w14:textId="77777777" w:rsidTr="003B5105">
        <w:trPr>
          <w:trHeight w:val="336"/>
        </w:trPr>
        <w:tc>
          <w:tcPr>
            <w:tcW w:w="381" w:type="pct"/>
            <w:vAlign w:val="center"/>
          </w:tcPr>
          <w:p w14:paraId="2DA45766" w14:textId="77777777" w:rsidR="00A803ED" w:rsidRPr="006F20F9" w:rsidRDefault="00A803ED" w:rsidP="003B5105">
            <w:pPr>
              <w:jc w:val="center"/>
              <w:rPr>
                <w:sz w:val="26"/>
                <w:szCs w:val="26"/>
              </w:rPr>
            </w:pPr>
            <w:r w:rsidRPr="006F20F9">
              <w:rPr>
                <w:sz w:val="26"/>
                <w:szCs w:val="26"/>
              </w:rPr>
              <w:t>29</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14B9AF6F" w14:textId="77777777" w:rsidR="00A803ED" w:rsidRPr="006F20F9" w:rsidRDefault="00A803ED" w:rsidP="003B5105">
            <w:pPr>
              <w:rPr>
                <w:sz w:val="26"/>
                <w:szCs w:val="26"/>
              </w:rPr>
            </w:pPr>
            <w:r w:rsidRPr="006F20F9">
              <w:rPr>
                <w:rFonts w:eastAsia="Courier New"/>
                <w:sz w:val="26"/>
                <w:szCs w:val="26"/>
                <w:lang w:eastAsia="x-none"/>
              </w:rPr>
              <w:t>Pa lăng xích 3 tấn</w:t>
            </w:r>
          </w:p>
        </w:tc>
        <w:tc>
          <w:tcPr>
            <w:tcW w:w="3342" w:type="pct"/>
            <w:tcBorders>
              <w:top w:val="single" w:sz="4" w:space="0" w:color="auto"/>
              <w:left w:val="single" w:sz="4" w:space="0" w:color="auto"/>
              <w:bottom w:val="single" w:sz="4" w:space="0" w:color="auto"/>
              <w:right w:val="single" w:sz="4" w:space="0" w:color="auto"/>
            </w:tcBorders>
          </w:tcPr>
          <w:p w14:paraId="328C04D3"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7594C5DF" w14:textId="77777777" w:rsidTr="003B5105">
        <w:trPr>
          <w:trHeight w:val="336"/>
        </w:trPr>
        <w:tc>
          <w:tcPr>
            <w:tcW w:w="381" w:type="pct"/>
            <w:vAlign w:val="center"/>
          </w:tcPr>
          <w:p w14:paraId="1D5F61F1" w14:textId="77777777" w:rsidR="00A803ED" w:rsidRPr="006F20F9" w:rsidRDefault="00A803ED" w:rsidP="003B5105">
            <w:pPr>
              <w:jc w:val="center"/>
              <w:rPr>
                <w:sz w:val="26"/>
                <w:szCs w:val="26"/>
              </w:rPr>
            </w:pPr>
            <w:r w:rsidRPr="006F20F9">
              <w:rPr>
                <w:sz w:val="26"/>
                <w:szCs w:val="26"/>
              </w:rPr>
              <w:t>30</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F3D1B70" w14:textId="77777777" w:rsidR="00A803ED" w:rsidRPr="006F20F9" w:rsidRDefault="00A803ED" w:rsidP="003B5105">
            <w:pPr>
              <w:rPr>
                <w:sz w:val="26"/>
                <w:szCs w:val="26"/>
              </w:rPr>
            </w:pPr>
            <w:r w:rsidRPr="006F20F9">
              <w:rPr>
                <w:rFonts w:eastAsia="Courier New"/>
                <w:sz w:val="26"/>
                <w:szCs w:val="26"/>
                <w:lang w:eastAsia="x-none"/>
              </w:rPr>
              <w:t>Palăng lắc tay 1,5 tấn (Palăng xích 1,5 tần)</w:t>
            </w:r>
          </w:p>
        </w:tc>
        <w:tc>
          <w:tcPr>
            <w:tcW w:w="3342" w:type="pct"/>
            <w:tcBorders>
              <w:top w:val="single" w:sz="4" w:space="0" w:color="auto"/>
              <w:left w:val="single" w:sz="4" w:space="0" w:color="auto"/>
              <w:bottom w:val="single" w:sz="4" w:space="0" w:color="auto"/>
              <w:right w:val="single" w:sz="4" w:space="0" w:color="auto"/>
            </w:tcBorders>
            <w:vAlign w:val="center"/>
          </w:tcPr>
          <w:p w14:paraId="16527D11"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17F54A19" w14:textId="77777777" w:rsidTr="003B5105">
        <w:trPr>
          <w:trHeight w:val="336"/>
        </w:trPr>
        <w:tc>
          <w:tcPr>
            <w:tcW w:w="381" w:type="pct"/>
            <w:vAlign w:val="center"/>
          </w:tcPr>
          <w:p w14:paraId="6777EDE7" w14:textId="77777777" w:rsidR="00A803ED" w:rsidRPr="006F20F9" w:rsidRDefault="00A803ED" w:rsidP="003B5105">
            <w:pPr>
              <w:jc w:val="center"/>
              <w:rPr>
                <w:sz w:val="26"/>
                <w:szCs w:val="26"/>
              </w:rPr>
            </w:pPr>
            <w:r w:rsidRPr="006F20F9">
              <w:rPr>
                <w:sz w:val="26"/>
                <w:szCs w:val="26"/>
              </w:rPr>
              <w:lastRenderedPageBreak/>
              <w:t>31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7EEE945A" w14:textId="77777777" w:rsidR="00A803ED" w:rsidRPr="006F20F9" w:rsidRDefault="00A803ED" w:rsidP="003B5105">
            <w:pPr>
              <w:rPr>
                <w:sz w:val="26"/>
                <w:szCs w:val="26"/>
              </w:rPr>
            </w:pPr>
            <w:r w:rsidRPr="006F20F9">
              <w:rPr>
                <w:rFonts w:eastAsia="Courier New"/>
                <w:sz w:val="26"/>
                <w:szCs w:val="26"/>
                <w:lang w:eastAsia="x-none"/>
              </w:rPr>
              <w:t>Pa lăng xích 1 tấn</w:t>
            </w:r>
          </w:p>
        </w:tc>
        <w:tc>
          <w:tcPr>
            <w:tcW w:w="3342" w:type="pct"/>
            <w:tcBorders>
              <w:top w:val="single" w:sz="4" w:space="0" w:color="auto"/>
              <w:left w:val="single" w:sz="4" w:space="0" w:color="auto"/>
              <w:bottom w:val="single" w:sz="4" w:space="0" w:color="auto"/>
              <w:right w:val="single" w:sz="4" w:space="0" w:color="auto"/>
            </w:tcBorders>
            <w:vAlign w:val="center"/>
          </w:tcPr>
          <w:p w14:paraId="21BE2DF1"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54AC8158" w14:textId="77777777" w:rsidTr="003B5105">
        <w:trPr>
          <w:trHeight w:val="336"/>
        </w:trPr>
        <w:tc>
          <w:tcPr>
            <w:tcW w:w="381" w:type="pct"/>
            <w:vAlign w:val="center"/>
          </w:tcPr>
          <w:p w14:paraId="382868DD" w14:textId="77777777" w:rsidR="00A803ED" w:rsidRPr="006F20F9" w:rsidRDefault="00A803ED" w:rsidP="003B5105">
            <w:pPr>
              <w:jc w:val="center"/>
              <w:rPr>
                <w:sz w:val="26"/>
                <w:szCs w:val="26"/>
              </w:rPr>
            </w:pPr>
            <w:r w:rsidRPr="006F20F9">
              <w:rPr>
                <w:sz w:val="26"/>
                <w:szCs w:val="26"/>
              </w:rPr>
              <w:t>32</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14BC094" w14:textId="77777777" w:rsidR="00A803ED" w:rsidRPr="006F20F9" w:rsidRDefault="00A803ED" w:rsidP="003B5105">
            <w:pPr>
              <w:rPr>
                <w:sz w:val="26"/>
                <w:szCs w:val="26"/>
              </w:rPr>
            </w:pPr>
            <w:r w:rsidRPr="006F20F9">
              <w:rPr>
                <w:rFonts w:eastAsia="Courier New"/>
                <w:sz w:val="26"/>
                <w:szCs w:val="26"/>
                <w:lang w:eastAsia="x-none"/>
              </w:rPr>
              <w:t>Pa lăng xích 5 tấn</w:t>
            </w:r>
          </w:p>
        </w:tc>
        <w:tc>
          <w:tcPr>
            <w:tcW w:w="3342" w:type="pct"/>
            <w:tcBorders>
              <w:top w:val="single" w:sz="4" w:space="0" w:color="auto"/>
              <w:left w:val="single" w:sz="4" w:space="0" w:color="auto"/>
              <w:bottom w:val="single" w:sz="4" w:space="0" w:color="auto"/>
              <w:right w:val="single" w:sz="4" w:space="0" w:color="auto"/>
            </w:tcBorders>
          </w:tcPr>
          <w:p w14:paraId="52279C85"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0410FB11" w14:textId="77777777" w:rsidTr="003B5105">
        <w:trPr>
          <w:trHeight w:val="336"/>
        </w:trPr>
        <w:tc>
          <w:tcPr>
            <w:tcW w:w="381" w:type="pct"/>
            <w:vAlign w:val="center"/>
          </w:tcPr>
          <w:p w14:paraId="78EAE8E7" w14:textId="77777777" w:rsidR="00A803ED" w:rsidRPr="006F20F9" w:rsidRDefault="00A803ED" w:rsidP="003B5105">
            <w:pPr>
              <w:jc w:val="center"/>
              <w:rPr>
                <w:sz w:val="26"/>
                <w:szCs w:val="26"/>
              </w:rPr>
            </w:pPr>
            <w:r w:rsidRPr="006F20F9">
              <w:rPr>
                <w:sz w:val="26"/>
                <w:szCs w:val="26"/>
              </w:rPr>
              <w:t>33</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6F5E13F" w14:textId="77777777" w:rsidR="00A803ED" w:rsidRPr="006F20F9" w:rsidRDefault="00A803ED" w:rsidP="003B5105">
            <w:pPr>
              <w:rPr>
                <w:sz w:val="26"/>
                <w:szCs w:val="26"/>
              </w:rPr>
            </w:pPr>
            <w:r w:rsidRPr="006F20F9">
              <w:rPr>
                <w:rFonts w:eastAsia="Courier New"/>
                <w:sz w:val="26"/>
                <w:szCs w:val="26"/>
                <w:lang w:eastAsia="x-none"/>
              </w:rPr>
              <w:t>Ống bao chân da cho thợ hàn</w:t>
            </w:r>
          </w:p>
        </w:tc>
        <w:tc>
          <w:tcPr>
            <w:tcW w:w="3342" w:type="pct"/>
            <w:tcBorders>
              <w:top w:val="single" w:sz="4" w:space="0" w:color="auto"/>
              <w:left w:val="single" w:sz="4" w:space="0" w:color="auto"/>
              <w:bottom w:val="single" w:sz="4" w:space="0" w:color="auto"/>
              <w:right w:val="single" w:sz="4" w:space="0" w:color="auto"/>
            </w:tcBorders>
            <w:vAlign w:val="center"/>
          </w:tcPr>
          <w:p w14:paraId="01CF2D7E"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481AF83A" w14:textId="77777777" w:rsidTr="003B5105">
        <w:trPr>
          <w:trHeight w:val="336"/>
        </w:trPr>
        <w:tc>
          <w:tcPr>
            <w:tcW w:w="381" w:type="pct"/>
            <w:vAlign w:val="center"/>
          </w:tcPr>
          <w:p w14:paraId="1A7C68D0" w14:textId="77777777" w:rsidR="00A803ED" w:rsidRPr="006F20F9" w:rsidRDefault="00A803ED" w:rsidP="003B5105">
            <w:pPr>
              <w:jc w:val="center"/>
              <w:rPr>
                <w:sz w:val="26"/>
                <w:szCs w:val="26"/>
              </w:rPr>
            </w:pPr>
            <w:r w:rsidRPr="006F20F9">
              <w:rPr>
                <w:sz w:val="26"/>
                <w:szCs w:val="26"/>
              </w:rPr>
              <w:t>34</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DAF6C" w14:textId="77777777" w:rsidR="00A803ED" w:rsidRPr="006F20F9" w:rsidRDefault="00A803ED" w:rsidP="003B5105">
            <w:pPr>
              <w:rPr>
                <w:sz w:val="26"/>
                <w:szCs w:val="26"/>
              </w:rPr>
            </w:pPr>
            <w:r w:rsidRPr="006F20F9">
              <w:rPr>
                <w:rFonts w:eastAsia="Courier New"/>
                <w:sz w:val="26"/>
                <w:szCs w:val="26"/>
                <w:lang w:eastAsia="x-none"/>
              </w:rPr>
              <w:t>Máy phun rửa áp lực cao</w:t>
            </w:r>
          </w:p>
        </w:tc>
        <w:tc>
          <w:tcPr>
            <w:tcW w:w="3342" w:type="pct"/>
            <w:tcBorders>
              <w:top w:val="single" w:sz="4" w:space="0" w:color="auto"/>
              <w:left w:val="single" w:sz="4" w:space="0" w:color="auto"/>
              <w:bottom w:val="single" w:sz="4" w:space="0" w:color="auto"/>
              <w:right w:val="single" w:sz="4" w:space="0" w:color="auto"/>
            </w:tcBorders>
            <w:vAlign w:val="center"/>
          </w:tcPr>
          <w:p w14:paraId="3ACF91D9"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51EA91C3" w14:textId="77777777" w:rsidTr="003B5105">
        <w:trPr>
          <w:trHeight w:val="336"/>
        </w:trPr>
        <w:tc>
          <w:tcPr>
            <w:tcW w:w="381" w:type="pct"/>
            <w:vAlign w:val="center"/>
          </w:tcPr>
          <w:p w14:paraId="4DB1A8AE" w14:textId="77777777" w:rsidR="00A803ED" w:rsidRPr="006F20F9" w:rsidRDefault="00A803ED" w:rsidP="003B5105">
            <w:pPr>
              <w:jc w:val="center"/>
              <w:rPr>
                <w:sz w:val="26"/>
                <w:szCs w:val="26"/>
              </w:rPr>
            </w:pPr>
            <w:r w:rsidRPr="006F20F9">
              <w:rPr>
                <w:sz w:val="26"/>
                <w:szCs w:val="26"/>
              </w:rPr>
              <w:t>35</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33A0EC5C" w14:textId="77777777" w:rsidR="00A803ED" w:rsidRPr="006F20F9" w:rsidRDefault="00A803ED" w:rsidP="003B5105">
            <w:pPr>
              <w:rPr>
                <w:sz w:val="26"/>
                <w:szCs w:val="26"/>
              </w:rPr>
            </w:pPr>
            <w:r w:rsidRPr="006F20F9">
              <w:rPr>
                <w:rFonts w:eastAsia="Courier New"/>
                <w:sz w:val="26"/>
                <w:szCs w:val="26"/>
                <w:lang w:eastAsia="x-none"/>
              </w:rPr>
              <w:t>Cáp vải (Loại 1 tấn dài 5m)</w:t>
            </w:r>
          </w:p>
        </w:tc>
        <w:tc>
          <w:tcPr>
            <w:tcW w:w="3342" w:type="pct"/>
            <w:tcBorders>
              <w:top w:val="single" w:sz="4" w:space="0" w:color="auto"/>
              <w:left w:val="single" w:sz="4" w:space="0" w:color="auto"/>
              <w:bottom w:val="single" w:sz="4" w:space="0" w:color="auto"/>
              <w:right w:val="single" w:sz="4" w:space="0" w:color="auto"/>
            </w:tcBorders>
            <w:vAlign w:val="center"/>
          </w:tcPr>
          <w:p w14:paraId="3F985466" w14:textId="77777777" w:rsidR="00A803ED" w:rsidRPr="006F20F9" w:rsidRDefault="00A803ED" w:rsidP="003B5105">
            <w:pPr>
              <w:rPr>
                <w:sz w:val="26"/>
                <w:szCs w:val="26"/>
                <w:highlight w:val="yellow"/>
              </w:rPr>
            </w:pPr>
            <w:r w:rsidRPr="006F20F9">
              <w:rPr>
                <w:sz w:val="26"/>
                <w:szCs w:val="26"/>
              </w:rPr>
              <w:t>Catalogue hàng hóa hoặc tài liệu của nhà sản xuất</w:t>
            </w:r>
          </w:p>
        </w:tc>
      </w:tr>
      <w:tr w:rsidR="006F20F9" w:rsidRPr="006F20F9" w14:paraId="63FF7499" w14:textId="77777777" w:rsidTr="003B5105">
        <w:trPr>
          <w:trHeight w:val="336"/>
        </w:trPr>
        <w:tc>
          <w:tcPr>
            <w:tcW w:w="381" w:type="pct"/>
            <w:vAlign w:val="center"/>
          </w:tcPr>
          <w:p w14:paraId="2EE6D556" w14:textId="77777777" w:rsidR="00A803ED" w:rsidRPr="006F20F9" w:rsidRDefault="00A803ED" w:rsidP="003B5105">
            <w:pPr>
              <w:jc w:val="center"/>
              <w:rPr>
                <w:sz w:val="26"/>
                <w:szCs w:val="26"/>
              </w:rPr>
            </w:pPr>
            <w:r w:rsidRPr="006F20F9">
              <w:rPr>
                <w:sz w:val="26"/>
                <w:szCs w:val="26"/>
              </w:rPr>
              <w:t>36</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8930281" w14:textId="77777777" w:rsidR="00A803ED" w:rsidRPr="006F20F9" w:rsidRDefault="00A803ED" w:rsidP="003B5105">
            <w:pPr>
              <w:rPr>
                <w:sz w:val="26"/>
                <w:szCs w:val="26"/>
              </w:rPr>
            </w:pPr>
            <w:r w:rsidRPr="006F20F9">
              <w:rPr>
                <w:rFonts w:eastAsia="Courier New"/>
                <w:sz w:val="26"/>
                <w:szCs w:val="26"/>
                <w:lang w:eastAsia="x-none"/>
              </w:rPr>
              <w:t>Cáp vải (Loại 2 tấn dài 3m)</w:t>
            </w:r>
          </w:p>
        </w:tc>
        <w:tc>
          <w:tcPr>
            <w:tcW w:w="3342" w:type="pct"/>
            <w:tcBorders>
              <w:top w:val="single" w:sz="4" w:space="0" w:color="auto"/>
              <w:left w:val="single" w:sz="4" w:space="0" w:color="auto"/>
              <w:bottom w:val="single" w:sz="4" w:space="0" w:color="auto"/>
              <w:right w:val="single" w:sz="4" w:space="0" w:color="auto"/>
            </w:tcBorders>
            <w:vAlign w:val="center"/>
          </w:tcPr>
          <w:p w14:paraId="6AD40CE4" w14:textId="77777777" w:rsidR="00A803ED" w:rsidRPr="006F20F9" w:rsidRDefault="00A803ED" w:rsidP="003B5105">
            <w:pPr>
              <w:rPr>
                <w:sz w:val="26"/>
                <w:szCs w:val="26"/>
                <w:highlight w:val="yellow"/>
              </w:rPr>
            </w:pPr>
            <w:r w:rsidRPr="006F20F9">
              <w:rPr>
                <w:sz w:val="26"/>
                <w:szCs w:val="26"/>
              </w:rPr>
              <w:t>Catalogue hàng hóa hoặc tài liệu của nhà sản xuất</w:t>
            </w:r>
          </w:p>
        </w:tc>
      </w:tr>
      <w:tr w:rsidR="006F20F9" w:rsidRPr="006F20F9" w14:paraId="5D031FBB" w14:textId="77777777" w:rsidTr="003B5105">
        <w:trPr>
          <w:trHeight w:val="336"/>
        </w:trPr>
        <w:tc>
          <w:tcPr>
            <w:tcW w:w="381" w:type="pct"/>
            <w:vAlign w:val="center"/>
          </w:tcPr>
          <w:p w14:paraId="5A28EF77" w14:textId="77777777" w:rsidR="00A803ED" w:rsidRPr="006F20F9" w:rsidRDefault="00A803ED" w:rsidP="003B5105">
            <w:pPr>
              <w:jc w:val="center"/>
              <w:rPr>
                <w:sz w:val="26"/>
                <w:szCs w:val="26"/>
              </w:rPr>
            </w:pPr>
            <w:r w:rsidRPr="006F20F9">
              <w:rPr>
                <w:sz w:val="26"/>
                <w:szCs w:val="26"/>
              </w:rPr>
              <w:t>37</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6F7798EC" w14:textId="77777777" w:rsidR="00A803ED" w:rsidRPr="006F20F9" w:rsidRDefault="00A803ED" w:rsidP="003B5105">
            <w:pPr>
              <w:rPr>
                <w:sz w:val="26"/>
                <w:szCs w:val="26"/>
              </w:rPr>
            </w:pPr>
            <w:r w:rsidRPr="006F20F9">
              <w:rPr>
                <w:rFonts w:eastAsia="Courier New"/>
                <w:sz w:val="26"/>
                <w:szCs w:val="26"/>
                <w:lang w:eastAsia="x-none"/>
              </w:rPr>
              <w:t>Quạt thổi xách tay</w:t>
            </w:r>
          </w:p>
        </w:tc>
        <w:tc>
          <w:tcPr>
            <w:tcW w:w="3342" w:type="pct"/>
            <w:tcBorders>
              <w:top w:val="single" w:sz="4" w:space="0" w:color="auto"/>
              <w:left w:val="single" w:sz="4" w:space="0" w:color="auto"/>
              <w:bottom w:val="single" w:sz="4" w:space="0" w:color="auto"/>
              <w:right w:val="single" w:sz="4" w:space="0" w:color="auto"/>
            </w:tcBorders>
            <w:vAlign w:val="center"/>
          </w:tcPr>
          <w:p w14:paraId="5A3276C4" w14:textId="77777777" w:rsidR="00A803ED" w:rsidRPr="006F20F9" w:rsidRDefault="00A803ED" w:rsidP="003B5105">
            <w:pPr>
              <w:rPr>
                <w:sz w:val="26"/>
                <w:szCs w:val="26"/>
              </w:rPr>
            </w:pPr>
            <w:r w:rsidRPr="006F20F9">
              <w:rPr>
                <w:sz w:val="26"/>
                <w:szCs w:val="26"/>
              </w:rPr>
              <w:t>Catalogue hàng hóa hoặc tài liệu của nhà sản xuất</w:t>
            </w:r>
          </w:p>
        </w:tc>
      </w:tr>
      <w:tr w:rsidR="006F20F9" w:rsidRPr="006F20F9" w14:paraId="3DE1227B" w14:textId="77777777" w:rsidTr="003B5105">
        <w:trPr>
          <w:trHeight w:val="336"/>
        </w:trPr>
        <w:tc>
          <w:tcPr>
            <w:tcW w:w="381" w:type="pct"/>
            <w:vAlign w:val="center"/>
          </w:tcPr>
          <w:p w14:paraId="5BE543AA" w14:textId="77777777" w:rsidR="00A803ED" w:rsidRPr="006F20F9" w:rsidRDefault="00A803ED" w:rsidP="003B5105">
            <w:pPr>
              <w:jc w:val="center"/>
              <w:rPr>
                <w:sz w:val="26"/>
                <w:szCs w:val="26"/>
              </w:rPr>
            </w:pPr>
            <w:r w:rsidRPr="006F20F9">
              <w:rPr>
                <w:sz w:val="26"/>
                <w:szCs w:val="26"/>
              </w:rPr>
              <w:t>38</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561BED5" w14:textId="77777777" w:rsidR="00A803ED" w:rsidRPr="006F20F9" w:rsidRDefault="00A803ED" w:rsidP="003B5105">
            <w:pPr>
              <w:rPr>
                <w:rFonts w:eastAsia="Courier New"/>
                <w:sz w:val="26"/>
                <w:szCs w:val="26"/>
                <w:lang w:eastAsia="x-none"/>
              </w:rPr>
            </w:pPr>
            <w:r w:rsidRPr="006F20F9">
              <w:rPr>
                <w:rFonts w:eastAsia="Courier New"/>
                <w:sz w:val="26"/>
                <w:szCs w:val="26"/>
                <w:lang w:eastAsia="x-none"/>
              </w:rPr>
              <w:t>Dây khoanh vùng an toàn</w:t>
            </w:r>
          </w:p>
        </w:tc>
        <w:tc>
          <w:tcPr>
            <w:tcW w:w="3342" w:type="pct"/>
            <w:tcBorders>
              <w:top w:val="single" w:sz="4" w:space="0" w:color="auto"/>
              <w:left w:val="single" w:sz="4" w:space="0" w:color="auto"/>
              <w:bottom w:val="single" w:sz="4" w:space="0" w:color="auto"/>
              <w:right w:val="single" w:sz="4" w:space="0" w:color="auto"/>
            </w:tcBorders>
            <w:vAlign w:val="center"/>
          </w:tcPr>
          <w:p w14:paraId="11E29E57" w14:textId="77777777" w:rsidR="00A803ED" w:rsidRPr="006F20F9" w:rsidRDefault="00A803ED" w:rsidP="003B5105">
            <w:pPr>
              <w:rPr>
                <w:sz w:val="26"/>
                <w:szCs w:val="26"/>
              </w:rPr>
            </w:pPr>
            <w:r w:rsidRPr="006F20F9">
              <w:rPr>
                <w:sz w:val="26"/>
                <w:szCs w:val="26"/>
              </w:rPr>
              <w:t>Catalogue hàng hóa hoặc tài liệu của nhà sản xuất</w:t>
            </w:r>
          </w:p>
        </w:tc>
      </w:tr>
    </w:tbl>
    <w:p w14:paraId="00F4AF57" w14:textId="77777777" w:rsidR="00A803ED" w:rsidRPr="006F20F9" w:rsidRDefault="00A803ED" w:rsidP="00A803ED">
      <w:pPr>
        <w:spacing w:before="60" w:after="60" w:line="360" w:lineRule="exact"/>
        <w:ind w:firstLine="567"/>
        <w:rPr>
          <w:b/>
          <w:sz w:val="26"/>
          <w:szCs w:val="26"/>
        </w:rPr>
      </w:pPr>
      <w:r w:rsidRPr="006F20F9">
        <w:rPr>
          <w:b/>
          <w:sz w:val="26"/>
          <w:szCs w:val="26"/>
        </w:rPr>
        <w:t>2.3. Xuất xứ hàng hóa</w:t>
      </w:r>
    </w:p>
    <w:p w14:paraId="45F74A3D" w14:textId="77777777" w:rsidR="00A803ED" w:rsidRPr="006F20F9" w:rsidRDefault="00A803ED" w:rsidP="00A803ED">
      <w:pPr>
        <w:spacing w:before="60" w:after="60" w:line="360" w:lineRule="exact"/>
        <w:ind w:firstLine="567"/>
        <w:rPr>
          <w:sz w:val="26"/>
          <w:szCs w:val="26"/>
        </w:rPr>
      </w:pPr>
      <w:r w:rsidRPr="006F20F9">
        <w:rPr>
          <w:sz w:val="26"/>
          <w:szCs w:val="26"/>
        </w:rPr>
        <w:t xml:space="preserve">Yêu cầu về xuất xứ hàng hóa: </w:t>
      </w:r>
    </w:p>
    <w:p w14:paraId="3AE7D164" w14:textId="77777777" w:rsidR="00A803ED" w:rsidRPr="006F20F9" w:rsidRDefault="00A803ED" w:rsidP="00A803ED">
      <w:pPr>
        <w:widowControl w:val="0"/>
        <w:tabs>
          <w:tab w:val="left" w:pos="462"/>
        </w:tabs>
        <w:spacing w:before="60" w:after="60" w:line="360" w:lineRule="exact"/>
        <w:ind w:firstLine="567"/>
        <w:rPr>
          <w:spacing w:val="-2"/>
          <w:sz w:val="26"/>
          <w:szCs w:val="26"/>
        </w:rPr>
      </w:pPr>
      <w:r w:rsidRPr="006F20F9">
        <w:rPr>
          <w:spacing w:val="-2"/>
          <w:sz w:val="26"/>
          <w:szCs w:val="26"/>
        </w:rPr>
        <w:t>- Nhà thầu phải nêu đầy đủ tên hãng sản xuất và nước sản xuất (hoặc vùng lãnh thổ sản xuất) của hàng hóa chào thầu.</w:t>
      </w:r>
    </w:p>
    <w:p w14:paraId="6A58B65A" w14:textId="77777777" w:rsidR="00A803ED" w:rsidRPr="006F20F9" w:rsidRDefault="00A803ED" w:rsidP="00A803ED">
      <w:pPr>
        <w:widowControl w:val="0"/>
        <w:tabs>
          <w:tab w:val="left" w:pos="462"/>
        </w:tabs>
        <w:spacing w:before="60" w:after="60" w:line="360" w:lineRule="exact"/>
        <w:ind w:firstLine="567"/>
        <w:rPr>
          <w:spacing w:val="-2"/>
          <w:sz w:val="26"/>
          <w:szCs w:val="26"/>
        </w:rPr>
      </w:pPr>
      <w:r w:rsidRPr="006F20F9">
        <w:rPr>
          <w:spacing w:val="-2"/>
          <w:sz w:val="26"/>
          <w:szCs w:val="26"/>
        </w:rPr>
        <w:t>- Xuất xứ hàng hóa phải phù hợp với tài liệu kỹ thuật chứng minh.</w:t>
      </w:r>
    </w:p>
    <w:p w14:paraId="4E6BF260" w14:textId="77777777" w:rsidR="001C04C6" w:rsidRPr="00DF764C" w:rsidRDefault="001C04C6" w:rsidP="001C04C6">
      <w:pPr>
        <w:spacing w:before="60" w:after="60" w:line="360" w:lineRule="exact"/>
        <w:ind w:firstLine="567"/>
        <w:rPr>
          <w:b/>
        </w:rPr>
      </w:pPr>
      <w:r w:rsidRPr="00DF764C">
        <w:rPr>
          <w:b/>
        </w:rPr>
        <w:t>2.4. Các cam kết của nhà thầu</w:t>
      </w:r>
    </w:p>
    <w:p w14:paraId="1E3E2E22" w14:textId="77777777" w:rsidR="001C04C6" w:rsidRPr="00DF764C" w:rsidRDefault="001C04C6" w:rsidP="001C04C6">
      <w:pPr>
        <w:widowControl w:val="0"/>
        <w:tabs>
          <w:tab w:val="left" w:pos="462"/>
        </w:tabs>
        <w:spacing w:before="60" w:after="60" w:line="360" w:lineRule="exact"/>
        <w:ind w:firstLine="567"/>
        <w:rPr>
          <w:spacing w:val="-4"/>
        </w:rPr>
      </w:pPr>
      <w:r w:rsidRPr="00DF764C">
        <w:rPr>
          <w:spacing w:val="-4"/>
        </w:rPr>
        <w:t>- Cam kết cấp hàng mới 100% và hàng hóa được bảo quản theo khuyến cáo của nhà sản xuất trước khi bàn giao tại kho Công ty Cổ phần Nhiệt điện Hải Phòng.</w:t>
      </w:r>
    </w:p>
    <w:p w14:paraId="527C9F59" w14:textId="77777777" w:rsidR="001C04C6" w:rsidRPr="00DF764C" w:rsidRDefault="001C04C6" w:rsidP="001C04C6">
      <w:pPr>
        <w:widowControl w:val="0"/>
        <w:tabs>
          <w:tab w:val="left" w:pos="462"/>
        </w:tabs>
        <w:spacing w:before="60" w:after="60" w:line="360" w:lineRule="exact"/>
        <w:ind w:firstLine="567"/>
        <w:rPr>
          <w:spacing w:val="-12"/>
        </w:rPr>
      </w:pPr>
      <w:r w:rsidRPr="00DF764C">
        <w:rPr>
          <w:spacing w:val="-4"/>
        </w:rPr>
        <w:t>- Cam kết tiến độ đáp ứng E-HSMT.</w:t>
      </w:r>
    </w:p>
    <w:p w14:paraId="11FA00BC" w14:textId="77777777" w:rsidR="001C04C6" w:rsidRPr="00DF764C" w:rsidRDefault="001C04C6" w:rsidP="001C04C6">
      <w:pPr>
        <w:widowControl w:val="0"/>
        <w:tabs>
          <w:tab w:val="left" w:pos="462"/>
        </w:tabs>
        <w:spacing w:before="60" w:after="60" w:line="360" w:lineRule="exact"/>
        <w:ind w:firstLine="567"/>
        <w:rPr>
          <w:spacing w:val="-2"/>
        </w:rPr>
      </w:pPr>
      <w:r w:rsidRPr="00DF764C">
        <w:rPr>
          <w:spacing w:val="-4"/>
        </w:rPr>
        <w:t>- Cam kết bảo hành hàng hóa:</w:t>
      </w:r>
      <w:r w:rsidRPr="00DF764C">
        <w:t xml:space="preserve"> </w:t>
      </w:r>
      <w:r w:rsidRPr="00DF764C">
        <w:rPr>
          <w:spacing w:val="-4"/>
        </w:rPr>
        <w:t xml:space="preserve">06 tháng đối với tất cả các hạng mục sản phẩm nhà thầu cung cấp, tính từ ngày nghiệm thu bàn giao hàng hóa. </w:t>
      </w:r>
      <w:r w:rsidRPr="00DF764C">
        <w:rPr>
          <w:spacing w:val="-2"/>
        </w:rPr>
        <w:t>Trong thời gian bảo hành, nhà thầu có trách nhiệm tiến hành khắc phục các hư hỏng, khuyết tật phát sinh chậm nhất 48 giờ sau khi nhận được thông báo của Chủ đầu tư. Trường hợp Nhà thầu không tiến hành khắc phục các hư hỏng, khuyết tật phát sinh trong khoảng thời gian được Chủ đầu tư quy định, Chủ đầu tư có thể thuê tổ chức khác khắc phục hư hỏng, khuyết tật phát sinh và Nhà thầu phải hoàn trả chi phí.</w:t>
      </w:r>
      <w:r w:rsidRPr="00DF764C">
        <w:t xml:space="preserve"> </w:t>
      </w:r>
    </w:p>
    <w:p w14:paraId="3EFAF940" w14:textId="77777777" w:rsidR="001C04C6" w:rsidRPr="00DF764C" w:rsidRDefault="001C04C6" w:rsidP="001C04C6">
      <w:pPr>
        <w:widowControl w:val="0"/>
        <w:tabs>
          <w:tab w:val="left" w:pos="462"/>
        </w:tabs>
        <w:spacing w:before="60" w:after="60" w:line="360" w:lineRule="exact"/>
        <w:ind w:firstLine="567"/>
        <w:rPr>
          <w:spacing w:val="-4"/>
        </w:rPr>
      </w:pPr>
      <w:r w:rsidRPr="00DF764C">
        <w:rPr>
          <w:spacing w:val="-4"/>
        </w:rPr>
        <w:t>- Cam kết về cung cấp tài liệu hướng dẫn sử dụng và bảo quản của nhà sản xuất khi giao hàng (nếu có). Tài liệu cung cấp được thể hiện bằng ngôn ngữ tiếng Việt hoặc tiếng Anh.</w:t>
      </w:r>
    </w:p>
    <w:p w14:paraId="3D38D4A2" w14:textId="77777777" w:rsidR="001C04C6" w:rsidRPr="00DF764C" w:rsidRDefault="001C04C6" w:rsidP="001C04C6">
      <w:pPr>
        <w:widowControl w:val="0"/>
        <w:tabs>
          <w:tab w:val="left" w:pos="462"/>
        </w:tabs>
        <w:spacing w:after="120" w:line="264" w:lineRule="auto"/>
        <w:ind w:firstLine="567"/>
        <w:rPr>
          <w:spacing w:val="-4"/>
        </w:rPr>
      </w:pPr>
      <w:r w:rsidRPr="00DF764C">
        <w:rPr>
          <w:spacing w:val="-4"/>
        </w:rPr>
        <w:t>- Cam kết khi giao hàng nhà thầu cung cấp đầy đủ bản gốc (bản công chứng hoặc chứng thực)</w:t>
      </w:r>
      <w:r w:rsidRPr="00DF764C">
        <w:t xml:space="preserve">, chứng nhận hợp chuẩn, hợp quy, </w:t>
      </w:r>
      <w:r w:rsidRPr="00DF764C">
        <w:rPr>
          <w:spacing w:val="-4"/>
        </w:rPr>
        <w:t>chứng nhận chất lượng sản phẩm, chứng nhận nguồn gốc xuất xứ hàng hóa, tờ khai hải quan đối với vật tư nhập khẩu hoặc giấy chứng nhận hàng hóa đảm bảo đúng tiêu chuẩn chất lượng của hãng sản xuất (KCS) đối với vật tư trong nước, cụ thể theo bảng như sau:</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52"/>
        <w:gridCol w:w="1728"/>
        <w:gridCol w:w="1744"/>
        <w:gridCol w:w="3051"/>
      </w:tblGrid>
      <w:tr w:rsidR="00923EB8" w:rsidRPr="00923EB8" w14:paraId="1D04FBEE" w14:textId="77777777" w:rsidTr="00A37CFB">
        <w:trPr>
          <w:trHeight w:val="977"/>
          <w:tblHeader/>
        </w:trPr>
        <w:tc>
          <w:tcPr>
            <w:tcW w:w="315" w:type="pct"/>
            <w:vAlign w:val="center"/>
            <w:hideMark/>
          </w:tcPr>
          <w:p w14:paraId="03FBCA58" w14:textId="77777777" w:rsidR="00407916" w:rsidRPr="00923EB8" w:rsidRDefault="00407916" w:rsidP="00A37CFB">
            <w:pPr>
              <w:widowControl w:val="0"/>
              <w:jc w:val="center"/>
              <w:rPr>
                <w:b/>
                <w:bCs/>
                <w:sz w:val="26"/>
                <w:szCs w:val="26"/>
                <w:lang w:eastAsia="zh-CN"/>
              </w:rPr>
            </w:pPr>
            <w:r w:rsidRPr="00923EB8">
              <w:rPr>
                <w:b/>
                <w:sz w:val="26"/>
                <w:szCs w:val="26"/>
              </w:rPr>
              <w:lastRenderedPageBreak/>
              <w:t>Stt</w:t>
            </w:r>
          </w:p>
        </w:tc>
        <w:tc>
          <w:tcPr>
            <w:tcW w:w="1121" w:type="pct"/>
            <w:vAlign w:val="center"/>
            <w:hideMark/>
          </w:tcPr>
          <w:p w14:paraId="6D8E5314" w14:textId="77777777" w:rsidR="00407916" w:rsidRPr="00923EB8" w:rsidRDefault="00407916" w:rsidP="00A37CFB">
            <w:pPr>
              <w:widowControl w:val="0"/>
              <w:jc w:val="center"/>
              <w:rPr>
                <w:b/>
                <w:bCs/>
                <w:sz w:val="26"/>
                <w:szCs w:val="26"/>
                <w:lang w:val="vi-VN" w:eastAsia="vi-VN"/>
              </w:rPr>
            </w:pPr>
            <w:r w:rsidRPr="00923EB8">
              <w:rPr>
                <w:b/>
                <w:bCs/>
                <w:sz w:val="26"/>
                <w:szCs w:val="26"/>
                <w:lang w:val="vi-VN" w:eastAsia="vi-VN"/>
              </w:rPr>
              <w:t>Tên chủng loại hàng hóa</w:t>
            </w:r>
          </w:p>
        </w:tc>
        <w:tc>
          <w:tcPr>
            <w:tcW w:w="944" w:type="pct"/>
            <w:vAlign w:val="center"/>
          </w:tcPr>
          <w:p w14:paraId="0816208D" w14:textId="77777777" w:rsidR="00407916" w:rsidRPr="00923EB8" w:rsidRDefault="00407916" w:rsidP="00A37CFB">
            <w:pPr>
              <w:widowControl w:val="0"/>
              <w:jc w:val="center"/>
              <w:rPr>
                <w:b/>
                <w:bCs/>
                <w:sz w:val="26"/>
                <w:szCs w:val="26"/>
                <w:highlight w:val="yellow"/>
              </w:rPr>
            </w:pPr>
            <w:r w:rsidRPr="00923EB8">
              <w:rPr>
                <w:b/>
                <w:bCs/>
                <w:sz w:val="26"/>
                <w:szCs w:val="26"/>
              </w:rPr>
              <w:t>Hợp chuẩn, Hợp quy</w:t>
            </w:r>
          </w:p>
        </w:tc>
        <w:tc>
          <w:tcPr>
            <w:tcW w:w="953" w:type="pct"/>
            <w:vAlign w:val="center"/>
            <w:hideMark/>
          </w:tcPr>
          <w:p w14:paraId="53EB857B" w14:textId="77777777" w:rsidR="00407916" w:rsidRPr="00923EB8" w:rsidRDefault="00407916" w:rsidP="00A37CFB">
            <w:pPr>
              <w:widowControl w:val="0"/>
              <w:jc w:val="center"/>
              <w:rPr>
                <w:b/>
                <w:bCs/>
                <w:sz w:val="26"/>
                <w:szCs w:val="26"/>
              </w:rPr>
            </w:pPr>
            <w:r w:rsidRPr="00923EB8">
              <w:rPr>
                <w:b/>
                <w:bCs/>
                <w:sz w:val="26"/>
                <w:szCs w:val="26"/>
              </w:rPr>
              <w:t>Yêu cầu CO, CQ hoặc KCS</w:t>
            </w:r>
          </w:p>
        </w:tc>
        <w:tc>
          <w:tcPr>
            <w:tcW w:w="1668" w:type="pct"/>
            <w:vAlign w:val="center"/>
            <w:hideMark/>
          </w:tcPr>
          <w:p w14:paraId="0D6CABBC" w14:textId="77777777" w:rsidR="00407916" w:rsidRPr="00923EB8" w:rsidRDefault="00407916" w:rsidP="00A37CFB">
            <w:pPr>
              <w:widowControl w:val="0"/>
              <w:jc w:val="center"/>
              <w:rPr>
                <w:b/>
                <w:bCs/>
                <w:sz w:val="26"/>
                <w:szCs w:val="26"/>
              </w:rPr>
            </w:pPr>
            <w:r w:rsidRPr="00923EB8">
              <w:rPr>
                <w:b/>
                <w:bCs/>
                <w:sz w:val="26"/>
                <w:szCs w:val="26"/>
              </w:rPr>
              <w:t>Yêu cầu tờ khai hải quan</w:t>
            </w:r>
          </w:p>
        </w:tc>
      </w:tr>
      <w:tr w:rsidR="00923EB8" w:rsidRPr="00923EB8" w14:paraId="701A43B6" w14:textId="77777777" w:rsidTr="00A37CFB">
        <w:trPr>
          <w:trHeight w:val="747"/>
        </w:trPr>
        <w:tc>
          <w:tcPr>
            <w:tcW w:w="315" w:type="pct"/>
            <w:vAlign w:val="center"/>
            <w:hideMark/>
          </w:tcPr>
          <w:p w14:paraId="63418884" w14:textId="77777777" w:rsidR="00407916" w:rsidRPr="00923EB8" w:rsidRDefault="00407916" w:rsidP="00A37CFB">
            <w:pPr>
              <w:jc w:val="center"/>
              <w:rPr>
                <w:sz w:val="26"/>
                <w:szCs w:val="26"/>
              </w:rPr>
            </w:pPr>
            <w:r w:rsidRPr="00923EB8">
              <w:rPr>
                <w:sz w:val="26"/>
                <w:szCs w:val="26"/>
              </w:rPr>
              <w:t>1</w:t>
            </w:r>
          </w:p>
        </w:tc>
        <w:tc>
          <w:tcPr>
            <w:tcW w:w="1121" w:type="pct"/>
            <w:shd w:val="clear" w:color="000000" w:fill="FFFFFF"/>
            <w:vAlign w:val="center"/>
          </w:tcPr>
          <w:p w14:paraId="641F0C7D" w14:textId="77777777" w:rsidR="00407916" w:rsidRPr="00923EB8" w:rsidRDefault="00407916" w:rsidP="00A37CFB">
            <w:pPr>
              <w:rPr>
                <w:sz w:val="26"/>
                <w:szCs w:val="26"/>
              </w:rPr>
            </w:pPr>
            <w:r w:rsidRPr="00923EB8">
              <w:rPr>
                <w:sz w:val="26"/>
                <w:szCs w:val="26"/>
              </w:rPr>
              <w:t>Ủng cao su</w:t>
            </w:r>
          </w:p>
        </w:tc>
        <w:tc>
          <w:tcPr>
            <w:tcW w:w="944" w:type="pct"/>
            <w:vAlign w:val="center"/>
          </w:tcPr>
          <w:p w14:paraId="162EFDC4"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23CA0054"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177B4BDE"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61AC330E" w14:textId="77777777" w:rsidTr="00A37CFB">
        <w:trPr>
          <w:trHeight w:val="713"/>
        </w:trPr>
        <w:tc>
          <w:tcPr>
            <w:tcW w:w="315" w:type="pct"/>
            <w:vAlign w:val="center"/>
            <w:hideMark/>
          </w:tcPr>
          <w:p w14:paraId="3AA48292" w14:textId="77777777" w:rsidR="00407916" w:rsidRPr="00923EB8" w:rsidRDefault="00407916" w:rsidP="00A37CFB">
            <w:pPr>
              <w:jc w:val="center"/>
              <w:rPr>
                <w:sz w:val="26"/>
                <w:szCs w:val="26"/>
              </w:rPr>
            </w:pPr>
            <w:r w:rsidRPr="00923EB8">
              <w:rPr>
                <w:sz w:val="26"/>
                <w:szCs w:val="26"/>
              </w:rPr>
              <w:t>2</w:t>
            </w:r>
          </w:p>
        </w:tc>
        <w:tc>
          <w:tcPr>
            <w:tcW w:w="1121" w:type="pct"/>
            <w:shd w:val="clear" w:color="000000" w:fill="FFFFFF"/>
            <w:vAlign w:val="center"/>
          </w:tcPr>
          <w:p w14:paraId="5431F2C7" w14:textId="77777777" w:rsidR="00407916" w:rsidRPr="00923EB8" w:rsidRDefault="00407916" w:rsidP="00A37CFB">
            <w:pPr>
              <w:rPr>
                <w:sz w:val="26"/>
                <w:szCs w:val="26"/>
              </w:rPr>
            </w:pPr>
            <w:r w:rsidRPr="00923EB8">
              <w:rPr>
                <w:rFonts w:eastAsia="Courier New"/>
                <w:sz w:val="26"/>
                <w:szCs w:val="26"/>
                <w:lang w:eastAsia="x-none"/>
              </w:rPr>
              <w:t>Ủng chống dầu, chống axit</w:t>
            </w:r>
          </w:p>
        </w:tc>
        <w:tc>
          <w:tcPr>
            <w:tcW w:w="944" w:type="pct"/>
            <w:vAlign w:val="center"/>
          </w:tcPr>
          <w:p w14:paraId="1B3BB109"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5C035998"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07910652"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438F71D2" w14:textId="77777777" w:rsidTr="00A37CFB">
        <w:trPr>
          <w:trHeight w:val="679"/>
        </w:trPr>
        <w:tc>
          <w:tcPr>
            <w:tcW w:w="315" w:type="pct"/>
            <w:vAlign w:val="center"/>
            <w:hideMark/>
          </w:tcPr>
          <w:p w14:paraId="262F93ED" w14:textId="77777777" w:rsidR="00407916" w:rsidRPr="00923EB8" w:rsidRDefault="00407916" w:rsidP="00A37CFB">
            <w:pPr>
              <w:jc w:val="center"/>
              <w:rPr>
                <w:sz w:val="26"/>
                <w:szCs w:val="26"/>
              </w:rPr>
            </w:pPr>
            <w:r w:rsidRPr="00923EB8">
              <w:rPr>
                <w:sz w:val="26"/>
                <w:szCs w:val="26"/>
              </w:rPr>
              <w:t>3</w:t>
            </w:r>
          </w:p>
        </w:tc>
        <w:tc>
          <w:tcPr>
            <w:tcW w:w="1121" w:type="pct"/>
            <w:shd w:val="clear" w:color="000000" w:fill="FFFFFF"/>
            <w:vAlign w:val="center"/>
          </w:tcPr>
          <w:p w14:paraId="0A4ABDE6" w14:textId="77777777" w:rsidR="00407916" w:rsidRPr="00923EB8" w:rsidRDefault="00407916" w:rsidP="00A37CFB">
            <w:pPr>
              <w:rPr>
                <w:sz w:val="26"/>
                <w:szCs w:val="26"/>
              </w:rPr>
            </w:pPr>
            <w:r w:rsidRPr="00923EB8">
              <w:rPr>
                <w:rFonts w:eastAsia="Courier New"/>
                <w:sz w:val="26"/>
                <w:szCs w:val="26"/>
                <w:lang w:eastAsia="x-none"/>
              </w:rPr>
              <w:t>Ủng cách điện 35kV</w:t>
            </w:r>
          </w:p>
        </w:tc>
        <w:tc>
          <w:tcPr>
            <w:tcW w:w="944" w:type="pct"/>
            <w:vAlign w:val="center"/>
          </w:tcPr>
          <w:p w14:paraId="7063C903"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3F237B97"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F49214D"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2F2DF9E" w14:textId="77777777" w:rsidTr="00A37CFB">
        <w:trPr>
          <w:trHeight w:val="739"/>
        </w:trPr>
        <w:tc>
          <w:tcPr>
            <w:tcW w:w="315" w:type="pct"/>
            <w:vAlign w:val="center"/>
            <w:hideMark/>
          </w:tcPr>
          <w:p w14:paraId="710E5FE0" w14:textId="77777777" w:rsidR="00407916" w:rsidRPr="00923EB8" w:rsidRDefault="00407916" w:rsidP="00A37CFB">
            <w:pPr>
              <w:jc w:val="center"/>
              <w:rPr>
                <w:sz w:val="26"/>
                <w:szCs w:val="26"/>
              </w:rPr>
            </w:pPr>
            <w:r w:rsidRPr="00923EB8">
              <w:rPr>
                <w:sz w:val="26"/>
                <w:szCs w:val="26"/>
              </w:rPr>
              <w:t>4</w:t>
            </w:r>
          </w:p>
        </w:tc>
        <w:tc>
          <w:tcPr>
            <w:tcW w:w="1121" w:type="pct"/>
            <w:shd w:val="clear" w:color="000000" w:fill="FFFFFF"/>
            <w:vAlign w:val="center"/>
          </w:tcPr>
          <w:p w14:paraId="4F81055E" w14:textId="77777777" w:rsidR="00407916" w:rsidRPr="00923EB8" w:rsidRDefault="00407916" w:rsidP="00A37CFB">
            <w:pPr>
              <w:rPr>
                <w:sz w:val="26"/>
                <w:szCs w:val="26"/>
              </w:rPr>
            </w:pPr>
            <w:r w:rsidRPr="00923EB8">
              <w:rPr>
                <w:rFonts w:eastAsia="Courier New"/>
                <w:sz w:val="26"/>
                <w:szCs w:val="26"/>
                <w:lang w:eastAsia="x-none"/>
              </w:rPr>
              <w:t>Kính chống hóa chất</w:t>
            </w:r>
          </w:p>
        </w:tc>
        <w:tc>
          <w:tcPr>
            <w:tcW w:w="944" w:type="pct"/>
            <w:vAlign w:val="center"/>
          </w:tcPr>
          <w:p w14:paraId="23B7BDB1"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5AF50145"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043EA955"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3E67AA9" w14:textId="77777777" w:rsidTr="00A37CFB">
        <w:trPr>
          <w:trHeight w:val="690"/>
        </w:trPr>
        <w:tc>
          <w:tcPr>
            <w:tcW w:w="315" w:type="pct"/>
            <w:vAlign w:val="center"/>
          </w:tcPr>
          <w:p w14:paraId="6A79A403" w14:textId="77777777" w:rsidR="00407916" w:rsidRPr="00923EB8" w:rsidRDefault="00407916" w:rsidP="00A37CFB">
            <w:pPr>
              <w:jc w:val="center"/>
              <w:rPr>
                <w:sz w:val="26"/>
                <w:szCs w:val="26"/>
              </w:rPr>
            </w:pPr>
            <w:r w:rsidRPr="00923EB8">
              <w:rPr>
                <w:sz w:val="26"/>
                <w:szCs w:val="26"/>
              </w:rPr>
              <w:t>5</w:t>
            </w:r>
          </w:p>
        </w:tc>
        <w:tc>
          <w:tcPr>
            <w:tcW w:w="1121" w:type="pct"/>
            <w:shd w:val="clear" w:color="000000" w:fill="FFFFFF"/>
            <w:vAlign w:val="center"/>
          </w:tcPr>
          <w:p w14:paraId="5795EB6B" w14:textId="77777777" w:rsidR="00407916" w:rsidRPr="00923EB8" w:rsidRDefault="00407916" w:rsidP="00A37CFB">
            <w:pPr>
              <w:rPr>
                <w:sz w:val="26"/>
                <w:szCs w:val="26"/>
              </w:rPr>
            </w:pPr>
            <w:r w:rsidRPr="00923EB8">
              <w:rPr>
                <w:sz w:val="26"/>
                <w:szCs w:val="26"/>
              </w:rPr>
              <w:t>Kính bảo hộ</w:t>
            </w:r>
          </w:p>
        </w:tc>
        <w:tc>
          <w:tcPr>
            <w:tcW w:w="944" w:type="pct"/>
            <w:vAlign w:val="center"/>
          </w:tcPr>
          <w:p w14:paraId="2D754A07"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07A5C670"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7DBA6CA2"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F568DCA" w14:textId="77777777" w:rsidTr="00A37CFB">
        <w:trPr>
          <w:trHeight w:val="656"/>
        </w:trPr>
        <w:tc>
          <w:tcPr>
            <w:tcW w:w="315" w:type="pct"/>
            <w:vAlign w:val="center"/>
          </w:tcPr>
          <w:p w14:paraId="6BFC9051" w14:textId="77777777" w:rsidR="00407916" w:rsidRPr="00923EB8" w:rsidRDefault="00407916" w:rsidP="00A37CFB">
            <w:pPr>
              <w:jc w:val="center"/>
              <w:rPr>
                <w:sz w:val="26"/>
                <w:szCs w:val="26"/>
              </w:rPr>
            </w:pPr>
            <w:r w:rsidRPr="00923EB8">
              <w:rPr>
                <w:sz w:val="26"/>
                <w:szCs w:val="26"/>
              </w:rPr>
              <w:t>6</w:t>
            </w:r>
          </w:p>
        </w:tc>
        <w:tc>
          <w:tcPr>
            <w:tcW w:w="1121" w:type="pct"/>
            <w:shd w:val="clear" w:color="000000" w:fill="FFFFFF"/>
            <w:vAlign w:val="center"/>
          </w:tcPr>
          <w:p w14:paraId="5339550E" w14:textId="77777777" w:rsidR="00407916" w:rsidRPr="00923EB8" w:rsidRDefault="00407916" w:rsidP="00A37CFB">
            <w:pPr>
              <w:rPr>
                <w:sz w:val="26"/>
                <w:szCs w:val="26"/>
              </w:rPr>
            </w:pPr>
            <w:r w:rsidRPr="00923EB8">
              <w:rPr>
                <w:rFonts w:eastAsia="Courier New"/>
                <w:sz w:val="26"/>
                <w:szCs w:val="26"/>
                <w:lang w:eastAsia="x-none"/>
              </w:rPr>
              <w:t>Găng tay chịu nhiệt</w:t>
            </w:r>
          </w:p>
        </w:tc>
        <w:tc>
          <w:tcPr>
            <w:tcW w:w="944" w:type="pct"/>
            <w:vAlign w:val="center"/>
          </w:tcPr>
          <w:p w14:paraId="5980EE00"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42374FC4"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5EFBDCE8"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53C127FE" w14:textId="77777777" w:rsidTr="00A37CFB">
        <w:trPr>
          <w:trHeight w:val="750"/>
        </w:trPr>
        <w:tc>
          <w:tcPr>
            <w:tcW w:w="315" w:type="pct"/>
            <w:vAlign w:val="center"/>
          </w:tcPr>
          <w:p w14:paraId="368A7299" w14:textId="77777777" w:rsidR="00407916" w:rsidRPr="00923EB8" w:rsidRDefault="00407916" w:rsidP="00A37CFB">
            <w:pPr>
              <w:jc w:val="center"/>
              <w:rPr>
                <w:sz w:val="26"/>
                <w:szCs w:val="26"/>
              </w:rPr>
            </w:pPr>
            <w:r w:rsidRPr="00923EB8">
              <w:rPr>
                <w:sz w:val="26"/>
                <w:szCs w:val="26"/>
              </w:rPr>
              <w:t>7</w:t>
            </w:r>
          </w:p>
        </w:tc>
        <w:tc>
          <w:tcPr>
            <w:tcW w:w="1121" w:type="pct"/>
            <w:shd w:val="clear" w:color="000000" w:fill="FFFFFF"/>
            <w:vAlign w:val="center"/>
          </w:tcPr>
          <w:p w14:paraId="785B26EE" w14:textId="77777777" w:rsidR="00407916" w:rsidRPr="00923EB8" w:rsidRDefault="00407916" w:rsidP="00A37CFB">
            <w:pPr>
              <w:rPr>
                <w:sz w:val="26"/>
                <w:szCs w:val="26"/>
              </w:rPr>
            </w:pPr>
            <w:r w:rsidRPr="00923EB8">
              <w:rPr>
                <w:rFonts w:eastAsia="Courier New"/>
                <w:sz w:val="26"/>
                <w:szCs w:val="26"/>
                <w:lang w:eastAsia="x-none"/>
              </w:rPr>
              <w:t>Găng tay chịu axit</w:t>
            </w:r>
          </w:p>
        </w:tc>
        <w:tc>
          <w:tcPr>
            <w:tcW w:w="944" w:type="pct"/>
            <w:vAlign w:val="center"/>
          </w:tcPr>
          <w:p w14:paraId="5BF16003"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55FD2E20"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6CDF7610"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4D65DFD1" w14:textId="77777777" w:rsidTr="00A37CFB">
        <w:trPr>
          <w:trHeight w:val="336"/>
        </w:trPr>
        <w:tc>
          <w:tcPr>
            <w:tcW w:w="315" w:type="pct"/>
            <w:vAlign w:val="center"/>
          </w:tcPr>
          <w:p w14:paraId="34280F92" w14:textId="77777777" w:rsidR="00407916" w:rsidRPr="00923EB8" w:rsidRDefault="00407916" w:rsidP="00A37CFB">
            <w:pPr>
              <w:jc w:val="center"/>
              <w:rPr>
                <w:sz w:val="26"/>
                <w:szCs w:val="26"/>
              </w:rPr>
            </w:pPr>
            <w:r w:rsidRPr="00923EB8">
              <w:rPr>
                <w:sz w:val="26"/>
                <w:szCs w:val="26"/>
              </w:rPr>
              <w:t>8</w:t>
            </w:r>
          </w:p>
        </w:tc>
        <w:tc>
          <w:tcPr>
            <w:tcW w:w="1121" w:type="pct"/>
            <w:shd w:val="clear" w:color="000000" w:fill="FFFFFF"/>
            <w:vAlign w:val="center"/>
          </w:tcPr>
          <w:p w14:paraId="7FEA14C6" w14:textId="77777777" w:rsidR="00407916" w:rsidRPr="00923EB8" w:rsidRDefault="00407916" w:rsidP="00A37CFB">
            <w:pPr>
              <w:rPr>
                <w:sz w:val="26"/>
                <w:szCs w:val="26"/>
              </w:rPr>
            </w:pPr>
            <w:r w:rsidRPr="00923EB8">
              <w:rPr>
                <w:rFonts w:eastAsia="Courier New"/>
                <w:sz w:val="26"/>
                <w:szCs w:val="26"/>
                <w:lang w:eastAsia="x-none"/>
              </w:rPr>
              <w:t>Găng tay da hàn hồ quang (loại dài)</w:t>
            </w:r>
          </w:p>
        </w:tc>
        <w:tc>
          <w:tcPr>
            <w:tcW w:w="944" w:type="pct"/>
            <w:vAlign w:val="center"/>
          </w:tcPr>
          <w:p w14:paraId="522BEDBC"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7A4C1E3C"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5530D4F0"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4299C2B" w14:textId="77777777" w:rsidTr="00A37CFB">
        <w:trPr>
          <w:trHeight w:val="336"/>
        </w:trPr>
        <w:tc>
          <w:tcPr>
            <w:tcW w:w="315" w:type="pct"/>
            <w:vAlign w:val="center"/>
          </w:tcPr>
          <w:p w14:paraId="58482C97" w14:textId="77777777" w:rsidR="00407916" w:rsidRPr="00923EB8" w:rsidRDefault="00407916" w:rsidP="00A37CFB">
            <w:pPr>
              <w:jc w:val="center"/>
              <w:rPr>
                <w:sz w:val="26"/>
                <w:szCs w:val="26"/>
              </w:rPr>
            </w:pPr>
            <w:r w:rsidRPr="00923EB8">
              <w:rPr>
                <w:sz w:val="26"/>
                <w:szCs w:val="26"/>
              </w:rPr>
              <w:t>9</w:t>
            </w:r>
          </w:p>
        </w:tc>
        <w:tc>
          <w:tcPr>
            <w:tcW w:w="1121" w:type="pct"/>
            <w:shd w:val="clear" w:color="000000" w:fill="FFFFFF"/>
            <w:vAlign w:val="center"/>
          </w:tcPr>
          <w:p w14:paraId="63E38AA0" w14:textId="77777777" w:rsidR="00407916" w:rsidRPr="00923EB8" w:rsidRDefault="00407916" w:rsidP="00A37CFB">
            <w:pPr>
              <w:rPr>
                <w:sz w:val="26"/>
                <w:szCs w:val="26"/>
              </w:rPr>
            </w:pPr>
            <w:r w:rsidRPr="00923EB8">
              <w:rPr>
                <w:rFonts w:eastAsia="Courier New"/>
                <w:sz w:val="26"/>
                <w:szCs w:val="26"/>
                <w:lang w:eastAsia="x-none"/>
              </w:rPr>
              <w:t>Găng tay cách điện hạ áp</w:t>
            </w:r>
          </w:p>
        </w:tc>
        <w:tc>
          <w:tcPr>
            <w:tcW w:w="944" w:type="pct"/>
            <w:vAlign w:val="center"/>
          </w:tcPr>
          <w:p w14:paraId="2B49F9F0"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50062F8C"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185AF304"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34F0BBAF" w14:textId="77777777" w:rsidTr="00A37CFB">
        <w:trPr>
          <w:trHeight w:val="700"/>
        </w:trPr>
        <w:tc>
          <w:tcPr>
            <w:tcW w:w="315" w:type="pct"/>
            <w:vAlign w:val="center"/>
          </w:tcPr>
          <w:p w14:paraId="7B5914E7" w14:textId="77777777" w:rsidR="00407916" w:rsidRPr="00923EB8" w:rsidRDefault="00407916" w:rsidP="00A37CFB">
            <w:pPr>
              <w:jc w:val="center"/>
              <w:rPr>
                <w:sz w:val="26"/>
                <w:szCs w:val="26"/>
              </w:rPr>
            </w:pPr>
            <w:r w:rsidRPr="00923EB8">
              <w:rPr>
                <w:sz w:val="26"/>
                <w:szCs w:val="26"/>
              </w:rPr>
              <w:t>10</w:t>
            </w:r>
          </w:p>
        </w:tc>
        <w:tc>
          <w:tcPr>
            <w:tcW w:w="1121" w:type="pct"/>
            <w:shd w:val="clear" w:color="000000" w:fill="FFFFFF"/>
            <w:vAlign w:val="center"/>
          </w:tcPr>
          <w:p w14:paraId="2383E8B7" w14:textId="77777777" w:rsidR="00407916" w:rsidRPr="00923EB8" w:rsidRDefault="00407916" w:rsidP="00A37CFB">
            <w:pPr>
              <w:rPr>
                <w:sz w:val="26"/>
                <w:szCs w:val="26"/>
              </w:rPr>
            </w:pPr>
            <w:r w:rsidRPr="00923EB8">
              <w:rPr>
                <w:rFonts w:eastAsia="Courier New"/>
                <w:sz w:val="26"/>
                <w:szCs w:val="26"/>
                <w:lang w:eastAsia="x-none"/>
              </w:rPr>
              <w:t>Bộ quần áo chống hóa chất</w:t>
            </w:r>
          </w:p>
        </w:tc>
        <w:tc>
          <w:tcPr>
            <w:tcW w:w="944" w:type="pct"/>
            <w:vAlign w:val="center"/>
          </w:tcPr>
          <w:p w14:paraId="168385A1"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4EAA4076"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7477D9F0"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2648DB92" w14:textId="77777777" w:rsidTr="00A37CFB">
        <w:trPr>
          <w:trHeight w:val="652"/>
        </w:trPr>
        <w:tc>
          <w:tcPr>
            <w:tcW w:w="315" w:type="pct"/>
            <w:vAlign w:val="center"/>
          </w:tcPr>
          <w:p w14:paraId="125CE6D8" w14:textId="77777777" w:rsidR="00407916" w:rsidRPr="00923EB8" w:rsidRDefault="00407916" w:rsidP="00A37CFB">
            <w:pPr>
              <w:jc w:val="center"/>
              <w:rPr>
                <w:sz w:val="26"/>
                <w:szCs w:val="26"/>
              </w:rPr>
            </w:pPr>
            <w:r w:rsidRPr="00923EB8">
              <w:rPr>
                <w:sz w:val="26"/>
                <w:szCs w:val="26"/>
              </w:rPr>
              <w:t>11</w:t>
            </w:r>
          </w:p>
        </w:tc>
        <w:tc>
          <w:tcPr>
            <w:tcW w:w="1121" w:type="pct"/>
            <w:shd w:val="clear" w:color="000000" w:fill="FFFFFF"/>
            <w:vAlign w:val="center"/>
          </w:tcPr>
          <w:p w14:paraId="11109DC6" w14:textId="77777777" w:rsidR="00407916" w:rsidRPr="00923EB8" w:rsidRDefault="00407916" w:rsidP="00A37CFB">
            <w:pPr>
              <w:rPr>
                <w:sz w:val="26"/>
                <w:szCs w:val="26"/>
              </w:rPr>
            </w:pPr>
            <w:r w:rsidRPr="00923EB8">
              <w:rPr>
                <w:rFonts w:eastAsia="Courier New"/>
                <w:sz w:val="26"/>
                <w:szCs w:val="26"/>
                <w:lang w:eastAsia="x-none"/>
              </w:rPr>
              <w:t>Quần áo chịu nhiệt</w:t>
            </w:r>
          </w:p>
        </w:tc>
        <w:tc>
          <w:tcPr>
            <w:tcW w:w="944" w:type="pct"/>
            <w:vAlign w:val="center"/>
          </w:tcPr>
          <w:p w14:paraId="45817C56" w14:textId="77777777" w:rsidR="00407916" w:rsidRPr="00923EB8" w:rsidRDefault="00407916" w:rsidP="00A37CFB">
            <w:pPr>
              <w:jc w:val="center"/>
              <w:rPr>
                <w:sz w:val="26"/>
                <w:szCs w:val="26"/>
                <w:highlight w:val="yellow"/>
              </w:rPr>
            </w:pPr>
            <w:r w:rsidRPr="00923EB8">
              <w:rPr>
                <w:sz w:val="26"/>
                <w:szCs w:val="26"/>
              </w:rPr>
              <w:t>Yêu cầu (găng tay)</w:t>
            </w:r>
          </w:p>
        </w:tc>
        <w:tc>
          <w:tcPr>
            <w:tcW w:w="953" w:type="pct"/>
            <w:vAlign w:val="center"/>
          </w:tcPr>
          <w:p w14:paraId="138BCD0E"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75465572"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39F30BBB" w14:textId="77777777" w:rsidTr="00A37CFB">
        <w:trPr>
          <w:trHeight w:val="759"/>
        </w:trPr>
        <w:tc>
          <w:tcPr>
            <w:tcW w:w="315" w:type="pct"/>
            <w:vAlign w:val="center"/>
          </w:tcPr>
          <w:p w14:paraId="541C2BE8" w14:textId="77777777" w:rsidR="00407916" w:rsidRPr="00923EB8" w:rsidRDefault="00407916" w:rsidP="00A37CFB">
            <w:pPr>
              <w:jc w:val="center"/>
              <w:rPr>
                <w:sz w:val="26"/>
                <w:szCs w:val="26"/>
              </w:rPr>
            </w:pPr>
            <w:r w:rsidRPr="00923EB8">
              <w:rPr>
                <w:sz w:val="26"/>
                <w:szCs w:val="26"/>
              </w:rPr>
              <w:t>12</w:t>
            </w:r>
          </w:p>
        </w:tc>
        <w:tc>
          <w:tcPr>
            <w:tcW w:w="1121" w:type="pct"/>
            <w:shd w:val="clear" w:color="000000" w:fill="FFFFFF"/>
            <w:vAlign w:val="center"/>
          </w:tcPr>
          <w:p w14:paraId="57CD4224" w14:textId="77777777" w:rsidR="00407916" w:rsidRPr="00923EB8" w:rsidRDefault="00407916" w:rsidP="00A37CFB">
            <w:pPr>
              <w:rPr>
                <w:sz w:val="26"/>
                <w:szCs w:val="26"/>
              </w:rPr>
            </w:pPr>
            <w:r w:rsidRPr="00923EB8">
              <w:rPr>
                <w:rFonts w:eastAsia="Courier New"/>
                <w:sz w:val="26"/>
                <w:szCs w:val="26"/>
                <w:lang w:eastAsia="x-none"/>
              </w:rPr>
              <w:t>Quần áo bảo hộ thợ hàn</w:t>
            </w:r>
          </w:p>
        </w:tc>
        <w:tc>
          <w:tcPr>
            <w:tcW w:w="944" w:type="pct"/>
            <w:vAlign w:val="center"/>
          </w:tcPr>
          <w:p w14:paraId="786F3744"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5DA823E3"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1675A2CB"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66AE14F6" w14:textId="77777777" w:rsidTr="00A37CFB">
        <w:trPr>
          <w:trHeight w:val="737"/>
        </w:trPr>
        <w:tc>
          <w:tcPr>
            <w:tcW w:w="315" w:type="pct"/>
            <w:vAlign w:val="center"/>
          </w:tcPr>
          <w:p w14:paraId="3C15D170" w14:textId="77777777" w:rsidR="00407916" w:rsidRPr="00923EB8" w:rsidRDefault="00407916" w:rsidP="00A37CFB">
            <w:pPr>
              <w:jc w:val="center"/>
              <w:rPr>
                <w:sz w:val="26"/>
                <w:szCs w:val="26"/>
              </w:rPr>
            </w:pPr>
            <w:r w:rsidRPr="00923EB8">
              <w:rPr>
                <w:sz w:val="26"/>
                <w:szCs w:val="26"/>
              </w:rPr>
              <w:t>13</w:t>
            </w:r>
          </w:p>
        </w:tc>
        <w:tc>
          <w:tcPr>
            <w:tcW w:w="1121" w:type="pct"/>
            <w:shd w:val="clear" w:color="000000" w:fill="FFFFFF"/>
            <w:vAlign w:val="center"/>
          </w:tcPr>
          <w:p w14:paraId="2C107AA0" w14:textId="77777777" w:rsidR="00407916" w:rsidRPr="00923EB8" w:rsidRDefault="00407916" w:rsidP="00A37CFB">
            <w:pPr>
              <w:rPr>
                <w:sz w:val="26"/>
                <w:szCs w:val="26"/>
              </w:rPr>
            </w:pPr>
            <w:r w:rsidRPr="00923EB8">
              <w:rPr>
                <w:rFonts w:eastAsia="Courier New"/>
                <w:sz w:val="26"/>
                <w:szCs w:val="26"/>
                <w:lang w:eastAsia="x-none"/>
              </w:rPr>
              <w:t>Bút thử điện trung áp</w:t>
            </w:r>
          </w:p>
        </w:tc>
        <w:tc>
          <w:tcPr>
            <w:tcW w:w="944" w:type="pct"/>
            <w:vAlign w:val="center"/>
          </w:tcPr>
          <w:p w14:paraId="0F3D03CD"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32C78160"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2ABB18AB"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1623B763" w14:textId="77777777" w:rsidTr="00A37CFB">
        <w:trPr>
          <w:trHeight w:val="336"/>
        </w:trPr>
        <w:tc>
          <w:tcPr>
            <w:tcW w:w="315" w:type="pct"/>
            <w:vAlign w:val="center"/>
          </w:tcPr>
          <w:p w14:paraId="3F670E17" w14:textId="77777777" w:rsidR="00407916" w:rsidRPr="00923EB8" w:rsidRDefault="00407916" w:rsidP="00A37CFB">
            <w:pPr>
              <w:jc w:val="center"/>
              <w:rPr>
                <w:sz w:val="26"/>
                <w:szCs w:val="26"/>
              </w:rPr>
            </w:pPr>
            <w:r w:rsidRPr="00923EB8">
              <w:rPr>
                <w:sz w:val="26"/>
                <w:szCs w:val="26"/>
              </w:rPr>
              <w:t>14</w:t>
            </w:r>
          </w:p>
        </w:tc>
        <w:tc>
          <w:tcPr>
            <w:tcW w:w="1121" w:type="pct"/>
            <w:shd w:val="clear" w:color="000000" w:fill="FFFFFF"/>
            <w:vAlign w:val="center"/>
          </w:tcPr>
          <w:p w14:paraId="6F945155" w14:textId="77777777" w:rsidR="00407916" w:rsidRPr="00923EB8" w:rsidRDefault="00407916" w:rsidP="00A37CFB">
            <w:pPr>
              <w:rPr>
                <w:sz w:val="26"/>
                <w:szCs w:val="26"/>
              </w:rPr>
            </w:pPr>
            <w:r w:rsidRPr="00923EB8">
              <w:rPr>
                <w:rFonts w:eastAsia="Courier New"/>
                <w:sz w:val="26"/>
                <w:szCs w:val="26"/>
                <w:lang w:eastAsia="x-none"/>
              </w:rPr>
              <w:t>Phin lọc mặt nạ phòng độc (phòng bụi)</w:t>
            </w:r>
          </w:p>
        </w:tc>
        <w:tc>
          <w:tcPr>
            <w:tcW w:w="944" w:type="pct"/>
            <w:vAlign w:val="center"/>
          </w:tcPr>
          <w:p w14:paraId="280126F0"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4F3F7ECF"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51F098D3"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2CED02F7" w14:textId="77777777" w:rsidTr="00A37CFB">
        <w:trPr>
          <w:trHeight w:val="657"/>
        </w:trPr>
        <w:tc>
          <w:tcPr>
            <w:tcW w:w="315" w:type="pct"/>
            <w:vAlign w:val="center"/>
          </w:tcPr>
          <w:p w14:paraId="733F178B" w14:textId="77777777" w:rsidR="00407916" w:rsidRPr="00923EB8" w:rsidRDefault="00407916" w:rsidP="00A37CFB">
            <w:pPr>
              <w:jc w:val="center"/>
              <w:rPr>
                <w:sz w:val="26"/>
                <w:szCs w:val="26"/>
              </w:rPr>
            </w:pPr>
            <w:r w:rsidRPr="00923EB8">
              <w:rPr>
                <w:sz w:val="26"/>
                <w:szCs w:val="26"/>
              </w:rPr>
              <w:t>15</w:t>
            </w:r>
          </w:p>
        </w:tc>
        <w:tc>
          <w:tcPr>
            <w:tcW w:w="1121" w:type="pct"/>
            <w:shd w:val="clear" w:color="000000" w:fill="FFFFFF"/>
            <w:vAlign w:val="center"/>
          </w:tcPr>
          <w:p w14:paraId="567733BE"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Mặt nạ phòng độc (chùm mặt)</w:t>
            </w:r>
          </w:p>
        </w:tc>
        <w:tc>
          <w:tcPr>
            <w:tcW w:w="944" w:type="pct"/>
            <w:vAlign w:val="center"/>
          </w:tcPr>
          <w:p w14:paraId="3608F0CB"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100A5D63"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78AD56EF"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3691DCE0" w14:textId="77777777" w:rsidTr="00A37CFB">
        <w:trPr>
          <w:trHeight w:val="765"/>
        </w:trPr>
        <w:tc>
          <w:tcPr>
            <w:tcW w:w="315" w:type="pct"/>
            <w:vAlign w:val="center"/>
          </w:tcPr>
          <w:p w14:paraId="1B978630" w14:textId="77777777" w:rsidR="00407916" w:rsidRPr="00923EB8" w:rsidRDefault="00407916" w:rsidP="00A37CFB">
            <w:pPr>
              <w:jc w:val="center"/>
              <w:rPr>
                <w:sz w:val="26"/>
                <w:szCs w:val="26"/>
              </w:rPr>
            </w:pPr>
            <w:r w:rsidRPr="00923EB8">
              <w:rPr>
                <w:sz w:val="26"/>
                <w:szCs w:val="26"/>
              </w:rPr>
              <w:t>16</w:t>
            </w:r>
          </w:p>
        </w:tc>
        <w:tc>
          <w:tcPr>
            <w:tcW w:w="1121" w:type="pct"/>
            <w:shd w:val="clear" w:color="000000" w:fill="FFFFFF"/>
            <w:vAlign w:val="center"/>
          </w:tcPr>
          <w:p w14:paraId="1F03ABB8" w14:textId="77777777" w:rsidR="00407916" w:rsidRPr="00923EB8" w:rsidRDefault="00407916" w:rsidP="00A37CFB">
            <w:pPr>
              <w:rPr>
                <w:rFonts w:eastAsia="Courier New"/>
                <w:sz w:val="26"/>
                <w:szCs w:val="26"/>
                <w:lang w:eastAsia="x-none"/>
              </w:rPr>
            </w:pPr>
            <w:r w:rsidRPr="00923EB8">
              <w:rPr>
                <w:sz w:val="26"/>
                <w:szCs w:val="26"/>
              </w:rPr>
              <w:t>Mặt nạ phòng bụi</w:t>
            </w:r>
          </w:p>
        </w:tc>
        <w:tc>
          <w:tcPr>
            <w:tcW w:w="944" w:type="pct"/>
            <w:vAlign w:val="center"/>
          </w:tcPr>
          <w:p w14:paraId="6ADF61DF"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16BA926A"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0E8F9D4A"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29E87F97" w14:textId="77777777" w:rsidTr="00A37CFB">
        <w:trPr>
          <w:trHeight w:val="765"/>
        </w:trPr>
        <w:tc>
          <w:tcPr>
            <w:tcW w:w="315" w:type="pct"/>
            <w:vAlign w:val="center"/>
          </w:tcPr>
          <w:p w14:paraId="14D351AC" w14:textId="77777777" w:rsidR="00407916" w:rsidRPr="00923EB8" w:rsidRDefault="00407916" w:rsidP="00A37CFB">
            <w:pPr>
              <w:jc w:val="center"/>
              <w:rPr>
                <w:sz w:val="26"/>
                <w:szCs w:val="26"/>
              </w:rPr>
            </w:pPr>
            <w:r w:rsidRPr="00923EB8">
              <w:rPr>
                <w:sz w:val="26"/>
                <w:szCs w:val="26"/>
              </w:rPr>
              <w:t>17</w:t>
            </w:r>
          </w:p>
        </w:tc>
        <w:tc>
          <w:tcPr>
            <w:tcW w:w="1121" w:type="pct"/>
            <w:shd w:val="clear" w:color="000000" w:fill="FFFFFF"/>
            <w:vAlign w:val="center"/>
          </w:tcPr>
          <w:p w14:paraId="09F0F43A" w14:textId="77777777" w:rsidR="00407916" w:rsidRPr="00923EB8" w:rsidRDefault="00407916" w:rsidP="00A37CFB">
            <w:pPr>
              <w:rPr>
                <w:sz w:val="26"/>
                <w:szCs w:val="26"/>
              </w:rPr>
            </w:pPr>
            <w:r w:rsidRPr="00923EB8">
              <w:rPr>
                <w:rFonts w:eastAsia="Courier New"/>
                <w:sz w:val="26"/>
                <w:szCs w:val="26"/>
                <w:lang w:eastAsia="x-none"/>
              </w:rPr>
              <w:t>Phin mặt nạ phòng bụi</w:t>
            </w:r>
          </w:p>
        </w:tc>
        <w:tc>
          <w:tcPr>
            <w:tcW w:w="944" w:type="pct"/>
            <w:vAlign w:val="center"/>
          </w:tcPr>
          <w:p w14:paraId="7BD60625" w14:textId="77777777" w:rsidR="00407916" w:rsidRPr="00923EB8" w:rsidRDefault="00407916" w:rsidP="00A37CFB">
            <w:pPr>
              <w:jc w:val="center"/>
              <w:rPr>
                <w:sz w:val="26"/>
                <w:szCs w:val="26"/>
              </w:rPr>
            </w:pPr>
            <w:r w:rsidRPr="00923EB8">
              <w:rPr>
                <w:sz w:val="26"/>
                <w:szCs w:val="26"/>
              </w:rPr>
              <w:t>Yêu cầu</w:t>
            </w:r>
          </w:p>
        </w:tc>
        <w:tc>
          <w:tcPr>
            <w:tcW w:w="953" w:type="pct"/>
            <w:vAlign w:val="center"/>
          </w:tcPr>
          <w:p w14:paraId="5CB6B8AB"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68D76271"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485D6BBE" w14:textId="77777777" w:rsidTr="00A37CFB">
        <w:trPr>
          <w:trHeight w:val="659"/>
        </w:trPr>
        <w:tc>
          <w:tcPr>
            <w:tcW w:w="315" w:type="pct"/>
            <w:vAlign w:val="center"/>
          </w:tcPr>
          <w:p w14:paraId="577384F8" w14:textId="77777777" w:rsidR="00407916" w:rsidRPr="00923EB8" w:rsidRDefault="00407916" w:rsidP="00A37CFB">
            <w:pPr>
              <w:jc w:val="center"/>
              <w:rPr>
                <w:sz w:val="26"/>
                <w:szCs w:val="26"/>
              </w:rPr>
            </w:pPr>
            <w:r w:rsidRPr="00923EB8">
              <w:rPr>
                <w:sz w:val="26"/>
                <w:szCs w:val="26"/>
              </w:rPr>
              <w:t>18</w:t>
            </w:r>
          </w:p>
        </w:tc>
        <w:tc>
          <w:tcPr>
            <w:tcW w:w="1121" w:type="pct"/>
            <w:shd w:val="clear" w:color="000000" w:fill="FFFFFF"/>
            <w:vAlign w:val="center"/>
          </w:tcPr>
          <w:p w14:paraId="05C0F204" w14:textId="77777777" w:rsidR="00407916" w:rsidRPr="00923EB8" w:rsidRDefault="00407916" w:rsidP="00A37CFB">
            <w:pPr>
              <w:rPr>
                <w:sz w:val="26"/>
                <w:szCs w:val="26"/>
              </w:rPr>
            </w:pPr>
            <w:r w:rsidRPr="00923EB8">
              <w:rPr>
                <w:rFonts w:eastAsia="Courier New"/>
                <w:sz w:val="26"/>
                <w:szCs w:val="26"/>
                <w:lang w:eastAsia="x-none"/>
              </w:rPr>
              <w:t>Dây đeo an toàn 3 điểm, 2 móc</w:t>
            </w:r>
          </w:p>
        </w:tc>
        <w:tc>
          <w:tcPr>
            <w:tcW w:w="944" w:type="pct"/>
            <w:vAlign w:val="center"/>
          </w:tcPr>
          <w:p w14:paraId="561147B6" w14:textId="77777777" w:rsidR="00407916" w:rsidRPr="00923EB8" w:rsidRDefault="00407916" w:rsidP="00A37CFB">
            <w:pPr>
              <w:jc w:val="center"/>
              <w:rPr>
                <w:sz w:val="26"/>
                <w:szCs w:val="26"/>
              </w:rPr>
            </w:pPr>
            <w:r w:rsidRPr="00923EB8">
              <w:rPr>
                <w:sz w:val="26"/>
                <w:szCs w:val="26"/>
              </w:rPr>
              <w:t>Yêu cầu</w:t>
            </w:r>
          </w:p>
        </w:tc>
        <w:tc>
          <w:tcPr>
            <w:tcW w:w="953" w:type="pct"/>
            <w:vAlign w:val="center"/>
          </w:tcPr>
          <w:p w14:paraId="6FF8FD29"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3E150B40"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55480168" w14:textId="77777777" w:rsidTr="00A37CFB">
        <w:trPr>
          <w:trHeight w:val="767"/>
        </w:trPr>
        <w:tc>
          <w:tcPr>
            <w:tcW w:w="315" w:type="pct"/>
            <w:vAlign w:val="center"/>
          </w:tcPr>
          <w:p w14:paraId="42FB3B87" w14:textId="77777777" w:rsidR="00407916" w:rsidRPr="00923EB8" w:rsidRDefault="00407916" w:rsidP="00A37CFB">
            <w:pPr>
              <w:jc w:val="center"/>
              <w:rPr>
                <w:sz w:val="26"/>
                <w:szCs w:val="26"/>
              </w:rPr>
            </w:pPr>
            <w:r w:rsidRPr="00923EB8">
              <w:rPr>
                <w:sz w:val="26"/>
                <w:szCs w:val="26"/>
              </w:rPr>
              <w:lastRenderedPageBreak/>
              <w:t>19</w:t>
            </w:r>
          </w:p>
        </w:tc>
        <w:tc>
          <w:tcPr>
            <w:tcW w:w="1121" w:type="pct"/>
            <w:shd w:val="clear" w:color="000000" w:fill="FFFFFF"/>
            <w:vAlign w:val="center"/>
          </w:tcPr>
          <w:p w14:paraId="3B278C46" w14:textId="77777777" w:rsidR="00407916" w:rsidRPr="00923EB8" w:rsidRDefault="00407916" w:rsidP="00A37CFB">
            <w:pPr>
              <w:rPr>
                <w:sz w:val="26"/>
                <w:szCs w:val="26"/>
              </w:rPr>
            </w:pPr>
            <w:r w:rsidRPr="00923EB8">
              <w:rPr>
                <w:rFonts w:eastAsia="Courier New"/>
                <w:sz w:val="26"/>
                <w:szCs w:val="26"/>
                <w:lang w:eastAsia="x-none"/>
              </w:rPr>
              <w:t>Thang nhôm (rút) cách điện ba đoạn</w:t>
            </w:r>
          </w:p>
        </w:tc>
        <w:tc>
          <w:tcPr>
            <w:tcW w:w="944" w:type="pct"/>
            <w:vAlign w:val="center"/>
          </w:tcPr>
          <w:p w14:paraId="773D3849"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02A54714"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19A475CD"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4260C26C" w14:textId="77777777" w:rsidTr="00A37CFB">
        <w:trPr>
          <w:trHeight w:val="719"/>
        </w:trPr>
        <w:tc>
          <w:tcPr>
            <w:tcW w:w="315" w:type="pct"/>
            <w:vAlign w:val="center"/>
          </w:tcPr>
          <w:p w14:paraId="466ACBA5" w14:textId="77777777" w:rsidR="00407916" w:rsidRPr="00923EB8" w:rsidRDefault="00407916" w:rsidP="00A37CFB">
            <w:pPr>
              <w:jc w:val="center"/>
              <w:rPr>
                <w:sz w:val="26"/>
                <w:szCs w:val="26"/>
              </w:rPr>
            </w:pPr>
            <w:r w:rsidRPr="00923EB8">
              <w:rPr>
                <w:sz w:val="26"/>
                <w:szCs w:val="26"/>
              </w:rPr>
              <w:t>20</w:t>
            </w:r>
          </w:p>
        </w:tc>
        <w:tc>
          <w:tcPr>
            <w:tcW w:w="1121" w:type="pct"/>
            <w:shd w:val="clear" w:color="000000" w:fill="FFFFFF"/>
            <w:vAlign w:val="center"/>
          </w:tcPr>
          <w:p w14:paraId="0A13631E" w14:textId="77777777" w:rsidR="00407916" w:rsidRPr="00923EB8" w:rsidRDefault="00407916" w:rsidP="00A37CFB">
            <w:pPr>
              <w:rPr>
                <w:sz w:val="26"/>
                <w:szCs w:val="26"/>
              </w:rPr>
            </w:pPr>
            <w:r w:rsidRPr="00923EB8">
              <w:rPr>
                <w:rFonts w:eastAsia="Courier New"/>
                <w:sz w:val="26"/>
                <w:szCs w:val="26"/>
                <w:lang w:eastAsia="x-none"/>
              </w:rPr>
              <w:t>Thang nhôm chữ A</w:t>
            </w:r>
          </w:p>
        </w:tc>
        <w:tc>
          <w:tcPr>
            <w:tcW w:w="944" w:type="pct"/>
            <w:vAlign w:val="center"/>
          </w:tcPr>
          <w:p w14:paraId="24CE3823"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164C6013"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0B0E65B7"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56A0C214" w14:textId="77777777" w:rsidTr="00A37CFB">
        <w:trPr>
          <w:trHeight w:val="336"/>
        </w:trPr>
        <w:tc>
          <w:tcPr>
            <w:tcW w:w="315" w:type="pct"/>
            <w:vAlign w:val="center"/>
          </w:tcPr>
          <w:p w14:paraId="150F71C5" w14:textId="77777777" w:rsidR="00407916" w:rsidRPr="00923EB8" w:rsidRDefault="00407916" w:rsidP="00A37CFB">
            <w:pPr>
              <w:jc w:val="center"/>
              <w:rPr>
                <w:sz w:val="26"/>
                <w:szCs w:val="26"/>
              </w:rPr>
            </w:pPr>
            <w:r w:rsidRPr="00923EB8">
              <w:rPr>
                <w:sz w:val="26"/>
                <w:szCs w:val="26"/>
              </w:rPr>
              <w:t>21</w:t>
            </w:r>
          </w:p>
        </w:tc>
        <w:tc>
          <w:tcPr>
            <w:tcW w:w="1121" w:type="pct"/>
            <w:shd w:val="clear" w:color="000000" w:fill="FFFFFF"/>
            <w:vAlign w:val="center"/>
          </w:tcPr>
          <w:p w14:paraId="0C8C3F74" w14:textId="77777777" w:rsidR="00407916" w:rsidRPr="00923EB8" w:rsidRDefault="00407916" w:rsidP="00A37CFB">
            <w:pPr>
              <w:rPr>
                <w:sz w:val="26"/>
                <w:szCs w:val="26"/>
              </w:rPr>
            </w:pPr>
            <w:r w:rsidRPr="00923EB8">
              <w:rPr>
                <w:rFonts w:eastAsia="Courier New"/>
                <w:sz w:val="26"/>
                <w:szCs w:val="26"/>
                <w:lang w:eastAsia="x-none"/>
              </w:rPr>
              <w:t>Quạt công nghiệp phi 600-700mm</w:t>
            </w:r>
          </w:p>
        </w:tc>
        <w:tc>
          <w:tcPr>
            <w:tcW w:w="944" w:type="pct"/>
            <w:vAlign w:val="center"/>
          </w:tcPr>
          <w:p w14:paraId="7B6AF10C"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50AE4422"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878A00C"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4322B22" w14:textId="77777777" w:rsidTr="00A37CFB">
        <w:trPr>
          <w:trHeight w:val="336"/>
        </w:trPr>
        <w:tc>
          <w:tcPr>
            <w:tcW w:w="315" w:type="pct"/>
            <w:vAlign w:val="center"/>
          </w:tcPr>
          <w:p w14:paraId="70424B4F" w14:textId="77777777" w:rsidR="00407916" w:rsidRPr="00923EB8" w:rsidRDefault="00407916" w:rsidP="00A37CFB">
            <w:pPr>
              <w:jc w:val="center"/>
              <w:rPr>
                <w:sz w:val="26"/>
                <w:szCs w:val="26"/>
              </w:rPr>
            </w:pPr>
            <w:r w:rsidRPr="00923EB8">
              <w:rPr>
                <w:sz w:val="26"/>
                <w:szCs w:val="26"/>
              </w:rPr>
              <w:t>22</w:t>
            </w:r>
          </w:p>
        </w:tc>
        <w:tc>
          <w:tcPr>
            <w:tcW w:w="1121" w:type="pct"/>
            <w:shd w:val="clear" w:color="000000" w:fill="FFFFFF"/>
            <w:vAlign w:val="center"/>
          </w:tcPr>
          <w:p w14:paraId="3A5011EE" w14:textId="77777777" w:rsidR="00407916" w:rsidRPr="00923EB8" w:rsidRDefault="00407916" w:rsidP="00A37CFB">
            <w:pPr>
              <w:rPr>
                <w:sz w:val="26"/>
                <w:szCs w:val="26"/>
              </w:rPr>
            </w:pPr>
            <w:r w:rsidRPr="00923EB8">
              <w:rPr>
                <w:rFonts w:eastAsia="Courier New"/>
                <w:sz w:val="26"/>
                <w:szCs w:val="26"/>
                <w:lang w:eastAsia="x-none"/>
              </w:rPr>
              <w:t>Giầy BHLĐ (loại cao cổ cho thợ hàn)</w:t>
            </w:r>
          </w:p>
        </w:tc>
        <w:tc>
          <w:tcPr>
            <w:tcW w:w="944" w:type="pct"/>
            <w:vAlign w:val="center"/>
          </w:tcPr>
          <w:p w14:paraId="2CCCB798" w14:textId="77777777" w:rsidR="00407916" w:rsidRPr="00923EB8" w:rsidRDefault="00407916" w:rsidP="00A37CFB">
            <w:pPr>
              <w:jc w:val="center"/>
              <w:rPr>
                <w:sz w:val="26"/>
                <w:szCs w:val="26"/>
                <w:highlight w:val="yellow"/>
              </w:rPr>
            </w:pPr>
            <w:r w:rsidRPr="00923EB8">
              <w:rPr>
                <w:sz w:val="26"/>
                <w:szCs w:val="26"/>
              </w:rPr>
              <w:t>Yêu cầu</w:t>
            </w:r>
          </w:p>
        </w:tc>
        <w:tc>
          <w:tcPr>
            <w:tcW w:w="953" w:type="pct"/>
            <w:vAlign w:val="center"/>
          </w:tcPr>
          <w:p w14:paraId="44AC1DC8"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19FF5A26"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BB2625B" w14:textId="77777777" w:rsidTr="00A37CFB">
        <w:trPr>
          <w:trHeight w:val="336"/>
        </w:trPr>
        <w:tc>
          <w:tcPr>
            <w:tcW w:w="315" w:type="pct"/>
            <w:vAlign w:val="center"/>
          </w:tcPr>
          <w:p w14:paraId="43ADB48F" w14:textId="77777777" w:rsidR="00407916" w:rsidRPr="00923EB8" w:rsidRDefault="00407916" w:rsidP="00A37CFB">
            <w:pPr>
              <w:jc w:val="center"/>
              <w:rPr>
                <w:sz w:val="26"/>
                <w:szCs w:val="26"/>
              </w:rPr>
            </w:pPr>
            <w:r w:rsidRPr="00923EB8">
              <w:rPr>
                <w:sz w:val="26"/>
                <w:szCs w:val="26"/>
              </w:rPr>
              <w:t>23</w:t>
            </w:r>
          </w:p>
        </w:tc>
        <w:tc>
          <w:tcPr>
            <w:tcW w:w="1121" w:type="pct"/>
            <w:shd w:val="clear" w:color="000000" w:fill="FFFFFF"/>
            <w:vAlign w:val="center"/>
          </w:tcPr>
          <w:p w14:paraId="79F49981" w14:textId="77777777" w:rsidR="00407916" w:rsidRPr="00923EB8" w:rsidRDefault="00407916" w:rsidP="00A37CFB">
            <w:pPr>
              <w:rPr>
                <w:sz w:val="26"/>
                <w:szCs w:val="26"/>
              </w:rPr>
            </w:pPr>
            <w:r w:rsidRPr="00923EB8">
              <w:rPr>
                <w:rFonts w:eastAsia="Courier New"/>
                <w:sz w:val="26"/>
                <w:szCs w:val="26"/>
                <w:lang w:eastAsia="x-none"/>
              </w:rPr>
              <w:t>Đèn pin đội đầu</w:t>
            </w:r>
          </w:p>
        </w:tc>
        <w:tc>
          <w:tcPr>
            <w:tcW w:w="944" w:type="pct"/>
            <w:vAlign w:val="center"/>
          </w:tcPr>
          <w:p w14:paraId="37B1D59C"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3C5CA34E"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8F1B4D0"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5AC774C9" w14:textId="77777777" w:rsidTr="00A37CFB">
        <w:trPr>
          <w:trHeight w:val="336"/>
        </w:trPr>
        <w:tc>
          <w:tcPr>
            <w:tcW w:w="315" w:type="pct"/>
            <w:vAlign w:val="center"/>
          </w:tcPr>
          <w:p w14:paraId="05743240" w14:textId="77777777" w:rsidR="00407916" w:rsidRPr="00923EB8" w:rsidRDefault="00407916" w:rsidP="00A37CFB">
            <w:pPr>
              <w:jc w:val="center"/>
              <w:rPr>
                <w:sz w:val="26"/>
                <w:szCs w:val="26"/>
              </w:rPr>
            </w:pPr>
            <w:r w:rsidRPr="00923EB8">
              <w:rPr>
                <w:sz w:val="26"/>
                <w:szCs w:val="26"/>
              </w:rPr>
              <w:t>24</w:t>
            </w:r>
          </w:p>
        </w:tc>
        <w:tc>
          <w:tcPr>
            <w:tcW w:w="1121" w:type="pct"/>
            <w:shd w:val="clear" w:color="000000" w:fill="FFFFFF"/>
            <w:vAlign w:val="center"/>
          </w:tcPr>
          <w:p w14:paraId="55B87806" w14:textId="77777777" w:rsidR="00407916" w:rsidRPr="00923EB8" w:rsidRDefault="00407916" w:rsidP="00A37CFB">
            <w:pPr>
              <w:rPr>
                <w:sz w:val="26"/>
                <w:szCs w:val="26"/>
              </w:rPr>
            </w:pPr>
            <w:r w:rsidRPr="00923EB8">
              <w:rPr>
                <w:rFonts w:eastAsia="Courier New"/>
                <w:sz w:val="26"/>
                <w:szCs w:val="26"/>
                <w:lang w:eastAsia="x-none"/>
              </w:rPr>
              <w:t>Đèn pin (cầm tay)</w:t>
            </w:r>
          </w:p>
        </w:tc>
        <w:tc>
          <w:tcPr>
            <w:tcW w:w="944" w:type="pct"/>
            <w:vAlign w:val="center"/>
          </w:tcPr>
          <w:p w14:paraId="20E14F8E"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7EB5B819"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1C649C28"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1D5B0566" w14:textId="77777777" w:rsidTr="00A37CFB">
        <w:trPr>
          <w:trHeight w:val="748"/>
        </w:trPr>
        <w:tc>
          <w:tcPr>
            <w:tcW w:w="315" w:type="pct"/>
            <w:vAlign w:val="center"/>
            <w:hideMark/>
          </w:tcPr>
          <w:p w14:paraId="30D81D16" w14:textId="77777777" w:rsidR="00407916" w:rsidRPr="00923EB8" w:rsidRDefault="00407916" w:rsidP="00A37CFB">
            <w:pPr>
              <w:jc w:val="center"/>
              <w:rPr>
                <w:sz w:val="26"/>
                <w:szCs w:val="26"/>
              </w:rPr>
            </w:pPr>
            <w:r w:rsidRPr="00923EB8">
              <w:rPr>
                <w:sz w:val="26"/>
                <w:szCs w:val="26"/>
              </w:rPr>
              <w:t>25</w:t>
            </w:r>
          </w:p>
        </w:tc>
        <w:tc>
          <w:tcPr>
            <w:tcW w:w="1121" w:type="pct"/>
            <w:shd w:val="clear" w:color="000000" w:fill="FFFFFF"/>
            <w:vAlign w:val="center"/>
          </w:tcPr>
          <w:p w14:paraId="6DE09534" w14:textId="77777777" w:rsidR="00407916" w:rsidRPr="00923EB8" w:rsidRDefault="00407916" w:rsidP="00A37CFB">
            <w:pPr>
              <w:rPr>
                <w:sz w:val="26"/>
                <w:szCs w:val="26"/>
              </w:rPr>
            </w:pPr>
            <w:r w:rsidRPr="00923EB8">
              <w:rPr>
                <w:rFonts w:eastAsia="Courier New"/>
                <w:sz w:val="26"/>
                <w:szCs w:val="26"/>
                <w:lang w:eastAsia="x-none"/>
              </w:rPr>
              <w:t>Sào cách điện 35kV</w:t>
            </w:r>
          </w:p>
        </w:tc>
        <w:tc>
          <w:tcPr>
            <w:tcW w:w="944" w:type="pct"/>
            <w:vAlign w:val="center"/>
          </w:tcPr>
          <w:p w14:paraId="5BC8DF47"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442A9C81"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31C2E86A"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66A126F8" w14:textId="77777777" w:rsidTr="00A37CFB">
        <w:trPr>
          <w:trHeight w:val="701"/>
        </w:trPr>
        <w:tc>
          <w:tcPr>
            <w:tcW w:w="315" w:type="pct"/>
            <w:vAlign w:val="center"/>
          </w:tcPr>
          <w:p w14:paraId="47EADA31" w14:textId="77777777" w:rsidR="00407916" w:rsidRPr="00923EB8" w:rsidRDefault="00407916" w:rsidP="00A37CFB">
            <w:pPr>
              <w:jc w:val="center"/>
              <w:rPr>
                <w:sz w:val="26"/>
                <w:szCs w:val="26"/>
              </w:rPr>
            </w:pPr>
            <w:r w:rsidRPr="00923EB8">
              <w:rPr>
                <w:sz w:val="26"/>
                <w:szCs w:val="26"/>
              </w:rPr>
              <w:t>26</w:t>
            </w:r>
          </w:p>
        </w:tc>
        <w:tc>
          <w:tcPr>
            <w:tcW w:w="1121" w:type="pct"/>
            <w:shd w:val="clear" w:color="000000" w:fill="FFFFFF"/>
            <w:vAlign w:val="center"/>
          </w:tcPr>
          <w:p w14:paraId="17C1763A"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Mặt nạ phòng độc cách ly (có mặt trùm và bình khí thở)</w:t>
            </w:r>
          </w:p>
        </w:tc>
        <w:tc>
          <w:tcPr>
            <w:tcW w:w="944" w:type="pct"/>
            <w:vAlign w:val="center"/>
          </w:tcPr>
          <w:p w14:paraId="73E13C2D"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22CE7187"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64E6002A"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56B7BB9F" w14:textId="77777777" w:rsidTr="00A37CFB">
        <w:trPr>
          <w:trHeight w:val="701"/>
        </w:trPr>
        <w:tc>
          <w:tcPr>
            <w:tcW w:w="315" w:type="pct"/>
            <w:vAlign w:val="center"/>
            <w:hideMark/>
          </w:tcPr>
          <w:p w14:paraId="4F60DE85" w14:textId="77777777" w:rsidR="00407916" w:rsidRPr="00923EB8" w:rsidRDefault="00407916" w:rsidP="00A37CFB">
            <w:pPr>
              <w:jc w:val="center"/>
              <w:rPr>
                <w:sz w:val="26"/>
                <w:szCs w:val="26"/>
              </w:rPr>
            </w:pPr>
            <w:r w:rsidRPr="00923EB8">
              <w:rPr>
                <w:sz w:val="26"/>
                <w:szCs w:val="26"/>
              </w:rPr>
              <w:t>27</w:t>
            </w:r>
          </w:p>
        </w:tc>
        <w:tc>
          <w:tcPr>
            <w:tcW w:w="1121" w:type="pct"/>
            <w:shd w:val="clear" w:color="000000" w:fill="FFFFFF"/>
            <w:vAlign w:val="center"/>
          </w:tcPr>
          <w:p w14:paraId="524579C5" w14:textId="77777777" w:rsidR="00407916" w:rsidRPr="00923EB8" w:rsidRDefault="00407916" w:rsidP="00A37CFB">
            <w:pPr>
              <w:rPr>
                <w:sz w:val="26"/>
                <w:szCs w:val="26"/>
              </w:rPr>
            </w:pPr>
            <w:r w:rsidRPr="00923EB8">
              <w:rPr>
                <w:rFonts w:eastAsia="Courier New"/>
                <w:sz w:val="26"/>
                <w:szCs w:val="26"/>
                <w:lang w:eastAsia="x-none"/>
              </w:rPr>
              <w:t>Thiết bị đo hydro cầm tay</w:t>
            </w:r>
          </w:p>
        </w:tc>
        <w:tc>
          <w:tcPr>
            <w:tcW w:w="944" w:type="pct"/>
            <w:vAlign w:val="center"/>
          </w:tcPr>
          <w:p w14:paraId="4E5D5228" w14:textId="77777777" w:rsidR="00407916" w:rsidRPr="00923EB8" w:rsidRDefault="00407916" w:rsidP="00A37CFB">
            <w:pPr>
              <w:jc w:val="center"/>
              <w:rPr>
                <w:sz w:val="26"/>
                <w:szCs w:val="26"/>
                <w:highlight w:val="yellow"/>
              </w:rPr>
            </w:pPr>
            <w:r w:rsidRPr="00923EB8">
              <w:rPr>
                <w:sz w:val="26"/>
                <w:szCs w:val="26"/>
              </w:rPr>
              <w:t>Không yêu cầu</w:t>
            </w:r>
          </w:p>
        </w:tc>
        <w:tc>
          <w:tcPr>
            <w:tcW w:w="953" w:type="pct"/>
            <w:vAlign w:val="center"/>
          </w:tcPr>
          <w:p w14:paraId="6D25AF55"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59C431CF"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399BF538" w14:textId="77777777" w:rsidTr="00A37CFB">
        <w:trPr>
          <w:trHeight w:val="701"/>
        </w:trPr>
        <w:tc>
          <w:tcPr>
            <w:tcW w:w="315" w:type="pct"/>
            <w:vAlign w:val="center"/>
          </w:tcPr>
          <w:p w14:paraId="61A5B267" w14:textId="77777777" w:rsidR="00407916" w:rsidRPr="00923EB8" w:rsidRDefault="00407916" w:rsidP="00A37CFB">
            <w:pPr>
              <w:jc w:val="center"/>
              <w:rPr>
                <w:sz w:val="26"/>
                <w:szCs w:val="26"/>
              </w:rPr>
            </w:pPr>
            <w:r w:rsidRPr="00923EB8">
              <w:rPr>
                <w:sz w:val="26"/>
                <w:szCs w:val="26"/>
              </w:rPr>
              <w:t>28</w:t>
            </w:r>
          </w:p>
        </w:tc>
        <w:tc>
          <w:tcPr>
            <w:tcW w:w="1121" w:type="pct"/>
            <w:shd w:val="clear" w:color="000000" w:fill="FFFFFF"/>
            <w:vAlign w:val="center"/>
          </w:tcPr>
          <w:p w14:paraId="2CBA0BFC"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Bình CO2 dùng cho áo phao tự thổi</w:t>
            </w:r>
          </w:p>
        </w:tc>
        <w:tc>
          <w:tcPr>
            <w:tcW w:w="944" w:type="pct"/>
            <w:vAlign w:val="center"/>
          </w:tcPr>
          <w:p w14:paraId="786A91F8"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2B6EC59D"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539FEEE0"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27401FDC" w14:textId="77777777" w:rsidTr="00A37CFB">
        <w:trPr>
          <w:trHeight w:val="701"/>
        </w:trPr>
        <w:tc>
          <w:tcPr>
            <w:tcW w:w="315" w:type="pct"/>
            <w:vAlign w:val="center"/>
          </w:tcPr>
          <w:p w14:paraId="2F1B4A20" w14:textId="77777777" w:rsidR="00407916" w:rsidRPr="00923EB8" w:rsidRDefault="00407916" w:rsidP="00A37CFB">
            <w:pPr>
              <w:jc w:val="center"/>
              <w:rPr>
                <w:sz w:val="26"/>
                <w:szCs w:val="26"/>
              </w:rPr>
            </w:pPr>
            <w:r w:rsidRPr="00923EB8">
              <w:rPr>
                <w:sz w:val="26"/>
                <w:szCs w:val="26"/>
              </w:rPr>
              <w:t>29</w:t>
            </w:r>
          </w:p>
        </w:tc>
        <w:tc>
          <w:tcPr>
            <w:tcW w:w="1121" w:type="pct"/>
            <w:shd w:val="clear" w:color="000000" w:fill="FFFFFF"/>
            <w:vAlign w:val="center"/>
          </w:tcPr>
          <w:p w14:paraId="44F76CDD"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Pa lăng xích 3 tấn</w:t>
            </w:r>
          </w:p>
        </w:tc>
        <w:tc>
          <w:tcPr>
            <w:tcW w:w="944" w:type="pct"/>
            <w:vAlign w:val="center"/>
          </w:tcPr>
          <w:p w14:paraId="63183FD0"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3454ED1F"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3919A0F1"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3F336277" w14:textId="77777777" w:rsidTr="00A37CFB">
        <w:trPr>
          <w:trHeight w:val="701"/>
        </w:trPr>
        <w:tc>
          <w:tcPr>
            <w:tcW w:w="315" w:type="pct"/>
            <w:vAlign w:val="center"/>
          </w:tcPr>
          <w:p w14:paraId="6212FA62" w14:textId="77777777" w:rsidR="00407916" w:rsidRPr="00923EB8" w:rsidRDefault="00407916" w:rsidP="00A37CFB">
            <w:pPr>
              <w:jc w:val="center"/>
              <w:rPr>
                <w:sz w:val="26"/>
                <w:szCs w:val="26"/>
              </w:rPr>
            </w:pPr>
            <w:r w:rsidRPr="00923EB8">
              <w:rPr>
                <w:sz w:val="26"/>
                <w:szCs w:val="26"/>
              </w:rPr>
              <w:t>30</w:t>
            </w:r>
          </w:p>
        </w:tc>
        <w:tc>
          <w:tcPr>
            <w:tcW w:w="1121" w:type="pct"/>
            <w:shd w:val="clear" w:color="000000" w:fill="FFFFFF"/>
            <w:vAlign w:val="center"/>
          </w:tcPr>
          <w:p w14:paraId="0D1C7C0A"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Palăng lắc tay 1,5 tấn (Palăng xích 1,5 tần)</w:t>
            </w:r>
          </w:p>
        </w:tc>
        <w:tc>
          <w:tcPr>
            <w:tcW w:w="944" w:type="pct"/>
            <w:vAlign w:val="center"/>
          </w:tcPr>
          <w:p w14:paraId="18CF3778"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608FB409"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03FA9504"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56694CEE" w14:textId="77777777" w:rsidTr="00A37CFB">
        <w:trPr>
          <w:trHeight w:val="701"/>
        </w:trPr>
        <w:tc>
          <w:tcPr>
            <w:tcW w:w="315" w:type="pct"/>
            <w:vAlign w:val="center"/>
          </w:tcPr>
          <w:p w14:paraId="315548EC" w14:textId="77777777" w:rsidR="00407916" w:rsidRPr="00923EB8" w:rsidRDefault="00407916" w:rsidP="00A37CFB">
            <w:pPr>
              <w:jc w:val="center"/>
              <w:rPr>
                <w:sz w:val="26"/>
                <w:szCs w:val="26"/>
              </w:rPr>
            </w:pPr>
            <w:r w:rsidRPr="00923EB8">
              <w:rPr>
                <w:sz w:val="26"/>
                <w:szCs w:val="26"/>
              </w:rPr>
              <w:t>31</w:t>
            </w:r>
          </w:p>
        </w:tc>
        <w:tc>
          <w:tcPr>
            <w:tcW w:w="1121" w:type="pct"/>
            <w:shd w:val="clear" w:color="000000" w:fill="FFFFFF"/>
            <w:vAlign w:val="center"/>
          </w:tcPr>
          <w:p w14:paraId="2FDB4979"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Pa lăng xích 1 tấn</w:t>
            </w:r>
          </w:p>
        </w:tc>
        <w:tc>
          <w:tcPr>
            <w:tcW w:w="944" w:type="pct"/>
            <w:vAlign w:val="center"/>
          </w:tcPr>
          <w:p w14:paraId="0A9E623B"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792B188B"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055985A9"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39140A41" w14:textId="77777777" w:rsidTr="00A37CFB">
        <w:trPr>
          <w:trHeight w:val="701"/>
        </w:trPr>
        <w:tc>
          <w:tcPr>
            <w:tcW w:w="315" w:type="pct"/>
            <w:vAlign w:val="center"/>
          </w:tcPr>
          <w:p w14:paraId="20B92A91" w14:textId="77777777" w:rsidR="00407916" w:rsidRPr="00923EB8" w:rsidRDefault="00407916" w:rsidP="00A37CFB">
            <w:pPr>
              <w:jc w:val="center"/>
              <w:rPr>
                <w:sz w:val="26"/>
                <w:szCs w:val="26"/>
              </w:rPr>
            </w:pPr>
            <w:r w:rsidRPr="00923EB8">
              <w:rPr>
                <w:sz w:val="26"/>
                <w:szCs w:val="26"/>
              </w:rPr>
              <w:t>32</w:t>
            </w:r>
          </w:p>
        </w:tc>
        <w:tc>
          <w:tcPr>
            <w:tcW w:w="1121" w:type="pct"/>
            <w:shd w:val="clear" w:color="000000" w:fill="FFFFFF"/>
            <w:vAlign w:val="center"/>
          </w:tcPr>
          <w:p w14:paraId="7AA2C9EC"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Pa lăng xích 5 tấn</w:t>
            </w:r>
          </w:p>
        </w:tc>
        <w:tc>
          <w:tcPr>
            <w:tcW w:w="944" w:type="pct"/>
            <w:vAlign w:val="center"/>
          </w:tcPr>
          <w:p w14:paraId="52296D5A"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1A54F109"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7AFA9DB"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6C73F58A" w14:textId="77777777" w:rsidTr="00A37CFB">
        <w:trPr>
          <w:trHeight w:val="701"/>
        </w:trPr>
        <w:tc>
          <w:tcPr>
            <w:tcW w:w="315" w:type="pct"/>
            <w:vAlign w:val="center"/>
          </w:tcPr>
          <w:p w14:paraId="50DA3555" w14:textId="77777777" w:rsidR="00407916" w:rsidRPr="00923EB8" w:rsidRDefault="00407916" w:rsidP="00A37CFB">
            <w:pPr>
              <w:jc w:val="center"/>
              <w:rPr>
                <w:sz w:val="26"/>
                <w:szCs w:val="26"/>
              </w:rPr>
            </w:pPr>
            <w:r w:rsidRPr="00923EB8">
              <w:rPr>
                <w:sz w:val="26"/>
                <w:szCs w:val="26"/>
              </w:rPr>
              <w:t>33</w:t>
            </w:r>
          </w:p>
        </w:tc>
        <w:tc>
          <w:tcPr>
            <w:tcW w:w="1121" w:type="pct"/>
            <w:shd w:val="clear" w:color="000000" w:fill="FFFFFF"/>
            <w:vAlign w:val="center"/>
          </w:tcPr>
          <w:p w14:paraId="5E3CCFED"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Ống bao chân da cho thợ hàn</w:t>
            </w:r>
          </w:p>
        </w:tc>
        <w:tc>
          <w:tcPr>
            <w:tcW w:w="944" w:type="pct"/>
            <w:vAlign w:val="center"/>
          </w:tcPr>
          <w:p w14:paraId="5E018CF7"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7C89BFB6"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B8C9D1B"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03BA2F85" w14:textId="77777777" w:rsidTr="00A37CFB">
        <w:trPr>
          <w:trHeight w:val="701"/>
        </w:trPr>
        <w:tc>
          <w:tcPr>
            <w:tcW w:w="315" w:type="pct"/>
            <w:vAlign w:val="center"/>
          </w:tcPr>
          <w:p w14:paraId="379F9C14" w14:textId="77777777" w:rsidR="00407916" w:rsidRPr="00923EB8" w:rsidRDefault="00407916" w:rsidP="00A37CFB">
            <w:pPr>
              <w:jc w:val="center"/>
              <w:rPr>
                <w:sz w:val="26"/>
                <w:szCs w:val="26"/>
              </w:rPr>
            </w:pPr>
            <w:r w:rsidRPr="00923EB8">
              <w:rPr>
                <w:sz w:val="26"/>
                <w:szCs w:val="26"/>
              </w:rPr>
              <w:t>34</w:t>
            </w:r>
          </w:p>
        </w:tc>
        <w:tc>
          <w:tcPr>
            <w:tcW w:w="1121" w:type="pct"/>
            <w:shd w:val="clear" w:color="000000" w:fill="FFFFFF"/>
            <w:vAlign w:val="center"/>
          </w:tcPr>
          <w:p w14:paraId="0133894E"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Máy phun rửa áp lực cao</w:t>
            </w:r>
          </w:p>
        </w:tc>
        <w:tc>
          <w:tcPr>
            <w:tcW w:w="944" w:type="pct"/>
            <w:vAlign w:val="center"/>
          </w:tcPr>
          <w:p w14:paraId="3127273D"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461927F4"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E1E83FC"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2EBCCBF3" w14:textId="77777777" w:rsidTr="00A37CFB">
        <w:trPr>
          <w:trHeight w:val="701"/>
        </w:trPr>
        <w:tc>
          <w:tcPr>
            <w:tcW w:w="315" w:type="pct"/>
            <w:vAlign w:val="center"/>
          </w:tcPr>
          <w:p w14:paraId="18BDB40C" w14:textId="77777777" w:rsidR="00407916" w:rsidRPr="00923EB8" w:rsidRDefault="00407916" w:rsidP="00A37CFB">
            <w:pPr>
              <w:jc w:val="center"/>
              <w:rPr>
                <w:sz w:val="26"/>
                <w:szCs w:val="26"/>
              </w:rPr>
            </w:pPr>
            <w:r w:rsidRPr="00923EB8">
              <w:rPr>
                <w:sz w:val="26"/>
                <w:szCs w:val="26"/>
              </w:rPr>
              <w:t>35</w:t>
            </w:r>
          </w:p>
        </w:tc>
        <w:tc>
          <w:tcPr>
            <w:tcW w:w="1121" w:type="pct"/>
            <w:shd w:val="clear" w:color="000000" w:fill="FFFFFF"/>
            <w:vAlign w:val="center"/>
          </w:tcPr>
          <w:p w14:paraId="40B0E2B6"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Cáp vải (Loại 1 tấn dài 5m)</w:t>
            </w:r>
          </w:p>
        </w:tc>
        <w:tc>
          <w:tcPr>
            <w:tcW w:w="944" w:type="pct"/>
            <w:vAlign w:val="center"/>
          </w:tcPr>
          <w:p w14:paraId="5CF63C5A"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6D763989"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6B8A2BBC"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06036B53" w14:textId="77777777" w:rsidTr="00A37CFB">
        <w:trPr>
          <w:trHeight w:val="701"/>
        </w:trPr>
        <w:tc>
          <w:tcPr>
            <w:tcW w:w="315" w:type="pct"/>
            <w:vAlign w:val="center"/>
          </w:tcPr>
          <w:p w14:paraId="1BE8FE79" w14:textId="77777777" w:rsidR="00407916" w:rsidRPr="00923EB8" w:rsidRDefault="00407916" w:rsidP="00A37CFB">
            <w:pPr>
              <w:jc w:val="center"/>
              <w:rPr>
                <w:sz w:val="26"/>
                <w:szCs w:val="26"/>
              </w:rPr>
            </w:pPr>
            <w:r w:rsidRPr="00923EB8">
              <w:rPr>
                <w:sz w:val="26"/>
                <w:szCs w:val="26"/>
              </w:rPr>
              <w:lastRenderedPageBreak/>
              <w:t>36</w:t>
            </w:r>
          </w:p>
        </w:tc>
        <w:tc>
          <w:tcPr>
            <w:tcW w:w="1121" w:type="pct"/>
            <w:shd w:val="clear" w:color="000000" w:fill="FFFFFF"/>
            <w:vAlign w:val="center"/>
          </w:tcPr>
          <w:p w14:paraId="54772F96"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Cáp vải (Loại 2 tấn dài 3m)</w:t>
            </w:r>
          </w:p>
        </w:tc>
        <w:tc>
          <w:tcPr>
            <w:tcW w:w="944" w:type="pct"/>
            <w:vAlign w:val="center"/>
          </w:tcPr>
          <w:p w14:paraId="7B698034"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19684E9E"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519CC376"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7A89889A" w14:textId="77777777" w:rsidTr="00A37CFB">
        <w:trPr>
          <w:trHeight w:val="701"/>
        </w:trPr>
        <w:tc>
          <w:tcPr>
            <w:tcW w:w="315" w:type="pct"/>
            <w:vAlign w:val="center"/>
          </w:tcPr>
          <w:p w14:paraId="4C390061" w14:textId="77777777" w:rsidR="00407916" w:rsidRPr="00923EB8" w:rsidRDefault="00407916" w:rsidP="00A37CFB">
            <w:pPr>
              <w:jc w:val="center"/>
              <w:rPr>
                <w:sz w:val="26"/>
                <w:szCs w:val="26"/>
              </w:rPr>
            </w:pPr>
            <w:r w:rsidRPr="00923EB8">
              <w:rPr>
                <w:sz w:val="26"/>
                <w:szCs w:val="26"/>
              </w:rPr>
              <w:t>37</w:t>
            </w:r>
          </w:p>
        </w:tc>
        <w:tc>
          <w:tcPr>
            <w:tcW w:w="1121" w:type="pct"/>
            <w:shd w:val="clear" w:color="000000" w:fill="FFFFFF"/>
            <w:vAlign w:val="center"/>
          </w:tcPr>
          <w:p w14:paraId="41D0700A"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Quạt thổi xách tay</w:t>
            </w:r>
          </w:p>
        </w:tc>
        <w:tc>
          <w:tcPr>
            <w:tcW w:w="944" w:type="pct"/>
            <w:vAlign w:val="center"/>
          </w:tcPr>
          <w:p w14:paraId="74671190"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3119AAAA"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0B4FE38" w14:textId="77777777" w:rsidR="00407916" w:rsidRPr="00923EB8" w:rsidRDefault="00407916" w:rsidP="00A37CFB">
            <w:pPr>
              <w:jc w:val="center"/>
              <w:rPr>
                <w:sz w:val="26"/>
                <w:szCs w:val="26"/>
              </w:rPr>
            </w:pPr>
            <w:r w:rsidRPr="00923EB8">
              <w:rPr>
                <w:sz w:val="26"/>
                <w:szCs w:val="26"/>
              </w:rPr>
              <w:t>Yêu cầu nếu là hàng nhập khẩu</w:t>
            </w:r>
          </w:p>
        </w:tc>
      </w:tr>
      <w:tr w:rsidR="00923EB8" w:rsidRPr="00923EB8" w14:paraId="637B4177" w14:textId="77777777" w:rsidTr="00A37CFB">
        <w:trPr>
          <w:trHeight w:val="701"/>
        </w:trPr>
        <w:tc>
          <w:tcPr>
            <w:tcW w:w="315" w:type="pct"/>
            <w:vAlign w:val="center"/>
          </w:tcPr>
          <w:p w14:paraId="094A691F" w14:textId="77777777" w:rsidR="00407916" w:rsidRPr="00923EB8" w:rsidRDefault="00407916" w:rsidP="00A37CFB">
            <w:pPr>
              <w:jc w:val="center"/>
              <w:rPr>
                <w:sz w:val="26"/>
                <w:szCs w:val="26"/>
              </w:rPr>
            </w:pPr>
            <w:r w:rsidRPr="00923EB8">
              <w:rPr>
                <w:sz w:val="26"/>
                <w:szCs w:val="26"/>
              </w:rPr>
              <w:t>38</w:t>
            </w:r>
          </w:p>
        </w:tc>
        <w:tc>
          <w:tcPr>
            <w:tcW w:w="1121" w:type="pct"/>
            <w:shd w:val="clear" w:color="000000" w:fill="FFFFFF"/>
            <w:vAlign w:val="center"/>
          </w:tcPr>
          <w:p w14:paraId="06AF7067" w14:textId="77777777" w:rsidR="00407916" w:rsidRPr="00923EB8" w:rsidRDefault="00407916" w:rsidP="00A37CFB">
            <w:pPr>
              <w:rPr>
                <w:rFonts w:eastAsia="Courier New"/>
                <w:sz w:val="26"/>
                <w:szCs w:val="26"/>
                <w:lang w:eastAsia="x-none"/>
              </w:rPr>
            </w:pPr>
            <w:r w:rsidRPr="00923EB8">
              <w:rPr>
                <w:rFonts w:eastAsia="Courier New"/>
                <w:sz w:val="26"/>
                <w:szCs w:val="26"/>
                <w:lang w:eastAsia="x-none"/>
              </w:rPr>
              <w:t>Dây khoanh vùng an toàn</w:t>
            </w:r>
          </w:p>
        </w:tc>
        <w:tc>
          <w:tcPr>
            <w:tcW w:w="944" w:type="pct"/>
            <w:vAlign w:val="center"/>
          </w:tcPr>
          <w:p w14:paraId="1377E45B" w14:textId="77777777" w:rsidR="00407916" w:rsidRPr="00923EB8" w:rsidRDefault="00407916" w:rsidP="00A37CFB">
            <w:pPr>
              <w:jc w:val="center"/>
              <w:rPr>
                <w:sz w:val="26"/>
                <w:szCs w:val="26"/>
              </w:rPr>
            </w:pPr>
            <w:r w:rsidRPr="00923EB8">
              <w:rPr>
                <w:sz w:val="26"/>
                <w:szCs w:val="26"/>
              </w:rPr>
              <w:t>Không yêu cầu</w:t>
            </w:r>
          </w:p>
        </w:tc>
        <w:tc>
          <w:tcPr>
            <w:tcW w:w="953" w:type="pct"/>
            <w:vAlign w:val="center"/>
          </w:tcPr>
          <w:p w14:paraId="79802EBA" w14:textId="77777777" w:rsidR="00407916" w:rsidRPr="00923EB8" w:rsidRDefault="00407916" w:rsidP="00A37CFB">
            <w:pPr>
              <w:jc w:val="center"/>
              <w:rPr>
                <w:sz w:val="26"/>
                <w:szCs w:val="26"/>
              </w:rPr>
            </w:pPr>
            <w:r w:rsidRPr="00923EB8">
              <w:rPr>
                <w:sz w:val="26"/>
                <w:szCs w:val="26"/>
              </w:rPr>
              <w:t>Yêu cầu</w:t>
            </w:r>
          </w:p>
        </w:tc>
        <w:tc>
          <w:tcPr>
            <w:tcW w:w="1668" w:type="pct"/>
            <w:vAlign w:val="center"/>
          </w:tcPr>
          <w:p w14:paraId="458D9433" w14:textId="77777777" w:rsidR="00407916" w:rsidRPr="00923EB8" w:rsidRDefault="00407916" w:rsidP="00A37CFB">
            <w:pPr>
              <w:jc w:val="center"/>
              <w:rPr>
                <w:sz w:val="26"/>
                <w:szCs w:val="26"/>
              </w:rPr>
            </w:pPr>
            <w:r w:rsidRPr="00923EB8">
              <w:rPr>
                <w:sz w:val="26"/>
                <w:szCs w:val="26"/>
              </w:rPr>
              <w:t>Yêu cầu nếu là hàng nhập khẩu</w:t>
            </w:r>
          </w:p>
        </w:tc>
      </w:tr>
    </w:tbl>
    <w:p w14:paraId="2B8104C7" w14:textId="77777777" w:rsidR="00A803ED" w:rsidRPr="006F20F9" w:rsidRDefault="00A803ED" w:rsidP="00A803ED">
      <w:pPr>
        <w:autoSpaceDE w:val="0"/>
        <w:autoSpaceDN w:val="0"/>
        <w:adjustRightInd w:val="0"/>
        <w:spacing w:line="380" w:lineRule="exact"/>
        <w:ind w:firstLine="567"/>
        <w:rPr>
          <w:b/>
          <w:bCs/>
          <w:sz w:val="26"/>
          <w:szCs w:val="26"/>
          <w:lang w:val="vi-VN"/>
        </w:rPr>
      </w:pPr>
      <w:r w:rsidRPr="006F20F9">
        <w:rPr>
          <w:b/>
          <w:bCs/>
          <w:sz w:val="26"/>
          <w:szCs w:val="26"/>
        </w:rPr>
        <w:t>3. Các yêu c</w:t>
      </w:r>
      <w:r w:rsidRPr="006F20F9">
        <w:rPr>
          <w:b/>
          <w:bCs/>
          <w:sz w:val="26"/>
          <w:szCs w:val="26"/>
          <w:lang w:val="vi-VN"/>
        </w:rPr>
        <w:t>ầu khác</w:t>
      </w:r>
    </w:p>
    <w:p w14:paraId="0FA1084F" w14:textId="77777777" w:rsidR="00A803ED" w:rsidRPr="006F20F9" w:rsidRDefault="00A803ED" w:rsidP="00A803ED">
      <w:pPr>
        <w:autoSpaceDE w:val="0"/>
        <w:autoSpaceDN w:val="0"/>
        <w:adjustRightInd w:val="0"/>
        <w:spacing w:line="380" w:lineRule="exact"/>
        <w:ind w:firstLine="567"/>
        <w:rPr>
          <w:b/>
          <w:bCs/>
          <w:sz w:val="26"/>
          <w:szCs w:val="26"/>
        </w:rPr>
      </w:pPr>
      <w:r w:rsidRPr="006F20F9">
        <w:rPr>
          <w:b/>
          <w:bCs/>
          <w:sz w:val="26"/>
          <w:szCs w:val="26"/>
        </w:rPr>
        <w:t>3.1. Các yêu cầu khác</w:t>
      </w:r>
    </w:p>
    <w:p w14:paraId="2FC87326" w14:textId="77777777" w:rsidR="00A803ED" w:rsidRPr="006F20F9" w:rsidRDefault="00A803ED" w:rsidP="00A803ED">
      <w:pPr>
        <w:widowControl w:val="0"/>
        <w:tabs>
          <w:tab w:val="left" w:pos="462"/>
        </w:tabs>
        <w:spacing w:line="380" w:lineRule="exact"/>
        <w:ind w:firstLine="567"/>
        <w:rPr>
          <w:sz w:val="26"/>
          <w:szCs w:val="26"/>
        </w:rPr>
      </w:pPr>
      <w:r w:rsidRPr="006F20F9">
        <w:rPr>
          <w:spacing w:val="-2"/>
          <w:sz w:val="26"/>
          <w:szCs w:val="26"/>
        </w:rPr>
        <w:t>- Nhà thầu chỉ dẫn cụ thể trong tài liệu cho từng hạng mục hàng hóa.</w:t>
      </w:r>
    </w:p>
    <w:p w14:paraId="37F65857" w14:textId="77777777" w:rsidR="00A803ED" w:rsidRPr="006F20F9" w:rsidRDefault="00A803ED" w:rsidP="00A803ED">
      <w:pPr>
        <w:widowControl w:val="0"/>
        <w:tabs>
          <w:tab w:val="left" w:pos="462"/>
        </w:tabs>
        <w:spacing w:line="380" w:lineRule="exact"/>
        <w:ind w:firstLine="567"/>
        <w:rPr>
          <w:sz w:val="26"/>
          <w:szCs w:val="26"/>
          <w:lang w:val="pt-BR"/>
        </w:rPr>
      </w:pPr>
      <w:r w:rsidRPr="006F20F9">
        <w:rPr>
          <w:spacing w:val="-2"/>
          <w:sz w:val="26"/>
          <w:szCs w:val="26"/>
        </w:rPr>
        <w:t>- Tổ chứ</w:t>
      </w:r>
      <w:r w:rsidRPr="006F20F9">
        <w:rPr>
          <w:spacing w:val="-2"/>
          <w:sz w:val="26"/>
          <w:szCs w:val="26"/>
          <w:lang w:val="pt-BR"/>
        </w:rPr>
        <w:t>c</w:t>
      </w:r>
      <w:r w:rsidRPr="006F20F9">
        <w:rPr>
          <w:sz w:val="26"/>
          <w:szCs w:val="26"/>
          <w:lang w:val="pt-BR"/>
        </w:rPr>
        <w:t xml:space="preserve"> kiểm tra chất lượng và nghiệm thu hàng hóa:</w:t>
      </w:r>
    </w:p>
    <w:p w14:paraId="00A7CBCA" w14:textId="77777777" w:rsidR="00A803ED" w:rsidRPr="006F20F9" w:rsidRDefault="00A803ED" w:rsidP="00A803ED">
      <w:pPr>
        <w:tabs>
          <w:tab w:val="left" w:pos="993"/>
        </w:tabs>
        <w:spacing w:line="380" w:lineRule="exact"/>
        <w:ind w:firstLine="567"/>
        <w:rPr>
          <w:sz w:val="26"/>
          <w:szCs w:val="26"/>
          <w:lang w:val="pt-BR"/>
        </w:rPr>
      </w:pPr>
      <w:r w:rsidRPr="006F20F9">
        <w:rPr>
          <w:sz w:val="26"/>
          <w:szCs w:val="26"/>
          <w:lang w:val="pt-BR"/>
        </w:rPr>
        <w:t>+ Tổ chức nghiệm thu hàng hóa tại địa điểm giao hàng của chủ đầu tư.</w:t>
      </w:r>
    </w:p>
    <w:p w14:paraId="4041B11E" w14:textId="77777777" w:rsidR="00A803ED" w:rsidRPr="006F20F9" w:rsidRDefault="00A803ED" w:rsidP="00A803ED">
      <w:pPr>
        <w:tabs>
          <w:tab w:val="left" w:pos="993"/>
        </w:tabs>
        <w:spacing w:line="380" w:lineRule="exact"/>
        <w:ind w:firstLine="567"/>
        <w:rPr>
          <w:sz w:val="26"/>
          <w:szCs w:val="26"/>
          <w:lang w:val="pt-BR"/>
        </w:rPr>
      </w:pPr>
      <w:r w:rsidRPr="006F20F9">
        <w:rPr>
          <w:sz w:val="26"/>
          <w:szCs w:val="26"/>
          <w:lang w:val="pt-BR"/>
        </w:rPr>
        <w:t xml:space="preserve">+ Bên B phải cung cấp đầy đủ hồ sơ kỹ thuật của hàng hóa cho bên A trước khi tổ chức nghiệm thu để Bên A kiểm tra thông số kỹ thuật, mác, mã, biên bản thử nghiệm, hợp chuẩn, hợp quy, CO, CQ của hàng hóa bên B cung cấp. </w:t>
      </w:r>
    </w:p>
    <w:p w14:paraId="3334903C" w14:textId="77777777" w:rsidR="00A803ED" w:rsidRPr="006F20F9" w:rsidRDefault="00A803ED" w:rsidP="00A803ED">
      <w:pPr>
        <w:tabs>
          <w:tab w:val="left" w:pos="993"/>
        </w:tabs>
        <w:spacing w:line="380" w:lineRule="exact"/>
        <w:ind w:firstLine="567"/>
        <w:rPr>
          <w:sz w:val="26"/>
          <w:szCs w:val="26"/>
          <w:lang w:val="pt-BR"/>
        </w:rPr>
      </w:pPr>
      <w:r w:rsidRPr="006F20F9">
        <w:rPr>
          <w:sz w:val="26"/>
          <w:szCs w:val="26"/>
          <w:lang w:val="pt-BR"/>
        </w:rPr>
        <w:t>- Mỗi sản phẩm phải được đóng gói cẩn thận, ghi đầy đủ tên sản phẩm bên ngoài thùng hàng.</w:t>
      </w:r>
    </w:p>
    <w:p w14:paraId="028E25EB" w14:textId="77777777" w:rsidR="00A803ED" w:rsidRPr="006F20F9" w:rsidRDefault="00A803ED" w:rsidP="00A803ED">
      <w:pPr>
        <w:tabs>
          <w:tab w:val="left" w:pos="993"/>
        </w:tabs>
        <w:spacing w:line="380" w:lineRule="exact"/>
        <w:ind w:firstLine="567"/>
        <w:rPr>
          <w:sz w:val="26"/>
          <w:szCs w:val="26"/>
          <w:lang w:val="pt-BR"/>
        </w:rPr>
      </w:pPr>
      <w:r w:rsidRPr="006F20F9">
        <w:rPr>
          <w:sz w:val="26"/>
          <w:szCs w:val="26"/>
          <w:lang w:val="pt-BR"/>
        </w:rPr>
        <w:t>- Nếu kết quả kiểm tra thử nghiệm đạt yêu cầu kỹ thuật thì 02 bên thực hiện nghiệm thu bàn giao. Ngược lại nếu kết quả kiểm tra thử nghiệm không đạt yêu cầu kỹ thuật thì bên A từ chối không nhận lô hàng, mọi chi phí phát sinh bên B phải chịu.</w:t>
      </w:r>
    </w:p>
    <w:p w14:paraId="22514CDD" w14:textId="77777777" w:rsidR="00A803ED" w:rsidRPr="006F20F9" w:rsidRDefault="00A803ED" w:rsidP="00A803ED">
      <w:pPr>
        <w:tabs>
          <w:tab w:val="left" w:pos="993"/>
        </w:tabs>
        <w:spacing w:line="380" w:lineRule="exact"/>
        <w:ind w:firstLine="567"/>
        <w:rPr>
          <w:sz w:val="26"/>
          <w:szCs w:val="26"/>
          <w:lang w:val="pt-BR"/>
        </w:rPr>
      </w:pPr>
      <w:r w:rsidRPr="006F20F9">
        <w:rPr>
          <w:sz w:val="26"/>
          <w:szCs w:val="26"/>
          <w:lang w:val="pt-BR"/>
        </w:rPr>
        <w:t>- Biện pháp an toàn: Nhà thầu phải có đầy đủ các phương tiện, quy trình, biện pháp an toàn cho người, thiết bị và tự chịu mọi trách nhiệm liên quan trong quá trình vận chuyển, bảo quản và giao nhận hàng hóa. Trường hợp do lỗi của nhà thầu làm thiệt hại tới sản xuất của bên mua thì nhà thầu phải chịu trách nhiệm bồi hoàn thiệt hại hoặc chịu trách nhiệm trước các cơ quan chức năng, tùy theo mức độ thiệt hại gây nên (nếu có).</w:t>
      </w:r>
    </w:p>
    <w:p w14:paraId="23FE7F60" w14:textId="77777777" w:rsidR="00A803ED" w:rsidRPr="006F20F9" w:rsidRDefault="00A803ED" w:rsidP="00A803ED">
      <w:pPr>
        <w:autoSpaceDE w:val="0"/>
        <w:autoSpaceDN w:val="0"/>
        <w:adjustRightInd w:val="0"/>
        <w:spacing w:before="60" w:after="60" w:line="380" w:lineRule="exact"/>
        <w:ind w:firstLine="567"/>
        <w:rPr>
          <w:sz w:val="26"/>
          <w:szCs w:val="26"/>
          <w:lang w:val="vi-VN"/>
        </w:rPr>
      </w:pPr>
      <w:r w:rsidRPr="006F20F9">
        <w:rPr>
          <w:b/>
          <w:bCs/>
          <w:sz w:val="26"/>
          <w:szCs w:val="26"/>
          <w:lang w:val="pt-BR"/>
        </w:rPr>
        <w:t>Mục 2:</w:t>
      </w:r>
      <w:r w:rsidRPr="006F20F9">
        <w:rPr>
          <w:b/>
          <w:bCs/>
          <w:sz w:val="26"/>
          <w:szCs w:val="26"/>
          <w:lang w:val="vi-VN"/>
        </w:rPr>
        <w:t xml:space="preserve"> Bản vẽ: </w:t>
      </w:r>
      <w:r w:rsidRPr="006F20F9">
        <w:rPr>
          <w:bCs/>
          <w:sz w:val="26"/>
          <w:szCs w:val="26"/>
          <w:lang w:val="vi-VN"/>
        </w:rPr>
        <w:t>Không áp dụng</w:t>
      </w:r>
    </w:p>
    <w:p w14:paraId="75693C1F" w14:textId="77777777" w:rsidR="00A803ED" w:rsidRPr="006F20F9" w:rsidRDefault="00A803ED" w:rsidP="00A803ED">
      <w:pPr>
        <w:autoSpaceDE w:val="0"/>
        <w:autoSpaceDN w:val="0"/>
        <w:adjustRightInd w:val="0"/>
        <w:spacing w:before="60" w:after="60" w:line="360" w:lineRule="exact"/>
        <w:ind w:firstLine="567"/>
        <w:rPr>
          <w:sz w:val="26"/>
          <w:szCs w:val="26"/>
          <w:lang w:val="vi-VN"/>
        </w:rPr>
      </w:pPr>
      <w:r w:rsidRPr="006F20F9">
        <w:rPr>
          <w:b/>
          <w:bCs/>
          <w:sz w:val="26"/>
          <w:szCs w:val="26"/>
          <w:lang w:val="vi-VN"/>
        </w:rPr>
        <w:t>Mục 3: Kiểm tra và thử nghiệm</w:t>
      </w:r>
    </w:p>
    <w:p w14:paraId="61345E95" w14:textId="77777777" w:rsidR="00A803ED" w:rsidRPr="006F20F9" w:rsidRDefault="00A803ED" w:rsidP="00A803ED">
      <w:pPr>
        <w:widowControl w:val="0"/>
        <w:tabs>
          <w:tab w:val="left" w:pos="462"/>
        </w:tabs>
        <w:spacing w:before="60" w:after="60" w:line="360" w:lineRule="exact"/>
        <w:ind w:firstLine="567"/>
        <w:rPr>
          <w:b/>
          <w:spacing w:val="-2"/>
          <w:sz w:val="26"/>
          <w:szCs w:val="26"/>
          <w:lang w:val="pt-BR"/>
        </w:rPr>
      </w:pPr>
      <w:r w:rsidRPr="006F20F9">
        <w:rPr>
          <w:spacing w:val="-2"/>
          <w:sz w:val="26"/>
          <w:szCs w:val="26"/>
          <w:lang w:val="vi-VN"/>
        </w:rPr>
        <w:t>- Chủ đầu tư có quyền kiểm tra, thử nghiệm hàng hóa được cung cấp để khẳng định hàng hóa đó có đặc tính kỹ thuật phù hợp với yêu cầu của E-HSMT.</w:t>
      </w:r>
      <w:r w:rsidRPr="006F20F9">
        <w:rPr>
          <w:b/>
          <w:spacing w:val="-2"/>
          <w:sz w:val="26"/>
          <w:szCs w:val="26"/>
          <w:lang w:val="vi-VN"/>
        </w:rPr>
        <w:t xml:space="preserve"> </w:t>
      </w:r>
      <w:r w:rsidRPr="006F20F9">
        <w:rPr>
          <w:sz w:val="26"/>
          <w:szCs w:val="26"/>
          <w:lang w:val="pt-BR"/>
        </w:rPr>
        <w:t xml:space="preserve">Kết quả kiểm tra thử nghiệm đạt yêu cầu kỹ thuật thì hai bên thực hiện nghiệm thu bàn giao. Ngược lại kết quả thử nghiệm không đạt yêu cầu kỹ thuật thì bên A từ chối không nhận lô hàng, mọi chi phí phát sinh bên B chịu. </w:t>
      </w:r>
    </w:p>
    <w:p w14:paraId="311D5492" w14:textId="77777777" w:rsidR="00A803ED" w:rsidRPr="006F20F9" w:rsidRDefault="00A803ED" w:rsidP="00A803ED">
      <w:pPr>
        <w:widowControl w:val="0"/>
        <w:tabs>
          <w:tab w:val="left" w:pos="462"/>
        </w:tabs>
        <w:spacing w:before="60" w:after="60" w:line="360" w:lineRule="exact"/>
        <w:ind w:firstLine="567"/>
        <w:rPr>
          <w:i/>
          <w:iCs/>
          <w:sz w:val="26"/>
          <w:szCs w:val="26"/>
          <w:lang w:val="pt-BR"/>
        </w:rPr>
      </w:pPr>
      <w:r w:rsidRPr="006F20F9">
        <w:rPr>
          <w:spacing w:val="-2"/>
          <w:sz w:val="26"/>
          <w:szCs w:val="26"/>
          <w:lang w:val="pt-BR"/>
        </w:rPr>
        <w:t xml:space="preserve">-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w:t>
      </w:r>
      <w:r w:rsidRPr="006F20F9">
        <w:rPr>
          <w:spacing w:val="-2"/>
          <w:sz w:val="26"/>
          <w:szCs w:val="26"/>
          <w:lang w:val="pt-BR"/>
        </w:rPr>
        <w:lastRenderedPageBreak/>
        <w:t>điều chỉnh các hàng hóa không phù hợp, Chủ đầu tư có quyền tổ chức việc thay thế hay điều chỉnh đó nếu thấy cần thiết, mọi rủi ro và chi phí liên quan do Nhà thầu chịu</w:t>
      </w:r>
      <w:r w:rsidRPr="006F20F9">
        <w:rPr>
          <w:i/>
          <w:iCs/>
          <w:sz w:val="26"/>
          <w:szCs w:val="26"/>
          <w:lang w:val="vi-VN"/>
        </w:rPr>
        <w:t>.</w:t>
      </w:r>
    </w:p>
    <w:p w14:paraId="4D4221BB" w14:textId="77777777" w:rsidR="00A803ED" w:rsidRPr="00A55471" w:rsidRDefault="00A803ED" w:rsidP="00A803ED">
      <w:pPr>
        <w:spacing w:line="276" w:lineRule="auto"/>
        <w:ind w:firstLine="709"/>
        <w:rPr>
          <w:lang w:val="nl-NL"/>
        </w:rPr>
      </w:pPr>
    </w:p>
    <w:p w14:paraId="7D14E1B7" w14:textId="77777777" w:rsidR="00A803ED" w:rsidRPr="00BF4332" w:rsidRDefault="00A803ED" w:rsidP="00A803ED">
      <w:pPr>
        <w:spacing w:line="276" w:lineRule="auto"/>
        <w:ind w:firstLine="709"/>
        <w:rPr>
          <w:i/>
          <w:iCs/>
          <w:lang w:val="nl-NL"/>
        </w:rPr>
      </w:pPr>
    </w:p>
    <w:p w14:paraId="4ABABDAB" w14:textId="77777777" w:rsidR="00A803ED" w:rsidRPr="00334730" w:rsidRDefault="00A803ED" w:rsidP="00417CCE">
      <w:pPr>
        <w:pStyle w:val="ListParagraph"/>
      </w:pPr>
    </w:p>
    <w:p w14:paraId="10F810E7" w14:textId="25A14BAC" w:rsidR="00E275C5" w:rsidRPr="006528C1" w:rsidRDefault="00E275C5" w:rsidP="00E275C5">
      <w:pPr>
        <w:pStyle w:val="SectionVIHeader"/>
        <w:widowControl w:val="0"/>
        <w:tabs>
          <w:tab w:val="left" w:pos="851"/>
        </w:tabs>
        <w:spacing w:after="120" w:line="252" w:lineRule="auto"/>
        <w:ind w:firstLine="567"/>
        <w:jc w:val="both"/>
        <w:rPr>
          <w:b w:val="0"/>
          <w:sz w:val="26"/>
          <w:szCs w:val="26"/>
          <w:lang w:val="nl-NL"/>
        </w:rPr>
      </w:pPr>
    </w:p>
    <w:sectPr w:rsidR="00E275C5" w:rsidRPr="006528C1" w:rsidSect="00855BEE">
      <w:footerReference w:type="default" r:id="rId8"/>
      <w:type w:val="continuous"/>
      <w:pgSz w:w="11907" w:h="16840" w:code="9"/>
      <w:pgMar w:top="993" w:right="1134" w:bottom="993" w:left="1701"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3DDD" w14:textId="77777777" w:rsidR="00BA595C" w:rsidRDefault="00BA595C" w:rsidP="0085573C">
      <w:r>
        <w:separator/>
      </w:r>
    </w:p>
  </w:endnote>
  <w:endnote w:type="continuationSeparator" w:id="0">
    <w:p w14:paraId="4EA44CC7" w14:textId="77777777" w:rsidR="00BA595C" w:rsidRDefault="00BA595C" w:rsidP="0085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2000028F" w:usb1="00000011" w:usb2="00000000" w:usb3="00000000" w:csb0="0000019F" w:csb1="00000000"/>
  </w:font>
  <w:font w:name="‚l‚r –¾’©">
    <w:charset w:val="00"/>
    <w:family w:val="roman"/>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DE08" w14:textId="77777777" w:rsidR="00060417" w:rsidRDefault="005A2BDD">
    <w:pPr>
      <w:pStyle w:val="Footer"/>
      <w:jc w:val="center"/>
    </w:pPr>
    <w:r>
      <w:fldChar w:fldCharType="begin"/>
    </w:r>
    <w:r w:rsidR="00060417">
      <w:instrText xml:space="preserve"> PAGE   \* MERGEFORMAT </w:instrText>
    </w:r>
    <w:r>
      <w:fldChar w:fldCharType="separate"/>
    </w:r>
    <w:r w:rsidR="00692543">
      <w:rPr>
        <w:noProof/>
      </w:rPr>
      <w:t>4</w:t>
    </w:r>
    <w:r>
      <w:fldChar w:fldCharType="end"/>
    </w:r>
  </w:p>
  <w:p w14:paraId="69EBA2A2" w14:textId="77777777" w:rsidR="00060417" w:rsidRDefault="00060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198F" w14:textId="77777777" w:rsidR="00BA595C" w:rsidRDefault="00BA595C" w:rsidP="0085573C">
      <w:r>
        <w:separator/>
      </w:r>
    </w:p>
  </w:footnote>
  <w:footnote w:type="continuationSeparator" w:id="0">
    <w:p w14:paraId="3116174A" w14:textId="77777777" w:rsidR="00BA595C" w:rsidRDefault="00BA595C" w:rsidP="0085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A30AA"/>
    <w:multiLevelType w:val="hybridMultilevel"/>
    <w:tmpl w:val="83BAFA8A"/>
    <w:lvl w:ilvl="0" w:tplc="4C549214">
      <w:start w:val="1"/>
      <w:numFmt w:val="decimal"/>
      <w:lvlText w:val="%1."/>
      <w:lvlJc w:val="left"/>
      <w:pPr>
        <w:tabs>
          <w:tab w:val="num" w:pos="360"/>
        </w:tabs>
        <w:ind w:left="36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0FE44515"/>
    <w:multiLevelType w:val="hybridMultilevel"/>
    <w:tmpl w:val="E0C0C336"/>
    <w:lvl w:ilvl="0" w:tplc="F30E11C8">
      <w:start w:val="1"/>
      <w:numFmt w:val="bullet"/>
      <w:lvlText w:val="-"/>
      <w:lvlJc w:val="left"/>
      <w:pPr>
        <w:ind w:left="795" w:hanging="360"/>
      </w:pPr>
      <w:rPr>
        <w:rFonts w:ascii="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7" w15:restartNumberingAfterBreak="0">
    <w:nsid w:val="100D7EB2"/>
    <w:multiLevelType w:val="hybridMultilevel"/>
    <w:tmpl w:val="7EF4B7BC"/>
    <w:lvl w:ilvl="0" w:tplc="9D7AE3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57"/>
        </w:tabs>
        <w:ind w:left="357" w:hanging="360"/>
      </w:pPr>
      <w:rPr>
        <w:rFonts w:ascii="Courier New" w:hAnsi="Courier New" w:cs="Courier New" w:hint="default"/>
      </w:rPr>
    </w:lvl>
    <w:lvl w:ilvl="2" w:tplc="04090005" w:tentative="1">
      <w:start w:val="1"/>
      <w:numFmt w:val="bullet"/>
      <w:lvlText w:val=""/>
      <w:lvlJc w:val="left"/>
      <w:pPr>
        <w:tabs>
          <w:tab w:val="num" w:pos="1077"/>
        </w:tabs>
        <w:ind w:left="1077" w:hanging="360"/>
      </w:pPr>
      <w:rPr>
        <w:rFonts w:ascii="Wingdings" w:hAnsi="Wingdings" w:hint="default"/>
      </w:rPr>
    </w:lvl>
    <w:lvl w:ilvl="3" w:tplc="04090001" w:tentative="1">
      <w:start w:val="1"/>
      <w:numFmt w:val="bullet"/>
      <w:lvlText w:val=""/>
      <w:lvlJc w:val="left"/>
      <w:pPr>
        <w:tabs>
          <w:tab w:val="num" w:pos="1797"/>
        </w:tabs>
        <w:ind w:left="1797" w:hanging="360"/>
      </w:pPr>
      <w:rPr>
        <w:rFonts w:ascii="Symbol" w:hAnsi="Symbol" w:hint="default"/>
      </w:rPr>
    </w:lvl>
    <w:lvl w:ilvl="4" w:tplc="04090003" w:tentative="1">
      <w:start w:val="1"/>
      <w:numFmt w:val="bullet"/>
      <w:lvlText w:val="o"/>
      <w:lvlJc w:val="left"/>
      <w:pPr>
        <w:tabs>
          <w:tab w:val="num" w:pos="2517"/>
        </w:tabs>
        <w:ind w:left="2517" w:hanging="360"/>
      </w:pPr>
      <w:rPr>
        <w:rFonts w:ascii="Courier New" w:hAnsi="Courier New" w:cs="Courier New" w:hint="default"/>
      </w:rPr>
    </w:lvl>
    <w:lvl w:ilvl="5" w:tplc="04090005" w:tentative="1">
      <w:start w:val="1"/>
      <w:numFmt w:val="bullet"/>
      <w:lvlText w:val=""/>
      <w:lvlJc w:val="left"/>
      <w:pPr>
        <w:tabs>
          <w:tab w:val="num" w:pos="3237"/>
        </w:tabs>
        <w:ind w:left="3237" w:hanging="360"/>
      </w:pPr>
      <w:rPr>
        <w:rFonts w:ascii="Wingdings" w:hAnsi="Wingdings" w:hint="default"/>
      </w:rPr>
    </w:lvl>
    <w:lvl w:ilvl="6" w:tplc="04090001" w:tentative="1">
      <w:start w:val="1"/>
      <w:numFmt w:val="bullet"/>
      <w:lvlText w:val=""/>
      <w:lvlJc w:val="left"/>
      <w:pPr>
        <w:tabs>
          <w:tab w:val="num" w:pos="3957"/>
        </w:tabs>
        <w:ind w:left="3957" w:hanging="360"/>
      </w:pPr>
      <w:rPr>
        <w:rFonts w:ascii="Symbol" w:hAnsi="Symbol" w:hint="default"/>
      </w:rPr>
    </w:lvl>
    <w:lvl w:ilvl="7" w:tplc="04090003" w:tentative="1">
      <w:start w:val="1"/>
      <w:numFmt w:val="bullet"/>
      <w:lvlText w:val="o"/>
      <w:lvlJc w:val="left"/>
      <w:pPr>
        <w:tabs>
          <w:tab w:val="num" w:pos="4677"/>
        </w:tabs>
        <w:ind w:left="4677" w:hanging="360"/>
      </w:pPr>
      <w:rPr>
        <w:rFonts w:ascii="Courier New" w:hAnsi="Courier New" w:cs="Courier New" w:hint="default"/>
      </w:rPr>
    </w:lvl>
    <w:lvl w:ilvl="8" w:tplc="04090005" w:tentative="1">
      <w:start w:val="1"/>
      <w:numFmt w:val="bullet"/>
      <w:lvlText w:val=""/>
      <w:lvlJc w:val="left"/>
      <w:pPr>
        <w:tabs>
          <w:tab w:val="num" w:pos="5397"/>
        </w:tabs>
        <w:ind w:left="5397" w:hanging="360"/>
      </w:pPr>
      <w:rPr>
        <w:rFonts w:ascii="Wingdings" w:hAnsi="Wingdings" w:hint="default"/>
      </w:rPr>
    </w:lvl>
  </w:abstractNum>
  <w:abstractNum w:abstractNumId="8" w15:restartNumberingAfterBreak="0">
    <w:nsid w:val="105541DF"/>
    <w:multiLevelType w:val="hybridMultilevel"/>
    <w:tmpl w:val="7BD4FC2E"/>
    <w:lvl w:ilvl="0" w:tplc="9D7AE3CA">
      <w:start w:val="1"/>
      <w:numFmt w:val="bullet"/>
      <w:lvlText w:val=""/>
      <w:lvlJc w:val="left"/>
      <w:pPr>
        <w:tabs>
          <w:tab w:val="num" w:pos="360"/>
        </w:tabs>
        <w:ind w:left="360" w:hanging="360"/>
      </w:pPr>
      <w:rPr>
        <w:rFonts w:ascii="Symbol" w:hAnsi="Symbol" w:hint="default"/>
        <w:b/>
      </w:rPr>
    </w:lvl>
    <w:lvl w:ilvl="1" w:tplc="9D7AE3CA">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BD6070"/>
    <w:multiLevelType w:val="hybridMultilevel"/>
    <w:tmpl w:val="FB50C4A2"/>
    <w:lvl w:ilvl="0" w:tplc="4B848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F4CBA"/>
    <w:multiLevelType w:val="multilevel"/>
    <w:tmpl w:val="7EF4B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17"/>
        </w:tabs>
        <w:ind w:left="717" w:hanging="360"/>
      </w:pPr>
      <w:rPr>
        <w:rFonts w:ascii="Courier New" w:hAnsi="Courier New" w:cs="Courier New" w:hint="default"/>
      </w:rPr>
    </w:lvl>
    <w:lvl w:ilvl="2">
      <w:start w:val="1"/>
      <w:numFmt w:val="bullet"/>
      <w:lvlText w:val=""/>
      <w:lvlJc w:val="left"/>
      <w:pPr>
        <w:tabs>
          <w:tab w:val="num" w:pos="1437"/>
        </w:tabs>
        <w:ind w:left="1437" w:hanging="360"/>
      </w:pPr>
      <w:rPr>
        <w:rFonts w:ascii="Wingdings" w:hAnsi="Wingdings" w:hint="default"/>
      </w:rPr>
    </w:lvl>
    <w:lvl w:ilvl="3">
      <w:start w:val="1"/>
      <w:numFmt w:val="bullet"/>
      <w:lvlText w:val=""/>
      <w:lvlJc w:val="left"/>
      <w:pPr>
        <w:tabs>
          <w:tab w:val="num" w:pos="2157"/>
        </w:tabs>
        <w:ind w:left="2157" w:hanging="360"/>
      </w:pPr>
      <w:rPr>
        <w:rFonts w:ascii="Symbol" w:hAnsi="Symbol" w:hint="default"/>
      </w:rPr>
    </w:lvl>
    <w:lvl w:ilvl="4">
      <w:start w:val="1"/>
      <w:numFmt w:val="bullet"/>
      <w:lvlText w:val="o"/>
      <w:lvlJc w:val="left"/>
      <w:pPr>
        <w:tabs>
          <w:tab w:val="num" w:pos="2877"/>
        </w:tabs>
        <w:ind w:left="2877" w:hanging="360"/>
      </w:pPr>
      <w:rPr>
        <w:rFonts w:ascii="Courier New" w:hAnsi="Courier New" w:cs="Courier New" w:hint="default"/>
      </w:rPr>
    </w:lvl>
    <w:lvl w:ilvl="5">
      <w:start w:val="1"/>
      <w:numFmt w:val="bullet"/>
      <w:lvlText w:val=""/>
      <w:lvlJc w:val="left"/>
      <w:pPr>
        <w:tabs>
          <w:tab w:val="num" w:pos="3597"/>
        </w:tabs>
        <w:ind w:left="3597" w:hanging="360"/>
      </w:pPr>
      <w:rPr>
        <w:rFonts w:ascii="Wingdings" w:hAnsi="Wingdings" w:hint="default"/>
      </w:rPr>
    </w:lvl>
    <w:lvl w:ilvl="6">
      <w:start w:val="1"/>
      <w:numFmt w:val="bullet"/>
      <w:lvlText w:val=""/>
      <w:lvlJc w:val="left"/>
      <w:pPr>
        <w:tabs>
          <w:tab w:val="num" w:pos="4317"/>
        </w:tabs>
        <w:ind w:left="4317" w:hanging="360"/>
      </w:pPr>
      <w:rPr>
        <w:rFonts w:ascii="Symbol" w:hAnsi="Symbol" w:hint="default"/>
      </w:rPr>
    </w:lvl>
    <w:lvl w:ilvl="7">
      <w:start w:val="1"/>
      <w:numFmt w:val="bullet"/>
      <w:lvlText w:val="o"/>
      <w:lvlJc w:val="left"/>
      <w:pPr>
        <w:tabs>
          <w:tab w:val="num" w:pos="5037"/>
        </w:tabs>
        <w:ind w:left="5037" w:hanging="360"/>
      </w:pPr>
      <w:rPr>
        <w:rFonts w:ascii="Courier New" w:hAnsi="Courier New" w:cs="Courier New" w:hint="default"/>
      </w:rPr>
    </w:lvl>
    <w:lvl w:ilvl="8">
      <w:start w:val="1"/>
      <w:numFmt w:val="bullet"/>
      <w:lvlText w:val=""/>
      <w:lvlJc w:val="left"/>
      <w:pPr>
        <w:tabs>
          <w:tab w:val="num" w:pos="5757"/>
        </w:tabs>
        <w:ind w:left="5757" w:hanging="360"/>
      </w:pPr>
      <w:rPr>
        <w:rFonts w:ascii="Wingdings" w:hAnsi="Wingdings" w:hint="default"/>
      </w:rPr>
    </w:lvl>
  </w:abstractNum>
  <w:abstractNum w:abstractNumId="11" w15:restartNumberingAfterBreak="0">
    <w:nsid w:val="13584FFF"/>
    <w:multiLevelType w:val="hybridMultilevel"/>
    <w:tmpl w:val="4DBEDAE4"/>
    <w:lvl w:ilvl="0" w:tplc="D8167D1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A36797"/>
    <w:multiLevelType w:val="hybridMultilevel"/>
    <w:tmpl w:val="03A0699A"/>
    <w:lvl w:ilvl="0" w:tplc="9A94AE9A">
      <w:start w:val="1"/>
      <w:numFmt w:val="bullet"/>
      <w:lvlText w:val=""/>
      <w:lvlJc w:val="left"/>
      <w:pPr>
        <w:tabs>
          <w:tab w:val="num" w:pos="360"/>
        </w:tabs>
        <w:ind w:left="360" w:hanging="360"/>
      </w:pPr>
      <w:rPr>
        <w:rFonts w:ascii="Symbol" w:hAnsi="Symbol" w:hint="default"/>
      </w:rPr>
    </w:lvl>
    <w:lvl w:ilvl="1" w:tplc="81C4A976">
      <w:start w:val="1"/>
      <w:numFmt w:val="bullet"/>
      <w:lvlText w:val="+"/>
      <w:lvlJc w:val="left"/>
      <w:pPr>
        <w:tabs>
          <w:tab w:val="num" w:pos="717"/>
        </w:tabs>
        <w:ind w:left="717" w:firstLine="3"/>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4" w15:restartNumberingAfterBreak="0">
    <w:nsid w:val="16462002"/>
    <w:multiLevelType w:val="hybridMultilevel"/>
    <w:tmpl w:val="2E086030"/>
    <w:lvl w:ilvl="0" w:tplc="F30E11C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15:restartNumberingAfterBreak="0">
    <w:nsid w:val="1C76074A"/>
    <w:multiLevelType w:val="hybridMultilevel"/>
    <w:tmpl w:val="C3C4DBB6"/>
    <w:lvl w:ilvl="0" w:tplc="8D2426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D9A4566"/>
    <w:multiLevelType w:val="hybridMultilevel"/>
    <w:tmpl w:val="05D4D4E8"/>
    <w:lvl w:ilvl="0" w:tplc="83FA994A">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2413AC"/>
    <w:multiLevelType w:val="hybridMultilevel"/>
    <w:tmpl w:val="DC80A0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403A62"/>
    <w:multiLevelType w:val="hybridMultilevel"/>
    <w:tmpl w:val="F1E0AFE2"/>
    <w:lvl w:ilvl="0" w:tplc="F30E11C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22DF6B8F"/>
    <w:multiLevelType w:val="hybridMultilevel"/>
    <w:tmpl w:val="4E78B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4" w15:restartNumberingAfterBreak="0">
    <w:nsid w:val="23D54AF2"/>
    <w:multiLevelType w:val="hybridMultilevel"/>
    <w:tmpl w:val="C1DEE2FA"/>
    <w:lvl w:ilvl="0" w:tplc="D8167D1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68A22CC"/>
    <w:multiLevelType w:val="hybridMultilevel"/>
    <w:tmpl w:val="62804840"/>
    <w:lvl w:ilvl="0" w:tplc="64C08AB4">
      <w:start w:val="3"/>
      <w:numFmt w:val="bullet"/>
      <w:lvlText w:val="-"/>
      <w:lvlJc w:val="left"/>
      <w:pPr>
        <w:ind w:left="360" w:hanging="360"/>
      </w:pPr>
      <w:rPr>
        <w:rFonts w:ascii=".VnTime" w:eastAsia="Times New Roman" w:hAnsi=".VnTim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DD30B9"/>
    <w:multiLevelType w:val="hybridMultilevel"/>
    <w:tmpl w:val="EAA43D9A"/>
    <w:lvl w:ilvl="0" w:tplc="FFFFFFFF">
      <w:start w:val="1"/>
      <w:numFmt w:val="bullet"/>
      <w:lvlText w:val="-"/>
      <w:lvlJc w:val="left"/>
      <w:pPr>
        <w:ind w:left="360" w:hanging="360"/>
      </w:pPr>
      <w:rPr>
        <w:rFonts w:ascii="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6654D8"/>
    <w:multiLevelType w:val="hybridMultilevel"/>
    <w:tmpl w:val="6E38F21E"/>
    <w:lvl w:ilvl="0" w:tplc="EA70737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D54CB3"/>
    <w:multiLevelType w:val="hybridMultilevel"/>
    <w:tmpl w:val="CEB8EF1C"/>
    <w:lvl w:ilvl="0" w:tplc="D488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A23DB"/>
    <w:multiLevelType w:val="hybridMultilevel"/>
    <w:tmpl w:val="B54A6C32"/>
    <w:lvl w:ilvl="0" w:tplc="BD3C44D2">
      <w:start w:val="1"/>
      <w:numFmt w:val="decimal"/>
      <w:lvlText w:val="%1."/>
      <w:lvlJc w:val="center"/>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4F2056"/>
    <w:multiLevelType w:val="hybridMultilevel"/>
    <w:tmpl w:val="7A7C582A"/>
    <w:lvl w:ilvl="0" w:tplc="8FD8FF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B74243"/>
    <w:multiLevelType w:val="hybridMultilevel"/>
    <w:tmpl w:val="905CB5B6"/>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41383B87"/>
    <w:multiLevelType w:val="hybridMultilevel"/>
    <w:tmpl w:val="B8D8B01E"/>
    <w:lvl w:ilvl="0" w:tplc="E52EB2B8">
      <w:start w:val="1"/>
      <w:numFmt w:val="bullet"/>
      <w:lvlText w:val=""/>
      <w:lvlJc w:val="left"/>
      <w:pPr>
        <w:tabs>
          <w:tab w:val="num" w:pos="927"/>
        </w:tabs>
        <w:ind w:left="927" w:hanging="567"/>
      </w:pPr>
      <w:rPr>
        <w:rFonts w:ascii="Symbol" w:hAnsi="Symbol" w:hint="default"/>
        <w:color w:val="auto"/>
      </w:rPr>
    </w:lvl>
    <w:lvl w:ilvl="1" w:tplc="04090003" w:tentative="1">
      <w:start w:val="1"/>
      <w:numFmt w:val="bullet"/>
      <w:lvlText w:val="o"/>
      <w:lvlJc w:val="left"/>
      <w:pPr>
        <w:tabs>
          <w:tab w:val="num" w:pos="717"/>
        </w:tabs>
        <w:ind w:left="717" w:hanging="360"/>
      </w:pPr>
      <w:rPr>
        <w:rFonts w:ascii="Courier New" w:hAnsi="Courier New" w:cs="Courier New" w:hint="default"/>
      </w:rPr>
    </w:lvl>
    <w:lvl w:ilvl="2" w:tplc="04090005" w:tentative="1">
      <w:start w:val="1"/>
      <w:numFmt w:val="bullet"/>
      <w:lvlText w:val=""/>
      <w:lvlJc w:val="left"/>
      <w:pPr>
        <w:tabs>
          <w:tab w:val="num" w:pos="1437"/>
        </w:tabs>
        <w:ind w:left="1437" w:hanging="360"/>
      </w:pPr>
      <w:rPr>
        <w:rFonts w:ascii="Wingdings" w:hAnsi="Wingdings" w:hint="default"/>
      </w:rPr>
    </w:lvl>
    <w:lvl w:ilvl="3" w:tplc="04090001" w:tentative="1">
      <w:start w:val="1"/>
      <w:numFmt w:val="bullet"/>
      <w:lvlText w:val=""/>
      <w:lvlJc w:val="left"/>
      <w:pPr>
        <w:tabs>
          <w:tab w:val="num" w:pos="2157"/>
        </w:tabs>
        <w:ind w:left="2157" w:hanging="360"/>
      </w:pPr>
      <w:rPr>
        <w:rFonts w:ascii="Symbol" w:hAnsi="Symbol" w:hint="default"/>
      </w:rPr>
    </w:lvl>
    <w:lvl w:ilvl="4" w:tplc="04090003" w:tentative="1">
      <w:start w:val="1"/>
      <w:numFmt w:val="bullet"/>
      <w:lvlText w:val="o"/>
      <w:lvlJc w:val="left"/>
      <w:pPr>
        <w:tabs>
          <w:tab w:val="num" w:pos="2877"/>
        </w:tabs>
        <w:ind w:left="2877" w:hanging="360"/>
      </w:pPr>
      <w:rPr>
        <w:rFonts w:ascii="Courier New" w:hAnsi="Courier New" w:cs="Courier New" w:hint="default"/>
      </w:rPr>
    </w:lvl>
    <w:lvl w:ilvl="5" w:tplc="04090005" w:tentative="1">
      <w:start w:val="1"/>
      <w:numFmt w:val="bullet"/>
      <w:lvlText w:val=""/>
      <w:lvlJc w:val="left"/>
      <w:pPr>
        <w:tabs>
          <w:tab w:val="num" w:pos="3597"/>
        </w:tabs>
        <w:ind w:left="3597" w:hanging="360"/>
      </w:pPr>
      <w:rPr>
        <w:rFonts w:ascii="Wingdings" w:hAnsi="Wingdings" w:hint="default"/>
      </w:rPr>
    </w:lvl>
    <w:lvl w:ilvl="6" w:tplc="04090001" w:tentative="1">
      <w:start w:val="1"/>
      <w:numFmt w:val="bullet"/>
      <w:lvlText w:val=""/>
      <w:lvlJc w:val="left"/>
      <w:pPr>
        <w:tabs>
          <w:tab w:val="num" w:pos="4317"/>
        </w:tabs>
        <w:ind w:left="4317" w:hanging="360"/>
      </w:pPr>
      <w:rPr>
        <w:rFonts w:ascii="Symbol" w:hAnsi="Symbol" w:hint="default"/>
      </w:rPr>
    </w:lvl>
    <w:lvl w:ilvl="7" w:tplc="04090003" w:tentative="1">
      <w:start w:val="1"/>
      <w:numFmt w:val="bullet"/>
      <w:lvlText w:val="o"/>
      <w:lvlJc w:val="left"/>
      <w:pPr>
        <w:tabs>
          <w:tab w:val="num" w:pos="5037"/>
        </w:tabs>
        <w:ind w:left="5037" w:hanging="360"/>
      </w:pPr>
      <w:rPr>
        <w:rFonts w:ascii="Courier New" w:hAnsi="Courier New" w:cs="Courier New" w:hint="default"/>
      </w:rPr>
    </w:lvl>
    <w:lvl w:ilvl="8" w:tplc="04090005" w:tentative="1">
      <w:start w:val="1"/>
      <w:numFmt w:val="bullet"/>
      <w:lvlText w:val=""/>
      <w:lvlJc w:val="left"/>
      <w:pPr>
        <w:tabs>
          <w:tab w:val="num" w:pos="5757"/>
        </w:tabs>
        <w:ind w:left="5757" w:hanging="360"/>
      </w:pPr>
      <w:rPr>
        <w:rFonts w:ascii="Wingdings" w:hAnsi="Wingdings" w:hint="default"/>
      </w:rPr>
    </w:lvl>
  </w:abstractNum>
  <w:abstractNum w:abstractNumId="40" w15:restartNumberingAfterBreak="0">
    <w:nsid w:val="419C3B37"/>
    <w:multiLevelType w:val="hybridMultilevel"/>
    <w:tmpl w:val="81CCC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3107B70"/>
    <w:multiLevelType w:val="hybridMultilevel"/>
    <w:tmpl w:val="76866DD8"/>
    <w:lvl w:ilvl="0" w:tplc="E52EB2B8">
      <w:start w:val="1"/>
      <w:numFmt w:val="bullet"/>
      <w:lvlText w:val=""/>
      <w:lvlJc w:val="left"/>
      <w:pPr>
        <w:tabs>
          <w:tab w:val="num" w:pos="-3033"/>
        </w:tabs>
        <w:ind w:left="-3033" w:hanging="567"/>
      </w:pPr>
      <w:rPr>
        <w:rFonts w:ascii="Symbol" w:hAnsi="Symbol" w:hint="default"/>
        <w:color w:val="auto"/>
      </w:rPr>
    </w:lvl>
    <w:lvl w:ilvl="1" w:tplc="04090003" w:tentative="1">
      <w:start w:val="1"/>
      <w:numFmt w:val="bullet"/>
      <w:lvlText w:val="o"/>
      <w:lvlJc w:val="left"/>
      <w:pPr>
        <w:tabs>
          <w:tab w:val="num" w:pos="-3243"/>
        </w:tabs>
        <w:ind w:left="-324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1083"/>
        </w:tabs>
        <w:ind w:left="-1083" w:hanging="360"/>
      </w:pPr>
      <w:rPr>
        <w:rFonts w:ascii="Courier New" w:hAnsi="Courier New" w:cs="Courier New" w:hint="default"/>
      </w:rPr>
    </w:lvl>
    <w:lvl w:ilvl="5" w:tplc="04090005" w:tentative="1">
      <w:start w:val="1"/>
      <w:numFmt w:val="bullet"/>
      <w:lvlText w:val=""/>
      <w:lvlJc w:val="left"/>
      <w:pPr>
        <w:tabs>
          <w:tab w:val="num" w:pos="-363"/>
        </w:tabs>
        <w:ind w:left="-363" w:hanging="360"/>
      </w:pPr>
      <w:rPr>
        <w:rFonts w:ascii="Wingdings" w:hAnsi="Wingdings" w:hint="default"/>
      </w:rPr>
    </w:lvl>
    <w:lvl w:ilvl="6" w:tplc="04090001" w:tentative="1">
      <w:start w:val="1"/>
      <w:numFmt w:val="bullet"/>
      <w:lvlText w:val=""/>
      <w:lvlJc w:val="left"/>
      <w:pPr>
        <w:tabs>
          <w:tab w:val="num" w:pos="357"/>
        </w:tabs>
        <w:ind w:left="357" w:hanging="360"/>
      </w:pPr>
      <w:rPr>
        <w:rFonts w:ascii="Symbol" w:hAnsi="Symbol" w:hint="default"/>
      </w:rPr>
    </w:lvl>
    <w:lvl w:ilvl="7" w:tplc="04090003" w:tentative="1">
      <w:start w:val="1"/>
      <w:numFmt w:val="bullet"/>
      <w:lvlText w:val="o"/>
      <w:lvlJc w:val="left"/>
      <w:pPr>
        <w:tabs>
          <w:tab w:val="num" w:pos="1077"/>
        </w:tabs>
        <w:ind w:left="1077" w:hanging="360"/>
      </w:pPr>
      <w:rPr>
        <w:rFonts w:ascii="Courier New" w:hAnsi="Courier New" w:cs="Courier New" w:hint="default"/>
      </w:rPr>
    </w:lvl>
    <w:lvl w:ilvl="8" w:tplc="04090005" w:tentative="1">
      <w:start w:val="1"/>
      <w:numFmt w:val="bullet"/>
      <w:lvlText w:val=""/>
      <w:lvlJc w:val="left"/>
      <w:pPr>
        <w:tabs>
          <w:tab w:val="num" w:pos="1797"/>
        </w:tabs>
        <w:ind w:left="1797" w:hanging="360"/>
      </w:pPr>
      <w:rPr>
        <w:rFonts w:ascii="Wingdings" w:hAnsi="Wingdings" w:hint="default"/>
      </w:rPr>
    </w:lvl>
  </w:abstractNum>
  <w:abstractNum w:abstractNumId="43" w15:restartNumberingAfterBreak="0">
    <w:nsid w:val="4398625D"/>
    <w:multiLevelType w:val="hybridMultilevel"/>
    <w:tmpl w:val="D11A7B8E"/>
    <w:lvl w:ilvl="0" w:tplc="5EB49D22">
      <w:start w:val="1"/>
      <w:numFmt w:val="low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CB6D18"/>
    <w:multiLevelType w:val="multilevel"/>
    <w:tmpl w:val="1338B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2E3898"/>
    <w:multiLevelType w:val="hybridMultilevel"/>
    <w:tmpl w:val="7A707D72"/>
    <w:lvl w:ilvl="0" w:tplc="FBC20EC8">
      <w:start w:val="1"/>
      <w:numFmt w:val="bullet"/>
      <w:lvlText w:val="+"/>
      <w:lvlJc w:val="left"/>
      <w:pPr>
        <w:ind w:left="1749" w:hanging="360"/>
      </w:pPr>
      <w:rPr>
        <w:rFonts w:ascii="Times New Roman" w:hAnsi="Times New Roman" w:cs="Times New Roman" w:hint="default"/>
        <w:color w:val="auto"/>
      </w:rPr>
    </w:lvl>
    <w:lvl w:ilvl="1" w:tplc="04090003" w:tentative="1">
      <w:start w:val="1"/>
      <w:numFmt w:val="bullet"/>
      <w:lvlText w:val="o"/>
      <w:lvlJc w:val="left"/>
      <w:pPr>
        <w:ind w:left="2469" w:hanging="360"/>
      </w:pPr>
      <w:rPr>
        <w:rFonts w:ascii="Courier New" w:hAnsi="Courier New" w:cs="Courier New" w:hint="default"/>
      </w:rPr>
    </w:lvl>
    <w:lvl w:ilvl="2" w:tplc="04090005" w:tentative="1">
      <w:start w:val="1"/>
      <w:numFmt w:val="bullet"/>
      <w:lvlText w:val=""/>
      <w:lvlJc w:val="left"/>
      <w:pPr>
        <w:ind w:left="3189" w:hanging="360"/>
      </w:pPr>
      <w:rPr>
        <w:rFonts w:ascii="Wingdings" w:hAnsi="Wingdings" w:hint="default"/>
      </w:rPr>
    </w:lvl>
    <w:lvl w:ilvl="3" w:tplc="04090001" w:tentative="1">
      <w:start w:val="1"/>
      <w:numFmt w:val="bullet"/>
      <w:lvlText w:val=""/>
      <w:lvlJc w:val="left"/>
      <w:pPr>
        <w:ind w:left="3909" w:hanging="360"/>
      </w:pPr>
      <w:rPr>
        <w:rFonts w:ascii="Symbol" w:hAnsi="Symbol" w:hint="default"/>
      </w:rPr>
    </w:lvl>
    <w:lvl w:ilvl="4" w:tplc="04090003" w:tentative="1">
      <w:start w:val="1"/>
      <w:numFmt w:val="bullet"/>
      <w:lvlText w:val="o"/>
      <w:lvlJc w:val="left"/>
      <w:pPr>
        <w:ind w:left="4629" w:hanging="360"/>
      </w:pPr>
      <w:rPr>
        <w:rFonts w:ascii="Courier New" w:hAnsi="Courier New" w:cs="Courier New" w:hint="default"/>
      </w:rPr>
    </w:lvl>
    <w:lvl w:ilvl="5" w:tplc="04090005" w:tentative="1">
      <w:start w:val="1"/>
      <w:numFmt w:val="bullet"/>
      <w:lvlText w:val=""/>
      <w:lvlJc w:val="left"/>
      <w:pPr>
        <w:ind w:left="5349" w:hanging="360"/>
      </w:pPr>
      <w:rPr>
        <w:rFonts w:ascii="Wingdings" w:hAnsi="Wingdings" w:hint="default"/>
      </w:rPr>
    </w:lvl>
    <w:lvl w:ilvl="6" w:tplc="04090001" w:tentative="1">
      <w:start w:val="1"/>
      <w:numFmt w:val="bullet"/>
      <w:lvlText w:val=""/>
      <w:lvlJc w:val="left"/>
      <w:pPr>
        <w:ind w:left="6069" w:hanging="360"/>
      </w:pPr>
      <w:rPr>
        <w:rFonts w:ascii="Symbol" w:hAnsi="Symbol" w:hint="default"/>
      </w:rPr>
    </w:lvl>
    <w:lvl w:ilvl="7" w:tplc="04090003" w:tentative="1">
      <w:start w:val="1"/>
      <w:numFmt w:val="bullet"/>
      <w:lvlText w:val="o"/>
      <w:lvlJc w:val="left"/>
      <w:pPr>
        <w:ind w:left="6789" w:hanging="360"/>
      </w:pPr>
      <w:rPr>
        <w:rFonts w:ascii="Courier New" w:hAnsi="Courier New" w:cs="Courier New" w:hint="default"/>
      </w:rPr>
    </w:lvl>
    <w:lvl w:ilvl="8" w:tplc="04090005" w:tentative="1">
      <w:start w:val="1"/>
      <w:numFmt w:val="bullet"/>
      <w:lvlText w:val=""/>
      <w:lvlJc w:val="left"/>
      <w:pPr>
        <w:ind w:left="7509" w:hanging="360"/>
      </w:pPr>
      <w:rPr>
        <w:rFonts w:ascii="Wingdings" w:hAnsi="Wingdings" w:hint="default"/>
      </w:rPr>
    </w:lvl>
  </w:abstractNum>
  <w:abstractNum w:abstractNumId="4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8" w15:restartNumberingAfterBreak="0">
    <w:nsid w:val="4A69651E"/>
    <w:multiLevelType w:val="hybridMultilevel"/>
    <w:tmpl w:val="DAE2B6F0"/>
    <w:lvl w:ilvl="0" w:tplc="D8167D1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2" w15:restartNumberingAfterBreak="0">
    <w:nsid w:val="50E47735"/>
    <w:multiLevelType w:val="hybridMultilevel"/>
    <w:tmpl w:val="B3B6E05E"/>
    <w:lvl w:ilvl="0" w:tplc="BF9C5612">
      <w:start w:val="4"/>
      <w:numFmt w:val="bullet"/>
      <w:lvlText w:val="-"/>
      <w:lvlJc w:val="left"/>
      <w:pPr>
        <w:ind w:left="1637" w:hanging="360"/>
      </w:pPr>
      <w:rPr>
        <w:rFonts w:ascii="Times New Roman" w:eastAsia="Times New Roman" w:hAnsi="Times New Roman" w:cs="Times New Roman" w:hint="default"/>
        <w:color w:val="auto"/>
      </w:rPr>
    </w:lvl>
    <w:lvl w:ilvl="1" w:tplc="6CEC145C">
      <w:start w:val="1"/>
      <w:numFmt w:val="bullet"/>
      <w:lvlText w:val=""/>
      <w:lvlJc w:val="left"/>
      <w:pPr>
        <w:ind w:left="1495" w:hanging="360"/>
      </w:pPr>
      <w:rPr>
        <w:rFonts w:ascii="Symbol" w:hAnsi="Symbol"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1F7984"/>
    <w:multiLevelType w:val="multilevel"/>
    <w:tmpl w:val="09100E1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730080A"/>
    <w:multiLevelType w:val="hybridMultilevel"/>
    <w:tmpl w:val="359AA2BC"/>
    <w:lvl w:ilvl="0" w:tplc="13028E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5A30D9"/>
    <w:multiLevelType w:val="hybridMultilevel"/>
    <w:tmpl w:val="6E809E4A"/>
    <w:lvl w:ilvl="0" w:tplc="01300D5C">
      <w:numFmt w:val="bullet"/>
      <w:lvlText w:val="-"/>
      <w:lvlJc w:val="left"/>
      <w:pPr>
        <w:tabs>
          <w:tab w:val="num" w:pos="360"/>
        </w:tabs>
        <w:ind w:left="360" w:hanging="360"/>
      </w:pPr>
      <w:rPr>
        <w:rFonts w:ascii=".VnTime" w:hAnsi=".VnTime" w:cs="Times New Roman" w:hint="default"/>
      </w:rPr>
    </w:lvl>
    <w:lvl w:ilvl="1" w:tplc="81C4A976">
      <w:start w:val="1"/>
      <w:numFmt w:val="bullet"/>
      <w:lvlText w:val="+"/>
      <w:lvlJc w:val="left"/>
      <w:pPr>
        <w:tabs>
          <w:tab w:val="num" w:pos="717"/>
        </w:tabs>
        <w:ind w:left="717" w:firstLine="3"/>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5B93717B"/>
    <w:multiLevelType w:val="hybridMultilevel"/>
    <w:tmpl w:val="0B0ACA9A"/>
    <w:lvl w:ilvl="0" w:tplc="1FB4950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6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7026D2"/>
    <w:multiLevelType w:val="multilevel"/>
    <w:tmpl w:val="0EC8872C"/>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6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334FE6"/>
    <w:multiLevelType w:val="hybridMultilevel"/>
    <w:tmpl w:val="D38A1538"/>
    <w:lvl w:ilvl="0" w:tplc="EA70737C">
      <w:start w:val="1"/>
      <w:numFmt w:val="bullet"/>
      <w:lvlText w:val="-"/>
      <w:lvlJc w:val="left"/>
      <w:pPr>
        <w:ind w:left="1287" w:hanging="360"/>
      </w:pPr>
      <w:rPr>
        <w:rFonts w:ascii="Times New Roman" w:hAnsi="Times New Roman" w:cs="Times New Roman" w:hint="default"/>
      </w:rPr>
    </w:lvl>
    <w:lvl w:ilvl="1" w:tplc="75268C1C">
      <w:numFmt w:val="bullet"/>
      <w:lvlText w:val=""/>
      <w:lvlJc w:val="left"/>
      <w:pPr>
        <w:ind w:left="2007" w:hanging="360"/>
      </w:pPr>
      <w:rPr>
        <w:rFonts w:ascii="Symbol" w:eastAsia="Times New Roman"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6491524F"/>
    <w:multiLevelType w:val="hybridMultilevel"/>
    <w:tmpl w:val="B54A6C32"/>
    <w:lvl w:ilvl="0" w:tplc="BD3C44D2">
      <w:start w:val="1"/>
      <w:numFmt w:val="decimal"/>
      <w:lvlText w:val="%1."/>
      <w:lvlJc w:val="center"/>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EC2CF9"/>
    <w:multiLevelType w:val="hybridMultilevel"/>
    <w:tmpl w:val="9DBA6B48"/>
    <w:lvl w:ilvl="0" w:tplc="8E7A49F4">
      <w:start w:val="1"/>
      <w:numFmt w:val="decimal"/>
      <w:lvlText w:val="%1."/>
      <w:lvlJc w:val="left"/>
      <w:pPr>
        <w:ind w:left="1080" w:hanging="7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B3E6685"/>
    <w:multiLevelType w:val="hybridMultilevel"/>
    <w:tmpl w:val="10EEE408"/>
    <w:lvl w:ilvl="0" w:tplc="54EEA160">
      <w:start w:val="1"/>
      <w:numFmt w:val="decimal"/>
      <w:lvlText w:val="%1."/>
      <w:lvlJc w:val="center"/>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70B8175D"/>
    <w:multiLevelType w:val="hybridMultilevel"/>
    <w:tmpl w:val="0BA03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395C9A"/>
    <w:multiLevelType w:val="hybridMultilevel"/>
    <w:tmpl w:val="81CCCF18"/>
    <w:lvl w:ilvl="0" w:tplc="966A0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0F7EC6"/>
    <w:multiLevelType w:val="hybridMultilevel"/>
    <w:tmpl w:val="10EEE408"/>
    <w:lvl w:ilvl="0" w:tplc="54EEA160">
      <w:start w:val="1"/>
      <w:numFmt w:val="decimal"/>
      <w:lvlText w:val="%1."/>
      <w:lvlJc w:val="center"/>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8333889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360862">
    <w:abstractNumId w:val="3"/>
  </w:num>
  <w:num w:numId="3" w16cid:durableId="1654290647">
    <w:abstractNumId w:val="17"/>
  </w:num>
  <w:num w:numId="4" w16cid:durableId="1950816214">
    <w:abstractNumId w:val="12"/>
  </w:num>
  <w:num w:numId="5" w16cid:durableId="1295868344">
    <w:abstractNumId w:val="3"/>
  </w:num>
  <w:num w:numId="6" w16cid:durableId="928925236">
    <w:abstractNumId w:val="7"/>
  </w:num>
  <w:num w:numId="7" w16cid:durableId="1774204408">
    <w:abstractNumId w:val="8"/>
  </w:num>
  <w:num w:numId="8" w16cid:durableId="891697139">
    <w:abstractNumId w:val="10"/>
  </w:num>
  <w:num w:numId="9" w16cid:durableId="447235092">
    <w:abstractNumId w:val="39"/>
  </w:num>
  <w:num w:numId="10" w16cid:durableId="538930495">
    <w:abstractNumId w:val="42"/>
  </w:num>
  <w:num w:numId="11" w16cid:durableId="1463116820">
    <w:abstractNumId w:val="58"/>
  </w:num>
  <w:num w:numId="12" w16cid:durableId="1780757862">
    <w:abstractNumId w:val="31"/>
  </w:num>
  <w:num w:numId="13" w16cid:durableId="1025137804">
    <w:abstractNumId w:val="56"/>
  </w:num>
  <w:num w:numId="14" w16cid:durableId="112215886">
    <w:abstractNumId w:val="35"/>
  </w:num>
  <w:num w:numId="15" w16cid:durableId="1935746749">
    <w:abstractNumId w:val="9"/>
  </w:num>
  <w:num w:numId="16" w16cid:durableId="214318297">
    <w:abstractNumId w:val="19"/>
  </w:num>
  <w:num w:numId="17" w16cid:durableId="1495145951">
    <w:abstractNumId w:val="57"/>
  </w:num>
  <w:num w:numId="18" w16cid:durableId="1298411181">
    <w:abstractNumId w:val="26"/>
  </w:num>
  <w:num w:numId="19" w16cid:durableId="1696615290">
    <w:abstractNumId w:val="71"/>
  </w:num>
  <w:num w:numId="20" w16cid:durableId="1291088615">
    <w:abstractNumId w:val="81"/>
  </w:num>
  <w:num w:numId="21" w16cid:durableId="938368032">
    <w:abstractNumId w:val="45"/>
  </w:num>
  <w:num w:numId="22" w16cid:durableId="1038041993">
    <w:abstractNumId w:val="11"/>
  </w:num>
  <w:num w:numId="23" w16cid:durableId="1984579492">
    <w:abstractNumId w:val="44"/>
  </w:num>
  <w:num w:numId="24" w16cid:durableId="1410738597">
    <w:abstractNumId w:val="38"/>
  </w:num>
  <w:num w:numId="25" w16cid:durableId="697971754">
    <w:abstractNumId w:val="49"/>
  </w:num>
  <w:num w:numId="26" w16cid:durableId="2134978461">
    <w:abstractNumId w:val="23"/>
  </w:num>
  <w:num w:numId="27" w16cid:durableId="1914467602">
    <w:abstractNumId w:val="51"/>
  </w:num>
  <w:num w:numId="28" w16cid:durableId="2026862861">
    <w:abstractNumId w:val="68"/>
  </w:num>
  <w:num w:numId="29" w16cid:durableId="1929388576">
    <w:abstractNumId w:val="4"/>
  </w:num>
  <w:num w:numId="30" w16cid:durableId="3487255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3444536">
    <w:abstractNumId w:val="67"/>
  </w:num>
  <w:num w:numId="32" w16cid:durableId="1535577324">
    <w:abstractNumId w:val="25"/>
  </w:num>
  <w:num w:numId="33" w16cid:durableId="1849102208">
    <w:abstractNumId w:val="69"/>
  </w:num>
  <w:num w:numId="34" w16cid:durableId="1477795128">
    <w:abstractNumId w:val="76"/>
  </w:num>
  <w:num w:numId="35" w16cid:durableId="668800632">
    <w:abstractNumId w:val="33"/>
  </w:num>
  <w:num w:numId="36" w16cid:durableId="438255507">
    <w:abstractNumId w:val="62"/>
  </w:num>
  <w:num w:numId="37" w16cid:durableId="1078095636">
    <w:abstractNumId w:val="0"/>
  </w:num>
  <w:num w:numId="38" w16cid:durableId="633946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3171011">
    <w:abstractNumId w:val="15"/>
  </w:num>
  <w:num w:numId="40" w16cid:durableId="683900836">
    <w:abstractNumId w:val="80"/>
  </w:num>
  <w:num w:numId="41" w16cid:durableId="1022899240">
    <w:abstractNumId w:val="13"/>
  </w:num>
  <w:num w:numId="42" w16cid:durableId="57410923">
    <w:abstractNumId w:val="75"/>
  </w:num>
  <w:num w:numId="43" w16cid:durableId="414741603">
    <w:abstractNumId w:val="60"/>
  </w:num>
  <w:num w:numId="44" w16cid:durableId="1480070756">
    <w:abstractNumId w:val="70"/>
  </w:num>
  <w:num w:numId="45" w16cid:durableId="1842425149">
    <w:abstractNumId w:val="47"/>
  </w:num>
  <w:num w:numId="46" w16cid:durableId="70275313">
    <w:abstractNumId w:val="74"/>
  </w:num>
  <w:num w:numId="47" w16cid:durableId="435948489">
    <w:abstractNumId w:val="41"/>
  </w:num>
  <w:num w:numId="48" w16cid:durableId="561406172">
    <w:abstractNumId w:val="83"/>
  </w:num>
  <w:num w:numId="49" w16cid:durableId="1730418788">
    <w:abstractNumId w:val="21"/>
  </w:num>
  <w:num w:numId="50" w16cid:durableId="226232677">
    <w:abstractNumId w:val="64"/>
  </w:num>
  <w:num w:numId="51" w16cid:durableId="1167751686">
    <w:abstractNumId w:val="59"/>
  </w:num>
  <w:num w:numId="52" w16cid:durableId="1587425399">
    <w:abstractNumId w:val="46"/>
  </w:num>
  <w:num w:numId="53" w16cid:durableId="1050613248">
    <w:abstractNumId w:val="61"/>
  </w:num>
  <w:num w:numId="54" w16cid:durableId="1309475976">
    <w:abstractNumId w:val="5"/>
  </w:num>
  <w:num w:numId="55" w16cid:durableId="1869414612">
    <w:abstractNumId w:val="28"/>
  </w:num>
  <w:num w:numId="56" w16cid:durableId="2138644363">
    <w:abstractNumId w:val="82"/>
  </w:num>
  <w:num w:numId="57" w16cid:durableId="1376199219">
    <w:abstractNumId w:val="32"/>
  </w:num>
  <w:num w:numId="58" w16cid:durableId="1964070253">
    <w:abstractNumId w:val="54"/>
    <w:lvlOverride w:ilvl="0">
      <w:startOverride w:val="1"/>
    </w:lvlOverride>
    <w:lvlOverride w:ilvl="1"/>
    <w:lvlOverride w:ilvl="2"/>
    <w:lvlOverride w:ilvl="3"/>
    <w:lvlOverride w:ilvl="4"/>
    <w:lvlOverride w:ilvl="5"/>
    <w:lvlOverride w:ilvl="6"/>
    <w:lvlOverride w:ilvl="7"/>
    <w:lvlOverride w:ilvl="8"/>
  </w:num>
  <w:num w:numId="59" w16cid:durableId="61680973">
    <w:abstractNumId w:val="73"/>
  </w:num>
  <w:num w:numId="60" w16cid:durableId="315574718">
    <w:abstractNumId w:val="16"/>
  </w:num>
  <w:num w:numId="61" w16cid:durableId="2029332885">
    <w:abstractNumId w:val="14"/>
  </w:num>
  <w:num w:numId="62" w16cid:durableId="1729912527">
    <w:abstractNumId w:val="6"/>
  </w:num>
  <w:num w:numId="63" w16cid:durableId="1201285555">
    <w:abstractNumId w:val="20"/>
  </w:num>
  <w:num w:numId="64" w16cid:durableId="2067602081">
    <w:abstractNumId w:val="30"/>
  </w:num>
  <w:num w:numId="65" w16cid:durableId="876164970">
    <w:abstractNumId w:val="36"/>
  </w:num>
  <w:num w:numId="66" w16cid:durableId="926576320">
    <w:abstractNumId w:val="24"/>
  </w:num>
  <w:num w:numId="67" w16cid:durableId="1917595157">
    <w:abstractNumId w:val="48"/>
  </w:num>
  <w:num w:numId="68" w16cid:durableId="1661619812">
    <w:abstractNumId w:val="65"/>
  </w:num>
  <w:num w:numId="69" w16cid:durableId="1244027677">
    <w:abstractNumId w:val="63"/>
  </w:num>
  <w:num w:numId="70" w16cid:durableId="1910579239">
    <w:abstractNumId w:val="55"/>
  </w:num>
  <w:num w:numId="71" w16cid:durableId="873735561">
    <w:abstractNumId w:val="53"/>
  </w:num>
  <w:num w:numId="72" w16cid:durableId="1349984492">
    <w:abstractNumId w:val="29"/>
  </w:num>
  <w:num w:numId="73" w16cid:durableId="1284770167">
    <w:abstractNumId w:val="2"/>
  </w:num>
  <w:num w:numId="74" w16cid:durableId="671294187">
    <w:abstractNumId w:val="50"/>
  </w:num>
  <w:num w:numId="75" w16cid:durableId="1498570596">
    <w:abstractNumId w:val="18"/>
  </w:num>
  <w:num w:numId="76" w16cid:durableId="1935818262">
    <w:abstractNumId w:val="1"/>
  </w:num>
  <w:num w:numId="77" w16cid:durableId="165562016">
    <w:abstractNumId w:val="27"/>
  </w:num>
  <w:num w:numId="78" w16cid:durableId="564025685">
    <w:abstractNumId w:val="77"/>
  </w:num>
  <w:num w:numId="79" w16cid:durableId="1948268488">
    <w:abstractNumId w:val="22"/>
  </w:num>
  <w:num w:numId="80" w16cid:durableId="410002558">
    <w:abstractNumId w:val="72"/>
  </w:num>
  <w:num w:numId="81" w16cid:durableId="425808491">
    <w:abstractNumId w:val="34"/>
  </w:num>
  <w:num w:numId="82" w16cid:durableId="51465189">
    <w:abstractNumId w:val="79"/>
  </w:num>
  <w:num w:numId="83" w16cid:durableId="457644667">
    <w:abstractNumId w:val="66"/>
  </w:num>
  <w:num w:numId="84" w16cid:durableId="287012319">
    <w:abstractNumId w:val="43"/>
  </w:num>
  <w:num w:numId="85" w16cid:durableId="1993169201">
    <w:abstractNumId w:val="78"/>
  </w:num>
  <w:num w:numId="86" w16cid:durableId="1834300636">
    <w:abstractNumId w:val="40"/>
  </w:num>
  <w:num w:numId="87" w16cid:durableId="154922263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E28"/>
    <w:rsid w:val="000008CF"/>
    <w:rsid w:val="000029EC"/>
    <w:rsid w:val="00007856"/>
    <w:rsid w:val="00007F46"/>
    <w:rsid w:val="0001448C"/>
    <w:rsid w:val="00015E28"/>
    <w:rsid w:val="00021E00"/>
    <w:rsid w:val="000241FA"/>
    <w:rsid w:val="00036DAA"/>
    <w:rsid w:val="000373A9"/>
    <w:rsid w:val="0003784F"/>
    <w:rsid w:val="000444D0"/>
    <w:rsid w:val="00045357"/>
    <w:rsid w:val="00053DE7"/>
    <w:rsid w:val="00060417"/>
    <w:rsid w:val="0006577D"/>
    <w:rsid w:val="00066609"/>
    <w:rsid w:val="00066E9E"/>
    <w:rsid w:val="00067298"/>
    <w:rsid w:val="00072A95"/>
    <w:rsid w:val="00073355"/>
    <w:rsid w:val="00081BDE"/>
    <w:rsid w:val="000943D5"/>
    <w:rsid w:val="000A58BE"/>
    <w:rsid w:val="000A6577"/>
    <w:rsid w:val="000C103E"/>
    <w:rsid w:val="000C3C60"/>
    <w:rsid w:val="000C796B"/>
    <w:rsid w:val="000D21E1"/>
    <w:rsid w:val="000D6352"/>
    <w:rsid w:val="000E741F"/>
    <w:rsid w:val="000F3493"/>
    <w:rsid w:val="0010459C"/>
    <w:rsid w:val="001117CC"/>
    <w:rsid w:val="00112884"/>
    <w:rsid w:val="00112B13"/>
    <w:rsid w:val="001134AE"/>
    <w:rsid w:val="001142A3"/>
    <w:rsid w:val="001160C4"/>
    <w:rsid w:val="001179CE"/>
    <w:rsid w:val="00120275"/>
    <w:rsid w:val="001325E6"/>
    <w:rsid w:val="001334FD"/>
    <w:rsid w:val="00135D36"/>
    <w:rsid w:val="00141F70"/>
    <w:rsid w:val="00165FA0"/>
    <w:rsid w:val="00173E76"/>
    <w:rsid w:val="00174860"/>
    <w:rsid w:val="00182B43"/>
    <w:rsid w:val="00183DCC"/>
    <w:rsid w:val="001858F8"/>
    <w:rsid w:val="00186005"/>
    <w:rsid w:val="00186029"/>
    <w:rsid w:val="001929AA"/>
    <w:rsid w:val="001A32AB"/>
    <w:rsid w:val="001A361B"/>
    <w:rsid w:val="001A437A"/>
    <w:rsid w:val="001A7EB3"/>
    <w:rsid w:val="001C04C6"/>
    <w:rsid w:val="001C1CE5"/>
    <w:rsid w:val="001C4313"/>
    <w:rsid w:val="001C4580"/>
    <w:rsid w:val="001C6BD7"/>
    <w:rsid w:val="001D38D4"/>
    <w:rsid w:val="001E1287"/>
    <w:rsid w:val="001E2C71"/>
    <w:rsid w:val="001E744A"/>
    <w:rsid w:val="001F23D7"/>
    <w:rsid w:val="001F4E2B"/>
    <w:rsid w:val="001F57B3"/>
    <w:rsid w:val="00202D20"/>
    <w:rsid w:val="002039ED"/>
    <w:rsid w:val="00203AB1"/>
    <w:rsid w:val="00203C35"/>
    <w:rsid w:val="00203DB8"/>
    <w:rsid w:val="00203FE4"/>
    <w:rsid w:val="0020752B"/>
    <w:rsid w:val="0021701E"/>
    <w:rsid w:val="0021706E"/>
    <w:rsid w:val="00220A47"/>
    <w:rsid w:val="00227DEC"/>
    <w:rsid w:val="0023410F"/>
    <w:rsid w:val="002342F2"/>
    <w:rsid w:val="00243DF3"/>
    <w:rsid w:val="00244A55"/>
    <w:rsid w:val="002516A2"/>
    <w:rsid w:val="0025260F"/>
    <w:rsid w:val="00252775"/>
    <w:rsid w:val="0026785C"/>
    <w:rsid w:val="002701DA"/>
    <w:rsid w:val="00271E3A"/>
    <w:rsid w:val="00276EEC"/>
    <w:rsid w:val="00277E9C"/>
    <w:rsid w:val="002865C2"/>
    <w:rsid w:val="00287CF0"/>
    <w:rsid w:val="00292797"/>
    <w:rsid w:val="00294ED3"/>
    <w:rsid w:val="00296817"/>
    <w:rsid w:val="002A168B"/>
    <w:rsid w:val="002A37AB"/>
    <w:rsid w:val="002A4C09"/>
    <w:rsid w:val="002C309C"/>
    <w:rsid w:val="002C36E2"/>
    <w:rsid w:val="002C5652"/>
    <w:rsid w:val="002C6760"/>
    <w:rsid w:val="002D332E"/>
    <w:rsid w:val="002D58AB"/>
    <w:rsid w:val="002D7C7F"/>
    <w:rsid w:val="002E1E73"/>
    <w:rsid w:val="002E6A18"/>
    <w:rsid w:val="002F071F"/>
    <w:rsid w:val="002F3081"/>
    <w:rsid w:val="002F5A29"/>
    <w:rsid w:val="00301B2B"/>
    <w:rsid w:val="00312A21"/>
    <w:rsid w:val="00322012"/>
    <w:rsid w:val="00324BA8"/>
    <w:rsid w:val="00326CBB"/>
    <w:rsid w:val="0033297F"/>
    <w:rsid w:val="003367C1"/>
    <w:rsid w:val="00341736"/>
    <w:rsid w:val="00342908"/>
    <w:rsid w:val="00346BDB"/>
    <w:rsid w:val="003474DB"/>
    <w:rsid w:val="003533A2"/>
    <w:rsid w:val="00357E46"/>
    <w:rsid w:val="0036095A"/>
    <w:rsid w:val="003611EA"/>
    <w:rsid w:val="00361357"/>
    <w:rsid w:val="0036613D"/>
    <w:rsid w:val="0036718B"/>
    <w:rsid w:val="00381FBE"/>
    <w:rsid w:val="003841D1"/>
    <w:rsid w:val="00396656"/>
    <w:rsid w:val="003A33DF"/>
    <w:rsid w:val="003A4FC9"/>
    <w:rsid w:val="003B07AC"/>
    <w:rsid w:val="003B51F8"/>
    <w:rsid w:val="003B60F5"/>
    <w:rsid w:val="003B7EBF"/>
    <w:rsid w:val="003C30AD"/>
    <w:rsid w:val="003D0525"/>
    <w:rsid w:val="003D49A8"/>
    <w:rsid w:val="003D5A4E"/>
    <w:rsid w:val="003D6909"/>
    <w:rsid w:val="003D7C8A"/>
    <w:rsid w:val="003E6579"/>
    <w:rsid w:val="003F4C03"/>
    <w:rsid w:val="003F67B7"/>
    <w:rsid w:val="00400814"/>
    <w:rsid w:val="00401317"/>
    <w:rsid w:val="004013C2"/>
    <w:rsid w:val="00401D76"/>
    <w:rsid w:val="00405D49"/>
    <w:rsid w:val="00407174"/>
    <w:rsid w:val="00407916"/>
    <w:rsid w:val="004079A6"/>
    <w:rsid w:val="0041139B"/>
    <w:rsid w:val="00417CCE"/>
    <w:rsid w:val="004226A7"/>
    <w:rsid w:val="00425D4D"/>
    <w:rsid w:val="004276D7"/>
    <w:rsid w:val="00432258"/>
    <w:rsid w:val="00437362"/>
    <w:rsid w:val="00445D31"/>
    <w:rsid w:val="004517F0"/>
    <w:rsid w:val="0045397F"/>
    <w:rsid w:val="004574A6"/>
    <w:rsid w:val="00461CFE"/>
    <w:rsid w:val="0046318E"/>
    <w:rsid w:val="00472FA4"/>
    <w:rsid w:val="0047587E"/>
    <w:rsid w:val="00475FC2"/>
    <w:rsid w:val="00481D3D"/>
    <w:rsid w:val="0048612A"/>
    <w:rsid w:val="0049630E"/>
    <w:rsid w:val="00497B27"/>
    <w:rsid w:val="00497C1A"/>
    <w:rsid w:val="004A122F"/>
    <w:rsid w:val="004A40D1"/>
    <w:rsid w:val="004B229B"/>
    <w:rsid w:val="004B2F08"/>
    <w:rsid w:val="004B67A4"/>
    <w:rsid w:val="004B74B2"/>
    <w:rsid w:val="004C1B70"/>
    <w:rsid w:val="004C6411"/>
    <w:rsid w:val="004C7990"/>
    <w:rsid w:val="004C7B21"/>
    <w:rsid w:val="004C7EA4"/>
    <w:rsid w:val="004D7362"/>
    <w:rsid w:val="004D77A9"/>
    <w:rsid w:val="004E0EDA"/>
    <w:rsid w:val="004E1368"/>
    <w:rsid w:val="004E4F41"/>
    <w:rsid w:val="004E5541"/>
    <w:rsid w:val="004F3CA3"/>
    <w:rsid w:val="004F6585"/>
    <w:rsid w:val="004F6E01"/>
    <w:rsid w:val="004F7C0D"/>
    <w:rsid w:val="00502E64"/>
    <w:rsid w:val="005032EA"/>
    <w:rsid w:val="005034F9"/>
    <w:rsid w:val="00503737"/>
    <w:rsid w:val="00505A21"/>
    <w:rsid w:val="00507E8E"/>
    <w:rsid w:val="0051389B"/>
    <w:rsid w:val="005216B4"/>
    <w:rsid w:val="005245DE"/>
    <w:rsid w:val="005300B5"/>
    <w:rsid w:val="0053136B"/>
    <w:rsid w:val="00531DD9"/>
    <w:rsid w:val="00534DE0"/>
    <w:rsid w:val="00550FD0"/>
    <w:rsid w:val="00551022"/>
    <w:rsid w:val="00553174"/>
    <w:rsid w:val="00554A87"/>
    <w:rsid w:val="00555A2E"/>
    <w:rsid w:val="00556511"/>
    <w:rsid w:val="00562545"/>
    <w:rsid w:val="00562E8B"/>
    <w:rsid w:val="00566956"/>
    <w:rsid w:val="00570435"/>
    <w:rsid w:val="00570476"/>
    <w:rsid w:val="00580489"/>
    <w:rsid w:val="00580D2C"/>
    <w:rsid w:val="00583495"/>
    <w:rsid w:val="0058547A"/>
    <w:rsid w:val="00587C48"/>
    <w:rsid w:val="00591753"/>
    <w:rsid w:val="00592254"/>
    <w:rsid w:val="005937D1"/>
    <w:rsid w:val="005958DE"/>
    <w:rsid w:val="005972A7"/>
    <w:rsid w:val="00597770"/>
    <w:rsid w:val="005A298C"/>
    <w:rsid w:val="005A2BDD"/>
    <w:rsid w:val="005A310A"/>
    <w:rsid w:val="005B0028"/>
    <w:rsid w:val="005B0169"/>
    <w:rsid w:val="005B1EAA"/>
    <w:rsid w:val="005C1125"/>
    <w:rsid w:val="005C424B"/>
    <w:rsid w:val="005D0B9D"/>
    <w:rsid w:val="005D7D8D"/>
    <w:rsid w:val="005E07FD"/>
    <w:rsid w:val="005F0475"/>
    <w:rsid w:val="005F3553"/>
    <w:rsid w:val="005F56B0"/>
    <w:rsid w:val="006011CF"/>
    <w:rsid w:val="006105EF"/>
    <w:rsid w:val="0061220C"/>
    <w:rsid w:val="00613E9E"/>
    <w:rsid w:val="00617FE2"/>
    <w:rsid w:val="00620B85"/>
    <w:rsid w:val="0062301C"/>
    <w:rsid w:val="00630C0E"/>
    <w:rsid w:val="00630C3C"/>
    <w:rsid w:val="006319D9"/>
    <w:rsid w:val="0063380F"/>
    <w:rsid w:val="00633DDA"/>
    <w:rsid w:val="00635035"/>
    <w:rsid w:val="0064373F"/>
    <w:rsid w:val="00647049"/>
    <w:rsid w:val="00647401"/>
    <w:rsid w:val="00647416"/>
    <w:rsid w:val="006528C1"/>
    <w:rsid w:val="0065653A"/>
    <w:rsid w:val="00660669"/>
    <w:rsid w:val="00662DF5"/>
    <w:rsid w:val="006724A5"/>
    <w:rsid w:val="00684295"/>
    <w:rsid w:val="0068506C"/>
    <w:rsid w:val="00687F83"/>
    <w:rsid w:val="006902E9"/>
    <w:rsid w:val="00692543"/>
    <w:rsid w:val="00694618"/>
    <w:rsid w:val="006A0097"/>
    <w:rsid w:val="006A3A8E"/>
    <w:rsid w:val="006B2671"/>
    <w:rsid w:val="006B2905"/>
    <w:rsid w:val="006C253B"/>
    <w:rsid w:val="006C2916"/>
    <w:rsid w:val="006C3296"/>
    <w:rsid w:val="006D0B8E"/>
    <w:rsid w:val="006D2060"/>
    <w:rsid w:val="006E1577"/>
    <w:rsid w:val="006E2F9F"/>
    <w:rsid w:val="006E3EDF"/>
    <w:rsid w:val="006E58DF"/>
    <w:rsid w:val="006E7388"/>
    <w:rsid w:val="006F20F9"/>
    <w:rsid w:val="006F6748"/>
    <w:rsid w:val="00704776"/>
    <w:rsid w:val="00707E22"/>
    <w:rsid w:val="00716195"/>
    <w:rsid w:val="007213A0"/>
    <w:rsid w:val="007224B0"/>
    <w:rsid w:val="0072506E"/>
    <w:rsid w:val="00725BD9"/>
    <w:rsid w:val="00726330"/>
    <w:rsid w:val="007305D8"/>
    <w:rsid w:val="00731FB0"/>
    <w:rsid w:val="00732AFA"/>
    <w:rsid w:val="00733851"/>
    <w:rsid w:val="007341BB"/>
    <w:rsid w:val="00741421"/>
    <w:rsid w:val="00743F04"/>
    <w:rsid w:val="007441B1"/>
    <w:rsid w:val="007519F5"/>
    <w:rsid w:val="00754B7A"/>
    <w:rsid w:val="00757EE7"/>
    <w:rsid w:val="00757F3A"/>
    <w:rsid w:val="00765091"/>
    <w:rsid w:val="00766948"/>
    <w:rsid w:val="0077434F"/>
    <w:rsid w:val="007846D3"/>
    <w:rsid w:val="0078751F"/>
    <w:rsid w:val="00794BF1"/>
    <w:rsid w:val="007A0188"/>
    <w:rsid w:val="007A38F6"/>
    <w:rsid w:val="007A46FF"/>
    <w:rsid w:val="007B1CC9"/>
    <w:rsid w:val="007C1A72"/>
    <w:rsid w:val="007C3775"/>
    <w:rsid w:val="007C5AE4"/>
    <w:rsid w:val="007C67EC"/>
    <w:rsid w:val="007C6802"/>
    <w:rsid w:val="007C7A16"/>
    <w:rsid w:val="007D08EB"/>
    <w:rsid w:val="007D1977"/>
    <w:rsid w:val="007D1DA9"/>
    <w:rsid w:val="007D7889"/>
    <w:rsid w:val="007E085E"/>
    <w:rsid w:val="007E56D1"/>
    <w:rsid w:val="007E5BE9"/>
    <w:rsid w:val="007E6A44"/>
    <w:rsid w:val="007F2AD1"/>
    <w:rsid w:val="007F77C4"/>
    <w:rsid w:val="00804DF8"/>
    <w:rsid w:val="00805ED7"/>
    <w:rsid w:val="00806D57"/>
    <w:rsid w:val="00813B55"/>
    <w:rsid w:val="00817CA1"/>
    <w:rsid w:val="00820B39"/>
    <w:rsid w:val="00827BD2"/>
    <w:rsid w:val="00830B0A"/>
    <w:rsid w:val="00837068"/>
    <w:rsid w:val="008418CA"/>
    <w:rsid w:val="00842230"/>
    <w:rsid w:val="008427D8"/>
    <w:rsid w:val="00845CA9"/>
    <w:rsid w:val="00845EDA"/>
    <w:rsid w:val="00846958"/>
    <w:rsid w:val="00847DF6"/>
    <w:rsid w:val="00847E60"/>
    <w:rsid w:val="0085105A"/>
    <w:rsid w:val="00851E01"/>
    <w:rsid w:val="00852936"/>
    <w:rsid w:val="00853C5D"/>
    <w:rsid w:val="0085573C"/>
    <w:rsid w:val="00855BEE"/>
    <w:rsid w:val="00861123"/>
    <w:rsid w:val="00861798"/>
    <w:rsid w:val="00862A5C"/>
    <w:rsid w:val="00865C76"/>
    <w:rsid w:val="00866873"/>
    <w:rsid w:val="00867CB0"/>
    <w:rsid w:val="008719AE"/>
    <w:rsid w:val="0087301B"/>
    <w:rsid w:val="00873F89"/>
    <w:rsid w:val="00880D1F"/>
    <w:rsid w:val="00884D0C"/>
    <w:rsid w:val="00892BF8"/>
    <w:rsid w:val="008A19B2"/>
    <w:rsid w:val="008A2B00"/>
    <w:rsid w:val="008A45D5"/>
    <w:rsid w:val="008A53ED"/>
    <w:rsid w:val="008A7202"/>
    <w:rsid w:val="008B3655"/>
    <w:rsid w:val="008B6B49"/>
    <w:rsid w:val="008B6DDE"/>
    <w:rsid w:val="008C09B1"/>
    <w:rsid w:val="008C273D"/>
    <w:rsid w:val="008C2B04"/>
    <w:rsid w:val="008C56F4"/>
    <w:rsid w:val="008C7DD0"/>
    <w:rsid w:val="008D0402"/>
    <w:rsid w:val="008D4423"/>
    <w:rsid w:val="008D48B4"/>
    <w:rsid w:val="008D4E55"/>
    <w:rsid w:val="008D6B6E"/>
    <w:rsid w:val="008E3746"/>
    <w:rsid w:val="008E3773"/>
    <w:rsid w:val="008E38E0"/>
    <w:rsid w:val="008F2E27"/>
    <w:rsid w:val="008F3376"/>
    <w:rsid w:val="008F669E"/>
    <w:rsid w:val="009014C7"/>
    <w:rsid w:val="0090615C"/>
    <w:rsid w:val="00906DE9"/>
    <w:rsid w:val="009073B0"/>
    <w:rsid w:val="00913D16"/>
    <w:rsid w:val="0091466F"/>
    <w:rsid w:val="00915132"/>
    <w:rsid w:val="00917AF2"/>
    <w:rsid w:val="00920C7B"/>
    <w:rsid w:val="00923EB8"/>
    <w:rsid w:val="0092459B"/>
    <w:rsid w:val="00930978"/>
    <w:rsid w:val="009349EC"/>
    <w:rsid w:val="00937B51"/>
    <w:rsid w:val="009417CA"/>
    <w:rsid w:val="00941BCB"/>
    <w:rsid w:val="009462C6"/>
    <w:rsid w:val="009505F4"/>
    <w:rsid w:val="00953DEF"/>
    <w:rsid w:val="0095472F"/>
    <w:rsid w:val="00954B62"/>
    <w:rsid w:val="00955102"/>
    <w:rsid w:val="00955185"/>
    <w:rsid w:val="009564AE"/>
    <w:rsid w:val="00960119"/>
    <w:rsid w:val="00960A2E"/>
    <w:rsid w:val="00961DC5"/>
    <w:rsid w:val="00965765"/>
    <w:rsid w:val="00970A4C"/>
    <w:rsid w:val="00972047"/>
    <w:rsid w:val="00973A3C"/>
    <w:rsid w:val="00981480"/>
    <w:rsid w:val="009857AF"/>
    <w:rsid w:val="00986EDD"/>
    <w:rsid w:val="009877C5"/>
    <w:rsid w:val="0099170E"/>
    <w:rsid w:val="00994705"/>
    <w:rsid w:val="00996B51"/>
    <w:rsid w:val="009A29DB"/>
    <w:rsid w:val="009A4C32"/>
    <w:rsid w:val="009B3FD7"/>
    <w:rsid w:val="009B52AC"/>
    <w:rsid w:val="009B598D"/>
    <w:rsid w:val="009B73BE"/>
    <w:rsid w:val="009C3DF8"/>
    <w:rsid w:val="009C419C"/>
    <w:rsid w:val="009C5978"/>
    <w:rsid w:val="009D105F"/>
    <w:rsid w:val="009E049C"/>
    <w:rsid w:val="009E0831"/>
    <w:rsid w:val="009E4E4E"/>
    <w:rsid w:val="009E62BF"/>
    <w:rsid w:val="009F2982"/>
    <w:rsid w:val="009F4BEF"/>
    <w:rsid w:val="00A00F2D"/>
    <w:rsid w:val="00A06619"/>
    <w:rsid w:val="00A06EFD"/>
    <w:rsid w:val="00A07AF4"/>
    <w:rsid w:val="00A1307B"/>
    <w:rsid w:val="00A14D49"/>
    <w:rsid w:val="00A16AFD"/>
    <w:rsid w:val="00A16D1C"/>
    <w:rsid w:val="00A20363"/>
    <w:rsid w:val="00A20A11"/>
    <w:rsid w:val="00A23DF3"/>
    <w:rsid w:val="00A27333"/>
    <w:rsid w:val="00A33EAB"/>
    <w:rsid w:val="00A3592A"/>
    <w:rsid w:val="00A368FE"/>
    <w:rsid w:val="00A417B1"/>
    <w:rsid w:val="00A43A07"/>
    <w:rsid w:val="00A45D73"/>
    <w:rsid w:val="00A51690"/>
    <w:rsid w:val="00A52F3F"/>
    <w:rsid w:val="00A54FFF"/>
    <w:rsid w:val="00A61A9D"/>
    <w:rsid w:val="00A64432"/>
    <w:rsid w:val="00A648F2"/>
    <w:rsid w:val="00A6633E"/>
    <w:rsid w:val="00A665F3"/>
    <w:rsid w:val="00A669AC"/>
    <w:rsid w:val="00A71FE4"/>
    <w:rsid w:val="00A758AA"/>
    <w:rsid w:val="00A75E90"/>
    <w:rsid w:val="00A777FD"/>
    <w:rsid w:val="00A803ED"/>
    <w:rsid w:val="00A807A1"/>
    <w:rsid w:val="00A91E35"/>
    <w:rsid w:val="00A94155"/>
    <w:rsid w:val="00AB0BF1"/>
    <w:rsid w:val="00AB130D"/>
    <w:rsid w:val="00AB1924"/>
    <w:rsid w:val="00AB33F8"/>
    <w:rsid w:val="00AB3F9C"/>
    <w:rsid w:val="00AB78DE"/>
    <w:rsid w:val="00AC00CF"/>
    <w:rsid w:val="00AC13E4"/>
    <w:rsid w:val="00AC353E"/>
    <w:rsid w:val="00AC3B54"/>
    <w:rsid w:val="00AC63DF"/>
    <w:rsid w:val="00AD2408"/>
    <w:rsid w:val="00AD3BA0"/>
    <w:rsid w:val="00AD5460"/>
    <w:rsid w:val="00AE3621"/>
    <w:rsid w:val="00AE4FD6"/>
    <w:rsid w:val="00AF72CF"/>
    <w:rsid w:val="00B07DC4"/>
    <w:rsid w:val="00B100D4"/>
    <w:rsid w:val="00B11C50"/>
    <w:rsid w:val="00B12126"/>
    <w:rsid w:val="00B2049A"/>
    <w:rsid w:val="00B22900"/>
    <w:rsid w:val="00B2659D"/>
    <w:rsid w:val="00B26FCE"/>
    <w:rsid w:val="00B27640"/>
    <w:rsid w:val="00B30763"/>
    <w:rsid w:val="00B34083"/>
    <w:rsid w:val="00B34249"/>
    <w:rsid w:val="00B463BB"/>
    <w:rsid w:val="00B602E9"/>
    <w:rsid w:val="00B66E77"/>
    <w:rsid w:val="00B70C40"/>
    <w:rsid w:val="00B7350B"/>
    <w:rsid w:val="00B73BAC"/>
    <w:rsid w:val="00B75B06"/>
    <w:rsid w:val="00B770C8"/>
    <w:rsid w:val="00B84B27"/>
    <w:rsid w:val="00B878BF"/>
    <w:rsid w:val="00B910F6"/>
    <w:rsid w:val="00B94E54"/>
    <w:rsid w:val="00BA5176"/>
    <w:rsid w:val="00BA595C"/>
    <w:rsid w:val="00BB218B"/>
    <w:rsid w:val="00BB47E4"/>
    <w:rsid w:val="00BB5385"/>
    <w:rsid w:val="00BB5B9C"/>
    <w:rsid w:val="00BB6315"/>
    <w:rsid w:val="00BC1DF2"/>
    <w:rsid w:val="00BD73C8"/>
    <w:rsid w:val="00BE077F"/>
    <w:rsid w:val="00BE64F3"/>
    <w:rsid w:val="00BF0B49"/>
    <w:rsid w:val="00BF2B7E"/>
    <w:rsid w:val="00BF2FC2"/>
    <w:rsid w:val="00BF3013"/>
    <w:rsid w:val="00BF3E15"/>
    <w:rsid w:val="00BF7D46"/>
    <w:rsid w:val="00C01CF9"/>
    <w:rsid w:val="00C039F0"/>
    <w:rsid w:val="00C03AC5"/>
    <w:rsid w:val="00C04F24"/>
    <w:rsid w:val="00C143EA"/>
    <w:rsid w:val="00C160B9"/>
    <w:rsid w:val="00C16173"/>
    <w:rsid w:val="00C227FD"/>
    <w:rsid w:val="00C25C03"/>
    <w:rsid w:val="00C26395"/>
    <w:rsid w:val="00C30612"/>
    <w:rsid w:val="00C30621"/>
    <w:rsid w:val="00C3071A"/>
    <w:rsid w:val="00C32867"/>
    <w:rsid w:val="00C37BED"/>
    <w:rsid w:val="00C40A36"/>
    <w:rsid w:val="00C4380F"/>
    <w:rsid w:val="00C43E5C"/>
    <w:rsid w:val="00C467C6"/>
    <w:rsid w:val="00C612B6"/>
    <w:rsid w:val="00C64F64"/>
    <w:rsid w:val="00C73B82"/>
    <w:rsid w:val="00C75B06"/>
    <w:rsid w:val="00C84CED"/>
    <w:rsid w:val="00C855DC"/>
    <w:rsid w:val="00C91599"/>
    <w:rsid w:val="00C94FEC"/>
    <w:rsid w:val="00C962DA"/>
    <w:rsid w:val="00C96ECB"/>
    <w:rsid w:val="00CA0CE3"/>
    <w:rsid w:val="00CA34FD"/>
    <w:rsid w:val="00CA469A"/>
    <w:rsid w:val="00CB280F"/>
    <w:rsid w:val="00CB5ED4"/>
    <w:rsid w:val="00CC3506"/>
    <w:rsid w:val="00CC4D3F"/>
    <w:rsid w:val="00CC5188"/>
    <w:rsid w:val="00CC7746"/>
    <w:rsid w:val="00CD3E8F"/>
    <w:rsid w:val="00CD4547"/>
    <w:rsid w:val="00CD5F5B"/>
    <w:rsid w:val="00CE2CBE"/>
    <w:rsid w:val="00CE43EC"/>
    <w:rsid w:val="00CE4F60"/>
    <w:rsid w:val="00CF3972"/>
    <w:rsid w:val="00CF52FE"/>
    <w:rsid w:val="00D0464D"/>
    <w:rsid w:val="00D15DBA"/>
    <w:rsid w:val="00D229D5"/>
    <w:rsid w:val="00D305A3"/>
    <w:rsid w:val="00D3072F"/>
    <w:rsid w:val="00D32BD1"/>
    <w:rsid w:val="00D335F8"/>
    <w:rsid w:val="00D34B62"/>
    <w:rsid w:val="00D40CFC"/>
    <w:rsid w:val="00D454AE"/>
    <w:rsid w:val="00D46F3D"/>
    <w:rsid w:val="00D56BCA"/>
    <w:rsid w:val="00D60BDF"/>
    <w:rsid w:val="00D64884"/>
    <w:rsid w:val="00D64F20"/>
    <w:rsid w:val="00D70F90"/>
    <w:rsid w:val="00D71F92"/>
    <w:rsid w:val="00D73F6A"/>
    <w:rsid w:val="00D74D78"/>
    <w:rsid w:val="00D75E6A"/>
    <w:rsid w:val="00D82372"/>
    <w:rsid w:val="00D87B5D"/>
    <w:rsid w:val="00D96383"/>
    <w:rsid w:val="00DA29CD"/>
    <w:rsid w:val="00DA5903"/>
    <w:rsid w:val="00DB1D25"/>
    <w:rsid w:val="00DB31F6"/>
    <w:rsid w:val="00DB49E9"/>
    <w:rsid w:val="00DB4D96"/>
    <w:rsid w:val="00DB7E7B"/>
    <w:rsid w:val="00DC11F4"/>
    <w:rsid w:val="00DC2CCB"/>
    <w:rsid w:val="00DD64EE"/>
    <w:rsid w:val="00DD7139"/>
    <w:rsid w:val="00DD73F6"/>
    <w:rsid w:val="00DE1676"/>
    <w:rsid w:val="00DE494C"/>
    <w:rsid w:val="00DE6584"/>
    <w:rsid w:val="00DF05E8"/>
    <w:rsid w:val="00DF2E50"/>
    <w:rsid w:val="00DF2E6E"/>
    <w:rsid w:val="00DF764C"/>
    <w:rsid w:val="00E05CD8"/>
    <w:rsid w:val="00E0752F"/>
    <w:rsid w:val="00E12618"/>
    <w:rsid w:val="00E13B00"/>
    <w:rsid w:val="00E21136"/>
    <w:rsid w:val="00E2198D"/>
    <w:rsid w:val="00E2428B"/>
    <w:rsid w:val="00E2480E"/>
    <w:rsid w:val="00E250D0"/>
    <w:rsid w:val="00E25BA5"/>
    <w:rsid w:val="00E26D71"/>
    <w:rsid w:val="00E275C5"/>
    <w:rsid w:val="00E27DC6"/>
    <w:rsid w:val="00E33CD2"/>
    <w:rsid w:val="00E34308"/>
    <w:rsid w:val="00E36A40"/>
    <w:rsid w:val="00E452C1"/>
    <w:rsid w:val="00E52C84"/>
    <w:rsid w:val="00E5603E"/>
    <w:rsid w:val="00E621A9"/>
    <w:rsid w:val="00E62EFC"/>
    <w:rsid w:val="00E657DD"/>
    <w:rsid w:val="00E718B1"/>
    <w:rsid w:val="00E81B54"/>
    <w:rsid w:val="00E9050D"/>
    <w:rsid w:val="00E92311"/>
    <w:rsid w:val="00E97F07"/>
    <w:rsid w:val="00EA036A"/>
    <w:rsid w:val="00EA371F"/>
    <w:rsid w:val="00EA4752"/>
    <w:rsid w:val="00EB6AD1"/>
    <w:rsid w:val="00EB6FFC"/>
    <w:rsid w:val="00EC08F9"/>
    <w:rsid w:val="00EC4CA6"/>
    <w:rsid w:val="00EE0F4C"/>
    <w:rsid w:val="00EE570E"/>
    <w:rsid w:val="00EE6864"/>
    <w:rsid w:val="00EE69F1"/>
    <w:rsid w:val="00EF4E8C"/>
    <w:rsid w:val="00EF55BE"/>
    <w:rsid w:val="00EF73F8"/>
    <w:rsid w:val="00F03A63"/>
    <w:rsid w:val="00F05301"/>
    <w:rsid w:val="00F07562"/>
    <w:rsid w:val="00F07C38"/>
    <w:rsid w:val="00F07C7B"/>
    <w:rsid w:val="00F11866"/>
    <w:rsid w:val="00F22752"/>
    <w:rsid w:val="00F22E0A"/>
    <w:rsid w:val="00F32390"/>
    <w:rsid w:val="00F33F98"/>
    <w:rsid w:val="00F344A7"/>
    <w:rsid w:val="00F41C03"/>
    <w:rsid w:val="00F41E04"/>
    <w:rsid w:val="00F42CFB"/>
    <w:rsid w:val="00F455C9"/>
    <w:rsid w:val="00F51493"/>
    <w:rsid w:val="00F54C27"/>
    <w:rsid w:val="00F551F1"/>
    <w:rsid w:val="00F62720"/>
    <w:rsid w:val="00F7139C"/>
    <w:rsid w:val="00F713DF"/>
    <w:rsid w:val="00F7435D"/>
    <w:rsid w:val="00F7590B"/>
    <w:rsid w:val="00F87B5B"/>
    <w:rsid w:val="00F906A6"/>
    <w:rsid w:val="00F91FAE"/>
    <w:rsid w:val="00F9225A"/>
    <w:rsid w:val="00F96477"/>
    <w:rsid w:val="00F9655D"/>
    <w:rsid w:val="00FB5D12"/>
    <w:rsid w:val="00FB7BD8"/>
    <w:rsid w:val="00FC2032"/>
    <w:rsid w:val="00FC2428"/>
    <w:rsid w:val="00FC37AA"/>
    <w:rsid w:val="00FC56F0"/>
    <w:rsid w:val="00FC7071"/>
    <w:rsid w:val="00FD0DBE"/>
    <w:rsid w:val="00FD1D2E"/>
    <w:rsid w:val="00FD3C25"/>
    <w:rsid w:val="00FD3EF1"/>
    <w:rsid w:val="00FE28A4"/>
    <w:rsid w:val="00FE3E03"/>
    <w:rsid w:val="00FE49AA"/>
    <w:rsid w:val="00FE58BA"/>
    <w:rsid w:val="00FF7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7355E"/>
  <w15:docId w15:val="{66C404C7-3FF4-441B-A7EE-B9CA3300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0D4"/>
    <w:rPr>
      <w:sz w:val="28"/>
      <w:szCs w:val="28"/>
    </w:rPr>
  </w:style>
  <w:style w:type="paragraph" w:styleId="Heading1">
    <w:name w:val="heading 1"/>
    <w:aliases w:val="Document Header1,ClauseGroup_Title,BVI,RepHead1"/>
    <w:basedOn w:val="Normal"/>
    <w:next w:val="Normal"/>
    <w:link w:val="Heading1Char"/>
    <w:qFormat/>
    <w:rsid w:val="00EC08F9"/>
    <w:pPr>
      <w:keepNext/>
      <w:spacing w:before="240" w:after="60"/>
      <w:outlineLvl w:val="0"/>
    </w:pPr>
    <w:rPr>
      <w:rFonts w:ascii="Calibri Light" w:hAnsi="Calibri Light"/>
      <w:b/>
      <w:bCs/>
      <w:kern w:val="32"/>
      <w:sz w:val="32"/>
      <w:szCs w:val="32"/>
    </w:rPr>
  </w:style>
  <w:style w:type="paragraph" w:styleId="Heading2">
    <w:name w:val="heading 2"/>
    <w:aliases w:val="Title Header2,Clause_No&amp;Name,Section-Title,h2,Avsnitt,Tieu de 2,Tieude2 Char"/>
    <w:basedOn w:val="Normal"/>
    <w:next w:val="Normal"/>
    <w:link w:val="Heading2Char"/>
    <w:qFormat/>
    <w:rsid w:val="00597770"/>
    <w:pPr>
      <w:pBdr>
        <w:bottom w:val="single" w:sz="24" w:space="3" w:color="C0C0C0"/>
      </w:pBdr>
      <w:suppressAutoHyphens/>
      <w:spacing w:after="240"/>
      <w:jc w:val="center"/>
      <w:outlineLvl w:val="1"/>
    </w:pPr>
    <w:rPr>
      <w:rFonts w:ascii="Times New Roman Bold" w:hAnsi="Times New Roman Bold"/>
      <w:b/>
      <w:szCs w:val="20"/>
    </w:rPr>
  </w:style>
  <w:style w:type="paragraph" w:styleId="Heading3">
    <w:name w:val="heading 3"/>
    <w:aliases w:val="Section Header3,ClauseSub_No&amp;Name,Section Header3 Char Char,Sub-Clause Paragraph"/>
    <w:basedOn w:val="Normal"/>
    <w:next w:val="Normal"/>
    <w:link w:val="Heading3Char1"/>
    <w:qFormat/>
    <w:rsid w:val="00015E28"/>
    <w:pPr>
      <w:keepNext/>
      <w:spacing w:before="240" w:after="60"/>
      <w:outlineLvl w:val="2"/>
    </w:pPr>
    <w:rPr>
      <w:rFonts w:ascii="Arial" w:hAnsi="Arial" w:cs="Arial"/>
      <w:b/>
      <w:bCs/>
      <w:sz w:val="26"/>
      <w:szCs w:val="26"/>
    </w:rPr>
  </w:style>
  <w:style w:type="paragraph" w:styleId="Heading4">
    <w:name w:val="heading 4"/>
    <w:aliases w:val="Sub-Clause Sub-paragraph,ClauseSubSub_No&amp;Name, Sub-Clause Sub-paragraph"/>
    <w:basedOn w:val="Normal"/>
    <w:next w:val="Normal"/>
    <w:link w:val="Heading4Char"/>
    <w:qFormat/>
    <w:rsid w:val="00597770"/>
    <w:pPr>
      <w:keepNext/>
      <w:spacing w:after="200"/>
      <w:ind w:left="1422" w:right="18" w:hanging="457"/>
      <w:jc w:val="both"/>
      <w:outlineLvl w:val="3"/>
    </w:pPr>
    <w:rPr>
      <w:b/>
      <w:bCs/>
      <w:sz w:val="24"/>
      <w:szCs w:val="20"/>
    </w:rPr>
  </w:style>
  <w:style w:type="paragraph" w:styleId="Heading5">
    <w:name w:val="heading 5"/>
    <w:basedOn w:val="Normal"/>
    <w:next w:val="Normal"/>
    <w:link w:val="Heading5Char"/>
    <w:qFormat/>
    <w:rsid w:val="00597770"/>
    <w:pPr>
      <w:keepNext/>
      <w:jc w:val="center"/>
      <w:outlineLvl w:val="4"/>
    </w:pPr>
    <w:rPr>
      <w:rFonts w:ascii="Arial" w:hAnsi="Arial"/>
      <w:sz w:val="24"/>
      <w:szCs w:val="20"/>
      <w:u w:val="single"/>
    </w:rPr>
  </w:style>
  <w:style w:type="paragraph" w:styleId="Heading6">
    <w:name w:val="heading 6"/>
    <w:basedOn w:val="Normal"/>
    <w:next w:val="Normal"/>
    <w:link w:val="Heading6Char"/>
    <w:qFormat/>
    <w:rsid w:val="00597770"/>
    <w:pPr>
      <w:keepNext/>
      <w:keepLines/>
      <w:suppressAutoHyphens/>
      <w:ind w:right="-72"/>
      <w:jc w:val="center"/>
      <w:outlineLvl w:val="5"/>
    </w:pPr>
    <w:rPr>
      <w:b/>
      <w:szCs w:val="20"/>
    </w:rPr>
  </w:style>
  <w:style w:type="paragraph" w:styleId="Heading7">
    <w:name w:val="heading 7"/>
    <w:basedOn w:val="Normal"/>
    <w:next w:val="Normal"/>
    <w:link w:val="Heading7Char"/>
    <w:qFormat/>
    <w:rsid w:val="00597770"/>
    <w:pPr>
      <w:keepNext/>
      <w:jc w:val="center"/>
      <w:outlineLvl w:val="6"/>
    </w:pPr>
    <w:rPr>
      <w:b/>
      <w:sz w:val="72"/>
      <w:szCs w:val="20"/>
    </w:rPr>
  </w:style>
  <w:style w:type="paragraph" w:styleId="Heading8">
    <w:name w:val="heading 8"/>
    <w:basedOn w:val="Normal"/>
    <w:next w:val="Normal"/>
    <w:link w:val="Heading8Char"/>
    <w:qFormat/>
    <w:rsid w:val="00597770"/>
    <w:pPr>
      <w:keepNext/>
      <w:jc w:val="center"/>
      <w:outlineLvl w:val="7"/>
    </w:pPr>
    <w:rPr>
      <w:b/>
      <w:sz w:val="56"/>
      <w:szCs w:val="20"/>
    </w:rPr>
  </w:style>
  <w:style w:type="paragraph" w:styleId="Heading9">
    <w:name w:val="heading 9"/>
    <w:basedOn w:val="Normal"/>
    <w:next w:val="Normal"/>
    <w:link w:val="Heading9Char"/>
    <w:qFormat/>
    <w:rsid w:val="00597770"/>
    <w:pPr>
      <w:numPr>
        <w:ilvl w:val="8"/>
        <w:numId w:val="24"/>
      </w:numPr>
      <w:tabs>
        <w:tab w:val="clear" w:pos="1584"/>
      </w:tabs>
      <w:spacing w:before="240" w:after="60"/>
      <w:ind w:left="0" w:firstLine="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15E28"/>
    <w:pPr>
      <w:spacing w:before="100" w:beforeAutospacing="1" w:after="100" w:afterAutospacing="1"/>
    </w:pPr>
    <w:rPr>
      <w:sz w:val="24"/>
      <w:szCs w:val="24"/>
    </w:rPr>
  </w:style>
  <w:style w:type="paragraph" w:styleId="BodyText">
    <w:name w:val="Body Text"/>
    <w:basedOn w:val="Normal"/>
    <w:link w:val="BodyTextChar"/>
    <w:rsid w:val="00015E28"/>
    <w:pPr>
      <w:jc w:val="center"/>
    </w:pPr>
    <w:rPr>
      <w:rFonts w:ascii=".VnTimeH" w:hAnsi=".VnTimeH"/>
      <w:szCs w:val="24"/>
    </w:rPr>
  </w:style>
  <w:style w:type="paragraph" w:customStyle="1" w:styleId="Char">
    <w:name w:val="Char"/>
    <w:basedOn w:val="Heading3"/>
    <w:autoRedefine/>
    <w:rsid w:val="00015E28"/>
    <w:pPr>
      <w:keepLines/>
      <w:widowControl w:val="0"/>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character" w:styleId="FootnoteReference">
    <w:name w:val="footnote reference"/>
    <w:aliases w:val="callout"/>
    <w:basedOn w:val="DefaultParagraphFont"/>
    <w:uiPriority w:val="99"/>
    <w:rsid w:val="00015E28"/>
  </w:style>
  <w:style w:type="paragraph" w:customStyle="1" w:styleId="Char0">
    <w:name w:val="Char"/>
    <w:basedOn w:val="Heading3"/>
    <w:autoRedefine/>
    <w:rsid w:val="00CD3E8F"/>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table" w:styleId="TableGrid">
    <w:name w:val="Table Grid"/>
    <w:basedOn w:val="TableNormal"/>
    <w:rsid w:val="00E3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573C"/>
    <w:pPr>
      <w:tabs>
        <w:tab w:val="center" w:pos="4680"/>
        <w:tab w:val="right" w:pos="9360"/>
      </w:tabs>
    </w:pPr>
  </w:style>
  <w:style w:type="character" w:customStyle="1" w:styleId="HeaderChar">
    <w:name w:val="Header Char"/>
    <w:link w:val="Header"/>
    <w:uiPriority w:val="99"/>
    <w:rsid w:val="0085573C"/>
    <w:rPr>
      <w:sz w:val="28"/>
      <w:szCs w:val="28"/>
    </w:rPr>
  </w:style>
  <w:style w:type="paragraph" w:styleId="Footer">
    <w:name w:val="footer"/>
    <w:basedOn w:val="Normal"/>
    <w:link w:val="FooterChar"/>
    <w:uiPriority w:val="99"/>
    <w:rsid w:val="0085573C"/>
    <w:pPr>
      <w:tabs>
        <w:tab w:val="center" w:pos="4680"/>
        <w:tab w:val="right" w:pos="9360"/>
      </w:tabs>
    </w:pPr>
  </w:style>
  <w:style w:type="character" w:customStyle="1" w:styleId="FooterChar">
    <w:name w:val="Footer Char"/>
    <w:link w:val="Footer"/>
    <w:uiPriority w:val="99"/>
    <w:rsid w:val="0085573C"/>
    <w:rPr>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570476"/>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link w:val="BodyTextIndent"/>
    <w:rsid w:val="00570476"/>
    <w:rPr>
      <w:sz w:val="28"/>
      <w:szCs w:val="28"/>
    </w:rPr>
  </w:style>
  <w:style w:type="character" w:customStyle="1" w:styleId="Heading1Char">
    <w:name w:val="Heading 1 Char"/>
    <w:aliases w:val="Document Header1 Char,ClauseGroup_Title Char,BVI Char,RepHead1 Char"/>
    <w:link w:val="Heading1"/>
    <w:rsid w:val="00EC08F9"/>
    <w:rPr>
      <w:rFonts w:ascii="Calibri Light" w:eastAsia="Times New Roman" w:hAnsi="Calibri Light" w:cs="Times New Roman"/>
      <w:b/>
      <w:bCs/>
      <w:kern w:val="32"/>
      <w:sz w:val="32"/>
      <w:szCs w:val="32"/>
    </w:rPr>
  </w:style>
  <w:style w:type="paragraph" w:styleId="BalloonText">
    <w:name w:val="Balloon Text"/>
    <w:basedOn w:val="Normal"/>
    <w:link w:val="BalloonTextChar"/>
    <w:rsid w:val="007C6802"/>
    <w:rPr>
      <w:rFonts w:ascii="Segoe UI" w:hAnsi="Segoe UI"/>
      <w:sz w:val="18"/>
      <w:szCs w:val="18"/>
    </w:rPr>
  </w:style>
  <w:style w:type="character" w:customStyle="1" w:styleId="BalloonTextChar">
    <w:name w:val="Balloon Text Char"/>
    <w:link w:val="BalloonText"/>
    <w:rsid w:val="007C6802"/>
    <w:rPr>
      <w:rFonts w:ascii="Segoe UI" w:hAnsi="Segoe UI" w:cs="Segoe UI"/>
      <w:sz w:val="18"/>
      <w:szCs w:val="18"/>
    </w:rPr>
  </w:style>
  <w:style w:type="paragraph" w:customStyle="1" w:styleId="Char1">
    <w:name w:val="Char"/>
    <w:basedOn w:val="Heading3"/>
    <w:autoRedefine/>
    <w:rsid w:val="00CC5188"/>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paragraph" w:customStyle="1" w:styleId="Char2">
    <w:name w:val="Char"/>
    <w:basedOn w:val="Heading3"/>
    <w:autoRedefine/>
    <w:rsid w:val="00E92311"/>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paragraph" w:customStyle="1" w:styleId="Char3">
    <w:name w:val="Char"/>
    <w:basedOn w:val="Heading3"/>
    <w:autoRedefine/>
    <w:rsid w:val="00BA5176"/>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paragraph" w:styleId="BodyTextIndent2">
    <w:name w:val="Body Text Indent 2"/>
    <w:basedOn w:val="Normal"/>
    <w:link w:val="BodyTextIndent2Char"/>
    <w:rsid w:val="008E38E0"/>
    <w:pPr>
      <w:spacing w:after="120" w:line="480" w:lineRule="auto"/>
      <w:ind w:left="360"/>
    </w:pPr>
  </w:style>
  <w:style w:type="character" w:customStyle="1" w:styleId="BodyTextIndent2Char">
    <w:name w:val="Body Text Indent 2 Char"/>
    <w:basedOn w:val="DefaultParagraphFont"/>
    <w:link w:val="BodyTextIndent2"/>
    <w:rsid w:val="008E38E0"/>
    <w:rPr>
      <w:sz w:val="28"/>
      <w:szCs w:val="28"/>
    </w:rPr>
  </w:style>
  <w:style w:type="paragraph" w:styleId="ListParagraph">
    <w:name w:val="List Paragraph"/>
    <w:aliases w:val="Number Bullets,Sub-Bulleted List,FooterText,List Paragraph 1,My checklist,List Paragraph1,List Paragraph11,bullet,bullet 1,Thang2,Huong 5,Gạch đầu dòng,Citation List,본문(내용),List Paragraph (numbered (a)),Colorful List - Accent 11,ko,N1,Ref"/>
    <w:basedOn w:val="Normal"/>
    <w:link w:val="ListParagraphChar"/>
    <w:uiPriority w:val="34"/>
    <w:qFormat/>
    <w:rsid w:val="00DD73F6"/>
    <w:pPr>
      <w:ind w:left="720"/>
      <w:contextualSpacing/>
    </w:p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Citation List Char"/>
    <w:link w:val="ListParagraph"/>
    <w:uiPriority w:val="34"/>
    <w:qFormat/>
    <w:locked/>
    <w:rsid w:val="00F07C38"/>
    <w:rPr>
      <w:sz w:val="28"/>
      <w:szCs w:val="28"/>
    </w:rPr>
  </w:style>
  <w:style w:type="paragraph" w:styleId="TOC1">
    <w:name w:val="toc 1"/>
    <w:basedOn w:val="Normal"/>
    <w:next w:val="Normal"/>
    <w:autoRedefine/>
    <w:uiPriority w:val="39"/>
    <w:qFormat/>
    <w:rsid w:val="007D1977"/>
    <w:pPr>
      <w:tabs>
        <w:tab w:val="right" w:leader="dot" w:pos="9062"/>
      </w:tabs>
      <w:spacing w:before="80" w:after="80" w:line="264" w:lineRule="auto"/>
      <w:ind w:firstLine="709"/>
      <w:jc w:val="center"/>
      <w:outlineLvl w:val="2"/>
    </w:pPr>
    <w:rPr>
      <w:rFonts w:eastAsia="Batang"/>
      <w:b/>
      <w:bCs/>
      <w:iCs/>
      <w:noProof/>
      <w:kern w:val="36"/>
      <w:lang w:val="nl-NL"/>
    </w:rPr>
  </w:style>
  <w:style w:type="paragraph" w:customStyle="1" w:styleId="SectionVIHeader">
    <w:name w:val="Section VI. Header"/>
    <w:basedOn w:val="Normal"/>
    <w:rsid w:val="00E05CD8"/>
    <w:pPr>
      <w:spacing w:before="120" w:after="240"/>
      <w:jc w:val="center"/>
    </w:pPr>
    <w:rPr>
      <w:b/>
      <w:sz w:val="36"/>
      <w:szCs w:val="20"/>
    </w:rPr>
  </w:style>
  <w:style w:type="paragraph" w:customStyle="1" w:styleId="HeaderSectionVI">
    <w:name w:val="Header.Section VI"/>
    <w:basedOn w:val="Normal"/>
    <w:rsid w:val="00E05CD8"/>
    <w:pPr>
      <w:spacing w:before="120" w:after="240"/>
      <w:jc w:val="center"/>
    </w:pPr>
    <w:rPr>
      <w:b/>
      <w:sz w:val="36"/>
      <w:szCs w:val="20"/>
    </w:rPr>
  </w:style>
  <w:style w:type="character" w:customStyle="1" w:styleId="fontstyle01">
    <w:name w:val="fontstyle01"/>
    <w:basedOn w:val="DefaultParagraphFont"/>
    <w:rsid w:val="00F42CFB"/>
    <w:rPr>
      <w:rFonts w:ascii="Times New Roman" w:hAnsi="Times New Roman" w:cs="Times New Roman" w:hint="default"/>
      <w:b w:val="0"/>
      <w:bCs w:val="0"/>
      <w:i w:val="0"/>
      <w:iCs w:val="0"/>
      <w:color w:val="000000"/>
      <w:sz w:val="26"/>
      <w:szCs w:val="26"/>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97770"/>
    <w:rPr>
      <w:rFonts w:ascii="Times New Roman Bold" w:hAnsi="Times New Roman Bold"/>
      <w:b/>
      <w:sz w:val="28"/>
    </w:rPr>
  </w:style>
  <w:style w:type="character" w:customStyle="1" w:styleId="Heading4Char">
    <w:name w:val="Heading 4 Char"/>
    <w:aliases w:val="Sub-Clause Sub-paragraph Char,ClauseSubSub_No&amp;Name Char, Sub-Clause Sub-paragraph Char"/>
    <w:basedOn w:val="DefaultParagraphFont"/>
    <w:link w:val="Heading4"/>
    <w:rsid w:val="00597770"/>
    <w:rPr>
      <w:b/>
      <w:bCs/>
      <w:sz w:val="24"/>
    </w:rPr>
  </w:style>
  <w:style w:type="character" w:customStyle="1" w:styleId="Heading5Char">
    <w:name w:val="Heading 5 Char"/>
    <w:basedOn w:val="DefaultParagraphFont"/>
    <w:link w:val="Heading5"/>
    <w:rsid w:val="00597770"/>
    <w:rPr>
      <w:rFonts w:ascii="Arial" w:hAnsi="Arial"/>
      <w:sz w:val="24"/>
      <w:u w:val="single"/>
    </w:rPr>
  </w:style>
  <w:style w:type="character" w:customStyle="1" w:styleId="Heading6Char">
    <w:name w:val="Heading 6 Char"/>
    <w:basedOn w:val="DefaultParagraphFont"/>
    <w:link w:val="Heading6"/>
    <w:rsid w:val="00597770"/>
    <w:rPr>
      <w:b/>
      <w:sz w:val="28"/>
    </w:rPr>
  </w:style>
  <w:style w:type="character" w:customStyle="1" w:styleId="Heading7Char">
    <w:name w:val="Heading 7 Char"/>
    <w:basedOn w:val="DefaultParagraphFont"/>
    <w:link w:val="Heading7"/>
    <w:rsid w:val="00597770"/>
    <w:rPr>
      <w:b/>
      <w:sz w:val="72"/>
    </w:rPr>
  </w:style>
  <w:style w:type="character" w:customStyle="1" w:styleId="Heading8Char">
    <w:name w:val="Heading 8 Char"/>
    <w:basedOn w:val="DefaultParagraphFont"/>
    <w:link w:val="Heading8"/>
    <w:rsid w:val="00597770"/>
    <w:rPr>
      <w:b/>
      <w:sz w:val="56"/>
    </w:rPr>
  </w:style>
  <w:style w:type="character" w:customStyle="1" w:styleId="Heading9Char">
    <w:name w:val="Heading 9 Char"/>
    <w:basedOn w:val="DefaultParagraphFont"/>
    <w:link w:val="Heading9"/>
    <w:rsid w:val="00597770"/>
    <w:rPr>
      <w:rFonts w:ascii="Arial" w:hAnsi="Arial"/>
      <w:b/>
      <w:i/>
      <w:sz w:val="18"/>
      <w:lang w:val="es-ES_tradnl"/>
    </w:rPr>
  </w:style>
  <w:style w:type="character" w:customStyle="1" w:styleId="Heading3Char1">
    <w:name w:val="Heading 3 Char1"/>
    <w:aliases w:val="Section Header3 Char,ClauseSub_No&amp;Name Char,Section Header3 Char Char Char,Sub-Clause Paragraph Char"/>
    <w:link w:val="Heading3"/>
    <w:rsid w:val="00597770"/>
    <w:rPr>
      <w:rFonts w:ascii="Arial" w:hAnsi="Arial" w:cs="Arial"/>
      <w:b/>
      <w:bCs/>
      <w:sz w:val="26"/>
      <w:szCs w:val="26"/>
    </w:rPr>
  </w:style>
  <w:style w:type="character" w:customStyle="1" w:styleId="Heading3Char">
    <w:name w:val="Heading 3 Char"/>
    <w:basedOn w:val="DefaultParagraphFont"/>
    <w:rsid w:val="00597770"/>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597770"/>
  </w:style>
  <w:style w:type="character" w:customStyle="1" w:styleId="DocInit">
    <w:name w:val="Doc Init"/>
    <w:basedOn w:val="DefaultParagraphFont"/>
    <w:rsid w:val="00597770"/>
  </w:style>
  <w:style w:type="paragraph" w:customStyle="1" w:styleId="Document1">
    <w:name w:val="Document 1"/>
    <w:rsid w:val="00597770"/>
    <w:pPr>
      <w:keepNext/>
      <w:keepLines/>
      <w:tabs>
        <w:tab w:val="left" w:pos="-720"/>
      </w:tabs>
      <w:suppressAutoHyphens/>
    </w:pPr>
    <w:rPr>
      <w:rFonts w:ascii="Times" w:hAnsi="Times"/>
      <w:sz w:val="24"/>
    </w:rPr>
  </w:style>
  <w:style w:type="character" w:customStyle="1" w:styleId="Document2">
    <w:name w:val="Document 2"/>
    <w:rsid w:val="00597770"/>
    <w:rPr>
      <w:rFonts w:ascii="Times" w:hAnsi="Times"/>
      <w:noProof w:val="0"/>
      <w:sz w:val="24"/>
      <w:lang w:val="en-US"/>
    </w:rPr>
  </w:style>
  <w:style w:type="character" w:customStyle="1" w:styleId="Document3">
    <w:name w:val="Document 3"/>
    <w:rsid w:val="00597770"/>
    <w:rPr>
      <w:rFonts w:ascii="Times" w:hAnsi="Times"/>
      <w:noProof w:val="0"/>
      <w:sz w:val="24"/>
      <w:lang w:val="en-US"/>
    </w:rPr>
  </w:style>
  <w:style w:type="character" w:customStyle="1" w:styleId="Document4">
    <w:name w:val="Document 4"/>
    <w:rsid w:val="00597770"/>
    <w:rPr>
      <w:b/>
      <w:i/>
      <w:sz w:val="24"/>
    </w:rPr>
  </w:style>
  <w:style w:type="character" w:customStyle="1" w:styleId="Document5">
    <w:name w:val="Document 5"/>
    <w:basedOn w:val="DefaultParagraphFont"/>
    <w:rsid w:val="00597770"/>
  </w:style>
  <w:style w:type="character" w:customStyle="1" w:styleId="Document6">
    <w:name w:val="Document 6"/>
    <w:basedOn w:val="DefaultParagraphFont"/>
    <w:rsid w:val="00597770"/>
  </w:style>
  <w:style w:type="character" w:customStyle="1" w:styleId="Document7">
    <w:name w:val="Document 7"/>
    <w:basedOn w:val="DefaultParagraphFont"/>
    <w:rsid w:val="00597770"/>
  </w:style>
  <w:style w:type="character" w:customStyle="1" w:styleId="Document8">
    <w:name w:val="Document 8"/>
    <w:basedOn w:val="DefaultParagraphFont"/>
    <w:rsid w:val="00597770"/>
  </w:style>
  <w:style w:type="character" w:customStyle="1" w:styleId="TechInit">
    <w:name w:val="Tech Init"/>
    <w:rsid w:val="00597770"/>
    <w:rPr>
      <w:rFonts w:ascii="Times" w:hAnsi="Times"/>
      <w:noProof w:val="0"/>
      <w:sz w:val="24"/>
      <w:lang w:val="en-US"/>
    </w:rPr>
  </w:style>
  <w:style w:type="character" w:customStyle="1" w:styleId="Technical1">
    <w:name w:val="Technical 1"/>
    <w:rsid w:val="00597770"/>
    <w:rPr>
      <w:rFonts w:ascii="Times" w:hAnsi="Times"/>
      <w:noProof w:val="0"/>
      <w:sz w:val="24"/>
      <w:lang w:val="en-US"/>
    </w:rPr>
  </w:style>
  <w:style w:type="character" w:customStyle="1" w:styleId="Technical2">
    <w:name w:val="Technical 2"/>
    <w:rsid w:val="00597770"/>
    <w:rPr>
      <w:rFonts w:ascii="Times" w:hAnsi="Times"/>
      <w:noProof w:val="0"/>
      <w:sz w:val="24"/>
      <w:lang w:val="en-US"/>
    </w:rPr>
  </w:style>
  <w:style w:type="character" w:customStyle="1" w:styleId="Technical3">
    <w:name w:val="Technical 3"/>
    <w:rsid w:val="00597770"/>
    <w:rPr>
      <w:rFonts w:ascii="Times" w:hAnsi="Times"/>
      <w:noProof w:val="0"/>
      <w:sz w:val="24"/>
      <w:lang w:val="en-US"/>
    </w:rPr>
  </w:style>
  <w:style w:type="paragraph" w:customStyle="1" w:styleId="Technical4">
    <w:name w:val="Technical 4"/>
    <w:rsid w:val="00597770"/>
    <w:pPr>
      <w:tabs>
        <w:tab w:val="left" w:pos="-720"/>
      </w:tabs>
      <w:suppressAutoHyphens/>
    </w:pPr>
    <w:rPr>
      <w:rFonts w:ascii="Times" w:hAnsi="Times"/>
      <w:b/>
      <w:sz w:val="24"/>
    </w:rPr>
  </w:style>
  <w:style w:type="paragraph" w:customStyle="1" w:styleId="Technical5">
    <w:name w:val="Technical 5"/>
    <w:rsid w:val="00597770"/>
    <w:pPr>
      <w:tabs>
        <w:tab w:val="left" w:pos="-720"/>
      </w:tabs>
      <w:suppressAutoHyphens/>
      <w:ind w:firstLine="720"/>
    </w:pPr>
    <w:rPr>
      <w:rFonts w:ascii="Times" w:hAnsi="Times"/>
      <w:b/>
      <w:sz w:val="24"/>
    </w:rPr>
  </w:style>
  <w:style w:type="paragraph" w:customStyle="1" w:styleId="Technical6">
    <w:name w:val="Technical 6"/>
    <w:rsid w:val="00597770"/>
    <w:pPr>
      <w:tabs>
        <w:tab w:val="left" w:pos="-720"/>
      </w:tabs>
      <w:suppressAutoHyphens/>
      <w:ind w:firstLine="720"/>
    </w:pPr>
    <w:rPr>
      <w:rFonts w:ascii="Times" w:hAnsi="Times"/>
      <w:b/>
      <w:sz w:val="24"/>
    </w:rPr>
  </w:style>
  <w:style w:type="paragraph" w:customStyle="1" w:styleId="Technical7">
    <w:name w:val="Technical 7"/>
    <w:rsid w:val="00597770"/>
    <w:pPr>
      <w:tabs>
        <w:tab w:val="left" w:pos="-720"/>
      </w:tabs>
      <w:suppressAutoHyphens/>
      <w:ind w:firstLine="720"/>
    </w:pPr>
    <w:rPr>
      <w:rFonts w:ascii="Times" w:hAnsi="Times"/>
      <w:b/>
      <w:sz w:val="24"/>
    </w:rPr>
  </w:style>
  <w:style w:type="paragraph" w:customStyle="1" w:styleId="Technical8">
    <w:name w:val="Technical 8"/>
    <w:rsid w:val="00597770"/>
    <w:pPr>
      <w:tabs>
        <w:tab w:val="left" w:pos="-720"/>
      </w:tabs>
      <w:suppressAutoHyphens/>
      <w:ind w:firstLine="720"/>
    </w:pPr>
    <w:rPr>
      <w:rFonts w:ascii="Times" w:hAnsi="Times"/>
      <w:b/>
      <w:sz w:val="24"/>
    </w:rPr>
  </w:style>
  <w:style w:type="paragraph" w:customStyle="1" w:styleId="Pleading">
    <w:name w:val="Pleading"/>
    <w:rsid w:val="00597770"/>
    <w:pPr>
      <w:tabs>
        <w:tab w:val="left" w:pos="-720"/>
      </w:tabs>
      <w:suppressAutoHyphens/>
      <w:spacing w:line="240" w:lineRule="exact"/>
    </w:pPr>
    <w:rPr>
      <w:rFonts w:ascii="Times" w:hAnsi="Times"/>
      <w:sz w:val="24"/>
    </w:rPr>
  </w:style>
  <w:style w:type="paragraph" w:customStyle="1" w:styleId="RightPar1">
    <w:name w:val="Right Par 1"/>
    <w:rsid w:val="00597770"/>
    <w:pPr>
      <w:tabs>
        <w:tab w:val="left" w:pos="-720"/>
        <w:tab w:val="left" w:pos="0"/>
        <w:tab w:val="decimal" w:pos="720"/>
      </w:tabs>
      <w:suppressAutoHyphens/>
      <w:ind w:firstLine="720"/>
    </w:pPr>
    <w:rPr>
      <w:rFonts w:ascii="Times" w:hAnsi="Times"/>
      <w:sz w:val="24"/>
    </w:rPr>
  </w:style>
  <w:style w:type="paragraph" w:customStyle="1" w:styleId="RightPar2">
    <w:name w:val="Right Par 2"/>
    <w:rsid w:val="00597770"/>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597770"/>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597770"/>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597770"/>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597770"/>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59777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59777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2">
    <w:name w:val="toc 2"/>
    <w:basedOn w:val="Normal"/>
    <w:next w:val="Normal"/>
    <w:uiPriority w:val="39"/>
    <w:rsid w:val="00597770"/>
    <w:pPr>
      <w:tabs>
        <w:tab w:val="right" w:leader="dot" w:pos="9000"/>
      </w:tabs>
      <w:suppressAutoHyphens/>
      <w:ind w:left="1440" w:hanging="720"/>
      <w:jc w:val="both"/>
    </w:pPr>
    <w:rPr>
      <w:sz w:val="24"/>
      <w:szCs w:val="20"/>
    </w:rPr>
  </w:style>
  <w:style w:type="paragraph" w:styleId="TOC3">
    <w:name w:val="toc 3"/>
    <w:basedOn w:val="Normal"/>
    <w:next w:val="Normal"/>
    <w:rsid w:val="00597770"/>
    <w:pPr>
      <w:tabs>
        <w:tab w:val="right" w:leader="dot" w:pos="9000"/>
      </w:tabs>
      <w:suppressAutoHyphens/>
      <w:ind w:left="1440" w:hanging="720"/>
      <w:jc w:val="both"/>
    </w:pPr>
    <w:rPr>
      <w:i/>
      <w:sz w:val="24"/>
      <w:szCs w:val="20"/>
    </w:rPr>
  </w:style>
  <w:style w:type="paragraph" w:styleId="TOC4">
    <w:name w:val="toc 4"/>
    <w:basedOn w:val="Normal"/>
    <w:next w:val="Normal"/>
    <w:rsid w:val="00597770"/>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597770"/>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597770"/>
    <w:pPr>
      <w:tabs>
        <w:tab w:val="left" w:pos="8640"/>
        <w:tab w:val="right" w:pos="9000"/>
      </w:tabs>
      <w:suppressAutoHyphens/>
      <w:ind w:left="720" w:hanging="720"/>
      <w:jc w:val="both"/>
    </w:pPr>
    <w:rPr>
      <w:sz w:val="24"/>
      <w:szCs w:val="20"/>
    </w:rPr>
  </w:style>
  <w:style w:type="paragraph" w:styleId="TOC7">
    <w:name w:val="toc 7"/>
    <w:basedOn w:val="Normal"/>
    <w:next w:val="Normal"/>
    <w:rsid w:val="00597770"/>
    <w:pPr>
      <w:suppressAutoHyphens/>
      <w:ind w:left="720" w:hanging="720"/>
      <w:jc w:val="both"/>
    </w:pPr>
    <w:rPr>
      <w:sz w:val="24"/>
      <w:szCs w:val="20"/>
    </w:rPr>
  </w:style>
  <w:style w:type="paragraph" w:styleId="TOC8">
    <w:name w:val="toc 8"/>
    <w:basedOn w:val="Normal"/>
    <w:next w:val="Normal"/>
    <w:rsid w:val="00597770"/>
    <w:pPr>
      <w:tabs>
        <w:tab w:val="left" w:pos="8640"/>
        <w:tab w:val="right" w:pos="9000"/>
      </w:tabs>
      <w:suppressAutoHyphens/>
      <w:ind w:left="720" w:hanging="720"/>
      <w:jc w:val="both"/>
    </w:pPr>
    <w:rPr>
      <w:sz w:val="24"/>
      <w:szCs w:val="20"/>
    </w:rPr>
  </w:style>
  <w:style w:type="paragraph" w:styleId="TOC9">
    <w:name w:val="toc 9"/>
    <w:basedOn w:val="Normal"/>
    <w:next w:val="Normal"/>
    <w:rsid w:val="00597770"/>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597770"/>
    <w:pPr>
      <w:tabs>
        <w:tab w:val="left" w:pos="9000"/>
        <w:tab w:val="right" w:pos="9360"/>
      </w:tabs>
      <w:suppressAutoHyphens/>
      <w:jc w:val="both"/>
    </w:pPr>
    <w:rPr>
      <w:sz w:val="24"/>
      <w:szCs w:val="20"/>
    </w:rPr>
  </w:style>
  <w:style w:type="paragraph" w:styleId="Caption">
    <w:name w:val="caption"/>
    <w:basedOn w:val="Normal"/>
    <w:next w:val="Normal"/>
    <w:qFormat/>
    <w:rsid w:val="00597770"/>
    <w:pPr>
      <w:jc w:val="both"/>
    </w:pPr>
    <w:rPr>
      <w:rFonts w:ascii="Courier New" w:hAnsi="Courier New"/>
      <w:sz w:val="24"/>
      <w:szCs w:val="20"/>
    </w:rPr>
  </w:style>
  <w:style w:type="character" w:customStyle="1" w:styleId="EquationCaption">
    <w:name w:val="_Equation Caption"/>
    <w:rsid w:val="00597770"/>
  </w:style>
  <w:style w:type="character" w:customStyle="1" w:styleId="vlpgno">
    <w:name w:val="vl.pg.no."/>
    <w:rsid w:val="00597770"/>
    <w:rPr>
      <w:rFonts w:ascii="Times" w:hAnsi="Times"/>
      <w:b/>
      <w:noProof w:val="0"/>
      <w:sz w:val="20"/>
      <w:lang w:val="en-US"/>
    </w:rPr>
  </w:style>
  <w:style w:type="character" w:styleId="LineNumber">
    <w:name w:val="line number"/>
    <w:basedOn w:val="DefaultParagraphFont"/>
    <w:uiPriority w:val="99"/>
    <w:rsid w:val="00597770"/>
  </w:style>
  <w:style w:type="paragraph" w:styleId="Title">
    <w:name w:val="Title"/>
    <w:basedOn w:val="Normal"/>
    <w:link w:val="TitleChar"/>
    <w:qFormat/>
    <w:rsid w:val="00597770"/>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597770"/>
    <w:rPr>
      <w:rFonts w:ascii="Arial" w:hAnsi="Arial"/>
      <w:b/>
      <w:kern w:val="28"/>
      <w:sz w:val="32"/>
    </w:rPr>
  </w:style>
  <w:style w:type="character" w:customStyle="1" w:styleId="footnote">
    <w:name w:val="footnote"/>
    <w:rsid w:val="00597770"/>
    <w:rPr>
      <w:rFonts w:ascii="Book Antiqua" w:hAnsi="Book Antiqua"/>
      <w:noProof w:val="0"/>
      <w:sz w:val="24"/>
      <w:lang w:val="en-US"/>
    </w:rPr>
  </w:style>
  <w:style w:type="character" w:styleId="PageNumber">
    <w:name w:val="page number"/>
    <w:basedOn w:val="DefaultParagraphFont"/>
    <w:rsid w:val="00597770"/>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97770"/>
    <w:rPr>
      <w:sz w:val="24"/>
      <w:szCs w:val="24"/>
    </w:rPr>
  </w:style>
  <w:style w:type="paragraph" w:customStyle="1" w:styleId="Head21">
    <w:name w:val="Head 2.1"/>
    <w:basedOn w:val="Normal"/>
    <w:rsid w:val="00597770"/>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597770"/>
    <w:pPr>
      <w:tabs>
        <w:tab w:val="left" w:pos="360"/>
      </w:tabs>
      <w:suppressAutoHyphens/>
      <w:spacing w:after="240"/>
      <w:ind w:left="360" w:hanging="360"/>
    </w:pPr>
    <w:rPr>
      <w:b/>
      <w:sz w:val="24"/>
      <w:szCs w:val="20"/>
    </w:rPr>
  </w:style>
  <w:style w:type="character" w:customStyle="1" w:styleId="insert2">
    <w:name w:val="insert2"/>
    <w:rsid w:val="00597770"/>
    <w:rPr>
      <w:rFonts w:ascii="Arial" w:hAnsi="Arial"/>
      <w:i/>
      <w:noProof w:val="0"/>
      <w:sz w:val="24"/>
      <w:lang w:val="en-US"/>
    </w:rPr>
  </w:style>
  <w:style w:type="character" w:customStyle="1" w:styleId="reference">
    <w:name w:val="reference"/>
    <w:rsid w:val="00597770"/>
    <w:rPr>
      <w:rFonts w:ascii="Book Antiqua" w:hAnsi="Book Antiqua"/>
      <w:i/>
      <w:noProof w:val="0"/>
      <w:sz w:val="24"/>
      <w:lang w:val="en-US"/>
    </w:rPr>
  </w:style>
  <w:style w:type="paragraph" w:styleId="Index9">
    <w:name w:val="index 9"/>
    <w:basedOn w:val="Normal"/>
    <w:next w:val="Normal"/>
    <w:rsid w:val="00597770"/>
    <w:pPr>
      <w:tabs>
        <w:tab w:val="right" w:pos="4140"/>
      </w:tabs>
      <w:ind w:left="2160" w:hanging="240"/>
    </w:pPr>
    <w:rPr>
      <w:sz w:val="20"/>
      <w:szCs w:val="20"/>
    </w:rPr>
  </w:style>
  <w:style w:type="paragraph" w:styleId="Index1">
    <w:name w:val="index 1"/>
    <w:basedOn w:val="Normal"/>
    <w:next w:val="Normal"/>
    <w:autoRedefine/>
    <w:semiHidden/>
    <w:unhideWhenUsed/>
    <w:rsid w:val="00597770"/>
    <w:pPr>
      <w:ind w:left="280" w:hanging="280"/>
    </w:pPr>
  </w:style>
  <w:style w:type="paragraph" w:styleId="IndexHeading">
    <w:name w:val="index heading"/>
    <w:basedOn w:val="Normal"/>
    <w:next w:val="Index1"/>
    <w:rsid w:val="00597770"/>
    <w:rPr>
      <w:sz w:val="20"/>
      <w:szCs w:val="20"/>
    </w:rPr>
  </w:style>
  <w:style w:type="paragraph" w:customStyle="1" w:styleId="Headingrb2">
    <w:name w:val="Heading rb2"/>
    <w:basedOn w:val="Normal"/>
    <w:rsid w:val="00597770"/>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597770"/>
  </w:style>
  <w:style w:type="paragraph" w:customStyle="1" w:styleId="Head2">
    <w:name w:val="Head 2"/>
    <w:basedOn w:val="Normal"/>
    <w:autoRedefine/>
    <w:rsid w:val="00597770"/>
    <w:pPr>
      <w:spacing w:before="120" w:after="120"/>
      <w:jc w:val="both"/>
    </w:pPr>
    <w:rPr>
      <w:b/>
      <w:sz w:val="24"/>
      <w:szCs w:val="20"/>
      <w:lang w:val="en-GB"/>
    </w:rPr>
  </w:style>
  <w:style w:type="paragraph" w:customStyle="1" w:styleId="explanatoryclause">
    <w:name w:val="explanatory_clause"/>
    <w:basedOn w:val="Normal"/>
    <w:rsid w:val="00597770"/>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597770"/>
    <w:pPr>
      <w:suppressAutoHyphens/>
      <w:spacing w:after="240" w:line="360" w:lineRule="exact"/>
      <w:jc w:val="both"/>
    </w:pPr>
    <w:rPr>
      <w:rFonts w:ascii="Arial" w:hAnsi="Arial"/>
      <w:sz w:val="24"/>
      <w:szCs w:val="20"/>
    </w:rPr>
  </w:style>
  <w:style w:type="paragraph" w:customStyle="1" w:styleId="Head22b">
    <w:name w:val="Head 2.2b"/>
    <w:basedOn w:val="Normal"/>
    <w:rsid w:val="00597770"/>
    <w:pPr>
      <w:suppressAutoHyphens/>
      <w:spacing w:after="240"/>
      <w:ind w:left="360" w:hanging="360"/>
    </w:pPr>
    <w:rPr>
      <w:rFonts w:ascii="Tms Rmn" w:hAnsi="Tms Rmn"/>
      <w:b/>
      <w:sz w:val="24"/>
      <w:szCs w:val="20"/>
    </w:rPr>
  </w:style>
  <w:style w:type="paragraph" w:customStyle="1" w:styleId="Head31">
    <w:name w:val="Head 3.1"/>
    <w:basedOn w:val="Head21"/>
    <w:rsid w:val="00597770"/>
  </w:style>
  <w:style w:type="paragraph" w:customStyle="1" w:styleId="Head41">
    <w:name w:val="Head 4.1"/>
    <w:basedOn w:val="Head21"/>
    <w:rsid w:val="00597770"/>
  </w:style>
  <w:style w:type="paragraph" w:customStyle="1" w:styleId="Head42">
    <w:name w:val="Head 4.2"/>
    <w:basedOn w:val="Normal"/>
    <w:rsid w:val="00597770"/>
    <w:pPr>
      <w:suppressAutoHyphens/>
      <w:spacing w:after="240"/>
      <w:ind w:left="360" w:hanging="360"/>
    </w:pPr>
    <w:rPr>
      <w:b/>
      <w:sz w:val="24"/>
      <w:szCs w:val="20"/>
    </w:rPr>
  </w:style>
  <w:style w:type="paragraph" w:customStyle="1" w:styleId="Head51">
    <w:name w:val="Head 5.1"/>
    <w:basedOn w:val="Head21"/>
    <w:rsid w:val="00597770"/>
    <w:pPr>
      <w:spacing w:after="0"/>
    </w:pPr>
  </w:style>
  <w:style w:type="paragraph" w:customStyle="1" w:styleId="Head52">
    <w:name w:val="Head 5.2"/>
    <w:basedOn w:val="Normal"/>
    <w:rsid w:val="00597770"/>
    <w:pPr>
      <w:keepNext/>
      <w:suppressAutoHyphens/>
      <w:spacing w:before="480" w:after="240"/>
      <w:ind w:left="547" w:hanging="547"/>
      <w:jc w:val="center"/>
    </w:pPr>
    <w:rPr>
      <w:b/>
      <w:sz w:val="24"/>
      <w:szCs w:val="20"/>
    </w:rPr>
  </w:style>
  <w:style w:type="paragraph" w:customStyle="1" w:styleId="Head61">
    <w:name w:val="Head 6.1"/>
    <w:basedOn w:val="Head51"/>
    <w:rsid w:val="00597770"/>
    <w:pPr>
      <w:pBdr>
        <w:bottom w:val="none" w:sz="0" w:space="0" w:color="auto"/>
      </w:pBdr>
      <w:spacing w:before="0" w:after="240"/>
    </w:pPr>
    <w:rPr>
      <w:caps/>
    </w:rPr>
  </w:style>
  <w:style w:type="paragraph" w:customStyle="1" w:styleId="Head71">
    <w:name w:val="Head 7.1"/>
    <w:basedOn w:val="Head21"/>
    <w:rsid w:val="00597770"/>
  </w:style>
  <w:style w:type="paragraph" w:customStyle="1" w:styleId="Head72">
    <w:name w:val="Head 7.2"/>
    <w:basedOn w:val="Normal"/>
    <w:rsid w:val="00597770"/>
    <w:pPr>
      <w:suppressAutoHyphens/>
      <w:spacing w:after="240"/>
      <w:ind w:left="720" w:hanging="720"/>
    </w:pPr>
    <w:rPr>
      <w:rFonts w:ascii="Times New Roman Bold" w:hAnsi="Times New Roman Bold"/>
      <w:b/>
      <w:szCs w:val="20"/>
    </w:rPr>
  </w:style>
  <w:style w:type="paragraph" w:customStyle="1" w:styleId="Head81">
    <w:name w:val="Head 8.1"/>
    <w:basedOn w:val="Heading1"/>
    <w:rsid w:val="00597770"/>
    <w:pPr>
      <w:keepNext w:val="0"/>
      <w:suppressAutoHyphens/>
      <w:spacing w:before="480" w:after="240"/>
      <w:jc w:val="center"/>
      <w:outlineLvl w:val="9"/>
    </w:pPr>
    <w:rPr>
      <w:rFonts w:ascii="Times New Roman Bold" w:hAnsi="Times New Roman Bold"/>
      <w:bCs w:val="0"/>
      <w:kern w:val="0"/>
      <w:szCs w:val="20"/>
    </w:rPr>
  </w:style>
  <w:style w:type="paragraph" w:customStyle="1" w:styleId="Head82">
    <w:name w:val="Head 8.2"/>
    <w:basedOn w:val="Head81"/>
    <w:rsid w:val="00597770"/>
    <w:rPr>
      <w:smallCaps/>
      <w:sz w:val="28"/>
    </w:rPr>
  </w:style>
  <w:style w:type="character" w:customStyle="1" w:styleId="BodyTextChar">
    <w:name w:val="Body Text Char"/>
    <w:basedOn w:val="DefaultParagraphFont"/>
    <w:link w:val="BodyText"/>
    <w:rsid w:val="00597770"/>
    <w:rPr>
      <w:rFonts w:ascii=".VnTimeH" w:hAnsi=".VnTimeH"/>
      <w:sz w:val="28"/>
      <w:szCs w:val="24"/>
    </w:rPr>
  </w:style>
  <w:style w:type="paragraph" w:styleId="BlockText">
    <w:name w:val="Block Text"/>
    <w:basedOn w:val="Normal"/>
    <w:rsid w:val="00597770"/>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semiHidden/>
    <w:rsid w:val="00597770"/>
  </w:style>
  <w:style w:type="paragraph" w:styleId="EndnoteText">
    <w:name w:val="endnote text"/>
    <w:basedOn w:val="Normal"/>
    <w:link w:val="EndnoteTextChar"/>
    <w:semiHidden/>
    <w:rsid w:val="00597770"/>
    <w:pPr>
      <w:tabs>
        <w:tab w:val="left" w:pos="-720"/>
      </w:tabs>
      <w:suppressAutoHyphens/>
    </w:pPr>
    <w:rPr>
      <w:sz w:val="20"/>
      <w:szCs w:val="20"/>
    </w:rPr>
  </w:style>
  <w:style w:type="character" w:customStyle="1" w:styleId="EndnoteTextChar1">
    <w:name w:val="Endnote Text Char1"/>
    <w:basedOn w:val="DefaultParagraphFont"/>
    <w:uiPriority w:val="99"/>
    <w:semiHidden/>
    <w:rsid w:val="00597770"/>
  </w:style>
  <w:style w:type="character" w:styleId="EndnoteReference">
    <w:name w:val="endnote reference"/>
    <w:uiPriority w:val="99"/>
    <w:rsid w:val="00597770"/>
    <w:rPr>
      <w:rFonts w:ascii="CG Times" w:hAnsi="CG Times"/>
      <w:noProof w:val="0"/>
      <w:sz w:val="22"/>
      <w:vertAlign w:val="superscript"/>
      <w:lang w:val="en-US"/>
    </w:rPr>
  </w:style>
  <w:style w:type="paragraph" w:styleId="NormalWeb">
    <w:name w:val="Normal (Web)"/>
    <w:basedOn w:val="Normal"/>
    <w:uiPriority w:val="99"/>
    <w:rsid w:val="00597770"/>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597770"/>
    <w:pPr>
      <w:suppressAutoHyphens/>
      <w:spacing w:after="140"/>
    </w:pPr>
    <w:rPr>
      <w:i/>
      <w:iCs/>
      <w:color w:val="000000"/>
      <w:sz w:val="24"/>
      <w:szCs w:val="24"/>
    </w:rPr>
  </w:style>
  <w:style w:type="character" w:customStyle="1" w:styleId="BodyText3Char">
    <w:name w:val="Body Text 3 Char"/>
    <w:basedOn w:val="DefaultParagraphFont"/>
    <w:link w:val="BodyText3"/>
    <w:rsid w:val="00597770"/>
    <w:rPr>
      <w:i/>
      <w:iCs/>
      <w:color w:val="000000"/>
      <w:sz w:val="24"/>
      <w:szCs w:val="24"/>
    </w:rPr>
  </w:style>
  <w:style w:type="paragraph" w:styleId="BodyText2">
    <w:name w:val="Body Text 2"/>
    <w:basedOn w:val="Normal"/>
    <w:link w:val="BodyText2Char"/>
    <w:rsid w:val="00597770"/>
    <w:pPr>
      <w:suppressAutoHyphens/>
      <w:jc w:val="both"/>
    </w:pPr>
    <w:rPr>
      <w:i/>
      <w:sz w:val="24"/>
      <w:szCs w:val="20"/>
    </w:rPr>
  </w:style>
  <w:style w:type="character" w:customStyle="1" w:styleId="BodyText2Char">
    <w:name w:val="Body Text 2 Char"/>
    <w:basedOn w:val="DefaultParagraphFont"/>
    <w:link w:val="BodyText2"/>
    <w:rsid w:val="00597770"/>
    <w:rPr>
      <w:i/>
      <w:sz w:val="24"/>
    </w:rPr>
  </w:style>
  <w:style w:type="paragraph" w:styleId="Subtitle">
    <w:name w:val="Subtitle"/>
    <w:basedOn w:val="Normal"/>
    <w:link w:val="SubtitleChar"/>
    <w:qFormat/>
    <w:rsid w:val="00597770"/>
    <w:pPr>
      <w:jc w:val="center"/>
    </w:pPr>
    <w:rPr>
      <w:b/>
      <w:sz w:val="44"/>
      <w:szCs w:val="20"/>
    </w:rPr>
  </w:style>
  <w:style w:type="character" w:customStyle="1" w:styleId="SubtitleChar">
    <w:name w:val="Subtitle Char"/>
    <w:basedOn w:val="DefaultParagraphFont"/>
    <w:link w:val="Subtitle"/>
    <w:rsid w:val="00597770"/>
    <w:rPr>
      <w:b/>
      <w:sz w:val="44"/>
    </w:rPr>
  </w:style>
  <w:style w:type="paragraph" w:styleId="List">
    <w:name w:val="List"/>
    <w:aliases w:val="1. List"/>
    <w:basedOn w:val="Normal"/>
    <w:rsid w:val="00597770"/>
    <w:pPr>
      <w:spacing w:before="120" w:after="120"/>
      <w:ind w:left="1440"/>
      <w:jc w:val="both"/>
    </w:pPr>
    <w:rPr>
      <w:sz w:val="24"/>
      <w:szCs w:val="20"/>
    </w:rPr>
  </w:style>
  <w:style w:type="paragraph" w:customStyle="1" w:styleId="TOCNumber1">
    <w:name w:val="TOC Number1"/>
    <w:basedOn w:val="Heading4"/>
    <w:autoRedefine/>
    <w:rsid w:val="00597770"/>
    <w:pPr>
      <w:keepNext w:val="0"/>
      <w:suppressAutoHyphens/>
      <w:spacing w:after="120"/>
      <w:ind w:left="0" w:firstLine="0"/>
      <w:outlineLvl w:val="9"/>
    </w:pPr>
    <w:rPr>
      <w:sz w:val="28"/>
      <w:szCs w:val="28"/>
    </w:rPr>
  </w:style>
  <w:style w:type="paragraph" w:customStyle="1" w:styleId="Subtitle2">
    <w:name w:val="Subtitle 2"/>
    <w:basedOn w:val="Footer"/>
    <w:autoRedefine/>
    <w:rsid w:val="00597770"/>
    <w:pPr>
      <w:widowControl w:val="0"/>
      <w:tabs>
        <w:tab w:val="clear" w:pos="4680"/>
        <w:tab w:val="clear" w:pos="9360"/>
        <w:tab w:val="right" w:leader="underscore" w:pos="9504"/>
      </w:tabs>
      <w:spacing w:before="120" w:after="120" w:line="264" w:lineRule="auto"/>
      <w:ind w:firstLine="29"/>
      <w:jc w:val="both"/>
      <w:outlineLvl w:val="1"/>
    </w:pPr>
  </w:style>
  <w:style w:type="paragraph" w:customStyle="1" w:styleId="i">
    <w:name w:val="(i)"/>
    <w:basedOn w:val="Normal"/>
    <w:link w:val="iChar"/>
    <w:rsid w:val="00597770"/>
    <w:pPr>
      <w:suppressAutoHyphens/>
      <w:jc w:val="both"/>
    </w:pPr>
    <w:rPr>
      <w:rFonts w:ascii="Tms Rmn" w:hAnsi="Tms Rmn"/>
      <w:sz w:val="24"/>
      <w:szCs w:val="20"/>
    </w:rPr>
  </w:style>
  <w:style w:type="character" w:customStyle="1" w:styleId="iChar">
    <w:name w:val="(i) Char"/>
    <w:link w:val="i"/>
    <w:locked/>
    <w:rsid w:val="00597770"/>
    <w:rPr>
      <w:rFonts w:ascii="Tms Rmn" w:hAnsi="Tms Rmn"/>
      <w:sz w:val="24"/>
    </w:rPr>
  </w:style>
  <w:style w:type="character" w:styleId="Hyperlink">
    <w:name w:val="Hyperlink"/>
    <w:uiPriority w:val="99"/>
    <w:rsid w:val="00597770"/>
    <w:rPr>
      <w:color w:val="0000FF"/>
      <w:u w:val="single"/>
    </w:rPr>
  </w:style>
  <w:style w:type="paragraph" w:customStyle="1" w:styleId="2AutoList1">
    <w:name w:val="2AutoList1"/>
    <w:basedOn w:val="Normal"/>
    <w:rsid w:val="00597770"/>
    <w:pPr>
      <w:tabs>
        <w:tab w:val="num" w:pos="504"/>
      </w:tabs>
      <w:ind w:left="504" w:hanging="504"/>
      <w:jc w:val="both"/>
    </w:pPr>
    <w:rPr>
      <w:sz w:val="24"/>
      <w:szCs w:val="20"/>
      <w:lang w:val="es-ES_tradnl"/>
    </w:rPr>
  </w:style>
  <w:style w:type="paragraph" w:customStyle="1" w:styleId="Header1-Clauses">
    <w:name w:val="Header 1 - Clauses"/>
    <w:basedOn w:val="Normal"/>
    <w:rsid w:val="00597770"/>
    <w:pPr>
      <w:spacing w:after="200"/>
    </w:pPr>
    <w:rPr>
      <w:b/>
      <w:sz w:val="24"/>
      <w:szCs w:val="20"/>
      <w:lang w:val="es-ES_tradnl"/>
    </w:rPr>
  </w:style>
  <w:style w:type="paragraph" w:customStyle="1" w:styleId="Header2-SubClauses">
    <w:name w:val="Header 2 - SubClauses"/>
    <w:basedOn w:val="Normal"/>
    <w:link w:val="Header2-SubClausesCharChar"/>
    <w:autoRedefine/>
    <w:rsid w:val="00597770"/>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597770"/>
    <w:rPr>
      <w:sz w:val="24"/>
      <w:lang w:val="es-ES_tradnl"/>
    </w:rPr>
  </w:style>
  <w:style w:type="paragraph" w:customStyle="1" w:styleId="P3Header1-Clauses">
    <w:name w:val="P3 Header1-Clauses"/>
    <w:basedOn w:val="Header1-Clauses"/>
    <w:rsid w:val="00597770"/>
    <w:pPr>
      <w:tabs>
        <w:tab w:val="num" w:pos="864"/>
        <w:tab w:val="left" w:pos="972"/>
      </w:tabs>
      <w:ind w:left="432" w:firstLine="144"/>
      <w:jc w:val="both"/>
    </w:pPr>
    <w:rPr>
      <w:b w:val="0"/>
    </w:rPr>
  </w:style>
  <w:style w:type="paragraph" w:customStyle="1" w:styleId="Outline3">
    <w:name w:val="Outline3"/>
    <w:basedOn w:val="Normal"/>
    <w:rsid w:val="00597770"/>
    <w:pPr>
      <w:tabs>
        <w:tab w:val="num" w:pos="1728"/>
      </w:tabs>
      <w:spacing w:before="240"/>
      <w:ind w:left="1728" w:hanging="432"/>
    </w:pPr>
    <w:rPr>
      <w:kern w:val="28"/>
      <w:sz w:val="24"/>
      <w:szCs w:val="20"/>
    </w:rPr>
  </w:style>
  <w:style w:type="paragraph" w:customStyle="1" w:styleId="Outline4">
    <w:name w:val="Outline4"/>
    <w:basedOn w:val="Normal"/>
    <w:autoRedefine/>
    <w:rsid w:val="00597770"/>
    <w:pPr>
      <w:tabs>
        <w:tab w:val="left" w:pos="2160"/>
      </w:tabs>
      <w:ind w:firstLine="567"/>
      <w:jc w:val="both"/>
    </w:pPr>
    <w:rPr>
      <w:kern w:val="28"/>
      <w:sz w:val="24"/>
      <w:szCs w:val="20"/>
    </w:rPr>
  </w:style>
  <w:style w:type="paragraph" w:customStyle="1" w:styleId="Outlinei">
    <w:name w:val="Outline i)"/>
    <w:basedOn w:val="Normal"/>
    <w:rsid w:val="00597770"/>
    <w:pPr>
      <w:tabs>
        <w:tab w:val="num" w:pos="1782"/>
      </w:tabs>
      <w:spacing w:before="120"/>
      <w:ind w:left="1782" w:hanging="792"/>
    </w:pPr>
    <w:rPr>
      <w:sz w:val="24"/>
      <w:szCs w:val="20"/>
    </w:rPr>
  </w:style>
  <w:style w:type="paragraph" w:customStyle="1" w:styleId="Outline">
    <w:name w:val="Outline"/>
    <w:basedOn w:val="Normal"/>
    <w:rsid w:val="00597770"/>
    <w:pPr>
      <w:spacing w:before="240"/>
    </w:pPr>
    <w:rPr>
      <w:kern w:val="28"/>
      <w:sz w:val="24"/>
      <w:szCs w:val="20"/>
    </w:rPr>
  </w:style>
  <w:style w:type="paragraph" w:customStyle="1" w:styleId="BankNormal">
    <w:name w:val="BankNormal"/>
    <w:basedOn w:val="Normal"/>
    <w:rsid w:val="00597770"/>
    <w:pPr>
      <w:spacing w:after="240"/>
    </w:pPr>
    <w:rPr>
      <w:sz w:val="24"/>
      <w:szCs w:val="20"/>
    </w:rPr>
  </w:style>
  <w:style w:type="paragraph" w:customStyle="1" w:styleId="SectionVHeader">
    <w:name w:val="Section V. Header"/>
    <w:basedOn w:val="Normal"/>
    <w:uiPriority w:val="99"/>
    <w:rsid w:val="00597770"/>
    <w:pPr>
      <w:jc w:val="center"/>
    </w:pPr>
    <w:rPr>
      <w:b/>
      <w:sz w:val="36"/>
      <w:szCs w:val="20"/>
      <w:lang w:val="es-ES_tradnl"/>
    </w:rPr>
  </w:style>
  <w:style w:type="character" w:customStyle="1" w:styleId="Table">
    <w:name w:val="Table"/>
    <w:rsid w:val="00597770"/>
    <w:rPr>
      <w:rFonts w:ascii="Arial" w:hAnsi="Arial"/>
      <w:sz w:val="20"/>
    </w:rPr>
  </w:style>
  <w:style w:type="paragraph" w:customStyle="1" w:styleId="SectionVIIHeader2">
    <w:name w:val="Section VII Header2"/>
    <w:basedOn w:val="Heading1"/>
    <w:autoRedefine/>
    <w:rsid w:val="00597770"/>
    <w:pPr>
      <w:spacing w:before="0" w:after="200"/>
      <w:jc w:val="center"/>
    </w:pPr>
    <w:rPr>
      <w:rFonts w:ascii="Times New Roman" w:hAnsi="Times New Roman"/>
      <w:i/>
      <w:kern w:val="28"/>
      <w:sz w:val="20"/>
      <w:szCs w:val="20"/>
    </w:rPr>
  </w:style>
  <w:style w:type="paragraph" w:customStyle="1" w:styleId="ClauseSubPara">
    <w:name w:val="ClauseSub_Para"/>
    <w:rsid w:val="00597770"/>
    <w:pPr>
      <w:spacing w:before="60" w:after="60"/>
      <w:ind w:left="2268"/>
    </w:pPr>
    <w:rPr>
      <w:sz w:val="22"/>
      <w:szCs w:val="22"/>
      <w:lang w:val="en-GB"/>
    </w:rPr>
  </w:style>
  <w:style w:type="paragraph" w:customStyle="1" w:styleId="ClauseSubList">
    <w:name w:val="ClauseSub_List"/>
    <w:rsid w:val="00597770"/>
    <w:pPr>
      <w:tabs>
        <w:tab w:val="num" w:pos="576"/>
      </w:tabs>
      <w:suppressAutoHyphens/>
      <w:ind w:left="576" w:hanging="576"/>
    </w:pPr>
    <w:rPr>
      <w:sz w:val="22"/>
      <w:szCs w:val="22"/>
      <w:lang w:val="en-GB"/>
    </w:rPr>
  </w:style>
  <w:style w:type="paragraph" w:customStyle="1" w:styleId="ClauseSubListSubList">
    <w:name w:val="ClauseSub_List_SubList"/>
    <w:rsid w:val="00597770"/>
    <w:pPr>
      <w:tabs>
        <w:tab w:val="num" w:pos="1800"/>
      </w:tabs>
      <w:ind w:left="1800" w:hanging="360"/>
    </w:pPr>
    <w:rPr>
      <w:sz w:val="22"/>
      <w:szCs w:val="22"/>
      <w:lang w:val="en-GB"/>
    </w:rPr>
  </w:style>
  <w:style w:type="paragraph" w:customStyle="1" w:styleId="ClauseSubParaIndent">
    <w:name w:val="ClauseSub_ParaIndent"/>
    <w:basedOn w:val="ClauseSubPara"/>
    <w:rsid w:val="00597770"/>
    <w:pPr>
      <w:ind w:left="2835"/>
    </w:pPr>
  </w:style>
  <w:style w:type="paragraph" w:customStyle="1" w:styleId="SectionXHeader3">
    <w:name w:val="Section X Header 3"/>
    <w:basedOn w:val="Heading1"/>
    <w:autoRedefine/>
    <w:rsid w:val="00597770"/>
    <w:pPr>
      <w:spacing w:before="0" w:after="0"/>
      <w:jc w:val="center"/>
    </w:pPr>
    <w:rPr>
      <w:rFonts w:ascii="Times New Roman" w:hAnsi="Times New Roman"/>
      <w:bCs w:val="0"/>
      <w:kern w:val="0"/>
      <w:sz w:val="44"/>
      <w:szCs w:val="20"/>
    </w:rPr>
  </w:style>
  <w:style w:type="character" w:styleId="CommentReference">
    <w:name w:val="annotation reference"/>
    <w:uiPriority w:val="99"/>
    <w:rsid w:val="00597770"/>
    <w:rPr>
      <w:sz w:val="16"/>
    </w:rPr>
  </w:style>
  <w:style w:type="paragraph" w:customStyle="1" w:styleId="Part1">
    <w:name w:val="Part 1"/>
    <w:aliases w:val="2,3 Header 4"/>
    <w:basedOn w:val="Normal"/>
    <w:autoRedefine/>
    <w:rsid w:val="00597770"/>
    <w:pPr>
      <w:spacing w:before="240" w:after="240"/>
      <w:jc w:val="center"/>
    </w:pPr>
    <w:rPr>
      <w:b/>
      <w:sz w:val="48"/>
      <w:szCs w:val="20"/>
    </w:rPr>
  </w:style>
  <w:style w:type="paragraph" w:styleId="CommentText">
    <w:name w:val="annotation text"/>
    <w:aliases w:val="Char1"/>
    <w:basedOn w:val="Normal"/>
    <w:link w:val="CommentTextChar"/>
    <w:uiPriority w:val="99"/>
    <w:rsid w:val="00597770"/>
    <w:rPr>
      <w:sz w:val="20"/>
      <w:szCs w:val="20"/>
    </w:rPr>
  </w:style>
  <w:style w:type="character" w:customStyle="1" w:styleId="CommentTextChar">
    <w:name w:val="Comment Text Char"/>
    <w:aliases w:val="Char1 Char"/>
    <w:basedOn w:val="DefaultParagraphFont"/>
    <w:link w:val="CommentText"/>
    <w:uiPriority w:val="99"/>
    <w:rsid w:val="00597770"/>
  </w:style>
  <w:style w:type="paragraph" w:styleId="BodyTextIndent3">
    <w:name w:val="Body Text Indent 3"/>
    <w:basedOn w:val="Normal"/>
    <w:link w:val="BodyTextIndent3Char"/>
    <w:rsid w:val="00597770"/>
    <w:pPr>
      <w:spacing w:before="120"/>
      <w:ind w:left="1440" w:hanging="1440"/>
      <w:jc w:val="both"/>
    </w:pPr>
    <w:rPr>
      <w:b/>
      <w:sz w:val="24"/>
      <w:szCs w:val="20"/>
    </w:rPr>
  </w:style>
  <w:style w:type="character" w:customStyle="1" w:styleId="BodyTextIndent3Char">
    <w:name w:val="Body Text Indent 3 Char"/>
    <w:basedOn w:val="DefaultParagraphFont"/>
    <w:link w:val="BodyTextIndent3"/>
    <w:rsid w:val="00597770"/>
    <w:rPr>
      <w:b/>
      <w:sz w:val="24"/>
    </w:rPr>
  </w:style>
  <w:style w:type="paragraph" w:customStyle="1" w:styleId="FIDICSectionBegin">
    <w:name w:val="FIDIC__SectionBegin"/>
    <w:basedOn w:val="Normal"/>
    <w:next w:val="FIDICSectionName"/>
    <w:rsid w:val="00597770"/>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597770"/>
    <w:pPr>
      <w:spacing w:before="100" w:after="300"/>
    </w:pPr>
    <w:rPr>
      <w:sz w:val="30"/>
      <w:szCs w:val="30"/>
    </w:rPr>
  </w:style>
  <w:style w:type="paragraph" w:customStyle="1" w:styleId="FIDICClauseSubName">
    <w:name w:val="FIDIC_ClauseSubName"/>
    <w:basedOn w:val="FIDICCoverTitle"/>
    <w:rsid w:val="00597770"/>
    <w:pPr>
      <w:spacing w:before="240" w:line="240" w:lineRule="exact"/>
    </w:pPr>
    <w:rPr>
      <w:sz w:val="24"/>
      <w:szCs w:val="24"/>
    </w:rPr>
  </w:style>
  <w:style w:type="paragraph" w:customStyle="1" w:styleId="FIDICCoverTitle">
    <w:name w:val="FIDIC__CoverTitle"/>
    <w:basedOn w:val="Normal"/>
    <w:rsid w:val="00597770"/>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97770"/>
    <w:rPr>
      <w:sz w:val="28"/>
      <w:szCs w:val="28"/>
    </w:rPr>
  </w:style>
  <w:style w:type="paragraph" w:customStyle="1" w:styleId="FIDICClauseSubSubPara">
    <w:name w:val="FIDIC_ClauseSubSubPara"/>
    <w:basedOn w:val="FIDICClauseSubName"/>
    <w:rsid w:val="0059777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9777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97770"/>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597770"/>
    <w:pPr>
      <w:tabs>
        <w:tab w:val="left" w:pos="573"/>
      </w:tabs>
      <w:spacing w:after="0"/>
      <w:ind w:left="576" w:hanging="576"/>
    </w:pPr>
    <w:rPr>
      <w:bCs/>
      <w:szCs w:val="24"/>
      <w:lang w:val="en-US"/>
    </w:rPr>
  </w:style>
  <w:style w:type="paragraph" w:customStyle="1" w:styleId="Sec7-Clauses">
    <w:name w:val="Sec7-Clauses"/>
    <w:basedOn w:val="Header1-Clauses"/>
    <w:rsid w:val="00597770"/>
    <w:pPr>
      <w:spacing w:after="0"/>
    </w:pPr>
    <w:rPr>
      <w:bCs/>
      <w:szCs w:val="24"/>
    </w:rPr>
  </w:style>
  <w:style w:type="paragraph" w:customStyle="1" w:styleId="sec7-header1">
    <w:name w:val="sec7-header1"/>
    <w:basedOn w:val="FIDICClauseSubName"/>
    <w:rsid w:val="0059777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597770"/>
    <w:rPr>
      <w:lang w:val="en-US"/>
    </w:rPr>
  </w:style>
  <w:style w:type="paragraph" w:customStyle="1" w:styleId="SectionIXHeader">
    <w:name w:val="Section IX Header"/>
    <w:basedOn w:val="SectionVHeader"/>
    <w:rsid w:val="00597770"/>
    <w:rPr>
      <w:lang w:val="en-US"/>
    </w:rPr>
  </w:style>
  <w:style w:type="paragraph" w:customStyle="1" w:styleId="Parts">
    <w:name w:val="Parts"/>
    <w:basedOn w:val="Heading1"/>
    <w:rsid w:val="00597770"/>
    <w:pPr>
      <w:keepNext w:val="0"/>
      <w:suppressAutoHyphens/>
      <w:spacing w:before="480" w:after="240"/>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rsid w:val="0059777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97770"/>
    <w:rPr>
      <w:b/>
      <w:bCs/>
    </w:rPr>
  </w:style>
  <w:style w:type="character" w:customStyle="1" w:styleId="StyleHeader2-SubClausesBoldChar">
    <w:name w:val="Style Header 2 - SubClauses + Bold Char"/>
    <w:link w:val="StyleHeader2-SubClausesBold"/>
    <w:rsid w:val="00597770"/>
    <w:rPr>
      <w:b/>
      <w:bCs/>
      <w:sz w:val="24"/>
      <w:lang w:val="es-ES_tradnl"/>
    </w:rPr>
  </w:style>
  <w:style w:type="paragraph" w:customStyle="1" w:styleId="StyleHeader1-ClausesAfter0pt">
    <w:name w:val="Style Header 1 - Clauses + After:  0 pt"/>
    <w:basedOn w:val="Header1-Clauses"/>
    <w:rsid w:val="00597770"/>
    <w:pPr>
      <w:jc w:val="both"/>
    </w:pPr>
    <w:rPr>
      <w:b w:val="0"/>
      <w:bCs/>
    </w:rPr>
  </w:style>
  <w:style w:type="paragraph" w:customStyle="1" w:styleId="StyleStyleHeader1-ClausesAfter0ptLeft0Hanging">
    <w:name w:val="Style Style Header 1 - Clauses + After:  0 pt + Left:  0&quot; Hanging:..."/>
    <w:basedOn w:val="StyleHeader1-ClausesAfter0pt"/>
    <w:rsid w:val="0059777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9777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9777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97770"/>
    <w:pPr>
      <w:tabs>
        <w:tab w:val="left" w:pos="1512"/>
      </w:tabs>
      <w:spacing w:after="180"/>
      <w:ind w:left="1512" w:hanging="540"/>
    </w:pPr>
  </w:style>
  <w:style w:type="paragraph" w:customStyle="1" w:styleId="Section7heading3">
    <w:name w:val="Section 7 heading 3"/>
    <w:basedOn w:val="Heading3"/>
    <w:rsid w:val="00597770"/>
    <w:pPr>
      <w:keepNext w:val="0"/>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597770"/>
    <w:pPr>
      <w:keepNext w:val="0"/>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597770"/>
    <w:rPr>
      <w:b/>
      <w:sz w:val="24"/>
    </w:rPr>
  </w:style>
  <w:style w:type="paragraph" w:customStyle="1" w:styleId="Section7heading5">
    <w:name w:val="Section 7 heading 5"/>
    <w:basedOn w:val="Heading3"/>
    <w:rsid w:val="00597770"/>
    <w:pPr>
      <w:keepNext w:val="0"/>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597770"/>
    <w:pPr>
      <w:spacing w:after="200"/>
    </w:pPr>
    <w:rPr>
      <w:rFonts w:ascii="Times New Roman Bold" w:hAnsi="Times New Roman Bold"/>
      <w:bCs/>
      <w:szCs w:val="28"/>
    </w:rPr>
  </w:style>
  <w:style w:type="paragraph" w:customStyle="1" w:styleId="StyleTOC1Before8pt">
    <w:name w:val="Style TOC 1 + Before:  8 pt"/>
    <w:basedOn w:val="TOC1"/>
    <w:rsid w:val="00597770"/>
    <w:pPr>
      <w:tabs>
        <w:tab w:val="clear" w:pos="9062"/>
        <w:tab w:val="right" w:pos="720"/>
        <w:tab w:val="right" w:leader="dot" w:pos="9000"/>
      </w:tabs>
      <w:suppressAutoHyphens/>
      <w:spacing w:before="160" w:after="0" w:line="240" w:lineRule="auto"/>
      <w:ind w:left="720" w:right="720" w:hanging="720"/>
      <w:jc w:val="both"/>
    </w:pPr>
    <w:rPr>
      <w:rFonts w:asciiTheme="majorHAnsi" w:eastAsia="Times New Roman" w:hAnsiTheme="majorHAnsi" w:cstheme="majorHAnsi"/>
      <w:b w:val="0"/>
      <w:iCs w:val="0"/>
      <w:noProof w:val="0"/>
      <w:kern w:val="0"/>
      <w:szCs w:val="20"/>
    </w:rPr>
  </w:style>
  <w:style w:type="paragraph" w:customStyle="1" w:styleId="StyleClauseSubList12ptJustifiedAfter10pt">
    <w:name w:val="Style ClauseSub_List + 12 pt Justified After:  10 pt"/>
    <w:basedOn w:val="ClauseSubList"/>
    <w:rsid w:val="00597770"/>
    <w:pPr>
      <w:spacing w:after="200"/>
      <w:jc w:val="both"/>
    </w:pPr>
    <w:rPr>
      <w:sz w:val="24"/>
      <w:szCs w:val="24"/>
    </w:rPr>
  </w:style>
  <w:style w:type="character" w:styleId="FollowedHyperlink">
    <w:name w:val="FollowedHyperlink"/>
    <w:uiPriority w:val="99"/>
    <w:rsid w:val="00597770"/>
    <w:rPr>
      <w:color w:val="606420"/>
      <w:u w:val="single"/>
    </w:rPr>
  </w:style>
  <w:style w:type="paragraph" w:customStyle="1" w:styleId="UG-Sec3-Heading2">
    <w:name w:val="UG - Sec 3 - Heading 2"/>
    <w:basedOn w:val="UG-Heading2"/>
    <w:rsid w:val="00597770"/>
  </w:style>
  <w:style w:type="paragraph" w:customStyle="1" w:styleId="UG-Heading2">
    <w:name w:val="UG - Heading 2"/>
    <w:basedOn w:val="Heading2"/>
    <w:next w:val="Normal"/>
    <w:rsid w:val="00597770"/>
    <w:pPr>
      <w:pBdr>
        <w:bottom w:val="none" w:sz="0" w:space="0" w:color="auto"/>
      </w:pBdr>
    </w:pPr>
    <w:rPr>
      <w:sz w:val="32"/>
      <w:szCs w:val="28"/>
    </w:rPr>
  </w:style>
  <w:style w:type="paragraph" w:customStyle="1" w:styleId="titulo">
    <w:name w:val="titulo"/>
    <w:basedOn w:val="Heading5"/>
    <w:rsid w:val="00597770"/>
    <w:pPr>
      <w:keepNext w:val="0"/>
      <w:spacing w:after="240"/>
    </w:pPr>
    <w:rPr>
      <w:rFonts w:ascii="Times New Roman Bold" w:hAnsi="Times New Roman Bold"/>
      <w:b/>
      <w:u w:val="none"/>
    </w:rPr>
  </w:style>
  <w:style w:type="paragraph" w:styleId="ListNumber">
    <w:name w:val="List Number"/>
    <w:basedOn w:val="Normal"/>
    <w:rsid w:val="00597770"/>
    <w:pPr>
      <w:tabs>
        <w:tab w:val="num" w:pos="360"/>
      </w:tabs>
      <w:ind w:left="360" w:hanging="360"/>
      <w:jc w:val="both"/>
    </w:pPr>
    <w:rPr>
      <w:sz w:val="24"/>
      <w:szCs w:val="20"/>
    </w:rPr>
  </w:style>
  <w:style w:type="paragraph" w:customStyle="1" w:styleId="DefaultParagraphFont1">
    <w:name w:val="Default Paragraph Font1"/>
    <w:next w:val="Normal"/>
    <w:rsid w:val="00597770"/>
    <w:pPr>
      <w:tabs>
        <w:tab w:val="num" w:pos="567"/>
      </w:tabs>
    </w:pPr>
    <w:rPr>
      <w:rFonts w:ascii="‚l‚r –¾’©" w:hAnsi="‚l‚r –¾’©" w:cs="‚l‚r –¾’©"/>
      <w:noProof/>
      <w:sz w:val="21"/>
      <w:lang w:val="en-GB" w:eastAsia="en-GB"/>
    </w:rPr>
  </w:style>
  <w:style w:type="paragraph" w:customStyle="1" w:styleId="Title1">
    <w:name w:val="Title1"/>
    <w:basedOn w:val="Normal"/>
    <w:rsid w:val="00597770"/>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597770"/>
    <w:pPr>
      <w:jc w:val="both"/>
    </w:pPr>
    <w:rPr>
      <w:b/>
      <w:bCs/>
    </w:rPr>
  </w:style>
  <w:style w:type="character" w:customStyle="1" w:styleId="CommentSubjectChar">
    <w:name w:val="Comment Subject Char"/>
    <w:basedOn w:val="CommentTextChar"/>
    <w:link w:val="CommentSubject"/>
    <w:rsid w:val="00597770"/>
    <w:rPr>
      <w:b/>
      <w:bCs/>
    </w:rPr>
  </w:style>
  <w:style w:type="paragraph" w:customStyle="1" w:styleId="StyleSection7heading5LeftLeft0Hanging049">
    <w:name w:val="Style Section 7 heading 5 + Left Left:  0&quot; Hanging:  0.49&quot;"/>
    <w:basedOn w:val="Section7heading5"/>
    <w:rsid w:val="00597770"/>
    <w:pPr>
      <w:ind w:left="706" w:hanging="706"/>
      <w:jc w:val="left"/>
    </w:pPr>
    <w:rPr>
      <w:bCs/>
    </w:rPr>
  </w:style>
  <w:style w:type="paragraph" w:customStyle="1" w:styleId="BlockQuotation">
    <w:name w:val="Block Quotation"/>
    <w:basedOn w:val="Normal"/>
    <w:rsid w:val="00597770"/>
    <w:pPr>
      <w:ind w:left="855" w:right="-72" w:hanging="315"/>
      <w:jc w:val="both"/>
    </w:pPr>
    <w:rPr>
      <w:sz w:val="24"/>
      <w:szCs w:val="20"/>
      <w:lang w:val="en-GB" w:eastAsia="fr-FR"/>
    </w:rPr>
  </w:style>
  <w:style w:type="paragraph" w:customStyle="1" w:styleId="Header3-Paragraph">
    <w:name w:val="Header 3 - Paragraph"/>
    <w:basedOn w:val="Normal"/>
    <w:rsid w:val="00597770"/>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597770"/>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597770"/>
    <w:pPr>
      <w:keepNext/>
      <w:tabs>
        <w:tab w:val="num" w:pos="360"/>
        <w:tab w:val="num" w:pos="420"/>
      </w:tabs>
      <w:ind w:left="360" w:hanging="360"/>
    </w:pPr>
    <w:rPr>
      <w:lang w:eastAsia="fr-FR"/>
    </w:rPr>
  </w:style>
  <w:style w:type="paragraph" w:customStyle="1" w:styleId="Outline2">
    <w:name w:val="Outline2"/>
    <w:basedOn w:val="Normal"/>
    <w:rsid w:val="00597770"/>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597770"/>
    <w:pPr>
      <w:widowControl w:val="0"/>
      <w:tabs>
        <w:tab w:val="left" w:pos="-720"/>
      </w:tabs>
      <w:suppressAutoHyphens/>
    </w:pPr>
    <w:rPr>
      <w:rFonts w:ascii="CG Times" w:hAnsi="CG Times"/>
      <w:sz w:val="24"/>
    </w:rPr>
  </w:style>
  <w:style w:type="paragraph" w:customStyle="1" w:styleId="REGULAR3">
    <w:name w:val="REGULAR 3"/>
    <w:rsid w:val="00597770"/>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597770"/>
    <w:rPr>
      <w:sz w:val="24"/>
      <w:lang w:val="en-US" w:eastAsia="fr-FR" w:bidi="ar-SA"/>
    </w:rPr>
  </w:style>
  <w:style w:type="paragraph" w:customStyle="1" w:styleId="UGHeader1">
    <w:name w:val="UG Header 1"/>
    <w:basedOn w:val="Heading1"/>
    <w:next w:val="Normal"/>
    <w:rsid w:val="00597770"/>
    <w:pPr>
      <w:keepNext w:val="0"/>
      <w:suppressAutoHyphens/>
      <w:spacing w:after="240"/>
      <w:jc w:val="center"/>
    </w:pPr>
    <w:rPr>
      <w:rFonts w:ascii="Times New Roman Bold" w:hAnsi="Times New Roman Bold"/>
      <w:bCs w:val="0"/>
      <w:kern w:val="0"/>
      <w:sz w:val="36"/>
      <w:szCs w:val="20"/>
    </w:rPr>
  </w:style>
  <w:style w:type="paragraph" w:customStyle="1" w:styleId="UG-Sec3-Heading3">
    <w:name w:val="UG - Sec 3 - Heading 3"/>
    <w:basedOn w:val="Normal"/>
    <w:rsid w:val="00597770"/>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597770"/>
  </w:style>
  <w:style w:type="paragraph" w:customStyle="1" w:styleId="UG-Sec3b-Heading3">
    <w:name w:val="UG - Sec 3b - Heading 3"/>
    <w:basedOn w:val="UG-Sec3-Heading3"/>
    <w:rsid w:val="00597770"/>
  </w:style>
  <w:style w:type="paragraph" w:customStyle="1" w:styleId="UG-Sec3b-Heading4">
    <w:name w:val="UG - Sec 3b - Heading 4"/>
    <w:basedOn w:val="Normal"/>
    <w:rsid w:val="00597770"/>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597770"/>
    <w:pPr>
      <w:spacing w:before="120" w:after="240"/>
      <w:jc w:val="center"/>
    </w:pPr>
    <w:rPr>
      <w:b/>
      <w:sz w:val="36"/>
      <w:szCs w:val="20"/>
    </w:rPr>
  </w:style>
  <w:style w:type="paragraph" w:customStyle="1" w:styleId="SectionVHeading2">
    <w:name w:val="Section V. Heading 2"/>
    <w:basedOn w:val="SectionVHeader"/>
    <w:rsid w:val="00597770"/>
    <w:pPr>
      <w:spacing w:before="120" w:after="200"/>
    </w:pPr>
    <w:rPr>
      <w:sz w:val="28"/>
    </w:rPr>
  </w:style>
  <w:style w:type="paragraph" w:customStyle="1" w:styleId="UG-Sec4-heading3">
    <w:name w:val="UG-Sec 4 - heading 3"/>
    <w:basedOn w:val="Normal"/>
    <w:rsid w:val="00597770"/>
    <w:pPr>
      <w:spacing w:before="120" w:after="200"/>
      <w:jc w:val="center"/>
    </w:pPr>
    <w:rPr>
      <w:b/>
    </w:rPr>
  </w:style>
  <w:style w:type="paragraph" w:customStyle="1" w:styleId="Section1Header2">
    <w:name w:val="Section 1 Header 2"/>
    <w:basedOn w:val="StyleHeader1-ClausesLeft0Hanging03After0pt"/>
    <w:rsid w:val="00597770"/>
    <w:rPr>
      <w:lang w:val="en-US"/>
    </w:rPr>
  </w:style>
  <w:style w:type="paragraph" w:customStyle="1" w:styleId="Section1Header1">
    <w:name w:val="Section 1 Header 1"/>
    <w:basedOn w:val="BodyText2"/>
    <w:rsid w:val="00597770"/>
    <w:pPr>
      <w:spacing w:before="120" w:after="200"/>
      <w:jc w:val="center"/>
    </w:pPr>
    <w:rPr>
      <w:b/>
      <w:bCs/>
      <w:i w:val="0"/>
      <w:iCs/>
      <w:sz w:val="28"/>
    </w:rPr>
  </w:style>
  <w:style w:type="paragraph" w:customStyle="1" w:styleId="Section4heading">
    <w:name w:val="Section 4 heading"/>
    <w:basedOn w:val="Normal"/>
    <w:next w:val="Normal"/>
    <w:rsid w:val="0059777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97770"/>
    <w:pPr>
      <w:widowControl w:val="0"/>
      <w:autoSpaceDE w:val="0"/>
      <w:autoSpaceDN w:val="0"/>
      <w:spacing w:line="384" w:lineRule="atLeast"/>
    </w:pPr>
    <w:rPr>
      <w:sz w:val="24"/>
      <w:szCs w:val="24"/>
    </w:rPr>
  </w:style>
  <w:style w:type="paragraph" w:customStyle="1" w:styleId="Sec3header">
    <w:name w:val="Sec3 header"/>
    <w:basedOn w:val="Style11"/>
    <w:rsid w:val="0059777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97770"/>
    <w:pPr>
      <w:widowControl w:val="0"/>
      <w:autoSpaceDE w:val="0"/>
      <w:autoSpaceDN w:val="0"/>
      <w:adjustRightInd w:val="0"/>
    </w:pPr>
    <w:rPr>
      <w:sz w:val="24"/>
      <w:szCs w:val="24"/>
    </w:rPr>
  </w:style>
  <w:style w:type="paragraph" w:customStyle="1" w:styleId="Style17">
    <w:name w:val="Style 17"/>
    <w:basedOn w:val="Normal"/>
    <w:rsid w:val="00597770"/>
    <w:pPr>
      <w:widowControl w:val="0"/>
      <w:autoSpaceDE w:val="0"/>
      <w:autoSpaceDN w:val="0"/>
      <w:spacing w:line="264" w:lineRule="exact"/>
      <w:ind w:left="576" w:hanging="360"/>
    </w:pPr>
    <w:rPr>
      <w:sz w:val="24"/>
      <w:szCs w:val="24"/>
    </w:rPr>
  </w:style>
  <w:style w:type="paragraph" w:customStyle="1" w:styleId="Style20">
    <w:name w:val="Style 20"/>
    <w:basedOn w:val="Normal"/>
    <w:rsid w:val="00597770"/>
    <w:pPr>
      <w:widowControl w:val="0"/>
      <w:autoSpaceDE w:val="0"/>
      <w:autoSpaceDN w:val="0"/>
      <w:spacing w:before="144" w:after="360" w:line="264" w:lineRule="exact"/>
    </w:pPr>
    <w:rPr>
      <w:sz w:val="24"/>
      <w:szCs w:val="24"/>
    </w:rPr>
  </w:style>
  <w:style w:type="paragraph" w:customStyle="1" w:styleId="Header1">
    <w:name w:val="Header1"/>
    <w:basedOn w:val="Normal"/>
    <w:rsid w:val="00597770"/>
    <w:pPr>
      <w:widowControl w:val="0"/>
      <w:autoSpaceDE w:val="0"/>
      <w:autoSpaceDN w:val="0"/>
      <w:spacing w:before="240" w:after="480"/>
      <w:jc w:val="center"/>
    </w:pPr>
    <w:rPr>
      <w:b/>
      <w:bCs/>
      <w:spacing w:val="4"/>
      <w:sz w:val="44"/>
      <w:szCs w:val="46"/>
    </w:rPr>
  </w:style>
  <w:style w:type="paragraph" w:customStyle="1" w:styleId="Default">
    <w:name w:val="Default"/>
    <w:rsid w:val="00597770"/>
    <w:pPr>
      <w:autoSpaceDE w:val="0"/>
      <w:autoSpaceDN w:val="0"/>
      <w:adjustRightInd w:val="0"/>
    </w:pPr>
    <w:rPr>
      <w:color w:val="000000"/>
      <w:sz w:val="24"/>
      <w:szCs w:val="24"/>
    </w:rPr>
  </w:style>
  <w:style w:type="paragraph" w:customStyle="1" w:styleId="Head1">
    <w:name w:val="Head1"/>
    <w:basedOn w:val="Normal"/>
    <w:rsid w:val="00597770"/>
    <w:pPr>
      <w:suppressAutoHyphens/>
      <w:spacing w:after="100"/>
      <w:jc w:val="center"/>
    </w:pPr>
    <w:rPr>
      <w:rFonts w:ascii="Times New Roman Bold" w:hAnsi="Times New Roman Bold"/>
      <w:b/>
      <w:sz w:val="24"/>
      <w:szCs w:val="20"/>
    </w:rPr>
  </w:style>
  <w:style w:type="paragraph" w:customStyle="1" w:styleId="Style12">
    <w:name w:val="Style 12"/>
    <w:basedOn w:val="Normal"/>
    <w:rsid w:val="00597770"/>
    <w:pPr>
      <w:widowControl w:val="0"/>
      <w:autoSpaceDE w:val="0"/>
      <w:autoSpaceDN w:val="0"/>
      <w:spacing w:line="264" w:lineRule="exact"/>
      <w:ind w:hanging="576"/>
      <w:jc w:val="both"/>
    </w:pPr>
    <w:rPr>
      <w:sz w:val="24"/>
      <w:szCs w:val="24"/>
    </w:rPr>
  </w:style>
  <w:style w:type="paragraph" w:customStyle="1" w:styleId="TextBox">
    <w:name w:val="Text Box"/>
    <w:rsid w:val="00597770"/>
    <w:pPr>
      <w:keepNext/>
      <w:keepLines/>
      <w:tabs>
        <w:tab w:val="left" w:pos="-720"/>
      </w:tabs>
      <w:suppressAutoHyphens/>
      <w:jc w:val="both"/>
    </w:pPr>
    <w:rPr>
      <w:spacing w:val="-2"/>
      <w:sz w:val="22"/>
    </w:rPr>
  </w:style>
  <w:style w:type="paragraph" w:customStyle="1" w:styleId="Sub-ClauseText">
    <w:name w:val="Sub-Clause Text"/>
    <w:basedOn w:val="Normal"/>
    <w:rsid w:val="00597770"/>
    <w:pPr>
      <w:spacing w:before="120" w:after="120"/>
      <w:jc w:val="both"/>
    </w:pPr>
    <w:rPr>
      <w:spacing w:val="-4"/>
      <w:sz w:val="24"/>
      <w:szCs w:val="20"/>
    </w:rPr>
  </w:style>
  <w:style w:type="paragraph" w:customStyle="1" w:styleId="Heading1-Clausename">
    <w:name w:val="Heading 1- Clause name"/>
    <w:basedOn w:val="Normal"/>
    <w:rsid w:val="00597770"/>
    <w:pPr>
      <w:tabs>
        <w:tab w:val="num" w:pos="360"/>
      </w:tabs>
      <w:spacing w:before="120" w:after="120"/>
      <w:ind w:left="360" w:hanging="360"/>
    </w:pPr>
    <w:rPr>
      <w:b/>
      <w:sz w:val="24"/>
      <w:szCs w:val="20"/>
    </w:rPr>
  </w:style>
  <w:style w:type="paragraph" w:customStyle="1" w:styleId="sec7-clauses0">
    <w:name w:val="sec7-clauses"/>
    <w:basedOn w:val="Heading1-Clausename"/>
    <w:rsid w:val="00597770"/>
  </w:style>
  <w:style w:type="paragraph" w:customStyle="1" w:styleId="Sec1-Clauses">
    <w:name w:val="Sec1-Clauses"/>
    <w:basedOn w:val="Heading1-Clausename"/>
    <w:rsid w:val="00597770"/>
  </w:style>
  <w:style w:type="paragraph" w:styleId="DocumentMap">
    <w:name w:val="Document Map"/>
    <w:basedOn w:val="Normal"/>
    <w:link w:val="DocumentMapChar"/>
    <w:rsid w:val="00597770"/>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597770"/>
    <w:rPr>
      <w:rFonts w:ascii="Tahoma" w:hAnsi="Tahoma"/>
      <w:sz w:val="24"/>
      <w:shd w:val="clear" w:color="auto" w:fill="000080"/>
    </w:rPr>
  </w:style>
  <w:style w:type="paragraph" w:customStyle="1" w:styleId="Head12">
    <w:name w:val="Head 1.2"/>
    <w:basedOn w:val="Normal"/>
    <w:rsid w:val="00597770"/>
    <w:pPr>
      <w:tabs>
        <w:tab w:val="num" w:pos="360"/>
      </w:tabs>
      <w:ind w:left="360" w:hanging="360"/>
      <w:jc w:val="both"/>
    </w:pPr>
    <w:rPr>
      <w:rFonts w:ascii="Arial" w:hAnsi="Arial"/>
      <w:sz w:val="20"/>
      <w:szCs w:val="20"/>
    </w:rPr>
  </w:style>
  <w:style w:type="paragraph" w:customStyle="1" w:styleId="ChapterNumber">
    <w:name w:val="ChapterNumber"/>
    <w:rsid w:val="00597770"/>
    <w:pPr>
      <w:tabs>
        <w:tab w:val="left" w:pos="-720"/>
      </w:tabs>
      <w:suppressAutoHyphens/>
    </w:pPr>
    <w:rPr>
      <w:rFonts w:ascii="CG Times" w:hAnsi="CG Times"/>
      <w:sz w:val="22"/>
    </w:rPr>
  </w:style>
  <w:style w:type="paragraph" w:customStyle="1" w:styleId="Heading1a">
    <w:name w:val="Heading 1a"/>
    <w:rsid w:val="00597770"/>
    <w:pPr>
      <w:keepNext/>
      <w:keepLines/>
      <w:tabs>
        <w:tab w:val="left" w:pos="-720"/>
      </w:tabs>
      <w:suppressAutoHyphens/>
      <w:jc w:val="center"/>
    </w:pPr>
    <w:rPr>
      <w:b/>
      <w:smallCaps/>
      <w:sz w:val="32"/>
    </w:rPr>
  </w:style>
  <w:style w:type="paragraph" w:customStyle="1" w:styleId="SectionIIIHeading1">
    <w:name w:val="Section III Heading 1"/>
    <w:qFormat/>
    <w:rsid w:val="00597770"/>
    <w:pPr>
      <w:spacing w:before="120" w:after="240"/>
    </w:pPr>
    <w:rPr>
      <w:b/>
      <w:sz w:val="24"/>
    </w:rPr>
  </w:style>
  <w:style w:type="character" w:customStyle="1" w:styleId="Heading1Char1">
    <w:name w:val="Heading 1 Char1"/>
    <w:aliases w:val="Document Header1 Char1,ClauseGroup_Title Char1"/>
    <w:rsid w:val="00597770"/>
    <w:rPr>
      <w:rFonts w:ascii="Cambria" w:eastAsia="Times New Roman" w:hAnsi="Cambria" w:cs="Times New Roman"/>
      <w:b/>
      <w:bCs/>
      <w:color w:val="365F91"/>
      <w:sz w:val="28"/>
      <w:szCs w:val="28"/>
    </w:rPr>
  </w:style>
  <w:style w:type="character" w:customStyle="1" w:styleId="st">
    <w:name w:val="st"/>
    <w:basedOn w:val="DefaultParagraphFont"/>
    <w:rsid w:val="00597770"/>
  </w:style>
  <w:style w:type="paragraph" w:customStyle="1" w:styleId="plane">
    <w:name w:val="plane"/>
    <w:basedOn w:val="Normal"/>
    <w:rsid w:val="00597770"/>
    <w:pPr>
      <w:suppressAutoHyphens/>
      <w:jc w:val="both"/>
    </w:pPr>
    <w:rPr>
      <w:rFonts w:ascii="Tms Rmn" w:hAnsi="Tms Rmn"/>
      <w:sz w:val="24"/>
      <w:szCs w:val="20"/>
    </w:rPr>
  </w:style>
  <w:style w:type="paragraph" w:customStyle="1" w:styleId="S1-Header2">
    <w:name w:val="S1-Header2"/>
    <w:basedOn w:val="Normal"/>
    <w:rsid w:val="00597770"/>
    <w:pPr>
      <w:tabs>
        <w:tab w:val="num" w:pos="360"/>
      </w:tabs>
      <w:spacing w:after="200"/>
    </w:pPr>
    <w:rPr>
      <w:b/>
      <w:sz w:val="24"/>
      <w:szCs w:val="24"/>
    </w:rPr>
  </w:style>
  <w:style w:type="paragraph" w:customStyle="1" w:styleId="S4-Header2">
    <w:name w:val="S4-Header 2"/>
    <w:basedOn w:val="Normal"/>
    <w:rsid w:val="00597770"/>
    <w:pPr>
      <w:spacing w:before="120" w:after="240"/>
      <w:jc w:val="center"/>
    </w:pPr>
    <w:rPr>
      <w:b/>
      <w:sz w:val="32"/>
      <w:szCs w:val="24"/>
    </w:rPr>
  </w:style>
  <w:style w:type="paragraph" w:styleId="NormalIndent">
    <w:name w:val="Normal Indent"/>
    <w:basedOn w:val="Normal"/>
    <w:unhideWhenUsed/>
    <w:rsid w:val="00597770"/>
    <w:pPr>
      <w:ind w:left="720"/>
    </w:pPr>
    <w:rPr>
      <w:sz w:val="24"/>
      <w:szCs w:val="24"/>
    </w:rPr>
  </w:style>
  <w:style w:type="paragraph" w:styleId="ListBullet">
    <w:name w:val="List Bullet"/>
    <w:basedOn w:val="Normal"/>
    <w:autoRedefine/>
    <w:unhideWhenUsed/>
    <w:rsid w:val="00597770"/>
    <w:pPr>
      <w:tabs>
        <w:tab w:val="num" w:pos="360"/>
      </w:tabs>
      <w:ind w:left="360" w:hanging="360"/>
    </w:pPr>
    <w:rPr>
      <w:sz w:val="20"/>
      <w:szCs w:val="20"/>
    </w:rPr>
  </w:style>
  <w:style w:type="paragraph" w:styleId="List2">
    <w:name w:val="List 2"/>
    <w:basedOn w:val="Normal"/>
    <w:unhideWhenUsed/>
    <w:rsid w:val="00597770"/>
    <w:pPr>
      <w:ind w:left="720" w:hanging="360"/>
    </w:pPr>
    <w:rPr>
      <w:sz w:val="24"/>
      <w:szCs w:val="24"/>
    </w:rPr>
  </w:style>
  <w:style w:type="paragraph" w:styleId="List3">
    <w:name w:val="List 3"/>
    <w:basedOn w:val="Normal"/>
    <w:unhideWhenUsed/>
    <w:rsid w:val="00597770"/>
    <w:pPr>
      <w:ind w:left="1080" w:hanging="360"/>
    </w:pPr>
    <w:rPr>
      <w:sz w:val="24"/>
      <w:szCs w:val="24"/>
    </w:rPr>
  </w:style>
  <w:style w:type="paragraph" w:styleId="ListBullet2">
    <w:name w:val="List Bullet 2"/>
    <w:basedOn w:val="Normal"/>
    <w:autoRedefine/>
    <w:unhideWhenUsed/>
    <w:rsid w:val="00597770"/>
    <w:pPr>
      <w:tabs>
        <w:tab w:val="num" w:pos="720"/>
      </w:tabs>
      <w:ind w:left="720" w:hanging="360"/>
    </w:pPr>
    <w:rPr>
      <w:sz w:val="20"/>
      <w:szCs w:val="20"/>
    </w:rPr>
  </w:style>
  <w:style w:type="paragraph" w:styleId="ListBullet3">
    <w:name w:val="List Bullet 3"/>
    <w:basedOn w:val="Normal"/>
    <w:autoRedefine/>
    <w:unhideWhenUsed/>
    <w:rsid w:val="00597770"/>
    <w:pPr>
      <w:tabs>
        <w:tab w:val="num" w:pos="1080"/>
      </w:tabs>
      <w:ind w:left="1080" w:hanging="360"/>
    </w:pPr>
    <w:rPr>
      <w:sz w:val="20"/>
      <w:szCs w:val="20"/>
    </w:rPr>
  </w:style>
  <w:style w:type="paragraph" w:styleId="ListBullet4">
    <w:name w:val="List Bullet 4"/>
    <w:basedOn w:val="Normal"/>
    <w:autoRedefine/>
    <w:unhideWhenUsed/>
    <w:rsid w:val="00597770"/>
    <w:pPr>
      <w:tabs>
        <w:tab w:val="num" w:pos="1440"/>
      </w:tabs>
      <w:ind w:left="1440" w:hanging="360"/>
    </w:pPr>
    <w:rPr>
      <w:sz w:val="20"/>
      <w:szCs w:val="20"/>
    </w:rPr>
  </w:style>
  <w:style w:type="paragraph" w:styleId="ListBullet5">
    <w:name w:val="List Bullet 5"/>
    <w:basedOn w:val="Normal"/>
    <w:autoRedefine/>
    <w:unhideWhenUsed/>
    <w:rsid w:val="00597770"/>
    <w:pPr>
      <w:tabs>
        <w:tab w:val="num" w:pos="1800"/>
      </w:tabs>
      <w:ind w:left="1800" w:hanging="360"/>
    </w:pPr>
    <w:rPr>
      <w:sz w:val="20"/>
      <w:szCs w:val="20"/>
    </w:rPr>
  </w:style>
  <w:style w:type="paragraph" w:styleId="ListNumber2">
    <w:name w:val="List Number 2"/>
    <w:basedOn w:val="Normal"/>
    <w:unhideWhenUsed/>
    <w:rsid w:val="00597770"/>
    <w:pPr>
      <w:tabs>
        <w:tab w:val="num" w:pos="720"/>
      </w:tabs>
      <w:ind w:left="720" w:hanging="360"/>
    </w:pPr>
    <w:rPr>
      <w:sz w:val="20"/>
      <w:szCs w:val="20"/>
    </w:rPr>
  </w:style>
  <w:style w:type="paragraph" w:styleId="ListNumber3">
    <w:name w:val="List Number 3"/>
    <w:basedOn w:val="Normal"/>
    <w:unhideWhenUsed/>
    <w:rsid w:val="00597770"/>
    <w:pPr>
      <w:tabs>
        <w:tab w:val="num" w:pos="1080"/>
      </w:tabs>
      <w:ind w:left="1080" w:hanging="360"/>
    </w:pPr>
    <w:rPr>
      <w:sz w:val="20"/>
      <w:szCs w:val="20"/>
    </w:rPr>
  </w:style>
  <w:style w:type="paragraph" w:styleId="ListNumber4">
    <w:name w:val="List Number 4"/>
    <w:basedOn w:val="Normal"/>
    <w:unhideWhenUsed/>
    <w:rsid w:val="00597770"/>
    <w:pPr>
      <w:tabs>
        <w:tab w:val="num" w:pos="1440"/>
      </w:tabs>
      <w:ind w:left="1440" w:hanging="360"/>
    </w:pPr>
    <w:rPr>
      <w:sz w:val="20"/>
      <w:szCs w:val="20"/>
    </w:rPr>
  </w:style>
  <w:style w:type="paragraph" w:styleId="ListNumber5">
    <w:name w:val="List Number 5"/>
    <w:basedOn w:val="Normal"/>
    <w:unhideWhenUsed/>
    <w:rsid w:val="00597770"/>
    <w:pPr>
      <w:tabs>
        <w:tab w:val="num" w:pos="1800"/>
      </w:tabs>
      <w:ind w:left="1800" w:hanging="360"/>
    </w:pPr>
    <w:rPr>
      <w:sz w:val="20"/>
      <w:szCs w:val="20"/>
    </w:rPr>
  </w:style>
  <w:style w:type="paragraph" w:styleId="ListContinue2">
    <w:name w:val="List Continue 2"/>
    <w:basedOn w:val="Normal"/>
    <w:unhideWhenUsed/>
    <w:rsid w:val="00597770"/>
    <w:pPr>
      <w:spacing w:after="120"/>
      <w:ind w:left="720"/>
    </w:pPr>
    <w:rPr>
      <w:sz w:val="24"/>
      <w:szCs w:val="24"/>
    </w:rPr>
  </w:style>
  <w:style w:type="paragraph" w:styleId="ListContinue3">
    <w:name w:val="List Continue 3"/>
    <w:basedOn w:val="Normal"/>
    <w:unhideWhenUsed/>
    <w:rsid w:val="00597770"/>
    <w:pPr>
      <w:spacing w:after="120"/>
      <w:ind w:left="1080"/>
    </w:pPr>
    <w:rPr>
      <w:sz w:val="24"/>
      <w:szCs w:val="24"/>
    </w:rPr>
  </w:style>
  <w:style w:type="paragraph" w:styleId="MessageHeader">
    <w:name w:val="Message Header"/>
    <w:basedOn w:val="Normal"/>
    <w:link w:val="MessageHeaderChar"/>
    <w:unhideWhenUsed/>
    <w:rsid w:val="0059777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597770"/>
    <w:rPr>
      <w:rFonts w:ascii="Arial" w:hAnsi="Arial"/>
      <w:sz w:val="24"/>
      <w:szCs w:val="24"/>
      <w:shd w:val="pct20" w:color="auto" w:fill="auto"/>
    </w:rPr>
  </w:style>
  <w:style w:type="paragraph" w:styleId="NoteHeading">
    <w:name w:val="Note Heading"/>
    <w:basedOn w:val="Normal"/>
    <w:next w:val="Normal"/>
    <w:link w:val="NoteHeadingChar"/>
    <w:unhideWhenUsed/>
    <w:rsid w:val="00597770"/>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597770"/>
    <w:rPr>
      <w:sz w:val="24"/>
    </w:rPr>
  </w:style>
  <w:style w:type="paragraph" w:customStyle="1" w:styleId="SectionTitle">
    <w:name w:val="Section Title"/>
    <w:next w:val="Normal"/>
    <w:rsid w:val="00597770"/>
    <w:pPr>
      <w:spacing w:after="200"/>
      <w:jc w:val="center"/>
    </w:pPr>
    <w:rPr>
      <w:b/>
      <w:sz w:val="44"/>
      <w:lang w:val="en-GB"/>
    </w:rPr>
  </w:style>
  <w:style w:type="paragraph" w:customStyle="1" w:styleId="Level3Body">
    <w:name w:val="Level 3 (Body)"/>
    <w:rsid w:val="00597770"/>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597770"/>
    <w:rPr>
      <w:sz w:val="24"/>
      <w:szCs w:val="24"/>
    </w:rPr>
  </w:style>
  <w:style w:type="paragraph" w:customStyle="1" w:styleId="ShortReturnAddress">
    <w:name w:val="Short Return Address"/>
    <w:basedOn w:val="Normal"/>
    <w:rsid w:val="00597770"/>
    <w:rPr>
      <w:sz w:val="24"/>
      <w:szCs w:val="24"/>
    </w:rPr>
  </w:style>
  <w:style w:type="paragraph" w:customStyle="1" w:styleId="BHead">
    <w:name w:val="B Head"/>
    <w:rsid w:val="00597770"/>
    <w:pPr>
      <w:tabs>
        <w:tab w:val="left" w:pos="-720"/>
      </w:tabs>
      <w:suppressAutoHyphens/>
      <w:overflowPunct w:val="0"/>
      <w:autoSpaceDE w:val="0"/>
      <w:autoSpaceDN w:val="0"/>
      <w:adjustRightInd w:val="0"/>
    </w:pPr>
  </w:style>
  <w:style w:type="paragraph" w:customStyle="1" w:styleId="CHead">
    <w:name w:val="C Head"/>
    <w:rsid w:val="00597770"/>
    <w:pPr>
      <w:tabs>
        <w:tab w:val="left" w:pos="-720"/>
      </w:tabs>
      <w:suppressAutoHyphens/>
      <w:overflowPunct w:val="0"/>
      <w:autoSpaceDE w:val="0"/>
      <w:autoSpaceDN w:val="0"/>
      <w:adjustRightInd w:val="0"/>
    </w:pPr>
  </w:style>
  <w:style w:type="paragraph" w:customStyle="1" w:styleId="SecNoHe">
    <w:name w:val="Sec No. &amp; He"/>
    <w:rsid w:val="00597770"/>
    <w:pPr>
      <w:tabs>
        <w:tab w:val="left" w:pos="-720"/>
      </w:tabs>
      <w:suppressAutoHyphens/>
      <w:overflowPunct w:val="0"/>
      <w:autoSpaceDE w:val="0"/>
      <w:autoSpaceDN w:val="0"/>
      <w:adjustRightInd w:val="0"/>
    </w:pPr>
  </w:style>
  <w:style w:type="paragraph" w:customStyle="1" w:styleId="RightPar10">
    <w:name w:val="Right Par[1]"/>
    <w:rsid w:val="00597770"/>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597770"/>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59777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59777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59777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59777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59777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59777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597770"/>
    <w:pPr>
      <w:spacing w:before="240" w:after="240"/>
      <w:ind w:left="1418"/>
    </w:pPr>
    <w:rPr>
      <w:sz w:val="24"/>
      <w:szCs w:val="24"/>
    </w:rPr>
  </w:style>
  <w:style w:type="paragraph" w:customStyle="1" w:styleId="e4">
    <w:name w:val="e4"/>
    <w:aliases w:val="exh line end"/>
    <w:basedOn w:val="Normal"/>
    <w:next w:val="Normal"/>
    <w:rsid w:val="00597770"/>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597770"/>
    <w:pPr>
      <w:spacing w:before="120" w:after="200"/>
      <w:jc w:val="both"/>
    </w:pPr>
    <w:rPr>
      <w:b/>
      <w:sz w:val="24"/>
      <w:szCs w:val="20"/>
    </w:rPr>
  </w:style>
  <w:style w:type="paragraph" w:customStyle="1" w:styleId="S1-Header1">
    <w:name w:val="S1-Header1"/>
    <w:basedOn w:val="Normal"/>
    <w:rsid w:val="00597770"/>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59777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9777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9777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97770"/>
    <w:pPr>
      <w:spacing w:before="120" w:after="240"/>
      <w:jc w:val="center"/>
    </w:pPr>
    <w:rPr>
      <w:b/>
      <w:bCs/>
      <w:sz w:val="36"/>
      <w:szCs w:val="20"/>
    </w:rPr>
  </w:style>
  <w:style w:type="paragraph" w:customStyle="1" w:styleId="S3-Header1">
    <w:name w:val="S3-Header 1"/>
    <w:basedOn w:val="Normal"/>
    <w:rsid w:val="00597770"/>
    <w:pPr>
      <w:spacing w:before="120" w:after="200"/>
      <w:ind w:left="1080" w:hanging="720"/>
      <w:jc w:val="both"/>
    </w:pPr>
    <w:rPr>
      <w:b/>
      <w:bCs/>
      <w:noProof/>
      <w:szCs w:val="20"/>
    </w:rPr>
  </w:style>
  <w:style w:type="paragraph" w:customStyle="1" w:styleId="S3-Heading2">
    <w:name w:val="S3-Heading 2"/>
    <w:basedOn w:val="Normal"/>
    <w:rsid w:val="00597770"/>
    <w:pPr>
      <w:spacing w:after="200"/>
      <w:ind w:left="1080" w:right="288" w:hanging="720"/>
      <w:jc w:val="both"/>
    </w:pPr>
    <w:rPr>
      <w:b/>
      <w:bCs/>
      <w:sz w:val="24"/>
      <w:szCs w:val="24"/>
    </w:rPr>
  </w:style>
  <w:style w:type="paragraph" w:customStyle="1" w:styleId="S4Header">
    <w:name w:val="S4 Header"/>
    <w:basedOn w:val="Normal"/>
    <w:next w:val="Normal"/>
    <w:rsid w:val="00597770"/>
    <w:pPr>
      <w:spacing w:before="120" w:after="240"/>
      <w:jc w:val="center"/>
    </w:pPr>
    <w:rPr>
      <w:b/>
      <w:sz w:val="32"/>
      <w:szCs w:val="20"/>
    </w:rPr>
  </w:style>
  <w:style w:type="paragraph" w:customStyle="1" w:styleId="S4-Header10">
    <w:name w:val="S4-Header 1"/>
    <w:basedOn w:val="Normal"/>
    <w:next w:val="Normal"/>
    <w:rsid w:val="0059777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97770"/>
    <w:pPr>
      <w:spacing w:before="120" w:after="240"/>
      <w:ind w:left="360" w:right="288"/>
    </w:pPr>
    <w:rPr>
      <w:bCs/>
      <w:sz w:val="32"/>
    </w:rPr>
  </w:style>
  <w:style w:type="paragraph" w:customStyle="1" w:styleId="S6-Header1">
    <w:name w:val="S6-Header 1"/>
    <w:basedOn w:val="Normal"/>
    <w:next w:val="Normal"/>
    <w:rsid w:val="00597770"/>
    <w:pPr>
      <w:spacing w:before="120" w:after="240"/>
      <w:jc w:val="center"/>
    </w:pPr>
    <w:rPr>
      <w:rFonts w:cs="Arial"/>
      <w:b/>
      <w:sz w:val="32"/>
      <w:szCs w:val="24"/>
    </w:rPr>
  </w:style>
  <w:style w:type="paragraph" w:customStyle="1" w:styleId="Part">
    <w:name w:val="Part"/>
    <w:basedOn w:val="Normal"/>
    <w:rsid w:val="00597770"/>
    <w:pPr>
      <w:keepNext/>
      <w:spacing w:before="2280"/>
      <w:jc w:val="center"/>
    </w:pPr>
    <w:rPr>
      <w:b/>
      <w:sz w:val="52"/>
      <w:szCs w:val="24"/>
    </w:rPr>
  </w:style>
  <w:style w:type="paragraph" w:customStyle="1" w:styleId="StyleHead41Before6ptAfter6pt">
    <w:name w:val="Style Head 4.1 + Before:  6 pt After:  6 pt"/>
    <w:basedOn w:val="Head41"/>
    <w:rsid w:val="0059777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97770"/>
    <w:pPr>
      <w:spacing w:before="120" w:after="240"/>
      <w:jc w:val="center"/>
    </w:pPr>
    <w:rPr>
      <w:b/>
      <w:sz w:val="36"/>
      <w:szCs w:val="24"/>
    </w:rPr>
  </w:style>
  <w:style w:type="paragraph" w:customStyle="1" w:styleId="StyleS1-Header1TimesNewRoman14pt">
    <w:name w:val="Style S1-Header1 + Times New Roman 14 pt"/>
    <w:basedOn w:val="S1-Header1"/>
    <w:rsid w:val="0059777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97770"/>
    <w:pPr>
      <w:tabs>
        <w:tab w:val="num" w:pos="648"/>
      </w:tabs>
      <w:ind w:left="360" w:hanging="72"/>
    </w:pPr>
  </w:style>
  <w:style w:type="paragraph" w:customStyle="1" w:styleId="StyleStyleS1-Header1TimesNewRoman14pt1">
    <w:name w:val="Style Style S1-Header1 + Times New Roman 14 pt +1"/>
    <w:basedOn w:val="StyleS1-Header1TimesNewRoman14pt"/>
    <w:rsid w:val="00597770"/>
    <w:pPr>
      <w:tabs>
        <w:tab w:val="num" w:pos="648"/>
      </w:tabs>
      <w:ind w:left="360" w:hanging="72"/>
    </w:pPr>
  </w:style>
  <w:style w:type="character" w:customStyle="1" w:styleId="AHead">
    <w:name w:val="A Head"/>
    <w:rsid w:val="00597770"/>
    <w:rPr>
      <w:rFonts w:ascii="Times New Roman" w:hAnsi="Times New Roman" w:cs="Times New Roman" w:hint="default"/>
      <w:noProof w:val="0"/>
      <w:sz w:val="20"/>
      <w:lang w:val="en-US"/>
    </w:rPr>
  </w:style>
  <w:style w:type="character" w:customStyle="1" w:styleId="DefaultPara">
    <w:name w:val="Default Para"/>
    <w:rsid w:val="00597770"/>
    <w:rPr>
      <w:rFonts w:ascii="CG Times" w:hAnsi="CG Times" w:hint="default"/>
      <w:b/>
      <w:bCs w:val="0"/>
      <w:i/>
      <w:iCs w:val="0"/>
      <w:noProof w:val="0"/>
      <w:sz w:val="24"/>
      <w:lang w:val="en-US"/>
    </w:rPr>
  </w:style>
  <w:style w:type="character" w:customStyle="1" w:styleId="BulletList">
    <w:name w:val="Bullet List"/>
    <w:basedOn w:val="DefaultParagraphFont"/>
    <w:rsid w:val="00597770"/>
  </w:style>
  <w:style w:type="character" w:customStyle="1" w:styleId="StyleHeader2-SubClausesItalicChar">
    <w:name w:val="Style Header 2 - SubClauses + Italic Char"/>
    <w:rsid w:val="00597770"/>
    <w:rPr>
      <w:rFonts w:ascii="Arial" w:hAnsi="Arial" w:cs="Arial" w:hint="default"/>
      <w:i/>
      <w:iCs/>
      <w:sz w:val="24"/>
      <w:szCs w:val="24"/>
      <w:lang w:val="en-US" w:eastAsia="en-US" w:bidi="ar-SA"/>
    </w:rPr>
  </w:style>
  <w:style w:type="character" w:customStyle="1" w:styleId="S1-Header1CharChar">
    <w:name w:val="S1-Header1 Char Char"/>
    <w:rsid w:val="0059777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9777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9777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97770"/>
    <w:rPr>
      <w:rFonts w:ascii="Arial" w:hAnsi="Arial" w:cs="Arial" w:hint="default"/>
      <w:b w:val="0"/>
      <w:bCs w:val="0"/>
      <w:sz w:val="28"/>
      <w:szCs w:val="24"/>
      <w:lang w:val="en-US" w:eastAsia="en-US" w:bidi="ar-SA"/>
    </w:rPr>
  </w:style>
  <w:style w:type="character" w:customStyle="1" w:styleId="hps">
    <w:name w:val="hps"/>
    <w:rsid w:val="00597770"/>
  </w:style>
  <w:style w:type="character" w:customStyle="1" w:styleId="shorttext">
    <w:name w:val="short_text"/>
    <w:rsid w:val="00597770"/>
  </w:style>
  <w:style w:type="character" w:customStyle="1" w:styleId="atn">
    <w:name w:val="atn"/>
    <w:rsid w:val="00597770"/>
  </w:style>
  <w:style w:type="character" w:customStyle="1" w:styleId="dieuChar">
    <w:name w:val="dieu Char"/>
    <w:rsid w:val="00597770"/>
    <w:rPr>
      <w:rFonts w:ascii="Times New Roman" w:eastAsia="Times New Roman" w:hAnsi="Times New Roman" w:cs="Times New Roman"/>
      <w:b/>
      <w:color w:val="0000FF"/>
      <w:sz w:val="26"/>
      <w:szCs w:val="20"/>
      <w:lang w:val="en-US"/>
    </w:rPr>
  </w:style>
  <w:style w:type="paragraph" w:customStyle="1" w:styleId="3">
    <w:name w:val="3"/>
    <w:basedOn w:val="Heading3"/>
    <w:rsid w:val="00597770"/>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Cs w:val="0"/>
      <w:lang w:val="vi-VN"/>
    </w:rPr>
  </w:style>
  <w:style w:type="paragraph" w:customStyle="1" w:styleId="Mau">
    <w:name w:val="Mau"/>
    <w:basedOn w:val="Heading4"/>
    <w:rsid w:val="00597770"/>
    <w:pPr>
      <w:spacing w:after="120"/>
      <w:ind w:left="0" w:right="0" w:firstLine="567"/>
      <w:jc w:val="right"/>
    </w:pPr>
    <w:rPr>
      <w:rFonts w:ascii=".VnTime" w:hAnsi=".VnTime"/>
      <w:sz w:val="28"/>
      <w:szCs w:val="28"/>
      <w:u w:val="single"/>
      <w:lang w:val="de-DE"/>
    </w:rPr>
  </w:style>
  <w:style w:type="paragraph" w:customStyle="1" w:styleId="4">
    <w:name w:val="4"/>
    <w:basedOn w:val="Normal"/>
    <w:rsid w:val="00597770"/>
    <w:pPr>
      <w:spacing w:before="360" w:line="288" w:lineRule="auto"/>
      <w:jc w:val="both"/>
    </w:pPr>
    <w:rPr>
      <w:rFonts w:ascii=".VnArial" w:hAnsi=".VnArial"/>
      <w:b/>
      <w:sz w:val="20"/>
      <w:szCs w:val="20"/>
    </w:rPr>
  </w:style>
  <w:style w:type="paragraph" w:customStyle="1" w:styleId="Style1">
    <w:name w:val="Style1"/>
    <w:basedOn w:val="Normal"/>
    <w:rsid w:val="00597770"/>
    <w:pPr>
      <w:widowControl w:val="0"/>
      <w:jc w:val="both"/>
    </w:pPr>
    <w:rPr>
      <w:rFonts w:ascii=".VnTime" w:hAnsi=".VnTime"/>
      <w:sz w:val="26"/>
      <w:szCs w:val="20"/>
    </w:rPr>
  </w:style>
  <w:style w:type="character" w:styleId="Emphasis">
    <w:name w:val="Emphasis"/>
    <w:uiPriority w:val="20"/>
    <w:qFormat/>
    <w:rsid w:val="00597770"/>
    <w:rPr>
      <w:i/>
      <w:iCs/>
    </w:rPr>
  </w:style>
  <w:style w:type="paragraph" w:customStyle="1" w:styleId="HAStyle1">
    <w:name w:val="HAStyle1"/>
    <w:basedOn w:val="Sec1-Clauses"/>
    <w:qFormat/>
    <w:rsid w:val="00597770"/>
    <w:pPr>
      <w:widowControl w:val="0"/>
      <w:numPr>
        <w:numId w:val="29"/>
      </w:numPr>
      <w:spacing w:line="264" w:lineRule="auto"/>
      <w:ind w:left="0" w:firstLine="0"/>
    </w:pPr>
    <w:rPr>
      <w:rFonts w:eastAsiaTheme="minorHAnsi"/>
      <w:sz w:val="28"/>
      <w:szCs w:val="28"/>
    </w:rPr>
  </w:style>
  <w:style w:type="paragraph" w:styleId="Revision">
    <w:name w:val="Revision"/>
    <w:hidden/>
    <w:uiPriority w:val="99"/>
    <w:semiHidden/>
    <w:rsid w:val="00597770"/>
    <w:rPr>
      <w:sz w:val="24"/>
    </w:rPr>
  </w:style>
  <w:style w:type="character" w:customStyle="1" w:styleId="Other">
    <w:name w:val="Other_"/>
    <w:link w:val="Other0"/>
    <w:uiPriority w:val="99"/>
    <w:rsid w:val="00597770"/>
    <w:rPr>
      <w:i/>
      <w:iCs/>
      <w:sz w:val="26"/>
      <w:szCs w:val="26"/>
      <w:shd w:val="clear" w:color="auto" w:fill="FFFFFF"/>
    </w:rPr>
  </w:style>
  <w:style w:type="paragraph" w:customStyle="1" w:styleId="Other0">
    <w:name w:val="Other"/>
    <w:basedOn w:val="Normal"/>
    <w:link w:val="Other"/>
    <w:uiPriority w:val="99"/>
    <w:rsid w:val="00597770"/>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597770"/>
    <w:rPr>
      <w:szCs w:val="28"/>
    </w:rPr>
  </w:style>
  <w:style w:type="paragraph" w:customStyle="1" w:styleId="Khc0">
    <w:name w:val="Khác"/>
    <w:basedOn w:val="Normal"/>
    <w:link w:val="Khc"/>
    <w:uiPriority w:val="99"/>
    <w:rsid w:val="00597770"/>
    <w:pPr>
      <w:widowControl w:val="0"/>
      <w:spacing w:after="60" w:line="312" w:lineRule="auto"/>
      <w:ind w:firstLine="400"/>
    </w:pPr>
    <w:rPr>
      <w:sz w:val="20"/>
    </w:rPr>
  </w:style>
  <w:style w:type="paragraph" w:styleId="Index3">
    <w:name w:val="index 3"/>
    <w:basedOn w:val="Normal"/>
    <w:next w:val="Normal"/>
    <w:autoRedefine/>
    <w:uiPriority w:val="99"/>
    <w:semiHidden/>
    <w:unhideWhenUsed/>
    <w:rsid w:val="00597770"/>
    <w:pPr>
      <w:ind w:left="720" w:hanging="240"/>
      <w:jc w:val="both"/>
    </w:pPr>
    <w:rPr>
      <w:sz w:val="24"/>
      <w:szCs w:val="20"/>
    </w:rPr>
  </w:style>
  <w:style w:type="paragraph" w:customStyle="1" w:styleId="TableParagraph">
    <w:name w:val="Table Paragraph"/>
    <w:basedOn w:val="Normal"/>
    <w:uiPriority w:val="1"/>
    <w:qFormat/>
    <w:rsid w:val="00FC2032"/>
    <w:pPr>
      <w:widowControl w:val="0"/>
      <w:autoSpaceDE w:val="0"/>
      <w:autoSpaceDN w:val="0"/>
      <w:adjustRightInd w:val="0"/>
    </w:pPr>
    <w:rPr>
      <w:sz w:val="24"/>
      <w:szCs w:val="24"/>
    </w:rPr>
  </w:style>
  <w:style w:type="paragraph" w:styleId="Index2">
    <w:name w:val="index 2"/>
    <w:basedOn w:val="Normal"/>
    <w:next w:val="Normal"/>
    <w:uiPriority w:val="99"/>
    <w:semiHidden/>
    <w:rsid w:val="00732AFA"/>
    <w:pPr>
      <w:tabs>
        <w:tab w:val="right" w:pos="4140"/>
      </w:tabs>
      <w:ind w:left="480" w:hanging="240"/>
    </w:pPr>
    <w:rPr>
      <w:sz w:val="20"/>
      <w:szCs w:val="20"/>
    </w:rPr>
  </w:style>
  <w:style w:type="paragraph" w:styleId="Index4">
    <w:name w:val="index 4"/>
    <w:basedOn w:val="Normal"/>
    <w:next w:val="Normal"/>
    <w:uiPriority w:val="99"/>
    <w:semiHidden/>
    <w:rsid w:val="00732AFA"/>
    <w:pPr>
      <w:tabs>
        <w:tab w:val="right" w:pos="4140"/>
      </w:tabs>
      <w:ind w:left="960" w:hanging="240"/>
    </w:pPr>
    <w:rPr>
      <w:sz w:val="20"/>
      <w:szCs w:val="20"/>
    </w:rPr>
  </w:style>
  <w:style w:type="paragraph" w:styleId="Index5">
    <w:name w:val="index 5"/>
    <w:basedOn w:val="Normal"/>
    <w:next w:val="Normal"/>
    <w:uiPriority w:val="99"/>
    <w:semiHidden/>
    <w:rsid w:val="00732AFA"/>
    <w:pPr>
      <w:tabs>
        <w:tab w:val="right" w:pos="4140"/>
      </w:tabs>
      <w:ind w:left="1200" w:hanging="240"/>
    </w:pPr>
    <w:rPr>
      <w:sz w:val="20"/>
      <w:szCs w:val="20"/>
    </w:rPr>
  </w:style>
  <w:style w:type="paragraph" w:styleId="Index6">
    <w:name w:val="index 6"/>
    <w:basedOn w:val="Normal"/>
    <w:next w:val="Normal"/>
    <w:uiPriority w:val="99"/>
    <w:semiHidden/>
    <w:rsid w:val="00732AFA"/>
    <w:pPr>
      <w:tabs>
        <w:tab w:val="right" w:pos="4140"/>
      </w:tabs>
      <w:ind w:left="1440" w:hanging="240"/>
    </w:pPr>
    <w:rPr>
      <w:sz w:val="20"/>
      <w:szCs w:val="20"/>
    </w:rPr>
  </w:style>
  <w:style w:type="paragraph" w:styleId="Index7">
    <w:name w:val="index 7"/>
    <w:basedOn w:val="Normal"/>
    <w:next w:val="Normal"/>
    <w:uiPriority w:val="99"/>
    <w:semiHidden/>
    <w:rsid w:val="00732AFA"/>
    <w:pPr>
      <w:tabs>
        <w:tab w:val="right" w:pos="4140"/>
      </w:tabs>
      <w:ind w:left="1680" w:hanging="240"/>
    </w:pPr>
    <w:rPr>
      <w:sz w:val="20"/>
      <w:szCs w:val="20"/>
    </w:rPr>
  </w:style>
  <w:style w:type="paragraph" w:styleId="Index8">
    <w:name w:val="index 8"/>
    <w:basedOn w:val="Normal"/>
    <w:next w:val="Normal"/>
    <w:uiPriority w:val="99"/>
    <w:semiHidden/>
    <w:rsid w:val="00732AFA"/>
    <w:pPr>
      <w:tabs>
        <w:tab w:val="right" w:pos="4140"/>
      </w:tabs>
      <w:ind w:left="1920" w:hanging="240"/>
    </w:pPr>
    <w:rPr>
      <w:sz w:val="20"/>
      <w:szCs w:val="20"/>
    </w:rPr>
  </w:style>
  <w:style w:type="character" w:customStyle="1" w:styleId="SectionHeader3Char1">
    <w:name w:val="Section Header3 Char1"/>
    <w:aliases w:val="Sub-Clause Paragraph Char1"/>
    <w:semiHidden/>
    <w:rsid w:val="00732AFA"/>
    <w:rPr>
      <w:rFonts w:ascii="Times New Roman" w:eastAsia="Times New Roman" w:hAnsi="Times New Roman" w:cs="Times New Roman"/>
      <w:b/>
      <w:bCs/>
      <w:spacing w:val="-2"/>
      <w:sz w:val="16"/>
      <w:szCs w:val="24"/>
      <w:lang w:val="en-US"/>
    </w:rPr>
  </w:style>
  <w:style w:type="character" w:customStyle="1" w:styleId="normal-h1">
    <w:name w:val="normal-h1"/>
    <w:rsid w:val="00732AFA"/>
    <w:rPr>
      <w:rFonts w:ascii=".VnTime" w:hAnsi=".VnTime" w:hint="default"/>
      <w:color w:val="0000FF"/>
      <w:sz w:val="24"/>
      <w:szCs w:val="24"/>
    </w:rPr>
  </w:style>
  <w:style w:type="paragraph" w:customStyle="1" w:styleId="00">
    <w:name w:val="00"/>
    <w:basedOn w:val="Normal"/>
    <w:qFormat/>
    <w:rsid w:val="00732AFA"/>
    <w:pPr>
      <w:jc w:val="center"/>
    </w:pPr>
    <w:rPr>
      <w:b/>
      <w:bCs/>
      <w:sz w:val="30"/>
      <w:lang w:val="vi-VN"/>
    </w:rPr>
  </w:style>
  <w:style w:type="paragraph" w:customStyle="1" w:styleId="01">
    <w:name w:val="01"/>
    <w:basedOn w:val="Normal"/>
    <w:qFormat/>
    <w:rsid w:val="00732AFA"/>
    <w:pPr>
      <w:widowControl w:val="0"/>
      <w:spacing w:before="120" w:after="120" w:line="264" w:lineRule="auto"/>
      <w:jc w:val="center"/>
    </w:pPr>
    <w:rPr>
      <w:b/>
      <w:bCs/>
      <w:lang w:val="vi-VN"/>
    </w:rPr>
  </w:style>
  <w:style w:type="character" w:customStyle="1" w:styleId="normaltextrun">
    <w:name w:val="normaltextrun"/>
    <w:basedOn w:val="DefaultParagraphFont"/>
    <w:rsid w:val="00732AFA"/>
  </w:style>
  <w:style w:type="character" w:customStyle="1" w:styleId="eop">
    <w:name w:val="eop"/>
    <w:basedOn w:val="DefaultParagraphFont"/>
    <w:rsid w:val="00732AFA"/>
  </w:style>
  <w:style w:type="paragraph" w:customStyle="1" w:styleId="Nidung">
    <w:name w:val="Nội dung"/>
    <w:basedOn w:val="Normal"/>
    <w:link w:val="NidungChar"/>
    <w:rsid w:val="00732AFA"/>
    <w:pPr>
      <w:spacing w:before="120" w:line="312" w:lineRule="auto"/>
      <w:ind w:firstLine="567"/>
      <w:jc w:val="both"/>
    </w:pPr>
    <w:rPr>
      <w:rFonts w:eastAsia="SimSun"/>
    </w:rPr>
  </w:style>
  <w:style w:type="character" w:customStyle="1" w:styleId="NidungChar">
    <w:name w:val="Nội dung Char"/>
    <w:link w:val="Nidung"/>
    <w:rsid w:val="00732AFA"/>
    <w:rPr>
      <w:rFonts w:eastAsia="SimSun"/>
      <w:sz w:val="28"/>
      <w:szCs w:val="28"/>
    </w:rPr>
  </w:style>
  <w:style w:type="paragraph" w:customStyle="1" w:styleId="msonormal0">
    <w:name w:val="msonormal"/>
    <w:basedOn w:val="Normal"/>
    <w:rsid w:val="00732AFA"/>
    <w:pPr>
      <w:spacing w:before="100" w:beforeAutospacing="1" w:after="100" w:afterAutospacing="1"/>
    </w:pPr>
    <w:rPr>
      <w:sz w:val="24"/>
      <w:szCs w:val="24"/>
    </w:rPr>
  </w:style>
  <w:style w:type="paragraph" w:customStyle="1" w:styleId="font5">
    <w:name w:val="font5"/>
    <w:basedOn w:val="Normal"/>
    <w:rsid w:val="00732AFA"/>
    <w:pPr>
      <w:spacing w:before="100" w:beforeAutospacing="1" w:after="100" w:afterAutospacing="1"/>
    </w:pPr>
    <w:rPr>
      <w:b/>
      <w:bCs/>
      <w:sz w:val="26"/>
      <w:szCs w:val="26"/>
    </w:rPr>
  </w:style>
  <w:style w:type="paragraph" w:customStyle="1" w:styleId="font6">
    <w:name w:val="font6"/>
    <w:basedOn w:val="Normal"/>
    <w:rsid w:val="00732AFA"/>
    <w:pPr>
      <w:spacing w:before="100" w:beforeAutospacing="1" w:after="100" w:afterAutospacing="1"/>
    </w:pPr>
    <w:rPr>
      <w:sz w:val="26"/>
      <w:szCs w:val="26"/>
    </w:rPr>
  </w:style>
  <w:style w:type="paragraph" w:customStyle="1" w:styleId="xl66">
    <w:name w:val="xl66"/>
    <w:basedOn w:val="Normal"/>
    <w:rsid w:val="00732AFA"/>
    <w:pPr>
      <w:shd w:val="clear" w:color="000000" w:fill="FFFFFF"/>
      <w:spacing w:before="100" w:beforeAutospacing="1" w:after="100" w:afterAutospacing="1"/>
    </w:pPr>
    <w:rPr>
      <w:sz w:val="24"/>
      <w:szCs w:val="24"/>
    </w:rPr>
  </w:style>
  <w:style w:type="paragraph" w:customStyle="1" w:styleId="xl67">
    <w:name w:val="xl67"/>
    <w:basedOn w:val="Normal"/>
    <w:rsid w:val="00732AFA"/>
    <w:pPr>
      <w:pBdr>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68">
    <w:name w:val="xl68"/>
    <w:basedOn w:val="Normal"/>
    <w:rsid w:val="00732AFA"/>
    <w:pPr>
      <w:pBdr>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69">
    <w:name w:val="xl69"/>
    <w:basedOn w:val="Normal"/>
    <w:rsid w:val="00732AFA"/>
    <w:pPr>
      <w:pBdr>
        <w:right w:val="single" w:sz="8" w:space="0" w:color="auto"/>
      </w:pBdr>
      <w:shd w:val="clear" w:color="000000" w:fill="FFFFFF"/>
      <w:spacing w:before="100" w:beforeAutospacing="1" w:after="100" w:afterAutospacing="1"/>
      <w:textAlignment w:val="center"/>
    </w:pPr>
    <w:rPr>
      <w:sz w:val="26"/>
      <w:szCs w:val="26"/>
    </w:rPr>
  </w:style>
  <w:style w:type="paragraph" w:customStyle="1" w:styleId="xl70">
    <w:name w:val="xl70"/>
    <w:basedOn w:val="Normal"/>
    <w:rsid w:val="00732AFA"/>
    <w:pPr>
      <w:pBdr>
        <w:right w:val="single" w:sz="8"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Normal"/>
    <w:rsid w:val="00732AFA"/>
    <w:pPr>
      <w:pBdr>
        <w:left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72">
    <w:name w:val="xl72"/>
    <w:basedOn w:val="Normal"/>
    <w:rsid w:val="00732AF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732AFA"/>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74">
    <w:name w:val="xl74"/>
    <w:basedOn w:val="Normal"/>
    <w:rsid w:val="00732A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75">
    <w:name w:val="xl75"/>
    <w:basedOn w:val="Normal"/>
    <w:rsid w:val="00732A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76">
    <w:name w:val="xl76"/>
    <w:basedOn w:val="Normal"/>
    <w:rsid w:val="00732AFA"/>
    <w:pPr>
      <w:pBdr>
        <w:right w:val="single" w:sz="8" w:space="0" w:color="auto"/>
      </w:pBdr>
      <w:shd w:val="clear" w:color="000000" w:fill="FFFFFF"/>
      <w:spacing w:before="100" w:beforeAutospacing="1" w:after="100" w:afterAutospacing="1"/>
      <w:jc w:val="both"/>
      <w:textAlignment w:val="center"/>
    </w:pPr>
    <w:rPr>
      <w:sz w:val="24"/>
      <w:szCs w:val="24"/>
    </w:rPr>
  </w:style>
  <w:style w:type="paragraph" w:customStyle="1" w:styleId="xl77">
    <w:name w:val="xl77"/>
    <w:basedOn w:val="Normal"/>
    <w:rsid w:val="00732AFA"/>
    <w:pPr>
      <w:pBdr>
        <w:left w:val="single" w:sz="8" w:space="0" w:color="auto"/>
        <w:right w:val="single" w:sz="8" w:space="0" w:color="auto"/>
      </w:pBdr>
      <w:shd w:val="clear" w:color="000000" w:fill="FFFFFF"/>
      <w:spacing w:before="100" w:beforeAutospacing="1" w:after="100" w:afterAutospacing="1"/>
      <w:jc w:val="both"/>
      <w:textAlignment w:val="center"/>
    </w:pPr>
    <w:rPr>
      <w:sz w:val="24"/>
      <w:szCs w:val="24"/>
    </w:rPr>
  </w:style>
  <w:style w:type="paragraph" w:customStyle="1" w:styleId="xl78">
    <w:name w:val="xl78"/>
    <w:basedOn w:val="Normal"/>
    <w:rsid w:val="00732AFA"/>
    <w:pPr>
      <w:pBdr>
        <w:bottom w:val="single" w:sz="8" w:space="0" w:color="auto"/>
        <w:right w:val="single" w:sz="8" w:space="0" w:color="auto"/>
      </w:pBdr>
      <w:shd w:val="clear" w:color="000000" w:fill="FFFFFF"/>
      <w:spacing w:before="100" w:beforeAutospacing="1" w:after="100" w:afterAutospacing="1"/>
      <w:jc w:val="both"/>
      <w:textAlignment w:val="center"/>
    </w:pPr>
    <w:rPr>
      <w:sz w:val="26"/>
      <w:szCs w:val="26"/>
    </w:rPr>
  </w:style>
  <w:style w:type="paragraph" w:customStyle="1" w:styleId="xl79">
    <w:name w:val="xl79"/>
    <w:basedOn w:val="Normal"/>
    <w:rsid w:val="00732A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80">
    <w:name w:val="xl80"/>
    <w:basedOn w:val="Normal"/>
    <w:rsid w:val="00732A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sz w:val="26"/>
      <w:szCs w:val="26"/>
    </w:rPr>
  </w:style>
  <w:style w:type="paragraph" w:customStyle="1" w:styleId="xl81">
    <w:name w:val="xl81"/>
    <w:basedOn w:val="Normal"/>
    <w:rsid w:val="00732AFA"/>
    <w:pPr>
      <w:pBdr>
        <w:right w:val="single" w:sz="8" w:space="0" w:color="auto"/>
      </w:pBdr>
      <w:shd w:val="clear" w:color="000000" w:fill="FFFFFF"/>
      <w:spacing w:before="100" w:beforeAutospacing="1" w:after="100" w:afterAutospacing="1"/>
      <w:jc w:val="both"/>
      <w:textAlignment w:val="center"/>
    </w:pPr>
    <w:rPr>
      <w:b/>
      <w:bCs/>
      <w:sz w:val="24"/>
      <w:szCs w:val="24"/>
    </w:rPr>
  </w:style>
  <w:style w:type="paragraph" w:customStyle="1" w:styleId="xl82">
    <w:name w:val="xl82"/>
    <w:basedOn w:val="Normal"/>
    <w:rsid w:val="00732AFA"/>
    <w:pPr>
      <w:pBdr>
        <w:right w:val="single" w:sz="8" w:space="0" w:color="auto"/>
      </w:pBdr>
      <w:shd w:val="clear" w:color="000000" w:fill="FFFFFF"/>
      <w:spacing w:before="100" w:beforeAutospacing="1" w:after="100" w:afterAutospacing="1"/>
      <w:textAlignment w:val="top"/>
    </w:pPr>
    <w:rPr>
      <w:sz w:val="24"/>
      <w:szCs w:val="24"/>
    </w:rPr>
  </w:style>
  <w:style w:type="paragraph" w:customStyle="1" w:styleId="xl83">
    <w:name w:val="xl83"/>
    <w:basedOn w:val="Normal"/>
    <w:rsid w:val="00732AFA"/>
    <w:pPr>
      <w:pBdr>
        <w:bottom w:val="single" w:sz="8" w:space="0" w:color="auto"/>
        <w:right w:val="single" w:sz="8" w:space="0" w:color="auto"/>
      </w:pBdr>
      <w:shd w:val="clear" w:color="000000" w:fill="FFFFFF"/>
      <w:spacing w:before="100" w:beforeAutospacing="1" w:after="100" w:afterAutospacing="1"/>
      <w:textAlignment w:val="top"/>
    </w:pPr>
    <w:rPr>
      <w:sz w:val="24"/>
      <w:szCs w:val="24"/>
    </w:rPr>
  </w:style>
  <w:style w:type="paragraph" w:customStyle="1" w:styleId="xl84">
    <w:name w:val="xl84"/>
    <w:basedOn w:val="Normal"/>
    <w:rsid w:val="00732AFA"/>
    <w:pPr>
      <w:pBdr>
        <w:bottom w:val="single" w:sz="8" w:space="0" w:color="auto"/>
        <w:right w:val="single" w:sz="8" w:space="0" w:color="auto"/>
      </w:pBdr>
      <w:shd w:val="clear" w:color="000000" w:fill="FFFFFF"/>
      <w:spacing w:before="100" w:beforeAutospacing="1" w:after="100" w:afterAutospacing="1"/>
      <w:jc w:val="both"/>
      <w:textAlignment w:val="center"/>
    </w:pPr>
    <w:rPr>
      <w:sz w:val="24"/>
      <w:szCs w:val="24"/>
    </w:rPr>
  </w:style>
  <w:style w:type="paragraph" w:customStyle="1" w:styleId="xl85">
    <w:name w:val="xl85"/>
    <w:basedOn w:val="Normal"/>
    <w:rsid w:val="00732A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sz w:val="24"/>
      <w:szCs w:val="24"/>
    </w:rPr>
  </w:style>
  <w:style w:type="paragraph" w:customStyle="1" w:styleId="xl86">
    <w:name w:val="xl86"/>
    <w:basedOn w:val="Normal"/>
    <w:rsid w:val="00732AF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87">
    <w:name w:val="xl87"/>
    <w:basedOn w:val="Normal"/>
    <w:rsid w:val="00732AFA"/>
    <w:pPr>
      <w:pBdr>
        <w:left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88">
    <w:name w:val="xl88"/>
    <w:basedOn w:val="Normal"/>
    <w:rsid w:val="00732AF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89">
    <w:name w:val="xl89"/>
    <w:basedOn w:val="Normal"/>
    <w:rsid w:val="00732AFA"/>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6"/>
      <w:szCs w:val="26"/>
    </w:rPr>
  </w:style>
  <w:style w:type="paragraph" w:customStyle="1" w:styleId="xl90">
    <w:name w:val="xl90"/>
    <w:basedOn w:val="Normal"/>
    <w:rsid w:val="00732AFA"/>
    <w:pPr>
      <w:pBdr>
        <w:top w:val="single" w:sz="8" w:space="0" w:color="auto"/>
        <w:bottom w:val="single" w:sz="8" w:space="0" w:color="auto"/>
      </w:pBdr>
      <w:shd w:val="clear" w:color="000000" w:fill="FFFFFF"/>
      <w:spacing w:before="100" w:beforeAutospacing="1" w:after="100" w:afterAutospacing="1"/>
      <w:textAlignment w:val="center"/>
    </w:pPr>
    <w:rPr>
      <w:b/>
      <w:bCs/>
      <w:sz w:val="26"/>
      <w:szCs w:val="26"/>
    </w:rPr>
  </w:style>
  <w:style w:type="paragraph" w:customStyle="1" w:styleId="xl91">
    <w:name w:val="xl91"/>
    <w:basedOn w:val="Normal"/>
    <w:rsid w:val="00732AF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92">
    <w:name w:val="xl92"/>
    <w:basedOn w:val="Normal"/>
    <w:rsid w:val="00732AF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93">
    <w:name w:val="xl93"/>
    <w:basedOn w:val="Normal"/>
    <w:rsid w:val="00732AFA"/>
    <w:pPr>
      <w:pBdr>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94">
    <w:name w:val="xl94"/>
    <w:basedOn w:val="Normal"/>
    <w:rsid w:val="00732AF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Normal"/>
    <w:rsid w:val="00732A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96">
    <w:name w:val="xl96"/>
    <w:basedOn w:val="Normal"/>
    <w:rsid w:val="00732A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97">
    <w:name w:val="xl97"/>
    <w:basedOn w:val="Normal"/>
    <w:rsid w:val="00732AFA"/>
    <w:pPr>
      <w:pBdr>
        <w:left w:val="single" w:sz="8" w:space="0" w:color="auto"/>
        <w:right w:val="single" w:sz="8" w:space="0" w:color="auto"/>
      </w:pBdr>
      <w:shd w:val="clear" w:color="000000" w:fill="FFFFFF"/>
      <w:spacing w:before="100" w:beforeAutospacing="1" w:after="100" w:afterAutospacing="1"/>
      <w:jc w:val="both"/>
      <w:textAlignment w:val="center"/>
    </w:pPr>
    <w:rPr>
      <w:b/>
      <w:bCs/>
      <w:sz w:val="24"/>
      <w:szCs w:val="24"/>
    </w:rPr>
  </w:style>
  <w:style w:type="paragraph" w:customStyle="1" w:styleId="xl98">
    <w:name w:val="xl98"/>
    <w:basedOn w:val="Normal"/>
    <w:rsid w:val="00732AFA"/>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b/>
      <w:bCs/>
      <w:sz w:val="24"/>
      <w:szCs w:val="24"/>
    </w:rPr>
  </w:style>
  <w:style w:type="paragraph" w:customStyle="1" w:styleId="xl99">
    <w:name w:val="xl99"/>
    <w:basedOn w:val="Normal"/>
    <w:rsid w:val="00732AFA"/>
    <w:pPr>
      <w:pBdr>
        <w:top w:val="single" w:sz="8" w:space="0" w:color="auto"/>
        <w:left w:val="single" w:sz="8" w:space="0" w:color="auto"/>
        <w:right w:val="single" w:sz="8" w:space="0" w:color="auto"/>
      </w:pBdr>
      <w:shd w:val="clear" w:color="000000" w:fill="FFFFFF"/>
      <w:spacing w:before="100" w:beforeAutospacing="1" w:after="100" w:afterAutospacing="1"/>
      <w:jc w:val="both"/>
      <w:textAlignment w:val="center"/>
    </w:pPr>
    <w:rPr>
      <w:b/>
      <w:bCs/>
      <w:sz w:val="24"/>
      <w:szCs w:val="24"/>
    </w:rPr>
  </w:style>
  <w:style w:type="paragraph" w:customStyle="1" w:styleId="xl100">
    <w:name w:val="xl100"/>
    <w:basedOn w:val="Normal"/>
    <w:rsid w:val="00732AFA"/>
    <w:pPr>
      <w:pBdr>
        <w:left w:val="single" w:sz="8" w:space="0" w:color="auto"/>
        <w:right w:val="single" w:sz="8" w:space="0" w:color="auto"/>
      </w:pBdr>
      <w:shd w:val="clear" w:color="000000" w:fill="FFFFFF"/>
      <w:spacing w:before="100" w:beforeAutospacing="1" w:after="100" w:afterAutospacing="1"/>
      <w:textAlignment w:val="center"/>
    </w:pPr>
    <w:rPr>
      <w:b/>
      <w:bCs/>
      <w:sz w:val="24"/>
      <w:szCs w:val="24"/>
    </w:rPr>
  </w:style>
  <w:style w:type="paragraph" w:customStyle="1" w:styleId="xl101">
    <w:name w:val="xl101"/>
    <w:basedOn w:val="Normal"/>
    <w:rsid w:val="00732AFA"/>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4"/>
      <w:szCs w:val="24"/>
    </w:rPr>
  </w:style>
  <w:style w:type="paragraph" w:styleId="NoSpacing">
    <w:name w:val="No Spacing"/>
    <w:uiPriority w:val="1"/>
    <w:qFormat/>
    <w:rsid w:val="00E275C5"/>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41965">
      <w:bodyDiv w:val="1"/>
      <w:marLeft w:val="0"/>
      <w:marRight w:val="0"/>
      <w:marTop w:val="0"/>
      <w:marBottom w:val="0"/>
      <w:divBdr>
        <w:top w:val="none" w:sz="0" w:space="0" w:color="auto"/>
        <w:left w:val="none" w:sz="0" w:space="0" w:color="auto"/>
        <w:bottom w:val="none" w:sz="0" w:space="0" w:color="auto"/>
        <w:right w:val="none" w:sz="0" w:space="0" w:color="auto"/>
      </w:divBdr>
      <w:divsChild>
        <w:div w:id="177729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284BA-A036-4E98-A6B2-DB21FFCE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17</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CÔNG TY CỔ PHẦN</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dc:title>
  <dc:subject/>
  <dc:creator>lenovo</dc:creator>
  <cp:keywords/>
  <cp:lastModifiedBy>Admin</cp:lastModifiedBy>
  <cp:revision>253</cp:revision>
  <cp:lastPrinted>2022-05-11T07:49:00Z</cp:lastPrinted>
  <dcterms:created xsi:type="dcterms:W3CDTF">2019-10-02T14:04:00Z</dcterms:created>
  <dcterms:modified xsi:type="dcterms:W3CDTF">2025-11-06T02:57:00Z</dcterms:modified>
</cp:coreProperties>
</file>