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80EC" w14:textId="77777777" w:rsidR="00E01686" w:rsidRPr="006659F2" w:rsidRDefault="00E01686" w:rsidP="00191844">
      <w:pPr>
        <w:spacing w:line="312" w:lineRule="auto"/>
        <w:jc w:val="center"/>
        <w:rPr>
          <w:b/>
          <w:color w:val="000000"/>
          <w:sz w:val="26"/>
          <w:szCs w:val="26"/>
        </w:rPr>
      </w:pPr>
      <w:bookmarkStart w:id="0" w:name="_Toc438954453"/>
      <w:bookmarkStart w:id="1" w:name="_Toc488411762"/>
      <w:bookmarkStart w:id="2" w:name="_Toc347227550"/>
      <w:bookmarkStart w:id="3" w:name="muc_2_2"/>
      <w:r w:rsidRPr="006659F2">
        <w:rPr>
          <w:b/>
          <w:color w:val="000000"/>
          <w:sz w:val="26"/>
          <w:szCs w:val="26"/>
        </w:rPr>
        <w:t>Phần 2. YÊU CẦU VỀ KỸ THUẬT</w:t>
      </w:r>
    </w:p>
    <w:p w14:paraId="474AA956" w14:textId="77777777" w:rsidR="00E01686" w:rsidRPr="006659F2" w:rsidRDefault="00E01686" w:rsidP="00191844">
      <w:pPr>
        <w:spacing w:line="312" w:lineRule="auto"/>
        <w:jc w:val="center"/>
        <w:rPr>
          <w:b/>
          <w:color w:val="000000"/>
          <w:sz w:val="26"/>
          <w:szCs w:val="26"/>
        </w:rPr>
      </w:pPr>
      <w:r w:rsidRPr="006659F2">
        <w:rPr>
          <w:b/>
          <w:color w:val="000000"/>
          <w:sz w:val="26"/>
          <w:szCs w:val="26"/>
        </w:rPr>
        <w:t>Chương V. YÊU CẦU VỀ KỸ THUẬT</w:t>
      </w:r>
    </w:p>
    <w:p w14:paraId="164F2CA6" w14:textId="77777777" w:rsidR="002E292E" w:rsidRPr="006659F2" w:rsidRDefault="002E292E" w:rsidP="00191844">
      <w:pPr>
        <w:spacing w:line="312" w:lineRule="auto"/>
        <w:jc w:val="center"/>
        <w:rPr>
          <w:b/>
          <w:color w:val="000000"/>
          <w:sz w:val="26"/>
          <w:szCs w:val="26"/>
        </w:rPr>
      </w:pPr>
    </w:p>
    <w:bookmarkEnd w:id="3"/>
    <w:p w14:paraId="76709F10" w14:textId="77777777" w:rsidR="008C085E" w:rsidRPr="006659F2" w:rsidRDefault="000A4AF9" w:rsidP="00191844">
      <w:pPr>
        <w:spacing w:line="312" w:lineRule="auto"/>
        <w:rPr>
          <w:b/>
          <w:color w:val="000000"/>
          <w:sz w:val="26"/>
          <w:szCs w:val="26"/>
        </w:rPr>
      </w:pPr>
      <w:r w:rsidRPr="006659F2">
        <w:rPr>
          <w:b/>
          <w:color w:val="000000"/>
          <w:sz w:val="26"/>
          <w:szCs w:val="26"/>
        </w:rPr>
        <w:t>I</w:t>
      </w:r>
      <w:r w:rsidR="008C085E" w:rsidRPr="006659F2">
        <w:rPr>
          <w:b/>
          <w:color w:val="000000"/>
          <w:sz w:val="26"/>
          <w:szCs w:val="26"/>
        </w:rPr>
        <w:t>. Giới thiệu chung về dự án và gói thầu</w:t>
      </w:r>
    </w:p>
    <w:p w14:paraId="599322F2" w14:textId="77777777" w:rsidR="008C085E" w:rsidRPr="006659F2" w:rsidRDefault="008C085E" w:rsidP="002E292E">
      <w:pPr>
        <w:tabs>
          <w:tab w:val="left" w:pos="7420"/>
        </w:tabs>
        <w:ind w:firstLine="709"/>
        <w:rPr>
          <w:bCs/>
          <w:color w:val="000000"/>
          <w:sz w:val="26"/>
          <w:szCs w:val="26"/>
        </w:rPr>
      </w:pPr>
      <w:r w:rsidRPr="006659F2">
        <w:rPr>
          <w:bCs/>
          <w:color w:val="000000"/>
          <w:sz w:val="26"/>
          <w:szCs w:val="26"/>
        </w:rPr>
        <w:t>- G</w:t>
      </w:r>
      <w:r w:rsidRPr="006659F2">
        <w:rPr>
          <w:bCs/>
          <w:color w:val="000000"/>
          <w:sz w:val="26"/>
          <w:szCs w:val="26"/>
          <w:lang w:val="nl-NL"/>
        </w:rPr>
        <w:t xml:space="preserve">ói </w:t>
      </w:r>
      <w:r w:rsidRPr="006659F2">
        <w:rPr>
          <w:bCs/>
          <w:color w:val="000000"/>
          <w:sz w:val="26"/>
          <w:szCs w:val="26"/>
        </w:rPr>
        <w:t xml:space="preserve">thầu: </w:t>
      </w:r>
      <w:r w:rsidR="002E292E" w:rsidRPr="006659F2">
        <w:rPr>
          <w:bCs/>
          <w:color w:val="000000"/>
          <w:sz w:val="26"/>
          <w:szCs w:val="26"/>
        </w:rPr>
        <w:t>Gói thầu số 05.SCTN1.26: Sửa chữa phần máy, gầm và hệ thống điều hoà Xe Ô tô Ford Transit 30B-113.46 (Biển số cũ 29B - 209.20)</w:t>
      </w:r>
      <w:r w:rsidRPr="006659F2">
        <w:rPr>
          <w:bCs/>
          <w:color w:val="000000"/>
          <w:sz w:val="26"/>
          <w:szCs w:val="26"/>
        </w:rPr>
        <w:t>;</w:t>
      </w:r>
    </w:p>
    <w:p w14:paraId="7CB07ABF" w14:textId="77777777" w:rsidR="008C085E" w:rsidRPr="006659F2" w:rsidRDefault="008C085E" w:rsidP="002E292E">
      <w:pPr>
        <w:spacing w:line="312" w:lineRule="auto"/>
        <w:ind w:firstLine="709"/>
        <w:rPr>
          <w:bCs/>
          <w:color w:val="000000"/>
          <w:sz w:val="26"/>
          <w:szCs w:val="26"/>
        </w:rPr>
      </w:pPr>
      <w:r w:rsidRPr="006659F2">
        <w:rPr>
          <w:bCs/>
          <w:color w:val="000000"/>
          <w:sz w:val="26"/>
          <w:szCs w:val="26"/>
        </w:rPr>
        <w:t>- Phạm vi công việc của Gói thầu: Cung cấp dịch vụ được nêu tại Mẫu số 01B PHẠM VI CUNG CẤP Chương IV. BIỂU MẪU MỜI THẦU VÀ DỰ THẦU</w:t>
      </w:r>
    </w:p>
    <w:p w14:paraId="1961F39D" w14:textId="77777777" w:rsidR="00231B3E" w:rsidRPr="006659F2" w:rsidRDefault="008C085E" w:rsidP="002E292E">
      <w:pPr>
        <w:spacing w:line="312" w:lineRule="auto"/>
        <w:ind w:firstLine="709"/>
        <w:rPr>
          <w:bCs/>
          <w:color w:val="000000"/>
          <w:sz w:val="26"/>
          <w:szCs w:val="26"/>
        </w:rPr>
      </w:pPr>
      <w:r w:rsidRPr="006659F2">
        <w:rPr>
          <w:bCs/>
          <w:color w:val="000000"/>
          <w:sz w:val="26"/>
          <w:szCs w:val="26"/>
        </w:rPr>
        <w:t>- Loại hợp đồng:</w:t>
      </w:r>
      <w:r w:rsidR="00E620DB" w:rsidRPr="006659F2">
        <w:rPr>
          <w:bCs/>
          <w:color w:val="000000"/>
          <w:sz w:val="26"/>
          <w:szCs w:val="26"/>
        </w:rPr>
        <w:t xml:space="preserve"> Trọn gói</w:t>
      </w:r>
    </w:p>
    <w:p w14:paraId="5DCB9C2F" w14:textId="77777777" w:rsidR="004C58AA" w:rsidRPr="006659F2" w:rsidRDefault="00231B3E" w:rsidP="004C58AA">
      <w:pPr>
        <w:spacing w:line="312" w:lineRule="auto"/>
        <w:ind w:firstLine="709"/>
        <w:rPr>
          <w:bCs/>
          <w:color w:val="000000"/>
          <w:sz w:val="26"/>
          <w:szCs w:val="26"/>
        </w:rPr>
      </w:pPr>
      <w:r w:rsidRPr="006659F2">
        <w:rPr>
          <w:bCs/>
          <w:color w:val="000000"/>
          <w:sz w:val="26"/>
          <w:szCs w:val="26"/>
        </w:rPr>
        <w:t xml:space="preserve"> </w:t>
      </w:r>
      <w:r w:rsidR="008C085E" w:rsidRPr="006659F2">
        <w:rPr>
          <w:bCs/>
          <w:color w:val="000000"/>
          <w:sz w:val="26"/>
          <w:szCs w:val="26"/>
        </w:rPr>
        <w:t>- Thời gian thực hiện hợp đồng: 4</w:t>
      </w:r>
      <w:r w:rsidR="002E292E" w:rsidRPr="006659F2">
        <w:rPr>
          <w:bCs/>
          <w:color w:val="000000"/>
          <w:sz w:val="26"/>
          <w:szCs w:val="26"/>
        </w:rPr>
        <w:t>0</w:t>
      </w:r>
      <w:r w:rsidR="008C085E" w:rsidRPr="006659F2">
        <w:rPr>
          <w:bCs/>
          <w:color w:val="000000"/>
          <w:sz w:val="26"/>
          <w:szCs w:val="26"/>
        </w:rPr>
        <w:t xml:space="preserve"> ngày</w:t>
      </w:r>
    </w:p>
    <w:p w14:paraId="6733A238" w14:textId="77777777" w:rsidR="008C085E" w:rsidRPr="006659F2" w:rsidRDefault="000A4AF9" w:rsidP="00191844">
      <w:pPr>
        <w:spacing w:line="312" w:lineRule="auto"/>
        <w:rPr>
          <w:b/>
          <w:color w:val="000000"/>
          <w:sz w:val="26"/>
          <w:szCs w:val="26"/>
        </w:rPr>
      </w:pPr>
      <w:r w:rsidRPr="006659F2">
        <w:rPr>
          <w:b/>
          <w:color w:val="000000"/>
          <w:sz w:val="26"/>
          <w:szCs w:val="26"/>
        </w:rPr>
        <w:t>II</w:t>
      </w:r>
      <w:r w:rsidR="008C085E" w:rsidRPr="006659F2">
        <w:rPr>
          <w:b/>
          <w:color w:val="000000"/>
          <w:sz w:val="26"/>
          <w:szCs w:val="26"/>
        </w:rPr>
        <w:t xml:space="preserve">. </w:t>
      </w:r>
      <w:r w:rsidRPr="006659F2">
        <w:rPr>
          <w:b/>
          <w:color w:val="000000"/>
          <w:sz w:val="26"/>
          <w:szCs w:val="26"/>
        </w:rPr>
        <w:t xml:space="preserve"> </w:t>
      </w:r>
      <w:r w:rsidR="008C085E" w:rsidRPr="006659F2">
        <w:rPr>
          <w:b/>
          <w:color w:val="000000"/>
          <w:sz w:val="26"/>
          <w:szCs w:val="26"/>
        </w:rPr>
        <w:t>Yêu cầu về kỹ thuật</w:t>
      </w:r>
    </w:p>
    <w:p w14:paraId="42E334CE" w14:textId="77777777" w:rsidR="008C085E" w:rsidRPr="006659F2" w:rsidRDefault="000A4AF9" w:rsidP="00191844">
      <w:pPr>
        <w:spacing w:line="312" w:lineRule="auto"/>
        <w:rPr>
          <w:b/>
          <w:bCs/>
          <w:color w:val="000000"/>
          <w:sz w:val="26"/>
          <w:szCs w:val="26"/>
          <w:lang w:val="en-GB"/>
        </w:rPr>
      </w:pPr>
      <w:r w:rsidRPr="006659F2">
        <w:rPr>
          <w:b/>
          <w:bCs/>
          <w:color w:val="000000"/>
          <w:sz w:val="26"/>
          <w:szCs w:val="26"/>
          <w:lang w:val="en-GB"/>
        </w:rPr>
        <w:t>II</w:t>
      </w:r>
      <w:r w:rsidR="008C085E" w:rsidRPr="006659F2">
        <w:rPr>
          <w:b/>
          <w:bCs/>
          <w:color w:val="000000"/>
          <w:sz w:val="26"/>
          <w:szCs w:val="26"/>
          <w:lang w:val="en-GB"/>
        </w:rPr>
        <w:t xml:space="preserve">.1. </w:t>
      </w:r>
      <w:r w:rsidRPr="006659F2">
        <w:rPr>
          <w:b/>
          <w:bCs/>
          <w:color w:val="000000"/>
          <w:sz w:val="26"/>
          <w:szCs w:val="26"/>
          <w:lang w:val="en-GB"/>
        </w:rPr>
        <w:t xml:space="preserve"> </w:t>
      </w:r>
      <w:r w:rsidR="008C085E" w:rsidRPr="006659F2">
        <w:rPr>
          <w:b/>
          <w:bCs/>
          <w:color w:val="000000"/>
          <w:sz w:val="26"/>
          <w:szCs w:val="26"/>
          <w:lang w:val="en-GB"/>
        </w:rPr>
        <w:t>Yêu cầu chung:</w:t>
      </w:r>
    </w:p>
    <w:p w14:paraId="216DA359" w14:textId="77777777" w:rsidR="008C085E" w:rsidRPr="006659F2" w:rsidRDefault="008C085E" w:rsidP="002E292E">
      <w:pPr>
        <w:spacing w:line="312" w:lineRule="auto"/>
        <w:ind w:firstLine="709"/>
        <w:rPr>
          <w:bCs/>
          <w:color w:val="000000"/>
          <w:sz w:val="26"/>
          <w:szCs w:val="26"/>
        </w:rPr>
      </w:pPr>
      <w:r w:rsidRPr="006659F2">
        <w:rPr>
          <w:bCs/>
          <w:color w:val="000000"/>
          <w:sz w:val="26"/>
          <w:szCs w:val="26"/>
          <w:lang w:val="nl-NL"/>
        </w:rPr>
        <w:t xml:space="preserve">1. Cung cấp vật tư, phụ tùng và thực hiện  việc sửa chữa xe ô tô theo đúng quy định trong Phương án của </w:t>
      </w:r>
      <w:r w:rsidR="002E292E" w:rsidRPr="006659F2">
        <w:rPr>
          <w:bCs/>
          <w:color w:val="000000"/>
          <w:sz w:val="26"/>
          <w:szCs w:val="26"/>
          <w:lang w:val="nl-NL"/>
        </w:rPr>
        <w:t>Công ty Truyền tải điện 1</w:t>
      </w:r>
      <w:r w:rsidRPr="006659F2">
        <w:rPr>
          <w:bCs/>
          <w:color w:val="000000"/>
          <w:sz w:val="26"/>
          <w:szCs w:val="26"/>
          <w:lang w:val="nl-NL"/>
        </w:rPr>
        <w:t xml:space="preserve"> đã phê duyệt và các tài liệu kỹ thuật đính kèm trong HSMT</w:t>
      </w:r>
      <w:r w:rsidRPr="006659F2">
        <w:rPr>
          <w:bCs/>
          <w:color w:val="000000"/>
          <w:sz w:val="26"/>
          <w:szCs w:val="26"/>
        </w:rPr>
        <w:t>;</w:t>
      </w:r>
    </w:p>
    <w:p w14:paraId="06203F03" w14:textId="77777777" w:rsidR="008C085E" w:rsidRPr="006659F2" w:rsidRDefault="008C085E" w:rsidP="002E292E">
      <w:pPr>
        <w:spacing w:line="312" w:lineRule="auto"/>
        <w:ind w:firstLine="709"/>
        <w:rPr>
          <w:bCs/>
          <w:color w:val="000000"/>
          <w:sz w:val="26"/>
          <w:szCs w:val="26"/>
        </w:rPr>
      </w:pPr>
      <w:r w:rsidRPr="006659F2">
        <w:rPr>
          <w:bCs/>
          <w:color w:val="000000"/>
          <w:sz w:val="26"/>
          <w:szCs w:val="26"/>
          <w:lang w:val="nl-NL"/>
        </w:rPr>
        <w:t>2. Nhà thầu hoàn toàn chịu trách nhiệm về sự mất an toàn và tai nạn lao động xảy ra (nếu có) trong toàn bộ quá trình thực hiện hợp đồng đến khi bàn giao đưa sản phẩm vào vận hành sử dụng</w:t>
      </w:r>
      <w:r w:rsidRPr="006659F2">
        <w:rPr>
          <w:bCs/>
          <w:color w:val="000000"/>
          <w:sz w:val="26"/>
          <w:szCs w:val="26"/>
        </w:rPr>
        <w:t>;</w:t>
      </w:r>
    </w:p>
    <w:p w14:paraId="1E1E19FA" w14:textId="77777777" w:rsidR="008C085E" w:rsidRPr="006659F2" w:rsidRDefault="008C085E" w:rsidP="002E292E">
      <w:pPr>
        <w:spacing w:line="312" w:lineRule="auto"/>
        <w:ind w:firstLine="709"/>
        <w:rPr>
          <w:bCs/>
          <w:color w:val="000000"/>
          <w:sz w:val="26"/>
          <w:szCs w:val="26"/>
        </w:rPr>
      </w:pPr>
      <w:r w:rsidRPr="006659F2">
        <w:rPr>
          <w:bCs/>
          <w:color w:val="000000"/>
          <w:sz w:val="26"/>
          <w:szCs w:val="26"/>
          <w:lang w:val="nl-NL"/>
        </w:rPr>
        <w:t>3. Nhà thầu phải đảm bảo tiến độ các hạng mục công việc. Thông báo kịp thời cho bên mời thầu những vướng mắc để hai bên cùng giải quyết</w:t>
      </w:r>
      <w:r w:rsidRPr="006659F2">
        <w:rPr>
          <w:bCs/>
          <w:color w:val="000000"/>
          <w:sz w:val="26"/>
          <w:szCs w:val="26"/>
        </w:rPr>
        <w:t>;</w:t>
      </w:r>
    </w:p>
    <w:p w14:paraId="03D75507" w14:textId="77777777" w:rsidR="008C085E" w:rsidRPr="006659F2" w:rsidRDefault="008C085E" w:rsidP="002E292E">
      <w:pPr>
        <w:spacing w:line="312" w:lineRule="auto"/>
        <w:ind w:firstLine="709"/>
        <w:rPr>
          <w:color w:val="000000"/>
          <w:sz w:val="26"/>
          <w:szCs w:val="26"/>
          <w:lang w:val="es-ES"/>
        </w:rPr>
      </w:pPr>
      <w:r w:rsidRPr="006659F2">
        <w:rPr>
          <w:color w:val="000000"/>
          <w:sz w:val="26"/>
          <w:szCs w:val="26"/>
          <w:lang w:val="es-ES"/>
        </w:rPr>
        <w:t>4. Nhà thầu lập phương án sửa chữa, đại tu xe ô tô chi tiết, trong đó ghi rõ từng hạng mục thi công, thời gian, tiến độ thi công kèm theo. Nhà thầu chỉ được triển khai thi công khi có sự phê duyệt tiến độ và phương án thi công của Chủ đầu tư</w:t>
      </w:r>
      <w:r w:rsidRPr="006659F2">
        <w:rPr>
          <w:color w:val="000000"/>
          <w:sz w:val="26"/>
          <w:szCs w:val="26"/>
        </w:rPr>
        <w:t>;</w:t>
      </w:r>
      <w:r w:rsidRPr="006659F2">
        <w:rPr>
          <w:color w:val="000000"/>
          <w:sz w:val="26"/>
          <w:szCs w:val="26"/>
          <w:lang w:val="es-ES"/>
        </w:rPr>
        <w:t xml:space="preserve"> </w:t>
      </w:r>
    </w:p>
    <w:p w14:paraId="76E5B2C6" w14:textId="77777777" w:rsidR="008C085E" w:rsidRPr="006659F2" w:rsidRDefault="008C085E" w:rsidP="002E292E">
      <w:pPr>
        <w:spacing w:line="312" w:lineRule="auto"/>
        <w:ind w:firstLine="709"/>
        <w:rPr>
          <w:color w:val="000000"/>
          <w:sz w:val="26"/>
          <w:szCs w:val="26"/>
          <w:lang w:val="es-ES"/>
        </w:rPr>
      </w:pPr>
      <w:r w:rsidRPr="006659F2">
        <w:rPr>
          <w:color w:val="000000"/>
          <w:sz w:val="26"/>
          <w:szCs w:val="26"/>
          <w:lang w:val="es-ES"/>
        </w:rPr>
        <w:t>5. Nhà thầu phải chịu trách nhiệm trang bị các trang thiết bị (thiết bị đo, kiểm định…), phương tiện lao động cũng như bảo hộ, an toàn cần thiết cho việc sửa chữa, đại tu.</w:t>
      </w:r>
    </w:p>
    <w:p w14:paraId="65084FD6" w14:textId="77777777" w:rsidR="008C085E" w:rsidRPr="006659F2" w:rsidRDefault="008C085E" w:rsidP="002E292E">
      <w:pPr>
        <w:spacing w:line="312" w:lineRule="auto"/>
        <w:ind w:firstLine="709"/>
        <w:rPr>
          <w:bCs/>
          <w:color w:val="000000"/>
          <w:sz w:val="26"/>
          <w:szCs w:val="26"/>
          <w:lang w:val="nl-NL"/>
        </w:rPr>
      </w:pPr>
      <w:r w:rsidRPr="006659F2">
        <w:rPr>
          <w:bCs/>
          <w:color w:val="000000"/>
          <w:sz w:val="26"/>
          <w:szCs w:val="26"/>
          <w:lang w:val="nl-NL"/>
        </w:rPr>
        <w:t>6.  Công tác tháo lắp các chi tiết, tổng thành phải tuân thủ quy trình lắp đặt và kiểm tra của hãng sản xuất xe.</w:t>
      </w:r>
    </w:p>
    <w:p w14:paraId="0AEBB2F7" w14:textId="77777777" w:rsidR="008C085E" w:rsidRPr="006659F2" w:rsidRDefault="008C085E" w:rsidP="002E292E">
      <w:pPr>
        <w:spacing w:line="312" w:lineRule="auto"/>
        <w:ind w:firstLine="709"/>
        <w:rPr>
          <w:color w:val="000000"/>
          <w:sz w:val="26"/>
          <w:szCs w:val="26"/>
          <w:lang w:val="nl-NL"/>
        </w:rPr>
      </w:pPr>
      <w:r w:rsidRPr="006659F2">
        <w:rPr>
          <w:bCs/>
          <w:color w:val="000000"/>
          <w:sz w:val="26"/>
          <w:szCs w:val="26"/>
          <w:lang w:val="nl-NL"/>
        </w:rPr>
        <w:t xml:space="preserve">7. Thời gian bảo hành: </w:t>
      </w:r>
      <w:r w:rsidR="002E292E" w:rsidRPr="006659F2">
        <w:rPr>
          <w:color w:val="000000"/>
          <w:sz w:val="26"/>
          <w:szCs w:val="26"/>
          <w:lang w:val="nl-NL"/>
        </w:rPr>
        <w:t>T</w:t>
      </w:r>
      <w:r w:rsidRPr="006659F2">
        <w:rPr>
          <w:color w:val="000000"/>
          <w:sz w:val="26"/>
          <w:szCs w:val="26"/>
          <w:lang w:val="nl-NL"/>
        </w:rPr>
        <w:t xml:space="preserve">hời gian bảo hành là 06 tháng hoặc 15.000 km hoạt động </w:t>
      </w:r>
      <w:r w:rsidRPr="006659F2">
        <w:rPr>
          <w:color w:val="000000"/>
          <w:sz w:val="26"/>
          <w:szCs w:val="26"/>
        </w:rPr>
        <w:t>đầu tiên</w:t>
      </w:r>
      <w:r w:rsidRPr="006659F2">
        <w:rPr>
          <w:color w:val="000000"/>
          <w:sz w:val="26"/>
          <w:szCs w:val="26"/>
          <w:lang w:val="nl-NL"/>
        </w:rPr>
        <w:t xml:space="preserve"> </w:t>
      </w:r>
      <w:r w:rsidRPr="006659F2">
        <w:rPr>
          <w:color w:val="000000"/>
          <w:sz w:val="26"/>
          <w:szCs w:val="26"/>
        </w:rPr>
        <w:t>kể từ ngày</w:t>
      </w:r>
      <w:r w:rsidRPr="006659F2">
        <w:rPr>
          <w:color w:val="000000"/>
          <w:sz w:val="26"/>
          <w:szCs w:val="26"/>
          <w:lang w:val="nl-NL"/>
        </w:rPr>
        <w:t xml:space="preserve"> nghiệm thu bàn giao xe đưa vào sử dụng tuỳ theo điều kiện nào đến trước. </w:t>
      </w:r>
    </w:p>
    <w:p w14:paraId="0F3D68A1" w14:textId="77777777" w:rsidR="008C085E" w:rsidRPr="006659F2" w:rsidRDefault="000A4AF9" w:rsidP="00191844">
      <w:pPr>
        <w:spacing w:line="312" w:lineRule="auto"/>
        <w:rPr>
          <w:b/>
          <w:bCs/>
          <w:color w:val="000000"/>
          <w:sz w:val="26"/>
          <w:szCs w:val="26"/>
          <w:lang w:val="en-GB"/>
        </w:rPr>
      </w:pPr>
      <w:r w:rsidRPr="006659F2">
        <w:rPr>
          <w:b/>
          <w:bCs/>
          <w:color w:val="000000"/>
          <w:sz w:val="26"/>
          <w:szCs w:val="26"/>
          <w:lang w:val="en-GB"/>
        </w:rPr>
        <w:t>II</w:t>
      </w:r>
      <w:r w:rsidR="008C085E" w:rsidRPr="006659F2">
        <w:rPr>
          <w:b/>
          <w:bCs/>
          <w:color w:val="000000"/>
          <w:sz w:val="26"/>
          <w:szCs w:val="26"/>
          <w:lang w:val="en-GB"/>
        </w:rPr>
        <w:t>.2</w:t>
      </w:r>
      <w:r w:rsidR="00E8662E" w:rsidRPr="006659F2">
        <w:rPr>
          <w:b/>
          <w:bCs/>
          <w:color w:val="000000"/>
          <w:sz w:val="26"/>
          <w:szCs w:val="26"/>
          <w:lang w:val="en-GB"/>
        </w:rPr>
        <w:t>.</w:t>
      </w:r>
      <w:r w:rsidR="008C085E" w:rsidRPr="006659F2">
        <w:rPr>
          <w:b/>
          <w:bCs/>
          <w:color w:val="000000"/>
          <w:sz w:val="26"/>
          <w:szCs w:val="26"/>
          <w:lang w:val="en-GB"/>
        </w:rPr>
        <w:t xml:space="preserve"> </w:t>
      </w:r>
      <w:r w:rsidRPr="006659F2">
        <w:rPr>
          <w:b/>
          <w:bCs/>
          <w:color w:val="000000"/>
          <w:sz w:val="26"/>
          <w:szCs w:val="26"/>
          <w:lang w:val="en-GB"/>
        </w:rPr>
        <w:t xml:space="preserve"> </w:t>
      </w:r>
      <w:r w:rsidR="008C085E" w:rsidRPr="006659F2">
        <w:rPr>
          <w:b/>
          <w:bCs/>
          <w:color w:val="000000"/>
          <w:sz w:val="26"/>
          <w:szCs w:val="26"/>
          <w:lang w:val="en-GB"/>
        </w:rPr>
        <w:t xml:space="preserve">Các quy định </w:t>
      </w:r>
      <w:r w:rsidR="002E292E" w:rsidRPr="006659F2">
        <w:rPr>
          <w:b/>
          <w:bCs/>
          <w:color w:val="000000"/>
          <w:sz w:val="26"/>
          <w:szCs w:val="26"/>
          <w:lang w:val="en-GB"/>
        </w:rPr>
        <w:t>khác</w:t>
      </w:r>
      <w:r w:rsidR="008C085E" w:rsidRPr="006659F2">
        <w:rPr>
          <w:b/>
          <w:bCs/>
          <w:color w:val="000000"/>
          <w:sz w:val="26"/>
          <w:szCs w:val="26"/>
          <w:lang w:val="en-GB"/>
        </w:rPr>
        <w:t>:</w:t>
      </w:r>
    </w:p>
    <w:p w14:paraId="41E3931F" w14:textId="77777777" w:rsidR="008C085E" w:rsidRPr="006659F2" w:rsidRDefault="008C085E" w:rsidP="00191844">
      <w:pPr>
        <w:numPr>
          <w:ilvl w:val="0"/>
          <w:numId w:val="4"/>
        </w:numPr>
        <w:spacing w:line="312" w:lineRule="auto"/>
        <w:rPr>
          <w:color w:val="000000"/>
          <w:sz w:val="26"/>
          <w:szCs w:val="26"/>
        </w:rPr>
      </w:pPr>
      <w:r w:rsidRPr="006659F2">
        <w:rPr>
          <w:color w:val="000000"/>
          <w:sz w:val="26"/>
          <w:szCs w:val="26"/>
        </w:rPr>
        <w:t xml:space="preserve">Thực hiện các hạng mục công việc Sửa chữa xe dựa trên cơ sở: </w:t>
      </w:r>
    </w:p>
    <w:p w14:paraId="528FF3A9" w14:textId="77777777" w:rsidR="008C085E" w:rsidRPr="006659F2" w:rsidRDefault="008C085E" w:rsidP="002E292E">
      <w:pPr>
        <w:numPr>
          <w:ilvl w:val="0"/>
          <w:numId w:val="5"/>
        </w:numPr>
        <w:tabs>
          <w:tab w:val="clear" w:pos="1080"/>
          <w:tab w:val="num" w:pos="993"/>
        </w:tabs>
        <w:spacing w:line="312" w:lineRule="auto"/>
        <w:ind w:left="0" w:firstLine="720"/>
        <w:rPr>
          <w:color w:val="000000"/>
          <w:sz w:val="26"/>
          <w:szCs w:val="26"/>
        </w:rPr>
      </w:pPr>
      <w:r w:rsidRPr="006659F2">
        <w:rPr>
          <w:color w:val="000000"/>
          <w:sz w:val="26"/>
          <w:szCs w:val="26"/>
        </w:rPr>
        <w:t>Nội dung Quyết định phê duyệt phương án sửa chữa lớn năm 202</w:t>
      </w:r>
      <w:r w:rsidR="002E292E" w:rsidRPr="006659F2">
        <w:rPr>
          <w:color w:val="000000"/>
          <w:sz w:val="26"/>
          <w:szCs w:val="26"/>
        </w:rPr>
        <w:t>6</w:t>
      </w:r>
      <w:r w:rsidRPr="006659F2">
        <w:rPr>
          <w:color w:val="000000"/>
          <w:sz w:val="26"/>
          <w:szCs w:val="26"/>
        </w:rPr>
        <w:t xml:space="preserve"> của xe ô tô này; </w:t>
      </w:r>
      <w:r w:rsidRPr="006659F2">
        <w:rPr>
          <w:strike/>
          <w:color w:val="000000"/>
          <w:sz w:val="26"/>
          <w:szCs w:val="26"/>
        </w:rPr>
        <w:t xml:space="preserve"> </w:t>
      </w:r>
      <w:r w:rsidRPr="006659F2">
        <w:rPr>
          <w:color w:val="000000"/>
          <w:sz w:val="26"/>
          <w:szCs w:val="26"/>
        </w:rPr>
        <w:t xml:space="preserve"> </w:t>
      </w:r>
    </w:p>
    <w:p w14:paraId="77838DB5" w14:textId="77777777" w:rsidR="008C085E" w:rsidRPr="006659F2" w:rsidRDefault="008C085E" w:rsidP="002E292E">
      <w:pPr>
        <w:numPr>
          <w:ilvl w:val="0"/>
          <w:numId w:val="5"/>
        </w:numPr>
        <w:tabs>
          <w:tab w:val="clear" w:pos="1080"/>
          <w:tab w:val="num" w:pos="993"/>
        </w:tabs>
        <w:spacing w:line="312" w:lineRule="auto"/>
        <w:ind w:left="0" w:firstLine="720"/>
        <w:rPr>
          <w:color w:val="000000"/>
          <w:sz w:val="26"/>
          <w:szCs w:val="26"/>
        </w:rPr>
      </w:pPr>
      <w:r w:rsidRPr="006659F2">
        <w:rPr>
          <w:color w:val="000000"/>
          <w:sz w:val="26"/>
          <w:szCs w:val="26"/>
        </w:rPr>
        <w:t>Kết quả kiểm tu có trong Biên bản kiểm tu xe khi tháo rời được thực hiện giữa Đơn vị quản lý xe và Đơn vị thi công;</w:t>
      </w:r>
    </w:p>
    <w:p w14:paraId="0CE04780" w14:textId="77777777" w:rsidR="008C085E" w:rsidRPr="006659F2" w:rsidRDefault="008C085E" w:rsidP="002E292E">
      <w:pPr>
        <w:numPr>
          <w:ilvl w:val="0"/>
          <w:numId w:val="5"/>
        </w:numPr>
        <w:tabs>
          <w:tab w:val="clear" w:pos="1080"/>
          <w:tab w:val="num" w:pos="993"/>
        </w:tabs>
        <w:spacing w:line="312" w:lineRule="auto"/>
        <w:ind w:left="0" w:firstLine="720"/>
        <w:rPr>
          <w:color w:val="000000"/>
          <w:sz w:val="26"/>
          <w:szCs w:val="26"/>
        </w:rPr>
      </w:pPr>
      <w:r w:rsidRPr="006659F2">
        <w:rPr>
          <w:color w:val="000000"/>
          <w:sz w:val="26"/>
          <w:szCs w:val="26"/>
        </w:rPr>
        <w:t>Các tài liệu liên quan.</w:t>
      </w:r>
    </w:p>
    <w:p w14:paraId="1323BEF6" w14:textId="77777777" w:rsidR="008C085E" w:rsidRPr="006659F2" w:rsidRDefault="008C085E" w:rsidP="002E292E">
      <w:pPr>
        <w:numPr>
          <w:ilvl w:val="0"/>
          <w:numId w:val="4"/>
        </w:numPr>
        <w:tabs>
          <w:tab w:val="num" w:pos="993"/>
        </w:tabs>
        <w:spacing w:line="312" w:lineRule="auto"/>
        <w:ind w:left="0" w:firstLine="720"/>
        <w:rPr>
          <w:color w:val="000000"/>
          <w:sz w:val="26"/>
          <w:szCs w:val="26"/>
        </w:rPr>
      </w:pPr>
      <w:r w:rsidRPr="006659F2">
        <w:rPr>
          <w:color w:val="000000"/>
          <w:sz w:val="26"/>
          <w:szCs w:val="26"/>
        </w:rPr>
        <w:lastRenderedPageBreak/>
        <w:t xml:space="preserve">Giao nhận xe vào xưởng phải rõ ràng cụ thể; phải lập biên bản về tình trạng kỹ thuật và tình trạng thiếu đủ các chi tiết, bộ phận của xe. </w:t>
      </w:r>
    </w:p>
    <w:p w14:paraId="5D61A574" w14:textId="77777777" w:rsidR="008C085E" w:rsidRPr="006659F2" w:rsidRDefault="008C085E" w:rsidP="002E292E">
      <w:pPr>
        <w:numPr>
          <w:ilvl w:val="0"/>
          <w:numId w:val="4"/>
        </w:numPr>
        <w:tabs>
          <w:tab w:val="num" w:pos="993"/>
        </w:tabs>
        <w:spacing w:line="312" w:lineRule="auto"/>
        <w:ind w:left="0" w:firstLine="720"/>
        <w:rPr>
          <w:color w:val="000000"/>
          <w:sz w:val="26"/>
          <w:szCs w:val="26"/>
        </w:rPr>
      </w:pPr>
      <w:r w:rsidRPr="006659F2">
        <w:rPr>
          <w:color w:val="000000"/>
          <w:sz w:val="26"/>
          <w:szCs w:val="26"/>
        </w:rPr>
        <w:t xml:space="preserve">Khi tổ chức kiểm tra đánh giá xác định tình trạng hư hỏng của các tổng thành, các hệ thống và các chi tiết để sửa chữa bảo dưỡng hoặc thay thế ngoài người giám sát theo quy định phải có Cán bộ kỹ thuật của </w:t>
      </w:r>
      <w:r w:rsidR="002E292E" w:rsidRPr="006659F2">
        <w:rPr>
          <w:color w:val="000000"/>
          <w:sz w:val="26"/>
          <w:szCs w:val="26"/>
        </w:rPr>
        <w:t>Đội Sửa chữa, thí nghiệm điện 1</w:t>
      </w:r>
      <w:r w:rsidRPr="006659F2">
        <w:rPr>
          <w:color w:val="000000"/>
          <w:sz w:val="26"/>
          <w:szCs w:val="26"/>
        </w:rPr>
        <w:t xml:space="preserve">. </w:t>
      </w:r>
    </w:p>
    <w:p w14:paraId="061534ED" w14:textId="77777777" w:rsidR="00D325B4" w:rsidRPr="006659F2" w:rsidRDefault="00D325B4" w:rsidP="00D325B4">
      <w:pPr>
        <w:numPr>
          <w:ilvl w:val="0"/>
          <w:numId w:val="4"/>
        </w:numPr>
        <w:tabs>
          <w:tab w:val="num" w:pos="993"/>
        </w:tabs>
        <w:spacing w:line="312" w:lineRule="auto"/>
        <w:ind w:left="0" w:firstLine="720"/>
        <w:rPr>
          <w:bCs/>
          <w:color w:val="000000"/>
          <w:sz w:val="26"/>
          <w:szCs w:val="26"/>
          <w:lang w:val="nl-NL"/>
        </w:rPr>
      </w:pPr>
      <w:r w:rsidRPr="006659F2">
        <w:rPr>
          <w:bCs/>
          <w:color w:val="000000"/>
          <w:sz w:val="26"/>
          <w:szCs w:val="26"/>
          <w:lang w:val="nl-NL"/>
        </w:rPr>
        <w:t>Tất cả các phụ tùng thay thế chính phải là phụ tùng chính hãng.</w:t>
      </w:r>
      <w:r w:rsidRPr="006659F2">
        <w:rPr>
          <w:iCs/>
          <w:color w:val="000000"/>
          <w:sz w:val="26"/>
          <w:szCs w:val="26"/>
          <w:lang w:val="nl-NL"/>
        </w:rPr>
        <w:t xml:space="preserve"> Phụ tùng phải </w:t>
      </w:r>
      <w:r w:rsidRPr="006659F2">
        <w:rPr>
          <w:bCs/>
          <w:color w:val="000000"/>
          <w:sz w:val="26"/>
          <w:szCs w:val="26"/>
          <w:lang w:val="nl-NL"/>
        </w:rPr>
        <w:t>còn mới 100% chưa qua sử dụng</w:t>
      </w:r>
      <w:r w:rsidR="003641BC">
        <w:rPr>
          <w:bCs/>
          <w:color w:val="000000"/>
          <w:sz w:val="26"/>
          <w:szCs w:val="26"/>
          <w:lang w:val="nl-NL"/>
        </w:rPr>
        <w:t>.</w:t>
      </w:r>
      <w:r w:rsidRPr="006659F2">
        <w:rPr>
          <w:bCs/>
          <w:color w:val="000000"/>
          <w:sz w:val="26"/>
          <w:szCs w:val="26"/>
          <w:lang w:val="nl-NL"/>
        </w:rPr>
        <w:t xml:space="preserve"> Riêng các vật tư phụ phục vụ sửa chữa: dầu máy; nước làm mát... phải đảm bảo chất lượng và chủng loại sử dụng theo khuyến cáo của nhà sản xuất xe.</w:t>
      </w:r>
    </w:p>
    <w:p w14:paraId="769C1D25" w14:textId="77777777" w:rsidR="008C085E" w:rsidRPr="006659F2" w:rsidRDefault="00E8216F" w:rsidP="002E292E">
      <w:pPr>
        <w:tabs>
          <w:tab w:val="num" w:pos="993"/>
        </w:tabs>
        <w:spacing w:line="312" w:lineRule="auto"/>
        <w:ind w:firstLine="720"/>
        <w:rPr>
          <w:color w:val="000000"/>
          <w:sz w:val="26"/>
          <w:szCs w:val="26"/>
        </w:rPr>
      </w:pPr>
      <w:r w:rsidRPr="006659F2">
        <w:rPr>
          <w:color w:val="000000"/>
          <w:sz w:val="26"/>
          <w:szCs w:val="26"/>
        </w:rPr>
        <w:t>Các</w:t>
      </w:r>
      <w:r w:rsidR="008C085E" w:rsidRPr="006659F2">
        <w:rPr>
          <w:color w:val="000000"/>
          <w:sz w:val="26"/>
          <w:szCs w:val="26"/>
        </w:rPr>
        <w:t xml:space="preserve"> vật tư, phụ tùng thay thế là chất thải nguy hại</w:t>
      </w:r>
      <w:r w:rsidRPr="006659F2">
        <w:rPr>
          <w:color w:val="000000"/>
          <w:sz w:val="26"/>
          <w:szCs w:val="26"/>
        </w:rPr>
        <w:t xml:space="preserve"> </w:t>
      </w:r>
      <w:r w:rsidR="008C085E" w:rsidRPr="006659F2">
        <w:rPr>
          <w:color w:val="000000"/>
          <w:sz w:val="26"/>
          <w:szCs w:val="26"/>
        </w:rPr>
        <w:t>theo quy định TT36/2015-BTNMT</w:t>
      </w:r>
      <w:r w:rsidRPr="006659F2">
        <w:rPr>
          <w:color w:val="000000"/>
          <w:sz w:val="26"/>
          <w:szCs w:val="26"/>
        </w:rPr>
        <w:t>, nhà thầu chịu trách nhiệm xử lý</w:t>
      </w:r>
    </w:p>
    <w:p w14:paraId="5E17055B" w14:textId="77777777" w:rsidR="008C085E" w:rsidRPr="006659F2" w:rsidRDefault="008C085E" w:rsidP="002E292E">
      <w:pPr>
        <w:numPr>
          <w:ilvl w:val="0"/>
          <w:numId w:val="4"/>
        </w:numPr>
        <w:tabs>
          <w:tab w:val="num" w:pos="993"/>
        </w:tabs>
        <w:spacing w:line="312" w:lineRule="auto"/>
        <w:ind w:left="0" w:firstLine="720"/>
        <w:rPr>
          <w:bCs/>
          <w:iCs/>
          <w:color w:val="000000"/>
          <w:sz w:val="26"/>
          <w:szCs w:val="26"/>
        </w:rPr>
      </w:pPr>
      <w:r w:rsidRPr="006659F2">
        <w:rPr>
          <w:bCs/>
          <w:color w:val="000000"/>
          <w:sz w:val="26"/>
          <w:szCs w:val="26"/>
          <w:lang w:val="nl-NL"/>
        </w:rPr>
        <w:t>Đơn vị sửa chữa phải tự tổ chức nghiệm thu tổng thành hoặc nghiệm thu xe sau khi sửa</w:t>
      </w:r>
      <w:r w:rsidRPr="006659F2">
        <w:rPr>
          <w:color w:val="000000"/>
          <w:sz w:val="26"/>
          <w:szCs w:val="26"/>
        </w:rPr>
        <w:t xml:space="preserve"> chữa xong và phải lập thành văn bản. </w:t>
      </w:r>
      <w:r w:rsidRPr="006659F2">
        <w:rPr>
          <w:bCs/>
          <w:iCs/>
          <w:color w:val="000000"/>
          <w:sz w:val="26"/>
          <w:szCs w:val="26"/>
        </w:rPr>
        <w:t>Khi bàn giao xe ra xưởng, đơn vị sửa chữa phải lập biên bản kiểm tra trong đó ghi rõ thông số kỹ thuật đạt được và tiêu chuẩn chất lượng tương ứng (nếu có) của nhà sản xuất</w:t>
      </w:r>
    </w:p>
    <w:p w14:paraId="34356A12" w14:textId="77777777" w:rsidR="008C085E" w:rsidRPr="006659F2" w:rsidRDefault="008C085E" w:rsidP="002E292E">
      <w:pPr>
        <w:numPr>
          <w:ilvl w:val="0"/>
          <w:numId w:val="4"/>
        </w:numPr>
        <w:tabs>
          <w:tab w:val="num" w:pos="993"/>
        </w:tabs>
        <w:spacing w:line="312" w:lineRule="auto"/>
        <w:ind w:left="0" w:firstLine="720"/>
        <w:rPr>
          <w:bCs/>
          <w:iCs/>
          <w:color w:val="000000"/>
          <w:sz w:val="26"/>
          <w:szCs w:val="26"/>
        </w:rPr>
      </w:pPr>
      <w:r w:rsidRPr="006659F2">
        <w:rPr>
          <w:bCs/>
          <w:iCs/>
          <w:color w:val="000000"/>
          <w:sz w:val="26"/>
          <w:szCs w:val="26"/>
        </w:rPr>
        <w:t xml:space="preserve"> Sau khi sửa chữa, xe phải đạt được yêu cầu cụ thể như sau:</w:t>
      </w:r>
    </w:p>
    <w:p w14:paraId="0033119B" w14:textId="77777777" w:rsidR="008C085E" w:rsidRPr="006659F2" w:rsidRDefault="008C085E" w:rsidP="002E292E">
      <w:pPr>
        <w:tabs>
          <w:tab w:val="num" w:pos="993"/>
        </w:tabs>
        <w:spacing w:line="312" w:lineRule="auto"/>
        <w:ind w:firstLine="720"/>
        <w:rPr>
          <w:bCs/>
          <w:iCs/>
          <w:color w:val="000000"/>
          <w:sz w:val="26"/>
          <w:szCs w:val="26"/>
        </w:rPr>
      </w:pPr>
      <w:r w:rsidRPr="006659F2">
        <w:rPr>
          <w:bCs/>
          <w:iCs/>
          <w:color w:val="000000"/>
          <w:sz w:val="26"/>
          <w:szCs w:val="26"/>
        </w:rPr>
        <w:t>- Sau khi sửa chữa, xe ô tô đáp ứng đầy đủ các chức năng theo thiết kế nguyên bản của nhà sản xuất, hoạt động bình thường và vận hành ổn định;</w:t>
      </w:r>
    </w:p>
    <w:p w14:paraId="42370B59" w14:textId="77777777" w:rsidR="008C085E" w:rsidRPr="006659F2" w:rsidRDefault="008C085E" w:rsidP="002E292E">
      <w:pPr>
        <w:tabs>
          <w:tab w:val="num" w:pos="993"/>
        </w:tabs>
        <w:spacing w:line="312" w:lineRule="auto"/>
        <w:ind w:firstLine="720"/>
        <w:rPr>
          <w:bCs/>
          <w:iCs/>
          <w:color w:val="000000"/>
          <w:sz w:val="26"/>
          <w:szCs w:val="26"/>
        </w:rPr>
      </w:pPr>
      <w:r w:rsidRPr="006659F2">
        <w:rPr>
          <w:bCs/>
          <w:iCs/>
          <w:color w:val="000000"/>
          <w:sz w:val="26"/>
          <w:szCs w:val="26"/>
        </w:rPr>
        <w:t>-  Xe ô tô sau sửa chữa đạt được các thông số cụ thể sau:</w:t>
      </w:r>
    </w:p>
    <w:p w14:paraId="54BB3D55" w14:textId="77777777" w:rsidR="00F456AE" w:rsidRPr="006659F2" w:rsidRDefault="00F456AE" w:rsidP="00F456AE">
      <w:pPr>
        <w:tabs>
          <w:tab w:val="left" w:pos="240"/>
        </w:tabs>
        <w:spacing w:before="120" w:after="120"/>
        <w:ind w:left="360"/>
        <w:rPr>
          <w:bCs/>
          <w:iCs/>
          <w:color w:val="000000"/>
          <w:sz w:val="26"/>
          <w:szCs w:val="26"/>
        </w:rPr>
      </w:pPr>
      <w:r w:rsidRPr="006659F2">
        <w:rPr>
          <w:bCs/>
          <w:iCs/>
          <w:color w:val="000000"/>
          <w:sz w:val="26"/>
          <w:szCs w:val="26"/>
        </w:rPr>
        <w:tab/>
      </w:r>
      <w:r w:rsidRPr="006659F2">
        <w:rPr>
          <w:bCs/>
          <w:iCs/>
          <w:color w:val="000000"/>
          <w:sz w:val="26"/>
          <w:szCs w:val="26"/>
        </w:rPr>
        <w:tab/>
        <w:t>+ Áp suất nén buồng đốt: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1577"/>
        <w:gridCol w:w="2998"/>
        <w:gridCol w:w="1370"/>
      </w:tblGrid>
      <w:tr w:rsidR="00F456AE" w:rsidRPr="006659F2" w14:paraId="6D53DCE7" w14:textId="77777777" w:rsidTr="00585427">
        <w:trPr>
          <w:trHeight w:val="794"/>
        </w:trPr>
        <w:tc>
          <w:tcPr>
            <w:tcW w:w="1720" w:type="pct"/>
            <w:vAlign w:val="center"/>
          </w:tcPr>
          <w:p w14:paraId="2E2CD29A" w14:textId="77777777" w:rsidR="00F456AE" w:rsidRPr="006659F2" w:rsidRDefault="00F456AE">
            <w:pPr>
              <w:spacing w:before="120" w:after="120"/>
              <w:jc w:val="center"/>
              <w:rPr>
                <w:b/>
                <w:bCs/>
                <w:iCs/>
                <w:color w:val="000000"/>
                <w:sz w:val="26"/>
                <w:szCs w:val="26"/>
              </w:rPr>
            </w:pPr>
            <w:r w:rsidRPr="006659F2">
              <w:rPr>
                <w:b/>
                <w:bCs/>
                <w:iCs/>
                <w:color w:val="000000"/>
                <w:sz w:val="26"/>
                <w:szCs w:val="26"/>
              </w:rPr>
              <w:t>Thông số</w:t>
            </w:r>
          </w:p>
        </w:tc>
        <w:tc>
          <w:tcPr>
            <w:tcW w:w="870" w:type="pct"/>
            <w:vAlign w:val="center"/>
          </w:tcPr>
          <w:p w14:paraId="089826EE" w14:textId="77777777" w:rsidR="00F456AE" w:rsidRPr="006659F2" w:rsidRDefault="00F456AE">
            <w:pPr>
              <w:spacing w:before="120" w:after="120"/>
              <w:jc w:val="center"/>
              <w:rPr>
                <w:b/>
                <w:bCs/>
                <w:iCs/>
                <w:color w:val="000000"/>
                <w:sz w:val="26"/>
                <w:szCs w:val="26"/>
              </w:rPr>
            </w:pPr>
            <w:r w:rsidRPr="006659F2">
              <w:rPr>
                <w:b/>
                <w:bCs/>
                <w:iCs/>
                <w:color w:val="000000"/>
                <w:sz w:val="26"/>
                <w:szCs w:val="26"/>
              </w:rPr>
              <w:t xml:space="preserve">Giá trị tiêu chuẩn </w:t>
            </w:r>
          </w:p>
        </w:tc>
        <w:tc>
          <w:tcPr>
            <w:tcW w:w="1654" w:type="pct"/>
            <w:vAlign w:val="center"/>
          </w:tcPr>
          <w:p w14:paraId="501A28CA" w14:textId="77777777" w:rsidR="00F456AE" w:rsidRPr="006659F2" w:rsidRDefault="00F456AE">
            <w:pPr>
              <w:spacing w:before="120" w:after="120"/>
              <w:jc w:val="center"/>
              <w:rPr>
                <w:b/>
                <w:bCs/>
                <w:iCs/>
                <w:color w:val="000000"/>
                <w:sz w:val="26"/>
                <w:szCs w:val="26"/>
              </w:rPr>
            </w:pPr>
            <w:r w:rsidRPr="006659F2">
              <w:rPr>
                <w:b/>
                <w:bCs/>
                <w:iCs/>
                <w:color w:val="000000"/>
                <w:sz w:val="26"/>
                <w:szCs w:val="26"/>
              </w:rPr>
              <w:t>Chênh lệnh tối đa giữa các buồng đốt</w:t>
            </w:r>
          </w:p>
        </w:tc>
        <w:tc>
          <w:tcPr>
            <w:tcW w:w="756" w:type="pct"/>
          </w:tcPr>
          <w:p w14:paraId="169BAD4B" w14:textId="77777777" w:rsidR="00F456AE" w:rsidRPr="006659F2" w:rsidRDefault="00F456AE">
            <w:pPr>
              <w:spacing w:before="120" w:after="120"/>
              <w:jc w:val="center"/>
              <w:rPr>
                <w:b/>
                <w:bCs/>
                <w:iCs/>
                <w:color w:val="000000"/>
                <w:sz w:val="26"/>
                <w:szCs w:val="26"/>
              </w:rPr>
            </w:pPr>
            <w:r w:rsidRPr="006659F2">
              <w:rPr>
                <w:b/>
                <w:bCs/>
                <w:iCs/>
                <w:color w:val="000000"/>
                <w:sz w:val="26"/>
                <w:szCs w:val="26"/>
              </w:rPr>
              <w:t>Ghi chú</w:t>
            </w:r>
          </w:p>
        </w:tc>
      </w:tr>
      <w:tr w:rsidR="00F456AE" w:rsidRPr="006659F2" w14:paraId="1DB0D979" w14:textId="77777777" w:rsidTr="00585427">
        <w:trPr>
          <w:trHeight w:val="794"/>
        </w:trPr>
        <w:tc>
          <w:tcPr>
            <w:tcW w:w="1720" w:type="pct"/>
          </w:tcPr>
          <w:p w14:paraId="454E6EC5" w14:textId="77777777" w:rsidR="00F456AE" w:rsidRPr="006659F2" w:rsidRDefault="00F456AE">
            <w:pPr>
              <w:spacing w:before="120" w:after="120"/>
              <w:rPr>
                <w:bCs/>
                <w:iCs/>
                <w:color w:val="000000"/>
                <w:sz w:val="26"/>
                <w:szCs w:val="26"/>
              </w:rPr>
            </w:pPr>
            <w:r w:rsidRPr="006659F2">
              <w:rPr>
                <w:bCs/>
                <w:iCs/>
                <w:color w:val="000000"/>
                <w:sz w:val="26"/>
                <w:szCs w:val="26"/>
              </w:rPr>
              <w:t>Áp suất nén của buồng đốt Động cơ cuối kỳ nén</w:t>
            </w:r>
          </w:p>
        </w:tc>
        <w:tc>
          <w:tcPr>
            <w:tcW w:w="870" w:type="pct"/>
            <w:vAlign w:val="center"/>
          </w:tcPr>
          <w:p w14:paraId="6CFC6849" w14:textId="77777777" w:rsidR="00F456AE" w:rsidRPr="006659F2" w:rsidRDefault="00F456AE">
            <w:pPr>
              <w:spacing w:before="120" w:after="120"/>
              <w:jc w:val="center"/>
              <w:rPr>
                <w:bCs/>
                <w:iCs/>
                <w:color w:val="000000"/>
                <w:sz w:val="26"/>
                <w:szCs w:val="26"/>
              </w:rPr>
            </w:pPr>
            <w:r w:rsidRPr="006659F2">
              <w:rPr>
                <w:color w:val="000000"/>
                <w:szCs w:val="24"/>
              </w:rPr>
              <w:t xml:space="preserve">24÷27 </w:t>
            </w:r>
            <w:r w:rsidRPr="006659F2">
              <w:rPr>
                <w:bCs/>
                <w:iCs/>
                <w:color w:val="000000"/>
                <w:sz w:val="26"/>
                <w:szCs w:val="26"/>
              </w:rPr>
              <w:t>kgf/cm</w:t>
            </w:r>
            <w:r w:rsidRPr="006659F2">
              <w:rPr>
                <w:bCs/>
                <w:iCs/>
                <w:color w:val="000000"/>
                <w:sz w:val="26"/>
                <w:szCs w:val="26"/>
                <w:vertAlign w:val="superscript"/>
              </w:rPr>
              <w:t>2</w:t>
            </w:r>
          </w:p>
        </w:tc>
        <w:tc>
          <w:tcPr>
            <w:tcW w:w="1654" w:type="pct"/>
            <w:vAlign w:val="center"/>
          </w:tcPr>
          <w:p w14:paraId="2A39A7DD" w14:textId="77777777" w:rsidR="00F456AE" w:rsidRPr="006659F2" w:rsidRDefault="00F456AE" w:rsidP="00F456AE">
            <w:pPr>
              <w:spacing w:before="120" w:after="120"/>
              <w:jc w:val="center"/>
              <w:rPr>
                <w:bCs/>
                <w:iCs/>
                <w:color w:val="000000"/>
                <w:sz w:val="26"/>
                <w:szCs w:val="26"/>
              </w:rPr>
            </w:pPr>
            <w:r w:rsidRPr="006659F2">
              <w:rPr>
                <w:bCs/>
                <w:iCs/>
                <w:color w:val="000000"/>
                <w:sz w:val="26"/>
                <w:szCs w:val="26"/>
              </w:rPr>
              <w:t>3 kgf/cm</w:t>
            </w:r>
            <w:r w:rsidRPr="006659F2">
              <w:rPr>
                <w:bCs/>
                <w:iCs/>
                <w:color w:val="000000"/>
                <w:sz w:val="26"/>
                <w:szCs w:val="26"/>
                <w:vertAlign w:val="superscript"/>
              </w:rPr>
              <w:t>2</w:t>
            </w:r>
          </w:p>
        </w:tc>
        <w:tc>
          <w:tcPr>
            <w:tcW w:w="756" w:type="pct"/>
          </w:tcPr>
          <w:p w14:paraId="00E9A022" w14:textId="77777777" w:rsidR="00F456AE" w:rsidRPr="006659F2" w:rsidRDefault="00F456AE">
            <w:pPr>
              <w:spacing w:before="120" w:after="120"/>
              <w:rPr>
                <w:bCs/>
                <w:iCs/>
                <w:color w:val="000000"/>
                <w:sz w:val="26"/>
                <w:szCs w:val="26"/>
              </w:rPr>
            </w:pPr>
          </w:p>
        </w:tc>
      </w:tr>
    </w:tbl>
    <w:p w14:paraId="2493B560" w14:textId="77777777" w:rsidR="00993138" w:rsidRPr="006659F2" w:rsidRDefault="00FF7BE4" w:rsidP="00FF7BE4">
      <w:pPr>
        <w:spacing w:before="120" w:line="312" w:lineRule="auto"/>
        <w:ind w:left="720" w:firstLine="720"/>
        <w:rPr>
          <w:b/>
          <w:bCs/>
          <w:color w:val="000000"/>
          <w:sz w:val="26"/>
          <w:szCs w:val="26"/>
          <w:lang w:val="nl-NL"/>
        </w:rPr>
      </w:pPr>
      <w:bookmarkStart w:id="4" w:name="_Hlk213516557"/>
      <w:r w:rsidRPr="006659F2">
        <w:rPr>
          <w:bCs/>
          <w:color w:val="000000"/>
          <w:sz w:val="26"/>
          <w:szCs w:val="26"/>
        </w:rPr>
        <w:t xml:space="preserve">+ </w:t>
      </w:r>
      <w:r w:rsidRPr="006659F2">
        <w:rPr>
          <w:bCs/>
          <w:iCs/>
          <w:color w:val="000000"/>
          <w:sz w:val="26"/>
          <w:szCs w:val="26"/>
        </w:rPr>
        <w:t>Hệ</w:t>
      </w:r>
      <w:r w:rsidRPr="006659F2">
        <w:rPr>
          <w:bCs/>
          <w:color w:val="000000"/>
          <w:sz w:val="26"/>
          <w:szCs w:val="26"/>
        </w:rPr>
        <w:t xml:space="preserve"> thống điều hòa: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3695"/>
        <w:gridCol w:w="1640"/>
      </w:tblGrid>
      <w:tr w:rsidR="00FF7BE4" w:rsidRPr="006659F2" w14:paraId="55D37740" w14:textId="77777777" w:rsidTr="00585427">
        <w:trPr>
          <w:trHeight w:val="510"/>
          <w:jc w:val="center"/>
        </w:trPr>
        <w:tc>
          <w:tcPr>
            <w:tcW w:w="2056" w:type="pct"/>
            <w:vAlign w:val="center"/>
          </w:tcPr>
          <w:p w14:paraId="51A1EE9D" w14:textId="77777777" w:rsidR="00FF7BE4" w:rsidRPr="006659F2" w:rsidRDefault="00FF7BE4">
            <w:pPr>
              <w:jc w:val="center"/>
              <w:rPr>
                <w:b/>
                <w:color w:val="000000"/>
                <w:sz w:val="26"/>
                <w:szCs w:val="26"/>
              </w:rPr>
            </w:pPr>
            <w:r w:rsidRPr="006659F2">
              <w:rPr>
                <w:b/>
                <w:color w:val="000000"/>
                <w:sz w:val="26"/>
                <w:szCs w:val="26"/>
              </w:rPr>
              <w:t>Thông số</w:t>
            </w:r>
          </w:p>
        </w:tc>
        <w:tc>
          <w:tcPr>
            <w:tcW w:w="2039" w:type="pct"/>
            <w:vAlign w:val="center"/>
          </w:tcPr>
          <w:p w14:paraId="4C4BF136" w14:textId="77777777" w:rsidR="00FF7BE4" w:rsidRPr="006659F2" w:rsidRDefault="00FF7BE4">
            <w:pPr>
              <w:jc w:val="center"/>
              <w:rPr>
                <w:b/>
                <w:color w:val="000000"/>
                <w:sz w:val="26"/>
                <w:szCs w:val="26"/>
              </w:rPr>
            </w:pPr>
            <w:r w:rsidRPr="006659F2">
              <w:rPr>
                <w:b/>
                <w:color w:val="000000"/>
                <w:sz w:val="26"/>
                <w:szCs w:val="26"/>
              </w:rPr>
              <w:t>Giá trị đạt chuẩn</w:t>
            </w:r>
          </w:p>
        </w:tc>
        <w:tc>
          <w:tcPr>
            <w:tcW w:w="905" w:type="pct"/>
            <w:vAlign w:val="center"/>
          </w:tcPr>
          <w:p w14:paraId="187183A1" w14:textId="77777777" w:rsidR="00FF7BE4" w:rsidRPr="006659F2" w:rsidRDefault="00FF7BE4">
            <w:pPr>
              <w:jc w:val="center"/>
              <w:rPr>
                <w:b/>
                <w:color w:val="000000"/>
                <w:sz w:val="26"/>
                <w:szCs w:val="26"/>
              </w:rPr>
            </w:pPr>
            <w:r w:rsidRPr="006659F2">
              <w:rPr>
                <w:b/>
                <w:color w:val="000000"/>
                <w:sz w:val="26"/>
                <w:szCs w:val="26"/>
              </w:rPr>
              <w:t>Ghi chú</w:t>
            </w:r>
          </w:p>
        </w:tc>
      </w:tr>
      <w:tr w:rsidR="00FF7BE4" w:rsidRPr="006659F2" w14:paraId="0361FBDF" w14:textId="77777777" w:rsidTr="00585427">
        <w:trPr>
          <w:trHeight w:val="510"/>
          <w:jc w:val="center"/>
        </w:trPr>
        <w:tc>
          <w:tcPr>
            <w:tcW w:w="2056" w:type="pct"/>
            <w:vAlign w:val="center"/>
          </w:tcPr>
          <w:p w14:paraId="2C92C232" w14:textId="77777777" w:rsidR="00FF7BE4" w:rsidRPr="006659F2" w:rsidRDefault="00FF7BE4" w:rsidP="00FF7BE4">
            <w:pPr>
              <w:jc w:val="left"/>
              <w:rPr>
                <w:color w:val="000000"/>
                <w:sz w:val="26"/>
                <w:szCs w:val="26"/>
              </w:rPr>
            </w:pPr>
            <w:r w:rsidRPr="006659F2">
              <w:rPr>
                <w:color w:val="000000"/>
                <w:sz w:val="26"/>
                <w:szCs w:val="26"/>
              </w:rPr>
              <w:t xml:space="preserve">Nhiệt độ của gió </w:t>
            </w:r>
            <w:r w:rsidRPr="006659F2">
              <w:rPr>
                <w:color w:val="000000"/>
                <w:sz w:val="26"/>
                <w:szCs w:val="26"/>
                <w:vertAlign w:val="superscript"/>
              </w:rPr>
              <w:t>(0</w:t>
            </w:r>
            <w:r w:rsidRPr="006659F2">
              <w:rPr>
                <w:color w:val="000000"/>
                <w:sz w:val="26"/>
                <w:szCs w:val="26"/>
              </w:rPr>
              <w:t>C)</w:t>
            </w:r>
          </w:p>
        </w:tc>
        <w:tc>
          <w:tcPr>
            <w:tcW w:w="2039" w:type="pct"/>
            <w:vAlign w:val="center"/>
          </w:tcPr>
          <w:p w14:paraId="1530B9E1" w14:textId="77777777" w:rsidR="00FF7BE4" w:rsidRPr="006659F2" w:rsidRDefault="00FF7BE4">
            <w:pPr>
              <w:jc w:val="center"/>
              <w:rPr>
                <w:color w:val="000000"/>
                <w:sz w:val="26"/>
                <w:szCs w:val="26"/>
              </w:rPr>
            </w:pPr>
            <w:r w:rsidRPr="006659F2">
              <w:rPr>
                <w:color w:val="000000"/>
                <w:sz w:val="26"/>
                <w:szCs w:val="26"/>
              </w:rPr>
              <w:t>7,5÷14,5</w:t>
            </w:r>
          </w:p>
        </w:tc>
        <w:tc>
          <w:tcPr>
            <w:tcW w:w="905" w:type="pct"/>
            <w:vAlign w:val="center"/>
          </w:tcPr>
          <w:p w14:paraId="0957ABAF" w14:textId="77777777" w:rsidR="00FF7BE4" w:rsidRPr="006659F2" w:rsidRDefault="00FF7BE4">
            <w:pPr>
              <w:jc w:val="center"/>
              <w:rPr>
                <w:color w:val="000000"/>
                <w:sz w:val="26"/>
                <w:szCs w:val="26"/>
              </w:rPr>
            </w:pPr>
          </w:p>
        </w:tc>
      </w:tr>
      <w:tr w:rsidR="00FF7BE4" w:rsidRPr="006659F2" w14:paraId="7EA3A89B" w14:textId="77777777" w:rsidTr="00585427">
        <w:trPr>
          <w:trHeight w:val="510"/>
          <w:jc w:val="center"/>
        </w:trPr>
        <w:tc>
          <w:tcPr>
            <w:tcW w:w="2056" w:type="pct"/>
            <w:vAlign w:val="center"/>
          </w:tcPr>
          <w:p w14:paraId="61083C54" w14:textId="77777777" w:rsidR="00FF7BE4" w:rsidRPr="006659F2" w:rsidRDefault="00FF7BE4" w:rsidP="00FF7BE4">
            <w:pPr>
              <w:jc w:val="left"/>
              <w:rPr>
                <w:color w:val="000000"/>
                <w:sz w:val="26"/>
                <w:szCs w:val="26"/>
              </w:rPr>
            </w:pPr>
            <w:r w:rsidRPr="006659F2">
              <w:rPr>
                <w:color w:val="000000"/>
                <w:sz w:val="26"/>
                <w:szCs w:val="26"/>
              </w:rPr>
              <w:t>Áp suất hút của lốc (bar)</w:t>
            </w:r>
          </w:p>
        </w:tc>
        <w:tc>
          <w:tcPr>
            <w:tcW w:w="2039" w:type="pct"/>
            <w:vAlign w:val="center"/>
          </w:tcPr>
          <w:p w14:paraId="13FF43B3" w14:textId="77777777" w:rsidR="00FF7BE4" w:rsidRPr="006659F2" w:rsidRDefault="00FF7BE4">
            <w:pPr>
              <w:jc w:val="center"/>
              <w:rPr>
                <w:color w:val="000000"/>
                <w:sz w:val="26"/>
                <w:szCs w:val="26"/>
              </w:rPr>
            </w:pPr>
            <w:r w:rsidRPr="006659F2">
              <w:rPr>
                <w:color w:val="000000"/>
                <w:sz w:val="26"/>
                <w:szCs w:val="26"/>
              </w:rPr>
              <w:t>2,0÷3,5</w:t>
            </w:r>
          </w:p>
        </w:tc>
        <w:tc>
          <w:tcPr>
            <w:tcW w:w="905" w:type="pct"/>
            <w:vMerge w:val="restart"/>
            <w:vAlign w:val="center"/>
          </w:tcPr>
          <w:p w14:paraId="42D4F40F" w14:textId="77777777" w:rsidR="00FF7BE4" w:rsidRPr="006659F2" w:rsidRDefault="00FF7BE4">
            <w:pPr>
              <w:jc w:val="center"/>
              <w:rPr>
                <w:color w:val="000000"/>
                <w:sz w:val="26"/>
                <w:szCs w:val="26"/>
              </w:rPr>
            </w:pPr>
            <w:r w:rsidRPr="006659F2">
              <w:rPr>
                <w:color w:val="000000"/>
                <w:sz w:val="26"/>
                <w:szCs w:val="26"/>
              </w:rPr>
              <w:t>Trường hợp thay mới lốc điều hòa</w:t>
            </w:r>
          </w:p>
        </w:tc>
      </w:tr>
      <w:tr w:rsidR="00FF7BE4" w:rsidRPr="006659F2" w14:paraId="5A8F4033" w14:textId="77777777" w:rsidTr="00585427">
        <w:trPr>
          <w:trHeight w:val="510"/>
          <w:jc w:val="center"/>
        </w:trPr>
        <w:tc>
          <w:tcPr>
            <w:tcW w:w="2056" w:type="pct"/>
            <w:vAlign w:val="center"/>
          </w:tcPr>
          <w:p w14:paraId="6788353F" w14:textId="77777777" w:rsidR="00FF7BE4" w:rsidRPr="006659F2" w:rsidRDefault="00FF7BE4" w:rsidP="00FF7BE4">
            <w:pPr>
              <w:jc w:val="left"/>
              <w:rPr>
                <w:color w:val="000000"/>
                <w:sz w:val="26"/>
                <w:szCs w:val="26"/>
              </w:rPr>
            </w:pPr>
            <w:r w:rsidRPr="006659F2">
              <w:rPr>
                <w:color w:val="000000"/>
                <w:sz w:val="26"/>
                <w:szCs w:val="26"/>
              </w:rPr>
              <w:t>Áp suất nén của lốc (bar)</w:t>
            </w:r>
          </w:p>
        </w:tc>
        <w:tc>
          <w:tcPr>
            <w:tcW w:w="2039" w:type="pct"/>
            <w:vAlign w:val="center"/>
          </w:tcPr>
          <w:p w14:paraId="6F6FA44D" w14:textId="77777777" w:rsidR="00FF7BE4" w:rsidRPr="006659F2" w:rsidRDefault="00FF7BE4">
            <w:pPr>
              <w:jc w:val="center"/>
              <w:rPr>
                <w:color w:val="000000"/>
                <w:sz w:val="26"/>
                <w:szCs w:val="26"/>
              </w:rPr>
            </w:pPr>
            <w:r w:rsidRPr="006659F2">
              <w:rPr>
                <w:color w:val="000000"/>
                <w:sz w:val="26"/>
                <w:szCs w:val="26"/>
              </w:rPr>
              <w:t>7,5÷17,0</w:t>
            </w:r>
          </w:p>
        </w:tc>
        <w:tc>
          <w:tcPr>
            <w:tcW w:w="905" w:type="pct"/>
            <w:vMerge/>
            <w:vAlign w:val="center"/>
          </w:tcPr>
          <w:p w14:paraId="28FF05D3" w14:textId="77777777" w:rsidR="00FF7BE4" w:rsidRPr="006659F2" w:rsidRDefault="00FF7BE4">
            <w:pPr>
              <w:jc w:val="center"/>
              <w:rPr>
                <w:color w:val="000000"/>
                <w:sz w:val="26"/>
                <w:szCs w:val="26"/>
              </w:rPr>
            </w:pPr>
          </w:p>
        </w:tc>
      </w:tr>
    </w:tbl>
    <w:bookmarkEnd w:id="4"/>
    <w:p w14:paraId="449EC87B" w14:textId="45BBF577" w:rsidR="008C085E" w:rsidRPr="006659F2" w:rsidRDefault="00585427" w:rsidP="00191844">
      <w:pPr>
        <w:spacing w:line="312" w:lineRule="auto"/>
        <w:rPr>
          <w:b/>
          <w:bCs/>
          <w:color w:val="000000"/>
          <w:sz w:val="26"/>
          <w:szCs w:val="26"/>
          <w:lang w:val="nl-NL"/>
        </w:rPr>
      </w:pPr>
      <w:r>
        <w:rPr>
          <w:b/>
          <w:bCs/>
          <w:color w:val="000000"/>
          <w:sz w:val="26"/>
          <w:szCs w:val="26"/>
          <w:lang w:val="nl-NL"/>
        </w:rPr>
        <w:t>II</w:t>
      </w:r>
      <w:r w:rsidR="008C085E" w:rsidRPr="006659F2">
        <w:rPr>
          <w:b/>
          <w:bCs/>
          <w:color w:val="000000"/>
          <w:sz w:val="26"/>
          <w:szCs w:val="26"/>
          <w:lang w:val="nl-NL"/>
        </w:rPr>
        <w:t>.3.</w:t>
      </w:r>
      <w:r w:rsidR="008C085E" w:rsidRPr="006659F2">
        <w:rPr>
          <w:bCs/>
          <w:color w:val="000000"/>
          <w:sz w:val="26"/>
          <w:szCs w:val="26"/>
          <w:lang w:val="nl-NL"/>
        </w:rPr>
        <w:t xml:space="preserve"> </w:t>
      </w:r>
      <w:r w:rsidR="008C085E" w:rsidRPr="006659F2">
        <w:rPr>
          <w:b/>
          <w:bCs/>
          <w:color w:val="000000"/>
          <w:sz w:val="26"/>
          <w:szCs w:val="26"/>
          <w:lang w:val="nl-NL"/>
        </w:rPr>
        <w:t>Các quy định nghiệm thu xe ra xưởng sau Sửa chữa</w:t>
      </w:r>
    </w:p>
    <w:p w14:paraId="1A7DFC5D" w14:textId="77777777" w:rsidR="008C085E" w:rsidRPr="006659F2" w:rsidRDefault="008C085E" w:rsidP="002E292E">
      <w:pPr>
        <w:numPr>
          <w:ilvl w:val="0"/>
          <w:numId w:val="7"/>
        </w:numPr>
        <w:tabs>
          <w:tab w:val="left" w:pos="1134"/>
        </w:tabs>
        <w:spacing w:line="312" w:lineRule="auto"/>
        <w:ind w:left="0" w:firstLine="709"/>
        <w:rPr>
          <w:bCs/>
          <w:iCs/>
          <w:color w:val="000000"/>
          <w:sz w:val="26"/>
          <w:szCs w:val="26"/>
        </w:rPr>
      </w:pPr>
      <w:r w:rsidRPr="006659F2">
        <w:rPr>
          <w:bCs/>
          <w:iCs/>
          <w:color w:val="000000"/>
          <w:sz w:val="26"/>
          <w:szCs w:val="26"/>
        </w:rPr>
        <w:t xml:space="preserve">Xe ra xưởng phải được trang bị đầy đủ theo quy định chung của nhà chế tạo, các trường hợp khác phải căn cứ biên bản giao nhận xe khi vào xưởng; </w:t>
      </w:r>
    </w:p>
    <w:p w14:paraId="6E4741EA" w14:textId="77777777" w:rsidR="00360EC7" w:rsidRPr="006659F2" w:rsidRDefault="00360EC7" w:rsidP="00360EC7">
      <w:pPr>
        <w:numPr>
          <w:ilvl w:val="0"/>
          <w:numId w:val="7"/>
        </w:numPr>
        <w:tabs>
          <w:tab w:val="left" w:pos="1134"/>
        </w:tabs>
        <w:spacing w:line="312" w:lineRule="auto"/>
        <w:ind w:left="0" w:firstLine="709"/>
        <w:rPr>
          <w:bCs/>
          <w:iCs/>
          <w:color w:val="000000"/>
          <w:sz w:val="26"/>
          <w:szCs w:val="26"/>
        </w:rPr>
      </w:pPr>
      <w:r w:rsidRPr="006659F2">
        <w:rPr>
          <w:bCs/>
          <w:color w:val="000000"/>
          <w:sz w:val="26"/>
          <w:szCs w:val="26"/>
        </w:rPr>
        <w:t>Xe</w:t>
      </w:r>
      <w:r w:rsidRPr="006659F2">
        <w:rPr>
          <w:color w:val="000000"/>
          <w:sz w:val="26"/>
          <w:szCs w:val="26"/>
          <w:lang w:val="nl-NL"/>
        </w:rPr>
        <w:t xml:space="preserve"> ra xưởng phải đảm bảo yêu cầu:  Kết quả đăng kiểm xe đảm bảo an toàn kỹ thuật và bảo vệ môi trường (quy định tại Điều 35 Luật số 36/2024/QH15 ngày 27/6/2024).</w:t>
      </w:r>
    </w:p>
    <w:p w14:paraId="3EB8AECF" w14:textId="77777777" w:rsidR="008C085E" w:rsidRPr="006659F2" w:rsidRDefault="008C085E" w:rsidP="002E292E">
      <w:pPr>
        <w:numPr>
          <w:ilvl w:val="0"/>
          <w:numId w:val="7"/>
        </w:numPr>
        <w:tabs>
          <w:tab w:val="left" w:pos="1134"/>
        </w:tabs>
        <w:spacing w:line="312" w:lineRule="auto"/>
        <w:ind w:left="0" w:firstLine="709"/>
        <w:rPr>
          <w:bCs/>
          <w:iCs/>
          <w:color w:val="000000"/>
          <w:sz w:val="26"/>
          <w:szCs w:val="26"/>
        </w:rPr>
      </w:pPr>
      <w:r w:rsidRPr="006659F2">
        <w:rPr>
          <w:bCs/>
          <w:iCs/>
          <w:color w:val="000000"/>
          <w:sz w:val="26"/>
          <w:szCs w:val="26"/>
        </w:rPr>
        <w:lastRenderedPageBreak/>
        <w:t xml:space="preserve">Xe ra xưởng phải được nghiệm thu về khối lượng, chất lượng và bàn giao ra xưởng theo các thủ tục quy định của </w:t>
      </w:r>
      <w:r w:rsidR="002E292E" w:rsidRPr="006659F2">
        <w:rPr>
          <w:bCs/>
          <w:iCs/>
          <w:color w:val="000000"/>
          <w:sz w:val="26"/>
          <w:szCs w:val="26"/>
        </w:rPr>
        <w:t>Công ty Truyền tải điện 1</w:t>
      </w:r>
      <w:r w:rsidRPr="006659F2">
        <w:rPr>
          <w:bCs/>
          <w:iCs/>
          <w:color w:val="000000"/>
          <w:sz w:val="26"/>
          <w:szCs w:val="26"/>
        </w:rPr>
        <w:t>;</w:t>
      </w:r>
    </w:p>
    <w:p w14:paraId="4E171E54" w14:textId="51F13C3A" w:rsidR="000A4AF9" w:rsidRPr="006659F2" w:rsidRDefault="000A4AF9" w:rsidP="00E8662E">
      <w:pPr>
        <w:tabs>
          <w:tab w:val="left" w:pos="1134"/>
        </w:tabs>
        <w:spacing w:line="312" w:lineRule="auto"/>
        <w:rPr>
          <w:b/>
          <w:iCs/>
          <w:color w:val="000000"/>
          <w:sz w:val="26"/>
          <w:szCs w:val="26"/>
        </w:rPr>
      </w:pPr>
      <w:r w:rsidRPr="006659F2">
        <w:rPr>
          <w:b/>
          <w:iCs/>
          <w:color w:val="000000"/>
          <w:sz w:val="26"/>
          <w:szCs w:val="26"/>
        </w:rPr>
        <w:t>II.</w:t>
      </w:r>
      <w:r w:rsidR="00585427">
        <w:rPr>
          <w:b/>
          <w:iCs/>
          <w:color w:val="000000"/>
          <w:sz w:val="26"/>
          <w:szCs w:val="26"/>
        </w:rPr>
        <w:t>4</w:t>
      </w:r>
      <w:r w:rsidRPr="006659F2">
        <w:rPr>
          <w:b/>
          <w:iCs/>
          <w:color w:val="000000"/>
          <w:sz w:val="26"/>
          <w:szCs w:val="26"/>
        </w:rPr>
        <w:t>. Yêu cầu cụ thể dịch vụ sửa chữa xe</w:t>
      </w:r>
    </w:p>
    <w:tbl>
      <w:tblPr>
        <w:tblW w:w="9354" w:type="dxa"/>
        <w:tblInd w:w="113" w:type="dxa"/>
        <w:tblLook w:val="04A0" w:firstRow="1" w:lastRow="0" w:firstColumn="1" w:lastColumn="0" w:noHBand="0" w:noVBand="1"/>
      </w:tblPr>
      <w:tblGrid>
        <w:gridCol w:w="880"/>
        <w:gridCol w:w="3510"/>
        <w:gridCol w:w="1134"/>
        <w:gridCol w:w="1276"/>
        <w:gridCol w:w="14"/>
        <w:gridCol w:w="2540"/>
      </w:tblGrid>
      <w:tr w:rsidR="00E8662E" w:rsidRPr="006659F2" w14:paraId="116B4987" w14:textId="77777777" w:rsidTr="00585427">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67F36244" w14:textId="77777777" w:rsidR="000A4AF9" w:rsidRPr="006659F2" w:rsidRDefault="000A4AF9" w:rsidP="000A4AF9">
            <w:pPr>
              <w:jc w:val="center"/>
              <w:rPr>
                <w:b/>
                <w:bCs/>
                <w:color w:val="000000"/>
                <w:szCs w:val="24"/>
              </w:rPr>
            </w:pPr>
            <w:r w:rsidRPr="006659F2">
              <w:rPr>
                <w:bCs/>
                <w:iCs/>
                <w:color w:val="000000"/>
                <w:sz w:val="26"/>
                <w:szCs w:val="26"/>
              </w:rPr>
              <w:t xml:space="preserve"> </w:t>
            </w:r>
            <w:r w:rsidRPr="006659F2">
              <w:rPr>
                <w:b/>
                <w:bCs/>
                <w:color w:val="000000"/>
                <w:szCs w:val="24"/>
              </w:rPr>
              <w:t>STT</w:t>
            </w:r>
          </w:p>
        </w:tc>
        <w:tc>
          <w:tcPr>
            <w:tcW w:w="3510" w:type="dxa"/>
            <w:tcBorders>
              <w:top w:val="single" w:sz="4" w:space="0" w:color="auto"/>
              <w:left w:val="nil"/>
              <w:bottom w:val="single" w:sz="4" w:space="0" w:color="auto"/>
              <w:right w:val="single" w:sz="4" w:space="0" w:color="auto"/>
            </w:tcBorders>
            <w:shd w:val="clear" w:color="000000" w:fill="EEEEEE"/>
            <w:vAlign w:val="center"/>
            <w:hideMark/>
          </w:tcPr>
          <w:p w14:paraId="7F0DBE2A" w14:textId="77777777" w:rsidR="000A4AF9" w:rsidRPr="006659F2" w:rsidRDefault="000A4AF9" w:rsidP="000A4AF9">
            <w:pPr>
              <w:jc w:val="center"/>
              <w:rPr>
                <w:b/>
                <w:bCs/>
                <w:color w:val="000000"/>
                <w:szCs w:val="24"/>
              </w:rPr>
            </w:pPr>
            <w:r w:rsidRPr="006659F2">
              <w:rPr>
                <w:b/>
                <w:bCs/>
                <w:color w:val="000000"/>
                <w:szCs w:val="24"/>
              </w:rPr>
              <w:t>Danh mục dịch vụ</w:t>
            </w:r>
          </w:p>
        </w:tc>
        <w:tc>
          <w:tcPr>
            <w:tcW w:w="1134" w:type="dxa"/>
            <w:tcBorders>
              <w:top w:val="single" w:sz="4" w:space="0" w:color="auto"/>
              <w:left w:val="nil"/>
              <w:bottom w:val="single" w:sz="4" w:space="0" w:color="auto"/>
              <w:right w:val="single" w:sz="4" w:space="0" w:color="auto"/>
            </w:tcBorders>
            <w:shd w:val="clear" w:color="000000" w:fill="EEEEEE"/>
            <w:vAlign w:val="center"/>
            <w:hideMark/>
          </w:tcPr>
          <w:p w14:paraId="4D454DF0" w14:textId="77777777" w:rsidR="000A4AF9" w:rsidRPr="006659F2" w:rsidRDefault="000A4AF9" w:rsidP="000A4AF9">
            <w:pPr>
              <w:jc w:val="center"/>
              <w:rPr>
                <w:b/>
                <w:bCs/>
                <w:color w:val="000000"/>
                <w:szCs w:val="24"/>
              </w:rPr>
            </w:pPr>
            <w:r w:rsidRPr="006659F2">
              <w:rPr>
                <w:b/>
                <w:bCs/>
                <w:color w:val="000000"/>
                <w:szCs w:val="24"/>
              </w:rPr>
              <w:t xml:space="preserve">Khối lượng </w:t>
            </w:r>
          </w:p>
        </w:tc>
        <w:tc>
          <w:tcPr>
            <w:tcW w:w="1276" w:type="dxa"/>
            <w:tcBorders>
              <w:top w:val="single" w:sz="4" w:space="0" w:color="auto"/>
              <w:left w:val="nil"/>
              <w:bottom w:val="single" w:sz="4" w:space="0" w:color="auto"/>
              <w:right w:val="single" w:sz="4" w:space="0" w:color="auto"/>
            </w:tcBorders>
            <w:shd w:val="clear" w:color="000000" w:fill="EEEEEE"/>
            <w:vAlign w:val="center"/>
            <w:hideMark/>
          </w:tcPr>
          <w:p w14:paraId="76CBD39D" w14:textId="77777777" w:rsidR="000A4AF9" w:rsidRPr="006659F2" w:rsidRDefault="000A4AF9" w:rsidP="000A4AF9">
            <w:pPr>
              <w:jc w:val="center"/>
              <w:rPr>
                <w:b/>
                <w:bCs/>
                <w:color w:val="000000"/>
                <w:szCs w:val="24"/>
              </w:rPr>
            </w:pPr>
            <w:r w:rsidRPr="006659F2">
              <w:rPr>
                <w:b/>
                <w:bCs/>
                <w:color w:val="000000"/>
                <w:szCs w:val="24"/>
              </w:rPr>
              <w:t>Đơn vị tính</w:t>
            </w:r>
          </w:p>
        </w:tc>
        <w:tc>
          <w:tcPr>
            <w:tcW w:w="2552" w:type="dxa"/>
            <w:gridSpan w:val="2"/>
            <w:tcBorders>
              <w:top w:val="single" w:sz="4" w:space="0" w:color="auto"/>
              <w:left w:val="nil"/>
              <w:bottom w:val="single" w:sz="4" w:space="0" w:color="auto"/>
              <w:right w:val="single" w:sz="4" w:space="0" w:color="auto"/>
            </w:tcBorders>
            <w:vAlign w:val="center"/>
          </w:tcPr>
          <w:p w14:paraId="04822FAA" w14:textId="77777777" w:rsidR="000A4AF9" w:rsidRPr="006659F2" w:rsidRDefault="000A4AF9" w:rsidP="000A4AF9">
            <w:pPr>
              <w:jc w:val="center"/>
              <w:rPr>
                <w:b/>
                <w:bCs/>
                <w:color w:val="000000"/>
                <w:szCs w:val="24"/>
              </w:rPr>
            </w:pPr>
            <w:r w:rsidRPr="006659F2">
              <w:rPr>
                <w:b/>
                <w:bCs/>
                <w:color w:val="000000"/>
                <w:szCs w:val="24"/>
              </w:rPr>
              <w:t>Hãng sản xuất</w:t>
            </w:r>
          </w:p>
        </w:tc>
      </w:tr>
      <w:tr w:rsidR="00E8662E" w:rsidRPr="006659F2" w14:paraId="50B62168"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BF07F6E" w14:textId="77777777" w:rsidR="000A4AF9" w:rsidRPr="006659F2" w:rsidRDefault="000A4AF9" w:rsidP="000A4AF9">
            <w:pPr>
              <w:jc w:val="center"/>
              <w:rPr>
                <w:b/>
                <w:bCs/>
                <w:color w:val="000000"/>
                <w:sz w:val="22"/>
                <w:szCs w:val="22"/>
              </w:rPr>
            </w:pPr>
            <w:r w:rsidRPr="006659F2">
              <w:rPr>
                <w:b/>
                <w:bCs/>
                <w:color w:val="000000"/>
                <w:sz w:val="22"/>
                <w:szCs w:val="22"/>
              </w:rPr>
              <w:t>1</w:t>
            </w:r>
          </w:p>
        </w:tc>
        <w:tc>
          <w:tcPr>
            <w:tcW w:w="3510" w:type="dxa"/>
            <w:tcBorders>
              <w:top w:val="nil"/>
              <w:left w:val="nil"/>
              <w:bottom w:val="single" w:sz="4" w:space="0" w:color="auto"/>
              <w:right w:val="single" w:sz="4" w:space="0" w:color="auto"/>
            </w:tcBorders>
            <w:vAlign w:val="center"/>
            <w:hideMark/>
          </w:tcPr>
          <w:p w14:paraId="3455926D" w14:textId="77777777" w:rsidR="000A4AF9" w:rsidRPr="006659F2" w:rsidRDefault="000A4AF9" w:rsidP="000A4AF9">
            <w:pPr>
              <w:rPr>
                <w:b/>
                <w:bCs/>
                <w:color w:val="000000"/>
                <w:sz w:val="22"/>
                <w:szCs w:val="22"/>
              </w:rPr>
            </w:pPr>
            <w:r w:rsidRPr="006659F2">
              <w:rPr>
                <w:b/>
                <w:bCs/>
                <w:color w:val="000000"/>
                <w:sz w:val="22"/>
                <w:szCs w:val="22"/>
              </w:rPr>
              <w:t>Biểu chi tiết của hàng hóa thay thế</w:t>
            </w:r>
          </w:p>
        </w:tc>
        <w:tc>
          <w:tcPr>
            <w:tcW w:w="1134" w:type="dxa"/>
            <w:tcBorders>
              <w:top w:val="nil"/>
              <w:left w:val="nil"/>
              <w:bottom w:val="single" w:sz="4" w:space="0" w:color="auto"/>
              <w:right w:val="single" w:sz="4" w:space="0" w:color="auto"/>
            </w:tcBorders>
            <w:shd w:val="clear" w:color="000000" w:fill="FFFFFF"/>
            <w:vAlign w:val="center"/>
          </w:tcPr>
          <w:p w14:paraId="51DF35EA" w14:textId="77777777" w:rsidR="000A4AF9" w:rsidRPr="006659F2" w:rsidRDefault="000A4AF9" w:rsidP="000A4AF9">
            <w:pPr>
              <w:jc w:val="center"/>
              <w:rPr>
                <w:color w:val="000000"/>
                <w:sz w:val="26"/>
                <w:szCs w:val="26"/>
              </w:rPr>
            </w:pPr>
          </w:p>
        </w:tc>
        <w:tc>
          <w:tcPr>
            <w:tcW w:w="1276" w:type="dxa"/>
            <w:tcBorders>
              <w:top w:val="nil"/>
              <w:left w:val="nil"/>
              <w:bottom w:val="single" w:sz="4" w:space="0" w:color="auto"/>
              <w:right w:val="single" w:sz="4" w:space="0" w:color="auto"/>
            </w:tcBorders>
            <w:shd w:val="clear" w:color="000000" w:fill="FFFFFF"/>
            <w:vAlign w:val="center"/>
          </w:tcPr>
          <w:p w14:paraId="7B24356F" w14:textId="77777777" w:rsidR="000A4AF9" w:rsidRPr="006659F2" w:rsidRDefault="000A4AF9" w:rsidP="000A4AF9">
            <w:pPr>
              <w:jc w:val="center"/>
              <w:rPr>
                <w:color w:val="000000"/>
                <w:sz w:val="26"/>
                <w:szCs w:val="26"/>
              </w:rPr>
            </w:pPr>
          </w:p>
        </w:tc>
        <w:tc>
          <w:tcPr>
            <w:tcW w:w="2552" w:type="dxa"/>
            <w:gridSpan w:val="2"/>
            <w:tcBorders>
              <w:top w:val="nil"/>
              <w:left w:val="nil"/>
              <w:bottom w:val="single" w:sz="4" w:space="0" w:color="auto"/>
              <w:right w:val="single" w:sz="4" w:space="0" w:color="auto"/>
            </w:tcBorders>
            <w:vAlign w:val="center"/>
          </w:tcPr>
          <w:p w14:paraId="3722E4F3" w14:textId="77777777" w:rsidR="000A4AF9" w:rsidRPr="006659F2" w:rsidRDefault="000A4AF9" w:rsidP="000A4AF9">
            <w:pPr>
              <w:jc w:val="center"/>
              <w:rPr>
                <w:color w:val="000000"/>
                <w:sz w:val="22"/>
                <w:szCs w:val="22"/>
              </w:rPr>
            </w:pPr>
          </w:p>
        </w:tc>
      </w:tr>
      <w:tr w:rsidR="00E8662E" w:rsidRPr="006659F2" w14:paraId="12232689"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762C7888" w14:textId="77777777" w:rsidR="000A4AF9" w:rsidRPr="006659F2" w:rsidRDefault="000A4AF9" w:rsidP="000A4AF9">
            <w:pPr>
              <w:jc w:val="center"/>
              <w:rPr>
                <w:color w:val="000000"/>
                <w:sz w:val="22"/>
                <w:szCs w:val="22"/>
              </w:rPr>
            </w:pPr>
            <w:r w:rsidRPr="006659F2">
              <w:rPr>
                <w:color w:val="000000"/>
                <w:sz w:val="22"/>
                <w:szCs w:val="22"/>
              </w:rPr>
              <w:t>1.1</w:t>
            </w:r>
          </w:p>
        </w:tc>
        <w:tc>
          <w:tcPr>
            <w:tcW w:w="3510" w:type="dxa"/>
            <w:tcBorders>
              <w:top w:val="nil"/>
              <w:left w:val="nil"/>
              <w:bottom w:val="single" w:sz="4" w:space="0" w:color="auto"/>
              <w:right w:val="single" w:sz="4" w:space="0" w:color="auto"/>
            </w:tcBorders>
            <w:vAlign w:val="center"/>
            <w:hideMark/>
          </w:tcPr>
          <w:p w14:paraId="2318ECDF" w14:textId="77777777" w:rsidR="000A4AF9" w:rsidRPr="006659F2" w:rsidRDefault="000A4AF9" w:rsidP="000A4AF9">
            <w:pPr>
              <w:rPr>
                <w:color w:val="000000"/>
                <w:sz w:val="22"/>
                <w:szCs w:val="22"/>
              </w:rPr>
            </w:pPr>
            <w:r w:rsidRPr="006659F2">
              <w:rPr>
                <w:color w:val="000000"/>
                <w:sz w:val="22"/>
                <w:szCs w:val="22"/>
              </w:rPr>
              <w:t>Bi moay ơ trước</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0E43FD68" w14:textId="77777777" w:rsidR="000A4AF9" w:rsidRPr="006659F2" w:rsidRDefault="000A4AF9" w:rsidP="000A4AF9">
            <w:pPr>
              <w:jc w:val="center"/>
              <w:rPr>
                <w:color w:val="000000"/>
                <w:sz w:val="26"/>
                <w:szCs w:val="26"/>
              </w:rPr>
            </w:pPr>
            <w:r w:rsidRPr="006659F2">
              <w:rPr>
                <w:color w:val="000000"/>
                <w:sz w:val="26"/>
                <w:szCs w:val="26"/>
              </w:rPr>
              <w:t>2,00</w:t>
            </w:r>
          </w:p>
        </w:tc>
        <w:tc>
          <w:tcPr>
            <w:tcW w:w="1276" w:type="dxa"/>
            <w:tcBorders>
              <w:top w:val="nil"/>
              <w:left w:val="nil"/>
              <w:bottom w:val="single" w:sz="4" w:space="0" w:color="auto"/>
              <w:right w:val="single" w:sz="4" w:space="0" w:color="auto"/>
            </w:tcBorders>
            <w:shd w:val="clear" w:color="000000" w:fill="FFFFFF"/>
            <w:vAlign w:val="center"/>
            <w:hideMark/>
          </w:tcPr>
          <w:p w14:paraId="615D42D0"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vAlign w:val="center"/>
          </w:tcPr>
          <w:p w14:paraId="51D92311"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979DB25"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98A03B3" w14:textId="77777777" w:rsidR="000A4AF9" w:rsidRPr="006659F2" w:rsidRDefault="000A4AF9" w:rsidP="000A4AF9">
            <w:pPr>
              <w:jc w:val="center"/>
              <w:rPr>
                <w:color w:val="000000"/>
                <w:sz w:val="22"/>
                <w:szCs w:val="22"/>
              </w:rPr>
            </w:pPr>
            <w:r w:rsidRPr="006659F2">
              <w:rPr>
                <w:color w:val="000000"/>
                <w:sz w:val="22"/>
                <w:szCs w:val="22"/>
              </w:rPr>
              <w:t>1.2</w:t>
            </w:r>
          </w:p>
        </w:tc>
        <w:tc>
          <w:tcPr>
            <w:tcW w:w="3510" w:type="dxa"/>
            <w:tcBorders>
              <w:top w:val="nil"/>
              <w:left w:val="nil"/>
              <w:bottom w:val="single" w:sz="4" w:space="0" w:color="auto"/>
              <w:right w:val="single" w:sz="4" w:space="0" w:color="auto"/>
            </w:tcBorders>
            <w:noWrap/>
            <w:vAlign w:val="center"/>
            <w:hideMark/>
          </w:tcPr>
          <w:p w14:paraId="6EBCD120" w14:textId="77777777" w:rsidR="000A4AF9" w:rsidRPr="006659F2" w:rsidRDefault="000A4AF9" w:rsidP="000A4AF9">
            <w:pPr>
              <w:rPr>
                <w:color w:val="000000"/>
                <w:sz w:val="22"/>
                <w:szCs w:val="22"/>
              </w:rPr>
            </w:pPr>
            <w:r w:rsidRPr="006659F2">
              <w:rPr>
                <w:color w:val="000000"/>
                <w:sz w:val="22"/>
                <w:szCs w:val="22"/>
              </w:rPr>
              <w:t>Cao su cân bằng</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5CAFB66E" w14:textId="77777777" w:rsidR="000A4AF9" w:rsidRPr="006659F2" w:rsidRDefault="000A4AF9" w:rsidP="000A4AF9">
            <w:pPr>
              <w:jc w:val="center"/>
              <w:rPr>
                <w:color w:val="000000"/>
                <w:sz w:val="26"/>
                <w:szCs w:val="26"/>
              </w:rPr>
            </w:pPr>
            <w:r w:rsidRPr="006659F2">
              <w:rPr>
                <w:color w:val="000000"/>
                <w:sz w:val="26"/>
                <w:szCs w:val="26"/>
              </w:rPr>
              <w:t>2,00</w:t>
            </w:r>
          </w:p>
        </w:tc>
        <w:tc>
          <w:tcPr>
            <w:tcW w:w="1276" w:type="dxa"/>
            <w:tcBorders>
              <w:top w:val="nil"/>
              <w:left w:val="nil"/>
              <w:bottom w:val="single" w:sz="4" w:space="0" w:color="auto"/>
              <w:right w:val="single" w:sz="4" w:space="0" w:color="auto"/>
            </w:tcBorders>
            <w:shd w:val="clear" w:color="000000" w:fill="FFFFFF"/>
            <w:vAlign w:val="center"/>
            <w:hideMark/>
          </w:tcPr>
          <w:p w14:paraId="5BF672E6"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8A2D2B3"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26A8CAC7"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2D8E42D" w14:textId="77777777" w:rsidR="000A4AF9" w:rsidRPr="006659F2" w:rsidRDefault="000A4AF9" w:rsidP="000A4AF9">
            <w:pPr>
              <w:jc w:val="center"/>
              <w:rPr>
                <w:color w:val="000000"/>
                <w:sz w:val="22"/>
                <w:szCs w:val="22"/>
              </w:rPr>
            </w:pPr>
            <w:r w:rsidRPr="006659F2">
              <w:rPr>
                <w:color w:val="000000"/>
                <w:sz w:val="22"/>
                <w:szCs w:val="22"/>
              </w:rPr>
              <w:t>1.3</w:t>
            </w:r>
          </w:p>
        </w:tc>
        <w:tc>
          <w:tcPr>
            <w:tcW w:w="3510" w:type="dxa"/>
            <w:tcBorders>
              <w:top w:val="nil"/>
              <w:left w:val="nil"/>
              <w:bottom w:val="single" w:sz="4" w:space="0" w:color="auto"/>
              <w:right w:val="single" w:sz="4" w:space="0" w:color="auto"/>
            </w:tcBorders>
            <w:noWrap/>
            <w:vAlign w:val="center"/>
            <w:hideMark/>
          </w:tcPr>
          <w:p w14:paraId="25B63BA3" w14:textId="77777777" w:rsidR="000A4AF9" w:rsidRPr="006659F2" w:rsidRDefault="000A4AF9" w:rsidP="000A4AF9">
            <w:pPr>
              <w:rPr>
                <w:color w:val="000000"/>
                <w:sz w:val="22"/>
                <w:szCs w:val="22"/>
              </w:rPr>
            </w:pPr>
            <w:r w:rsidRPr="006659F2">
              <w:rPr>
                <w:color w:val="000000"/>
                <w:sz w:val="22"/>
                <w:szCs w:val="22"/>
              </w:rPr>
              <w:t>Đĩa phanh sau</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5B1A92E9" w14:textId="77777777" w:rsidR="000A4AF9" w:rsidRPr="006659F2" w:rsidRDefault="000A4AF9" w:rsidP="000A4AF9">
            <w:pPr>
              <w:jc w:val="center"/>
              <w:rPr>
                <w:color w:val="000000"/>
                <w:sz w:val="26"/>
                <w:szCs w:val="26"/>
              </w:rPr>
            </w:pPr>
            <w:r w:rsidRPr="006659F2">
              <w:rPr>
                <w:color w:val="000000"/>
                <w:sz w:val="26"/>
                <w:szCs w:val="26"/>
              </w:rPr>
              <w:t>2,00</w:t>
            </w:r>
          </w:p>
        </w:tc>
        <w:tc>
          <w:tcPr>
            <w:tcW w:w="1276" w:type="dxa"/>
            <w:tcBorders>
              <w:top w:val="nil"/>
              <w:left w:val="nil"/>
              <w:bottom w:val="single" w:sz="4" w:space="0" w:color="auto"/>
              <w:right w:val="single" w:sz="4" w:space="0" w:color="auto"/>
            </w:tcBorders>
            <w:shd w:val="clear" w:color="000000" w:fill="FFFFFF"/>
            <w:vAlign w:val="center"/>
            <w:hideMark/>
          </w:tcPr>
          <w:p w14:paraId="2582E56A"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29A7D526"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4FADEE8B"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4780212" w14:textId="77777777" w:rsidR="000A4AF9" w:rsidRPr="006659F2" w:rsidRDefault="000A4AF9" w:rsidP="000A4AF9">
            <w:pPr>
              <w:jc w:val="center"/>
              <w:rPr>
                <w:color w:val="000000"/>
                <w:sz w:val="22"/>
                <w:szCs w:val="22"/>
              </w:rPr>
            </w:pPr>
            <w:r w:rsidRPr="006659F2">
              <w:rPr>
                <w:color w:val="000000"/>
                <w:sz w:val="22"/>
                <w:szCs w:val="22"/>
              </w:rPr>
              <w:t>1.4</w:t>
            </w:r>
          </w:p>
        </w:tc>
        <w:tc>
          <w:tcPr>
            <w:tcW w:w="3510" w:type="dxa"/>
            <w:tcBorders>
              <w:top w:val="nil"/>
              <w:left w:val="nil"/>
              <w:bottom w:val="single" w:sz="4" w:space="0" w:color="auto"/>
              <w:right w:val="single" w:sz="4" w:space="0" w:color="auto"/>
            </w:tcBorders>
            <w:noWrap/>
            <w:vAlign w:val="center"/>
            <w:hideMark/>
          </w:tcPr>
          <w:p w14:paraId="7AF434D7" w14:textId="77777777" w:rsidR="000A4AF9" w:rsidRPr="006659F2" w:rsidRDefault="000A4AF9" w:rsidP="000A4AF9">
            <w:pPr>
              <w:rPr>
                <w:color w:val="000000"/>
                <w:sz w:val="22"/>
                <w:szCs w:val="22"/>
              </w:rPr>
            </w:pPr>
            <w:r w:rsidRPr="006659F2">
              <w:rPr>
                <w:color w:val="000000"/>
                <w:sz w:val="22"/>
                <w:szCs w:val="22"/>
              </w:rPr>
              <w:t>Đĩa phanh trước</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059C272D"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5297A19E"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E20140D"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8BD587A"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EA530B2" w14:textId="77777777" w:rsidR="000A4AF9" w:rsidRPr="006659F2" w:rsidRDefault="000A4AF9" w:rsidP="000A4AF9">
            <w:pPr>
              <w:jc w:val="center"/>
              <w:rPr>
                <w:color w:val="000000"/>
                <w:sz w:val="22"/>
                <w:szCs w:val="22"/>
              </w:rPr>
            </w:pPr>
            <w:r w:rsidRPr="006659F2">
              <w:rPr>
                <w:color w:val="000000"/>
                <w:sz w:val="22"/>
                <w:szCs w:val="22"/>
              </w:rPr>
              <w:t>1.5</w:t>
            </w:r>
          </w:p>
        </w:tc>
        <w:tc>
          <w:tcPr>
            <w:tcW w:w="3510" w:type="dxa"/>
            <w:tcBorders>
              <w:top w:val="nil"/>
              <w:left w:val="nil"/>
              <w:bottom w:val="single" w:sz="4" w:space="0" w:color="auto"/>
              <w:right w:val="single" w:sz="4" w:space="0" w:color="auto"/>
            </w:tcBorders>
            <w:noWrap/>
            <w:vAlign w:val="center"/>
            <w:hideMark/>
          </w:tcPr>
          <w:p w14:paraId="024A1394" w14:textId="77777777" w:rsidR="000A4AF9" w:rsidRPr="006659F2" w:rsidRDefault="000A4AF9" w:rsidP="000A4AF9">
            <w:pPr>
              <w:rPr>
                <w:color w:val="000000"/>
                <w:sz w:val="22"/>
                <w:szCs w:val="22"/>
              </w:rPr>
            </w:pPr>
            <w:r w:rsidRPr="006659F2">
              <w:rPr>
                <w:color w:val="000000"/>
                <w:sz w:val="22"/>
                <w:szCs w:val="22"/>
              </w:rPr>
              <w:t>Giảm chấn các đăng</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6EDDD25B"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4EDBD2BD"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623079CB"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9D0D5C4"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2F84A91" w14:textId="77777777" w:rsidR="000A4AF9" w:rsidRPr="006659F2" w:rsidRDefault="000A4AF9" w:rsidP="000A4AF9">
            <w:pPr>
              <w:jc w:val="center"/>
              <w:rPr>
                <w:color w:val="000000"/>
                <w:sz w:val="22"/>
                <w:szCs w:val="22"/>
              </w:rPr>
            </w:pPr>
            <w:r w:rsidRPr="006659F2">
              <w:rPr>
                <w:color w:val="000000"/>
                <w:sz w:val="22"/>
                <w:szCs w:val="22"/>
              </w:rPr>
              <w:t>1.6</w:t>
            </w:r>
          </w:p>
        </w:tc>
        <w:tc>
          <w:tcPr>
            <w:tcW w:w="3510" w:type="dxa"/>
            <w:tcBorders>
              <w:top w:val="nil"/>
              <w:left w:val="nil"/>
              <w:bottom w:val="single" w:sz="4" w:space="0" w:color="auto"/>
              <w:right w:val="single" w:sz="4" w:space="0" w:color="auto"/>
            </w:tcBorders>
            <w:noWrap/>
            <w:vAlign w:val="center"/>
            <w:hideMark/>
          </w:tcPr>
          <w:p w14:paraId="5A515518" w14:textId="77777777" w:rsidR="000A4AF9" w:rsidRPr="006659F2" w:rsidRDefault="000A4AF9" w:rsidP="000A4AF9">
            <w:pPr>
              <w:rPr>
                <w:color w:val="000000"/>
                <w:sz w:val="22"/>
                <w:szCs w:val="22"/>
              </w:rPr>
            </w:pPr>
            <w:r w:rsidRPr="006659F2">
              <w:rPr>
                <w:color w:val="000000"/>
                <w:sz w:val="22"/>
                <w:szCs w:val="22"/>
              </w:rPr>
              <w:t xml:space="preserve">Lọc nhiên liệu </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7D3A714D"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46199347"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5E33F1D1"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586CF3C" w14:textId="77777777" w:rsidTr="00585427">
        <w:trPr>
          <w:trHeight w:val="691"/>
        </w:trPr>
        <w:tc>
          <w:tcPr>
            <w:tcW w:w="880" w:type="dxa"/>
            <w:tcBorders>
              <w:top w:val="nil"/>
              <w:left w:val="single" w:sz="4" w:space="0" w:color="auto"/>
              <w:bottom w:val="single" w:sz="4" w:space="0" w:color="auto"/>
              <w:right w:val="single" w:sz="4" w:space="0" w:color="auto"/>
            </w:tcBorders>
            <w:noWrap/>
            <w:vAlign w:val="center"/>
            <w:hideMark/>
          </w:tcPr>
          <w:p w14:paraId="2BA576D4" w14:textId="77777777" w:rsidR="000A4AF9" w:rsidRPr="006659F2" w:rsidRDefault="000A4AF9" w:rsidP="000A4AF9">
            <w:pPr>
              <w:jc w:val="center"/>
              <w:rPr>
                <w:color w:val="000000"/>
                <w:sz w:val="22"/>
                <w:szCs w:val="22"/>
              </w:rPr>
            </w:pPr>
            <w:r w:rsidRPr="006659F2">
              <w:rPr>
                <w:color w:val="000000"/>
                <w:sz w:val="22"/>
                <w:szCs w:val="22"/>
              </w:rPr>
              <w:t>1.7</w:t>
            </w:r>
          </w:p>
        </w:tc>
        <w:tc>
          <w:tcPr>
            <w:tcW w:w="3510" w:type="dxa"/>
            <w:tcBorders>
              <w:top w:val="nil"/>
              <w:left w:val="nil"/>
              <w:bottom w:val="single" w:sz="4" w:space="0" w:color="auto"/>
              <w:right w:val="single" w:sz="4" w:space="0" w:color="auto"/>
            </w:tcBorders>
            <w:vAlign w:val="center"/>
            <w:hideMark/>
          </w:tcPr>
          <w:p w14:paraId="05CC6674" w14:textId="77777777" w:rsidR="000A4AF9" w:rsidRPr="006659F2" w:rsidRDefault="000A4AF9" w:rsidP="000A4AF9">
            <w:pPr>
              <w:rPr>
                <w:color w:val="000000"/>
                <w:sz w:val="22"/>
                <w:szCs w:val="22"/>
              </w:rPr>
            </w:pPr>
            <w:r w:rsidRPr="006659F2">
              <w:rPr>
                <w:color w:val="000000"/>
                <w:sz w:val="22"/>
                <w:szCs w:val="22"/>
              </w:rPr>
              <w:t>Tuy ô từ két làm mát turbo vào bướm ga (8C1Z6C646B)</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0D8335E7"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7DB79683"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07161741"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5B700C3"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4FC91A98" w14:textId="77777777" w:rsidR="000A4AF9" w:rsidRPr="006659F2" w:rsidRDefault="000A4AF9" w:rsidP="000A4AF9">
            <w:pPr>
              <w:jc w:val="center"/>
              <w:rPr>
                <w:color w:val="000000"/>
                <w:sz w:val="22"/>
                <w:szCs w:val="22"/>
              </w:rPr>
            </w:pPr>
            <w:r w:rsidRPr="006659F2">
              <w:rPr>
                <w:color w:val="000000"/>
                <w:sz w:val="22"/>
                <w:szCs w:val="22"/>
              </w:rPr>
              <w:t>1.8</w:t>
            </w:r>
          </w:p>
        </w:tc>
        <w:tc>
          <w:tcPr>
            <w:tcW w:w="3510" w:type="dxa"/>
            <w:tcBorders>
              <w:top w:val="nil"/>
              <w:left w:val="nil"/>
              <w:bottom w:val="single" w:sz="4" w:space="0" w:color="auto"/>
              <w:right w:val="single" w:sz="4" w:space="0" w:color="auto"/>
            </w:tcBorders>
            <w:noWrap/>
            <w:vAlign w:val="center"/>
            <w:hideMark/>
          </w:tcPr>
          <w:p w14:paraId="710E2556" w14:textId="77777777" w:rsidR="000A4AF9" w:rsidRPr="006659F2" w:rsidRDefault="000A4AF9" w:rsidP="000A4AF9">
            <w:pPr>
              <w:rPr>
                <w:color w:val="000000"/>
                <w:sz w:val="22"/>
                <w:szCs w:val="22"/>
              </w:rPr>
            </w:pPr>
            <w:r w:rsidRPr="006659F2">
              <w:rPr>
                <w:color w:val="000000"/>
                <w:sz w:val="22"/>
                <w:szCs w:val="22"/>
              </w:rPr>
              <w:t>Bình nước phụ</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46BB5891"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1C418420"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876841D"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2F131114"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28A50378" w14:textId="77777777" w:rsidR="000A4AF9" w:rsidRPr="006659F2" w:rsidRDefault="000A4AF9" w:rsidP="000A4AF9">
            <w:pPr>
              <w:jc w:val="center"/>
              <w:rPr>
                <w:color w:val="000000"/>
                <w:sz w:val="22"/>
                <w:szCs w:val="22"/>
              </w:rPr>
            </w:pPr>
            <w:r w:rsidRPr="006659F2">
              <w:rPr>
                <w:color w:val="000000"/>
                <w:sz w:val="22"/>
                <w:szCs w:val="22"/>
              </w:rPr>
              <w:t>1.9</w:t>
            </w:r>
          </w:p>
        </w:tc>
        <w:tc>
          <w:tcPr>
            <w:tcW w:w="3510" w:type="dxa"/>
            <w:tcBorders>
              <w:top w:val="nil"/>
              <w:left w:val="nil"/>
              <w:bottom w:val="single" w:sz="4" w:space="0" w:color="auto"/>
              <w:right w:val="single" w:sz="4" w:space="0" w:color="auto"/>
            </w:tcBorders>
            <w:vAlign w:val="center"/>
            <w:hideMark/>
          </w:tcPr>
          <w:p w14:paraId="5D82E922" w14:textId="77777777" w:rsidR="000A4AF9" w:rsidRPr="006659F2" w:rsidRDefault="000A4AF9" w:rsidP="000A4AF9">
            <w:pPr>
              <w:rPr>
                <w:color w:val="000000"/>
                <w:sz w:val="22"/>
                <w:szCs w:val="22"/>
              </w:rPr>
            </w:pPr>
            <w:r w:rsidRPr="006659F2">
              <w:rPr>
                <w:color w:val="000000"/>
                <w:sz w:val="22"/>
                <w:szCs w:val="22"/>
              </w:rPr>
              <w:t>Tuy ô từ bầu lọc gió vào turbo</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0236B5B1"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07E4EFD7"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74D1C8D9"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5DB6256D"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0982F852" w14:textId="77777777" w:rsidR="000A4AF9" w:rsidRPr="006659F2" w:rsidRDefault="000A4AF9" w:rsidP="000A4AF9">
            <w:pPr>
              <w:jc w:val="center"/>
              <w:rPr>
                <w:color w:val="000000"/>
                <w:sz w:val="22"/>
                <w:szCs w:val="22"/>
              </w:rPr>
            </w:pPr>
            <w:r w:rsidRPr="006659F2">
              <w:rPr>
                <w:color w:val="000000"/>
                <w:sz w:val="22"/>
                <w:szCs w:val="22"/>
              </w:rPr>
              <w:t>1.10</w:t>
            </w:r>
          </w:p>
        </w:tc>
        <w:tc>
          <w:tcPr>
            <w:tcW w:w="3510" w:type="dxa"/>
            <w:tcBorders>
              <w:top w:val="nil"/>
              <w:left w:val="nil"/>
              <w:bottom w:val="single" w:sz="4" w:space="0" w:color="auto"/>
              <w:right w:val="single" w:sz="4" w:space="0" w:color="auto"/>
            </w:tcBorders>
            <w:noWrap/>
            <w:vAlign w:val="center"/>
            <w:hideMark/>
          </w:tcPr>
          <w:p w14:paraId="007D2348" w14:textId="77777777" w:rsidR="000A4AF9" w:rsidRPr="006659F2" w:rsidRDefault="000A4AF9" w:rsidP="000A4AF9">
            <w:pPr>
              <w:rPr>
                <w:color w:val="000000"/>
                <w:sz w:val="22"/>
                <w:szCs w:val="22"/>
              </w:rPr>
            </w:pPr>
            <w:r w:rsidRPr="006659F2">
              <w:rPr>
                <w:color w:val="000000"/>
                <w:sz w:val="22"/>
                <w:szCs w:val="22"/>
              </w:rPr>
              <w:t>Dây curoa tổng</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5BBF2B31"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4FE8CCD2"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31066750"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660ED44"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2FC6BDBC" w14:textId="77777777" w:rsidR="000A4AF9" w:rsidRPr="006659F2" w:rsidRDefault="000A4AF9" w:rsidP="000A4AF9">
            <w:pPr>
              <w:jc w:val="center"/>
              <w:rPr>
                <w:color w:val="000000"/>
                <w:sz w:val="22"/>
                <w:szCs w:val="22"/>
              </w:rPr>
            </w:pPr>
            <w:r w:rsidRPr="006659F2">
              <w:rPr>
                <w:color w:val="000000"/>
                <w:sz w:val="22"/>
                <w:szCs w:val="22"/>
              </w:rPr>
              <w:t>1.11</w:t>
            </w:r>
          </w:p>
        </w:tc>
        <w:tc>
          <w:tcPr>
            <w:tcW w:w="3510" w:type="dxa"/>
            <w:tcBorders>
              <w:top w:val="nil"/>
              <w:left w:val="nil"/>
              <w:bottom w:val="single" w:sz="4" w:space="0" w:color="auto"/>
              <w:right w:val="single" w:sz="4" w:space="0" w:color="auto"/>
            </w:tcBorders>
            <w:noWrap/>
            <w:vAlign w:val="center"/>
            <w:hideMark/>
          </w:tcPr>
          <w:p w14:paraId="7669A7CA" w14:textId="77777777" w:rsidR="000A4AF9" w:rsidRPr="006659F2" w:rsidRDefault="000A4AF9" w:rsidP="000A4AF9">
            <w:pPr>
              <w:rPr>
                <w:color w:val="000000"/>
                <w:sz w:val="22"/>
                <w:szCs w:val="22"/>
              </w:rPr>
            </w:pPr>
            <w:r w:rsidRPr="006659F2">
              <w:rPr>
                <w:color w:val="000000"/>
                <w:sz w:val="22"/>
                <w:szCs w:val="22"/>
              </w:rPr>
              <w:t>Bi tăng tổng</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4E56F00F"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78445D11"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71B34B69"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DEA09E0"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4F7AEF64" w14:textId="77777777" w:rsidR="000A4AF9" w:rsidRPr="006659F2" w:rsidRDefault="000A4AF9" w:rsidP="000A4AF9">
            <w:pPr>
              <w:jc w:val="center"/>
              <w:rPr>
                <w:color w:val="000000"/>
                <w:sz w:val="22"/>
                <w:szCs w:val="22"/>
              </w:rPr>
            </w:pPr>
            <w:r w:rsidRPr="006659F2">
              <w:rPr>
                <w:color w:val="000000"/>
                <w:sz w:val="22"/>
                <w:szCs w:val="22"/>
              </w:rPr>
              <w:t>1.12</w:t>
            </w:r>
          </w:p>
        </w:tc>
        <w:tc>
          <w:tcPr>
            <w:tcW w:w="3510" w:type="dxa"/>
            <w:tcBorders>
              <w:top w:val="nil"/>
              <w:left w:val="nil"/>
              <w:bottom w:val="single" w:sz="4" w:space="0" w:color="auto"/>
              <w:right w:val="single" w:sz="4" w:space="0" w:color="auto"/>
            </w:tcBorders>
            <w:noWrap/>
            <w:vAlign w:val="center"/>
            <w:hideMark/>
          </w:tcPr>
          <w:p w14:paraId="3A3EB72E" w14:textId="77777777" w:rsidR="000A4AF9" w:rsidRPr="006659F2" w:rsidRDefault="000A4AF9" w:rsidP="000A4AF9">
            <w:pPr>
              <w:rPr>
                <w:color w:val="000000"/>
                <w:sz w:val="22"/>
                <w:szCs w:val="22"/>
              </w:rPr>
            </w:pPr>
            <w:r w:rsidRPr="006659F2">
              <w:rPr>
                <w:color w:val="000000"/>
                <w:sz w:val="22"/>
                <w:szCs w:val="22"/>
              </w:rPr>
              <w:t>Phớt kim phun</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1306301D" w14:textId="77777777" w:rsidR="000A4AF9" w:rsidRPr="006659F2" w:rsidRDefault="000A4AF9" w:rsidP="000A4AF9">
            <w:pPr>
              <w:jc w:val="center"/>
              <w:rPr>
                <w:color w:val="000000"/>
                <w:sz w:val="26"/>
                <w:szCs w:val="26"/>
              </w:rPr>
            </w:pPr>
            <w:r w:rsidRPr="006659F2">
              <w:rPr>
                <w:color w:val="000000"/>
                <w:sz w:val="26"/>
                <w:szCs w:val="26"/>
              </w:rPr>
              <w:t>4,00</w:t>
            </w:r>
          </w:p>
        </w:tc>
        <w:tc>
          <w:tcPr>
            <w:tcW w:w="1276" w:type="dxa"/>
            <w:tcBorders>
              <w:top w:val="nil"/>
              <w:left w:val="nil"/>
              <w:bottom w:val="single" w:sz="4" w:space="0" w:color="auto"/>
              <w:right w:val="single" w:sz="4" w:space="0" w:color="auto"/>
            </w:tcBorders>
            <w:shd w:val="clear" w:color="000000" w:fill="FFFFFF"/>
            <w:vAlign w:val="center"/>
            <w:hideMark/>
          </w:tcPr>
          <w:p w14:paraId="6F707830"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48BFB75B"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44AF184"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689E531" w14:textId="77777777" w:rsidR="000A4AF9" w:rsidRPr="006659F2" w:rsidRDefault="000A4AF9" w:rsidP="000A4AF9">
            <w:pPr>
              <w:jc w:val="center"/>
              <w:rPr>
                <w:color w:val="000000"/>
                <w:sz w:val="22"/>
                <w:szCs w:val="22"/>
              </w:rPr>
            </w:pPr>
            <w:r w:rsidRPr="006659F2">
              <w:rPr>
                <w:color w:val="000000"/>
                <w:sz w:val="22"/>
                <w:szCs w:val="22"/>
              </w:rPr>
              <w:t>1.13</w:t>
            </w:r>
          </w:p>
        </w:tc>
        <w:tc>
          <w:tcPr>
            <w:tcW w:w="3510" w:type="dxa"/>
            <w:tcBorders>
              <w:top w:val="nil"/>
              <w:left w:val="nil"/>
              <w:bottom w:val="single" w:sz="4" w:space="0" w:color="auto"/>
              <w:right w:val="single" w:sz="4" w:space="0" w:color="auto"/>
            </w:tcBorders>
            <w:vAlign w:val="center"/>
            <w:hideMark/>
          </w:tcPr>
          <w:p w14:paraId="432A445E" w14:textId="77777777" w:rsidR="000A4AF9" w:rsidRPr="006659F2" w:rsidRDefault="000A4AF9" w:rsidP="000A4AF9">
            <w:pPr>
              <w:rPr>
                <w:color w:val="000000"/>
                <w:sz w:val="22"/>
                <w:szCs w:val="22"/>
              </w:rPr>
            </w:pPr>
            <w:r w:rsidRPr="006659F2">
              <w:rPr>
                <w:color w:val="000000"/>
                <w:sz w:val="22"/>
                <w:szCs w:val="22"/>
              </w:rPr>
              <w:t>Bulong bắt kím(6C1Z 00812 B)</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478DB37F" w14:textId="77777777" w:rsidR="000A4AF9" w:rsidRPr="006659F2" w:rsidRDefault="000A4AF9" w:rsidP="000A4AF9">
            <w:pPr>
              <w:jc w:val="center"/>
              <w:rPr>
                <w:color w:val="000000"/>
                <w:sz w:val="26"/>
                <w:szCs w:val="26"/>
              </w:rPr>
            </w:pPr>
            <w:r w:rsidRPr="006659F2">
              <w:rPr>
                <w:color w:val="000000"/>
                <w:sz w:val="26"/>
                <w:szCs w:val="26"/>
              </w:rPr>
              <w:t>2,00</w:t>
            </w:r>
          </w:p>
        </w:tc>
        <w:tc>
          <w:tcPr>
            <w:tcW w:w="1276" w:type="dxa"/>
            <w:tcBorders>
              <w:top w:val="nil"/>
              <w:left w:val="nil"/>
              <w:bottom w:val="single" w:sz="4" w:space="0" w:color="auto"/>
              <w:right w:val="single" w:sz="4" w:space="0" w:color="auto"/>
            </w:tcBorders>
            <w:shd w:val="clear" w:color="000000" w:fill="FFFFFF"/>
            <w:vAlign w:val="center"/>
            <w:hideMark/>
          </w:tcPr>
          <w:p w14:paraId="222BF7D0"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0BCEB6E4"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4FEF5A0"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A2020A2" w14:textId="77777777" w:rsidR="000A4AF9" w:rsidRPr="006659F2" w:rsidRDefault="000A4AF9" w:rsidP="000A4AF9">
            <w:pPr>
              <w:jc w:val="center"/>
              <w:rPr>
                <w:color w:val="000000"/>
                <w:sz w:val="22"/>
                <w:szCs w:val="22"/>
              </w:rPr>
            </w:pPr>
            <w:r w:rsidRPr="006659F2">
              <w:rPr>
                <w:color w:val="000000"/>
                <w:sz w:val="22"/>
                <w:szCs w:val="22"/>
              </w:rPr>
              <w:t>1.14</w:t>
            </w:r>
          </w:p>
        </w:tc>
        <w:tc>
          <w:tcPr>
            <w:tcW w:w="3510" w:type="dxa"/>
            <w:tcBorders>
              <w:top w:val="nil"/>
              <w:left w:val="nil"/>
              <w:bottom w:val="single" w:sz="4" w:space="0" w:color="auto"/>
              <w:right w:val="single" w:sz="4" w:space="0" w:color="auto"/>
            </w:tcBorders>
            <w:noWrap/>
            <w:vAlign w:val="center"/>
            <w:hideMark/>
          </w:tcPr>
          <w:p w14:paraId="5D90ABDC" w14:textId="77777777" w:rsidR="000A4AF9" w:rsidRPr="006659F2" w:rsidRDefault="000A4AF9" w:rsidP="000A4AF9">
            <w:pPr>
              <w:rPr>
                <w:color w:val="000000"/>
                <w:sz w:val="22"/>
                <w:szCs w:val="22"/>
              </w:rPr>
            </w:pPr>
            <w:r w:rsidRPr="006659F2">
              <w:rPr>
                <w:color w:val="000000"/>
                <w:sz w:val="22"/>
                <w:szCs w:val="22"/>
              </w:rPr>
              <w:t>Đệm đầu kim phun</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121DFBEE" w14:textId="77777777" w:rsidR="000A4AF9" w:rsidRPr="006659F2" w:rsidRDefault="000A4AF9" w:rsidP="000A4AF9">
            <w:pPr>
              <w:jc w:val="center"/>
              <w:rPr>
                <w:color w:val="000000"/>
                <w:sz w:val="26"/>
                <w:szCs w:val="26"/>
              </w:rPr>
            </w:pPr>
            <w:r w:rsidRPr="006659F2">
              <w:rPr>
                <w:color w:val="000000"/>
                <w:sz w:val="26"/>
                <w:szCs w:val="26"/>
              </w:rPr>
              <w:t>4,00</w:t>
            </w:r>
          </w:p>
        </w:tc>
        <w:tc>
          <w:tcPr>
            <w:tcW w:w="1276" w:type="dxa"/>
            <w:tcBorders>
              <w:top w:val="nil"/>
              <w:left w:val="nil"/>
              <w:bottom w:val="single" w:sz="4" w:space="0" w:color="auto"/>
              <w:right w:val="single" w:sz="4" w:space="0" w:color="auto"/>
            </w:tcBorders>
            <w:shd w:val="clear" w:color="000000" w:fill="FFFFFF"/>
            <w:vAlign w:val="center"/>
            <w:hideMark/>
          </w:tcPr>
          <w:p w14:paraId="2356873F"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498F2EB0"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5ECC8282"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421ACE1" w14:textId="77777777" w:rsidR="000A4AF9" w:rsidRPr="006659F2" w:rsidRDefault="000A4AF9" w:rsidP="000A4AF9">
            <w:pPr>
              <w:jc w:val="center"/>
              <w:rPr>
                <w:color w:val="000000"/>
                <w:sz w:val="22"/>
                <w:szCs w:val="22"/>
              </w:rPr>
            </w:pPr>
            <w:r w:rsidRPr="006659F2">
              <w:rPr>
                <w:color w:val="000000"/>
                <w:sz w:val="22"/>
                <w:szCs w:val="22"/>
              </w:rPr>
              <w:t>1.15</w:t>
            </w:r>
          </w:p>
        </w:tc>
        <w:tc>
          <w:tcPr>
            <w:tcW w:w="3510" w:type="dxa"/>
            <w:tcBorders>
              <w:top w:val="nil"/>
              <w:left w:val="nil"/>
              <w:bottom w:val="single" w:sz="4" w:space="0" w:color="auto"/>
              <w:right w:val="single" w:sz="4" w:space="0" w:color="auto"/>
            </w:tcBorders>
            <w:noWrap/>
            <w:vAlign w:val="center"/>
            <w:hideMark/>
          </w:tcPr>
          <w:p w14:paraId="6AF1FE97" w14:textId="77777777" w:rsidR="000A4AF9" w:rsidRPr="006659F2" w:rsidRDefault="000A4AF9" w:rsidP="000A4AF9">
            <w:pPr>
              <w:rPr>
                <w:color w:val="000000"/>
                <w:sz w:val="22"/>
                <w:szCs w:val="22"/>
              </w:rPr>
            </w:pPr>
            <w:r w:rsidRPr="006659F2">
              <w:rPr>
                <w:color w:val="000000"/>
                <w:sz w:val="22"/>
                <w:szCs w:val="22"/>
              </w:rPr>
              <w:t>Ống hút dầu máy</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60C0D24D"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6050C018"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4E636AF"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694A9AE8"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6B79223" w14:textId="77777777" w:rsidR="000A4AF9" w:rsidRPr="006659F2" w:rsidRDefault="000A4AF9" w:rsidP="000A4AF9">
            <w:pPr>
              <w:jc w:val="center"/>
              <w:rPr>
                <w:color w:val="000000"/>
                <w:sz w:val="22"/>
                <w:szCs w:val="22"/>
              </w:rPr>
            </w:pPr>
            <w:r w:rsidRPr="006659F2">
              <w:rPr>
                <w:color w:val="000000"/>
                <w:sz w:val="22"/>
                <w:szCs w:val="22"/>
              </w:rPr>
              <w:t>1.16</w:t>
            </w:r>
          </w:p>
        </w:tc>
        <w:tc>
          <w:tcPr>
            <w:tcW w:w="3510" w:type="dxa"/>
            <w:tcBorders>
              <w:top w:val="nil"/>
              <w:left w:val="nil"/>
              <w:bottom w:val="single" w:sz="4" w:space="0" w:color="auto"/>
              <w:right w:val="single" w:sz="4" w:space="0" w:color="auto"/>
            </w:tcBorders>
            <w:vAlign w:val="center"/>
            <w:hideMark/>
          </w:tcPr>
          <w:p w14:paraId="2B6E2B8C" w14:textId="77777777" w:rsidR="000A4AF9" w:rsidRPr="006659F2" w:rsidRDefault="000A4AF9" w:rsidP="000A4AF9">
            <w:pPr>
              <w:rPr>
                <w:color w:val="000000"/>
                <w:sz w:val="22"/>
                <w:szCs w:val="22"/>
              </w:rPr>
            </w:pPr>
            <w:r w:rsidRPr="006659F2">
              <w:rPr>
                <w:color w:val="000000"/>
                <w:sz w:val="22"/>
                <w:szCs w:val="22"/>
              </w:rPr>
              <w:t>Bơm chân không(7C1Z2A451A)</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3C8963BD"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7DC4273E"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692270B4"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214A4A05"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E25973C" w14:textId="77777777" w:rsidR="000A4AF9" w:rsidRPr="006659F2" w:rsidRDefault="000A4AF9" w:rsidP="000A4AF9">
            <w:pPr>
              <w:jc w:val="center"/>
              <w:rPr>
                <w:color w:val="000000"/>
                <w:sz w:val="22"/>
                <w:szCs w:val="22"/>
              </w:rPr>
            </w:pPr>
            <w:r w:rsidRPr="006659F2">
              <w:rPr>
                <w:color w:val="000000"/>
                <w:sz w:val="22"/>
                <w:szCs w:val="22"/>
              </w:rPr>
              <w:t>1.17</w:t>
            </w:r>
          </w:p>
        </w:tc>
        <w:tc>
          <w:tcPr>
            <w:tcW w:w="3510" w:type="dxa"/>
            <w:tcBorders>
              <w:top w:val="nil"/>
              <w:left w:val="nil"/>
              <w:bottom w:val="single" w:sz="4" w:space="0" w:color="auto"/>
              <w:right w:val="single" w:sz="4" w:space="0" w:color="auto"/>
            </w:tcBorders>
            <w:vAlign w:val="center"/>
            <w:hideMark/>
          </w:tcPr>
          <w:p w14:paraId="3327DAA6" w14:textId="77777777" w:rsidR="000A4AF9" w:rsidRPr="006659F2" w:rsidRDefault="000A4AF9" w:rsidP="000A4AF9">
            <w:pPr>
              <w:rPr>
                <w:color w:val="000000"/>
                <w:sz w:val="22"/>
                <w:szCs w:val="22"/>
              </w:rPr>
            </w:pPr>
            <w:r w:rsidRPr="006659F2">
              <w:rPr>
                <w:color w:val="000000"/>
                <w:sz w:val="22"/>
                <w:szCs w:val="22"/>
              </w:rPr>
              <w:t>Gioăng bơm chân không(4C10 2B045 B1A)</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1AFBE3E7"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4C62E757"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0951C6F5"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53BBE73"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A067151" w14:textId="77777777" w:rsidR="000A4AF9" w:rsidRPr="006659F2" w:rsidRDefault="000A4AF9" w:rsidP="000A4AF9">
            <w:pPr>
              <w:jc w:val="center"/>
              <w:rPr>
                <w:color w:val="000000"/>
                <w:sz w:val="22"/>
                <w:szCs w:val="22"/>
              </w:rPr>
            </w:pPr>
            <w:r w:rsidRPr="006659F2">
              <w:rPr>
                <w:color w:val="000000"/>
                <w:sz w:val="22"/>
                <w:szCs w:val="22"/>
              </w:rPr>
              <w:t>1.18</w:t>
            </w:r>
          </w:p>
        </w:tc>
        <w:tc>
          <w:tcPr>
            <w:tcW w:w="3510" w:type="dxa"/>
            <w:tcBorders>
              <w:top w:val="nil"/>
              <w:left w:val="nil"/>
              <w:bottom w:val="single" w:sz="4" w:space="0" w:color="auto"/>
              <w:right w:val="single" w:sz="4" w:space="0" w:color="auto"/>
            </w:tcBorders>
            <w:vAlign w:val="center"/>
            <w:hideMark/>
          </w:tcPr>
          <w:p w14:paraId="2435FF8D" w14:textId="77777777" w:rsidR="000A4AF9" w:rsidRPr="006659F2" w:rsidRDefault="000A4AF9" w:rsidP="000A4AF9">
            <w:pPr>
              <w:rPr>
                <w:color w:val="000000"/>
                <w:sz w:val="22"/>
                <w:szCs w:val="22"/>
              </w:rPr>
            </w:pPr>
            <w:r w:rsidRPr="006659F2">
              <w:rPr>
                <w:color w:val="000000"/>
                <w:sz w:val="22"/>
                <w:szCs w:val="22"/>
              </w:rPr>
              <w:t>Bình nhiên liệu(7C1Z 9002 D)</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469996DE"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0D3DA9E7"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1ABC1F0"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513D54EC"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0060656" w14:textId="77777777" w:rsidR="000A4AF9" w:rsidRPr="006659F2" w:rsidRDefault="000A4AF9" w:rsidP="000A4AF9">
            <w:pPr>
              <w:jc w:val="center"/>
              <w:rPr>
                <w:color w:val="000000"/>
                <w:sz w:val="22"/>
                <w:szCs w:val="22"/>
              </w:rPr>
            </w:pPr>
            <w:r w:rsidRPr="006659F2">
              <w:rPr>
                <w:color w:val="000000"/>
                <w:sz w:val="22"/>
                <w:szCs w:val="22"/>
              </w:rPr>
              <w:t>1.19</w:t>
            </w:r>
          </w:p>
        </w:tc>
        <w:tc>
          <w:tcPr>
            <w:tcW w:w="3510" w:type="dxa"/>
            <w:tcBorders>
              <w:top w:val="nil"/>
              <w:left w:val="nil"/>
              <w:bottom w:val="single" w:sz="4" w:space="0" w:color="auto"/>
              <w:right w:val="single" w:sz="4" w:space="0" w:color="auto"/>
            </w:tcBorders>
            <w:noWrap/>
            <w:vAlign w:val="center"/>
            <w:hideMark/>
          </w:tcPr>
          <w:p w14:paraId="622DF2CC" w14:textId="77777777" w:rsidR="000A4AF9" w:rsidRPr="006659F2" w:rsidRDefault="000A4AF9" w:rsidP="000A4AF9">
            <w:pPr>
              <w:rPr>
                <w:color w:val="000000"/>
                <w:sz w:val="22"/>
                <w:szCs w:val="22"/>
              </w:rPr>
            </w:pPr>
            <w:r w:rsidRPr="006659F2">
              <w:rPr>
                <w:color w:val="000000"/>
                <w:sz w:val="22"/>
                <w:szCs w:val="22"/>
              </w:rPr>
              <w:t>Nước làm mát (vàng)</w:t>
            </w:r>
          </w:p>
        </w:tc>
        <w:tc>
          <w:tcPr>
            <w:tcW w:w="1134" w:type="dxa"/>
            <w:tcBorders>
              <w:top w:val="nil"/>
              <w:left w:val="nil"/>
              <w:bottom w:val="single" w:sz="4" w:space="0" w:color="auto"/>
              <w:right w:val="single" w:sz="4" w:space="0" w:color="auto"/>
            </w:tcBorders>
            <w:shd w:val="clear" w:color="000000" w:fill="FFFFFF"/>
            <w:vAlign w:val="center"/>
            <w:hideMark/>
          </w:tcPr>
          <w:p w14:paraId="17C868FC" w14:textId="77777777" w:rsidR="000A4AF9" w:rsidRPr="006659F2" w:rsidRDefault="000A4AF9" w:rsidP="000A4AF9">
            <w:pPr>
              <w:jc w:val="center"/>
              <w:rPr>
                <w:color w:val="000000"/>
                <w:sz w:val="26"/>
                <w:szCs w:val="26"/>
              </w:rPr>
            </w:pPr>
            <w:r w:rsidRPr="006659F2">
              <w:rPr>
                <w:color w:val="000000"/>
                <w:sz w:val="26"/>
                <w:szCs w:val="26"/>
              </w:rPr>
              <w:t>8,00</w:t>
            </w:r>
          </w:p>
        </w:tc>
        <w:tc>
          <w:tcPr>
            <w:tcW w:w="1276" w:type="dxa"/>
            <w:tcBorders>
              <w:top w:val="nil"/>
              <w:left w:val="nil"/>
              <w:bottom w:val="single" w:sz="4" w:space="0" w:color="auto"/>
              <w:right w:val="single" w:sz="4" w:space="0" w:color="auto"/>
            </w:tcBorders>
            <w:shd w:val="clear" w:color="000000" w:fill="FFFFFF"/>
            <w:vAlign w:val="center"/>
            <w:hideMark/>
          </w:tcPr>
          <w:p w14:paraId="7E703C19" w14:textId="77777777" w:rsidR="000A4AF9" w:rsidRPr="006659F2" w:rsidRDefault="000A4AF9" w:rsidP="000A4AF9">
            <w:pPr>
              <w:jc w:val="center"/>
              <w:rPr>
                <w:color w:val="000000"/>
                <w:sz w:val="26"/>
                <w:szCs w:val="26"/>
              </w:rPr>
            </w:pPr>
            <w:r w:rsidRPr="006659F2">
              <w:rPr>
                <w:color w:val="000000"/>
                <w:sz w:val="26"/>
                <w:szCs w:val="26"/>
              </w:rPr>
              <w:t>Lít</w:t>
            </w:r>
          </w:p>
        </w:tc>
        <w:tc>
          <w:tcPr>
            <w:tcW w:w="2552" w:type="dxa"/>
            <w:gridSpan w:val="2"/>
            <w:tcBorders>
              <w:top w:val="nil"/>
              <w:left w:val="nil"/>
              <w:bottom w:val="single" w:sz="4" w:space="0" w:color="auto"/>
              <w:right w:val="single" w:sz="4" w:space="0" w:color="auto"/>
            </w:tcBorders>
          </w:tcPr>
          <w:p w14:paraId="32BE7FE5"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FD3353D"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8EFCEAE" w14:textId="77777777" w:rsidR="000A4AF9" w:rsidRPr="006659F2" w:rsidRDefault="000A4AF9" w:rsidP="000A4AF9">
            <w:pPr>
              <w:jc w:val="center"/>
              <w:rPr>
                <w:color w:val="000000"/>
                <w:sz w:val="22"/>
                <w:szCs w:val="22"/>
              </w:rPr>
            </w:pPr>
            <w:r w:rsidRPr="006659F2">
              <w:rPr>
                <w:color w:val="000000"/>
                <w:sz w:val="22"/>
                <w:szCs w:val="22"/>
              </w:rPr>
              <w:t>1.20</w:t>
            </w:r>
          </w:p>
        </w:tc>
        <w:tc>
          <w:tcPr>
            <w:tcW w:w="3510" w:type="dxa"/>
            <w:tcBorders>
              <w:top w:val="nil"/>
              <w:left w:val="nil"/>
              <w:bottom w:val="single" w:sz="4" w:space="0" w:color="auto"/>
              <w:right w:val="single" w:sz="4" w:space="0" w:color="auto"/>
            </w:tcBorders>
            <w:noWrap/>
            <w:vAlign w:val="center"/>
            <w:hideMark/>
          </w:tcPr>
          <w:p w14:paraId="62D8C718" w14:textId="77777777" w:rsidR="000A4AF9" w:rsidRPr="006659F2" w:rsidRDefault="000A4AF9" w:rsidP="000A4AF9">
            <w:pPr>
              <w:rPr>
                <w:color w:val="000000"/>
                <w:sz w:val="22"/>
                <w:szCs w:val="22"/>
              </w:rPr>
            </w:pPr>
            <w:r w:rsidRPr="006659F2">
              <w:rPr>
                <w:color w:val="000000"/>
                <w:sz w:val="22"/>
                <w:szCs w:val="22"/>
              </w:rPr>
              <w:t>Dầu máy 5W30</w:t>
            </w:r>
          </w:p>
        </w:tc>
        <w:tc>
          <w:tcPr>
            <w:tcW w:w="1134" w:type="dxa"/>
            <w:tcBorders>
              <w:top w:val="nil"/>
              <w:left w:val="nil"/>
              <w:bottom w:val="single" w:sz="4" w:space="0" w:color="auto"/>
              <w:right w:val="single" w:sz="4" w:space="0" w:color="auto"/>
            </w:tcBorders>
            <w:shd w:val="clear" w:color="000000" w:fill="FFFFFF"/>
            <w:vAlign w:val="center"/>
            <w:hideMark/>
          </w:tcPr>
          <w:p w14:paraId="315AD46A" w14:textId="77777777" w:rsidR="000A4AF9" w:rsidRPr="006659F2" w:rsidRDefault="000A4AF9" w:rsidP="000A4AF9">
            <w:pPr>
              <w:jc w:val="center"/>
              <w:rPr>
                <w:color w:val="000000"/>
                <w:sz w:val="26"/>
                <w:szCs w:val="26"/>
              </w:rPr>
            </w:pPr>
            <w:r w:rsidRPr="006659F2">
              <w:rPr>
                <w:color w:val="000000"/>
                <w:sz w:val="26"/>
                <w:szCs w:val="26"/>
              </w:rPr>
              <w:t>7,00</w:t>
            </w:r>
          </w:p>
        </w:tc>
        <w:tc>
          <w:tcPr>
            <w:tcW w:w="1276" w:type="dxa"/>
            <w:tcBorders>
              <w:top w:val="nil"/>
              <w:left w:val="nil"/>
              <w:bottom w:val="single" w:sz="4" w:space="0" w:color="auto"/>
              <w:right w:val="single" w:sz="4" w:space="0" w:color="auto"/>
            </w:tcBorders>
            <w:shd w:val="clear" w:color="000000" w:fill="FFFFFF"/>
            <w:vAlign w:val="center"/>
            <w:hideMark/>
          </w:tcPr>
          <w:p w14:paraId="0493A12E" w14:textId="77777777" w:rsidR="000A4AF9" w:rsidRPr="006659F2" w:rsidRDefault="000A4AF9" w:rsidP="000A4AF9">
            <w:pPr>
              <w:jc w:val="center"/>
              <w:rPr>
                <w:color w:val="000000"/>
                <w:sz w:val="26"/>
                <w:szCs w:val="26"/>
              </w:rPr>
            </w:pPr>
            <w:r w:rsidRPr="006659F2">
              <w:rPr>
                <w:color w:val="000000"/>
                <w:sz w:val="26"/>
                <w:szCs w:val="26"/>
              </w:rPr>
              <w:t>Lít</w:t>
            </w:r>
          </w:p>
        </w:tc>
        <w:tc>
          <w:tcPr>
            <w:tcW w:w="2552" w:type="dxa"/>
            <w:gridSpan w:val="2"/>
            <w:tcBorders>
              <w:top w:val="nil"/>
              <w:left w:val="nil"/>
              <w:bottom w:val="single" w:sz="4" w:space="0" w:color="auto"/>
              <w:right w:val="single" w:sz="4" w:space="0" w:color="auto"/>
            </w:tcBorders>
          </w:tcPr>
          <w:p w14:paraId="2E9B1DCE"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83D6882"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4AE30FD" w14:textId="77777777" w:rsidR="000A4AF9" w:rsidRPr="006659F2" w:rsidRDefault="000A4AF9" w:rsidP="000A4AF9">
            <w:pPr>
              <w:jc w:val="center"/>
              <w:rPr>
                <w:color w:val="000000"/>
                <w:sz w:val="22"/>
                <w:szCs w:val="22"/>
              </w:rPr>
            </w:pPr>
            <w:r w:rsidRPr="006659F2">
              <w:rPr>
                <w:color w:val="000000"/>
                <w:sz w:val="22"/>
                <w:szCs w:val="22"/>
              </w:rPr>
              <w:t>1.21</w:t>
            </w:r>
          </w:p>
        </w:tc>
        <w:tc>
          <w:tcPr>
            <w:tcW w:w="3510" w:type="dxa"/>
            <w:tcBorders>
              <w:top w:val="nil"/>
              <w:left w:val="nil"/>
              <w:bottom w:val="single" w:sz="4" w:space="0" w:color="auto"/>
              <w:right w:val="single" w:sz="4" w:space="0" w:color="auto"/>
            </w:tcBorders>
            <w:noWrap/>
            <w:vAlign w:val="center"/>
            <w:hideMark/>
          </w:tcPr>
          <w:p w14:paraId="199A2CDC" w14:textId="77777777" w:rsidR="000A4AF9" w:rsidRPr="006659F2" w:rsidRDefault="000A4AF9" w:rsidP="000A4AF9">
            <w:pPr>
              <w:rPr>
                <w:color w:val="000000"/>
                <w:sz w:val="22"/>
                <w:szCs w:val="22"/>
              </w:rPr>
            </w:pPr>
            <w:r w:rsidRPr="006659F2">
              <w:rPr>
                <w:color w:val="000000"/>
                <w:sz w:val="22"/>
                <w:szCs w:val="22"/>
              </w:rPr>
              <w:t>Lọc dầu</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4AB7AA52"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030DE0B0"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46716BB2"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235C40A"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6DEE95E" w14:textId="77777777" w:rsidR="000A4AF9" w:rsidRPr="006659F2" w:rsidRDefault="000A4AF9" w:rsidP="000A4AF9">
            <w:pPr>
              <w:jc w:val="center"/>
              <w:rPr>
                <w:color w:val="000000"/>
                <w:sz w:val="22"/>
                <w:szCs w:val="22"/>
              </w:rPr>
            </w:pPr>
            <w:r w:rsidRPr="006659F2">
              <w:rPr>
                <w:color w:val="000000"/>
                <w:sz w:val="22"/>
                <w:szCs w:val="22"/>
              </w:rPr>
              <w:t>1.22</w:t>
            </w:r>
          </w:p>
        </w:tc>
        <w:tc>
          <w:tcPr>
            <w:tcW w:w="3510" w:type="dxa"/>
            <w:tcBorders>
              <w:top w:val="nil"/>
              <w:left w:val="nil"/>
              <w:bottom w:val="single" w:sz="4" w:space="0" w:color="auto"/>
              <w:right w:val="single" w:sz="4" w:space="0" w:color="auto"/>
            </w:tcBorders>
            <w:vAlign w:val="center"/>
            <w:hideMark/>
          </w:tcPr>
          <w:p w14:paraId="20AB8016" w14:textId="77777777" w:rsidR="000A4AF9" w:rsidRPr="006659F2" w:rsidRDefault="000A4AF9" w:rsidP="000A4AF9">
            <w:pPr>
              <w:rPr>
                <w:color w:val="000000"/>
                <w:sz w:val="22"/>
                <w:szCs w:val="22"/>
              </w:rPr>
            </w:pPr>
            <w:r w:rsidRPr="006659F2">
              <w:rPr>
                <w:color w:val="000000"/>
                <w:sz w:val="22"/>
                <w:szCs w:val="22"/>
              </w:rPr>
              <w:t>Bạc balie cos 0 miếng trên</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6E5D83A9" w14:textId="77777777" w:rsidR="000A4AF9" w:rsidRPr="006659F2" w:rsidRDefault="000A4AF9" w:rsidP="000A4AF9">
            <w:pPr>
              <w:jc w:val="center"/>
              <w:rPr>
                <w:color w:val="000000"/>
                <w:sz w:val="26"/>
                <w:szCs w:val="26"/>
              </w:rPr>
            </w:pPr>
            <w:r w:rsidRPr="006659F2">
              <w:rPr>
                <w:color w:val="000000"/>
                <w:sz w:val="26"/>
                <w:szCs w:val="26"/>
              </w:rPr>
              <w:t>3,00</w:t>
            </w:r>
          </w:p>
        </w:tc>
        <w:tc>
          <w:tcPr>
            <w:tcW w:w="1276" w:type="dxa"/>
            <w:tcBorders>
              <w:top w:val="nil"/>
              <w:left w:val="nil"/>
              <w:bottom w:val="single" w:sz="4" w:space="0" w:color="auto"/>
              <w:right w:val="single" w:sz="4" w:space="0" w:color="auto"/>
            </w:tcBorders>
            <w:shd w:val="clear" w:color="000000" w:fill="FFFFFF"/>
            <w:vAlign w:val="center"/>
            <w:hideMark/>
          </w:tcPr>
          <w:p w14:paraId="1490E907"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648641F"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5671BE1B"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3AE981D" w14:textId="77777777" w:rsidR="000A4AF9" w:rsidRPr="006659F2" w:rsidRDefault="000A4AF9" w:rsidP="000A4AF9">
            <w:pPr>
              <w:jc w:val="center"/>
              <w:rPr>
                <w:color w:val="000000"/>
                <w:sz w:val="22"/>
                <w:szCs w:val="22"/>
              </w:rPr>
            </w:pPr>
            <w:r w:rsidRPr="006659F2">
              <w:rPr>
                <w:color w:val="000000"/>
                <w:sz w:val="22"/>
                <w:szCs w:val="22"/>
              </w:rPr>
              <w:t>1.23</w:t>
            </w:r>
          </w:p>
        </w:tc>
        <w:tc>
          <w:tcPr>
            <w:tcW w:w="3510" w:type="dxa"/>
            <w:tcBorders>
              <w:top w:val="nil"/>
              <w:left w:val="nil"/>
              <w:bottom w:val="single" w:sz="4" w:space="0" w:color="auto"/>
              <w:right w:val="single" w:sz="4" w:space="0" w:color="auto"/>
            </w:tcBorders>
            <w:vAlign w:val="center"/>
            <w:hideMark/>
          </w:tcPr>
          <w:p w14:paraId="2C0E5A57" w14:textId="77777777" w:rsidR="000A4AF9" w:rsidRPr="006659F2" w:rsidRDefault="000A4AF9" w:rsidP="000A4AF9">
            <w:pPr>
              <w:rPr>
                <w:color w:val="000000"/>
                <w:sz w:val="22"/>
                <w:szCs w:val="22"/>
              </w:rPr>
            </w:pPr>
            <w:r w:rsidRPr="006659F2">
              <w:rPr>
                <w:color w:val="000000"/>
                <w:sz w:val="22"/>
                <w:szCs w:val="22"/>
              </w:rPr>
              <w:t>Bạc balie cos 0 miếng dưới</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3DAC9239" w14:textId="77777777" w:rsidR="000A4AF9" w:rsidRPr="006659F2" w:rsidRDefault="000A4AF9" w:rsidP="000A4AF9">
            <w:pPr>
              <w:jc w:val="center"/>
              <w:rPr>
                <w:color w:val="000000"/>
                <w:sz w:val="26"/>
                <w:szCs w:val="26"/>
              </w:rPr>
            </w:pPr>
            <w:r w:rsidRPr="006659F2">
              <w:rPr>
                <w:color w:val="000000"/>
                <w:sz w:val="26"/>
                <w:szCs w:val="26"/>
              </w:rPr>
              <w:t>4,00</w:t>
            </w:r>
          </w:p>
        </w:tc>
        <w:tc>
          <w:tcPr>
            <w:tcW w:w="1276" w:type="dxa"/>
            <w:tcBorders>
              <w:top w:val="nil"/>
              <w:left w:val="nil"/>
              <w:bottom w:val="single" w:sz="4" w:space="0" w:color="auto"/>
              <w:right w:val="single" w:sz="4" w:space="0" w:color="auto"/>
            </w:tcBorders>
            <w:shd w:val="clear" w:color="000000" w:fill="FFFFFF"/>
            <w:vAlign w:val="center"/>
            <w:hideMark/>
          </w:tcPr>
          <w:p w14:paraId="20726DA6"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60E54415"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2199A4E6"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49701E6" w14:textId="77777777" w:rsidR="000A4AF9" w:rsidRPr="006659F2" w:rsidRDefault="000A4AF9" w:rsidP="000A4AF9">
            <w:pPr>
              <w:jc w:val="center"/>
              <w:rPr>
                <w:color w:val="000000"/>
                <w:sz w:val="22"/>
                <w:szCs w:val="22"/>
              </w:rPr>
            </w:pPr>
            <w:r w:rsidRPr="006659F2">
              <w:rPr>
                <w:color w:val="000000"/>
                <w:sz w:val="22"/>
                <w:szCs w:val="22"/>
              </w:rPr>
              <w:lastRenderedPageBreak/>
              <w:t>1.24</w:t>
            </w:r>
          </w:p>
        </w:tc>
        <w:tc>
          <w:tcPr>
            <w:tcW w:w="3510" w:type="dxa"/>
            <w:tcBorders>
              <w:top w:val="nil"/>
              <w:left w:val="nil"/>
              <w:bottom w:val="single" w:sz="4" w:space="0" w:color="auto"/>
              <w:right w:val="single" w:sz="4" w:space="0" w:color="auto"/>
            </w:tcBorders>
            <w:vAlign w:val="center"/>
            <w:hideMark/>
          </w:tcPr>
          <w:p w14:paraId="1030CA92" w14:textId="77777777" w:rsidR="000A4AF9" w:rsidRPr="006659F2" w:rsidRDefault="000A4AF9" w:rsidP="000A4AF9">
            <w:pPr>
              <w:rPr>
                <w:color w:val="000000"/>
                <w:sz w:val="22"/>
                <w:szCs w:val="22"/>
              </w:rPr>
            </w:pPr>
            <w:r w:rsidRPr="006659F2">
              <w:rPr>
                <w:color w:val="000000"/>
                <w:sz w:val="22"/>
                <w:szCs w:val="22"/>
              </w:rPr>
              <w:t>Bạc balie cos 0 cổ 5 miếng trên</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3AD7F9BD"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0A949211"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00B457D1"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1F9FECD"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E57D955" w14:textId="77777777" w:rsidR="000A4AF9" w:rsidRPr="006659F2" w:rsidRDefault="000A4AF9" w:rsidP="000A4AF9">
            <w:pPr>
              <w:jc w:val="center"/>
              <w:rPr>
                <w:color w:val="000000"/>
                <w:sz w:val="22"/>
                <w:szCs w:val="22"/>
              </w:rPr>
            </w:pPr>
            <w:r w:rsidRPr="006659F2">
              <w:rPr>
                <w:color w:val="000000"/>
                <w:sz w:val="22"/>
                <w:szCs w:val="22"/>
              </w:rPr>
              <w:t>1.25</w:t>
            </w:r>
          </w:p>
        </w:tc>
        <w:tc>
          <w:tcPr>
            <w:tcW w:w="3510" w:type="dxa"/>
            <w:tcBorders>
              <w:top w:val="nil"/>
              <w:left w:val="nil"/>
              <w:bottom w:val="single" w:sz="4" w:space="0" w:color="auto"/>
              <w:right w:val="single" w:sz="4" w:space="0" w:color="auto"/>
            </w:tcBorders>
            <w:vAlign w:val="center"/>
            <w:hideMark/>
          </w:tcPr>
          <w:p w14:paraId="2B3965B0" w14:textId="77777777" w:rsidR="000A4AF9" w:rsidRPr="006659F2" w:rsidRDefault="000A4AF9" w:rsidP="000A4AF9">
            <w:pPr>
              <w:rPr>
                <w:color w:val="000000"/>
                <w:sz w:val="22"/>
                <w:szCs w:val="22"/>
              </w:rPr>
            </w:pPr>
            <w:r w:rsidRPr="006659F2">
              <w:rPr>
                <w:color w:val="000000"/>
                <w:sz w:val="22"/>
                <w:szCs w:val="22"/>
              </w:rPr>
              <w:t>Bạc balie cos 0 cổ 5 miếng dưới</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53FEDDED"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7394AC24"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299CDDE9"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2402955"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EB0B910" w14:textId="77777777" w:rsidR="000A4AF9" w:rsidRPr="006659F2" w:rsidRDefault="000A4AF9" w:rsidP="000A4AF9">
            <w:pPr>
              <w:jc w:val="center"/>
              <w:rPr>
                <w:color w:val="000000"/>
                <w:sz w:val="22"/>
                <w:szCs w:val="22"/>
              </w:rPr>
            </w:pPr>
            <w:r w:rsidRPr="006659F2">
              <w:rPr>
                <w:color w:val="000000"/>
                <w:sz w:val="22"/>
                <w:szCs w:val="22"/>
              </w:rPr>
              <w:t>1.26</w:t>
            </w:r>
          </w:p>
        </w:tc>
        <w:tc>
          <w:tcPr>
            <w:tcW w:w="3510" w:type="dxa"/>
            <w:tcBorders>
              <w:top w:val="nil"/>
              <w:left w:val="nil"/>
              <w:bottom w:val="single" w:sz="4" w:space="0" w:color="auto"/>
              <w:right w:val="single" w:sz="4" w:space="0" w:color="auto"/>
            </w:tcBorders>
            <w:noWrap/>
            <w:vAlign w:val="center"/>
            <w:hideMark/>
          </w:tcPr>
          <w:p w14:paraId="0CB89CAB" w14:textId="77777777" w:rsidR="000A4AF9" w:rsidRPr="006659F2" w:rsidRDefault="000A4AF9" w:rsidP="000A4AF9">
            <w:pPr>
              <w:rPr>
                <w:color w:val="000000"/>
                <w:sz w:val="22"/>
                <w:szCs w:val="22"/>
              </w:rPr>
            </w:pPr>
            <w:r w:rsidRPr="006659F2">
              <w:rPr>
                <w:color w:val="000000"/>
                <w:sz w:val="22"/>
                <w:szCs w:val="22"/>
              </w:rPr>
              <w:t>Bạc balie cổ số 3</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215F0E49"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56B3C8E8"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4A2F4393"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4DF8791"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427E6DEE" w14:textId="77777777" w:rsidR="000A4AF9" w:rsidRPr="006659F2" w:rsidRDefault="000A4AF9" w:rsidP="000A4AF9">
            <w:pPr>
              <w:jc w:val="center"/>
              <w:rPr>
                <w:color w:val="000000"/>
                <w:sz w:val="22"/>
                <w:szCs w:val="22"/>
              </w:rPr>
            </w:pPr>
            <w:r w:rsidRPr="006659F2">
              <w:rPr>
                <w:color w:val="000000"/>
                <w:sz w:val="22"/>
                <w:szCs w:val="22"/>
              </w:rPr>
              <w:t>1.27</w:t>
            </w:r>
          </w:p>
        </w:tc>
        <w:tc>
          <w:tcPr>
            <w:tcW w:w="3510" w:type="dxa"/>
            <w:tcBorders>
              <w:top w:val="nil"/>
              <w:left w:val="nil"/>
              <w:bottom w:val="single" w:sz="4" w:space="0" w:color="auto"/>
              <w:right w:val="single" w:sz="4" w:space="0" w:color="auto"/>
            </w:tcBorders>
            <w:noWrap/>
            <w:vAlign w:val="center"/>
            <w:hideMark/>
          </w:tcPr>
          <w:p w14:paraId="074C2B51" w14:textId="77777777" w:rsidR="000A4AF9" w:rsidRPr="006659F2" w:rsidRDefault="000A4AF9" w:rsidP="000A4AF9">
            <w:pPr>
              <w:rPr>
                <w:color w:val="000000"/>
                <w:sz w:val="22"/>
                <w:szCs w:val="22"/>
              </w:rPr>
            </w:pPr>
            <w:r w:rsidRPr="006659F2">
              <w:rPr>
                <w:color w:val="000000"/>
                <w:sz w:val="22"/>
                <w:szCs w:val="22"/>
              </w:rPr>
              <w:t>Phớt đuôi trục cơ</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10266C77"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2D1BC0E3"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CC38C06"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2DE56A92"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E6080CB" w14:textId="77777777" w:rsidR="000A4AF9" w:rsidRPr="006659F2" w:rsidRDefault="000A4AF9" w:rsidP="000A4AF9">
            <w:pPr>
              <w:jc w:val="center"/>
              <w:rPr>
                <w:color w:val="000000"/>
                <w:sz w:val="22"/>
                <w:szCs w:val="22"/>
              </w:rPr>
            </w:pPr>
            <w:r w:rsidRPr="006659F2">
              <w:rPr>
                <w:color w:val="000000"/>
                <w:sz w:val="22"/>
                <w:szCs w:val="22"/>
              </w:rPr>
              <w:t>1.28</w:t>
            </w:r>
          </w:p>
        </w:tc>
        <w:tc>
          <w:tcPr>
            <w:tcW w:w="3510" w:type="dxa"/>
            <w:tcBorders>
              <w:top w:val="nil"/>
              <w:left w:val="nil"/>
              <w:bottom w:val="single" w:sz="4" w:space="0" w:color="auto"/>
              <w:right w:val="single" w:sz="4" w:space="0" w:color="auto"/>
            </w:tcBorders>
            <w:noWrap/>
            <w:vAlign w:val="center"/>
            <w:hideMark/>
          </w:tcPr>
          <w:p w14:paraId="3739D1A6" w14:textId="77777777" w:rsidR="000A4AF9" w:rsidRPr="006659F2" w:rsidRDefault="000A4AF9" w:rsidP="000A4AF9">
            <w:pPr>
              <w:rPr>
                <w:color w:val="000000"/>
                <w:sz w:val="22"/>
                <w:szCs w:val="22"/>
              </w:rPr>
            </w:pPr>
            <w:r w:rsidRPr="006659F2">
              <w:rPr>
                <w:color w:val="000000"/>
                <w:sz w:val="22"/>
                <w:szCs w:val="22"/>
              </w:rPr>
              <w:t>Xéc măng hơi trên</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402CA858" w14:textId="77777777" w:rsidR="000A4AF9" w:rsidRPr="006659F2" w:rsidRDefault="000A4AF9" w:rsidP="000A4AF9">
            <w:pPr>
              <w:jc w:val="center"/>
              <w:rPr>
                <w:color w:val="000000"/>
                <w:sz w:val="26"/>
                <w:szCs w:val="26"/>
              </w:rPr>
            </w:pPr>
            <w:r w:rsidRPr="006659F2">
              <w:rPr>
                <w:color w:val="000000"/>
                <w:sz w:val="26"/>
                <w:szCs w:val="26"/>
              </w:rPr>
              <w:t>4,00</w:t>
            </w:r>
          </w:p>
        </w:tc>
        <w:tc>
          <w:tcPr>
            <w:tcW w:w="1276" w:type="dxa"/>
            <w:tcBorders>
              <w:top w:val="nil"/>
              <w:left w:val="nil"/>
              <w:bottom w:val="single" w:sz="4" w:space="0" w:color="auto"/>
              <w:right w:val="single" w:sz="4" w:space="0" w:color="auto"/>
            </w:tcBorders>
            <w:shd w:val="clear" w:color="000000" w:fill="FFFFFF"/>
            <w:vAlign w:val="center"/>
            <w:hideMark/>
          </w:tcPr>
          <w:p w14:paraId="0C43060C"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024BB82E"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F1FF7A0"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5361CCF" w14:textId="77777777" w:rsidR="000A4AF9" w:rsidRPr="006659F2" w:rsidRDefault="000A4AF9" w:rsidP="000A4AF9">
            <w:pPr>
              <w:jc w:val="center"/>
              <w:rPr>
                <w:color w:val="000000"/>
                <w:sz w:val="22"/>
                <w:szCs w:val="22"/>
              </w:rPr>
            </w:pPr>
            <w:r w:rsidRPr="006659F2">
              <w:rPr>
                <w:color w:val="000000"/>
                <w:sz w:val="22"/>
                <w:szCs w:val="22"/>
              </w:rPr>
              <w:t>1.29</w:t>
            </w:r>
          </w:p>
        </w:tc>
        <w:tc>
          <w:tcPr>
            <w:tcW w:w="3510" w:type="dxa"/>
            <w:tcBorders>
              <w:top w:val="nil"/>
              <w:left w:val="nil"/>
              <w:bottom w:val="single" w:sz="4" w:space="0" w:color="auto"/>
              <w:right w:val="single" w:sz="4" w:space="0" w:color="auto"/>
            </w:tcBorders>
            <w:noWrap/>
            <w:vAlign w:val="center"/>
            <w:hideMark/>
          </w:tcPr>
          <w:p w14:paraId="17FC23C4" w14:textId="77777777" w:rsidR="000A4AF9" w:rsidRPr="006659F2" w:rsidRDefault="000A4AF9" w:rsidP="000A4AF9">
            <w:pPr>
              <w:rPr>
                <w:color w:val="000000"/>
                <w:sz w:val="22"/>
                <w:szCs w:val="22"/>
              </w:rPr>
            </w:pPr>
            <w:r w:rsidRPr="006659F2">
              <w:rPr>
                <w:color w:val="000000"/>
                <w:sz w:val="22"/>
                <w:szCs w:val="22"/>
              </w:rPr>
              <w:t>Xéc măng hơi dưới</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3EF4E5A1" w14:textId="77777777" w:rsidR="000A4AF9" w:rsidRPr="006659F2" w:rsidRDefault="000A4AF9" w:rsidP="000A4AF9">
            <w:pPr>
              <w:jc w:val="center"/>
              <w:rPr>
                <w:color w:val="000000"/>
                <w:sz w:val="26"/>
                <w:szCs w:val="26"/>
              </w:rPr>
            </w:pPr>
            <w:r w:rsidRPr="006659F2">
              <w:rPr>
                <w:color w:val="000000"/>
                <w:sz w:val="26"/>
                <w:szCs w:val="26"/>
              </w:rPr>
              <w:t>4,00</w:t>
            </w:r>
          </w:p>
        </w:tc>
        <w:tc>
          <w:tcPr>
            <w:tcW w:w="1276" w:type="dxa"/>
            <w:tcBorders>
              <w:top w:val="nil"/>
              <w:left w:val="nil"/>
              <w:bottom w:val="single" w:sz="4" w:space="0" w:color="auto"/>
              <w:right w:val="single" w:sz="4" w:space="0" w:color="auto"/>
            </w:tcBorders>
            <w:shd w:val="clear" w:color="000000" w:fill="FFFFFF"/>
            <w:vAlign w:val="center"/>
            <w:hideMark/>
          </w:tcPr>
          <w:p w14:paraId="541A19A5"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0856A5B6"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2DA1EBD6"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086BC464" w14:textId="77777777" w:rsidR="000A4AF9" w:rsidRPr="006659F2" w:rsidRDefault="000A4AF9" w:rsidP="000A4AF9">
            <w:pPr>
              <w:jc w:val="center"/>
              <w:rPr>
                <w:color w:val="000000"/>
                <w:sz w:val="22"/>
                <w:szCs w:val="22"/>
              </w:rPr>
            </w:pPr>
            <w:r w:rsidRPr="006659F2">
              <w:rPr>
                <w:color w:val="000000"/>
                <w:sz w:val="22"/>
                <w:szCs w:val="22"/>
              </w:rPr>
              <w:t>1.30</w:t>
            </w:r>
          </w:p>
        </w:tc>
        <w:tc>
          <w:tcPr>
            <w:tcW w:w="3510" w:type="dxa"/>
            <w:tcBorders>
              <w:top w:val="nil"/>
              <w:left w:val="nil"/>
              <w:bottom w:val="single" w:sz="4" w:space="0" w:color="auto"/>
              <w:right w:val="single" w:sz="4" w:space="0" w:color="auto"/>
            </w:tcBorders>
            <w:noWrap/>
            <w:vAlign w:val="center"/>
            <w:hideMark/>
          </w:tcPr>
          <w:p w14:paraId="2959EF32" w14:textId="77777777" w:rsidR="000A4AF9" w:rsidRPr="006659F2" w:rsidRDefault="000A4AF9" w:rsidP="000A4AF9">
            <w:pPr>
              <w:rPr>
                <w:color w:val="000000"/>
                <w:sz w:val="22"/>
                <w:szCs w:val="22"/>
              </w:rPr>
            </w:pPr>
            <w:r w:rsidRPr="006659F2">
              <w:rPr>
                <w:color w:val="000000"/>
                <w:sz w:val="22"/>
                <w:szCs w:val="22"/>
              </w:rPr>
              <w:t>Xéc măng dầu</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7A3A13D9" w14:textId="77777777" w:rsidR="000A4AF9" w:rsidRPr="006659F2" w:rsidRDefault="000A4AF9" w:rsidP="000A4AF9">
            <w:pPr>
              <w:jc w:val="center"/>
              <w:rPr>
                <w:color w:val="000000"/>
                <w:sz w:val="26"/>
                <w:szCs w:val="26"/>
              </w:rPr>
            </w:pPr>
            <w:r w:rsidRPr="006659F2">
              <w:rPr>
                <w:color w:val="000000"/>
                <w:sz w:val="26"/>
                <w:szCs w:val="26"/>
              </w:rPr>
              <w:t>4,00</w:t>
            </w:r>
          </w:p>
        </w:tc>
        <w:tc>
          <w:tcPr>
            <w:tcW w:w="1276" w:type="dxa"/>
            <w:tcBorders>
              <w:top w:val="nil"/>
              <w:left w:val="nil"/>
              <w:bottom w:val="single" w:sz="4" w:space="0" w:color="auto"/>
              <w:right w:val="single" w:sz="4" w:space="0" w:color="auto"/>
            </w:tcBorders>
            <w:shd w:val="clear" w:color="000000" w:fill="FFFFFF"/>
            <w:vAlign w:val="center"/>
            <w:hideMark/>
          </w:tcPr>
          <w:p w14:paraId="21185F00"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3F013D85"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B9ACA30"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7E14663" w14:textId="77777777" w:rsidR="000A4AF9" w:rsidRPr="006659F2" w:rsidRDefault="000A4AF9" w:rsidP="000A4AF9">
            <w:pPr>
              <w:jc w:val="center"/>
              <w:rPr>
                <w:color w:val="000000"/>
                <w:sz w:val="22"/>
                <w:szCs w:val="22"/>
              </w:rPr>
            </w:pPr>
            <w:r w:rsidRPr="006659F2">
              <w:rPr>
                <w:color w:val="000000"/>
                <w:sz w:val="22"/>
                <w:szCs w:val="22"/>
              </w:rPr>
              <w:t>1.31</w:t>
            </w:r>
          </w:p>
        </w:tc>
        <w:tc>
          <w:tcPr>
            <w:tcW w:w="3510" w:type="dxa"/>
            <w:tcBorders>
              <w:top w:val="nil"/>
              <w:left w:val="nil"/>
              <w:bottom w:val="single" w:sz="4" w:space="0" w:color="auto"/>
              <w:right w:val="single" w:sz="4" w:space="0" w:color="auto"/>
            </w:tcBorders>
            <w:noWrap/>
            <w:vAlign w:val="center"/>
            <w:hideMark/>
          </w:tcPr>
          <w:p w14:paraId="58560F0B" w14:textId="77777777" w:rsidR="000A4AF9" w:rsidRPr="006659F2" w:rsidRDefault="000A4AF9" w:rsidP="000A4AF9">
            <w:pPr>
              <w:rPr>
                <w:color w:val="000000"/>
                <w:sz w:val="22"/>
                <w:szCs w:val="22"/>
              </w:rPr>
            </w:pPr>
            <w:r w:rsidRPr="006659F2">
              <w:rPr>
                <w:color w:val="000000"/>
                <w:sz w:val="22"/>
                <w:szCs w:val="22"/>
              </w:rPr>
              <w:t>Bạc biên trên</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788BF2FB" w14:textId="77777777" w:rsidR="000A4AF9" w:rsidRPr="006659F2" w:rsidRDefault="000A4AF9" w:rsidP="000A4AF9">
            <w:pPr>
              <w:jc w:val="center"/>
              <w:rPr>
                <w:color w:val="000000"/>
                <w:sz w:val="26"/>
                <w:szCs w:val="26"/>
              </w:rPr>
            </w:pPr>
            <w:r w:rsidRPr="006659F2">
              <w:rPr>
                <w:color w:val="000000"/>
                <w:sz w:val="26"/>
                <w:szCs w:val="26"/>
              </w:rPr>
              <w:t>4,00</w:t>
            </w:r>
          </w:p>
        </w:tc>
        <w:tc>
          <w:tcPr>
            <w:tcW w:w="1276" w:type="dxa"/>
            <w:tcBorders>
              <w:top w:val="nil"/>
              <w:left w:val="nil"/>
              <w:bottom w:val="single" w:sz="4" w:space="0" w:color="auto"/>
              <w:right w:val="single" w:sz="4" w:space="0" w:color="auto"/>
            </w:tcBorders>
            <w:shd w:val="clear" w:color="000000" w:fill="FFFFFF"/>
            <w:vAlign w:val="center"/>
            <w:hideMark/>
          </w:tcPr>
          <w:p w14:paraId="2BF58D28"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063508AF"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200C901F"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C4B5826" w14:textId="77777777" w:rsidR="000A4AF9" w:rsidRPr="006659F2" w:rsidRDefault="000A4AF9" w:rsidP="000A4AF9">
            <w:pPr>
              <w:jc w:val="center"/>
              <w:rPr>
                <w:color w:val="000000"/>
                <w:sz w:val="22"/>
                <w:szCs w:val="22"/>
              </w:rPr>
            </w:pPr>
            <w:r w:rsidRPr="006659F2">
              <w:rPr>
                <w:color w:val="000000"/>
                <w:sz w:val="22"/>
                <w:szCs w:val="22"/>
              </w:rPr>
              <w:t>1.32</w:t>
            </w:r>
          </w:p>
        </w:tc>
        <w:tc>
          <w:tcPr>
            <w:tcW w:w="3510" w:type="dxa"/>
            <w:tcBorders>
              <w:top w:val="nil"/>
              <w:left w:val="nil"/>
              <w:bottom w:val="single" w:sz="4" w:space="0" w:color="auto"/>
              <w:right w:val="single" w:sz="4" w:space="0" w:color="auto"/>
            </w:tcBorders>
            <w:noWrap/>
            <w:vAlign w:val="center"/>
            <w:hideMark/>
          </w:tcPr>
          <w:p w14:paraId="318172F0" w14:textId="77777777" w:rsidR="000A4AF9" w:rsidRPr="006659F2" w:rsidRDefault="000A4AF9" w:rsidP="000A4AF9">
            <w:pPr>
              <w:rPr>
                <w:color w:val="000000"/>
                <w:sz w:val="22"/>
                <w:szCs w:val="22"/>
              </w:rPr>
            </w:pPr>
            <w:r w:rsidRPr="006659F2">
              <w:rPr>
                <w:color w:val="000000"/>
                <w:sz w:val="22"/>
                <w:szCs w:val="22"/>
              </w:rPr>
              <w:t>Bạc biên dưới</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4E231F74" w14:textId="77777777" w:rsidR="000A4AF9" w:rsidRPr="006659F2" w:rsidRDefault="000A4AF9" w:rsidP="000A4AF9">
            <w:pPr>
              <w:jc w:val="center"/>
              <w:rPr>
                <w:color w:val="000000"/>
                <w:sz w:val="26"/>
                <w:szCs w:val="26"/>
              </w:rPr>
            </w:pPr>
            <w:r w:rsidRPr="006659F2">
              <w:rPr>
                <w:color w:val="000000"/>
                <w:sz w:val="26"/>
                <w:szCs w:val="26"/>
              </w:rPr>
              <w:t>4,00</w:t>
            </w:r>
          </w:p>
        </w:tc>
        <w:tc>
          <w:tcPr>
            <w:tcW w:w="1276" w:type="dxa"/>
            <w:tcBorders>
              <w:top w:val="nil"/>
              <w:left w:val="nil"/>
              <w:bottom w:val="single" w:sz="4" w:space="0" w:color="auto"/>
              <w:right w:val="single" w:sz="4" w:space="0" w:color="auto"/>
            </w:tcBorders>
            <w:shd w:val="clear" w:color="000000" w:fill="FFFFFF"/>
            <w:vAlign w:val="center"/>
            <w:hideMark/>
          </w:tcPr>
          <w:p w14:paraId="347A7CCF"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5A12D89B"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1F56025"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D01B8A0" w14:textId="77777777" w:rsidR="000A4AF9" w:rsidRPr="006659F2" w:rsidRDefault="000A4AF9" w:rsidP="000A4AF9">
            <w:pPr>
              <w:jc w:val="center"/>
              <w:rPr>
                <w:color w:val="000000"/>
                <w:sz w:val="22"/>
                <w:szCs w:val="22"/>
              </w:rPr>
            </w:pPr>
            <w:r w:rsidRPr="006659F2">
              <w:rPr>
                <w:color w:val="000000"/>
                <w:sz w:val="22"/>
                <w:szCs w:val="22"/>
              </w:rPr>
              <w:t>1.33</w:t>
            </w:r>
          </w:p>
        </w:tc>
        <w:tc>
          <w:tcPr>
            <w:tcW w:w="3510" w:type="dxa"/>
            <w:tcBorders>
              <w:top w:val="nil"/>
              <w:left w:val="nil"/>
              <w:bottom w:val="single" w:sz="4" w:space="0" w:color="auto"/>
              <w:right w:val="single" w:sz="4" w:space="0" w:color="auto"/>
            </w:tcBorders>
            <w:noWrap/>
            <w:vAlign w:val="center"/>
            <w:hideMark/>
          </w:tcPr>
          <w:p w14:paraId="661490EA" w14:textId="77777777" w:rsidR="000A4AF9" w:rsidRPr="006659F2" w:rsidRDefault="000A4AF9" w:rsidP="000A4AF9">
            <w:pPr>
              <w:rPr>
                <w:color w:val="000000"/>
                <w:sz w:val="22"/>
                <w:szCs w:val="22"/>
              </w:rPr>
            </w:pPr>
            <w:r w:rsidRPr="006659F2">
              <w:rPr>
                <w:color w:val="000000"/>
                <w:sz w:val="22"/>
                <w:szCs w:val="22"/>
              </w:rPr>
              <w:t>Bu lông mặt máy</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3E084317" w14:textId="77777777" w:rsidR="000A4AF9" w:rsidRPr="006659F2" w:rsidRDefault="000A4AF9" w:rsidP="000A4AF9">
            <w:pPr>
              <w:jc w:val="center"/>
              <w:rPr>
                <w:color w:val="000000"/>
                <w:sz w:val="26"/>
                <w:szCs w:val="26"/>
              </w:rPr>
            </w:pPr>
            <w:r w:rsidRPr="006659F2">
              <w:rPr>
                <w:color w:val="000000"/>
                <w:sz w:val="26"/>
                <w:szCs w:val="26"/>
              </w:rPr>
              <w:t>8,00</w:t>
            </w:r>
          </w:p>
        </w:tc>
        <w:tc>
          <w:tcPr>
            <w:tcW w:w="1276" w:type="dxa"/>
            <w:tcBorders>
              <w:top w:val="nil"/>
              <w:left w:val="nil"/>
              <w:bottom w:val="single" w:sz="4" w:space="0" w:color="auto"/>
              <w:right w:val="single" w:sz="4" w:space="0" w:color="auto"/>
            </w:tcBorders>
            <w:shd w:val="clear" w:color="000000" w:fill="FFFFFF"/>
            <w:vAlign w:val="center"/>
            <w:hideMark/>
          </w:tcPr>
          <w:p w14:paraId="5E029A47"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24E5763A"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E98C4EE"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0D763373" w14:textId="77777777" w:rsidR="000A4AF9" w:rsidRPr="006659F2" w:rsidRDefault="000A4AF9" w:rsidP="000A4AF9">
            <w:pPr>
              <w:jc w:val="center"/>
              <w:rPr>
                <w:color w:val="000000"/>
                <w:sz w:val="22"/>
                <w:szCs w:val="22"/>
              </w:rPr>
            </w:pPr>
            <w:r w:rsidRPr="006659F2">
              <w:rPr>
                <w:color w:val="000000"/>
                <w:sz w:val="22"/>
                <w:szCs w:val="22"/>
              </w:rPr>
              <w:t>1.34</w:t>
            </w:r>
          </w:p>
        </w:tc>
        <w:tc>
          <w:tcPr>
            <w:tcW w:w="3510" w:type="dxa"/>
            <w:tcBorders>
              <w:top w:val="nil"/>
              <w:left w:val="nil"/>
              <w:bottom w:val="single" w:sz="4" w:space="0" w:color="auto"/>
              <w:right w:val="single" w:sz="4" w:space="0" w:color="auto"/>
            </w:tcBorders>
            <w:noWrap/>
            <w:vAlign w:val="center"/>
            <w:hideMark/>
          </w:tcPr>
          <w:p w14:paraId="0AA08B9C" w14:textId="77777777" w:rsidR="000A4AF9" w:rsidRPr="006659F2" w:rsidRDefault="000A4AF9" w:rsidP="000A4AF9">
            <w:pPr>
              <w:rPr>
                <w:color w:val="000000"/>
                <w:sz w:val="22"/>
                <w:szCs w:val="22"/>
              </w:rPr>
            </w:pPr>
            <w:r w:rsidRPr="006659F2">
              <w:rPr>
                <w:color w:val="000000"/>
                <w:sz w:val="22"/>
                <w:szCs w:val="22"/>
              </w:rPr>
              <w:t>Bulông mặt quy lát</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4C18A86D" w14:textId="77777777" w:rsidR="000A4AF9" w:rsidRPr="006659F2" w:rsidRDefault="000A4AF9" w:rsidP="000A4AF9">
            <w:pPr>
              <w:jc w:val="center"/>
              <w:rPr>
                <w:color w:val="000000"/>
                <w:sz w:val="26"/>
                <w:szCs w:val="26"/>
              </w:rPr>
            </w:pPr>
            <w:r w:rsidRPr="006659F2">
              <w:rPr>
                <w:color w:val="000000"/>
                <w:sz w:val="26"/>
                <w:szCs w:val="26"/>
              </w:rPr>
              <w:t>10,00</w:t>
            </w:r>
          </w:p>
        </w:tc>
        <w:tc>
          <w:tcPr>
            <w:tcW w:w="1276" w:type="dxa"/>
            <w:tcBorders>
              <w:top w:val="nil"/>
              <w:left w:val="nil"/>
              <w:bottom w:val="single" w:sz="4" w:space="0" w:color="auto"/>
              <w:right w:val="single" w:sz="4" w:space="0" w:color="auto"/>
            </w:tcBorders>
            <w:shd w:val="clear" w:color="000000" w:fill="FFFFFF"/>
            <w:vAlign w:val="center"/>
            <w:hideMark/>
          </w:tcPr>
          <w:p w14:paraId="690245BF"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73A9CA9"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5A75953F"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05C7A785" w14:textId="77777777" w:rsidR="000A4AF9" w:rsidRPr="006659F2" w:rsidRDefault="000A4AF9" w:rsidP="000A4AF9">
            <w:pPr>
              <w:jc w:val="center"/>
              <w:rPr>
                <w:color w:val="000000"/>
                <w:sz w:val="22"/>
                <w:szCs w:val="22"/>
              </w:rPr>
            </w:pPr>
            <w:r w:rsidRPr="006659F2">
              <w:rPr>
                <w:color w:val="000000"/>
                <w:sz w:val="22"/>
                <w:szCs w:val="22"/>
              </w:rPr>
              <w:t>1.35</w:t>
            </w:r>
          </w:p>
        </w:tc>
        <w:tc>
          <w:tcPr>
            <w:tcW w:w="3510" w:type="dxa"/>
            <w:tcBorders>
              <w:top w:val="nil"/>
              <w:left w:val="nil"/>
              <w:bottom w:val="single" w:sz="4" w:space="0" w:color="auto"/>
              <w:right w:val="single" w:sz="4" w:space="0" w:color="auto"/>
            </w:tcBorders>
            <w:noWrap/>
            <w:vAlign w:val="center"/>
            <w:hideMark/>
          </w:tcPr>
          <w:p w14:paraId="5772509D" w14:textId="77777777" w:rsidR="000A4AF9" w:rsidRPr="006659F2" w:rsidRDefault="000A4AF9" w:rsidP="000A4AF9">
            <w:pPr>
              <w:rPr>
                <w:color w:val="000000"/>
                <w:sz w:val="22"/>
                <w:szCs w:val="22"/>
              </w:rPr>
            </w:pPr>
            <w:r w:rsidRPr="006659F2">
              <w:rPr>
                <w:color w:val="000000"/>
                <w:sz w:val="22"/>
                <w:szCs w:val="22"/>
              </w:rPr>
              <w:t>Gioăng quy lát</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578B72D2"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1BC0CFB0"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4EEC4DE8"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E2C367D"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BEB752A" w14:textId="77777777" w:rsidR="000A4AF9" w:rsidRPr="006659F2" w:rsidRDefault="000A4AF9" w:rsidP="000A4AF9">
            <w:pPr>
              <w:jc w:val="center"/>
              <w:rPr>
                <w:color w:val="000000"/>
                <w:sz w:val="22"/>
                <w:szCs w:val="22"/>
              </w:rPr>
            </w:pPr>
            <w:r w:rsidRPr="006659F2">
              <w:rPr>
                <w:color w:val="000000"/>
                <w:sz w:val="22"/>
                <w:szCs w:val="22"/>
              </w:rPr>
              <w:t>1.36</w:t>
            </w:r>
          </w:p>
        </w:tc>
        <w:tc>
          <w:tcPr>
            <w:tcW w:w="3510" w:type="dxa"/>
            <w:tcBorders>
              <w:top w:val="nil"/>
              <w:left w:val="nil"/>
              <w:bottom w:val="single" w:sz="4" w:space="0" w:color="auto"/>
              <w:right w:val="single" w:sz="4" w:space="0" w:color="auto"/>
            </w:tcBorders>
            <w:noWrap/>
            <w:vAlign w:val="center"/>
            <w:hideMark/>
          </w:tcPr>
          <w:p w14:paraId="42FABFF2" w14:textId="77777777" w:rsidR="000A4AF9" w:rsidRPr="006659F2" w:rsidRDefault="000A4AF9" w:rsidP="000A4AF9">
            <w:pPr>
              <w:rPr>
                <w:color w:val="000000"/>
                <w:sz w:val="22"/>
                <w:szCs w:val="22"/>
              </w:rPr>
            </w:pPr>
            <w:r w:rsidRPr="006659F2">
              <w:rPr>
                <w:color w:val="000000"/>
                <w:sz w:val="22"/>
                <w:szCs w:val="22"/>
              </w:rPr>
              <w:t>Gioăng nắp giàn cò</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28A29223"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7FCD1FC7"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7B49180A"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56A11C45"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413320D1" w14:textId="77777777" w:rsidR="000A4AF9" w:rsidRPr="006659F2" w:rsidRDefault="000A4AF9" w:rsidP="000A4AF9">
            <w:pPr>
              <w:jc w:val="center"/>
              <w:rPr>
                <w:color w:val="000000"/>
                <w:sz w:val="22"/>
                <w:szCs w:val="22"/>
              </w:rPr>
            </w:pPr>
            <w:r w:rsidRPr="006659F2">
              <w:rPr>
                <w:color w:val="000000"/>
                <w:sz w:val="22"/>
                <w:szCs w:val="22"/>
              </w:rPr>
              <w:t>1.37</w:t>
            </w:r>
          </w:p>
        </w:tc>
        <w:tc>
          <w:tcPr>
            <w:tcW w:w="3510" w:type="dxa"/>
            <w:tcBorders>
              <w:top w:val="nil"/>
              <w:left w:val="nil"/>
              <w:bottom w:val="single" w:sz="4" w:space="0" w:color="auto"/>
              <w:right w:val="single" w:sz="4" w:space="0" w:color="auto"/>
            </w:tcBorders>
            <w:noWrap/>
            <w:vAlign w:val="center"/>
            <w:hideMark/>
          </w:tcPr>
          <w:p w14:paraId="617ECFBC" w14:textId="77777777" w:rsidR="000A4AF9" w:rsidRPr="006659F2" w:rsidRDefault="000A4AF9" w:rsidP="000A4AF9">
            <w:pPr>
              <w:rPr>
                <w:color w:val="000000"/>
                <w:sz w:val="22"/>
                <w:szCs w:val="22"/>
              </w:rPr>
            </w:pPr>
            <w:r w:rsidRPr="006659F2">
              <w:rPr>
                <w:color w:val="000000"/>
                <w:sz w:val="22"/>
                <w:szCs w:val="22"/>
              </w:rPr>
              <w:t>Gioăng cổ hút</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58F44905" w14:textId="77777777" w:rsidR="000A4AF9" w:rsidRPr="006659F2" w:rsidRDefault="000A4AF9" w:rsidP="000A4AF9">
            <w:pPr>
              <w:jc w:val="center"/>
              <w:rPr>
                <w:color w:val="000000"/>
                <w:sz w:val="26"/>
                <w:szCs w:val="26"/>
              </w:rPr>
            </w:pPr>
            <w:r w:rsidRPr="006659F2">
              <w:rPr>
                <w:color w:val="000000"/>
                <w:sz w:val="26"/>
                <w:szCs w:val="26"/>
              </w:rPr>
              <w:t>8,00</w:t>
            </w:r>
          </w:p>
        </w:tc>
        <w:tc>
          <w:tcPr>
            <w:tcW w:w="1276" w:type="dxa"/>
            <w:tcBorders>
              <w:top w:val="nil"/>
              <w:left w:val="nil"/>
              <w:bottom w:val="single" w:sz="4" w:space="0" w:color="auto"/>
              <w:right w:val="single" w:sz="4" w:space="0" w:color="auto"/>
            </w:tcBorders>
            <w:shd w:val="clear" w:color="000000" w:fill="FFFFFF"/>
            <w:vAlign w:val="center"/>
            <w:hideMark/>
          </w:tcPr>
          <w:p w14:paraId="2EA229F9"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E30F12D"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1A9F7F5"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7DC6637F" w14:textId="77777777" w:rsidR="000A4AF9" w:rsidRPr="006659F2" w:rsidRDefault="000A4AF9" w:rsidP="000A4AF9">
            <w:pPr>
              <w:jc w:val="center"/>
              <w:rPr>
                <w:color w:val="000000"/>
                <w:sz w:val="22"/>
                <w:szCs w:val="22"/>
              </w:rPr>
            </w:pPr>
            <w:r w:rsidRPr="006659F2">
              <w:rPr>
                <w:color w:val="000000"/>
                <w:sz w:val="22"/>
                <w:szCs w:val="22"/>
              </w:rPr>
              <w:t>1.38</w:t>
            </w:r>
          </w:p>
        </w:tc>
        <w:tc>
          <w:tcPr>
            <w:tcW w:w="3510" w:type="dxa"/>
            <w:tcBorders>
              <w:top w:val="nil"/>
              <w:left w:val="nil"/>
              <w:bottom w:val="single" w:sz="4" w:space="0" w:color="auto"/>
              <w:right w:val="single" w:sz="4" w:space="0" w:color="auto"/>
            </w:tcBorders>
            <w:noWrap/>
            <w:vAlign w:val="center"/>
            <w:hideMark/>
          </w:tcPr>
          <w:p w14:paraId="3EE3F693" w14:textId="77777777" w:rsidR="000A4AF9" w:rsidRPr="006659F2" w:rsidRDefault="000A4AF9" w:rsidP="000A4AF9">
            <w:pPr>
              <w:rPr>
                <w:color w:val="000000"/>
                <w:sz w:val="22"/>
                <w:szCs w:val="22"/>
              </w:rPr>
            </w:pPr>
            <w:r w:rsidRPr="006659F2">
              <w:rPr>
                <w:color w:val="000000"/>
                <w:sz w:val="22"/>
                <w:szCs w:val="22"/>
              </w:rPr>
              <w:t>Gioăng cổ xả</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4A772D8F"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591B9DB7"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37E5C5C"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440F5D1F"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209A573C" w14:textId="77777777" w:rsidR="000A4AF9" w:rsidRPr="006659F2" w:rsidRDefault="000A4AF9" w:rsidP="000A4AF9">
            <w:pPr>
              <w:jc w:val="center"/>
              <w:rPr>
                <w:color w:val="000000"/>
                <w:sz w:val="22"/>
                <w:szCs w:val="22"/>
              </w:rPr>
            </w:pPr>
            <w:r w:rsidRPr="006659F2">
              <w:rPr>
                <w:color w:val="000000"/>
                <w:sz w:val="22"/>
                <w:szCs w:val="22"/>
              </w:rPr>
              <w:t>1.39</w:t>
            </w:r>
          </w:p>
        </w:tc>
        <w:tc>
          <w:tcPr>
            <w:tcW w:w="3510" w:type="dxa"/>
            <w:tcBorders>
              <w:top w:val="nil"/>
              <w:left w:val="nil"/>
              <w:bottom w:val="single" w:sz="4" w:space="0" w:color="auto"/>
              <w:right w:val="single" w:sz="4" w:space="0" w:color="auto"/>
            </w:tcBorders>
            <w:noWrap/>
            <w:vAlign w:val="center"/>
            <w:hideMark/>
          </w:tcPr>
          <w:p w14:paraId="5C115B8E" w14:textId="77777777" w:rsidR="000A4AF9" w:rsidRPr="006659F2" w:rsidRDefault="000A4AF9" w:rsidP="000A4AF9">
            <w:pPr>
              <w:rPr>
                <w:color w:val="000000"/>
                <w:sz w:val="22"/>
                <w:szCs w:val="22"/>
              </w:rPr>
            </w:pPr>
            <w:r w:rsidRPr="006659F2">
              <w:rPr>
                <w:color w:val="000000"/>
                <w:sz w:val="22"/>
                <w:szCs w:val="22"/>
              </w:rPr>
              <w:t>Phớt đầu trục cơ</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20F250B9"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0B0F7F89"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6C9C5254"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640335B4"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C744ACD" w14:textId="77777777" w:rsidR="000A4AF9" w:rsidRPr="006659F2" w:rsidRDefault="000A4AF9" w:rsidP="000A4AF9">
            <w:pPr>
              <w:jc w:val="center"/>
              <w:rPr>
                <w:color w:val="000000"/>
                <w:sz w:val="22"/>
                <w:szCs w:val="22"/>
              </w:rPr>
            </w:pPr>
            <w:r w:rsidRPr="006659F2">
              <w:rPr>
                <w:color w:val="000000"/>
                <w:sz w:val="22"/>
                <w:szCs w:val="22"/>
              </w:rPr>
              <w:t>1.40</w:t>
            </w:r>
          </w:p>
        </w:tc>
        <w:tc>
          <w:tcPr>
            <w:tcW w:w="3510" w:type="dxa"/>
            <w:tcBorders>
              <w:top w:val="nil"/>
              <w:left w:val="nil"/>
              <w:bottom w:val="single" w:sz="4" w:space="0" w:color="auto"/>
              <w:right w:val="single" w:sz="4" w:space="0" w:color="auto"/>
            </w:tcBorders>
            <w:noWrap/>
            <w:vAlign w:val="center"/>
            <w:hideMark/>
          </w:tcPr>
          <w:p w14:paraId="34665A76" w14:textId="77777777" w:rsidR="000A4AF9" w:rsidRPr="006659F2" w:rsidRDefault="000A4AF9" w:rsidP="000A4AF9">
            <w:pPr>
              <w:rPr>
                <w:color w:val="000000"/>
                <w:sz w:val="22"/>
                <w:szCs w:val="22"/>
              </w:rPr>
            </w:pPr>
            <w:r w:rsidRPr="006659F2">
              <w:rPr>
                <w:color w:val="000000"/>
                <w:sz w:val="22"/>
                <w:szCs w:val="22"/>
              </w:rPr>
              <w:t>Gioăng tam giác</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55A93F5A"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58F03B68"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323EB36"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65DFC89"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A303858" w14:textId="77777777" w:rsidR="000A4AF9" w:rsidRPr="006659F2" w:rsidRDefault="000A4AF9" w:rsidP="000A4AF9">
            <w:pPr>
              <w:jc w:val="center"/>
              <w:rPr>
                <w:color w:val="000000"/>
                <w:sz w:val="22"/>
                <w:szCs w:val="22"/>
              </w:rPr>
            </w:pPr>
            <w:r w:rsidRPr="006659F2">
              <w:rPr>
                <w:color w:val="000000"/>
                <w:sz w:val="22"/>
                <w:szCs w:val="22"/>
              </w:rPr>
              <w:t>1.41</w:t>
            </w:r>
          </w:p>
        </w:tc>
        <w:tc>
          <w:tcPr>
            <w:tcW w:w="3510" w:type="dxa"/>
            <w:tcBorders>
              <w:top w:val="nil"/>
              <w:left w:val="nil"/>
              <w:bottom w:val="single" w:sz="4" w:space="0" w:color="auto"/>
              <w:right w:val="single" w:sz="4" w:space="0" w:color="auto"/>
            </w:tcBorders>
            <w:noWrap/>
            <w:vAlign w:val="center"/>
            <w:hideMark/>
          </w:tcPr>
          <w:p w14:paraId="56EE6EC5" w14:textId="77777777" w:rsidR="000A4AF9" w:rsidRPr="006659F2" w:rsidRDefault="000A4AF9" w:rsidP="000A4AF9">
            <w:pPr>
              <w:rPr>
                <w:color w:val="000000"/>
                <w:sz w:val="22"/>
                <w:szCs w:val="22"/>
              </w:rPr>
            </w:pPr>
            <w:r w:rsidRPr="006659F2">
              <w:rPr>
                <w:color w:val="000000"/>
                <w:sz w:val="22"/>
                <w:szCs w:val="22"/>
              </w:rPr>
              <w:t>Gioăng thớt dưới</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141C5D80"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1F3BBA7D"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516E0FB9"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54DC0BCD"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EADBC74" w14:textId="77777777" w:rsidR="000A4AF9" w:rsidRPr="006659F2" w:rsidRDefault="000A4AF9" w:rsidP="000A4AF9">
            <w:pPr>
              <w:jc w:val="center"/>
              <w:rPr>
                <w:color w:val="000000"/>
                <w:sz w:val="22"/>
                <w:szCs w:val="22"/>
              </w:rPr>
            </w:pPr>
            <w:r w:rsidRPr="006659F2">
              <w:rPr>
                <w:color w:val="000000"/>
                <w:sz w:val="22"/>
                <w:szCs w:val="22"/>
              </w:rPr>
              <w:t>1.42</w:t>
            </w:r>
          </w:p>
        </w:tc>
        <w:tc>
          <w:tcPr>
            <w:tcW w:w="3510" w:type="dxa"/>
            <w:tcBorders>
              <w:top w:val="nil"/>
              <w:left w:val="nil"/>
              <w:bottom w:val="single" w:sz="4" w:space="0" w:color="auto"/>
              <w:right w:val="single" w:sz="4" w:space="0" w:color="auto"/>
            </w:tcBorders>
            <w:vAlign w:val="center"/>
            <w:hideMark/>
          </w:tcPr>
          <w:p w14:paraId="4A23A02E" w14:textId="77777777" w:rsidR="000A4AF9" w:rsidRPr="006659F2" w:rsidRDefault="000A4AF9" w:rsidP="000A4AF9">
            <w:pPr>
              <w:rPr>
                <w:color w:val="000000"/>
                <w:sz w:val="22"/>
                <w:szCs w:val="22"/>
              </w:rPr>
            </w:pPr>
            <w:r w:rsidRPr="006659F2">
              <w:rPr>
                <w:color w:val="000000"/>
                <w:sz w:val="22"/>
                <w:szCs w:val="22"/>
              </w:rPr>
              <w:t>Gioăng két làm mát dầu máy</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53C4F015"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453B3AA2"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0C452D00"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F1A9ED9"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8BD9729" w14:textId="77777777" w:rsidR="000A4AF9" w:rsidRPr="006659F2" w:rsidRDefault="000A4AF9" w:rsidP="000A4AF9">
            <w:pPr>
              <w:jc w:val="center"/>
              <w:rPr>
                <w:color w:val="000000"/>
                <w:sz w:val="22"/>
                <w:szCs w:val="22"/>
              </w:rPr>
            </w:pPr>
            <w:r w:rsidRPr="006659F2">
              <w:rPr>
                <w:color w:val="000000"/>
                <w:sz w:val="22"/>
                <w:szCs w:val="22"/>
              </w:rPr>
              <w:t>1.43</w:t>
            </w:r>
          </w:p>
        </w:tc>
        <w:tc>
          <w:tcPr>
            <w:tcW w:w="3510" w:type="dxa"/>
            <w:tcBorders>
              <w:top w:val="nil"/>
              <w:left w:val="nil"/>
              <w:bottom w:val="single" w:sz="4" w:space="0" w:color="auto"/>
              <w:right w:val="single" w:sz="4" w:space="0" w:color="auto"/>
            </w:tcBorders>
            <w:noWrap/>
            <w:vAlign w:val="center"/>
            <w:hideMark/>
          </w:tcPr>
          <w:p w14:paraId="3C5CB1A6" w14:textId="77777777" w:rsidR="000A4AF9" w:rsidRPr="006659F2" w:rsidRDefault="000A4AF9" w:rsidP="000A4AF9">
            <w:pPr>
              <w:rPr>
                <w:color w:val="000000"/>
                <w:sz w:val="22"/>
                <w:szCs w:val="22"/>
              </w:rPr>
            </w:pPr>
            <w:r w:rsidRPr="006659F2">
              <w:rPr>
                <w:color w:val="000000"/>
                <w:sz w:val="22"/>
                <w:szCs w:val="22"/>
              </w:rPr>
              <w:t>Gioăng cổ nước</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4B17F828"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719801FA"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6F90BFCA"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443224B9"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B4CA50D" w14:textId="77777777" w:rsidR="000A4AF9" w:rsidRPr="006659F2" w:rsidRDefault="000A4AF9" w:rsidP="000A4AF9">
            <w:pPr>
              <w:jc w:val="center"/>
              <w:rPr>
                <w:color w:val="000000"/>
                <w:sz w:val="22"/>
                <w:szCs w:val="22"/>
              </w:rPr>
            </w:pPr>
            <w:r w:rsidRPr="006659F2">
              <w:rPr>
                <w:color w:val="000000"/>
                <w:sz w:val="22"/>
                <w:szCs w:val="22"/>
              </w:rPr>
              <w:t>1.44</w:t>
            </w:r>
          </w:p>
        </w:tc>
        <w:tc>
          <w:tcPr>
            <w:tcW w:w="3510" w:type="dxa"/>
            <w:tcBorders>
              <w:top w:val="nil"/>
              <w:left w:val="nil"/>
              <w:bottom w:val="single" w:sz="4" w:space="0" w:color="auto"/>
              <w:right w:val="single" w:sz="4" w:space="0" w:color="auto"/>
            </w:tcBorders>
            <w:noWrap/>
            <w:vAlign w:val="center"/>
            <w:hideMark/>
          </w:tcPr>
          <w:p w14:paraId="2664C2BC" w14:textId="77777777" w:rsidR="000A4AF9" w:rsidRPr="006659F2" w:rsidRDefault="000A4AF9" w:rsidP="000A4AF9">
            <w:pPr>
              <w:rPr>
                <w:color w:val="000000"/>
                <w:sz w:val="22"/>
                <w:szCs w:val="22"/>
              </w:rPr>
            </w:pPr>
            <w:r w:rsidRPr="006659F2">
              <w:rPr>
                <w:color w:val="000000"/>
                <w:sz w:val="22"/>
                <w:szCs w:val="22"/>
              </w:rPr>
              <w:t>Gioăng bơm cao áp</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028F6611"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524B3D64"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2B7F0D68"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641E27E4"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2B7B428" w14:textId="77777777" w:rsidR="000A4AF9" w:rsidRPr="006659F2" w:rsidRDefault="000A4AF9" w:rsidP="000A4AF9">
            <w:pPr>
              <w:jc w:val="center"/>
              <w:rPr>
                <w:color w:val="000000"/>
                <w:sz w:val="22"/>
                <w:szCs w:val="22"/>
              </w:rPr>
            </w:pPr>
            <w:r w:rsidRPr="006659F2">
              <w:rPr>
                <w:color w:val="000000"/>
                <w:sz w:val="22"/>
                <w:szCs w:val="22"/>
              </w:rPr>
              <w:t>1.45</w:t>
            </w:r>
          </w:p>
        </w:tc>
        <w:tc>
          <w:tcPr>
            <w:tcW w:w="3510" w:type="dxa"/>
            <w:tcBorders>
              <w:top w:val="nil"/>
              <w:left w:val="nil"/>
              <w:bottom w:val="single" w:sz="4" w:space="0" w:color="auto"/>
              <w:right w:val="single" w:sz="4" w:space="0" w:color="auto"/>
            </w:tcBorders>
            <w:noWrap/>
            <w:vAlign w:val="center"/>
            <w:hideMark/>
          </w:tcPr>
          <w:p w14:paraId="6C875266" w14:textId="77777777" w:rsidR="000A4AF9" w:rsidRPr="006659F2" w:rsidRDefault="000A4AF9" w:rsidP="000A4AF9">
            <w:pPr>
              <w:rPr>
                <w:color w:val="000000"/>
                <w:sz w:val="22"/>
                <w:szCs w:val="22"/>
              </w:rPr>
            </w:pPr>
            <w:r w:rsidRPr="006659F2">
              <w:rPr>
                <w:color w:val="000000"/>
                <w:sz w:val="22"/>
                <w:szCs w:val="22"/>
              </w:rPr>
              <w:t>Bơm dầu</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1E70F42A"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6E53B251"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BECBD12"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6C85AD02"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73ED3330" w14:textId="77777777" w:rsidR="000A4AF9" w:rsidRPr="006659F2" w:rsidRDefault="000A4AF9" w:rsidP="000A4AF9">
            <w:pPr>
              <w:jc w:val="center"/>
              <w:rPr>
                <w:color w:val="000000"/>
                <w:sz w:val="22"/>
                <w:szCs w:val="22"/>
              </w:rPr>
            </w:pPr>
            <w:r w:rsidRPr="006659F2">
              <w:rPr>
                <w:color w:val="000000"/>
                <w:sz w:val="22"/>
                <w:szCs w:val="22"/>
              </w:rPr>
              <w:t>1.46</w:t>
            </w:r>
          </w:p>
        </w:tc>
        <w:tc>
          <w:tcPr>
            <w:tcW w:w="3510" w:type="dxa"/>
            <w:tcBorders>
              <w:top w:val="nil"/>
              <w:left w:val="nil"/>
              <w:bottom w:val="single" w:sz="4" w:space="0" w:color="auto"/>
              <w:right w:val="single" w:sz="4" w:space="0" w:color="auto"/>
            </w:tcBorders>
            <w:noWrap/>
            <w:vAlign w:val="center"/>
            <w:hideMark/>
          </w:tcPr>
          <w:p w14:paraId="6DD19EB6" w14:textId="77777777" w:rsidR="000A4AF9" w:rsidRPr="006659F2" w:rsidRDefault="000A4AF9" w:rsidP="000A4AF9">
            <w:pPr>
              <w:rPr>
                <w:color w:val="000000"/>
                <w:sz w:val="22"/>
                <w:szCs w:val="22"/>
              </w:rPr>
            </w:pPr>
            <w:r w:rsidRPr="006659F2">
              <w:rPr>
                <w:color w:val="000000"/>
                <w:sz w:val="22"/>
                <w:szCs w:val="22"/>
              </w:rPr>
              <w:t>Xích cam</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1DC2AA13"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50035B6A"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2BD6DA69"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2562A6DC"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F4B0EC6" w14:textId="77777777" w:rsidR="000A4AF9" w:rsidRPr="006659F2" w:rsidRDefault="000A4AF9" w:rsidP="000A4AF9">
            <w:pPr>
              <w:jc w:val="center"/>
              <w:rPr>
                <w:color w:val="000000"/>
                <w:sz w:val="22"/>
                <w:szCs w:val="22"/>
              </w:rPr>
            </w:pPr>
            <w:r w:rsidRPr="006659F2">
              <w:rPr>
                <w:color w:val="000000"/>
                <w:sz w:val="22"/>
                <w:szCs w:val="22"/>
              </w:rPr>
              <w:t>1.47</w:t>
            </w:r>
          </w:p>
        </w:tc>
        <w:tc>
          <w:tcPr>
            <w:tcW w:w="3510" w:type="dxa"/>
            <w:tcBorders>
              <w:top w:val="nil"/>
              <w:left w:val="nil"/>
              <w:bottom w:val="single" w:sz="4" w:space="0" w:color="auto"/>
              <w:right w:val="single" w:sz="4" w:space="0" w:color="auto"/>
            </w:tcBorders>
            <w:noWrap/>
            <w:vAlign w:val="center"/>
            <w:hideMark/>
          </w:tcPr>
          <w:p w14:paraId="5D82B53E" w14:textId="77777777" w:rsidR="000A4AF9" w:rsidRPr="006659F2" w:rsidRDefault="000A4AF9" w:rsidP="000A4AF9">
            <w:pPr>
              <w:rPr>
                <w:color w:val="000000"/>
                <w:sz w:val="22"/>
                <w:szCs w:val="22"/>
              </w:rPr>
            </w:pPr>
            <w:r w:rsidRPr="006659F2">
              <w:rPr>
                <w:color w:val="000000"/>
                <w:sz w:val="22"/>
                <w:szCs w:val="22"/>
              </w:rPr>
              <w:t>Tăng xích cam</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7A6FFA44"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34E0EE60"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3425B377"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5C4B10A6"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4A81C77" w14:textId="77777777" w:rsidR="000A4AF9" w:rsidRPr="006659F2" w:rsidRDefault="000A4AF9" w:rsidP="000A4AF9">
            <w:pPr>
              <w:jc w:val="center"/>
              <w:rPr>
                <w:color w:val="000000"/>
                <w:sz w:val="22"/>
                <w:szCs w:val="22"/>
              </w:rPr>
            </w:pPr>
            <w:r w:rsidRPr="006659F2">
              <w:rPr>
                <w:color w:val="000000"/>
                <w:sz w:val="22"/>
                <w:szCs w:val="22"/>
              </w:rPr>
              <w:t>1.48</w:t>
            </w:r>
          </w:p>
        </w:tc>
        <w:tc>
          <w:tcPr>
            <w:tcW w:w="3510" w:type="dxa"/>
            <w:tcBorders>
              <w:top w:val="nil"/>
              <w:left w:val="nil"/>
              <w:bottom w:val="single" w:sz="4" w:space="0" w:color="auto"/>
              <w:right w:val="single" w:sz="4" w:space="0" w:color="auto"/>
            </w:tcBorders>
            <w:noWrap/>
            <w:vAlign w:val="center"/>
            <w:hideMark/>
          </w:tcPr>
          <w:p w14:paraId="5058D334" w14:textId="77777777" w:rsidR="000A4AF9" w:rsidRPr="006659F2" w:rsidRDefault="000A4AF9" w:rsidP="000A4AF9">
            <w:pPr>
              <w:rPr>
                <w:color w:val="000000"/>
                <w:sz w:val="22"/>
                <w:szCs w:val="22"/>
              </w:rPr>
            </w:pPr>
            <w:r w:rsidRPr="006659F2">
              <w:rPr>
                <w:color w:val="000000"/>
                <w:sz w:val="22"/>
                <w:szCs w:val="22"/>
              </w:rPr>
              <w:t>Phớt ghít</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7AAB40C9" w14:textId="77777777" w:rsidR="000A4AF9" w:rsidRPr="006659F2" w:rsidRDefault="000A4AF9" w:rsidP="000A4AF9">
            <w:pPr>
              <w:jc w:val="center"/>
              <w:rPr>
                <w:color w:val="000000"/>
                <w:sz w:val="26"/>
                <w:szCs w:val="26"/>
              </w:rPr>
            </w:pPr>
            <w:r w:rsidRPr="006659F2">
              <w:rPr>
                <w:color w:val="000000"/>
                <w:sz w:val="26"/>
                <w:szCs w:val="26"/>
              </w:rPr>
              <w:t>16,00</w:t>
            </w:r>
          </w:p>
        </w:tc>
        <w:tc>
          <w:tcPr>
            <w:tcW w:w="1276" w:type="dxa"/>
            <w:tcBorders>
              <w:top w:val="nil"/>
              <w:left w:val="nil"/>
              <w:bottom w:val="single" w:sz="4" w:space="0" w:color="auto"/>
              <w:right w:val="single" w:sz="4" w:space="0" w:color="auto"/>
            </w:tcBorders>
            <w:shd w:val="clear" w:color="000000" w:fill="FFFFFF"/>
            <w:vAlign w:val="center"/>
            <w:hideMark/>
          </w:tcPr>
          <w:p w14:paraId="16E1697D"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6098ADA9"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5AD7952"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46CA8B7E" w14:textId="77777777" w:rsidR="000A4AF9" w:rsidRPr="006659F2" w:rsidRDefault="000A4AF9" w:rsidP="000A4AF9">
            <w:pPr>
              <w:jc w:val="center"/>
              <w:rPr>
                <w:color w:val="000000"/>
                <w:sz w:val="22"/>
                <w:szCs w:val="22"/>
              </w:rPr>
            </w:pPr>
            <w:r w:rsidRPr="006659F2">
              <w:rPr>
                <w:color w:val="000000"/>
                <w:sz w:val="22"/>
                <w:szCs w:val="22"/>
              </w:rPr>
              <w:t>1.49</w:t>
            </w:r>
          </w:p>
        </w:tc>
        <w:tc>
          <w:tcPr>
            <w:tcW w:w="3510" w:type="dxa"/>
            <w:tcBorders>
              <w:top w:val="nil"/>
              <w:left w:val="nil"/>
              <w:bottom w:val="single" w:sz="4" w:space="0" w:color="auto"/>
              <w:right w:val="single" w:sz="4" w:space="0" w:color="auto"/>
            </w:tcBorders>
            <w:noWrap/>
            <w:vAlign w:val="center"/>
            <w:hideMark/>
          </w:tcPr>
          <w:p w14:paraId="63563CC9" w14:textId="77777777" w:rsidR="000A4AF9" w:rsidRPr="006659F2" w:rsidRDefault="000A4AF9" w:rsidP="000A4AF9">
            <w:pPr>
              <w:rPr>
                <w:color w:val="000000"/>
                <w:sz w:val="22"/>
                <w:szCs w:val="22"/>
              </w:rPr>
            </w:pPr>
            <w:r w:rsidRPr="006659F2">
              <w:rPr>
                <w:color w:val="000000"/>
                <w:sz w:val="22"/>
                <w:szCs w:val="22"/>
              </w:rPr>
              <w:t>Xupap hút</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7E66C6F4" w14:textId="77777777" w:rsidR="000A4AF9" w:rsidRPr="006659F2" w:rsidRDefault="000A4AF9" w:rsidP="000A4AF9">
            <w:pPr>
              <w:jc w:val="center"/>
              <w:rPr>
                <w:color w:val="000000"/>
                <w:sz w:val="26"/>
                <w:szCs w:val="26"/>
              </w:rPr>
            </w:pPr>
            <w:r w:rsidRPr="006659F2">
              <w:rPr>
                <w:color w:val="000000"/>
                <w:sz w:val="26"/>
                <w:szCs w:val="26"/>
              </w:rPr>
              <w:t>8,00</w:t>
            </w:r>
          </w:p>
        </w:tc>
        <w:tc>
          <w:tcPr>
            <w:tcW w:w="1276" w:type="dxa"/>
            <w:tcBorders>
              <w:top w:val="nil"/>
              <w:left w:val="nil"/>
              <w:bottom w:val="single" w:sz="4" w:space="0" w:color="auto"/>
              <w:right w:val="single" w:sz="4" w:space="0" w:color="auto"/>
            </w:tcBorders>
            <w:shd w:val="clear" w:color="000000" w:fill="FFFFFF"/>
            <w:vAlign w:val="center"/>
            <w:hideMark/>
          </w:tcPr>
          <w:p w14:paraId="47EB79F9"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2FB31EB3"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2133525"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B13EC6B" w14:textId="77777777" w:rsidR="000A4AF9" w:rsidRPr="006659F2" w:rsidRDefault="000A4AF9" w:rsidP="000A4AF9">
            <w:pPr>
              <w:jc w:val="center"/>
              <w:rPr>
                <w:color w:val="000000"/>
                <w:sz w:val="22"/>
                <w:szCs w:val="22"/>
              </w:rPr>
            </w:pPr>
            <w:r w:rsidRPr="006659F2">
              <w:rPr>
                <w:color w:val="000000"/>
                <w:sz w:val="22"/>
                <w:szCs w:val="22"/>
              </w:rPr>
              <w:t>1.50</w:t>
            </w:r>
          </w:p>
        </w:tc>
        <w:tc>
          <w:tcPr>
            <w:tcW w:w="3510" w:type="dxa"/>
            <w:tcBorders>
              <w:top w:val="nil"/>
              <w:left w:val="nil"/>
              <w:bottom w:val="single" w:sz="4" w:space="0" w:color="auto"/>
              <w:right w:val="single" w:sz="4" w:space="0" w:color="auto"/>
            </w:tcBorders>
            <w:noWrap/>
            <w:vAlign w:val="center"/>
            <w:hideMark/>
          </w:tcPr>
          <w:p w14:paraId="7661B676" w14:textId="77777777" w:rsidR="000A4AF9" w:rsidRPr="006659F2" w:rsidRDefault="000A4AF9" w:rsidP="000A4AF9">
            <w:pPr>
              <w:rPr>
                <w:color w:val="000000"/>
                <w:sz w:val="22"/>
                <w:szCs w:val="22"/>
              </w:rPr>
            </w:pPr>
            <w:r w:rsidRPr="006659F2">
              <w:rPr>
                <w:color w:val="000000"/>
                <w:sz w:val="22"/>
                <w:szCs w:val="22"/>
              </w:rPr>
              <w:t>Xupap xả</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1DA1B4CC" w14:textId="77777777" w:rsidR="000A4AF9" w:rsidRPr="006659F2" w:rsidRDefault="000A4AF9" w:rsidP="000A4AF9">
            <w:pPr>
              <w:jc w:val="center"/>
              <w:rPr>
                <w:color w:val="000000"/>
                <w:sz w:val="26"/>
                <w:szCs w:val="26"/>
              </w:rPr>
            </w:pPr>
            <w:r w:rsidRPr="006659F2">
              <w:rPr>
                <w:color w:val="000000"/>
                <w:sz w:val="26"/>
                <w:szCs w:val="26"/>
              </w:rPr>
              <w:t>8,00</w:t>
            </w:r>
          </w:p>
        </w:tc>
        <w:tc>
          <w:tcPr>
            <w:tcW w:w="1276" w:type="dxa"/>
            <w:tcBorders>
              <w:top w:val="nil"/>
              <w:left w:val="nil"/>
              <w:bottom w:val="single" w:sz="4" w:space="0" w:color="auto"/>
              <w:right w:val="single" w:sz="4" w:space="0" w:color="auto"/>
            </w:tcBorders>
            <w:shd w:val="clear" w:color="000000" w:fill="FFFFFF"/>
            <w:vAlign w:val="center"/>
            <w:hideMark/>
          </w:tcPr>
          <w:p w14:paraId="5FA1A730"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5797B54D"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69E5F5E1"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5EAB50A" w14:textId="77777777" w:rsidR="000A4AF9" w:rsidRPr="006659F2" w:rsidRDefault="000A4AF9" w:rsidP="000A4AF9">
            <w:pPr>
              <w:jc w:val="center"/>
              <w:rPr>
                <w:color w:val="000000"/>
                <w:sz w:val="22"/>
                <w:szCs w:val="22"/>
              </w:rPr>
            </w:pPr>
            <w:r w:rsidRPr="006659F2">
              <w:rPr>
                <w:color w:val="000000"/>
                <w:sz w:val="22"/>
                <w:szCs w:val="22"/>
              </w:rPr>
              <w:t>1.51</w:t>
            </w:r>
          </w:p>
        </w:tc>
        <w:tc>
          <w:tcPr>
            <w:tcW w:w="3510" w:type="dxa"/>
            <w:tcBorders>
              <w:top w:val="nil"/>
              <w:left w:val="nil"/>
              <w:bottom w:val="single" w:sz="4" w:space="0" w:color="auto"/>
              <w:right w:val="single" w:sz="4" w:space="0" w:color="auto"/>
            </w:tcBorders>
            <w:noWrap/>
            <w:vAlign w:val="center"/>
            <w:hideMark/>
          </w:tcPr>
          <w:p w14:paraId="78303059" w14:textId="77777777" w:rsidR="000A4AF9" w:rsidRPr="006659F2" w:rsidRDefault="000A4AF9" w:rsidP="000A4AF9">
            <w:pPr>
              <w:rPr>
                <w:color w:val="000000"/>
                <w:sz w:val="22"/>
                <w:szCs w:val="22"/>
              </w:rPr>
            </w:pPr>
            <w:r w:rsidRPr="006659F2">
              <w:rPr>
                <w:color w:val="000000"/>
                <w:sz w:val="22"/>
                <w:szCs w:val="22"/>
              </w:rPr>
              <w:t>Dầu Diesel</w:t>
            </w:r>
          </w:p>
        </w:tc>
        <w:tc>
          <w:tcPr>
            <w:tcW w:w="1134" w:type="dxa"/>
            <w:tcBorders>
              <w:top w:val="nil"/>
              <w:left w:val="nil"/>
              <w:bottom w:val="single" w:sz="4" w:space="0" w:color="auto"/>
              <w:right w:val="single" w:sz="4" w:space="0" w:color="auto"/>
            </w:tcBorders>
            <w:shd w:val="clear" w:color="000000" w:fill="FFFFFF"/>
            <w:vAlign w:val="center"/>
            <w:hideMark/>
          </w:tcPr>
          <w:p w14:paraId="6BBBBFDD" w14:textId="77777777" w:rsidR="000A4AF9" w:rsidRPr="006659F2" w:rsidRDefault="000A4AF9" w:rsidP="000A4AF9">
            <w:pPr>
              <w:jc w:val="center"/>
              <w:rPr>
                <w:color w:val="000000"/>
                <w:sz w:val="26"/>
                <w:szCs w:val="26"/>
              </w:rPr>
            </w:pPr>
            <w:r w:rsidRPr="006659F2">
              <w:rPr>
                <w:color w:val="000000"/>
                <w:sz w:val="26"/>
                <w:szCs w:val="26"/>
              </w:rPr>
              <w:t>10,00</w:t>
            </w:r>
          </w:p>
        </w:tc>
        <w:tc>
          <w:tcPr>
            <w:tcW w:w="1276" w:type="dxa"/>
            <w:tcBorders>
              <w:top w:val="nil"/>
              <w:left w:val="nil"/>
              <w:bottom w:val="single" w:sz="4" w:space="0" w:color="auto"/>
              <w:right w:val="single" w:sz="4" w:space="0" w:color="auto"/>
            </w:tcBorders>
            <w:shd w:val="clear" w:color="000000" w:fill="FFFFFF"/>
            <w:vAlign w:val="center"/>
            <w:hideMark/>
          </w:tcPr>
          <w:p w14:paraId="1CBC731B" w14:textId="77777777" w:rsidR="000A4AF9" w:rsidRPr="006659F2" w:rsidRDefault="000A4AF9" w:rsidP="000A4AF9">
            <w:pPr>
              <w:jc w:val="center"/>
              <w:rPr>
                <w:color w:val="000000"/>
                <w:sz w:val="26"/>
                <w:szCs w:val="26"/>
              </w:rPr>
            </w:pPr>
            <w:r w:rsidRPr="006659F2">
              <w:rPr>
                <w:color w:val="000000"/>
                <w:sz w:val="26"/>
                <w:szCs w:val="26"/>
              </w:rPr>
              <w:t>Lít</w:t>
            </w:r>
          </w:p>
        </w:tc>
        <w:tc>
          <w:tcPr>
            <w:tcW w:w="2552" w:type="dxa"/>
            <w:gridSpan w:val="2"/>
            <w:tcBorders>
              <w:top w:val="nil"/>
              <w:left w:val="nil"/>
              <w:bottom w:val="single" w:sz="4" w:space="0" w:color="auto"/>
              <w:right w:val="single" w:sz="4" w:space="0" w:color="auto"/>
            </w:tcBorders>
          </w:tcPr>
          <w:p w14:paraId="049882FE"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AB1FFDA"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616AE01" w14:textId="77777777" w:rsidR="000A4AF9" w:rsidRPr="006659F2" w:rsidRDefault="000A4AF9" w:rsidP="000A4AF9">
            <w:pPr>
              <w:jc w:val="center"/>
              <w:rPr>
                <w:color w:val="000000"/>
                <w:sz w:val="22"/>
                <w:szCs w:val="22"/>
              </w:rPr>
            </w:pPr>
            <w:r w:rsidRPr="006659F2">
              <w:rPr>
                <w:color w:val="000000"/>
                <w:sz w:val="22"/>
                <w:szCs w:val="22"/>
              </w:rPr>
              <w:lastRenderedPageBreak/>
              <w:t>1.52</w:t>
            </w:r>
          </w:p>
        </w:tc>
        <w:tc>
          <w:tcPr>
            <w:tcW w:w="3510" w:type="dxa"/>
            <w:tcBorders>
              <w:top w:val="nil"/>
              <w:left w:val="nil"/>
              <w:bottom w:val="single" w:sz="4" w:space="0" w:color="auto"/>
              <w:right w:val="single" w:sz="4" w:space="0" w:color="auto"/>
            </w:tcBorders>
            <w:noWrap/>
            <w:vAlign w:val="center"/>
            <w:hideMark/>
          </w:tcPr>
          <w:p w14:paraId="1F1E1A1B" w14:textId="77777777" w:rsidR="000A4AF9" w:rsidRPr="006659F2" w:rsidRDefault="000A4AF9" w:rsidP="000A4AF9">
            <w:pPr>
              <w:rPr>
                <w:color w:val="000000"/>
                <w:sz w:val="22"/>
                <w:szCs w:val="22"/>
              </w:rPr>
            </w:pPr>
            <w:r w:rsidRPr="006659F2">
              <w:rPr>
                <w:color w:val="000000"/>
                <w:sz w:val="22"/>
                <w:szCs w:val="22"/>
              </w:rPr>
              <w:t>Gas điều hòa R134A</w:t>
            </w:r>
          </w:p>
        </w:tc>
        <w:tc>
          <w:tcPr>
            <w:tcW w:w="1134" w:type="dxa"/>
            <w:tcBorders>
              <w:top w:val="nil"/>
              <w:left w:val="nil"/>
              <w:bottom w:val="single" w:sz="4" w:space="0" w:color="auto"/>
              <w:right w:val="single" w:sz="4" w:space="0" w:color="auto"/>
            </w:tcBorders>
            <w:shd w:val="clear" w:color="000000" w:fill="FFFFFF"/>
            <w:vAlign w:val="center"/>
            <w:hideMark/>
          </w:tcPr>
          <w:p w14:paraId="60DC4B0F" w14:textId="77777777" w:rsidR="000A4AF9" w:rsidRPr="006659F2" w:rsidRDefault="000A4AF9" w:rsidP="000A4AF9">
            <w:pPr>
              <w:jc w:val="center"/>
              <w:rPr>
                <w:color w:val="000000"/>
                <w:sz w:val="26"/>
                <w:szCs w:val="26"/>
              </w:rPr>
            </w:pPr>
            <w:r w:rsidRPr="006659F2">
              <w:rPr>
                <w:color w:val="000000"/>
                <w:sz w:val="26"/>
                <w:szCs w:val="26"/>
              </w:rPr>
              <w:t>1,40</w:t>
            </w:r>
          </w:p>
        </w:tc>
        <w:tc>
          <w:tcPr>
            <w:tcW w:w="1276" w:type="dxa"/>
            <w:tcBorders>
              <w:top w:val="nil"/>
              <w:left w:val="nil"/>
              <w:bottom w:val="single" w:sz="4" w:space="0" w:color="auto"/>
              <w:right w:val="single" w:sz="4" w:space="0" w:color="auto"/>
            </w:tcBorders>
            <w:shd w:val="clear" w:color="000000" w:fill="FFFFFF"/>
            <w:vAlign w:val="center"/>
            <w:hideMark/>
          </w:tcPr>
          <w:p w14:paraId="7E3862B3" w14:textId="77777777" w:rsidR="000A4AF9" w:rsidRPr="006659F2" w:rsidRDefault="000A4AF9" w:rsidP="000A4AF9">
            <w:pPr>
              <w:jc w:val="center"/>
              <w:rPr>
                <w:color w:val="000000"/>
                <w:sz w:val="26"/>
                <w:szCs w:val="26"/>
              </w:rPr>
            </w:pPr>
            <w:r w:rsidRPr="006659F2">
              <w:rPr>
                <w:color w:val="000000"/>
                <w:sz w:val="26"/>
                <w:szCs w:val="26"/>
              </w:rPr>
              <w:t>Kilogram</w:t>
            </w:r>
          </w:p>
        </w:tc>
        <w:tc>
          <w:tcPr>
            <w:tcW w:w="2552" w:type="dxa"/>
            <w:gridSpan w:val="2"/>
            <w:tcBorders>
              <w:top w:val="nil"/>
              <w:left w:val="nil"/>
              <w:bottom w:val="single" w:sz="4" w:space="0" w:color="auto"/>
              <w:right w:val="single" w:sz="4" w:space="0" w:color="auto"/>
            </w:tcBorders>
          </w:tcPr>
          <w:p w14:paraId="542F6E94"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3C514F3"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9B13119" w14:textId="77777777" w:rsidR="000A4AF9" w:rsidRPr="006659F2" w:rsidRDefault="000A4AF9" w:rsidP="000A4AF9">
            <w:pPr>
              <w:jc w:val="center"/>
              <w:rPr>
                <w:color w:val="000000"/>
                <w:sz w:val="22"/>
                <w:szCs w:val="22"/>
              </w:rPr>
            </w:pPr>
            <w:r w:rsidRPr="006659F2">
              <w:rPr>
                <w:color w:val="000000"/>
                <w:sz w:val="22"/>
                <w:szCs w:val="22"/>
              </w:rPr>
              <w:t>1.53</w:t>
            </w:r>
          </w:p>
        </w:tc>
        <w:tc>
          <w:tcPr>
            <w:tcW w:w="3510" w:type="dxa"/>
            <w:tcBorders>
              <w:top w:val="nil"/>
              <w:left w:val="nil"/>
              <w:bottom w:val="single" w:sz="4" w:space="0" w:color="auto"/>
              <w:right w:val="single" w:sz="4" w:space="0" w:color="auto"/>
            </w:tcBorders>
            <w:noWrap/>
            <w:vAlign w:val="center"/>
            <w:hideMark/>
          </w:tcPr>
          <w:p w14:paraId="7DB5834A" w14:textId="77777777" w:rsidR="000A4AF9" w:rsidRPr="006659F2" w:rsidRDefault="000A4AF9" w:rsidP="000A4AF9">
            <w:pPr>
              <w:rPr>
                <w:color w:val="000000"/>
                <w:sz w:val="22"/>
                <w:szCs w:val="22"/>
              </w:rPr>
            </w:pPr>
            <w:r w:rsidRPr="006659F2">
              <w:rPr>
                <w:color w:val="000000"/>
                <w:sz w:val="22"/>
                <w:szCs w:val="22"/>
              </w:rPr>
              <w:t>Dầu lạnh R134</w:t>
            </w:r>
          </w:p>
        </w:tc>
        <w:tc>
          <w:tcPr>
            <w:tcW w:w="1134" w:type="dxa"/>
            <w:tcBorders>
              <w:top w:val="nil"/>
              <w:left w:val="nil"/>
              <w:bottom w:val="single" w:sz="4" w:space="0" w:color="auto"/>
              <w:right w:val="single" w:sz="4" w:space="0" w:color="auto"/>
            </w:tcBorders>
            <w:shd w:val="clear" w:color="000000" w:fill="FFFFFF"/>
            <w:vAlign w:val="center"/>
            <w:hideMark/>
          </w:tcPr>
          <w:p w14:paraId="377AADB6" w14:textId="77777777" w:rsidR="000A4AF9" w:rsidRPr="006659F2" w:rsidRDefault="000A4AF9" w:rsidP="000A4AF9">
            <w:pPr>
              <w:jc w:val="center"/>
              <w:rPr>
                <w:color w:val="000000"/>
                <w:sz w:val="26"/>
                <w:szCs w:val="26"/>
              </w:rPr>
            </w:pPr>
            <w:r w:rsidRPr="006659F2">
              <w:rPr>
                <w:color w:val="000000"/>
                <w:sz w:val="26"/>
                <w:szCs w:val="26"/>
              </w:rPr>
              <w:t>0,60</w:t>
            </w:r>
          </w:p>
        </w:tc>
        <w:tc>
          <w:tcPr>
            <w:tcW w:w="1276" w:type="dxa"/>
            <w:tcBorders>
              <w:top w:val="nil"/>
              <w:left w:val="nil"/>
              <w:bottom w:val="single" w:sz="4" w:space="0" w:color="auto"/>
              <w:right w:val="single" w:sz="4" w:space="0" w:color="auto"/>
            </w:tcBorders>
            <w:shd w:val="clear" w:color="000000" w:fill="FFFFFF"/>
            <w:vAlign w:val="center"/>
            <w:hideMark/>
          </w:tcPr>
          <w:p w14:paraId="7866F475" w14:textId="77777777" w:rsidR="000A4AF9" w:rsidRPr="006659F2" w:rsidRDefault="000A4AF9" w:rsidP="000A4AF9">
            <w:pPr>
              <w:jc w:val="center"/>
              <w:rPr>
                <w:color w:val="000000"/>
                <w:sz w:val="26"/>
                <w:szCs w:val="26"/>
              </w:rPr>
            </w:pPr>
            <w:r w:rsidRPr="006659F2">
              <w:rPr>
                <w:color w:val="000000"/>
                <w:sz w:val="26"/>
                <w:szCs w:val="26"/>
              </w:rPr>
              <w:t>Lít</w:t>
            </w:r>
          </w:p>
        </w:tc>
        <w:tc>
          <w:tcPr>
            <w:tcW w:w="2552" w:type="dxa"/>
            <w:gridSpan w:val="2"/>
            <w:tcBorders>
              <w:top w:val="nil"/>
              <w:left w:val="nil"/>
              <w:bottom w:val="single" w:sz="4" w:space="0" w:color="auto"/>
              <w:right w:val="single" w:sz="4" w:space="0" w:color="auto"/>
            </w:tcBorders>
          </w:tcPr>
          <w:p w14:paraId="20BD2870"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16F92D2"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0AC173F7" w14:textId="77777777" w:rsidR="000A4AF9" w:rsidRPr="006659F2" w:rsidRDefault="000A4AF9" w:rsidP="000A4AF9">
            <w:pPr>
              <w:jc w:val="center"/>
              <w:rPr>
                <w:color w:val="000000"/>
                <w:sz w:val="22"/>
                <w:szCs w:val="22"/>
              </w:rPr>
            </w:pPr>
            <w:r w:rsidRPr="006659F2">
              <w:rPr>
                <w:color w:val="000000"/>
                <w:sz w:val="22"/>
                <w:szCs w:val="22"/>
              </w:rPr>
              <w:t>1.54</w:t>
            </w:r>
          </w:p>
        </w:tc>
        <w:tc>
          <w:tcPr>
            <w:tcW w:w="3510" w:type="dxa"/>
            <w:tcBorders>
              <w:top w:val="nil"/>
              <w:left w:val="nil"/>
              <w:bottom w:val="single" w:sz="4" w:space="0" w:color="auto"/>
              <w:right w:val="single" w:sz="4" w:space="0" w:color="auto"/>
            </w:tcBorders>
            <w:noWrap/>
            <w:vAlign w:val="center"/>
            <w:hideMark/>
          </w:tcPr>
          <w:p w14:paraId="3A8A7B5C" w14:textId="77777777" w:rsidR="000A4AF9" w:rsidRPr="006659F2" w:rsidRDefault="000A4AF9" w:rsidP="000A4AF9">
            <w:pPr>
              <w:rPr>
                <w:color w:val="000000"/>
                <w:sz w:val="22"/>
                <w:szCs w:val="22"/>
              </w:rPr>
            </w:pPr>
            <w:r w:rsidRPr="006659F2">
              <w:rPr>
                <w:color w:val="000000"/>
                <w:sz w:val="22"/>
                <w:szCs w:val="22"/>
              </w:rPr>
              <w:t>Dầu trợ lực</w:t>
            </w:r>
          </w:p>
        </w:tc>
        <w:tc>
          <w:tcPr>
            <w:tcW w:w="1134" w:type="dxa"/>
            <w:tcBorders>
              <w:top w:val="nil"/>
              <w:left w:val="nil"/>
              <w:bottom w:val="single" w:sz="4" w:space="0" w:color="auto"/>
              <w:right w:val="single" w:sz="4" w:space="0" w:color="auto"/>
            </w:tcBorders>
            <w:shd w:val="clear" w:color="000000" w:fill="FFFFFF"/>
            <w:vAlign w:val="center"/>
            <w:hideMark/>
          </w:tcPr>
          <w:p w14:paraId="6DAB4DD6"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5FD60DA4" w14:textId="77777777" w:rsidR="000A4AF9" w:rsidRPr="006659F2" w:rsidRDefault="000A4AF9" w:rsidP="000A4AF9">
            <w:pPr>
              <w:jc w:val="center"/>
              <w:rPr>
                <w:color w:val="000000"/>
                <w:sz w:val="26"/>
                <w:szCs w:val="26"/>
              </w:rPr>
            </w:pPr>
            <w:r w:rsidRPr="006659F2">
              <w:rPr>
                <w:color w:val="000000"/>
                <w:sz w:val="26"/>
                <w:szCs w:val="26"/>
              </w:rPr>
              <w:t>Lít</w:t>
            </w:r>
          </w:p>
        </w:tc>
        <w:tc>
          <w:tcPr>
            <w:tcW w:w="2552" w:type="dxa"/>
            <w:gridSpan w:val="2"/>
            <w:tcBorders>
              <w:top w:val="nil"/>
              <w:left w:val="nil"/>
              <w:bottom w:val="single" w:sz="4" w:space="0" w:color="auto"/>
              <w:right w:val="single" w:sz="4" w:space="0" w:color="auto"/>
            </w:tcBorders>
          </w:tcPr>
          <w:p w14:paraId="31D63302"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0D18A3B"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0603385" w14:textId="77777777" w:rsidR="000A4AF9" w:rsidRPr="006659F2" w:rsidRDefault="000A4AF9" w:rsidP="000A4AF9">
            <w:pPr>
              <w:jc w:val="center"/>
              <w:rPr>
                <w:color w:val="000000"/>
                <w:sz w:val="22"/>
                <w:szCs w:val="22"/>
              </w:rPr>
            </w:pPr>
            <w:r w:rsidRPr="006659F2">
              <w:rPr>
                <w:color w:val="000000"/>
                <w:sz w:val="22"/>
                <w:szCs w:val="22"/>
              </w:rPr>
              <w:t>1.55</w:t>
            </w:r>
          </w:p>
        </w:tc>
        <w:tc>
          <w:tcPr>
            <w:tcW w:w="3510" w:type="dxa"/>
            <w:tcBorders>
              <w:top w:val="nil"/>
              <w:left w:val="nil"/>
              <w:bottom w:val="single" w:sz="4" w:space="0" w:color="auto"/>
              <w:right w:val="single" w:sz="4" w:space="0" w:color="auto"/>
            </w:tcBorders>
            <w:noWrap/>
            <w:vAlign w:val="center"/>
            <w:hideMark/>
          </w:tcPr>
          <w:p w14:paraId="75A535C1" w14:textId="77777777" w:rsidR="000A4AF9" w:rsidRPr="006659F2" w:rsidRDefault="000A4AF9" w:rsidP="000A4AF9">
            <w:pPr>
              <w:rPr>
                <w:color w:val="000000"/>
                <w:sz w:val="22"/>
                <w:szCs w:val="22"/>
              </w:rPr>
            </w:pPr>
            <w:r w:rsidRPr="006659F2">
              <w:rPr>
                <w:color w:val="000000"/>
                <w:sz w:val="22"/>
                <w:szCs w:val="22"/>
              </w:rPr>
              <w:t>Dầu hộp số</w:t>
            </w:r>
          </w:p>
        </w:tc>
        <w:tc>
          <w:tcPr>
            <w:tcW w:w="1134" w:type="dxa"/>
            <w:tcBorders>
              <w:top w:val="nil"/>
              <w:left w:val="nil"/>
              <w:bottom w:val="single" w:sz="4" w:space="0" w:color="auto"/>
              <w:right w:val="single" w:sz="4" w:space="0" w:color="auto"/>
            </w:tcBorders>
            <w:shd w:val="clear" w:color="000000" w:fill="FFFFFF"/>
            <w:vAlign w:val="center"/>
            <w:hideMark/>
          </w:tcPr>
          <w:p w14:paraId="5E0C1A8B" w14:textId="77777777" w:rsidR="000A4AF9" w:rsidRPr="006659F2" w:rsidRDefault="000A4AF9" w:rsidP="000A4AF9">
            <w:pPr>
              <w:jc w:val="center"/>
              <w:rPr>
                <w:color w:val="000000"/>
                <w:sz w:val="26"/>
                <w:szCs w:val="26"/>
              </w:rPr>
            </w:pPr>
            <w:r w:rsidRPr="006659F2">
              <w:rPr>
                <w:color w:val="000000"/>
                <w:sz w:val="26"/>
                <w:szCs w:val="26"/>
              </w:rPr>
              <w:t>4,00</w:t>
            </w:r>
          </w:p>
        </w:tc>
        <w:tc>
          <w:tcPr>
            <w:tcW w:w="1276" w:type="dxa"/>
            <w:tcBorders>
              <w:top w:val="nil"/>
              <w:left w:val="nil"/>
              <w:bottom w:val="single" w:sz="4" w:space="0" w:color="auto"/>
              <w:right w:val="single" w:sz="4" w:space="0" w:color="auto"/>
            </w:tcBorders>
            <w:shd w:val="clear" w:color="000000" w:fill="FFFFFF"/>
            <w:vAlign w:val="center"/>
            <w:hideMark/>
          </w:tcPr>
          <w:p w14:paraId="11633E9C" w14:textId="77777777" w:rsidR="000A4AF9" w:rsidRPr="006659F2" w:rsidRDefault="000A4AF9" w:rsidP="000A4AF9">
            <w:pPr>
              <w:jc w:val="center"/>
              <w:rPr>
                <w:color w:val="000000"/>
                <w:sz w:val="26"/>
                <w:szCs w:val="26"/>
              </w:rPr>
            </w:pPr>
            <w:r w:rsidRPr="006659F2">
              <w:rPr>
                <w:color w:val="000000"/>
                <w:sz w:val="26"/>
                <w:szCs w:val="26"/>
              </w:rPr>
              <w:t>Lít</w:t>
            </w:r>
          </w:p>
        </w:tc>
        <w:tc>
          <w:tcPr>
            <w:tcW w:w="2552" w:type="dxa"/>
            <w:gridSpan w:val="2"/>
            <w:tcBorders>
              <w:top w:val="nil"/>
              <w:left w:val="nil"/>
              <w:bottom w:val="single" w:sz="4" w:space="0" w:color="auto"/>
              <w:right w:val="single" w:sz="4" w:space="0" w:color="auto"/>
            </w:tcBorders>
          </w:tcPr>
          <w:p w14:paraId="2765A0AB"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C660A83"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01B09F34" w14:textId="77777777" w:rsidR="000A4AF9" w:rsidRPr="006659F2" w:rsidRDefault="000A4AF9" w:rsidP="000A4AF9">
            <w:pPr>
              <w:jc w:val="center"/>
              <w:rPr>
                <w:color w:val="000000"/>
                <w:sz w:val="22"/>
                <w:szCs w:val="22"/>
              </w:rPr>
            </w:pPr>
            <w:r w:rsidRPr="006659F2">
              <w:rPr>
                <w:color w:val="000000"/>
                <w:sz w:val="22"/>
                <w:szCs w:val="22"/>
              </w:rPr>
              <w:t>1.56</w:t>
            </w:r>
          </w:p>
        </w:tc>
        <w:tc>
          <w:tcPr>
            <w:tcW w:w="3510" w:type="dxa"/>
            <w:tcBorders>
              <w:top w:val="nil"/>
              <w:left w:val="nil"/>
              <w:bottom w:val="single" w:sz="4" w:space="0" w:color="auto"/>
              <w:right w:val="single" w:sz="4" w:space="0" w:color="auto"/>
            </w:tcBorders>
            <w:noWrap/>
            <w:vAlign w:val="center"/>
            <w:hideMark/>
          </w:tcPr>
          <w:p w14:paraId="6FD82FFB" w14:textId="77777777" w:rsidR="000A4AF9" w:rsidRPr="006659F2" w:rsidRDefault="000A4AF9" w:rsidP="000A4AF9">
            <w:pPr>
              <w:rPr>
                <w:color w:val="000000"/>
                <w:sz w:val="22"/>
                <w:szCs w:val="22"/>
              </w:rPr>
            </w:pPr>
            <w:r w:rsidRPr="006659F2">
              <w:rPr>
                <w:color w:val="000000"/>
                <w:sz w:val="22"/>
                <w:szCs w:val="22"/>
              </w:rPr>
              <w:t>Dầu cầu 75W-140</w:t>
            </w:r>
          </w:p>
        </w:tc>
        <w:tc>
          <w:tcPr>
            <w:tcW w:w="1134" w:type="dxa"/>
            <w:tcBorders>
              <w:top w:val="nil"/>
              <w:left w:val="nil"/>
              <w:bottom w:val="single" w:sz="4" w:space="0" w:color="auto"/>
              <w:right w:val="single" w:sz="4" w:space="0" w:color="auto"/>
            </w:tcBorders>
            <w:shd w:val="clear" w:color="000000" w:fill="FFFFFF"/>
            <w:vAlign w:val="center"/>
            <w:hideMark/>
          </w:tcPr>
          <w:p w14:paraId="53B5AE52" w14:textId="77777777" w:rsidR="000A4AF9" w:rsidRPr="006659F2" w:rsidRDefault="000A4AF9" w:rsidP="000A4AF9">
            <w:pPr>
              <w:jc w:val="center"/>
              <w:rPr>
                <w:color w:val="000000"/>
                <w:sz w:val="26"/>
                <w:szCs w:val="26"/>
              </w:rPr>
            </w:pPr>
            <w:r w:rsidRPr="006659F2">
              <w:rPr>
                <w:color w:val="000000"/>
                <w:sz w:val="26"/>
                <w:szCs w:val="26"/>
              </w:rPr>
              <w:t>4,00</w:t>
            </w:r>
          </w:p>
        </w:tc>
        <w:tc>
          <w:tcPr>
            <w:tcW w:w="1276" w:type="dxa"/>
            <w:tcBorders>
              <w:top w:val="nil"/>
              <w:left w:val="nil"/>
              <w:bottom w:val="single" w:sz="4" w:space="0" w:color="auto"/>
              <w:right w:val="single" w:sz="4" w:space="0" w:color="auto"/>
            </w:tcBorders>
            <w:shd w:val="clear" w:color="000000" w:fill="FFFFFF"/>
            <w:vAlign w:val="center"/>
            <w:hideMark/>
          </w:tcPr>
          <w:p w14:paraId="7BED744D" w14:textId="77777777" w:rsidR="000A4AF9" w:rsidRPr="006659F2" w:rsidRDefault="000A4AF9" w:rsidP="000A4AF9">
            <w:pPr>
              <w:jc w:val="center"/>
              <w:rPr>
                <w:color w:val="000000"/>
                <w:sz w:val="26"/>
                <w:szCs w:val="26"/>
              </w:rPr>
            </w:pPr>
            <w:r w:rsidRPr="006659F2">
              <w:rPr>
                <w:color w:val="000000"/>
                <w:sz w:val="26"/>
                <w:szCs w:val="26"/>
              </w:rPr>
              <w:t>Lít</w:t>
            </w:r>
          </w:p>
        </w:tc>
        <w:tc>
          <w:tcPr>
            <w:tcW w:w="2552" w:type="dxa"/>
            <w:gridSpan w:val="2"/>
            <w:tcBorders>
              <w:top w:val="nil"/>
              <w:left w:val="nil"/>
              <w:bottom w:val="single" w:sz="4" w:space="0" w:color="auto"/>
              <w:right w:val="single" w:sz="4" w:space="0" w:color="auto"/>
            </w:tcBorders>
          </w:tcPr>
          <w:p w14:paraId="5F93991E"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21420B04"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1AE0BAC" w14:textId="77777777" w:rsidR="000A4AF9" w:rsidRPr="006659F2" w:rsidRDefault="000A4AF9" w:rsidP="000A4AF9">
            <w:pPr>
              <w:jc w:val="center"/>
              <w:rPr>
                <w:color w:val="000000"/>
                <w:sz w:val="22"/>
                <w:szCs w:val="22"/>
              </w:rPr>
            </w:pPr>
            <w:r w:rsidRPr="006659F2">
              <w:rPr>
                <w:color w:val="000000"/>
                <w:sz w:val="22"/>
                <w:szCs w:val="22"/>
              </w:rPr>
              <w:t>1.57</w:t>
            </w:r>
          </w:p>
        </w:tc>
        <w:tc>
          <w:tcPr>
            <w:tcW w:w="3510" w:type="dxa"/>
            <w:tcBorders>
              <w:top w:val="nil"/>
              <w:left w:val="nil"/>
              <w:bottom w:val="single" w:sz="4" w:space="0" w:color="auto"/>
              <w:right w:val="single" w:sz="4" w:space="0" w:color="auto"/>
            </w:tcBorders>
            <w:noWrap/>
            <w:vAlign w:val="center"/>
            <w:hideMark/>
          </w:tcPr>
          <w:p w14:paraId="7D029548" w14:textId="77777777" w:rsidR="000A4AF9" w:rsidRPr="006659F2" w:rsidRDefault="000A4AF9" w:rsidP="000A4AF9">
            <w:pPr>
              <w:rPr>
                <w:color w:val="000000"/>
                <w:sz w:val="22"/>
                <w:szCs w:val="22"/>
              </w:rPr>
            </w:pPr>
            <w:r w:rsidRPr="006659F2">
              <w:rPr>
                <w:color w:val="000000"/>
                <w:sz w:val="22"/>
                <w:szCs w:val="22"/>
              </w:rPr>
              <w:t>Má phanh trước</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6725D627"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31957EB2"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4F2A350D"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AEC904C"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7DAD6361" w14:textId="77777777" w:rsidR="000A4AF9" w:rsidRPr="006659F2" w:rsidRDefault="000A4AF9" w:rsidP="000A4AF9">
            <w:pPr>
              <w:jc w:val="center"/>
              <w:rPr>
                <w:color w:val="000000"/>
                <w:sz w:val="22"/>
                <w:szCs w:val="22"/>
              </w:rPr>
            </w:pPr>
            <w:r w:rsidRPr="006659F2">
              <w:rPr>
                <w:color w:val="000000"/>
                <w:sz w:val="22"/>
                <w:szCs w:val="22"/>
              </w:rPr>
              <w:t>1.58</w:t>
            </w:r>
          </w:p>
        </w:tc>
        <w:tc>
          <w:tcPr>
            <w:tcW w:w="3510" w:type="dxa"/>
            <w:tcBorders>
              <w:top w:val="nil"/>
              <w:left w:val="nil"/>
              <w:bottom w:val="single" w:sz="4" w:space="0" w:color="auto"/>
              <w:right w:val="single" w:sz="4" w:space="0" w:color="auto"/>
            </w:tcBorders>
            <w:noWrap/>
            <w:vAlign w:val="center"/>
            <w:hideMark/>
          </w:tcPr>
          <w:p w14:paraId="7FCA72A6" w14:textId="77777777" w:rsidR="000A4AF9" w:rsidRPr="006659F2" w:rsidRDefault="000A4AF9" w:rsidP="000A4AF9">
            <w:pPr>
              <w:rPr>
                <w:color w:val="000000"/>
                <w:sz w:val="22"/>
                <w:szCs w:val="22"/>
              </w:rPr>
            </w:pPr>
            <w:r w:rsidRPr="006659F2">
              <w:rPr>
                <w:color w:val="000000"/>
                <w:sz w:val="22"/>
                <w:szCs w:val="22"/>
              </w:rPr>
              <w:t>Má phanh sau</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149D5899"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735C96A8"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420CAA42"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B74043F"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068AA25" w14:textId="77777777" w:rsidR="000A4AF9" w:rsidRPr="006659F2" w:rsidRDefault="000A4AF9" w:rsidP="000A4AF9">
            <w:pPr>
              <w:jc w:val="center"/>
              <w:rPr>
                <w:color w:val="000000"/>
                <w:sz w:val="22"/>
                <w:szCs w:val="22"/>
              </w:rPr>
            </w:pPr>
            <w:r w:rsidRPr="006659F2">
              <w:rPr>
                <w:color w:val="000000"/>
                <w:sz w:val="22"/>
                <w:szCs w:val="22"/>
              </w:rPr>
              <w:t>1.59</w:t>
            </w:r>
          </w:p>
        </w:tc>
        <w:tc>
          <w:tcPr>
            <w:tcW w:w="3510" w:type="dxa"/>
            <w:tcBorders>
              <w:top w:val="nil"/>
              <w:left w:val="nil"/>
              <w:bottom w:val="single" w:sz="4" w:space="0" w:color="auto"/>
              <w:right w:val="single" w:sz="4" w:space="0" w:color="auto"/>
            </w:tcBorders>
            <w:noWrap/>
            <w:vAlign w:val="center"/>
            <w:hideMark/>
          </w:tcPr>
          <w:p w14:paraId="2A543512" w14:textId="77777777" w:rsidR="000A4AF9" w:rsidRPr="006659F2" w:rsidRDefault="000A4AF9" w:rsidP="000A4AF9">
            <w:pPr>
              <w:rPr>
                <w:color w:val="000000"/>
                <w:sz w:val="22"/>
                <w:szCs w:val="22"/>
              </w:rPr>
            </w:pPr>
            <w:r w:rsidRPr="006659F2">
              <w:rPr>
                <w:color w:val="000000"/>
                <w:sz w:val="22"/>
                <w:szCs w:val="22"/>
              </w:rPr>
              <w:t>Phớt láp sau</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7B84AF07" w14:textId="77777777" w:rsidR="000A4AF9" w:rsidRPr="006659F2" w:rsidRDefault="000A4AF9" w:rsidP="000A4AF9">
            <w:pPr>
              <w:jc w:val="center"/>
              <w:rPr>
                <w:color w:val="000000"/>
                <w:sz w:val="26"/>
                <w:szCs w:val="26"/>
              </w:rPr>
            </w:pPr>
            <w:r w:rsidRPr="006659F2">
              <w:rPr>
                <w:color w:val="000000"/>
                <w:sz w:val="26"/>
                <w:szCs w:val="26"/>
              </w:rPr>
              <w:t>2,00</w:t>
            </w:r>
          </w:p>
        </w:tc>
        <w:tc>
          <w:tcPr>
            <w:tcW w:w="1276" w:type="dxa"/>
            <w:tcBorders>
              <w:top w:val="nil"/>
              <w:left w:val="nil"/>
              <w:bottom w:val="single" w:sz="4" w:space="0" w:color="auto"/>
              <w:right w:val="single" w:sz="4" w:space="0" w:color="auto"/>
            </w:tcBorders>
            <w:shd w:val="clear" w:color="000000" w:fill="FFFFFF"/>
            <w:vAlign w:val="center"/>
            <w:hideMark/>
          </w:tcPr>
          <w:p w14:paraId="2C3BA84A"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07B3E565"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4B71AF2F"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4CD3B356" w14:textId="77777777" w:rsidR="000A4AF9" w:rsidRPr="006659F2" w:rsidRDefault="000A4AF9" w:rsidP="000A4AF9">
            <w:pPr>
              <w:jc w:val="center"/>
              <w:rPr>
                <w:color w:val="000000"/>
                <w:sz w:val="22"/>
                <w:szCs w:val="22"/>
              </w:rPr>
            </w:pPr>
            <w:r w:rsidRPr="006659F2">
              <w:rPr>
                <w:color w:val="000000"/>
                <w:sz w:val="22"/>
                <w:szCs w:val="22"/>
              </w:rPr>
              <w:t>1.60</w:t>
            </w:r>
          </w:p>
        </w:tc>
        <w:tc>
          <w:tcPr>
            <w:tcW w:w="3510" w:type="dxa"/>
            <w:tcBorders>
              <w:top w:val="nil"/>
              <w:left w:val="nil"/>
              <w:bottom w:val="single" w:sz="4" w:space="0" w:color="auto"/>
              <w:right w:val="single" w:sz="4" w:space="0" w:color="auto"/>
            </w:tcBorders>
            <w:noWrap/>
            <w:vAlign w:val="center"/>
            <w:hideMark/>
          </w:tcPr>
          <w:p w14:paraId="7093CAE6" w14:textId="77777777" w:rsidR="000A4AF9" w:rsidRPr="006659F2" w:rsidRDefault="000A4AF9" w:rsidP="000A4AF9">
            <w:pPr>
              <w:rPr>
                <w:color w:val="000000"/>
                <w:sz w:val="22"/>
                <w:szCs w:val="22"/>
              </w:rPr>
            </w:pPr>
            <w:r w:rsidRPr="006659F2">
              <w:rPr>
                <w:color w:val="000000"/>
                <w:sz w:val="22"/>
                <w:szCs w:val="22"/>
              </w:rPr>
              <w:t>Êcu láp sau trái</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70DBBF88"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394FA67D"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3FB2DA68"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E83DCBC"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35A6B06" w14:textId="77777777" w:rsidR="000A4AF9" w:rsidRPr="006659F2" w:rsidRDefault="000A4AF9" w:rsidP="000A4AF9">
            <w:pPr>
              <w:jc w:val="center"/>
              <w:rPr>
                <w:color w:val="000000"/>
                <w:sz w:val="22"/>
                <w:szCs w:val="22"/>
              </w:rPr>
            </w:pPr>
            <w:r w:rsidRPr="006659F2">
              <w:rPr>
                <w:color w:val="000000"/>
                <w:sz w:val="22"/>
                <w:szCs w:val="22"/>
              </w:rPr>
              <w:t>1.61</w:t>
            </w:r>
          </w:p>
        </w:tc>
        <w:tc>
          <w:tcPr>
            <w:tcW w:w="3510" w:type="dxa"/>
            <w:tcBorders>
              <w:top w:val="nil"/>
              <w:left w:val="nil"/>
              <w:bottom w:val="single" w:sz="4" w:space="0" w:color="auto"/>
              <w:right w:val="single" w:sz="4" w:space="0" w:color="auto"/>
            </w:tcBorders>
            <w:noWrap/>
            <w:vAlign w:val="center"/>
            <w:hideMark/>
          </w:tcPr>
          <w:p w14:paraId="1EC8B3ED" w14:textId="77777777" w:rsidR="000A4AF9" w:rsidRPr="006659F2" w:rsidRDefault="000A4AF9" w:rsidP="000A4AF9">
            <w:pPr>
              <w:rPr>
                <w:color w:val="000000"/>
                <w:sz w:val="22"/>
                <w:szCs w:val="22"/>
              </w:rPr>
            </w:pPr>
            <w:r w:rsidRPr="006659F2">
              <w:rPr>
                <w:color w:val="000000"/>
                <w:sz w:val="22"/>
                <w:szCs w:val="22"/>
              </w:rPr>
              <w:t>Êcu láp sau phải</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14AB5069"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0B38804C"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19EA746"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112AD7F"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73B7C387" w14:textId="77777777" w:rsidR="000A4AF9" w:rsidRPr="006659F2" w:rsidRDefault="000A4AF9" w:rsidP="000A4AF9">
            <w:pPr>
              <w:jc w:val="center"/>
              <w:rPr>
                <w:color w:val="000000"/>
                <w:sz w:val="22"/>
                <w:szCs w:val="22"/>
              </w:rPr>
            </w:pPr>
            <w:r w:rsidRPr="006659F2">
              <w:rPr>
                <w:color w:val="000000"/>
                <w:sz w:val="22"/>
                <w:szCs w:val="22"/>
              </w:rPr>
              <w:t>1.62</w:t>
            </w:r>
          </w:p>
        </w:tc>
        <w:tc>
          <w:tcPr>
            <w:tcW w:w="3510" w:type="dxa"/>
            <w:tcBorders>
              <w:top w:val="nil"/>
              <w:left w:val="nil"/>
              <w:bottom w:val="single" w:sz="4" w:space="0" w:color="auto"/>
              <w:right w:val="single" w:sz="4" w:space="0" w:color="auto"/>
            </w:tcBorders>
            <w:noWrap/>
            <w:vAlign w:val="center"/>
            <w:hideMark/>
          </w:tcPr>
          <w:p w14:paraId="6BD50AD3" w14:textId="77777777" w:rsidR="000A4AF9" w:rsidRPr="006659F2" w:rsidRDefault="000A4AF9" w:rsidP="000A4AF9">
            <w:pPr>
              <w:rPr>
                <w:color w:val="000000"/>
                <w:sz w:val="22"/>
                <w:szCs w:val="22"/>
              </w:rPr>
            </w:pPr>
            <w:r w:rsidRPr="006659F2">
              <w:rPr>
                <w:color w:val="000000"/>
                <w:sz w:val="22"/>
                <w:szCs w:val="22"/>
              </w:rPr>
              <w:t>Turbo</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670D395C"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015E703E"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F04AAA1"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45B760F3"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496994C" w14:textId="77777777" w:rsidR="000A4AF9" w:rsidRPr="006659F2" w:rsidRDefault="000A4AF9" w:rsidP="000A4AF9">
            <w:pPr>
              <w:jc w:val="center"/>
              <w:rPr>
                <w:color w:val="000000"/>
                <w:sz w:val="22"/>
                <w:szCs w:val="22"/>
              </w:rPr>
            </w:pPr>
            <w:r w:rsidRPr="006659F2">
              <w:rPr>
                <w:color w:val="000000"/>
                <w:sz w:val="22"/>
                <w:szCs w:val="22"/>
              </w:rPr>
              <w:t>1.63</w:t>
            </w:r>
          </w:p>
        </w:tc>
        <w:tc>
          <w:tcPr>
            <w:tcW w:w="3510" w:type="dxa"/>
            <w:tcBorders>
              <w:top w:val="nil"/>
              <w:left w:val="nil"/>
              <w:bottom w:val="single" w:sz="4" w:space="0" w:color="auto"/>
              <w:right w:val="single" w:sz="4" w:space="0" w:color="auto"/>
            </w:tcBorders>
            <w:noWrap/>
            <w:vAlign w:val="center"/>
            <w:hideMark/>
          </w:tcPr>
          <w:p w14:paraId="7083C49F" w14:textId="77777777" w:rsidR="000A4AF9" w:rsidRPr="006659F2" w:rsidRDefault="000A4AF9" w:rsidP="000A4AF9">
            <w:pPr>
              <w:rPr>
                <w:color w:val="000000"/>
                <w:sz w:val="22"/>
                <w:szCs w:val="22"/>
              </w:rPr>
            </w:pPr>
            <w:r w:rsidRPr="006659F2">
              <w:rPr>
                <w:color w:val="000000"/>
                <w:sz w:val="22"/>
                <w:szCs w:val="22"/>
              </w:rPr>
              <w:t>Gioăng đường hồi dầu</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0A1AFF50"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48C15F60"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3D74D25F"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86C9246"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270F2D56" w14:textId="77777777" w:rsidR="000A4AF9" w:rsidRPr="006659F2" w:rsidRDefault="000A4AF9" w:rsidP="000A4AF9">
            <w:pPr>
              <w:jc w:val="center"/>
              <w:rPr>
                <w:color w:val="000000"/>
                <w:sz w:val="22"/>
                <w:szCs w:val="22"/>
              </w:rPr>
            </w:pPr>
            <w:r w:rsidRPr="006659F2">
              <w:rPr>
                <w:color w:val="000000"/>
                <w:sz w:val="22"/>
                <w:szCs w:val="22"/>
              </w:rPr>
              <w:t>1.64</w:t>
            </w:r>
          </w:p>
        </w:tc>
        <w:tc>
          <w:tcPr>
            <w:tcW w:w="3510" w:type="dxa"/>
            <w:tcBorders>
              <w:top w:val="nil"/>
              <w:left w:val="nil"/>
              <w:bottom w:val="single" w:sz="4" w:space="0" w:color="auto"/>
              <w:right w:val="single" w:sz="4" w:space="0" w:color="auto"/>
            </w:tcBorders>
            <w:noWrap/>
            <w:vAlign w:val="center"/>
            <w:hideMark/>
          </w:tcPr>
          <w:p w14:paraId="0C4AF4AB" w14:textId="77777777" w:rsidR="000A4AF9" w:rsidRPr="006659F2" w:rsidRDefault="000A4AF9" w:rsidP="000A4AF9">
            <w:pPr>
              <w:rPr>
                <w:color w:val="000000"/>
                <w:sz w:val="22"/>
                <w:szCs w:val="22"/>
              </w:rPr>
            </w:pPr>
            <w:r w:rsidRPr="006659F2">
              <w:rPr>
                <w:color w:val="000000"/>
                <w:sz w:val="22"/>
                <w:szCs w:val="22"/>
              </w:rPr>
              <w:t>Rotuyn lái ngoài</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3298EEFB" w14:textId="77777777" w:rsidR="000A4AF9" w:rsidRPr="006659F2" w:rsidRDefault="000A4AF9" w:rsidP="000A4AF9">
            <w:pPr>
              <w:jc w:val="center"/>
              <w:rPr>
                <w:color w:val="000000"/>
                <w:sz w:val="26"/>
                <w:szCs w:val="26"/>
              </w:rPr>
            </w:pPr>
            <w:r w:rsidRPr="006659F2">
              <w:rPr>
                <w:color w:val="000000"/>
                <w:sz w:val="26"/>
                <w:szCs w:val="26"/>
              </w:rPr>
              <w:t>2,00</w:t>
            </w:r>
          </w:p>
        </w:tc>
        <w:tc>
          <w:tcPr>
            <w:tcW w:w="1276" w:type="dxa"/>
            <w:tcBorders>
              <w:top w:val="nil"/>
              <w:left w:val="nil"/>
              <w:bottom w:val="single" w:sz="4" w:space="0" w:color="auto"/>
              <w:right w:val="single" w:sz="4" w:space="0" w:color="auto"/>
            </w:tcBorders>
            <w:shd w:val="clear" w:color="000000" w:fill="FFFFFF"/>
            <w:vAlign w:val="center"/>
            <w:hideMark/>
          </w:tcPr>
          <w:p w14:paraId="3014E921"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2D405794"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16837B7"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834422D" w14:textId="77777777" w:rsidR="000A4AF9" w:rsidRPr="006659F2" w:rsidRDefault="000A4AF9" w:rsidP="000A4AF9">
            <w:pPr>
              <w:jc w:val="center"/>
              <w:rPr>
                <w:color w:val="000000"/>
                <w:sz w:val="22"/>
                <w:szCs w:val="22"/>
              </w:rPr>
            </w:pPr>
            <w:r w:rsidRPr="006659F2">
              <w:rPr>
                <w:color w:val="000000"/>
                <w:sz w:val="22"/>
                <w:szCs w:val="22"/>
              </w:rPr>
              <w:t>1.65</w:t>
            </w:r>
          </w:p>
        </w:tc>
        <w:tc>
          <w:tcPr>
            <w:tcW w:w="3510" w:type="dxa"/>
            <w:tcBorders>
              <w:top w:val="nil"/>
              <w:left w:val="nil"/>
              <w:bottom w:val="single" w:sz="4" w:space="0" w:color="auto"/>
              <w:right w:val="single" w:sz="4" w:space="0" w:color="auto"/>
            </w:tcBorders>
            <w:noWrap/>
            <w:vAlign w:val="center"/>
            <w:hideMark/>
          </w:tcPr>
          <w:p w14:paraId="27DB7B69" w14:textId="77777777" w:rsidR="000A4AF9" w:rsidRPr="006659F2" w:rsidRDefault="000A4AF9" w:rsidP="000A4AF9">
            <w:pPr>
              <w:rPr>
                <w:color w:val="000000"/>
                <w:sz w:val="22"/>
                <w:szCs w:val="22"/>
              </w:rPr>
            </w:pPr>
            <w:r w:rsidRPr="006659F2">
              <w:rPr>
                <w:color w:val="000000"/>
                <w:sz w:val="22"/>
                <w:szCs w:val="22"/>
              </w:rPr>
              <w:t>Rotuyn lái trong</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2A1A346D" w14:textId="77777777" w:rsidR="000A4AF9" w:rsidRPr="006659F2" w:rsidRDefault="000A4AF9" w:rsidP="000A4AF9">
            <w:pPr>
              <w:jc w:val="center"/>
              <w:rPr>
                <w:color w:val="000000"/>
                <w:sz w:val="26"/>
                <w:szCs w:val="26"/>
              </w:rPr>
            </w:pPr>
            <w:r w:rsidRPr="006659F2">
              <w:rPr>
                <w:color w:val="000000"/>
                <w:sz w:val="26"/>
                <w:szCs w:val="26"/>
              </w:rPr>
              <w:t>2,00</w:t>
            </w:r>
          </w:p>
        </w:tc>
        <w:tc>
          <w:tcPr>
            <w:tcW w:w="1276" w:type="dxa"/>
            <w:tcBorders>
              <w:top w:val="nil"/>
              <w:left w:val="nil"/>
              <w:bottom w:val="single" w:sz="4" w:space="0" w:color="auto"/>
              <w:right w:val="single" w:sz="4" w:space="0" w:color="auto"/>
            </w:tcBorders>
            <w:shd w:val="clear" w:color="000000" w:fill="FFFFFF"/>
            <w:vAlign w:val="center"/>
            <w:hideMark/>
          </w:tcPr>
          <w:p w14:paraId="4A5A05CD"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7A9D58E5"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56094C8"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62E17F6" w14:textId="77777777" w:rsidR="000A4AF9" w:rsidRPr="006659F2" w:rsidRDefault="000A4AF9" w:rsidP="000A4AF9">
            <w:pPr>
              <w:jc w:val="center"/>
              <w:rPr>
                <w:color w:val="000000"/>
                <w:sz w:val="22"/>
                <w:szCs w:val="22"/>
              </w:rPr>
            </w:pPr>
            <w:r w:rsidRPr="006659F2">
              <w:rPr>
                <w:color w:val="000000"/>
                <w:sz w:val="22"/>
                <w:szCs w:val="22"/>
              </w:rPr>
              <w:t>1.66</w:t>
            </w:r>
          </w:p>
        </w:tc>
        <w:tc>
          <w:tcPr>
            <w:tcW w:w="3510" w:type="dxa"/>
            <w:tcBorders>
              <w:top w:val="nil"/>
              <w:left w:val="nil"/>
              <w:bottom w:val="single" w:sz="4" w:space="0" w:color="auto"/>
              <w:right w:val="single" w:sz="4" w:space="0" w:color="auto"/>
            </w:tcBorders>
            <w:noWrap/>
            <w:vAlign w:val="center"/>
            <w:hideMark/>
          </w:tcPr>
          <w:p w14:paraId="0159FFDB" w14:textId="77777777" w:rsidR="000A4AF9" w:rsidRPr="006659F2" w:rsidRDefault="000A4AF9" w:rsidP="000A4AF9">
            <w:pPr>
              <w:rPr>
                <w:color w:val="000000"/>
                <w:sz w:val="22"/>
                <w:szCs w:val="22"/>
              </w:rPr>
            </w:pPr>
            <w:r w:rsidRPr="006659F2">
              <w:rPr>
                <w:color w:val="000000"/>
                <w:sz w:val="22"/>
                <w:szCs w:val="22"/>
              </w:rPr>
              <w:t>Cao su chụp bụi</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74B9181C" w14:textId="77777777" w:rsidR="000A4AF9" w:rsidRPr="006659F2" w:rsidRDefault="000A4AF9" w:rsidP="000A4AF9">
            <w:pPr>
              <w:jc w:val="center"/>
              <w:rPr>
                <w:color w:val="000000"/>
                <w:sz w:val="26"/>
                <w:szCs w:val="26"/>
              </w:rPr>
            </w:pPr>
            <w:r w:rsidRPr="006659F2">
              <w:rPr>
                <w:color w:val="000000"/>
                <w:sz w:val="26"/>
                <w:szCs w:val="26"/>
              </w:rPr>
              <w:t>2,00</w:t>
            </w:r>
          </w:p>
        </w:tc>
        <w:tc>
          <w:tcPr>
            <w:tcW w:w="1276" w:type="dxa"/>
            <w:tcBorders>
              <w:top w:val="nil"/>
              <w:left w:val="nil"/>
              <w:bottom w:val="single" w:sz="4" w:space="0" w:color="auto"/>
              <w:right w:val="single" w:sz="4" w:space="0" w:color="auto"/>
            </w:tcBorders>
            <w:shd w:val="clear" w:color="000000" w:fill="FFFFFF"/>
            <w:vAlign w:val="center"/>
            <w:hideMark/>
          </w:tcPr>
          <w:p w14:paraId="7BDEDE6C"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3007C6C1"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60869AD1"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5389F1C" w14:textId="77777777" w:rsidR="000A4AF9" w:rsidRPr="006659F2" w:rsidRDefault="000A4AF9" w:rsidP="000A4AF9">
            <w:pPr>
              <w:jc w:val="center"/>
              <w:rPr>
                <w:color w:val="000000"/>
                <w:sz w:val="22"/>
                <w:szCs w:val="22"/>
              </w:rPr>
            </w:pPr>
            <w:r w:rsidRPr="006659F2">
              <w:rPr>
                <w:color w:val="000000"/>
                <w:sz w:val="22"/>
                <w:szCs w:val="22"/>
              </w:rPr>
              <w:t>1.67</w:t>
            </w:r>
          </w:p>
        </w:tc>
        <w:tc>
          <w:tcPr>
            <w:tcW w:w="3510" w:type="dxa"/>
            <w:tcBorders>
              <w:top w:val="nil"/>
              <w:left w:val="nil"/>
              <w:bottom w:val="single" w:sz="4" w:space="0" w:color="auto"/>
              <w:right w:val="single" w:sz="4" w:space="0" w:color="auto"/>
            </w:tcBorders>
            <w:noWrap/>
            <w:vAlign w:val="center"/>
            <w:hideMark/>
          </w:tcPr>
          <w:p w14:paraId="783CE8EF" w14:textId="77777777" w:rsidR="000A4AF9" w:rsidRPr="006659F2" w:rsidRDefault="000A4AF9" w:rsidP="000A4AF9">
            <w:pPr>
              <w:rPr>
                <w:color w:val="000000"/>
                <w:sz w:val="22"/>
                <w:szCs w:val="22"/>
              </w:rPr>
            </w:pPr>
            <w:r w:rsidRPr="006659F2">
              <w:rPr>
                <w:color w:val="000000"/>
                <w:sz w:val="22"/>
                <w:szCs w:val="22"/>
              </w:rPr>
              <w:t>Bi quang treo</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53C10B04" w14:textId="77777777" w:rsidR="000A4AF9" w:rsidRPr="006659F2" w:rsidRDefault="000A4AF9" w:rsidP="000A4AF9">
            <w:pPr>
              <w:jc w:val="center"/>
              <w:rPr>
                <w:color w:val="000000"/>
                <w:sz w:val="26"/>
                <w:szCs w:val="26"/>
              </w:rPr>
            </w:pPr>
            <w:r w:rsidRPr="006659F2">
              <w:rPr>
                <w:color w:val="000000"/>
                <w:sz w:val="26"/>
                <w:szCs w:val="26"/>
              </w:rPr>
              <w:t>2,00</w:t>
            </w:r>
          </w:p>
        </w:tc>
        <w:tc>
          <w:tcPr>
            <w:tcW w:w="1276" w:type="dxa"/>
            <w:tcBorders>
              <w:top w:val="nil"/>
              <w:left w:val="nil"/>
              <w:bottom w:val="single" w:sz="4" w:space="0" w:color="auto"/>
              <w:right w:val="single" w:sz="4" w:space="0" w:color="auto"/>
            </w:tcBorders>
            <w:shd w:val="clear" w:color="000000" w:fill="FFFFFF"/>
            <w:vAlign w:val="center"/>
            <w:hideMark/>
          </w:tcPr>
          <w:p w14:paraId="2FD06B66"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69B504D0"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0425830"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26EE3C6A" w14:textId="77777777" w:rsidR="000A4AF9" w:rsidRPr="006659F2" w:rsidRDefault="000A4AF9" w:rsidP="000A4AF9">
            <w:pPr>
              <w:jc w:val="center"/>
              <w:rPr>
                <w:color w:val="000000"/>
                <w:sz w:val="22"/>
                <w:szCs w:val="22"/>
              </w:rPr>
            </w:pPr>
            <w:r w:rsidRPr="006659F2">
              <w:rPr>
                <w:color w:val="000000"/>
                <w:sz w:val="22"/>
                <w:szCs w:val="22"/>
              </w:rPr>
              <w:t>1.68</w:t>
            </w:r>
          </w:p>
        </w:tc>
        <w:tc>
          <w:tcPr>
            <w:tcW w:w="3510" w:type="dxa"/>
            <w:tcBorders>
              <w:top w:val="nil"/>
              <w:left w:val="nil"/>
              <w:bottom w:val="single" w:sz="4" w:space="0" w:color="auto"/>
              <w:right w:val="single" w:sz="4" w:space="0" w:color="auto"/>
            </w:tcBorders>
            <w:noWrap/>
            <w:vAlign w:val="center"/>
            <w:hideMark/>
          </w:tcPr>
          <w:p w14:paraId="1C9064FC" w14:textId="77777777" w:rsidR="000A4AF9" w:rsidRPr="006659F2" w:rsidRDefault="000A4AF9" w:rsidP="000A4AF9">
            <w:pPr>
              <w:rPr>
                <w:color w:val="000000"/>
                <w:sz w:val="22"/>
                <w:szCs w:val="22"/>
              </w:rPr>
            </w:pPr>
            <w:r w:rsidRPr="006659F2">
              <w:rPr>
                <w:color w:val="000000"/>
                <w:sz w:val="22"/>
                <w:szCs w:val="22"/>
              </w:rPr>
              <w:t>Bi chữ thập</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6A7ECD0B" w14:textId="77777777" w:rsidR="000A4AF9" w:rsidRPr="006659F2" w:rsidRDefault="000A4AF9" w:rsidP="000A4AF9">
            <w:pPr>
              <w:jc w:val="center"/>
              <w:rPr>
                <w:color w:val="000000"/>
                <w:sz w:val="26"/>
                <w:szCs w:val="26"/>
              </w:rPr>
            </w:pPr>
            <w:r w:rsidRPr="006659F2">
              <w:rPr>
                <w:color w:val="000000"/>
                <w:sz w:val="26"/>
                <w:szCs w:val="26"/>
              </w:rPr>
              <w:t>2,00</w:t>
            </w:r>
          </w:p>
        </w:tc>
        <w:tc>
          <w:tcPr>
            <w:tcW w:w="1276" w:type="dxa"/>
            <w:tcBorders>
              <w:top w:val="nil"/>
              <w:left w:val="nil"/>
              <w:bottom w:val="single" w:sz="4" w:space="0" w:color="auto"/>
              <w:right w:val="single" w:sz="4" w:space="0" w:color="auto"/>
            </w:tcBorders>
            <w:shd w:val="clear" w:color="000000" w:fill="FFFFFF"/>
            <w:vAlign w:val="center"/>
            <w:hideMark/>
          </w:tcPr>
          <w:p w14:paraId="1D8D135D"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482C8DA2"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FC5462F"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C3E2F8F" w14:textId="77777777" w:rsidR="000A4AF9" w:rsidRPr="006659F2" w:rsidRDefault="000A4AF9" w:rsidP="000A4AF9">
            <w:pPr>
              <w:jc w:val="center"/>
              <w:rPr>
                <w:color w:val="000000"/>
                <w:sz w:val="22"/>
                <w:szCs w:val="22"/>
              </w:rPr>
            </w:pPr>
            <w:r w:rsidRPr="006659F2">
              <w:rPr>
                <w:color w:val="000000"/>
                <w:sz w:val="22"/>
                <w:szCs w:val="22"/>
              </w:rPr>
              <w:t>1.69</w:t>
            </w:r>
          </w:p>
        </w:tc>
        <w:tc>
          <w:tcPr>
            <w:tcW w:w="3510" w:type="dxa"/>
            <w:tcBorders>
              <w:top w:val="nil"/>
              <w:left w:val="nil"/>
              <w:bottom w:val="single" w:sz="4" w:space="0" w:color="auto"/>
              <w:right w:val="single" w:sz="4" w:space="0" w:color="auto"/>
            </w:tcBorders>
            <w:noWrap/>
            <w:vAlign w:val="center"/>
            <w:hideMark/>
          </w:tcPr>
          <w:p w14:paraId="38B3602F" w14:textId="77777777" w:rsidR="000A4AF9" w:rsidRPr="006659F2" w:rsidRDefault="000A4AF9" w:rsidP="000A4AF9">
            <w:pPr>
              <w:rPr>
                <w:color w:val="000000"/>
                <w:sz w:val="22"/>
                <w:szCs w:val="22"/>
              </w:rPr>
            </w:pPr>
            <w:r w:rsidRPr="006659F2">
              <w:rPr>
                <w:color w:val="000000"/>
                <w:sz w:val="22"/>
                <w:szCs w:val="22"/>
              </w:rPr>
              <w:t>Bi đuôi trục cơ</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547DBFBE"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7731BF9A"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4A906025"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50E9E56"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E222B46" w14:textId="77777777" w:rsidR="000A4AF9" w:rsidRPr="006659F2" w:rsidRDefault="000A4AF9" w:rsidP="000A4AF9">
            <w:pPr>
              <w:jc w:val="center"/>
              <w:rPr>
                <w:color w:val="000000"/>
                <w:sz w:val="22"/>
                <w:szCs w:val="22"/>
              </w:rPr>
            </w:pPr>
            <w:r w:rsidRPr="006659F2">
              <w:rPr>
                <w:color w:val="000000"/>
                <w:sz w:val="22"/>
                <w:szCs w:val="22"/>
              </w:rPr>
              <w:t>1.70</w:t>
            </w:r>
          </w:p>
        </w:tc>
        <w:tc>
          <w:tcPr>
            <w:tcW w:w="3510" w:type="dxa"/>
            <w:tcBorders>
              <w:top w:val="nil"/>
              <w:left w:val="nil"/>
              <w:bottom w:val="single" w:sz="4" w:space="0" w:color="auto"/>
              <w:right w:val="single" w:sz="4" w:space="0" w:color="auto"/>
            </w:tcBorders>
            <w:noWrap/>
            <w:vAlign w:val="center"/>
            <w:hideMark/>
          </w:tcPr>
          <w:p w14:paraId="2FE31118" w14:textId="77777777" w:rsidR="000A4AF9" w:rsidRPr="006659F2" w:rsidRDefault="000A4AF9" w:rsidP="000A4AF9">
            <w:pPr>
              <w:rPr>
                <w:color w:val="000000"/>
                <w:sz w:val="22"/>
                <w:szCs w:val="22"/>
              </w:rPr>
            </w:pPr>
            <w:r w:rsidRPr="006659F2">
              <w:rPr>
                <w:color w:val="000000"/>
                <w:sz w:val="22"/>
                <w:szCs w:val="22"/>
              </w:rPr>
              <w:t>Lốc điều hòa</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35139884"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4BCECEC7"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57DF856D"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225D08D"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0CDD06C3" w14:textId="77777777" w:rsidR="000A4AF9" w:rsidRPr="006659F2" w:rsidRDefault="000A4AF9" w:rsidP="000A4AF9">
            <w:pPr>
              <w:jc w:val="center"/>
              <w:rPr>
                <w:color w:val="000000"/>
                <w:sz w:val="22"/>
                <w:szCs w:val="22"/>
              </w:rPr>
            </w:pPr>
            <w:r w:rsidRPr="006659F2">
              <w:rPr>
                <w:color w:val="000000"/>
                <w:sz w:val="22"/>
                <w:szCs w:val="22"/>
              </w:rPr>
              <w:t>1.71</w:t>
            </w:r>
          </w:p>
        </w:tc>
        <w:tc>
          <w:tcPr>
            <w:tcW w:w="3510" w:type="dxa"/>
            <w:tcBorders>
              <w:top w:val="nil"/>
              <w:left w:val="nil"/>
              <w:bottom w:val="single" w:sz="4" w:space="0" w:color="auto"/>
              <w:right w:val="single" w:sz="4" w:space="0" w:color="auto"/>
            </w:tcBorders>
            <w:noWrap/>
            <w:vAlign w:val="center"/>
            <w:hideMark/>
          </w:tcPr>
          <w:p w14:paraId="16591F30" w14:textId="77777777" w:rsidR="000A4AF9" w:rsidRPr="006659F2" w:rsidRDefault="000A4AF9" w:rsidP="000A4AF9">
            <w:pPr>
              <w:rPr>
                <w:color w:val="000000"/>
                <w:sz w:val="22"/>
                <w:szCs w:val="22"/>
              </w:rPr>
            </w:pPr>
            <w:r w:rsidRPr="006659F2">
              <w:rPr>
                <w:color w:val="000000"/>
                <w:sz w:val="22"/>
                <w:szCs w:val="22"/>
              </w:rPr>
              <w:t>Dàn nóng</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740E3EB0"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6187E65D"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359D6483"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30EA38C"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2FBE9EB2" w14:textId="77777777" w:rsidR="000A4AF9" w:rsidRPr="006659F2" w:rsidRDefault="000A4AF9" w:rsidP="000A4AF9">
            <w:pPr>
              <w:jc w:val="center"/>
              <w:rPr>
                <w:color w:val="000000"/>
                <w:sz w:val="22"/>
                <w:szCs w:val="22"/>
              </w:rPr>
            </w:pPr>
            <w:r w:rsidRPr="006659F2">
              <w:rPr>
                <w:color w:val="000000"/>
                <w:sz w:val="22"/>
                <w:szCs w:val="22"/>
              </w:rPr>
              <w:t>1.72</w:t>
            </w:r>
          </w:p>
        </w:tc>
        <w:tc>
          <w:tcPr>
            <w:tcW w:w="3510" w:type="dxa"/>
            <w:tcBorders>
              <w:top w:val="nil"/>
              <w:left w:val="nil"/>
              <w:bottom w:val="single" w:sz="4" w:space="0" w:color="auto"/>
              <w:right w:val="single" w:sz="4" w:space="0" w:color="auto"/>
            </w:tcBorders>
            <w:noWrap/>
            <w:vAlign w:val="center"/>
            <w:hideMark/>
          </w:tcPr>
          <w:p w14:paraId="3EDAD4AD" w14:textId="77777777" w:rsidR="000A4AF9" w:rsidRPr="006659F2" w:rsidRDefault="000A4AF9" w:rsidP="000A4AF9">
            <w:pPr>
              <w:rPr>
                <w:color w:val="000000"/>
                <w:sz w:val="22"/>
                <w:szCs w:val="22"/>
              </w:rPr>
            </w:pPr>
            <w:r w:rsidRPr="006659F2">
              <w:rPr>
                <w:color w:val="000000"/>
                <w:sz w:val="22"/>
                <w:szCs w:val="22"/>
              </w:rPr>
              <w:t>Phin lọc ga</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6C1DCBA9"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4E1AF1ED"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7AC001B6"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2EDECB6C"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3A4F239" w14:textId="77777777" w:rsidR="000A4AF9" w:rsidRPr="006659F2" w:rsidRDefault="000A4AF9" w:rsidP="000A4AF9">
            <w:pPr>
              <w:jc w:val="center"/>
              <w:rPr>
                <w:color w:val="000000"/>
                <w:sz w:val="22"/>
                <w:szCs w:val="22"/>
              </w:rPr>
            </w:pPr>
            <w:r w:rsidRPr="006659F2">
              <w:rPr>
                <w:color w:val="000000"/>
                <w:sz w:val="22"/>
                <w:szCs w:val="22"/>
              </w:rPr>
              <w:t>1.73</w:t>
            </w:r>
          </w:p>
        </w:tc>
        <w:tc>
          <w:tcPr>
            <w:tcW w:w="3510" w:type="dxa"/>
            <w:tcBorders>
              <w:top w:val="nil"/>
              <w:left w:val="nil"/>
              <w:bottom w:val="single" w:sz="4" w:space="0" w:color="auto"/>
              <w:right w:val="single" w:sz="4" w:space="0" w:color="auto"/>
            </w:tcBorders>
            <w:noWrap/>
            <w:vAlign w:val="center"/>
            <w:hideMark/>
          </w:tcPr>
          <w:p w14:paraId="79ED4FAB" w14:textId="77777777" w:rsidR="000A4AF9" w:rsidRPr="006659F2" w:rsidRDefault="000A4AF9" w:rsidP="000A4AF9">
            <w:pPr>
              <w:rPr>
                <w:color w:val="000000"/>
                <w:sz w:val="22"/>
                <w:szCs w:val="22"/>
              </w:rPr>
            </w:pPr>
            <w:r w:rsidRPr="006659F2">
              <w:rPr>
                <w:color w:val="000000"/>
                <w:sz w:val="22"/>
                <w:szCs w:val="22"/>
              </w:rPr>
              <w:t>Van tiết lưu dàn sau</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20164098"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10B8C93C"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1C0CB740"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C096306"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42EB86A" w14:textId="77777777" w:rsidR="000A4AF9" w:rsidRPr="006659F2" w:rsidRDefault="000A4AF9" w:rsidP="000A4AF9">
            <w:pPr>
              <w:jc w:val="center"/>
              <w:rPr>
                <w:color w:val="000000"/>
                <w:sz w:val="22"/>
                <w:szCs w:val="22"/>
              </w:rPr>
            </w:pPr>
            <w:r w:rsidRPr="006659F2">
              <w:rPr>
                <w:color w:val="000000"/>
                <w:sz w:val="22"/>
                <w:szCs w:val="22"/>
              </w:rPr>
              <w:t>1.74</w:t>
            </w:r>
          </w:p>
        </w:tc>
        <w:tc>
          <w:tcPr>
            <w:tcW w:w="3510" w:type="dxa"/>
            <w:tcBorders>
              <w:top w:val="nil"/>
              <w:left w:val="nil"/>
              <w:bottom w:val="single" w:sz="4" w:space="0" w:color="auto"/>
              <w:right w:val="single" w:sz="4" w:space="0" w:color="auto"/>
            </w:tcBorders>
            <w:noWrap/>
            <w:vAlign w:val="center"/>
            <w:hideMark/>
          </w:tcPr>
          <w:p w14:paraId="7F658D9A" w14:textId="77777777" w:rsidR="000A4AF9" w:rsidRPr="006659F2" w:rsidRDefault="000A4AF9" w:rsidP="000A4AF9">
            <w:pPr>
              <w:rPr>
                <w:color w:val="000000"/>
                <w:sz w:val="22"/>
                <w:szCs w:val="22"/>
              </w:rPr>
            </w:pPr>
            <w:r w:rsidRPr="006659F2">
              <w:rPr>
                <w:color w:val="000000"/>
                <w:sz w:val="22"/>
                <w:szCs w:val="22"/>
              </w:rPr>
              <w:t>Van tiết lưu dàn trước</w:t>
            </w:r>
            <w:r w:rsidR="00662510">
              <w:rPr>
                <w:color w:val="000000"/>
                <w:sz w:val="22"/>
                <w:szCs w:val="22"/>
              </w:rPr>
              <w:t xml:space="preserve"> </w:t>
            </w:r>
            <w:r w:rsidR="00662510" w:rsidRPr="00662510">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center"/>
            <w:hideMark/>
          </w:tcPr>
          <w:p w14:paraId="75F637A4" w14:textId="77777777" w:rsidR="000A4AF9" w:rsidRPr="006659F2" w:rsidRDefault="000A4AF9" w:rsidP="000A4AF9">
            <w:pPr>
              <w:jc w:val="center"/>
              <w:rPr>
                <w:color w:val="000000"/>
                <w:sz w:val="26"/>
                <w:szCs w:val="26"/>
              </w:rPr>
            </w:pPr>
            <w:r w:rsidRPr="006659F2">
              <w:rPr>
                <w:color w:val="000000"/>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01C18199" w14:textId="77777777" w:rsidR="000A4AF9" w:rsidRPr="006659F2" w:rsidRDefault="000A4AF9" w:rsidP="000A4AF9">
            <w:pPr>
              <w:jc w:val="center"/>
              <w:rPr>
                <w:color w:val="000000"/>
                <w:sz w:val="26"/>
                <w:szCs w:val="26"/>
              </w:rPr>
            </w:pPr>
            <w:r w:rsidRPr="006659F2">
              <w:rPr>
                <w:color w:val="000000"/>
                <w:sz w:val="26"/>
                <w:szCs w:val="26"/>
              </w:rPr>
              <w:t>Chiếc</w:t>
            </w:r>
          </w:p>
        </w:tc>
        <w:tc>
          <w:tcPr>
            <w:tcW w:w="2552" w:type="dxa"/>
            <w:gridSpan w:val="2"/>
            <w:tcBorders>
              <w:top w:val="nil"/>
              <w:left w:val="nil"/>
              <w:bottom w:val="single" w:sz="4" w:space="0" w:color="auto"/>
              <w:right w:val="single" w:sz="4" w:space="0" w:color="auto"/>
            </w:tcBorders>
          </w:tcPr>
          <w:p w14:paraId="77957729"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5B007FE5"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4F28A2CA" w14:textId="77777777" w:rsidR="000A4AF9" w:rsidRPr="006659F2" w:rsidRDefault="000A4AF9" w:rsidP="000A4AF9">
            <w:pPr>
              <w:jc w:val="center"/>
              <w:rPr>
                <w:color w:val="000000"/>
                <w:sz w:val="22"/>
                <w:szCs w:val="22"/>
              </w:rPr>
            </w:pPr>
            <w:r w:rsidRPr="006659F2">
              <w:rPr>
                <w:color w:val="000000"/>
                <w:sz w:val="22"/>
                <w:szCs w:val="22"/>
              </w:rPr>
              <w:t>1.75</w:t>
            </w:r>
          </w:p>
        </w:tc>
        <w:tc>
          <w:tcPr>
            <w:tcW w:w="3510" w:type="dxa"/>
            <w:tcBorders>
              <w:top w:val="nil"/>
              <w:left w:val="nil"/>
              <w:bottom w:val="single" w:sz="4" w:space="0" w:color="auto"/>
              <w:right w:val="single" w:sz="4" w:space="0" w:color="auto"/>
            </w:tcBorders>
            <w:vAlign w:val="center"/>
            <w:hideMark/>
          </w:tcPr>
          <w:p w14:paraId="64F9EF68" w14:textId="77777777" w:rsidR="000A4AF9" w:rsidRPr="006659F2" w:rsidRDefault="000A4AF9" w:rsidP="000A4AF9">
            <w:pPr>
              <w:rPr>
                <w:color w:val="000000"/>
                <w:sz w:val="22"/>
                <w:szCs w:val="22"/>
              </w:rPr>
            </w:pPr>
            <w:r w:rsidRPr="006659F2">
              <w:rPr>
                <w:color w:val="000000"/>
                <w:sz w:val="22"/>
                <w:szCs w:val="22"/>
              </w:rPr>
              <w:t>Nước xúc dàn điều hòa</w:t>
            </w:r>
          </w:p>
        </w:tc>
        <w:tc>
          <w:tcPr>
            <w:tcW w:w="1134" w:type="dxa"/>
            <w:tcBorders>
              <w:top w:val="nil"/>
              <w:left w:val="nil"/>
              <w:bottom w:val="single" w:sz="4" w:space="0" w:color="auto"/>
              <w:right w:val="single" w:sz="4" w:space="0" w:color="auto"/>
            </w:tcBorders>
            <w:shd w:val="clear" w:color="000000" w:fill="FFFFFF"/>
            <w:vAlign w:val="center"/>
            <w:hideMark/>
          </w:tcPr>
          <w:p w14:paraId="63624252" w14:textId="77777777" w:rsidR="000A4AF9" w:rsidRPr="006659F2" w:rsidRDefault="000A4AF9" w:rsidP="000A4AF9">
            <w:pPr>
              <w:jc w:val="center"/>
              <w:rPr>
                <w:color w:val="000000"/>
                <w:sz w:val="26"/>
                <w:szCs w:val="26"/>
              </w:rPr>
            </w:pPr>
            <w:r w:rsidRPr="006659F2">
              <w:rPr>
                <w:color w:val="000000"/>
                <w:sz w:val="26"/>
                <w:szCs w:val="26"/>
              </w:rPr>
              <w:t>5,00</w:t>
            </w:r>
          </w:p>
        </w:tc>
        <w:tc>
          <w:tcPr>
            <w:tcW w:w="1276" w:type="dxa"/>
            <w:tcBorders>
              <w:top w:val="nil"/>
              <w:left w:val="nil"/>
              <w:bottom w:val="single" w:sz="4" w:space="0" w:color="auto"/>
              <w:right w:val="single" w:sz="4" w:space="0" w:color="auto"/>
            </w:tcBorders>
            <w:shd w:val="clear" w:color="000000" w:fill="FFFFFF"/>
            <w:vAlign w:val="center"/>
            <w:hideMark/>
          </w:tcPr>
          <w:p w14:paraId="4B971FF3" w14:textId="77777777" w:rsidR="000A4AF9" w:rsidRPr="006659F2" w:rsidRDefault="000A4AF9" w:rsidP="000A4AF9">
            <w:pPr>
              <w:jc w:val="center"/>
              <w:rPr>
                <w:color w:val="000000"/>
                <w:sz w:val="26"/>
                <w:szCs w:val="26"/>
              </w:rPr>
            </w:pPr>
            <w:r w:rsidRPr="006659F2">
              <w:rPr>
                <w:color w:val="000000"/>
                <w:sz w:val="26"/>
                <w:szCs w:val="26"/>
              </w:rPr>
              <w:t>Chai</w:t>
            </w:r>
          </w:p>
        </w:tc>
        <w:tc>
          <w:tcPr>
            <w:tcW w:w="2552" w:type="dxa"/>
            <w:gridSpan w:val="2"/>
            <w:tcBorders>
              <w:top w:val="nil"/>
              <w:left w:val="nil"/>
              <w:bottom w:val="single" w:sz="4" w:space="0" w:color="auto"/>
              <w:right w:val="single" w:sz="4" w:space="0" w:color="auto"/>
            </w:tcBorders>
          </w:tcPr>
          <w:p w14:paraId="7FB19726"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6DD001C1"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D374E08" w14:textId="77777777" w:rsidR="000A4AF9" w:rsidRPr="006659F2" w:rsidRDefault="000A4AF9" w:rsidP="000A4AF9">
            <w:pPr>
              <w:jc w:val="center"/>
              <w:rPr>
                <w:b/>
                <w:bCs/>
                <w:color w:val="000000"/>
                <w:sz w:val="22"/>
                <w:szCs w:val="22"/>
              </w:rPr>
            </w:pPr>
            <w:r w:rsidRPr="006659F2">
              <w:rPr>
                <w:b/>
                <w:bCs/>
                <w:color w:val="000000"/>
                <w:sz w:val="22"/>
                <w:szCs w:val="22"/>
              </w:rPr>
              <w:t>2</w:t>
            </w:r>
          </w:p>
        </w:tc>
        <w:tc>
          <w:tcPr>
            <w:tcW w:w="5934" w:type="dxa"/>
            <w:gridSpan w:val="4"/>
            <w:tcBorders>
              <w:top w:val="nil"/>
              <w:left w:val="nil"/>
              <w:bottom w:val="single" w:sz="4" w:space="0" w:color="auto"/>
              <w:right w:val="single" w:sz="4" w:space="0" w:color="auto"/>
            </w:tcBorders>
            <w:noWrap/>
            <w:vAlign w:val="center"/>
            <w:hideMark/>
          </w:tcPr>
          <w:p w14:paraId="0DB95A95" w14:textId="77777777" w:rsidR="000A4AF9" w:rsidRPr="006659F2" w:rsidRDefault="000A4AF9" w:rsidP="000A4AF9">
            <w:pPr>
              <w:jc w:val="left"/>
              <w:rPr>
                <w:color w:val="000000"/>
                <w:sz w:val="26"/>
                <w:szCs w:val="26"/>
              </w:rPr>
            </w:pPr>
            <w:r w:rsidRPr="006659F2">
              <w:rPr>
                <w:b/>
                <w:bCs/>
                <w:color w:val="000000"/>
                <w:sz w:val="22"/>
                <w:szCs w:val="22"/>
              </w:rPr>
              <w:t>Biểu chi tiết dịch vụ, nhân công</w:t>
            </w:r>
          </w:p>
        </w:tc>
        <w:tc>
          <w:tcPr>
            <w:tcW w:w="2540" w:type="dxa"/>
            <w:tcBorders>
              <w:top w:val="nil"/>
              <w:left w:val="nil"/>
              <w:bottom w:val="single" w:sz="4" w:space="0" w:color="auto"/>
              <w:right w:val="single" w:sz="4" w:space="0" w:color="auto"/>
            </w:tcBorders>
            <w:vAlign w:val="center"/>
          </w:tcPr>
          <w:p w14:paraId="1AD4B928" w14:textId="77777777" w:rsidR="000A4AF9" w:rsidRPr="006659F2" w:rsidRDefault="000A4AF9" w:rsidP="000A4AF9">
            <w:pPr>
              <w:jc w:val="center"/>
              <w:rPr>
                <w:color w:val="000000"/>
                <w:sz w:val="22"/>
                <w:szCs w:val="22"/>
              </w:rPr>
            </w:pPr>
          </w:p>
        </w:tc>
      </w:tr>
      <w:tr w:rsidR="00E8662E" w:rsidRPr="006659F2" w14:paraId="176FE5D3"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FE03B3A" w14:textId="77777777" w:rsidR="000A4AF9" w:rsidRPr="006659F2" w:rsidRDefault="000A4AF9" w:rsidP="000A4AF9">
            <w:pPr>
              <w:jc w:val="center"/>
              <w:rPr>
                <w:color w:val="000000"/>
                <w:sz w:val="22"/>
                <w:szCs w:val="22"/>
              </w:rPr>
            </w:pPr>
            <w:r w:rsidRPr="006659F2">
              <w:rPr>
                <w:color w:val="000000"/>
                <w:sz w:val="22"/>
                <w:szCs w:val="22"/>
              </w:rPr>
              <w:t>2.1</w:t>
            </w:r>
          </w:p>
        </w:tc>
        <w:tc>
          <w:tcPr>
            <w:tcW w:w="3510" w:type="dxa"/>
            <w:tcBorders>
              <w:top w:val="nil"/>
              <w:left w:val="nil"/>
              <w:bottom w:val="single" w:sz="4" w:space="0" w:color="auto"/>
              <w:right w:val="single" w:sz="4" w:space="0" w:color="auto"/>
            </w:tcBorders>
            <w:vAlign w:val="center"/>
            <w:hideMark/>
          </w:tcPr>
          <w:p w14:paraId="384D127D" w14:textId="77777777" w:rsidR="000A4AF9" w:rsidRPr="006659F2" w:rsidRDefault="000A4AF9" w:rsidP="000A4AF9">
            <w:pPr>
              <w:rPr>
                <w:color w:val="000000"/>
                <w:sz w:val="26"/>
                <w:szCs w:val="26"/>
              </w:rPr>
            </w:pPr>
            <w:r w:rsidRPr="006659F2">
              <w:rPr>
                <w:color w:val="000000"/>
                <w:sz w:val="26"/>
                <w:szCs w:val="26"/>
              </w:rPr>
              <w:t>Thay bi moay ơ trước</w:t>
            </w:r>
          </w:p>
        </w:tc>
        <w:tc>
          <w:tcPr>
            <w:tcW w:w="1134" w:type="dxa"/>
            <w:tcBorders>
              <w:top w:val="nil"/>
              <w:left w:val="nil"/>
              <w:bottom w:val="single" w:sz="4" w:space="0" w:color="auto"/>
              <w:right w:val="single" w:sz="4" w:space="0" w:color="auto"/>
            </w:tcBorders>
            <w:noWrap/>
            <w:vAlign w:val="center"/>
            <w:hideMark/>
          </w:tcPr>
          <w:p w14:paraId="7FCB06E5"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2AD475F4"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33BDE7BC"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69E6173B"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AD090EA" w14:textId="77777777" w:rsidR="000A4AF9" w:rsidRPr="006659F2" w:rsidRDefault="000A4AF9" w:rsidP="000A4AF9">
            <w:pPr>
              <w:jc w:val="center"/>
              <w:rPr>
                <w:color w:val="000000"/>
                <w:sz w:val="22"/>
                <w:szCs w:val="22"/>
              </w:rPr>
            </w:pPr>
            <w:r w:rsidRPr="006659F2">
              <w:rPr>
                <w:color w:val="000000"/>
                <w:sz w:val="22"/>
                <w:szCs w:val="22"/>
              </w:rPr>
              <w:t>2.2</w:t>
            </w:r>
          </w:p>
        </w:tc>
        <w:tc>
          <w:tcPr>
            <w:tcW w:w="3510" w:type="dxa"/>
            <w:tcBorders>
              <w:top w:val="nil"/>
              <w:left w:val="nil"/>
              <w:bottom w:val="single" w:sz="4" w:space="0" w:color="auto"/>
              <w:right w:val="single" w:sz="4" w:space="0" w:color="auto"/>
            </w:tcBorders>
            <w:vAlign w:val="center"/>
            <w:hideMark/>
          </w:tcPr>
          <w:p w14:paraId="6E5442DD" w14:textId="77777777" w:rsidR="000A4AF9" w:rsidRPr="006659F2" w:rsidRDefault="000A4AF9" w:rsidP="000A4AF9">
            <w:pPr>
              <w:rPr>
                <w:color w:val="000000"/>
                <w:sz w:val="26"/>
                <w:szCs w:val="26"/>
              </w:rPr>
            </w:pPr>
            <w:r w:rsidRPr="006659F2">
              <w:rPr>
                <w:color w:val="000000"/>
                <w:sz w:val="26"/>
                <w:szCs w:val="26"/>
              </w:rPr>
              <w:t>Thay cao su cân bằng trước</w:t>
            </w:r>
          </w:p>
        </w:tc>
        <w:tc>
          <w:tcPr>
            <w:tcW w:w="1134" w:type="dxa"/>
            <w:tcBorders>
              <w:top w:val="nil"/>
              <w:left w:val="nil"/>
              <w:bottom w:val="single" w:sz="4" w:space="0" w:color="auto"/>
              <w:right w:val="single" w:sz="4" w:space="0" w:color="auto"/>
            </w:tcBorders>
            <w:noWrap/>
            <w:vAlign w:val="center"/>
            <w:hideMark/>
          </w:tcPr>
          <w:p w14:paraId="3195FAAB"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61BE38A0"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598F4F67"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BB6824C"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B161317" w14:textId="77777777" w:rsidR="000A4AF9" w:rsidRPr="006659F2" w:rsidRDefault="000A4AF9" w:rsidP="000A4AF9">
            <w:pPr>
              <w:jc w:val="center"/>
              <w:rPr>
                <w:color w:val="000000"/>
                <w:sz w:val="22"/>
                <w:szCs w:val="22"/>
              </w:rPr>
            </w:pPr>
            <w:r w:rsidRPr="006659F2">
              <w:rPr>
                <w:color w:val="000000"/>
                <w:sz w:val="22"/>
                <w:szCs w:val="22"/>
              </w:rPr>
              <w:t>2.3</w:t>
            </w:r>
          </w:p>
        </w:tc>
        <w:tc>
          <w:tcPr>
            <w:tcW w:w="3510" w:type="dxa"/>
            <w:tcBorders>
              <w:top w:val="nil"/>
              <w:left w:val="nil"/>
              <w:bottom w:val="single" w:sz="4" w:space="0" w:color="auto"/>
              <w:right w:val="single" w:sz="4" w:space="0" w:color="auto"/>
            </w:tcBorders>
            <w:vAlign w:val="center"/>
            <w:hideMark/>
          </w:tcPr>
          <w:p w14:paraId="58E73F55" w14:textId="77777777" w:rsidR="000A4AF9" w:rsidRPr="006659F2" w:rsidRDefault="000A4AF9" w:rsidP="000A4AF9">
            <w:pPr>
              <w:rPr>
                <w:color w:val="000000"/>
                <w:sz w:val="26"/>
                <w:szCs w:val="26"/>
              </w:rPr>
            </w:pPr>
            <w:r w:rsidRPr="006659F2">
              <w:rPr>
                <w:color w:val="000000"/>
                <w:sz w:val="26"/>
                <w:szCs w:val="26"/>
              </w:rPr>
              <w:t>Thay đĩa phanh trước, sau</w:t>
            </w:r>
          </w:p>
        </w:tc>
        <w:tc>
          <w:tcPr>
            <w:tcW w:w="1134" w:type="dxa"/>
            <w:tcBorders>
              <w:top w:val="nil"/>
              <w:left w:val="nil"/>
              <w:bottom w:val="single" w:sz="4" w:space="0" w:color="auto"/>
              <w:right w:val="single" w:sz="4" w:space="0" w:color="auto"/>
            </w:tcBorders>
            <w:noWrap/>
            <w:vAlign w:val="center"/>
            <w:hideMark/>
          </w:tcPr>
          <w:p w14:paraId="3A7581E3"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4904AB6B"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53310C6D"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B3E1357"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43B16923" w14:textId="77777777" w:rsidR="000A4AF9" w:rsidRPr="006659F2" w:rsidRDefault="000A4AF9" w:rsidP="000A4AF9">
            <w:pPr>
              <w:jc w:val="center"/>
              <w:rPr>
                <w:color w:val="000000"/>
                <w:sz w:val="22"/>
                <w:szCs w:val="22"/>
              </w:rPr>
            </w:pPr>
            <w:r w:rsidRPr="006659F2">
              <w:rPr>
                <w:color w:val="000000"/>
                <w:sz w:val="22"/>
                <w:szCs w:val="22"/>
              </w:rPr>
              <w:lastRenderedPageBreak/>
              <w:t>2.4</w:t>
            </w:r>
          </w:p>
        </w:tc>
        <w:tc>
          <w:tcPr>
            <w:tcW w:w="3510" w:type="dxa"/>
            <w:tcBorders>
              <w:top w:val="nil"/>
              <w:left w:val="nil"/>
              <w:bottom w:val="single" w:sz="4" w:space="0" w:color="auto"/>
              <w:right w:val="single" w:sz="4" w:space="0" w:color="auto"/>
            </w:tcBorders>
            <w:vAlign w:val="center"/>
            <w:hideMark/>
          </w:tcPr>
          <w:p w14:paraId="081B4127" w14:textId="77777777" w:rsidR="000A4AF9" w:rsidRPr="006659F2" w:rsidRDefault="000A4AF9" w:rsidP="000A4AF9">
            <w:pPr>
              <w:rPr>
                <w:color w:val="000000"/>
                <w:sz w:val="26"/>
                <w:szCs w:val="26"/>
              </w:rPr>
            </w:pPr>
            <w:r w:rsidRPr="006659F2">
              <w:rPr>
                <w:color w:val="000000"/>
                <w:sz w:val="26"/>
                <w:szCs w:val="26"/>
              </w:rPr>
              <w:t>Thay giảm chấn các đăng</w:t>
            </w:r>
          </w:p>
        </w:tc>
        <w:tc>
          <w:tcPr>
            <w:tcW w:w="1134" w:type="dxa"/>
            <w:tcBorders>
              <w:top w:val="nil"/>
              <w:left w:val="nil"/>
              <w:bottom w:val="single" w:sz="4" w:space="0" w:color="auto"/>
              <w:right w:val="single" w:sz="4" w:space="0" w:color="auto"/>
            </w:tcBorders>
            <w:noWrap/>
            <w:vAlign w:val="center"/>
            <w:hideMark/>
          </w:tcPr>
          <w:p w14:paraId="189F3C0E"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2FCF921F"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4925691B"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32E045F"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778C4F9" w14:textId="77777777" w:rsidR="000A4AF9" w:rsidRPr="006659F2" w:rsidRDefault="000A4AF9" w:rsidP="000A4AF9">
            <w:pPr>
              <w:jc w:val="center"/>
              <w:rPr>
                <w:color w:val="000000"/>
                <w:sz w:val="22"/>
                <w:szCs w:val="22"/>
              </w:rPr>
            </w:pPr>
            <w:r w:rsidRPr="006659F2">
              <w:rPr>
                <w:color w:val="000000"/>
                <w:sz w:val="22"/>
                <w:szCs w:val="22"/>
              </w:rPr>
              <w:t>2.5</w:t>
            </w:r>
          </w:p>
        </w:tc>
        <w:tc>
          <w:tcPr>
            <w:tcW w:w="3510" w:type="dxa"/>
            <w:tcBorders>
              <w:top w:val="nil"/>
              <w:left w:val="nil"/>
              <w:bottom w:val="single" w:sz="4" w:space="0" w:color="auto"/>
              <w:right w:val="single" w:sz="4" w:space="0" w:color="auto"/>
            </w:tcBorders>
            <w:vAlign w:val="center"/>
            <w:hideMark/>
          </w:tcPr>
          <w:p w14:paraId="4F297287" w14:textId="77777777" w:rsidR="000A4AF9" w:rsidRPr="006659F2" w:rsidRDefault="000A4AF9" w:rsidP="000A4AF9">
            <w:pPr>
              <w:rPr>
                <w:color w:val="000000"/>
                <w:sz w:val="26"/>
                <w:szCs w:val="26"/>
              </w:rPr>
            </w:pPr>
            <w:r w:rsidRPr="006659F2">
              <w:rPr>
                <w:color w:val="000000"/>
                <w:sz w:val="26"/>
                <w:szCs w:val="26"/>
              </w:rPr>
              <w:t>Thay lọc nhiên liệu</w:t>
            </w:r>
          </w:p>
        </w:tc>
        <w:tc>
          <w:tcPr>
            <w:tcW w:w="1134" w:type="dxa"/>
            <w:tcBorders>
              <w:top w:val="nil"/>
              <w:left w:val="nil"/>
              <w:bottom w:val="single" w:sz="4" w:space="0" w:color="auto"/>
              <w:right w:val="single" w:sz="4" w:space="0" w:color="auto"/>
            </w:tcBorders>
            <w:noWrap/>
            <w:vAlign w:val="center"/>
            <w:hideMark/>
          </w:tcPr>
          <w:p w14:paraId="041B785E"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2CE56107"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76C809D4"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16C15F2"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476AA22E" w14:textId="77777777" w:rsidR="000A4AF9" w:rsidRPr="006659F2" w:rsidRDefault="000A4AF9" w:rsidP="000A4AF9">
            <w:pPr>
              <w:jc w:val="center"/>
              <w:rPr>
                <w:color w:val="000000"/>
                <w:sz w:val="22"/>
                <w:szCs w:val="22"/>
              </w:rPr>
            </w:pPr>
            <w:r w:rsidRPr="006659F2">
              <w:rPr>
                <w:color w:val="000000"/>
                <w:sz w:val="22"/>
                <w:szCs w:val="22"/>
              </w:rPr>
              <w:t>2.6</w:t>
            </w:r>
          </w:p>
        </w:tc>
        <w:tc>
          <w:tcPr>
            <w:tcW w:w="3510" w:type="dxa"/>
            <w:tcBorders>
              <w:top w:val="nil"/>
              <w:left w:val="nil"/>
              <w:bottom w:val="single" w:sz="4" w:space="0" w:color="auto"/>
              <w:right w:val="single" w:sz="4" w:space="0" w:color="auto"/>
            </w:tcBorders>
            <w:vAlign w:val="center"/>
            <w:hideMark/>
          </w:tcPr>
          <w:p w14:paraId="60DC8751" w14:textId="77777777" w:rsidR="000A4AF9" w:rsidRPr="006659F2" w:rsidRDefault="000A4AF9" w:rsidP="000A4AF9">
            <w:pPr>
              <w:rPr>
                <w:color w:val="000000"/>
                <w:sz w:val="26"/>
                <w:szCs w:val="26"/>
              </w:rPr>
            </w:pPr>
            <w:r w:rsidRPr="006659F2">
              <w:rPr>
                <w:color w:val="000000"/>
                <w:sz w:val="26"/>
                <w:szCs w:val="26"/>
              </w:rPr>
              <w:t>Thay tuy ô turbo vào bướm ga</w:t>
            </w:r>
          </w:p>
        </w:tc>
        <w:tc>
          <w:tcPr>
            <w:tcW w:w="1134" w:type="dxa"/>
            <w:tcBorders>
              <w:top w:val="nil"/>
              <w:left w:val="nil"/>
              <w:bottom w:val="single" w:sz="4" w:space="0" w:color="auto"/>
              <w:right w:val="single" w:sz="4" w:space="0" w:color="auto"/>
            </w:tcBorders>
            <w:noWrap/>
            <w:vAlign w:val="center"/>
            <w:hideMark/>
          </w:tcPr>
          <w:p w14:paraId="074008A5"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3E9849BB"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73514FB7"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6AE7FF29"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7A929F21" w14:textId="77777777" w:rsidR="000A4AF9" w:rsidRPr="006659F2" w:rsidRDefault="000A4AF9" w:rsidP="000A4AF9">
            <w:pPr>
              <w:jc w:val="center"/>
              <w:rPr>
                <w:color w:val="000000"/>
                <w:sz w:val="22"/>
                <w:szCs w:val="22"/>
              </w:rPr>
            </w:pPr>
            <w:r w:rsidRPr="006659F2">
              <w:rPr>
                <w:color w:val="000000"/>
                <w:sz w:val="22"/>
                <w:szCs w:val="22"/>
              </w:rPr>
              <w:t>2.7</w:t>
            </w:r>
          </w:p>
        </w:tc>
        <w:tc>
          <w:tcPr>
            <w:tcW w:w="3510" w:type="dxa"/>
            <w:tcBorders>
              <w:top w:val="nil"/>
              <w:left w:val="nil"/>
              <w:bottom w:val="single" w:sz="4" w:space="0" w:color="auto"/>
              <w:right w:val="single" w:sz="4" w:space="0" w:color="auto"/>
            </w:tcBorders>
            <w:vAlign w:val="center"/>
            <w:hideMark/>
          </w:tcPr>
          <w:p w14:paraId="65EFBA5C" w14:textId="77777777" w:rsidR="000A4AF9" w:rsidRPr="006659F2" w:rsidRDefault="000A4AF9" w:rsidP="000A4AF9">
            <w:pPr>
              <w:rPr>
                <w:color w:val="000000"/>
                <w:sz w:val="26"/>
                <w:szCs w:val="26"/>
              </w:rPr>
            </w:pPr>
            <w:r w:rsidRPr="006659F2">
              <w:rPr>
                <w:color w:val="000000"/>
                <w:sz w:val="26"/>
                <w:szCs w:val="26"/>
              </w:rPr>
              <w:t>Thay tuy ô từ két làm mát turbo vào bướm ga</w:t>
            </w:r>
          </w:p>
        </w:tc>
        <w:tc>
          <w:tcPr>
            <w:tcW w:w="1134" w:type="dxa"/>
            <w:tcBorders>
              <w:top w:val="nil"/>
              <w:left w:val="nil"/>
              <w:bottom w:val="single" w:sz="4" w:space="0" w:color="auto"/>
              <w:right w:val="single" w:sz="4" w:space="0" w:color="auto"/>
            </w:tcBorders>
            <w:noWrap/>
            <w:vAlign w:val="center"/>
            <w:hideMark/>
          </w:tcPr>
          <w:p w14:paraId="38CD418D"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355887CE"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205EAB8D"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6881F3BA"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6134B7E9" w14:textId="77777777" w:rsidR="000A4AF9" w:rsidRPr="006659F2" w:rsidRDefault="000A4AF9" w:rsidP="000A4AF9">
            <w:pPr>
              <w:jc w:val="center"/>
              <w:rPr>
                <w:color w:val="000000"/>
                <w:sz w:val="22"/>
                <w:szCs w:val="22"/>
              </w:rPr>
            </w:pPr>
            <w:r w:rsidRPr="006659F2">
              <w:rPr>
                <w:color w:val="000000"/>
                <w:sz w:val="22"/>
                <w:szCs w:val="22"/>
              </w:rPr>
              <w:t>2.8</w:t>
            </w:r>
          </w:p>
        </w:tc>
        <w:tc>
          <w:tcPr>
            <w:tcW w:w="3510" w:type="dxa"/>
            <w:tcBorders>
              <w:top w:val="nil"/>
              <w:left w:val="nil"/>
              <w:bottom w:val="single" w:sz="4" w:space="0" w:color="auto"/>
              <w:right w:val="single" w:sz="4" w:space="0" w:color="auto"/>
            </w:tcBorders>
            <w:vAlign w:val="center"/>
            <w:hideMark/>
          </w:tcPr>
          <w:p w14:paraId="3E8054C3" w14:textId="77777777" w:rsidR="000A4AF9" w:rsidRPr="006659F2" w:rsidRDefault="000A4AF9" w:rsidP="000A4AF9">
            <w:pPr>
              <w:rPr>
                <w:color w:val="000000"/>
                <w:sz w:val="26"/>
                <w:szCs w:val="26"/>
              </w:rPr>
            </w:pPr>
            <w:r w:rsidRPr="006659F2">
              <w:rPr>
                <w:color w:val="000000"/>
                <w:sz w:val="26"/>
                <w:szCs w:val="26"/>
              </w:rPr>
              <w:t>Thay curoa tổng, tăng tổng</w:t>
            </w:r>
          </w:p>
        </w:tc>
        <w:tc>
          <w:tcPr>
            <w:tcW w:w="1134" w:type="dxa"/>
            <w:tcBorders>
              <w:top w:val="nil"/>
              <w:left w:val="nil"/>
              <w:bottom w:val="single" w:sz="4" w:space="0" w:color="auto"/>
              <w:right w:val="single" w:sz="4" w:space="0" w:color="auto"/>
            </w:tcBorders>
            <w:noWrap/>
            <w:vAlign w:val="center"/>
            <w:hideMark/>
          </w:tcPr>
          <w:p w14:paraId="5C40A4FD"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37066A2F"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0C24529C"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E19A650"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C70043B" w14:textId="77777777" w:rsidR="000A4AF9" w:rsidRPr="006659F2" w:rsidRDefault="000A4AF9" w:rsidP="000A4AF9">
            <w:pPr>
              <w:jc w:val="center"/>
              <w:rPr>
                <w:color w:val="000000"/>
                <w:sz w:val="22"/>
                <w:szCs w:val="22"/>
              </w:rPr>
            </w:pPr>
            <w:r w:rsidRPr="006659F2">
              <w:rPr>
                <w:color w:val="000000"/>
                <w:sz w:val="22"/>
                <w:szCs w:val="22"/>
              </w:rPr>
              <w:t>2.9</w:t>
            </w:r>
          </w:p>
        </w:tc>
        <w:tc>
          <w:tcPr>
            <w:tcW w:w="3510" w:type="dxa"/>
            <w:tcBorders>
              <w:top w:val="nil"/>
              <w:left w:val="nil"/>
              <w:bottom w:val="single" w:sz="4" w:space="0" w:color="auto"/>
              <w:right w:val="single" w:sz="4" w:space="0" w:color="auto"/>
            </w:tcBorders>
            <w:vAlign w:val="center"/>
            <w:hideMark/>
          </w:tcPr>
          <w:p w14:paraId="505F2738" w14:textId="77777777" w:rsidR="000A4AF9" w:rsidRPr="006659F2" w:rsidRDefault="000A4AF9" w:rsidP="000A4AF9">
            <w:pPr>
              <w:rPr>
                <w:color w:val="000000"/>
                <w:sz w:val="26"/>
                <w:szCs w:val="26"/>
              </w:rPr>
            </w:pPr>
            <w:r w:rsidRPr="006659F2">
              <w:rPr>
                <w:color w:val="000000"/>
                <w:sz w:val="26"/>
                <w:szCs w:val="26"/>
              </w:rPr>
              <w:t>Tháo đáy các te, vệ sinh, thay phễu hút dầu</w:t>
            </w:r>
          </w:p>
        </w:tc>
        <w:tc>
          <w:tcPr>
            <w:tcW w:w="1134" w:type="dxa"/>
            <w:tcBorders>
              <w:top w:val="nil"/>
              <w:left w:val="nil"/>
              <w:bottom w:val="single" w:sz="4" w:space="0" w:color="auto"/>
              <w:right w:val="single" w:sz="4" w:space="0" w:color="auto"/>
            </w:tcBorders>
            <w:noWrap/>
            <w:vAlign w:val="center"/>
            <w:hideMark/>
          </w:tcPr>
          <w:p w14:paraId="6D707CBD"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0F6E3FFF"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1399CB51"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42827AD"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090E1445" w14:textId="77777777" w:rsidR="000A4AF9" w:rsidRPr="006659F2" w:rsidRDefault="000A4AF9" w:rsidP="000A4AF9">
            <w:pPr>
              <w:jc w:val="center"/>
              <w:rPr>
                <w:color w:val="000000"/>
                <w:sz w:val="22"/>
                <w:szCs w:val="22"/>
              </w:rPr>
            </w:pPr>
            <w:r w:rsidRPr="006659F2">
              <w:rPr>
                <w:color w:val="000000"/>
                <w:sz w:val="22"/>
                <w:szCs w:val="22"/>
              </w:rPr>
              <w:t>2.10</w:t>
            </w:r>
          </w:p>
        </w:tc>
        <w:tc>
          <w:tcPr>
            <w:tcW w:w="3510" w:type="dxa"/>
            <w:tcBorders>
              <w:top w:val="nil"/>
              <w:left w:val="nil"/>
              <w:bottom w:val="single" w:sz="4" w:space="0" w:color="auto"/>
              <w:right w:val="single" w:sz="4" w:space="0" w:color="auto"/>
            </w:tcBorders>
            <w:vAlign w:val="center"/>
            <w:hideMark/>
          </w:tcPr>
          <w:p w14:paraId="7C2C604C" w14:textId="77777777" w:rsidR="000A4AF9" w:rsidRPr="006659F2" w:rsidRDefault="000A4AF9" w:rsidP="000A4AF9">
            <w:pPr>
              <w:rPr>
                <w:color w:val="000000"/>
                <w:sz w:val="26"/>
                <w:szCs w:val="26"/>
              </w:rPr>
            </w:pPr>
            <w:r w:rsidRPr="006659F2">
              <w:rPr>
                <w:color w:val="000000"/>
                <w:sz w:val="26"/>
                <w:szCs w:val="26"/>
              </w:rPr>
              <w:t>Thay bơm chân không</w:t>
            </w:r>
          </w:p>
        </w:tc>
        <w:tc>
          <w:tcPr>
            <w:tcW w:w="1134" w:type="dxa"/>
            <w:tcBorders>
              <w:top w:val="nil"/>
              <w:left w:val="nil"/>
              <w:bottom w:val="single" w:sz="4" w:space="0" w:color="auto"/>
              <w:right w:val="single" w:sz="4" w:space="0" w:color="auto"/>
            </w:tcBorders>
            <w:noWrap/>
            <w:vAlign w:val="center"/>
            <w:hideMark/>
          </w:tcPr>
          <w:p w14:paraId="4D773D84"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727FDF2B"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2EA17C3E"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1F53F69"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386C076" w14:textId="77777777" w:rsidR="000A4AF9" w:rsidRPr="006659F2" w:rsidRDefault="000A4AF9" w:rsidP="000A4AF9">
            <w:pPr>
              <w:jc w:val="center"/>
              <w:rPr>
                <w:color w:val="000000"/>
                <w:sz w:val="22"/>
                <w:szCs w:val="22"/>
              </w:rPr>
            </w:pPr>
            <w:r w:rsidRPr="006659F2">
              <w:rPr>
                <w:color w:val="000000"/>
                <w:sz w:val="22"/>
                <w:szCs w:val="22"/>
              </w:rPr>
              <w:t>2.11</w:t>
            </w:r>
          </w:p>
        </w:tc>
        <w:tc>
          <w:tcPr>
            <w:tcW w:w="3510" w:type="dxa"/>
            <w:tcBorders>
              <w:top w:val="nil"/>
              <w:left w:val="nil"/>
              <w:bottom w:val="single" w:sz="4" w:space="0" w:color="auto"/>
              <w:right w:val="single" w:sz="4" w:space="0" w:color="auto"/>
            </w:tcBorders>
            <w:vAlign w:val="center"/>
            <w:hideMark/>
          </w:tcPr>
          <w:p w14:paraId="33923394" w14:textId="77777777" w:rsidR="000A4AF9" w:rsidRPr="006659F2" w:rsidRDefault="000A4AF9" w:rsidP="000A4AF9">
            <w:pPr>
              <w:rPr>
                <w:color w:val="000000"/>
                <w:sz w:val="26"/>
                <w:szCs w:val="26"/>
              </w:rPr>
            </w:pPr>
            <w:r w:rsidRPr="006659F2">
              <w:rPr>
                <w:color w:val="000000"/>
                <w:sz w:val="26"/>
                <w:szCs w:val="26"/>
              </w:rPr>
              <w:t>Thay bình nhiên liệu</w:t>
            </w:r>
          </w:p>
        </w:tc>
        <w:tc>
          <w:tcPr>
            <w:tcW w:w="1134" w:type="dxa"/>
            <w:tcBorders>
              <w:top w:val="nil"/>
              <w:left w:val="nil"/>
              <w:bottom w:val="single" w:sz="4" w:space="0" w:color="auto"/>
              <w:right w:val="single" w:sz="4" w:space="0" w:color="auto"/>
            </w:tcBorders>
            <w:noWrap/>
            <w:vAlign w:val="center"/>
            <w:hideMark/>
          </w:tcPr>
          <w:p w14:paraId="0AD17DE6"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21D79ED3"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67F4B5F4"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1B1BB420"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288E7CF5" w14:textId="77777777" w:rsidR="000A4AF9" w:rsidRPr="006659F2" w:rsidRDefault="000A4AF9" w:rsidP="000A4AF9">
            <w:pPr>
              <w:jc w:val="center"/>
              <w:rPr>
                <w:color w:val="000000"/>
                <w:sz w:val="22"/>
                <w:szCs w:val="22"/>
              </w:rPr>
            </w:pPr>
            <w:r w:rsidRPr="006659F2">
              <w:rPr>
                <w:color w:val="000000"/>
                <w:sz w:val="22"/>
                <w:szCs w:val="22"/>
              </w:rPr>
              <w:t>2.12</w:t>
            </w:r>
          </w:p>
        </w:tc>
        <w:tc>
          <w:tcPr>
            <w:tcW w:w="3510" w:type="dxa"/>
            <w:tcBorders>
              <w:top w:val="nil"/>
              <w:left w:val="nil"/>
              <w:bottom w:val="single" w:sz="4" w:space="0" w:color="auto"/>
              <w:right w:val="single" w:sz="4" w:space="0" w:color="auto"/>
            </w:tcBorders>
            <w:vAlign w:val="center"/>
            <w:hideMark/>
          </w:tcPr>
          <w:p w14:paraId="7D5C865C" w14:textId="77777777" w:rsidR="000A4AF9" w:rsidRPr="006659F2" w:rsidRDefault="000A4AF9" w:rsidP="000A4AF9">
            <w:pPr>
              <w:rPr>
                <w:color w:val="000000"/>
                <w:sz w:val="26"/>
                <w:szCs w:val="26"/>
              </w:rPr>
            </w:pPr>
            <w:r w:rsidRPr="006659F2">
              <w:rPr>
                <w:color w:val="000000"/>
                <w:sz w:val="26"/>
                <w:szCs w:val="26"/>
              </w:rPr>
              <w:t>Thay bình nước phụ</w:t>
            </w:r>
          </w:p>
        </w:tc>
        <w:tc>
          <w:tcPr>
            <w:tcW w:w="1134" w:type="dxa"/>
            <w:tcBorders>
              <w:top w:val="nil"/>
              <w:left w:val="nil"/>
              <w:bottom w:val="single" w:sz="4" w:space="0" w:color="auto"/>
              <w:right w:val="single" w:sz="4" w:space="0" w:color="auto"/>
            </w:tcBorders>
            <w:noWrap/>
            <w:vAlign w:val="center"/>
            <w:hideMark/>
          </w:tcPr>
          <w:p w14:paraId="619B82F0"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25FB136C"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2C24CEBB"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94E252F"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10DA0173" w14:textId="77777777" w:rsidR="000A4AF9" w:rsidRPr="006659F2" w:rsidRDefault="000A4AF9" w:rsidP="000A4AF9">
            <w:pPr>
              <w:jc w:val="center"/>
              <w:rPr>
                <w:color w:val="000000"/>
                <w:sz w:val="22"/>
                <w:szCs w:val="22"/>
              </w:rPr>
            </w:pPr>
            <w:r w:rsidRPr="006659F2">
              <w:rPr>
                <w:color w:val="000000"/>
                <w:sz w:val="22"/>
                <w:szCs w:val="22"/>
              </w:rPr>
              <w:t>2.13</w:t>
            </w:r>
          </w:p>
        </w:tc>
        <w:tc>
          <w:tcPr>
            <w:tcW w:w="3510" w:type="dxa"/>
            <w:tcBorders>
              <w:top w:val="nil"/>
              <w:left w:val="nil"/>
              <w:bottom w:val="single" w:sz="4" w:space="0" w:color="auto"/>
              <w:right w:val="single" w:sz="4" w:space="0" w:color="auto"/>
            </w:tcBorders>
            <w:vAlign w:val="center"/>
            <w:hideMark/>
          </w:tcPr>
          <w:p w14:paraId="167659BE" w14:textId="77777777" w:rsidR="000A4AF9" w:rsidRPr="006659F2" w:rsidRDefault="000A4AF9" w:rsidP="000A4AF9">
            <w:pPr>
              <w:rPr>
                <w:color w:val="000000"/>
                <w:sz w:val="26"/>
                <w:szCs w:val="26"/>
              </w:rPr>
            </w:pPr>
            <w:r w:rsidRPr="006659F2">
              <w:rPr>
                <w:color w:val="000000"/>
                <w:sz w:val="26"/>
                <w:szCs w:val="26"/>
              </w:rPr>
              <w:t>Cẩu máy kiểm tra chi tiết</w:t>
            </w:r>
          </w:p>
        </w:tc>
        <w:tc>
          <w:tcPr>
            <w:tcW w:w="1134" w:type="dxa"/>
            <w:tcBorders>
              <w:top w:val="nil"/>
              <w:left w:val="nil"/>
              <w:bottom w:val="single" w:sz="4" w:space="0" w:color="auto"/>
              <w:right w:val="single" w:sz="4" w:space="0" w:color="auto"/>
            </w:tcBorders>
            <w:noWrap/>
            <w:vAlign w:val="center"/>
            <w:hideMark/>
          </w:tcPr>
          <w:p w14:paraId="555D9401"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0203DD3C"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694AE55E"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047FED41"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45F56B58" w14:textId="77777777" w:rsidR="000A4AF9" w:rsidRPr="006659F2" w:rsidRDefault="000A4AF9" w:rsidP="000A4AF9">
            <w:pPr>
              <w:jc w:val="center"/>
              <w:rPr>
                <w:color w:val="000000"/>
                <w:sz w:val="22"/>
                <w:szCs w:val="22"/>
              </w:rPr>
            </w:pPr>
            <w:r w:rsidRPr="006659F2">
              <w:rPr>
                <w:color w:val="000000"/>
                <w:sz w:val="22"/>
                <w:szCs w:val="22"/>
              </w:rPr>
              <w:t>2.14</w:t>
            </w:r>
          </w:p>
        </w:tc>
        <w:tc>
          <w:tcPr>
            <w:tcW w:w="3510" w:type="dxa"/>
            <w:tcBorders>
              <w:top w:val="nil"/>
              <w:left w:val="nil"/>
              <w:bottom w:val="single" w:sz="4" w:space="0" w:color="auto"/>
              <w:right w:val="single" w:sz="4" w:space="0" w:color="auto"/>
            </w:tcBorders>
            <w:vAlign w:val="center"/>
            <w:hideMark/>
          </w:tcPr>
          <w:p w14:paraId="7323DEC4" w14:textId="77777777" w:rsidR="000A4AF9" w:rsidRPr="006659F2" w:rsidRDefault="000A4AF9" w:rsidP="000A4AF9">
            <w:pPr>
              <w:rPr>
                <w:color w:val="000000"/>
                <w:sz w:val="26"/>
                <w:szCs w:val="26"/>
              </w:rPr>
            </w:pPr>
            <w:r w:rsidRPr="006659F2">
              <w:rPr>
                <w:color w:val="000000"/>
                <w:sz w:val="26"/>
                <w:szCs w:val="26"/>
              </w:rPr>
              <w:t>Đại tu máy</w:t>
            </w:r>
          </w:p>
        </w:tc>
        <w:tc>
          <w:tcPr>
            <w:tcW w:w="1134" w:type="dxa"/>
            <w:tcBorders>
              <w:top w:val="nil"/>
              <w:left w:val="nil"/>
              <w:bottom w:val="single" w:sz="4" w:space="0" w:color="auto"/>
              <w:right w:val="single" w:sz="4" w:space="0" w:color="auto"/>
            </w:tcBorders>
            <w:noWrap/>
            <w:vAlign w:val="center"/>
            <w:hideMark/>
          </w:tcPr>
          <w:p w14:paraId="4225F033"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447CBD0D"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006D847A"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2D709CD0"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ABD7B2E" w14:textId="77777777" w:rsidR="000A4AF9" w:rsidRPr="006659F2" w:rsidRDefault="000A4AF9" w:rsidP="000A4AF9">
            <w:pPr>
              <w:jc w:val="center"/>
              <w:rPr>
                <w:color w:val="000000"/>
                <w:sz w:val="22"/>
                <w:szCs w:val="22"/>
              </w:rPr>
            </w:pPr>
            <w:r w:rsidRPr="006659F2">
              <w:rPr>
                <w:color w:val="000000"/>
                <w:sz w:val="22"/>
                <w:szCs w:val="22"/>
              </w:rPr>
              <w:t>2.15</w:t>
            </w:r>
          </w:p>
        </w:tc>
        <w:tc>
          <w:tcPr>
            <w:tcW w:w="3510" w:type="dxa"/>
            <w:tcBorders>
              <w:top w:val="nil"/>
              <w:left w:val="nil"/>
              <w:bottom w:val="single" w:sz="4" w:space="0" w:color="auto"/>
              <w:right w:val="single" w:sz="4" w:space="0" w:color="auto"/>
            </w:tcBorders>
            <w:vAlign w:val="center"/>
            <w:hideMark/>
          </w:tcPr>
          <w:p w14:paraId="122B6B43" w14:textId="77777777" w:rsidR="000A4AF9" w:rsidRPr="006659F2" w:rsidRDefault="000A4AF9" w:rsidP="000A4AF9">
            <w:pPr>
              <w:rPr>
                <w:color w:val="000000"/>
                <w:sz w:val="26"/>
                <w:szCs w:val="26"/>
              </w:rPr>
            </w:pPr>
            <w:r w:rsidRPr="006659F2">
              <w:rPr>
                <w:color w:val="000000"/>
                <w:sz w:val="26"/>
                <w:szCs w:val="26"/>
              </w:rPr>
              <w:t>Thay turbo</w:t>
            </w:r>
          </w:p>
        </w:tc>
        <w:tc>
          <w:tcPr>
            <w:tcW w:w="1134" w:type="dxa"/>
            <w:tcBorders>
              <w:top w:val="nil"/>
              <w:left w:val="nil"/>
              <w:bottom w:val="single" w:sz="4" w:space="0" w:color="auto"/>
              <w:right w:val="single" w:sz="4" w:space="0" w:color="auto"/>
            </w:tcBorders>
            <w:noWrap/>
            <w:vAlign w:val="center"/>
            <w:hideMark/>
          </w:tcPr>
          <w:p w14:paraId="26BEB1DF"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7CBA8B41"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1B7D3540"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B77D07E"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43C92C1" w14:textId="77777777" w:rsidR="000A4AF9" w:rsidRPr="006659F2" w:rsidRDefault="000A4AF9" w:rsidP="000A4AF9">
            <w:pPr>
              <w:jc w:val="center"/>
              <w:rPr>
                <w:color w:val="000000"/>
                <w:sz w:val="22"/>
                <w:szCs w:val="22"/>
              </w:rPr>
            </w:pPr>
            <w:r w:rsidRPr="006659F2">
              <w:rPr>
                <w:color w:val="000000"/>
                <w:sz w:val="22"/>
                <w:szCs w:val="22"/>
              </w:rPr>
              <w:t>2.16</w:t>
            </w:r>
          </w:p>
        </w:tc>
        <w:tc>
          <w:tcPr>
            <w:tcW w:w="3510" w:type="dxa"/>
            <w:tcBorders>
              <w:top w:val="nil"/>
              <w:left w:val="nil"/>
              <w:bottom w:val="single" w:sz="4" w:space="0" w:color="auto"/>
              <w:right w:val="single" w:sz="4" w:space="0" w:color="auto"/>
            </w:tcBorders>
            <w:vAlign w:val="center"/>
            <w:hideMark/>
          </w:tcPr>
          <w:p w14:paraId="32D6E2FC" w14:textId="77777777" w:rsidR="000A4AF9" w:rsidRPr="006659F2" w:rsidRDefault="000A4AF9" w:rsidP="000A4AF9">
            <w:pPr>
              <w:rPr>
                <w:color w:val="000000"/>
                <w:sz w:val="26"/>
                <w:szCs w:val="26"/>
              </w:rPr>
            </w:pPr>
            <w:r w:rsidRPr="006659F2">
              <w:rPr>
                <w:color w:val="000000"/>
                <w:sz w:val="26"/>
                <w:szCs w:val="26"/>
              </w:rPr>
              <w:t>Thay rotuyn lái trong lái ngoài</w:t>
            </w:r>
          </w:p>
        </w:tc>
        <w:tc>
          <w:tcPr>
            <w:tcW w:w="1134" w:type="dxa"/>
            <w:tcBorders>
              <w:top w:val="nil"/>
              <w:left w:val="nil"/>
              <w:bottom w:val="single" w:sz="4" w:space="0" w:color="auto"/>
              <w:right w:val="single" w:sz="4" w:space="0" w:color="auto"/>
            </w:tcBorders>
            <w:noWrap/>
            <w:vAlign w:val="center"/>
            <w:hideMark/>
          </w:tcPr>
          <w:p w14:paraId="78CEB476"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2CEE07AF"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42A97EF2"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9A605C4"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E867606" w14:textId="77777777" w:rsidR="000A4AF9" w:rsidRPr="006659F2" w:rsidRDefault="000A4AF9" w:rsidP="000A4AF9">
            <w:pPr>
              <w:jc w:val="center"/>
              <w:rPr>
                <w:color w:val="000000"/>
                <w:sz w:val="22"/>
                <w:szCs w:val="22"/>
              </w:rPr>
            </w:pPr>
            <w:r w:rsidRPr="006659F2">
              <w:rPr>
                <w:color w:val="000000"/>
                <w:sz w:val="22"/>
                <w:szCs w:val="22"/>
              </w:rPr>
              <w:t>2.17</w:t>
            </w:r>
          </w:p>
        </w:tc>
        <w:tc>
          <w:tcPr>
            <w:tcW w:w="3510" w:type="dxa"/>
            <w:tcBorders>
              <w:top w:val="nil"/>
              <w:left w:val="nil"/>
              <w:bottom w:val="single" w:sz="4" w:space="0" w:color="auto"/>
              <w:right w:val="single" w:sz="4" w:space="0" w:color="auto"/>
            </w:tcBorders>
            <w:vAlign w:val="center"/>
            <w:hideMark/>
          </w:tcPr>
          <w:p w14:paraId="476A8E95" w14:textId="77777777" w:rsidR="000A4AF9" w:rsidRPr="006659F2" w:rsidRDefault="000A4AF9" w:rsidP="000A4AF9">
            <w:pPr>
              <w:rPr>
                <w:color w:val="000000"/>
                <w:sz w:val="26"/>
                <w:szCs w:val="26"/>
              </w:rPr>
            </w:pPr>
            <w:r w:rsidRPr="006659F2">
              <w:rPr>
                <w:color w:val="000000"/>
                <w:sz w:val="26"/>
                <w:szCs w:val="26"/>
              </w:rPr>
              <w:t>Chỉnh lái</w:t>
            </w:r>
          </w:p>
        </w:tc>
        <w:tc>
          <w:tcPr>
            <w:tcW w:w="1134" w:type="dxa"/>
            <w:tcBorders>
              <w:top w:val="nil"/>
              <w:left w:val="nil"/>
              <w:bottom w:val="single" w:sz="4" w:space="0" w:color="auto"/>
              <w:right w:val="single" w:sz="4" w:space="0" w:color="auto"/>
            </w:tcBorders>
            <w:noWrap/>
            <w:vAlign w:val="center"/>
            <w:hideMark/>
          </w:tcPr>
          <w:p w14:paraId="5DECD221"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61461A52"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596CAFED"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36033AA0"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13814E8" w14:textId="77777777" w:rsidR="000A4AF9" w:rsidRPr="006659F2" w:rsidRDefault="000A4AF9" w:rsidP="000A4AF9">
            <w:pPr>
              <w:jc w:val="center"/>
              <w:rPr>
                <w:color w:val="000000"/>
                <w:sz w:val="22"/>
                <w:szCs w:val="22"/>
              </w:rPr>
            </w:pPr>
            <w:r w:rsidRPr="006659F2">
              <w:rPr>
                <w:color w:val="000000"/>
                <w:sz w:val="22"/>
                <w:szCs w:val="22"/>
              </w:rPr>
              <w:t>2.18</w:t>
            </w:r>
          </w:p>
        </w:tc>
        <w:tc>
          <w:tcPr>
            <w:tcW w:w="3510" w:type="dxa"/>
            <w:tcBorders>
              <w:top w:val="nil"/>
              <w:left w:val="nil"/>
              <w:bottom w:val="single" w:sz="4" w:space="0" w:color="auto"/>
              <w:right w:val="single" w:sz="4" w:space="0" w:color="auto"/>
            </w:tcBorders>
            <w:vAlign w:val="center"/>
            <w:hideMark/>
          </w:tcPr>
          <w:p w14:paraId="4F86E6EA" w14:textId="77777777" w:rsidR="000A4AF9" w:rsidRPr="006659F2" w:rsidRDefault="000A4AF9" w:rsidP="000A4AF9">
            <w:pPr>
              <w:rPr>
                <w:color w:val="000000"/>
                <w:sz w:val="26"/>
                <w:szCs w:val="26"/>
              </w:rPr>
            </w:pPr>
            <w:r w:rsidRPr="006659F2">
              <w:rPr>
                <w:color w:val="000000"/>
                <w:sz w:val="26"/>
                <w:szCs w:val="26"/>
              </w:rPr>
              <w:t>Thay bi chữ thập, bi quang treo</w:t>
            </w:r>
          </w:p>
        </w:tc>
        <w:tc>
          <w:tcPr>
            <w:tcW w:w="1134" w:type="dxa"/>
            <w:tcBorders>
              <w:top w:val="nil"/>
              <w:left w:val="nil"/>
              <w:bottom w:val="single" w:sz="4" w:space="0" w:color="auto"/>
              <w:right w:val="single" w:sz="4" w:space="0" w:color="auto"/>
            </w:tcBorders>
            <w:noWrap/>
            <w:vAlign w:val="center"/>
            <w:hideMark/>
          </w:tcPr>
          <w:p w14:paraId="055588A9"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3D687337"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6B18EB2E"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28463BD"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4ECC9CB" w14:textId="77777777" w:rsidR="000A4AF9" w:rsidRPr="006659F2" w:rsidRDefault="000A4AF9" w:rsidP="000A4AF9">
            <w:pPr>
              <w:jc w:val="center"/>
              <w:rPr>
                <w:color w:val="000000"/>
                <w:sz w:val="22"/>
                <w:szCs w:val="22"/>
              </w:rPr>
            </w:pPr>
            <w:r w:rsidRPr="006659F2">
              <w:rPr>
                <w:color w:val="000000"/>
                <w:sz w:val="22"/>
                <w:szCs w:val="22"/>
              </w:rPr>
              <w:t>2.19</w:t>
            </w:r>
          </w:p>
        </w:tc>
        <w:tc>
          <w:tcPr>
            <w:tcW w:w="3510" w:type="dxa"/>
            <w:tcBorders>
              <w:top w:val="nil"/>
              <w:left w:val="nil"/>
              <w:bottom w:val="single" w:sz="4" w:space="0" w:color="auto"/>
              <w:right w:val="single" w:sz="4" w:space="0" w:color="auto"/>
            </w:tcBorders>
            <w:vAlign w:val="center"/>
            <w:hideMark/>
          </w:tcPr>
          <w:p w14:paraId="7B063707" w14:textId="77777777" w:rsidR="000A4AF9" w:rsidRPr="006659F2" w:rsidRDefault="000A4AF9" w:rsidP="000A4AF9">
            <w:pPr>
              <w:rPr>
                <w:color w:val="000000"/>
                <w:sz w:val="26"/>
                <w:szCs w:val="26"/>
              </w:rPr>
            </w:pPr>
            <w:r w:rsidRPr="006659F2">
              <w:rPr>
                <w:color w:val="000000"/>
                <w:sz w:val="26"/>
                <w:szCs w:val="26"/>
              </w:rPr>
              <w:t>Thay Lốc điều hòa, dàn nóng, van tiết lưu</w:t>
            </w:r>
          </w:p>
        </w:tc>
        <w:tc>
          <w:tcPr>
            <w:tcW w:w="1134" w:type="dxa"/>
            <w:tcBorders>
              <w:top w:val="nil"/>
              <w:left w:val="nil"/>
              <w:bottom w:val="single" w:sz="4" w:space="0" w:color="auto"/>
              <w:right w:val="single" w:sz="4" w:space="0" w:color="auto"/>
            </w:tcBorders>
            <w:noWrap/>
            <w:vAlign w:val="center"/>
            <w:hideMark/>
          </w:tcPr>
          <w:p w14:paraId="3879EFEB"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38F5E543"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4C68FB7A" w14:textId="77777777" w:rsidR="000A4AF9" w:rsidRPr="006659F2" w:rsidRDefault="000A4AF9" w:rsidP="000A4AF9">
            <w:pPr>
              <w:jc w:val="center"/>
              <w:rPr>
                <w:color w:val="000000"/>
                <w:sz w:val="22"/>
                <w:szCs w:val="22"/>
              </w:rPr>
            </w:pPr>
            <w:r w:rsidRPr="006659F2">
              <w:rPr>
                <w:color w:val="000000"/>
                <w:sz w:val="22"/>
                <w:szCs w:val="22"/>
              </w:rPr>
              <w:t>Nhà thầu khai báo</w:t>
            </w:r>
          </w:p>
        </w:tc>
      </w:tr>
      <w:tr w:rsidR="00E8662E" w:rsidRPr="006659F2" w14:paraId="7C5BFA29"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5BF3437E" w14:textId="77777777" w:rsidR="000A4AF9" w:rsidRPr="006659F2" w:rsidRDefault="000A4AF9" w:rsidP="000A4AF9">
            <w:pPr>
              <w:jc w:val="center"/>
              <w:rPr>
                <w:color w:val="000000"/>
                <w:sz w:val="22"/>
                <w:szCs w:val="22"/>
              </w:rPr>
            </w:pPr>
            <w:r w:rsidRPr="006659F2">
              <w:rPr>
                <w:color w:val="000000"/>
                <w:sz w:val="22"/>
                <w:szCs w:val="22"/>
              </w:rPr>
              <w:t>2.20</w:t>
            </w:r>
          </w:p>
        </w:tc>
        <w:tc>
          <w:tcPr>
            <w:tcW w:w="3510" w:type="dxa"/>
            <w:tcBorders>
              <w:top w:val="nil"/>
              <w:left w:val="nil"/>
              <w:bottom w:val="single" w:sz="4" w:space="0" w:color="auto"/>
              <w:right w:val="single" w:sz="4" w:space="0" w:color="auto"/>
            </w:tcBorders>
            <w:shd w:val="clear" w:color="000000" w:fill="FFFFFF"/>
            <w:vAlign w:val="center"/>
            <w:hideMark/>
          </w:tcPr>
          <w:p w14:paraId="1E71201A" w14:textId="77777777" w:rsidR="000A4AF9" w:rsidRPr="006659F2" w:rsidRDefault="000A4AF9" w:rsidP="000A4AF9">
            <w:pPr>
              <w:rPr>
                <w:color w:val="000000"/>
                <w:sz w:val="26"/>
                <w:szCs w:val="26"/>
              </w:rPr>
            </w:pPr>
            <w:r w:rsidRPr="006659F2">
              <w:rPr>
                <w:color w:val="000000"/>
                <w:sz w:val="26"/>
                <w:szCs w:val="26"/>
              </w:rPr>
              <w:t>Đóng nòng xi lanh</w:t>
            </w:r>
          </w:p>
        </w:tc>
        <w:tc>
          <w:tcPr>
            <w:tcW w:w="1134" w:type="dxa"/>
            <w:tcBorders>
              <w:top w:val="nil"/>
              <w:left w:val="nil"/>
              <w:bottom w:val="single" w:sz="4" w:space="0" w:color="auto"/>
              <w:right w:val="single" w:sz="4" w:space="0" w:color="auto"/>
            </w:tcBorders>
            <w:noWrap/>
            <w:vAlign w:val="center"/>
            <w:hideMark/>
          </w:tcPr>
          <w:p w14:paraId="74E94B6D" w14:textId="77777777" w:rsidR="000A4AF9" w:rsidRPr="006659F2" w:rsidRDefault="000A4AF9" w:rsidP="000A4AF9">
            <w:pPr>
              <w:jc w:val="center"/>
              <w:rPr>
                <w:color w:val="000000"/>
                <w:sz w:val="22"/>
                <w:szCs w:val="22"/>
              </w:rPr>
            </w:pPr>
            <w:r w:rsidRPr="006659F2">
              <w:rPr>
                <w:color w:val="000000"/>
                <w:sz w:val="22"/>
                <w:szCs w:val="22"/>
              </w:rPr>
              <w:t>1,00</w:t>
            </w:r>
          </w:p>
        </w:tc>
        <w:tc>
          <w:tcPr>
            <w:tcW w:w="1276" w:type="dxa"/>
            <w:tcBorders>
              <w:top w:val="nil"/>
              <w:left w:val="nil"/>
              <w:bottom w:val="single" w:sz="4" w:space="0" w:color="auto"/>
              <w:right w:val="single" w:sz="4" w:space="0" w:color="auto"/>
            </w:tcBorders>
            <w:noWrap/>
            <w:vAlign w:val="center"/>
            <w:hideMark/>
          </w:tcPr>
          <w:p w14:paraId="34FF8777" w14:textId="77777777" w:rsidR="000A4AF9" w:rsidRPr="006659F2" w:rsidRDefault="000A4AF9" w:rsidP="000A4AF9">
            <w:pPr>
              <w:jc w:val="center"/>
              <w:rPr>
                <w:color w:val="000000"/>
                <w:sz w:val="22"/>
                <w:szCs w:val="22"/>
              </w:rPr>
            </w:pPr>
            <w:r w:rsidRPr="006659F2">
              <w:rPr>
                <w:color w:val="000000"/>
                <w:sz w:val="22"/>
                <w:szCs w:val="22"/>
              </w:rPr>
              <w:t>lần</w:t>
            </w:r>
          </w:p>
        </w:tc>
        <w:tc>
          <w:tcPr>
            <w:tcW w:w="2552" w:type="dxa"/>
            <w:gridSpan w:val="2"/>
            <w:tcBorders>
              <w:top w:val="nil"/>
              <w:left w:val="nil"/>
              <w:bottom w:val="single" w:sz="4" w:space="0" w:color="auto"/>
              <w:right w:val="single" w:sz="4" w:space="0" w:color="auto"/>
            </w:tcBorders>
          </w:tcPr>
          <w:p w14:paraId="49FCA53D" w14:textId="77777777" w:rsidR="000A4AF9" w:rsidRPr="006659F2" w:rsidRDefault="000A4AF9" w:rsidP="000A4AF9">
            <w:pPr>
              <w:jc w:val="center"/>
              <w:rPr>
                <w:color w:val="000000"/>
                <w:sz w:val="22"/>
                <w:szCs w:val="22"/>
              </w:rPr>
            </w:pPr>
            <w:r w:rsidRPr="006659F2">
              <w:rPr>
                <w:color w:val="000000"/>
                <w:sz w:val="22"/>
                <w:szCs w:val="22"/>
              </w:rPr>
              <w:t>Nhà thầu khai báo</w:t>
            </w:r>
          </w:p>
        </w:tc>
      </w:tr>
    </w:tbl>
    <w:p w14:paraId="6F98F166" w14:textId="77777777" w:rsidR="000A4AF9" w:rsidRPr="006659F2" w:rsidRDefault="000A4AF9" w:rsidP="002E292E">
      <w:pPr>
        <w:tabs>
          <w:tab w:val="left" w:pos="1134"/>
        </w:tabs>
        <w:spacing w:line="312" w:lineRule="auto"/>
        <w:ind w:firstLine="709"/>
        <w:rPr>
          <w:bCs/>
          <w:iCs/>
          <w:color w:val="000000"/>
          <w:sz w:val="26"/>
          <w:szCs w:val="26"/>
        </w:rPr>
      </w:pPr>
      <w:r w:rsidRPr="006659F2">
        <w:rPr>
          <w:bCs/>
          <w:iCs/>
          <w:color w:val="000000"/>
          <w:sz w:val="26"/>
          <w:szCs w:val="26"/>
        </w:rPr>
        <w:t>Các hạng mục có dấu (*) là vật tư</w:t>
      </w:r>
      <w:r w:rsidR="00E8662E" w:rsidRPr="006659F2">
        <w:rPr>
          <w:bCs/>
          <w:iCs/>
          <w:color w:val="000000"/>
          <w:sz w:val="26"/>
          <w:szCs w:val="26"/>
        </w:rPr>
        <w:t xml:space="preserve">, </w:t>
      </w:r>
      <w:r w:rsidRPr="006659F2">
        <w:rPr>
          <w:bCs/>
          <w:color w:val="000000"/>
          <w:sz w:val="26"/>
          <w:szCs w:val="26"/>
          <w:lang w:val="nl-NL"/>
        </w:rPr>
        <w:t xml:space="preserve">phụ tùng chính </w:t>
      </w:r>
      <w:r w:rsidR="00E8662E" w:rsidRPr="006659F2">
        <w:rPr>
          <w:bCs/>
          <w:color w:val="000000"/>
          <w:sz w:val="26"/>
          <w:szCs w:val="26"/>
          <w:lang w:val="nl-NL"/>
        </w:rPr>
        <w:t xml:space="preserve">do đó </w:t>
      </w:r>
      <w:r w:rsidRPr="006659F2">
        <w:rPr>
          <w:bCs/>
          <w:color w:val="000000"/>
          <w:sz w:val="26"/>
          <w:szCs w:val="26"/>
          <w:lang w:val="nl-NL"/>
        </w:rPr>
        <w:t>phải là phụ tùng chính hãng</w:t>
      </w:r>
      <w:r w:rsidR="00E8662E" w:rsidRPr="006659F2">
        <w:rPr>
          <w:bCs/>
          <w:color w:val="000000"/>
          <w:sz w:val="26"/>
          <w:szCs w:val="26"/>
          <w:lang w:val="nl-NL"/>
        </w:rPr>
        <w:t>, phải có giấy tờ chứng minh xuất xứ (CO).</w:t>
      </w:r>
    </w:p>
    <w:p w14:paraId="5971D5A8" w14:textId="77777777" w:rsidR="008C085E" w:rsidRPr="006659F2" w:rsidRDefault="00E8662E" w:rsidP="00E8662E">
      <w:pPr>
        <w:numPr>
          <w:ilvl w:val="0"/>
          <w:numId w:val="5"/>
        </w:numPr>
        <w:tabs>
          <w:tab w:val="clear" w:pos="1080"/>
          <w:tab w:val="left" w:pos="720"/>
          <w:tab w:val="left" w:pos="993"/>
          <w:tab w:val="num" w:pos="1418"/>
        </w:tabs>
        <w:spacing w:line="312" w:lineRule="auto"/>
        <w:ind w:left="0" w:firstLine="720"/>
        <w:rPr>
          <w:i/>
          <w:iCs/>
          <w:color w:val="000000"/>
          <w:sz w:val="26"/>
          <w:szCs w:val="26"/>
          <w:lang w:val="nl-NL"/>
        </w:rPr>
      </w:pPr>
      <w:r w:rsidRPr="006659F2">
        <w:rPr>
          <w:b/>
          <w:iCs/>
          <w:color w:val="000000"/>
          <w:sz w:val="26"/>
          <w:szCs w:val="26"/>
        </w:rPr>
        <w:t>Yêu cầu khác về bảo hành</w:t>
      </w:r>
      <w:r w:rsidRPr="006659F2">
        <w:rPr>
          <w:bCs/>
          <w:iCs/>
          <w:color w:val="000000"/>
          <w:sz w:val="26"/>
          <w:szCs w:val="26"/>
        </w:rPr>
        <w:t xml:space="preserve">: </w:t>
      </w:r>
      <w:r w:rsidR="008C085E" w:rsidRPr="006659F2">
        <w:rPr>
          <w:bCs/>
          <w:iCs/>
          <w:color w:val="000000"/>
          <w:sz w:val="26"/>
          <w:szCs w:val="26"/>
        </w:rPr>
        <w:t>Trong thời gian bảo hành nếu tổng thành hoặc xe bị hư hỏng do sửa chữa gây nên</w:t>
      </w:r>
      <w:r w:rsidR="00E8216F" w:rsidRPr="006659F2">
        <w:rPr>
          <w:bCs/>
          <w:iCs/>
          <w:color w:val="000000"/>
          <w:sz w:val="26"/>
          <w:szCs w:val="26"/>
        </w:rPr>
        <w:t>,</w:t>
      </w:r>
      <w:r w:rsidR="008C085E" w:rsidRPr="006659F2">
        <w:rPr>
          <w:bCs/>
          <w:iCs/>
          <w:color w:val="000000"/>
          <w:sz w:val="26"/>
          <w:szCs w:val="26"/>
        </w:rPr>
        <w:t xml:space="preserve"> thì </w:t>
      </w:r>
      <w:r w:rsidR="00E8216F" w:rsidRPr="006659F2">
        <w:rPr>
          <w:bCs/>
          <w:iCs/>
          <w:color w:val="000000"/>
          <w:sz w:val="26"/>
          <w:szCs w:val="26"/>
        </w:rPr>
        <w:t>Nhà thầu</w:t>
      </w:r>
      <w:r w:rsidR="008C085E" w:rsidRPr="006659F2">
        <w:rPr>
          <w:bCs/>
          <w:iCs/>
          <w:color w:val="000000"/>
          <w:sz w:val="26"/>
          <w:szCs w:val="26"/>
        </w:rPr>
        <w:t xml:space="preserve"> sửa chữa phải </w:t>
      </w:r>
      <w:r w:rsidR="00E8216F" w:rsidRPr="006659F2">
        <w:rPr>
          <w:bCs/>
          <w:iCs/>
          <w:color w:val="000000"/>
          <w:sz w:val="26"/>
          <w:szCs w:val="26"/>
        </w:rPr>
        <w:t xml:space="preserve">thực hiện </w:t>
      </w:r>
      <w:r w:rsidR="008C085E" w:rsidRPr="006659F2">
        <w:rPr>
          <w:bCs/>
          <w:iCs/>
          <w:color w:val="000000"/>
          <w:sz w:val="26"/>
          <w:szCs w:val="26"/>
        </w:rPr>
        <w:t xml:space="preserve">sửa chữa </w:t>
      </w:r>
      <w:r w:rsidR="00E8216F" w:rsidRPr="006659F2">
        <w:rPr>
          <w:bCs/>
          <w:iCs/>
          <w:color w:val="000000"/>
          <w:sz w:val="26"/>
          <w:szCs w:val="26"/>
        </w:rPr>
        <w:t>vô</w:t>
      </w:r>
      <w:r w:rsidR="008C085E" w:rsidRPr="006659F2">
        <w:rPr>
          <w:bCs/>
          <w:iCs/>
          <w:color w:val="000000"/>
          <w:sz w:val="26"/>
          <w:szCs w:val="26"/>
        </w:rPr>
        <w:t xml:space="preserve"> điều kiện</w:t>
      </w:r>
      <w:r w:rsidR="00E8216F" w:rsidRPr="006659F2">
        <w:rPr>
          <w:bCs/>
          <w:iCs/>
          <w:color w:val="000000"/>
          <w:sz w:val="26"/>
          <w:szCs w:val="26"/>
        </w:rPr>
        <w:t xml:space="preserve"> đảm bảo</w:t>
      </w:r>
      <w:r w:rsidR="00B479F5" w:rsidRPr="006659F2">
        <w:rPr>
          <w:bCs/>
          <w:iCs/>
          <w:color w:val="000000"/>
          <w:sz w:val="26"/>
          <w:szCs w:val="26"/>
        </w:rPr>
        <w:t xml:space="preserve"> chất lượng,</w:t>
      </w:r>
      <w:r w:rsidR="00E8216F" w:rsidRPr="006659F2">
        <w:rPr>
          <w:bCs/>
          <w:iCs/>
          <w:color w:val="000000"/>
          <w:sz w:val="26"/>
          <w:szCs w:val="26"/>
        </w:rPr>
        <w:t xml:space="preserve"> phương tiện </w:t>
      </w:r>
      <w:r w:rsidR="00B479F5" w:rsidRPr="006659F2">
        <w:rPr>
          <w:bCs/>
          <w:iCs/>
          <w:color w:val="000000"/>
          <w:sz w:val="26"/>
          <w:szCs w:val="26"/>
        </w:rPr>
        <w:t>vận hành bình thường và đáp ứng các tiêu chuẩn theo quy định</w:t>
      </w:r>
      <w:r w:rsidR="008C085E" w:rsidRPr="006659F2">
        <w:rPr>
          <w:bCs/>
          <w:iCs/>
          <w:color w:val="000000"/>
          <w:sz w:val="26"/>
          <w:szCs w:val="26"/>
        </w:rPr>
        <w:t xml:space="preserve">. Thời gian sửa chữa không được quá </w:t>
      </w:r>
      <w:r w:rsidR="00B479F5" w:rsidRPr="006659F2">
        <w:rPr>
          <w:bCs/>
          <w:iCs/>
          <w:color w:val="000000"/>
          <w:sz w:val="26"/>
          <w:szCs w:val="26"/>
        </w:rPr>
        <w:t>10</w:t>
      </w:r>
      <w:r w:rsidR="008C085E" w:rsidRPr="006659F2">
        <w:rPr>
          <w:bCs/>
          <w:iCs/>
          <w:color w:val="000000"/>
          <w:sz w:val="26"/>
          <w:szCs w:val="26"/>
        </w:rPr>
        <w:t xml:space="preserve"> ngày</w:t>
      </w:r>
      <w:r w:rsidR="00B479F5" w:rsidRPr="006659F2">
        <w:rPr>
          <w:bCs/>
          <w:iCs/>
          <w:color w:val="000000"/>
          <w:sz w:val="26"/>
          <w:szCs w:val="26"/>
        </w:rPr>
        <w:t xml:space="preserve"> đối với các lỗi nhỏ, không quá 20 ngày đối với các lỗi liên quan đến động cơ, hộp số</w:t>
      </w:r>
      <w:r w:rsidR="008C085E" w:rsidRPr="006659F2">
        <w:rPr>
          <w:bCs/>
          <w:iCs/>
          <w:color w:val="000000"/>
          <w:sz w:val="26"/>
          <w:szCs w:val="26"/>
        </w:rPr>
        <w:t>.</w:t>
      </w:r>
    </w:p>
    <w:p w14:paraId="7F1E74C1" w14:textId="77777777" w:rsidR="00E8662E" w:rsidRPr="006659F2" w:rsidRDefault="00E8662E" w:rsidP="00E8662E">
      <w:pPr>
        <w:spacing w:line="312" w:lineRule="auto"/>
        <w:rPr>
          <w:b/>
          <w:color w:val="000000"/>
          <w:sz w:val="28"/>
          <w:szCs w:val="28"/>
          <w:lang w:val="nl-NL"/>
        </w:rPr>
      </w:pPr>
    </w:p>
    <w:p w14:paraId="4E721170" w14:textId="77777777" w:rsidR="00E8662E" w:rsidRPr="006659F2" w:rsidRDefault="00E8662E" w:rsidP="00E8662E">
      <w:pPr>
        <w:spacing w:line="312" w:lineRule="auto"/>
        <w:rPr>
          <w:b/>
          <w:color w:val="000000"/>
          <w:sz w:val="28"/>
          <w:szCs w:val="28"/>
          <w:lang w:val="nl-NL"/>
        </w:rPr>
      </w:pPr>
      <w:r w:rsidRPr="006659F2">
        <w:rPr>
          <w:b/>
          <w:color w:val="000000"/>
          <w:sz w:val="28"/>
          <w:szCs w:val="28"/>
          <w:lang w:val="nl-NL"/>
        </w:rPr>
        <w:t>III. Giải pháp và phương pháp luận</w:t>
      </w:r>
    </w:p>
    <w:p w14:paraId="0913E350" w14:textId="77777777" w:rsidR="009770DD" w:rsidRPr="006659F2" w:rsidRDefault="009770DD" w:rsidP="00B479F5">
      <w:pPr>
        <w:spacing w:line="312" w:lineRule="auto"/>
        <w:ind w:firstLine="567"/>
        <w:rPr>
          <w:bCs/>
          <w:i/>
          <w:iCs/>
          <w:color w:val="000000"/>
          <w:sz w:val="26"/>
          <w:szCs w:val="26"/>
          <w:lang w:val="it-IT"/>
        </w:rPr>
      </w:pPr>
      <w:r w:rsidRPr="006659F2">
        <w:rPr>
          <w:i/>
          <w:iCs/>
          <w:color w:val="000000"/>
          <w:sz w:val="26"/>
          <w:szCs w:val="26"/>
          <w:lang w:val="nl-NL"/>
        </w:rPr>
        <w:t>Nhà thầu nộp cùng E-HSDT bản trình bày về giải pháp và phương pháp luận để thực hiện dịch vụ phi tư vấn</w:t>
      </w:r>
      <w:r w:rsidR="00B479F5" w:rsidRPr="006659F2">
        <w:rPr>
          <w:i/>
          <w:iCs/>
          <w:color w:val="000000"/>
          <w:sz w:val="26"/>
          <w:szCs w:val="26"/>
          <w:lang w:val="nl-NL"/>
        </w:rPr>
        <w:t xml:space="preserve">: </w:t>
      </w:r>
    </w:p>
    <w:p w14:paraId="5B041D92" w14:textId="77777777" w:rsidR="009770DD" w:rsidRPr="006659F2" w:rsidRDefault="009770DD" w:rsidP="009770DD">
      <w:pPr>
        <w:ind w:firstLine="720"/>
        <w:rPr>
          <w:color w:val="000000"/>
          <w:sz w:val="26"/>
          <w:szCs w:val="26"/>
          <w:lang w:val="it-IT"/>
        </w:rPr>
      </w:pPr>
      <w:r w:rsidRPr="006659F2" w:rsidDel="00A4114A">
        <w:rPr>
          <w:bCs/>
          <w:smallCaps/>
          <w:color w:val="000000"/>
          <w:sz w:val="26"/>
          <w:szCs w:val="26"/>
          <w:lang w:val="it-IT"/>
        </w:rPr>
        <w:t xml:space="preserve"> </w:t>
      </w:r>
      <w:r w:rsidRPr="006659F2">
        <w:rPr>
          <w:i/>
          <w:color w:val="000000"/>
          <w:sz w:val="26"/>
          <w:szCs w:val="26"/>
          <w:lang w:val="it-IT"/>
        </w:rPr>
        <w:t xml:space="preserve">1. </w:t>
      </w:r>
      <w:r w:rsidRPr="006659F2">
        <w:rPr>
          <w:bCs/>
          <w:i/>
          <w:iCs/>
          <w:color w:val="000000"/>
          <w:sz w:val="26"/>
          <w:szCs w:val="26"/>
          <w:lang w:val="it-IT"/>
        </w:rPr>
        <w:t>Giải pháp và phương pháp luận;</w:t>
      </w:r>
    </w:p>
    <w:p w14:paraId="47EF5C01" w14:textId="77777777" w:rsidR="005A6BA9" w:rsidRPr="006659F2" w:rsidRDefault="009770DD" w:rsidP="00B1084A">
      <w:pPr>
        <w:spacing w:before="120" w:after="120" w:line="264" w:lineRule="auto"/>
        <w:ind w:firstLine="720"/>
        <w:rPr>
          <w:color w:val="000000"/>
          <w:sz w:val="26"/>
          <w:szCs w:val="26"/>
          <w:lang w:val="es-ES"/>
        </w:rPr>
      </w:pPr>
      <w:r w:rsidRPr="006659F2">
        <w:rPr>
          <w:bCs/>
          <w:i/>
          <w:color w:val="000000"/>
          <w:sz w:val="26"/>
          <w:szCs w:val="26"/>
          <w:lang w:val="it-IT"/>
        </w:rPr>
        <w:t xml:space="preserve">2.  Kế hoạch </w:t>
      </w:r>
      <w:r w:rsidR="00B479F5" w:rsidRPr="006659F2">
        <w:rPr>
          <w:bCs/>
          <w:i/>
          <w:color w:val="000000"/>
          <w:sz w:val="26"/>
          <w:szCs w:val="26"/>
          <w:lang w:val="it-IT"/>
        </w:rPr>
        <w:t>thi công</w:t>
      </w:r>
      <w:r w:rsidRPr="006659F2">
        <w:rPr>
          <w:bCs/>
          <w:i/>
          <w:color w:val="000000"/>
          <w:sz w:val="26"/>
          <w:szCs w:val="26"/>
          <w:lang w:val="it-IT"/>
        </w:rPr>
        <w:t>;</w:t>
      </w:r>
      <w:bookmarkEnd w:id="0"/>
      <w:bookmarkEnd w:id="1"/>
      <w:bookmarkEnd w:id="2"/>
    </w:p>
    <w:sectPr w:rsidR="005A6BA9" w:rsidRPr="006659F2" w:rsidSect="003D2558">
      <w:pgSz w:w="11907" w:h="16839" w:code="9"/>
      <w:pgMar w:top="1134" w:right="1134" w:bottom="1134" w:left="1701" w:header="720" w:footer="408" w:gutter="0"/>
      <w:pgNumType w:start="7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2AF3" w14:textId="77777777" w:rsidR="00F07BB6" w:rsidRDefault="00F07BB6" w:rsidP="00E05AF1">
      <w:r>
        <w:separator/>
      </w:r>
    </w:p>
  </w:endnote>
  <w:endnote w:type="continuationSeparator" w:id="0">
    <w:p w14:paraId="09DC6638" w14:textId="77777777" w:rsidR="00F07BB6" w:rsidRDefault="00F07BB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Helvetica Narrow">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2654" w14:textId="77777777" w:rsidR="00F07BB6" w:rsidRDefault="00F07BB6" w:rsidP="00E05AF1">
      <w:r>
        <w:separator/>
      </w:r>
    </w:p>
  </w:footnote>
  <w:footnote w:type="continuationSeparator" w:id="0">
    <w:p w14:paraId="79E92534" w14:textId="77777777" w:rsidR="00F07BB6" w:rsidRDefault="00F07BB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432"/>
    <w:multiLevelType w:val="hybridMultilevel"/>
    <w:tmpl w:val="D23E173E"/>
    <w:lvl w:ilvl="0" w:tplc="AD343C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F193A"/>
    <w:multiLevelType w:val="hybridMultilevel"/>
    <w:tmpl w:val="98E6200E"/>
    <w:lvl w:ilvl="0" w:tplc="6860B0F8">
      <w:start w:val="1"/>
      <w:numFmt w:val="lowerLetter"/>
      <w:lvlText w:val="%1)"/>
      <w:lvlJc w:val="left"/>
      <w:pPr>
        <w:ind w:left="493" w:hanging="360"/>
      </w:pPr>
      <w:rPr>
        <w:rFonts w:hint="default"/>
        <w:color w:val="0000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2" w15:restartNumberingAfterBreak="0">
    <w:nsid w:val="21B9685A"/>
    <w:multiLevelType w:val="hybridMultilevel"/>
    <w:tmpl w:val="3B1AA726"/>
    <w:lvl w:ilvl="0" w:tplc="E0C229F0">
      <w:start w:val="1"/>
      <w:numFmt w:val="decimal"/>
      <w:lvlText w:val="%1."/>
      <w:lvlJc w:val="left"/>
      <w:pPr>
        <w:ind w:left="72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F04645"/>
    <w:multiLevelType w:val="hybridMultilevel"/>
    <w:tmpl w:val="9CBC4B26"/>
    <w:lvl w:ilvl="0" w:tplc="F458855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6436D"/>
    <w:multiLevelType w:val="hybridMultilevel"/>
    <w:tmpl w:val="F4C4B214"/>
    <w:name w:val="thang"/>
    <w:lvl w:ilvl="0" w:tplc="FFFFFFFF">
      <w:start w:val="2"/>
      <w:numFmt w:val="bullet"/>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67E0DD3"/>
    <w:multiLevelType w:val="hybridMultilevel"/>
    <w:tmpl w:val="F2962BD6"/>
    <w:lvl w:ilvl="0" w:tplc="70142D76">
      <w:start w:val="1"/>
      <w:numFmt w:val="upperRoman"/>
      <w:lvlText w:val="%1."/>
      <w:lvlJc w:val="left"/>
      <w:pPr>
        <w:ind w:left="1080" w:hanging="720"/>
      </w:pPr>
      <w:rPr>
        <w:rFonts w:hint="default"/>
        <w:b/>
      </w:rPr>
    </w:lvl>
    <w:lvl w:ilvl="1" w:tplc="F6B4E5DE">
      <w:start w:val="1"/>
      <w:numFmt w:val="lowerLetter"/>
      <w:lvlText w:val="%2."/>
      <w:lvlJc w:val="left"/>
      <w:pPr>
        <w:ind w:left="927"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9" w15:restartNumberingAfterBreak="0">
    <w:nsid w:val="5AF76EFC"/>
    <w:multiLevelType w:val="hybridMultilevel"/>
    <w:tmpl w:val="04E080E0"/>
    <w:lvl w:ilvl="0" w:tplc="6BAAB2B8">
      <w:start w:val="1"/>
      <w:numFmt w:val="decimal"/>
      <w:lvlText w:val="%1."/>
      <w:lvlJc w:val="left"/>
      <w:pPr>
        <w:ind w:left="72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76241"/>
    <w:multiLevelType w:val="multilevel"/>
    <w:tmpl w:val="2B7ED460"/>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9DA15B0"/>
    <w:multiLevelType w:val="hybridMultilevel"/>
    <w:tmpl w:val="241498AC"/>
    <w:lvl w:ilvl="0" w:tplc="AE1E5C26">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9B2A84"/>
    <w:multiLevelType w:val="hybridMultilevel"/>
    <w:tmpl w:val="9CBC4B26"/>
    <w:lvl w:ilvl="0" w:tplc="F458855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309702">
    <w:abstractNumId w:val="6"/>
  </w:num>
  <w:num w:numId="2" w16cid:durableId="1607544787">
    <w:abstractNumId w:val="8"/>
  </w:num>
  <w:num w:numId="3" w16cid:durableId="1877961314">
    <w:abstractNumId w:val="3"/>
  </w:num>
  <w:num w:numId="4" w16cid:durableId="1947955042">
    <w:abstractNumId w:val="2"/>
  </w:num>
  <w:num w:numId="5" w16cid:durableId="1248418919">
    <w:abstractNumId w:val="11"/>
  </w:num>
  <w:num w:numId="6" w16cid:durableId="531765404">
    <w:abstractNumId w:val="9"/>
  </w:num>
  <w:num w:numId="7" w16cid:durableId="1162549144">
    <w:abstractNumId w:val="12"/>
  </w:num>
  <w:num w:numId="8" w16cid:durableId="1271160380">
    <w:abstractNumId w:val="7"/>
  </w:num>
  <w:num w:numId="9" w16cid:durableId="1637028205">
    <w:abstractNumId w:val="0"/>
  </w:num>
  <w:num w:numId="10" w16cid:durableId="588272420">
    <w:abstractNumId w:val="1"/>
  </w:num>
  <w:num w:numId="11" w16cid:durableId="1159081305">
    <w:abstractNumId w:val="5"/>
  </w:num>
  <w:num w:numId="12" w16cid:durableId="1847361426">
    <w:abstractNumId w:val="10"/>
  </w:num>
  <w:num w:numId="13" w16cid:durableId="12098781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69B"/>
    <w:rsid w:val="00006BCF"/>
    <w:rsid w:val="00013766"/>
    <w:rsid w:val="00016527"/>
    <w:rsid w:val="00017C46"/>
    <w:rsid w:val="00020E91"/>
    <w:rsid w:val="000217F7"/>
    <w:rsid w:val="00031DF2"/>
    <w:rsid w:val="000325E5"/>
    <w:rsid w:val="00032785"/>
    <w:rsid w:val="00036ACC"/>
    <w:rsid w:val="0004033F"/>
    <w:rsid w:val="0004162F"/>
    <w:rsid w:val="0004371D"/>
    <w:rsid w:val="00044C27"/>
    <w:rsid w:val="0004504E"/>
    <w:rsid w:val="00046718"/>
    <w:rsid w:val="000531E2"/>
    <w:rsid w:val="0005663E"/>
    <w:rsid w:val="000615E1"/>
    <w:rsid w:val="00061C9C"/>
    <w:rsid w:val="00062E15"/>
    <w:rsid w:val="000660C8"/>
    <w:rsid w:val="000772AD"/>
    <w:rsid w:val="0008541D"/>
    <w:rsid w:val="0008574A"/>
    <w:rsid w:val="00092330"/>
    <w:rsid w:val="00097604"/>
    <w:rsid w:val="000A12DE"/>
    <w:rsid w:val="000A202A"/>
    <w:rsid w:val="000A295B"/>
    <w:rsid w:val="000A2969"/>
    <w:rsid w:val="000A32A2"/>
    <w:rsid w:val="000A4AF9"/>
    <w:rsid w:val="000A7231"/>
    <w:rsid w:val="000B0092"/>
    <w:rsid w:val="000B03B0"/>
    <w:rsid w:val="000B0B61"/>
    <w:rsid w:val="000B0B63"/>
    <w:rsid w:val="000B1913"/>
    <w:rsid w:val="000B1C84"/>
    <w:rsid w:val="000B2306"/>
    <w:rsid w:val="000B2460"/>
    <w:rsid w:val="000B68D1"/>
    <w:rsid w:val="000C055B"/>
    <w:rsid w:val="000C1B89"/>
    <w:rsid w:val="000C4699"/>
    <w:rsid w:val="000C56B0"/>
    <w:rsid w:val="000C692E"/>
    <w:rsid w:val="000D0FC3"/>
    <w:rsid w:val="000D16C0"/>
    <w:rsid w:val="000E0A46"/>
    <w:rsid w:val="000E1C5C"/>
    <w:rsid w:val="000E32C5"/>
    <w:rsid w:val="000E3551"/>
    <w:rsid w:val="000E45B4"/>
    <w:rsid w:val="000E61EA"/>
    <w:rsid w:val="000E6D64"/>
    <w:rsid w:val="000F3943"/>
    <w:rsid w:val="000F44B2"/>
    <w:rsid w:val="00102FE8"/>
    <w:rsid w:val="00104113"/>
    <w:rsid w:val="00105582"/>
    <w:rsid w:val="00110404"/>
    <w:rsid w:val="00110C87"/>
    <w:rsid w:val="00112BFB"/>
    <w:rsid w:val="00115A40"/>
    <w:rsid w:val="00116F64"/>
    <w:rsid w:val="00121D05"/>
    <w:rsid w:val="001235D8"/>
    <w:rsid w:val="00124723"/>
    <w:rsid w:val="00124787"/>
    <w:rsid w:val="00125DE4"/>
    <w:rsid w:val="00125E1B"/>
    <w:rsid w:val="00132DD0"/>
    <w:rsid w:val="00135DEF"/>
    <w:rsid w:val="0014249C"/>
    <w:rsid w:val="00143921"/>
    <w:rsid w:val="00146166"/>
    <w:rsid w:val="00155799"/>
    <w:rsid w:val="0016114D"/>
    <w:rsid w:val="00161E8C"/>
    <w:rsid w:val="001620F7"/>
    <w:rsid w:val="00162C22"/>
    <w:rsid w:val="00164E9B"/>
    <w:rsid w:val="00170ACE"/>
    <w:rsid w:val="0017157F"/>
    <w:rsid w:val="001727CE"/>
    <w:rsid w:val="001767CC"/>
    <w:rsid w:val="00177602"/>
    <w:rsid w:val="00182B92"/>
    <w:rsid w:val="0018787C"/>
    <w:rsid w:val="00191698"/>
    <w:rsid w:val="00191844"/>
    <w:rsid w:val="00197C27"/>
    <w:rsid w:val="001A42E9"/>
    <w:rsid w:val="001A5FE9"/>
    <w:rsid w:val="001B2A68"/>
    <w:rsid w:val="001B2CD8"/>
    <w:rsid w:val="001B7990"/>
    <w:rsid w:val="001C01CD"/>
    <w:rsid w:val="001C346D"/>
    <w:rsid w:val="001D1325"/>
    <w:rsid w:val="001D169E"/>
    <w:rsid w:val="001D723E"/>
    <w:rsid w:val="001D768D"/>
    <w:rsid w:val="001D7742"/>
    <w:rsid w:val="001E1890"/>
    <w:rsid w:val="001E7705"/>
    <w:rsid w:val="001E7C8A"/>
    <w:rsid w:val="001F0A37"/>
    <w:rsid w:val="001F57FE"/>
    <w:rsid w:val="001F71F8"/>
    <w:rsid w:val="00200054"/>
    <w:rsid w:val="00201316"/>
    <w:rsid w:val="00205DB0"/>
    <w:rsid w:val="00211FC7"/>
    <w:rsid w:val="00212C20"/>
    <w:rsid w:val="0021319F"/>
    <w:rsid w:val="0021435B"/>
    <w:rsid w:val="0022129F"/>
    <w:rsid w:val="002239E1"/>
    <w:rsid w:val="00223DB8"/>
    <w:rsid w:val="00224F85"/>
    <w:rsid w:val="00227D2C"/>
    <w:rsid w:val="002306F9"/>
    <w:rsid w:val="00231B3E"/>
    <w:rsid w:val="00231D5B"/>
    <w:rsid w:val="00233458"/>
    <w:rsid w:val="00236E0D"/>
    <w:rsid w:val="00236F68"/>
    <w:rsid w:val="002407F3"/>
    <w:rsid w:val="00251552"/>
    <w:rsid w:val="00252FE0"/>
    <w:rsid w:val="002540ED"/>
    <w:rsid w:val="00256214"/>
    <w:rsid w:val="0025662C"/>
    <w:rsid w:val="00257C8D"/>
    <w:rsid w:val="00257CEB"/>
    <w:rsid w:val="00264882"/>
    <w:rsid w:val="00265DA3"/>
    <w:rsid w:val="002723D6"/>
    <w:rsid w:val="0027489D"/>
    <w:rsid w:val="00277D1F"/>
    <w:rsid w:val="002847FB"/>
    <w:rsid w:val="002868A0"/>
    <w:rsid w:val="002904BB"/>
    <w:rsid w:val="002932EE"/>
    <w:rsid w:val="00295656"/>
    <w:rsid w:val="002A1532"/>
    <w:rsid w:val="002A1758"/>
    <w:rsid w:val="002A44B2"/>
    <w:rsid w:val="002A50CB"/>
    <w:rsid w:val="002A553A"/>
    <w:rsid w:val="002B5A34"/>
    <w:rsid w:val="002B5D44"/>
    <w:rsid w:val="002B78B4"/>
    <w:rsid w:val="002C0C7D"/>
    <w:rsid w:val="002C163F"/>
    <w:rsid w:val="002C2B99"/>
    <w:rsid w:val="002C388A"/>
    <w:rsid w:val="002C47E4"/>
    <w:rsid w:val="002C5C38"/>
    <w:rsid w:val="002C785A"/>
    <w:rsid w:val="002D0560"/>
    <w:rsid w:val="002D1E7C"/>
    <w:rsid w:val="002D25B8"/>
    <w:rsid w:val="002E0380"/>
    <w:rsid w:val="002E292E"/>
    <w:rsid w:val="002E2F22"/>
    <w:rsid w:val="002E3773"/>
    <w:rsid w:val="002E4DBB"/>
    <w:rsid w:val="002E6272"/>
    <w:rsid w:val="002E6CA0"/>
    <w:rsid w:val="002E74E4"/>
    <w:rsid w:val="002F122E"/>
    <w:rsid w:val="002F226A"/>
    <w:rsid w:val="003025FF"/>
    <w:rsid w:val="003056F5"/>
    <w:rsid w:val="00310E7A"/>
    <w:rsid w:val="00315BD6"/>
    <w:rsid w:val="00316747"/>
    <w:rsid w:val="00317601"/>
    <w:rsid w:val="0032460D"/>
    <w:rsid w:val="00324CCE"/>
    <w:rsid w:val="00325D36"/>
    <w:rsid w:val="00327418"/>
    <w:rsid w:val="00330AEF"/>
    <w:rsid w:val="00334443"/>
    <w:rsid w:val="00340192"/>
    <w:rsid w:val="00340AA8"/>
    <w:rsid w:val="00351594"/>
    <w:rsid w:val="00355A00"/>
    <w:rsid w:val="0036055F"/>
    <w:rsid w:val="00360EC7"/>
    <w:rsid w:val="003641BC"/>
    <w:rsid w:val="00373155"/>
    <w:rsid w:val="00374F04"/>
    <w:rsid w:val="00377DD7"/>
    <w:rsid w:val="00383F9B"/>
    <w:rsid w:val="00384B6D"/>
    <w:rsid w:val="00385141"/>
    <w:rsid w:val="00390814"/>
    <w:rsid w:val="00392C8E"/>
    <w:rsid w:val="00393077"/>
    <w:rsid w:val="00393F0E"/>
    <w:rsid w:val="003A18D2"/>
    <w:rsid w:val="003A1A43"/>
    <w:rsid w:val="003A1C64"/>
    <w:rsid w:val="003A25B0"/>
    <w:rsid w:val="003A335C"/>
    <w:rsid w:val="003A3FB6"/>
    <w:rsid w:val="003A4E0F"/>
    <w:rsid w:val="003A6BF6"/>
    <w:rsid w:val="003B15A9"/>
    <w:rsid w:val="003B3E49"/>
    <w:rsid w:val="003B4378"/>
    <w:rsid w:val="003C0D57"/>
    <w:rsid w:val="003C18C4"/>
    <w:rsid w:val="003D0457"/>
    <w:rsid w:val="003D12BE"/>
    <w:rsid w:val="003D16BF"/>
    <w:rsid w:val="003D2149"/>
    <w:rsid w:val="003D2558"/>
    <w:rsid w:val="003D2B60"/>
    <w:rsid w:val="003D3556"/>
    <w:rsid w:val="003D4125"/>
    <w:rsid w:val="003D7C97"/>
    <w:rsid w:val="003E14BD"/>
    <w:rsid w:val="003E2647"/>
    <w:rsid w:val="003E54B2"/>
    <w:rsid w:val="003F0161"/>
    <w:rsid w:val="003F01F4"/>
    <w:rsid w:val="003F082F"/>
    <w:rsid w:val="003F136B"/>
    <w:rsid w:val="003F1D79"/>
    <w:rsid w:val="003F3B01"/>
    <w:rsid w:val="003F3DD9"/>
    <w:rsid w:val="003F7182"/>
    <w:rsid w:val="004040BC"/>
    <w:rsid w:val="00404A0B"/>
    <w:rsid w:val="00405372"/>
    <w:rsid w:val="00405A44"/>
    <w:rsid w:val="004064C6"/>
    <w:rsid w:val="00416417"/>
    <w:rsid w:val="004173B7"/>
    <w:rsid w:val="00417861"/>
    <w:rsid w:val="004226EB"/>
    <w:rsid w:val="00423D15"/>
    <w:rsid w:val="00426827"/>
    <w:rsid w:val="0043445D"/>
    <w:rsid w:val="004427A7"/>
    <w:rsid w:val="0044520A"/>
    <w:rsid w:val="00445E41"/>
    <w:rsid w:val="00447F57"/>
    <w:rsid w:val="00451683"/>
    <w:rsid w:val="0045291D"/>
    <w:rsid w:val="0045369E"/>
    <w:rsid w:val="00460E7C"/>
    <w:rsid w:val="004612D0"/>
    <w:rsid w:val="00464499"/>
    <w:rsid w:val="00466F9E"/>
    <w:rsid w:val="0046718E"/>
    <w:rsid w:val="00472E54"/>
    <w:rsid w:val="004747BE"/>
    <w:rsid w:val="004775BB"/>
    <w:rsid w:val="00477EF8"/>
    <w:rsid w:val="00481C3B"/>
    <w:rsid w:val="004833E7"/>
    <w:rsid w:val="00486B37"/>
    <w:rsid w:val="004905D7"/>
    <w:rsid w:val="00490632"/>
    <w:rsid w:val="00491258"/>
    <w:rsid w:val="00493360"/>
    <w:rsid w:val="0049705D"/>
    <w:rsid w:val="004A3684"/>
    <w:rsid w:val="004A4E86"/>
    <w:rsid w:val="004A6FCB"/>
    <w:rsid w:val="004B3B61"/>
    <w:rsid w:val="004B6C92"/>
    <w:rsid w:val="004C34E4"/>
    <w:rsid w:val="004C3DCA"/>
    <w:rsid w:val="004C58AA"/>
    <w:rsid w:val="004C6C70"/>
    <w:rsid w:val="004D0715"/>
    <w:rsid w:val="004D103A"/>
    <w:rsid w:val="004D2120"/>
    <w:rsid w:val="004D4777"/>
    <w:rsid w:val="004D4792"/>
    <w:rsid w:val="004D58C8"/>
    <w:rsid w:val="004D7267"/>
    <w:rsid w:val="004E0576"/>
    <w:rsid w:val="004E55E6"/>
    <w:rsid w:val="004F002A"/>
    <w:rsid w:val="004F0DA8"/>
    <w:rsid w:val="004F29CC"/>
    <w:rsid w:val="004F36E0"/>
    <w:rsid w:val="004F4ECA"/>
    <w:rsid w:val="004F7269"/>
    <w:rsid w:val="00501050"/>
    <w:rsid w:val="00501A1F"/>
    <w:rsid w:val="00503213"/>
    <w:rsid w:val="005055BF"/>
    <w:rsid w:val="00510992"/>
    <w:rsid w:val="00511C0E"/>
    <w:rsid w:val="005120BE"/>
    <w:rsid w:val="00514238"/>
    <w:rsid w:val="00514B4C"/>
    <w:rsid w:val="005173A1"/>
    <w:rsid w:val="00523014"/>
    <w:rsid w:val="00523B42"/>
    <w:rsid w:val="00527724"/>
    <w:rsid w:val="00527ACE"/>
    <w:rsid w:val="00527C30"/>
    <w:rsid w:val="00530A10"/>
    <w:rsid w:val="005325C8"/>
    <w:rsid w:val="00533761"/>
    <w:rsid w:val="00536D29"/>
    <w:rsid w:val="00536D71"/>
    <w:rsid w:val="00536F75"/>
    <w:rsid w:val="005456D5"/>
    <w:rsid w:val="005469A8"/>
    <w:rsid w:val="00550B5E"/>
    <w:rsid w:val="00552F5B"/>
    <w:rsid w:val="005530B6"/>
    <w:rsid w:val="005544BB"/>
    <w:rsid w:val="00554627"/>
    <w:rsid w:val="00554DEF"/>
    <w:rsid w:val="005552BD"/>
    <w:rsid w:val="005572D7"/>
    <w:rsid w:val="00557900"/>
    <w:rsid w:val="005601A7"/>
    <w:rsid w:val="00562A69"/>
    <w:rsid w:val="005640D9"/>
    <w:rsid w:val="00565E2F"/>
    <w:rsid w:val="005664FC"/>
    <w:rsid w:val="00573596"/>
    <w:rsid w:val="00573830"/>
    <w:rsid w:val="0057448C"/>
    <w:rsid w:val="00574BBF"/>
    <w:rsid w:val="005756C9"/>
    <w:rsid w:val="00583E94"/>
    <w:rsid w:val="005842B7"/>
    <w:rsid w:val="00585076"/>
    <w:rsid w:val="00585427"/>
    <w:rsid w:val="00586A3A"/>
    <w:rsid w:val="00586AB4"/>
    <w:rsid w:val="00590772"/>
    <w:rsid w:val="00591ABA"/>
    <w:rsid w:val="00591C16"/>
    <w:rsid w:val="00593CA6"/>
    <w:rsid w:val="00597B1A"/>
    <w:rsid w:val="005A2792"/>
    <w:rsid w:val="005A350B"/>
    <w:rsid w:val="005A3D04"/>
    <w:rsid w:val="005A5184"/>
    <w:rsid w:val="005A5E29"/>
    <w:rsid w:val="005A68F3"/>
    <w:rsid w:val="005A6BA9"/>
    <w:rsid w:val="005A6F08"/>
    <w:rsid w:val="005B0049"/>
    <w:rsid w:val="005B3CFE"/>
    <w:rsid w:val="005B60EF"/>
    <w:rsid w:val="005B6C5D"/>
    <w:rsid w:val="005C1FAE"/>
    <w:rsid w:val="005C35EC"/>
    <w:rsid w:val="005C62B1"/>
    <w:rsid w:val="005D1585"/>
    <w:rsid w:val="005D16DC"/>
    <w:rsid w:val="005E0899"/>
    <w:rsid w:val="005E19A9"/>
    <w:rsid w:val="005F2064"/>
    <w:rsid w:val="005F4589"/>
    <w:rsid w:val="0060153C"/>
    <w:rsid w:val="0060264E"/>
    <w:rsid w:val="0060633F"/>
    <w:rsid w:val="00611176"/>
    <w:rsid w:val="0061318C"/>
    <w:rsid w:val="00614E07"/>
    <w:rsid w:val="00616260"/>
    <w:rsid w:val="00620075"/>
    <w:rsid w:val="00621093"/>
    <w:rsid w:val="006227C4"/>
    <w:rsid w:val="00624510"/>
    <w:rsid w:val="006245F8"/>
    <w:rsid w:val="00624A2C"/>
    <w:rsid w:val="006352DD"/>
    <w:rsid w:val="006368C0"/>
    <w:rsid w:val="00640403"/>
    <w:rsid w:val="00640B45"/>
    <w:rsid w:val="0064610D"/>
    <w:rsid w:val="0065168E"/>
    <w:rsid w:val="00652201"/>
    <w:rsid w:val="00654406"/>
    <w:rsid w:val="00654F02"/>
    <w:rsid w:val="00662510"/>
    <w:rsid w:val="00662A62"/>
    <w:rsid w:val="006651A4"/>
    <w:rsid w:val="006659F2"/>
    <w:rsid w:val="0066648B"/>
    <w:rsid w:val="00671343"/>
    <w:rsid w:val="006725D0"/>
    <w:rsid w:val="006761A0"/>
    <w:rsid w:val="006826F4"/>
    <w:rsid w:val="00682E20"/>
    <w:rsid w:val="0068428B"/>
    <w:rsid w:val="0069135D"/>
    <w:rsid w:val="00691868"/>
    <w:rsid w:val="00691F7D"/>
    <w:rsid w:val="006A0BCC"/>
    <w:rsid w:val="006A16FB"/>
    <w:rsid w:val="006A6117"/>
    <w:rsid w:val="006A740E"/>
    <w:rsid w:val="006C4AB7"/>
    <w:rsid w:val="006C5EDF"/>
    <w:rsid w:val="006C6FB9"/>
    <w:rsid w:val="006D57BD"/>
    <w:rsid w:val="006D5DED"/>
    <w:rsid w:val="006D745B"/>
    <w:rsid w:val="006F0A47"/>
    <w:rsid w:val="006F1E80"/>
    <w:rsid w:val="006F574A"/>
    <w:rsid w:val="006F7399"/>
    <w:rsid w:val="00700208"/>
    <w:rsid w:val="0070113C"/>
    <w:rsid w:val="00704685"/>
    <w:rsid w:val="00704A73"/>
    <w:rsid w:val="00707CCB"/>
    <w:rsid w:val="0071769D"/>
    <w:rsid w:val="007208E8"/>
    <w:rsid w:val="00720E46"/>
    <w:rsid w:val="007233B4"/>
    <w:rsid w:val="00723B85"/>
    <w:rsid w:val="00723C5B"/>
    <w:rsid w:val="00724A90"/>
    <w:rsid w:val="007275F5"/>
    <w:rsid w:val="00733BB2"/>
    <w:rsid w:val="00737606"/>
    <w:rsid w:val="00737AAD"/>
    <w:rsid w:val="00741696"/>
    <w:rsid w:val="00743810"/>
    <w:rsid w:val="00743990"/>
    <w:rsid w:val="00743BE2"/>
    <w:rsid w:val="0074663D"/>
    <w:rsid w:val="00746A60"/>
    <w:rsid w:val="00750FEA"/>
    <w:rsid w:val="0075662D"/>
    <w:rsid w:val="0076246E"/>
    <w:rsid w:val="007624D9"/>
    <w:rsid w:val="007652EE"/>
    <w:rsid w:val="00766C45"/>
    <w:rsid w:val="00770355"/>
    <w:rsid w:val="007710CD"/>
    <w:rsid w:val="007745F8"/>
    <w:rsid w:val="00775F01"/>
    <w:rsid w:val="00776C16"/>
    <w:rsid w:val="00781F57"/>
    <w:rsid w:val="007834E6"/>
    <w:rsid w:val="00786727"/>
    <w:rsid w:val="007867BF"/>
    <w:rsid w:val="00790F4C"/>
    <w:rsid w:val="007955E9"/>
    <w:rsid w:val="007A25C3"/>
    <w:rsid w:val="007A2FCF"/>
    <w:rsid w:val="007B0DDB"/>
    <w:rsid w:val="007B1497"/>
    <w:rsid w:val="007B16C9"/>
    <w:rsid w:val="007B3D46"/>
    <w:rsid w:val="007B5F74"/>
    <w:rsid w:val="007B67EA"/>
    <w:rsid w:val="007C0406"/>
    <w:rsid w:val="007C2250"/>
    <w:rsid w:val="007C3A5F"/>
    <w:rsid w:val="007D047A"/>
    <w:rsid w:val="007D11F8"/>
    <w:rsid w:val="007D385A"/>
    <w:rsid w:val="007D3FC9"/>
    <w:rsid w:val="007D7F20"/>
    <w:rsid w:val="007E097E"/>
    <w:rsid w:val="007E0A5C"/>
    <w:rsid w:val="007E189B"/>
    <w:rsid w:val="007E24B6"/>
    <w:rsid w:val="007E6CC4"/>
    <w:rsid w:val="007F04A0"/>
    <w:rsid w:val="007F04B2"/>
    <w:rsid w:val="008009C1"/>
    <w:rsid w:val="00800A75"/>
    <w:rsid w:val="0080440E"/>
    <w:rsid w:val="00807B3C"/>
    <w:rsid w:val="00810B96"/>
    <w:rsid w:val="0081114F"/>
    <w:rsid w:val="00815AA5"/>
    <w:rsid w:val="008163A6"/>
    <w:rsid w:val="0082001A"/>
    <w:rsid w:val="00820C81"/>
    <w:rsid w:val="0082141E"/>
    <w:rsid w:val="00821EF7"/>
    <w:rsid w:val="00822B7E"/>
    <w:rsid w:val="00822BBC"/>
    <w:rsid w:val="008265D5"/>
    <w:rsid w:val="00830265"/>
    <w:rsid w:val="00835657"/>
    <w:rsid w:val="008356CD"/>
    <w:rsid w:val="00841C78"/>
    <w:rsid w:val="00846C97"/>
    <w:rsid w:val="0085130C"/>
    <w:rsid w:val="00853123"/>
    <w:rsid w:val="008539BE"/>
    <w:rsid w:val="00853A97"/>
    <w:rsid w:val="008547A8"/>
    <w:rsid w:val="00855FCF"/>
    <w:rsid w:val="0086140A"/>
    <w:rsid w:val="00863919"/>
    <w:rsid w:val="008651AE"/>
    <w:rsid w:val="0086778F"/>
    <w:rsid w:val="008701A1"/>
    <w:rsid w:val="00871CD6"/>
    <w:rsid w:val="00873311"/>
    <w:rsid w:val="0087430A"/>
    <w:rsid w:val="008755E4"/>
    <w:rsid w:val="00875C99"/>
    <w:rsid w:val="00877864"/>
    <w:rsid w:val="00877C20"/>
    <w:rsid w:val="00882F28"/>
    <w:rsid w:val="0088388D"/>
    <w:rsid w:val="00883D3F"/>
    <w:rsid w:val="0088503D"/>
    <w:rsid w:val="008861D1"/>
    <w:rsid w:val="00886243"/>
    <w:rsid w:val="00887250"/>
    <w:rsid w:val="0089173C"/>
    <w:rsid w:val="008947C3"/>
    <w:rsid w:val="00896B17"/>
    <w:rsid w:val="008A0734"/>
    <w:rsid w:val="008A1A60"/>
    <w:rsid w:val="008A1B6F"/>
    <w:rsid w:val="008A1C9A"/>
    <w:rsid w:val="008A2EBB"/>
    <w:rsid w:val="008A51CC"/>
    <w:rsid w:val="008A74AC"/>
    <w:rsid w:val="008A7990"/>
    <w:rsid w:val="008B1976"/>
    <w:rsid w:val="008C085E"/>
    <w:rsid w:val="008C4705"/>
    <w:rsid w:val="008C49A3"/>
    <w:rsid w:val="008D1B51"/>
    <w:rsid w:val="008D26FA"/>
    <w:rsid w:val="008D7D55"/>
    <w:rsid w:val="008E112A"/>
    <w:rsid w:val="008E4A7E"/>
    <w:rsid w:val="008E6F58"/>
    <w:rsid w:val="008E7343"/>
    <w:rsid w:val="008E7799"/>
    <w:rsid w:val="008F35C7"/>
    <w:rsid w:val="008F492A"/>
    <w:rsid w:val="008F728A"/>
    <w:rsid w:val="00900EB7"/>
    <w:rsid w:val="009016F5"/>
    <w:rsid w:val="00902D8F"/>
    <w:rsid w:val="0090707F"/>
    <w:rsid w:val="00907E5B"/>
    <w:rsid w:val="00914E92"/>
    <w:rsid w:val="009167B4"/>
    <w:rsid w:val="0093187A"/>
    <w:rsid w:val="00931948"/>
    <w:rsid w:val="0093216A"/>
    <w:rsid w:val="0093572C"/>
    <w:rsid w:val="009411AB"/>
    <w:rsid w:val="00943C2B"/>
    <w:rsid w:val="00944CEE"/>
    <w:rsid w:val="00946406"/>
    <w:rsid w:val="00947D87"/>
    <w:rsid w:val="00947E81"/>
    <w:rsid w:val="00951CBF"/>
    <w:rsid w:val="009564E9"/>
    <w:rsid w:val="00961342"/>
    <w:rsid w:val="009615B9"/>
    <w:rsid w:val="00961D62"/>
    <w:rsid w:val="00962CB3"/>
    <w:rsid w:val="00964352"/>
    <w:rsid w:val="00966470"/>
    <w:rsid w:val="009668BC"/>
    <w:rsid w:val="009669CD"/>
    <w:rsid w:val="00975B98"/>
    <w:rsid w:val="009770DD"/>
    <w:rsid w:val="00977BA0"/>
    <w:rsid w:val="009807D8"/>
    <w:rsid w:val="00980E8A"/>
    <w:rsid w:val="009815A2"/>
    <w:rsid w:val="009817DE"/>
    <w:rsid w:val="00985E33"/>
    <w:rsid w:val="00993138"/>
    <w:rsid w:val="00994E9E"/>
    <w:rsid w:val="009956D3"/>
    <w:rsid w:val="00997374"/>
    <w:rsid w:val="009A38DE"/>
    <w:rsid w:val="009A3914"/>
    <w:rsid w:val="009A56FE"/>
    <w:rsid w:val="009A5943"/>
    <w:rsid w:val="009B0811"/>
    <w:rsid w:val="009B0EBD"/>
    <w:rsid w:val="009B16B8"/>
    <w:rsid w:val="009B56B8"/>
    <w:rsid w:val="009C08A8"/>
    <w:rsid w:val="009C1BF5"/>
    <w:rsid w:val="009C329B"/>
    <w:rsid w:val="009C4E58"/>
    <w:rsid w:val="009C6C2D"/>
    <w:rsid w:val="009C7832"/>
    <w:rsid w:val="009D35C5"/>
    <w:rsid w:val="009D58F3"/>
    <w:rsid w:val="009D6C0C"/>
    <w:rsid w:val="009D7010"/>
    <w:rsid w:val="009E2071"/>
    <w:rsid w:val="009F2047"/>
    <w:rsid w:val="009F2231"/>
    <w:rsid w:val="009F76F2"/>
    <w:rsid w:val="009F7AB3"/>
    <w:rsid w:val="00A008FA"/>
    <w:rsid w:val="00A00D24"/>
    <w:rsid w:val="00A00EF9"/>
    <w:rsid w:val="00A01089"/>
    <w:rsid w:val="00A02036"/>
    <w:rsid w:val="00A06085"/>
    <w:rsid w:val="00A0742F"/>
    <w:rsid w:val="00A102DE"/>
    <w:rsid w:val="00A11CD0"/>
    <w:rsid w:val="00A15601"/>
    <w:rsid w:val="00A15651"/>
    <w:rsid w:val="00A30119"/>
    <w:rsid w:val="00A3501E"/>
    <w:rsid w:val="00A405C0"/>
    <w:rsid w:val="00A40A14"/>
    <w:rsid w:val="00A43E8E"/>
    <w:rsid w:val="00A51A2A"/>
    <w:rsid w:val="00A521C7"/>
    <w:rsid w:val="00A5325F"/>
    <w:rsid w:val="00A56136"/>
    <w:rsid w:val="00A56A03"/>
    <w:rsid w:val="00A56CBD"/>
    <w:rsid w:val="00A5740F"/>
    <w:rsid w:val="00A60B62"/>
    <w:rsid w:val="00A6181A"/>
    <w:rsid w:val="00A61C53"/>
    <w:rsid w:val="00A63992"/>
    <w:rsid w:val="00A6546F"/>
    <w:rsid w:val="00A65C0B"/>
    <w:rsid w:val="00A66066"/>
    <w:rsid w:val="00A72193"/>
    <w:rsid w:val="00A7360B"/>
    <w:rsid w:val="00A76314"/>
    <w:rsid w:val="00A76A71"/>
    <w:rsid w:val="00A813E7"/>
    <w:rsid w:val="00A81894"/>
    <w:rsid w:val="00A855F9"/>
    <w:rsid w:val="00A86554"/>
    <w:rsid w:val="00A86C52"/>
    <w:rsid w:val="00A87311"/>
    <w:rsid w:val="00A91F11"/>
    <w:rsid w:val="00A94ED9"/>
    <w:rsid w:val="00A975F0"/>
    <w:rsid w:val="00AA444D"/>
    <w:rsid w:val="00AA47C8"/>
    <w:rsid w:val="00AA612E"/>
    <w:rsid w:val="00AB111B"/>
    <w:rsid w:val="00AB3267"/>
    <w:rsid w:val="00AB3F73"/>
    <w:rsid w:val="00AB7BC7"/>
    <w:rsid w:val="00AC092B"/>
    <w:rsid w:val="00AC25B1"/>
    <w:rsid w:val="00AC3E67"/>
    <w:rsid w:val="00AC413C"/>
    <w:rsid w:val="00AC5456"/>
    <w:rsid w:val="00AD1994"/>
    <w:rsid w:val="00AD25B2"/>
    <w:rsid w:val="00AD2C83"/>
    <w:rsid w:val="00AE0ADF"/>
    <w:rsid w:val="00AE0CE5"/>
    <w:rsid w:val="00AE5A20"/>
    <w:rsid w:val="00AE7380"/>
    <w:rsid w:val="00AF2F5C"/>
    <w:rsid w:val="00AF3104"/>
    <w:rsid w:val="00AF57EC"/>
    <w:rsid w:val="00AF64A9"/>
    <w:rsid w:val="00AF6F78"/>
    <w:rsid w:val="00B0183A"/>
    <w:rsid w:val="00B02AC1"/>
    <w:rsid w:val="00B03456"/>
    <w:rsid w:val="00B03510"/>
    <w:rsid w:val="00B1084A"/>
    <w:rsid w:val="00B12105"/>
    <w:rsid w:val="00B21E1A"/>
    <w:rsid w:val="00B235C4"/>
    <w:rsid w:val="00B24D27"/>
    <w:rsid w:val="00B26353"/>
    <w:rsid w:val="00B3317D"/>
    <w:rsid w:val="00B3571D"/>
    <w:rsid w:val="00B41F6E"/>
    <w:rsid w:val="00B4205C"/>
    <w:rsid w:val="00B438D0"/>
    <w:rsid w:val="00B4444A"/>
    <w:rsid w:val="00B44BC7"/>
    <w:rsid w:val="00B46AE2"/>
    <w:rsid w:val="00B479F5"/>
    <w:rsid w:val="00B516BA"/>
    <w:rsid w:val="00B535A3"/>
    <w:rsid w:val="00B61077"/>
    <w:rsid w:val="00B61370"/>
    <w:rsid w:val="00B61CE0"/>
    <w:rsid w:val="00B62110"/>
    <w:rsid w:val="00B804F6"/>
    <w:rsid w:val="00B80D14"/>
    <w:rsid w:val="00B82096"/>
    <w:rsid w:val="00B835EF"/>
    <w:rsid w:val="00B86049"/>
    <w:rsid w:val="00B865FB"/>
    <w:rsid w:val="00B90F7E"/>
    <w:rsid w:val="00B95165"/>
    <w:rsid w:val="00B965A2"/>
    <w:rsid w:val="00B96F03"/>
    <w:rsid w:val="00BA0806"/>
    <w:rsid w:val="00BA33E1"/>
    <w:rsid w:val="00BA72B5"/>
    <w:rsid w:val="00BB50C4"/>
    <w:rsid w:val="00BB7717"/>
    <w:rsid w:val="00BB7A2B"/>
    <w:rsid w:val="00BC313A"/>
    <w:rsid w:val="00BD7437"/>
    <w:rsid w:val="00BE1A32"/>
    <w:rsid w:val="00BE1F97"/>
    <w:rsid w:val="00BE37D8"/>
    <w:rsid w:val="00BE3941"/>
    <w:rsid w:val="00BE416B"/>
    <w:rsid w:val="00BE6E3C"/>
    <w:rsid w:val="00BE711C"/>
    <w:rsid w:val="00BF1846"/>
    <w:rsid w:val="00BF2BC1"/>
    <w:rsid w:val="00BF5BC7"/>
    <w:rsid w:val="00BF79AD"/>
    <w:rsid w:val="00C00D3D"/>
    <w:rsid w:val="00C01C33"/>
    <w:rsid w:val="00C0209B"/>
    <w:rsid w:val="00C03E74"/>
    <w:rsid w:val="00C11E8A"/>
    <w:rsid w:val="00C12FF6"/>
    <w:rsid w:val="00C14068"/>
    <w:rsid w:val="00C16A6B"/>
    <w:rsid w:val="00C16BB2"/>
    <w:rsid w:val="00C214EB"/>
    <w:rsid w:val="00C23566"/>
    <w:rsid w:val="00C23642"/>
    <w:rsid w:val="00C24143"/>
    <w:rsid w:val="00C25A21"/>
    <w:rsid w:val="00C274AD"/>
    <w:rsid w:val="00C30E2D"/>
    <w:rsid w:val="00C311DB"/>
    <w:rsid w:val="00C3797B"/>
    <w:rsid w:val="00C4083C"/>
    <w:rsid w:val="00C43689"/>
    <w:rsid w:val="00C443E3"/>
    <w:rsid w:val="00C51520"/>
    <w:rsid w:val="00C51E42"/>
    <w:rsid w:val="00C52548"/>
    <w:rsid w:val="00C6033B"/>
    <w:rsid w:val="00C643CA"/>
    <w:rsid w:val="00C64FAB"/>
    <w:rsid w:val="00C7018E"/>
    <w:rsid w:val="00C707E9"/>
    <w:rsid w:val="00C736E8"/>
    <w:rsid w:val="00C74A29"/>
    <w:rsid w:val="00C84C31"/>
    <w:rsid w:val="00C84D92"/>
    <w:rsid w:val="00C86C48"/>
    <w:rsid w:val="00C87270"/>
    <w:rsid w:val="00C87F1B"/>
    <w:rsid w:val="00C917F3"/>
    <w:rsid w:val="00C931B0"/>
    <w:rsid w:val="00C94E41"/>
    <w:rsid w:val="00C96BC4"/>
    <w:rsid w:val="00C96BDC"/>
    <w:rsid w:val="00CA4AFF"/>
    <w:rsid w:val="00CA5055"/>
    <w:rsid w:val="00CA6ABC"/>
    <w:rsid w:val="00CB0606"/>
    <w:rsid w:val="00CB066A"/>
    <w:rsid w:val="00CB07D7"/>
    <w:rsid w:val="00CB6C3E"/>
    <w:rsid w:val="00CC532D"/>
    <w:rsid w:val="00CC613E"/>
    <w:rsid w:val="00CD11B3"/>
    <w:rsid w:val="00CD3378"/>
    <w:rsid w:val="00CD35C9"/>
    <w:rsid w:val="00CD3F48"/>
    <w:rsid w:val="00CD623B"/>
    <w:rsid w:val="00CE234F"/>
    <w:rsid w:val="00CE333B"/>
    <w:rsid w:val="00CE4744"/>
    <w:rsid w:val="00CE6991"/>
    <w:rsid w:val="00CF0912"/>
    <w:rsid w:val="00CF2E1F"/>
    <w:rsid w:val="00CF3673"/>
    <w:rsid w:val="00CF4894"/>
    <w:rsid w:val="00CF6C54"/>
    <w:rsid w:val="00CF7663"/>
    <w:rsid w:val="00D03C9B"/>
    <w:rsid w:val="00D05EA8"/>
    <w:rsid w:val="00D07038"/>
    <w:rsid w:val="00D10F5C"/>
    <w:rsid w:val="00D13E11"/>
    <w:rsid w:val="00D22C66"/>
    <w:rsid w:val="00D22F3A"/>
    <w:rsid w:val="00D23B01"/>
    <w:rsid w:val="00D24C3F"/>
    <w:rsid w:val="00D24D74"/>
    <w:rsid w:val="00D24DF0"/>
    <w:rsid w:val="00D30227"/>
    <w:rsid w:val="00D30F4E"/>
    <w:rsid w:val="00D325B4"/>
    <w:rsid w:val="00D34759"/>
    <w:rsid w:val="00D3734E"/>
    <w:rsid w:val="00D37649"/>
    <w:rsid w:val="00D40923"/>
    <w:rsid w:val="00D460DD"/>
    <w:rsid w:val="00D47648"/>
    <w:rsid w:val="00D53DBF"/>
    <w:rsid w:val="00D54642"/>
    <w:rsid w:val="00D546EF"/>
    <w:rsid w:val="00D62CCC"/>
    <w:rsid w:val="00D66597"/>
    <w:rsid w:val="00D70928"/>
    <w:rsid w:val="00D73448"/>
    <w:rsid w:val="00D75B95"/>
    <w:rsid w:val="00D763AE"/>
    <w:rsid w:val="00D802C8"/>
    <w:rsid w:val="00D85023"/>
    <w:rsid w:val="00D85646"/>
    <w:rsid w:val="00D85920"/>
    <w:rsid w:val="00D8638D"/>
    <w:rsid w:val="00D86719"/>
    <w:rsid w:val="00D87F54"/>
    <w:rsid w:val="00D90833"/>
    <w:rsid w:val="00D91279"/>
    <w:rsid w:val="00D95260"/>
    <w:rsid w:val="00D95393"/>
    <w:rsid w:val="00D95C2C"/>
    <w:rsid w:val="00DA248F"/>
    <w:rsid w:val="00DA357D"/>
    <w:rsid w:val="00DA3E37"/>
    <w:rsid w:val="00DA4BB2"/>
    <w:rsid w:val="00DA6036"/>
    <w:rsid w:val="00DB06E2"/>
    <w:rsid w:val="00DB15F4"/>
    <w:rsid w:val="00DB469C"/>
    <w:rsid w:val="00DB63A8"/>
    <w:rsid w:val="00DB7452"/>
    <w:rsid w:val="00DC36D1"/>
    <w:rsid w:val="00DC7562"/>
    <w:rsid w:val="00DD0FDA"/>
    <w:rsid w:val="00DD5AF6"/>
    <w:rsid w:val="00DD621B"/>
    <w:rsid w:val="00DE149A"/>
    <w:rsid w:val="00DE1CD0"/>
    <w:rsid w:val="00DE56EE"/>
    <w:rsid w:val="00E00313"/>
    <w:rsid w:val="00E005F3"/>
    <w:rsid w:val="00E01581"/>
    <w:rsid w:val="00E01686"/>
    <w:rsid w:val="00E05AF1"/>
    <w:rsid w:val="00E112C6"/>
    <w:rsid w:val="00E11367"/>
    <w:rsid w:val="00E2066F"/>
    <w:rsid w:val="00E22C24"/>
    <w:rsid w:val="00E23A49"/>
    <w:rsid w:val="00E23D87"/>
    <w:rsid w:val="00E32AAC"/>
    <w:rsid w:val="00E34405"/>
    <w:rsid w:val="00E40290"/>
    <w:rsid w:val="00E40510"/>
    <w:rsid w:val="00E40FFA"/>
    <w:rsid w:val="00E41A32"/>
    <w:rsid w:val="00E45514"/>
    <w:rsid w:val="00E456D9"/>
    <w:rsid w:val="00E45D83"/>
    <w:rsid w:val="00E46002"/>
    <w:rsid w:val="00E46499"/>
    <w:rsid w:val="00E55A11"/>
    <w:rsid w:val="00E55E25"/>
    <w:rsid w:val="00E56B61"/>
    <w:rsid w:val="00E60C1A"/>
    <w:rsid w:val="00E61039"/>
    <w:rsid w:val="00E620DB"/>
    <w:rsid w:val="00E6798F"/>
    <w:rsid w:val="00E67CFB"/>
    <w:rsid w:val="00E70015"/>
    <w:rsid w:val="00E71196"/>
    <w:rsid w:val="00E71C33"/>
    <w:rsid w:val="00E73D2D"/>
    <w:rsid w:val="00E73EA1"/>
    <w:rsid w:val="00E74EEB"/>
    <w:rsid w:val="00E75DA1"/>
    <w:rsid w:val="00E761D4"/>
    <w:rsid w:val="00E77D22"/>
    <w:rsid w:val="00E80CD6"/>
    <w:rsid w:val="00E8216F"/>
    <w:rsid w:val="00E83403"/>
    <w:rsid w:val="00E83811"/>
    <w:rsid w:val="00E8662E"/>
    <w:rsid w:val="00E87468"/>
    <w:rsid w:val="00E90775"/>
    <w:rsid w:val="00E90B0D"/>
    <w:rsid w:val="00E91388"/>
    <w:rsid w:val="00E92249"/>
    <w:rsid w:val="00E923BD"/>
    <w:rsid w:val="00E95F5D"/>
    <w:rsid w:val="00EA2415"/>
    <w:rsid w:val="00EA379C"/>
    <w:rsid w:val="00EA3CDD"/>
    <w:rsid w:val="00EA42B8"/>
    <w:rsid w:val="00EA5874"/>
    <w:rsid w:val="00EB0A99"/>
    <w:rsid w:val="00EB39DF"/>
    <w:rsid w:val="00EB3FA3"/>
    <w:rsid w:val="00EB5EEC"/>
    <w:rsid w:val="00EB7F1C"/>
    <w:rsid w:val="00EC0C52"/>
    <w:rsid w:val="00EC2C28"/>
    <w:rsid w:val="00EC7B05"/>
    <w:rsid w:val="00ED1A57"/>
    <w:rsid w:val="00ED2DF8"/>
    <w:rsid w:val="00ED3B3C"/>
    <w:rsid w:val="00EE4E7A"/>
    <w:rsid w:val="00EE5B92"/>
    <w:rsid w:val="00EE64DE"/>
    <w:rsid w:val="00EF0786"/>
    <w:rsid w:val="00EF25A1"/>
    <w:rsid w:val="00EF2F8D"/>
    <w:rsid w:val="00EF7C23"/>
    <w:rsid w:val="00F0043C"/>
    <w:rsid w:val="00F07BB6"/>
    <w:rsid w:val="00F13D74"/>
    <w:rsid w:val="00F23878"/>
    <w:rsid w:val="00F24CD0"/>
    <w:rsid w:val="00F34EAA"/>
    <w:rsid w:val="00F353A2"/>
    <w:rsid w:val="00F36988"/>
    <w:rsid w:val="00F36A71"/>
    <w:rsid w:val="00F418B4"/>
    <w:rsid w:val="00F427E8"/>
    <w:rsid w:val="00F44611"/>
    <w:rsid w:val="00F456AE"/>
    <w:rsid w:val="00F45C4A"/>
    <w:rsid w:val="00F5138C"/>
    <w:rsid w:val="00F568F4"/>
    <w:rsid w:val="00F56DE5"/>
    <w:rsid w:val="00F56ED7"/>
    <w:rsid w:val="00F6147B"/>
    <w:rsid w:val="00F6428E"/>
    <w:rsid w:val="00F644DF"/>
    <w:rsid w:val="00F657FD"/>
    <w:rsid w:val="00F72AFA"/>
    <w:rsid w:val="00F74B6E"/>
    <w:rsid w:val="00F77242"/>
    <w:rsid w:val="00F81DDA"/>
    <w:rsid w:val="00F82AED"/>
    <w:rsid w:val="00F8319A"/>
    <w:rsid w:val="00F92A97"/>
    <w:rsid w:val="00F931AB"/>
    <w:rsid w:val="00F97526"/>
    <w:rsid w:val="00F9770C"/>
    <w:rsid w:val="00FA4679"/>
    <w:rsid w:val="00FA6EA0"/>
    <w:rsid w:val="00FB18F1"/>
    <w:rsid w:val="00FB4C5F"/>
    <w:rsid w:val="00FB70D5"/>
    <w:rsid w:val="00FC0237"/>
    <w:rsid w:val="00FC06C1"/>
    <w:rsid w:val="00FC1166"/>
    <w:rsid w:val="00FC3AA3"/>
    <w:rsid w:val="00FC5546"/>
    <w:rsid w:val="00FC69EC"/>
    <w:rsid w:val="00FC6C1E"/>
    <w:rsid w:val="00FD0165"/>
    <w:rsid w:val="00FD0ECB"/>
    <w:rsid w:val="00FD5F8F"/>
    <w:rsid w:val="00FD6DF5"/>
    <w:rsid w:val="00FE0733"/>
    <w:rsid w:val="00FE08F0"/>
    <w:rsid w:val="00FE3F6C"/>
    <w:rsid w:val="00FE6916"/>
    <w:rsid w:val="00FE7696"/>
    <w:rsid w:val="00FF0805"/>
    <w:rsid w:val="00FF1AAC"/>
    <w:rsid w:val="00FF5F33"/>
    <w:rsid w:val="00FF6AAD"/>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E5AF3A6"/>
  <w15:chartTrackingRefBased/>
  <w15:docId w15:val="{B067926C-9AE0-48B4-A20E-3AB66612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lang w:val="x-none" w:eastAsia="x-none"/>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bullet,List Paragraph 1,My checklist,Table Sequence,level 1,List Paragraph1,Bullet L1,Colorful List - Accent 11,List Paragraph11,FooterText,numbered,Paragraphe de liste,VNA - List Paragraph,lp1,lp11,List Paragraph Char Char,b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bullet Char,List Paragraph 1 Char,My checklist Char,Table Sequence Char,level 1 Char,List Paragraph1 Char,Bullet L1 Char,Colorful List - Accent 11 Char,List Paragraph11 Char,FooterText Char,numbered Char,Paragraphe de liste Char"/>
    <w:link w:val="ListParagraph"/>
    <w:uiPriority w:val="34"/>
    <w:locked/>
    <w:rsid w:val="00AC092B"/>
    <w:rPr>
      <w:rFonts w:ascii="Times New Roman" w:eastAsia="Times New Roman" w:hAnsi="Times New Roman"/>
      <w:sz w:val="24"/>
    </w:rPr>
  </w:style>
  <w:style w:type="paragraph" w:customStyle="1" w:styleId="Char4">
    <w:name w:val="Char4"/>
    <w:basedOn w:val="Normal"/>
    <w:semiHidden/>
    <w:rsid w:val="006F574A"/>
    <w:pPr>
      <w:spacing w:after="160" w:line="240" w:lineRule="exact"/>
      <w:jc w:val="left"/>
    </w:pPr>
    <w:rPr>
      <w:rFonts w:ascii="Arial" w:hAnsi="Arial" w:cs="Arial"/>
      <w:sz w:val="22"/>
      <w:szCs w:val="22"/>
    </w:rPr>
  </w:style>
  <w:style w:type="paragraph" w:customStyle="1" w:styleId="msonormal0">
    <w:name w:val="msonormal"/>
    <w:basedOn w:val="Normal"/>
    <w:rsid w:val="000A4AF9"/>
    <w:pPr>
      <w:spacing w:before="100" w:beforeAutospacing="1" w:after="100" w:afterAutospacing="1"/>
      <w:jc w:val="left"/>
    </w:pPr>
    <w:rPr>
      <w:szCs w:val="24"/>
    </w:rPr>
  </w:style>
  <w:style w:type="paragraph" w:customStyle="1" w:styleId="xl63">
    <w:name w:val="xl63"/>
    <w:basedOn w:val="Normal"/>
    <w:rsid w:val="000A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4">
    <w:name w:val="xl64"/>
    <w:basedOn w:val="Normal"/>
    <w:rsid w:val="000A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5">
    <w:name w:val="xl65"/>
    <w:basedOn w:val="Normal"/>
    <w:rsid w:val="000A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6">
    <w:name w:val="xl66"/>
    <w:basedOn w:val="Normal"/>
    <w:rsid w:val="000A4AF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7">
    <w:name w:val="xl67"/>
    <w:basedOn w:val="Normal"/>
    <w:rsid w:val="000A4AF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8">
    <w:name w:val="xl68"/>
    <w:basedOn w:val="Normal"/>
    <w:rsid w:val="000A4AF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9">
    <w:name w:val="xl69"/>
    <w:basedOn w:val="Normal"/>
    <w:rsid w:val="000A4A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0">
    <w:name w:val="xl70"/>
    <w:basedOn w:val="Normal"/>
    <w:rsid w:val="000A4AF9"/>
    <w:pPr>
      <w:spacing w:before="100" w:beforeAutospacing="1" w:after="100" w:afterAutospacing="1"/>
      <w:jc w:val="center"/>
      <w:textAlignment w:val="center"/>
    </w:pPr>
    <w:rPr>
      <w:szCs w:val="24"/>
    </w:rPr>
  </w:style>
  <w:style w:type="paragraph" w:customStyle="1" w:styleId="xl71">
    <w:name w:val="xl71"/>
    <w:basedOn w:val="Normal"/>
    <w:rsid w:val="000A4AF9"/>
    <w:pPr>
      <w:spacing w:before="100" w:beforeAutospacing="1" w:after="100" w:afterAutospacing="1"/>
      <w:jc w:val="center"/>
      <w:textAlignment w:val="center"/>
    </w:pPr>
    <w:rPr>
      <w:szCs w:val="24"/>
    </w:rPr>
  </w:style>
  <w:style w:type="paragraph" w:customStyle="1" w:styleId="xl72">
    <w:name w:val="xl72"/>
    <w:basedOn w:val="Normal"/>
    <w:rsid w:val="000A4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0A4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0A4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0A4AF9"/>
    <w:pPr>
      <w:spacing w:before="100" w:beforeAutospacing="1" w:after="100" w:afterAutospacing="1"/>
      <w:jc w:val="center"/>
      <w:textAlignment w:val="center"/>
    </w:pPr>
    <w:rPr>
      <w:szCs w:val="24"/>
    </w:rPr>
  </w:style>
  <w:style w:type="paragraph" w:customStyle="1" w:styleId="xl76">
    <w:name w:val="xl76"/>
    <w:basedOn w:val="Normal"/>
    <w:rsid w:val="000A4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77">
    <w:name w:val="xl77"/>
    <w:basedOn w:val="Normal"/>
    <w:rsid w:val="000A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8">
    <w:name w:val="xl78"/>
    <w:basedOn w:val="Normal"/>
    <w:rsid w:val="000A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47544485">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02878522">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83892761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26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5530F-AA8C-4746-8E34-9476D6062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4FC929-33B2-4DE7-9832-9DC0863BFE09}">
  <ds:schemaRefs>
    <ds:schemaRef ds:uri="http://schemas.microsoft.com/sharepoint/v3/contenttype/forms"/>
  </ds:schemaRefs>
</ds:datastoreItem>
</file>

<file path=customXml/itemProps3.xml><?xml version="1.0" encoding="utf-8"?>
<ds:datastoreItem xmlns:ds="http://schemas.openxmlformats.org/officeDocument/2006/customXml" ds:itemID="{B39146EA-20A3-4725-938B-7CEA8FF48424}">
  <ds:schemaRefs>
    <ds:schemaRef ds:uri="http://schemas.openxmlformats.org/officeDocument/2006/bibliography"/>
  </ds:schemaRefs>
</ds:datastoreItem>
</file>

<file path=customXml/itemProps4.xml><?xml version="1.0" encoding="utf-8"?>
<ds:datastoreItem xmlns:ds="http://schemas.openxmlformats.org/officeDocument/2006/customXml" ds:itemID="{D6796F34-D3AF-4A33-8458-D666609483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1554</Words>
  <Characters>8860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Bùi Trọng Dục (NPTS)</cp:lastModifiedBy>
  <cp:revision>2</cp:revision>
  <cp:lastPrinted>2021-01-08T08:21:00Z</cp:lastPrinted>
  <dcterms:created xsi:type="dcterms:W3CDTF">2025-11-14T07:51:00Z</dcterms:created>
  <dcterms:modified xsi:type="dcterms:W3CDTF">2025-11-14T07:51:00Z</dcterms:modified>
</cp:coreProperties>
</file>