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29" w:rsidRPr="00384F29" w:rsidRDefault="00384F29" w:rsidP="00384F29">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384F29">
        <w:rPr>
          <w:b/>
          <w:sz w:val="28"/>
          <w:szCs w:val="28"/>
          <w:lang w:val="nl-NL"/>
        </w:rPr>
        <w:t>Phần 2. YÊU CẦU VỀ KỸ THUẬT</w:t>
      </w:r>
    </w:p>
    <w:p w:rsidR="00384F29" w:rsidRPr="00384F29" w:rsidRDefault="00384F29" w:rsidP="00384F29">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384F29">
        <w:rPr>
          <w:sz w:val="28"/>
          <w:szCs w:val="28"/>
          <w:lang w:val="nl-NL"/>
        </w:rPr>
        <w:t xml:space="preserve"> </w:t>
      </w:r>
      <w:r w:rsidRPr="00384F29">
        <w:rPr>
          <w:b/>
          <w:sz w:val="28"/>
          <w:szCs w:val="28"/>
          <w:lang w:val="vi-VN"/>
        </w:rPr>
        <w:t>Chương V. YÊU CẦU VỀ KỸ THUẬT</w:t>
      </w:r>
    </w:p>
    <w:p w:rsidR="00384F29" w:rsidRPr="00384F29" w:rsidRDefault="00384F29" w:rsidP="00384F29">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rsidR="00384F29" w:rsidRPr="00384F29" w:rsidRDefault="00384F29" w:rsidP="00384F29">
      <w:pPr>
        <w:tabs>
          <w:tab w:val="left" w:pos="1418"/>
        </w:tabs>
        <w:spacing w:before="120" w:after="120" w:line="264" w:lineRule="auto"/>
        <w:ind w:firstLine="709"/>
        <w:rPr>
          <w:b/>
          <w:sz w:val="28"/>
          <w:szCs w:val="28"/>
          <w:lang w:val="vi-VN"/>
        </w:rPr>
      </w:pPr>
      <w:r w:rsidRPr="00384F29">
        <w:rPr>
          <w:b/>
          <w:sz w:val="28"/>
          <w:szCs w:val="28"/>
          <w:lang w:val="vi-VN"/>
        </w:rPr>
        <w:t>I. Giới thiệu về gói thầu</w:t>
      </w:r>
    </w:p>
    <w:p w:rsidR="00384F29" w:rsidRPr="00384F29" w:rsidRDefault="00384F29" w:rsidP="00384F29">
      <w:pPr>
        <w:tabs>
          <w:tab w:val="left" w:pos="1418"/>
        </w:tabs>
        <w:spacing w:before="120" w:after="120" w:line="264" w:lineRule="auto"/>
        <w:ind w:firstLine="709"/>
        <w:rPr>
          <w:color w:val="FF0000"/>
          <w:spacing w:val="-4"/>
          <w:sz w:val="26"/>
          <w:szCs w:val="26"/>
          <w:lang w:val="nl-NL"/>
        </w:rPr>
      </w:pPr>
      <w:r w:rsidRPr="00384F29">
        <w:rPr>
          <w:color w:val="FF0000"/>
          <w:spacing w:val="-4"/>
          <w:sz w:val="26"/>
          <w:szCs w:val="26"/>
          <w:lang w:val="nl-NL"/>
        </w:rPr>
        <w:t xml:space="preserve">1.1 Tên gói thầu: </w:t>
      </w:r>
      <w:proofErr w:type="spellStart"/>
      <w:r w:rsidRPr="00384F29">
        <w:rPr>
          <w:iCs/>
          <w:color w:val="FF0000"/>
          <w:sz w:val="26"/>
          <w:szCs w:val="26"/>
        </w:rPr>
        <w:t>Gói</w:t>
      </w:r>
      <w:proofErr w:type="spellEnd"/>
      <w:r w:rsidRPr="00384F29">
        <w:rPr>
          <w:iCs/>
          <w:color w:val="FF0000"/>
          <w:sz w:val="26"/>
          <w:szCs w:val="26"/>
        </w:rPr>
        <w:t xml:space="preserve"> </w:t>
      </w:r>
      <w:proofErr w:type="spellStart"/>
      <w:r w:rsidRPr="00384F29">
        <w:rPr>
          <w:iCs/>
          <w:color w:val="FF0000"/>
          <w:sz w:val="26"/>
          <w:szCs w:val="26"/>
        </w:rPr>
        <w:t>thầu</w:t>
      </w:r>
      <w:proofErr w:type="spellEnd"/>
      <w:r w:rsidRPr="00384F29">
        <w:rPr>
          <w:iCs/>
          <w:color w:val="FF0000"/>
          <w:sz w:val="26"/>
          <w:szCs w:val="26"/>
        </w:rPr>
        <w:t xml:space="preserve"> </w:t>
      </w:r>
      <w:proofErr w:type="spellStart"/>
      <w:r w:rsidRPr="00384F29">
        <w:rPr>
          <w:iCs/>
          <w:color w:val="FF0000"/>
          <w:sz w:val="26"/>
          <w:szCs w:val="26"/>
        </w:rPr>
        <w:t>số</w:t>
      </w:r>
      <w:proofErr w:type="spellEnd"/>
      <w:r w:rsidRPr="00384F29">
        <w:rPr>
          <w:iCs/>
          <w:color w:val="FF0000"/>
          <w:sz w:val="26"/>
          <w:szCs w:val="26"/>
        </w:rPr>
        <w:t xml:space="preserve"> 01: </w:t>
      </w:r>
      <w:proofErr w:type="spellStart"/>
      <w:r w:rsidRPr="00384F29">
        <w:rPr>
          <w:bCs/>
          <w:iCs/>
          <w:color w:val="FF0000"/>
          <w:sz w:val="26"/>
          <w:szCs w:val="26"/>
        </w:rPr>
        <w:t>Thi</w:t>
      </w:r>
      <w:proofErr w:type="spellEnd"/>
      <w:r w:rsidRPr="00384F29">
        <w:rPr>
          <w:bCs/>
          <w:iCs/>
          <w:color w:val="FF0000"/>
          <w:sz w:val="26"/>
          <w:szCs w:val="26"/>
        </w:rPr>
        <w:t xml:space="preserve"> </w:t>
      </w:r>
      <w:proofErr w:type="spellStart"/>
      <w:r w:rsidRPr="00384F29">
        <w:rPr>
          <w:bCs/>
          <w:iCs/>
          <w:color w:val="FF0000"/>
          <w:sz w:val="26"/>
          <w:szCs w:val="26"/>
        </w:rPr>
        <w:t>công</w:t>
      </w:r>
      <w:proofErr w:type="spellEnd"/>
      <w:r w:rsidRPr="00384F29">
        <w:rPr>
          <w:bCs/>
          <w:iCs/>
          <w:color w:val="FF0000"/>
          <w:sz w:val="26"/>
          <w:szCs w:val="26"/>
        </w:rPr>
        <w:t xml:space="preserve"> </w:t>
      </w:r>
      <w:proofErr w:type="spellStart"/>
      <w:r w:rsidRPr="00384F29">
        <w:rPr>
          <w:bCs/>
          <w:iCs/>
          <w:color w:val="FF0000"/>
          <w:sz w:val="26"/>
          <w:szCs w:val="26"/>
        </w:rPr>
        <w:t>sửa</w:t>
      </w:r>
      <w:proofErr w:type="spellEnd"/>
      <w:r w:rsidRPr="00384F29">
        <w:rPr>
          <w:bCs/>
          <w:iCs/>
          <w:color w:val="FF0000"/>
          <w:sz w:val="26"/>
          <w:szCs w:val="26"/>
        </w:rPr>
        <w:t xml:space="preserve"> </w:t>
      </w:r>
      <w:proofErr w:type="spellStart"/>
      <w:r w:rsidRPr="00384F29">
        <w:rPr>
          <w:bCs/>
          <w:iCs/>
          <w:color w:val="FF0000"/>
          <w:sz w:val="26"/>
          <w:szCs w:val="26"/>
        </w:rPr>
        <w:t>chữa</w:t>
      </w:r>
      <w:proofErr w:type="spellEnd"/>
      <w:r w:rsidRPr="00384F29">
        <w:rPr>
          <w:bCs/>
          <w:iCs/>
          <w:color w:val="FF0000"/>
          <w:sz w:val="26"/>
          <w:szCs w:val="26"/>
        </w:rPr>
        <w:t xml:space="preserve"> </w:t>
      </w:r>
      <w:proofErr w:type="spellStart"/>
      <w:r w:rsidRPr="00384F29">
        <w:rPr>
          <w:bCs/>
          <w:iCs/>
          <w:color w:val="FF0000"/>
          <w:sz w:val="26"/>
          <w:szCs w:val="26"/>
        </w:rPr>
        <w:t>lớn</w:t>
      </w:r>
      <w:proofErr w:type="spellEnd"/>
      <w:r w:rsidRPr="00384F29">
        <w:rPr>
          <w:bCs/>
          <w:iCs/>
          <w:color w:val="FF0000"/>
          <w:sz w:val="26"/>
          <w:szCs w:val="26"/>
        </w:rPr>
        <w:t xml:space="preserve"> </w:t>
      </w:r>
      <w:r w:rsidRPr="00384F29">
        <w:rPr>
          <w:color w:val="FF0000"/>
          <w:sz w:val="26"/>
          <w:szCs w:val="26"/>
        </w:rPr>
        <w:t xml:space="preserve"> </w:t>
      </w:r>
      <w:proofErr w:type="spellStart"/>
      <w:r w:rsidRPr="00384F29">
        <w:rPr>
          <w:color w:val="FF0000"/>
          <w:sz w:val="26"/>
          <w:szCs w:val="26"/>
        </w:rPr>
        <w:t>nhà</w:t>
      </w:r>
      <w:proofErr w:type="spellEnd"/>
      <w:r w:rsidRPr="00384F29">
        <w:rPr>
          <w:color w:val="FF0000"/>
          <w:sz w:val="26"/>
          <w:szCs w:val="26"/>
        </w:rPr>
        <w:t xml:space="preserve"> A28 </w:t>
      </w:r>
      <w:proofErr w:type="spellStart"/>
      <w:r w:rsidRPr="00384F29">
        <w:rPr>
          <w:color w:val="FF0000"/>
          <w:sz w:val="26"/>
          <w:szCs w:val="26"/>
        </w:rPr>
        <w:t>phân</w:t>
      </w:r>
      <w:proofErr w:type="spellEnd"/>
      <w:r w:rsidRPr="00384F29">
        <w:rPr>
          <w:color w:val="FF0000"/>
          <w:sz w:val="26"/>
          <w:szCs w:val="26"/>
        </w:rPr>
        <w:t xml:space="preserve"> </w:t>
      </w:r>
      <w:proofErr w:type="spellStart"/>
      <w:r w:rsidRPr="00384F29">
        <w:rPr>
          <w:color w:val="FF0000"/>
          <w:sz w:val="26"/>
          <w:szCs w:val="26"/>
        </w:rPr>
        <w:t>xưởng</w:t>
      </w:r>
      <w:proofErr w:type="spellEnd"/>
      <w:r w:rsidRPr="00384F29">
        <w:rPr>
          <w:color w:val="FF0000"/>
          <w:sz w:val="26"/>
          <w:szCs w:val="26"/>
        </w:rPr>
        <w:t xml:space="preserve"> </w:t>
      </w:r>
      <w:proofErr w:type="spellStart"/>
      <w:r w:rsidRPr="00384F29">
        <w:rPr>
          <w:color w:val="FF0000"/>
          <w:sz w:val="26"/>
          <w:szCs w:val="26"/>
        </w:rPr>
        <w:t>sửa</w:t>
      </w:r>
      <w:proofErr w:type="spellEnd"/>
      <w:r w:rsidRPr="00384F29">
        <w:rPr>
          <w:color w:val="FF0000"/>
          <w:sz w:val="26"/>
          <w:szCs w:val="26"/>
        </w:rPr>
        <w:t xml:space="preserve"> </w:t>
      </w:r>
      <w:proofErr w:type="spellStart"/>
      <w:r w:rsidRPr="00384F29">
        <w:rPr>
          <w:color w:val="FF0000"/>
          <w:sz w:val="26"/>
          <w:szCs w:val="26"/>
        </w:rPr>
        <w:t>chữa</w:t>
      </w:r>
      <w:proofErr w:type="spellEnd"/>
      <w:r w:rsidRPr="00384F29">
        <w:rPr>
          <w:color w:val="FF0000"/>
          <w:sz w:val="26"/>
          <w:szCs w:val="26"/>
        </w:rPr>
        <w:t xml:space="preserve"> </w:t>
      </w:r>
      <w:proofErr w:type="spellStart"/>
      <w:r w:rsidRPr="00384F29">
        <w:rPr>
          <w:color w:val="FF0000"/>
          <w:sz w:val="26"/>
          <w:szCs w:val="26"/>
        </w:rPr>
        <w:t>Yên</w:t>
      </w:r>
      <w:proofErr w:type="spellEnd"/>
      <w:r w:rsidRPr="00384F29">
        <w:rPr>
          <w:color w:val="FF0000"/>
          <w:sz w:val="26"/>
          <w:szCs w:val="26"/>
        </w:rPr>
        <w:t xml:space="preserve"> </w:t>
      </w:r>
      <w:proofErr w:type="spellStart"/>
      <w:r w:rsidRPr="00384F29">
        <w:rPr>
          <w:color w:val="FF0000"/>
          <w:sz w:val="26"/>
          <w:szCs w:val="26"/>
        </w:rPr>
        <w:t>Viên</w:t>
      </w:r>
      <w:proofErr w:type="spellEnd"/>
    </w:p>
    <w:p w:rsidR="00384F29" w:rsidRPr="00384F29" w:rsidRDefault="00384F29" w:rsidP="00384F29">
      <w:pPr>
        <w:tabs>
          <w:tab w:val="left" w:pos="1418"/>
        </w:tabs>
        <w:spacing w:before="120" w:after="120" w:line="264" w:lineRule="auto"/>
        <w:ind w:firstLine="709"/>
        <w:rPr>
          <w:color w:val="FF0000"/>
          <w:spacing w:val="-4"/>
          <w:sz w:val="26"/>
          <w:szCs w:val="26"/>
          <w:lang w:val="nl-NL"/>
        </w:rPr>
      </w:pPr>
      <w:r w:rsidRPr="00384F29">
        <w:rPr>
          <w:color w:val="FF0000"/>
          <w:spacing w:val="-4"/>
          <w:sz w:val="26"/>
          <w:szCs w:val="26"/>
          <w:lang w:val="nl-NL"/>
        </w:rPr>
        <w:t xml:space="preserve">1.2 Địa điểm thực hiện: </w:t>
      </w:r>
      <w:proofErr w:type="spellStart"/>
      <w:r w:rsidRPr="00384F29">
        <w:rPr>
          <w:color w:val="FF0000"/>
          <w:spacing w:val="3"/>
          <w:sz w:val="26"/>
          <w:szCs w:val="26"/>
          <w:shd w:val="clear" w:color="auto" w:fill="FFFFFF"/>
        </w:rPr>
        <w:t>Phân</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xưởng</w:t>
      </w:r>
      <w:proofErr w:type="spellEnd"/>
      <w:r w:rsidRPr="00384F29">
        <w:rPr>
          <w:color w:val="FF0000"/>
          <w:spacing w:val="3"/>
          <w:sz w:val="26"/>
          <w:szCs w:val="26"/>
          <w:shd w:val="clear" w:color="auto" w:fill="FFFFFF"/>
        </w:rPr>
        <w:t xml:space="preserve"> SCĐM 2 </w:t>
      </w:r>
      <w:proofErr w:type="spellStart"/>
      <w:r w:rsidRPr="00384F29">
        <w:rPr>
          <w:color w:val="FF0000"/>
          <w:spacing w:val="3"/>
          <w:sz w:val="26"/>
          <w:szCs w:val="26"/>
          <w:shd w:val="clear" w:color="auto" w:fill="FFFFFF"/>
        </w:rPr>
        <w:t>thuộc</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Xí</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nghiệp</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Đầu</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máy</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Hà</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Nội</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địa</w:t>
      </w:r>
      <w:proofErr w:type="spellEnd"/>
      <w:r w:rsidRPr="00384F29">
        <w:rPr>
          <w:color w:val="FF0000"/>
          <w:spacing w:val="3"/>
          <w:sz w:val="26"/>
          <w:szCs w:val="26"/>
          <w:shd w:val="clear" w:color="auto" w:fill="FFFFFF"/>
        </w:rPr>
        <w:t xml:space="preserve"> </w:t>
      </w:r>
      <w:proofErr w:type="spellStart"/>
      <w:r w:rsidRPr="00384F29">
        <w:rPr>
          <w:color w:val="FF0000"/>
          <w:spacing w:val="3"/>
          <w:sz w:val="26"/>
          <w:szCs w:val="26"/>
          <w:shd w:val="clear" w:color="auto" w:fill="FFFFFF"/>
        </w:rPr>
        <w:t>chỉ</w:t>
      </w:r>
      <w:proofErr w:type="spellEnd"/>
      <w:r w:rsidRPr="00384F29">
        <w:rPr>
          <w:color w:val="FF0000"/>
          <w:spacing w:val="3"/>
          <w:sz w:val="26"/>
          <w:szCs w:val="26"/>
          <w:shd w:val="clear" w:color="auto" w:fill="FFFFFF"/>
        </w:rPr>
        <w:t xml:space="preserve">: </w:t>
      </w:r>
      <w:proofErr w:type="spellStart"/>
      <w:r w:rsidRPr="00384F29">
        <w:rPr>
          <w:color w:val="FF0000"/>
          <w:sz w:val="26"/>
          <w:szCs w:val="26"/>
        </w:rPr>
        <w:t>thôn</w:t>
      </w:r>
      <w:proofErr w:type="spellEnd"/>
      <w:r w:rsidRPr="00384F29">
        <w:rPr>
          <w:color w:val="FF0000"/>
          <w:sz w:val="26"/>
          <w:szCs w:val="26"/>
        </w:rPr>
        <w:t xml:space="preserve"> </w:t>
      </w:r>
      <w:proofErr w:type="spellStart"/>
      <w:r w:rsidRPr="00384F29">
        <w:rPr>
          <w:color w:val="FF0000"/>
          <w:sz w:val="26"/>
          <w:szCs w:val="26"/>
        </w:rPr>
        <w:t>Lã</w:t>
      </w:r>
      <w:proofErr w:type="spellEnd"/>
      <w:r w:rsidRPr="00384F29">
        <w:rPr>
          <w:color w:val="FF0000"/>
          <w:sz w:val="26"/>
          <w:szCs w:val="26"/>
        </w:rPr>
        <w:t xml:space="preserve"> </w:t>
      </w:r>
      <w:proofErr w:type="spellStart"/>
      <w:r w:rsidRPr="00384F29">
        <w:rPr>
          <w:color w:val="FF0000"/>
          <w:sz w:val="26"/>
          <w:szCs w:val="26"/>
        </w:rPr>
        <w:t>Côi</w:t>
      </w:r>
      <w:proofErr w:type="spellEnd"/>
      <w:r w:rsidRPr="00384F29">
        <w:rPr>
          <w:color w:val="FF0000"/>
          <w:sz w:val="26"/>
          <w:szCs w:val="26"/>
        </w:rPr>
        <w:t xml:space="preserve">, </w:t>
      </w:r>
      <w:proofErr w:type="spellStart"/>
      <w:r w:rsidRPr="00384F29">
        <w:rPr>
          <w:color w:val="FF0000"/>
          <w:sz w:val="26"/>
          <w:szCs w:val="26"/>
        </w:rPr>
        <w:t>xã</w:t>
      </w:r>
      <w:proofErr w:type="spellEnd"/>
      <w:r w:rsidRPr="00384F29">
        <w:rPr>
          <w:color w:val="FF0000"/>
          <w:sz w:val="26"/>
          <w:szCs w:val="26"/>
        </w:rPr>
        <w:t xml:space="preserve"> </w:t>
      </w:r>
      <w:proofErr w:type="spellStart"/>
      <w:r w:rsidRPr="00384F29">
        <w:rPr>
          <w:color w:val="FF0000"/>
          <w:sz w:val="26"/>
          <w:szCs w:val="26"/>
        </w:rPr>
        <w:t>Phù</w:t>
      </w:r>
      <w:proofErr w:type="spellEnd"/>
      <w:r w:rsidRPr="00384F29">
        <w:rPr>
          <w:color w:val="FF0000"/>
          <w:sz w:val="26"/>
          <w:szCs w:val="26"/>
        </w:rPr>
        <w:t xml:space="preserve"> </w:t>
      </w:r>
      <w:proofErr w:type="spellStart"/>
      <w:r w:rsidRPr="00384F29">
        <w:rPr>
          <w:color w:val="FF0000"/>
          <w:sz w:val="26"/>
          <w:szCs w:val="26"/>
        </w:rPr>
        <w:t>Đổng</w:t>
      </w:r>
      <w:proofErr w:type="spellEnd"/>
      <w:r w:rsidRPr="00384F29">
        <w:rPr>
          <w:color w:val="FF0000"/>
          <w:sz w:val="26"/>
          <w:szCs w:val="26"/>
        </w:rPr>
        <w:t xml:space="preserve">, </w:t>
      </w:r>
      <w:proofErr w:type="spellStart"/>
      <w:r w:rsidRPr="00384F29">
        <w:rPr>
          <w:color w:val="FF0000"/>
          <w:sz w:val="26"/>
          <w:szCs w:val="26"/>
        </w:rPr>
        <w:t>thành</w:t>
      </w:r>
      <w:proofErr w:type="spellEnd"/>
      <w:r w:rsidRPr="00384F29">
        <w:rPr>
          <w:color w:val="FF0000"/>
          <w:sz w:val="26"/>
          <w:szCs w:val="26"/>
        </w:rPr>
        <w:t xml:space="preserve"> </w:t>
      </w:r>
      <w:proofErr w:type="spellStart"/>
      <w:r w:rsidRPr="00384F29">
        <w:rPr>
          <w:color w:val="FF0000"/>
          <w:sz w:val="26"/>
          <w:szCs w:val="26"/>
        </w:rPr>
        <w:t>phố</w:t>
      </w:r>
      <w:proofErr w:type="spellEnd"/>
      <w:r w:rsidRPr="00384F29">
        <w:rPr>
          <w:color w:val="FF0000"/>
          <w:sz w:val="26"/>
          <w:szCs w:val="26"/>
        </w:rPr>
        <w:t xml:space="preserve"> </w:t>
      </w:r>
      <w:proofErr w:type="spellStart"/>
      <w:r w:rsidRPr="00384F29">
        <w:rPr>
          <w:color w:val="FF0000"/>
          <w:sz w:val="26"/>
          <w:szCs w:val="26"/>
        </w:rPr>
        <w:t>Hà</w:t>
      </w:r>
      <w:proofErr w:type="spellEnd"/>
      <w:r w:rsidRPr="00384F29">
        <w:rPr>
          <w:color w:val="FF0000"/>
          <w:sz w:val="26"/>
          <w:szCs w:val="26"/>
        </w:rPr>
        <w:t xml:space="preserve"> </w:t>
      </w:r>
      <w:proofErr w:type="spellStart"/>
      <w:r w:rsidRPr="00384F29">
        <w:rPr>
          <w:color w:val="FF0000"/>
          <w:sz w:val="26"/>
          <w:szCs w:val="26"/>
        </w:rPr>
        <w:t>Nội</w:t>
      </w:r>
      <w:proofErr w:type="spellEnd"/>
    </w:p>
    <w:p w:rsidR="00384F29" w:rsidRPr="00384F29" w:rsidRDefault="00384F29" w:rsidP="00384F29">
      <w:pPr>
        <w:tabs>
          <w:tab w:val="left" w:pos="1418"/>
        </w:tabs>
        <w:spacing w:before="120" w:after="120" w:line="264" w:lineRule="auto"/>
        <w:ind w:firstLine="709"/>
        <w:rPr>
          <w:color w:val="FF0000"/>
          <w:spacing w:val="-4"/>
          <w:sz w:val="26"/>
          <w:szCs w:val="26"/>
          <w:lang w:val="nl-NL"/>
        </w:rPr>
      </w:pPr>
      <w:r w:rsidRPr="00384F29">
        <w:rPr>
          <w:color w:val="FF0000"/>
          <w:spacing w:val="-4"/>
          <w:sz w:val="26"/>
          <w:szCs w:val="26"/>
          <w:lang w:val="nl-NL"/>
        </w:rPr>
        <w:t>1.3 Phạm vi công việc của gói thầu:</w:t>
      </w:r>
    </w:p>
    <w:p w:rsidR="00384F29" w:rsidRPr="00384F29" w:rsidRDefault="00384F29" w:rsidP="00384F29">
      <w:pPr>
        <w:ind w:firstLine="709"/>
        <w:rPr>
          <w:bCs/>
          <w:color w:val="FF0000"/>
          <w:sz w:val="26"/>
          <w:szCs w:val="26"/>
          <w:lang w:val="nb-NO"/>
        </w:rPr>
      </w:pPr>
      <w:r w:rsidRPr="00384F29">
        <w:rPr>
          <w:bCs/>
          <w:color w:val="FF0000"/>
          <w:sz w:val="26"/>
          <w:szCs w:val="26"/>
          <w:lang w:val="nb-NO"/>
        </w:rPr>
        <w:t>a) Phần tháo dỡ:</w:t>
      </w:r>
    </w:p>
    <w:p w:rsidR="00384F29" w:rsidRPr="00384F29" w:rsidRDefault="00384F29" w:rsidP="00384F29">
      <w:pPr>
        <w:ind w:firstLine="709"/>
        <w:rPr>
          <w:color w:val="FF0000"/>
          <w:sz w:val="26"/>
          <w:szCs w:val="26"/>
          <w:lang w:val="nb-NO"/>
        </w:rPr>
      </w:pPr>
      <w:r w:rsidRPr="00384F29">
        <w:rPr>
          <w:color w:val="FF0000"/>
          <w:sz w:val="26"/>
          <w:szCs w:val="26"/>
          <w:lang w:val="nb-NO"/>
        </w:rPr>
        <w:t>- Tháo dỡ toàn bộ xà gồ, dầm thép đỡ xà gồ và mái tôn hiện tại ở khối phụ trợ.</w:t>
      </w:r>
    </w:p>
    <w:p w:rsidR="00384F29" w:rsidRPr="00384F29" w:rsidRDefault="00384F29" w:rsidP="00384F29">
      <w:pPr>
        <w:ind w:firstLine="709"/>
        <w:rPr>
          <w:color w:val="FF0000"/>
          <w:sz w:val="26"/>
          <w:szCs w:val="26"/>
          <w:lang w:val="nb-NO"/>
        </w:rPr>
      </w:pPr>
      <w:r w:rsidRPr="00384F29">
        <w:rPr>
          <w:color w:val="FF0000"/>
          <w:sz w:val="26"/>
          <w:szCs w:val="26"/>
          <w:lang w:val="nb-NO"/>
        </w:rPr>
        <w:t>- Phá dỡ các tường xây ngăn (chỉ để lai tường giáp phía hàng rào khu đầu máy Yên Viên).</w:t>
      </w:r>
    </w:p>
    <w:p w:rsidR="00384F29" w:rsidRPr="00384F29" w:rsidRDefault="00384F29" w:rsidP="00384F29">
      <w:pPr>
        <w:ind w:firstLine="709"/>
        <w:rPr>
          <w:bCs/>
          <w:color w:val="FF0000"/>
          <w:sz w:val="26"/>
          <w:szCs w:val="26"/>
          <w:lang w:val="nb-NO"/>
        </w:rPr>
      </w:pPr>
      <w:r w:rsidRPr="00384F29">
        <w:rPr>
          <w:bCs/>
          <w:color w:val="FF0000"/>
          <w:sz w:val="26"/>
          <w:szCs w:val="26"/>
          <w:lang w:val="nb-NO"/>
        </w:rPr>
        <w:t>b) Phần xây dựng:</w:t>
      </w:r>
    </w:p>
    <w:p w:rsidR="00384F29" w:rsidRPr="00384F29" w:rsidRDefault="00384F29" w:rsidP="00384F29">
      <w:pPr>
        <w:ind w:firstLine="709"/>
        <w:rPr>
          <w:color w:val="FF0000"/>
          <w:sz w:val="26"/>
          <w:szCs w:val="26"/>
          <w:lang w:val="nb-NO"/>
        </w:rPr>
      </w:pPr>
      <w:r w:rsidRPr="00384F29">
        <w:rPr>
          <w:color w:val="FF0000"/>
          <w:sz w:val="26"/>
          <w:szCs w:val="26"/>
          <w:lang w:val="nb-NO"/>
        </w:rPr>
        <w:t>- Xây dựng 01 nhà khung thép kích thước ( tim cột-tim cột là 9,8m). Nhà 4 gian x 6m.</w:t>
      </w:r>
    </w:p>
    <w:p w:rsidR="00384F29" w:rsidRPr="00384F29" w:rsidRDefault="00384F29" w:rsidP="00384F29">
      <w:pPr>
        <w:ind w:firstLine="709"/>
        <w:rPr>
          <w:color w:val="FF0000"/>
          <w:sz w:val="26"/>
          <w:szCs w:val="26"/>
          <w:lang w:val="nb-NO"/>
        </w:rPr>
      </w:pPr>
      <w:r w:rsidRPr="00384F29">
        <w:rPr>
          <w:color w:val="FF0000"/>
          <w:sz w:val="26"/>
          <w:szCs w:val="26"/>
          <w:lang w:val="nb-NO"/>
        </w:rPr>
        <w:t>- Chiều cao cột thép là 7,5m. Chiều cao từ nền lên đỉnh ray đỡ cầu trục là 6,5m.</w:t>
      </w:r>
    </w:p>
    <w:p w:rsidR="00384F29" w:rsidRPr="00384F29" w:rsidRDefault="00384F29" w:rsidP="00384F29">
      <w:pPr>
        <w:ind w:firstLine="709"/>
        <w:rPr>
          <w:color w:val="FF0000"/>
          <w:sz w:val="26"/>
          <w:szCs w:val="26"/>
          <w:lang w:val="nb-NO"/>
        </w:rPr>
      </w:pPr>
      <w:r w:rsidRPr="00384F29">
        <w:rPr>
          <w:color w:val="FF0000"/>
          <w:sz w:val="26"/>
          <w:szCs w:val="26"/>
          <w:lang w:val="nb-NO"/>
        </w:rPr>
        <w:t>- Cột thép sử dụng thép bản tổ hợp kích thước 300*200*8*10 mm.</w:t>
      </w:r>
    </w:p>
    <w:p w:rsidR="00384F29" w:rsidRPr="00384F29" w:rsidRDefault="00384F29" w:rsidP="00384F29">
      <w:pPr>
        <w:ind w:firstLine="709"/>
        <w:rPr>
          <w:color w:val="FF0000"/>
          <w:sz w:val="26"/>
          <w:szCs w:val="26"/>
          <w:lang w:val="nb-NO"/>
        </w:rPr>
      </w:pPr>
      <w:r w:rsidRPr="00384F29">
        <w:rPr>
          <w:color w:val="FF0000"/>
          <w:sz w:val="26"/>
          <w:szCs w:val="26"/>
          <w:lang w:val="nb-NO"/>
        </w:rPr>
        <w:t>- Hệ vì kèo sử dụng hệ vì kèo thép hộp 80*40*2 mm.</w:t>
      </w:r>
    </w:p>
    <w:p w:rsidR="00384F29" w:rsidRPr="00384F29" w:rsidRDefault="00384F29" w:rsidP="00384F29">
      <w:pPr>
        <w:ind w:firstLine="709"/>
        <w:rPr>
          <w:color w:val="FF0000"/>
          <w:sz w:val="26"/>
          <w:szCs w:val="26"/>
          <w:lang w:val="nb-NO"/>
        </w:rPr>
      </w:pPr>
      <w:r w:rsidRPr="00384F29">
        <w:rPr>
          <w:color w:val="FF0000"/>
          <w:sz w:val="26"/>
          <w:szCs w:val="26"/>
          <w:lang w:val="nb-NO"/>
        </w:rPr>
        <w:t>- Bổ sung hệ thống rãnh thu nước dọc 2 bên nhà kích thước 200x200 mm có nắp bằng thép dẹt 40x4 mm tổ hợp.</w:t>
      </w:r>
    </w:p>
    <w:p w:rsidR="00384F29" w:rsidRPr="00384F29" w:rsidRDefault="00384F29" w:rsidP="00384F29">
      <w:pPr>
        <w:ind w:firstLine="709"/>
        <w:rPr>
          <w:color w:val="FF0000"/>
          <w:sz w:val="26"/>
          <w:szCs w:val="26"/>
          <w:lang w:val="nb-NO"/>
        </w:rPr>
      </w:pPr>
      <w:r w:rsidRPr="00384F29">
        <w:rPr>
          <w:color w:val="FF0000"/>
          <w:sz w:val="26"/>
          <w:szCs w:val="26"/>
          <w:lang w:val="nb-NO"/>
        </w:rPr>
        <w:t>- Xà gồ sử dụng xà gồ Z150*1,5mm.</w:t>
      </w:r>
    </w:p>
    <w:p w:rsidR="00384F29" w:rsidRPr="00384F29" w:rsidRDefault="00384F29" w:rsidP="00384F29">
      <w:pPr>
        <w:ind w:firstLine="709"/>
        <w:rPr>
          <w:color w:val="FF0000"/>
          <w:sz w:val="26"/>
          <w:szCs w:val="26"/>
          <w:lang w:val="nb-NO"/>
        </w:rPr>
      </w:pPr>
      <w:r w:rsidRPr="00384F29">
        <w:rPr>
          <w:color w:val="FF0000"/>
          <w:sz w:val="26"/>
          <w:szCs w:val="26"/>
          <w:lang w:val="nb-NO"/>
        </w:rPr>
        <w:t>- Mái tôn sử dụng mái tôn mầu xanh dày 0,47mm.</w:t>
      </w:r>
    </w:p>
    <w:p w:rsidR="00384F29" w:rsidRPr="00384F29" w:rsidRDefault="00384F29" w:rsidP="00384F29">
      <w:pPr>
        <w:ind w:firstLine="709"/>
        <w:rPr>
          <w:color w:val="FF0000"/>
          <w:sz w:val="26"/>
          <w:szCs w:val="26"/>
          <w:lang w:val="nb-NO"/>
        </w:rPr>
      </w:pPr>
      <w:r w:rsidRPr="00384F29">
        <w:rPr>
          <w:color w:val="FF0000"/>
          <w:sz w:val="26"/>
          <w:szCs w:val="26"/>
          <w:lang w:val="nb-NO"/>
        </w:rPr>
        <w:t>- Nền nhà đổ bê tông #200 dày 100 mm.</w:t>
      </w:r>
    </w:p>
    <w:p w:rsidR="00384F29" w:rsidRPr="00384F29" w:rsidRDefault="00384F29" w:rsidP="00384F29">
      <w:pPr>
        <w:ind w:firstLine="709"/>
        <w:rPr>
          <w:color w:val="FF0000"/>
          <w:sz w:val="26"/>
          <w:szCs w:val="26"/>
          <w:lang w:val="nb-NO"/>
        </w:rPr>
      </w:pPr>
      <w:r w:rsidRPr="00384F29">
        <w:rPr>
          <w:color w:val="FF0000"/>
          <w:sz w:val="26"/>
          <w:szCs w:val="26"/>
          <w:lang w:val="nb-NO"/>
        </w:rPr>
        <w:t>- Phần tường giáp hàng rào khu đầu máy giữ lại được làm sạch và quét vôi lại.</w:t>
      </w:r>
    </w:p>
    <w:p w:rsidR="00384F29" w:rsidRPr="00384F29" w:rsidRDefault="00384F29" w:rsidP="00384F29">
      <w:pPr>
        <w:ind w:firstLine="709"/>
        <w:rPr>
          <w:color w:val="FF0000"/>
          <w:sz w:val="26"/>
          <w:szCs w:val="26"/>
          <w:lang w:val="nb-NO"/>
        </w:rPr>
      </w:pPr>
      <w:r w:rsidRPr="00384F29">
        <w:rPr>
          <w:color w:val="FF0000"/>
          <w:sz w:val="26"/>
          <w:szCs w:val="26"/>
          <w:lang w:val="nb-NO"/>
        </w:rPr>
        <w:t>- Cửa ra vào khu vực phụ trợ dùng cửa sắt đẩy.</w:t>
      </w:r>
    </w:p>
    <w:p w:rsidR="00384F29" w:rsidRPr="00384F29" w:rsidRDefault="00384F29" w:rsidP="00384F29">
      <w:pPr>
        <w:ind w:firstLine="709"/>
        <w:rPr>
          <w:color w:val="FF0000"/>
          <w:sz w:val="26"/>
          <w:szCs w:val="26"/>
          <w:lang w:val="nb-NO"/>
        </w:rPr>
      </w:pPr>
      <w:r w:rsidRPr="00384F29">
        <w:rPr>
          <w:color w:val="FF0000"/>
          <w:sz w:val="26"/>
          <w:szCs w:val="26"/>
          <w:lang w:val="nb-NO"/>
        </w:rPr>
        <w:t>- Dầm cầu trục sử dụng dầm thép I tổ hợp kích thước 300*150*6*8 mm.</w:t>
      </w:r>
    </w:p>
    <w:p w:rsidR="00384F29" w:rsidRPr="00384F29" w:rsidRDefault="00384F29" w:rsidP="00384F29">
      <w:pPr>
        <w:ind w:firstLine="709"/>
        <w:rPr>
          <w:bCs/>
          <w:color w:val="FF0000"/>
          <w:sz w:val="26"/>
          <w:szCs w:val="26"/>
          <w:lang w:val="nb-NO"/>
        </w:rPr>
      </w:pPr>
      <w:r w:rsidRPr="00384F29">
        <w:rPr>
          <w:bCs/>
          <w:color w:val="FF0000"/>
          <w:sz w:val="26"/>
          <w:szCs w:val="26"/>
          <w:lang w:val="nb-NO"/>
        </w:rPr>
        <w:t>c) Phần thiết bị:</w:t>
      </w:r>
    </w:p>
    <w:p w:rsidR="00384F29" w:rsidRPr="00384F29" w:rsidRDefault="00384F29" w:rsidP="00384F29">
      <w:pPr>
        <w:ind w:firstLine="709"/>
        <w:rPr>
          <w:rFonts w:eastAsia="Arial Unicode MS"/>
          <w:color w:val="FF0000"/>
          <w:sz w:val="26"/>
          <w:szCs w:val="26"/>
        </w:rPr>
      </w:pPr>
      <w:r w:rsidRPr="00384F29">
        <w:rPr>
          <w:rFonts w:eastAsia="Arial Unicode MS"/>
          <w:color w:val="FF0000"/>
          <w:sz w:val="26"/>
          <w:szCs w:val="26"/>
        </w:rPr>
        <w:t xml:space="preserve">- </w:t>
      </w:r>
      <w:r w:rsidRPr="00384F29">
        <w:rPr>
          <w:rFonts w:eastAsia="Arial Unicode MS"/>
          <w:color w:val="FF0000"/>
          <w:sz w:val="26"/>
          <w:szCs w:val="26"/>
          <w:lang w:val="nb-NO"/>
        </w:rPr>
        <w:t xml:space="preserve">Lắp đặt </w:t>
      </w:r>
      <w:r w:rsidRPr="00384F29">
        <w:rPr>
          <w:rFonts w:eastAsia="Arial Unicode MS"/>
          <w:bCs/>
          <w:color w:val="FF0000"/>
          <w:sz w:val="26"/>
          <w:szCs w:val="26"/>
        </w:rPr>
        <w:t xml:space="preserve">Pa </w:t>
      </w:r>
      <w:proofErr w:type="spellStart"/>
      <w:r w:rsidRPr="00384F29">
        <w:rPr>
          <w:rFonts w:eastAsia="Arial Unicode MS"/>
          <w:bCs/>
          <w:color w:val="FF0000"/>
          <w:sz w:val="26"/>
          <w:szCs w:val="26"/>
        </w:rPr>
        <w:t>lăng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điện</w:t>
      </w:r>
      <w:proofErr w:type="spellEnd"/>
      <w:r w:rsidRPr="00384F29">
        <w:rPr>
          <w:rFonts w:eastAsia="Arial Unicode MS"/>
          <w:bCs/>
          <w:color w:val="FF0000"/>
          <w:sz w:val="26"/>
          <w:szCs w:val="26"/>
        </w:rPr>
        <w:t xml:space="preserve"> 3 </w:t>
      </w:r>
      <w:proofErr w:type="spellStart"/>
      <w:r w:rsidRPr="00384F29">
        <w:rPr>
          <w:rFonts w:eastAsia="Arial Unicode MS"/>
          <w:bCs/>
          <w:color w:val="FF0000"/>
          <w:sz w:val="26"/>
          <w:szCs w:val="26"/>
        </w:rPr>
        <w:t>tấn</w:t>
      </w:r>
      <w:proofErr w:type="spellEnd"/>
      <w:r w:rsidRPr="00384F29">
        <w:rPr>
          <w:rFonts w:eastAsia="Arial Unicode MS"/>
          <w:bCs/>
          <w:color w:val="FF0000"/>
          <w:sz w:val="26"/>
          <w:szCs w:val="26"/>
        </w:rPr>
        <w:t xml:space="preserve"> (01 </w:t>
      </w:r>
      <w:proofErr w:type="spellStart"/>
      <w:r w:rsidRPr="00384F29">
        <w:rPr>
          <w:rFonts w:eastAsia="Arial Unicode MS"/>
          <w:bCs/>
          <w:color w:val="FF0000"/>
          <w:sz w:val="26"/>
          <w:szCs w:val="26"/>
        </w:rPr>
        <w:t>cái</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xuất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xứ</w:t>
      </w:r>
      <w:proofErr w:type="spellEnd"/>
      <w:r w:rsidRPr="00384F29">
        <w:rPr>
          <w:rFonts w:eastAsia="Arial Unicode MS"/>
          <w:bCs/>
          <w:color w:val="FF0000"/>
          <w:sz w:val="26"/>
          <w:szCs w:val="26"/>
        </w:rPr>
        <w:t xml:space="preserve"> G20):</w:t>
      </w:r>
      <w:r w:rsidRPr="00384F29">
        <w:rPr>
          <w:rFonts w:eastAsia="Arial Unicode MS"/>
          <w:color w:val="FF0000"/>
          <w:sz w:val="26"/>
          <w:szCs w:val="26"/>
        </w:rPr>
        <w:t xml:space="preserve"> </w:t>
      </w:r>
      <w:proofErr w:type="spellStart"/>
      <w:r w:rsidRPr="00384F29">
        <w:rPr>
          <w:rFonts w:eastAsia="Arial Unicode MS"/>
          <w:color w:val="FF0000"/>
          <w:sz w:val="26"/>
          <w:szCs w:val="26"/>
        </w:rPr>
        <w:t>kiểu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dầm</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đơn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tải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trọng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nâng</w:t>
      </w:r>
      <w:proofErr w:type="spellEnd"/>
      <w:r w:rsidRPr="00384F29">
        <w:rPr>
          <w:rFonts w:eastAsia="Arial Unicode MS"/>
          <w:color w:val="FF0000"/>
          <w:sz w:val="26"/>
          <w:szCs w:val="26"/>
        </w:rPr>
        <w:t xml:space="preserve"> 3 </w:t>
      </w:r>
      <w:proofErr w:type="spellStart"/>
      <w:r w:rsidRPr="00384F29">
        <w:rPr>
          <w:rFonts w:eastAsia="Arial Unicode MS"/>
          <w:color w:val="FF0000"/>
          <w:sz w:val="26"/>
          <w:szCs w:val="26"/>
        </w:rPr>
        <w:t>tấn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chiều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cao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nâng</w:t>
      </w:r>
      <w:proofErr w:type="spellEnd"/>
      <w:r w:rsidRPr="00384F29">
        <w:rPr>
          <w:rFonts w:eastAsia="Arial Unicode MS"/>
          <w:color w:val="FF0000"/>
          <w:sz w:val="26"/>
          <w:szCs w:val="26"/>
        </w:rPr>
        <w:t xml:space="preserve"> 6 m, </w:t>
      </w:r>
      <w:proofErr w:type="spellStart"/>
      <w:r w:rsidRPr="00384F29">
        <w:rPr>
          <w:rFonts w:eastAsia="Arial Unicode MS"/>
          <w:color w:val="FF0000"/>
          <w:sz w:val="26"/>
          <w:szCs w:val="26"/>
        </w:rPr>
        <w:t>tốc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độ</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nâng</w:t>
      </w:r>
      <w:proofErr w:type="spellEnd"/>
      <w:r w:rsidRPr="00384F29">
        <w:rPr>
          <w:rFonts w:eastAsia="Arial Unicode MS"/>
          <w:color w:val="FF0000"/>
          <w:sz w:val="26"/>
          <w:szCs w:val="26"/>
        </w:rPr>
        <w:t>/</w:t>
      </w:r>
      <w:proofErr w:type="spellStart"/>
      <w:r w:rsidRPr="00384F29">
        <w:rPr>
          <w:rFonts w:eastAsia="Arial Unicode MS"/>
          <w:color w:val="FF0000"/>
          <w:sz w:val="26"/>
          <w:szCs w:val="26"/>
        </w:rPr>
        <w:t>hạ</w:t>
      </w:r>
      <w:proofErr w:type="spellEnd"/>
      <w:r w:rsidRPr="00384F29">
        <w:rPr>
          <w:rFonts w:eastAsia="Arial Unicode MS"/>
          <w:color w:val="FF0000"/>
          <w:sz w:val="26"/>
          <w:szCs w:val="26"/>
        </w:rPr>
        <w:t xml:space="preserve"> 7,5 m/</w:t>
      </w:r>
      <w:proofErr w:type="spellStart"/>
      <w:r w:rsidRPr="00384F29">
        <w:rPr>
          <w:rFonts w:eastAsia="Arial Unicode MS"/>
          <w:color w:val="FF0000"/>
          <w:sz w:val="26"/>
          <w:szCs w:val="26"/>
        </w:rPr>
        <w:t>phút</w:t>
      </w:r>
      <w:proofErr w:type="spellEnd"/>
      <w:r w:rsidRPr="00384F29">
        <w:rPr>
          <w:rFonts w:eastAsia="Arial Unicode MS"/>
          <w:color w:val="FF0000"/>
          <w:sz w:val="26"/>
          <w:szCs w:val="26"/>
        </w:rPr>
        <w:t xml:space="preserve">, motor </w:t>
      </w:r>
      <w:proofErr w:type="spellStart"/>
      <w:r w:rsidRPr="00384F29">
        <w:rPr>
          <w:rFonts w:eastAsia="Arial Unicode MS"/>
          <w:color w:val="FF0000"/>
          <w:sz w:val="26"/>
          <w:szCs w:val="26"/>
        </w:rPr>
        <w:t>nâng</w:t>
      </w:r>
      <w:proofErr w:type="spellEnd"/>
      <w:r w:rsidRPr="00384F29">
        <w:rPr>
          <w:rFonts w:eastAsia="Arial Unicode MS"/>
          <w:color w:val="FF0000"/>
          <w:sz w:val="26"/>
          <w:szCs w:val="26"/>
        </w:rPr>
        <w:t xml:space="preserve"> 5,5 kW – 4P, </w:t>
      </w:r>
      <w:proofErr w:type="spellStart"/>
      <w:r w:rsidRPr="00384F29">
        <w:rPr>
          <w:rFonts w:eastAsia="Arial Unicode MS"/>
          <w:color w:val="FF0000"/>
          <w:sz w:val="26"/>
          <w:szCs w:val="26"/>
        </w:rPr>
        <w:t>tốc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độ</w:t>
      </w:r>
      <w:proofErr w:type="spellEnd"/>
      <w:r w:rsidRPr="00384F29">
        <w:rPr>
          <w:rFonts w:eastAsia="Arial Unicode MS"/>
          <w:color w:val="FF0000"/>
          <w:sz w:val="26"/>
          <w:szCs w:val="26"/>
        </w:rPr>
        <w:t xml:space="preserve"> di </w:t>
      </w:r>
      <w:proofErr w:type="spellStart"/>
      <w:r w:rsidRPr="00384F29">
        <w:rPr>
          <w:rFonts w:eastAsia="Arial Unicode MS"/>
          <w:color w:val="FF0000"/>
          <w:sz w:val="26"/>
          <w:szCs w:val="26"/>
        </w:rPr>
        <w:t>chuyển</w:t>
      </w:r>
      <w:proofErr w:type="spellEnd"/>
      <w:r w:rsidRPr="00384F29">
        <w:rPr>
          <w:rFonts w:eastAsia="Arial Unicode MS"/>
          <w:color w:val="FF0000"/>
          <w:sz w:val="26"/>
          <w:szCs w:val="26"/>
        </w:rPr>
        <w:t xml:space="preserve"> 20 m/</w:t>
      </w:r>
      <w:proofErr w:type="spellStart"/>
      <w:r w:rsidRPr="00384F29">
        <w:rPr>
          <w:rFonts w:eastAsia="Arial Unicode MS"/>
          <w:color w:val="FF0000"/>
          <w:sz w:val="26"/>
          <w:szCs w:val="26"/>
        </w:rPr>
        <w:t>phút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sử</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dụng</w:t>
      </w:r>
      <w:proofErr w:type="spellEnd"/>
      <w:r w:rsidRPr="00384F29">
        <w:rPr>
          <w:rFonts w:eastAsia="Arial Unicode MS"/>
          <w:color w:val="FF0000"/>
          <w:sz w:val="26"/>
          <w:szCs w:val="26"/>
        </w:rPr>
        <w:t xml:space="preserve"> 2 </w:t>
      </w:r>
      <w:proofErr w:type="spellStart"/>
      <w:r w:rsidRPr="00384F29">
        <w:rPr>
          <w:rFonts w:eastAsia="Arial Unicode MS"/>
          <w:color w:val="FF0000"/>
          <w:sz w:val="26"/>
          <w:szCs w:val="26"/>
        </w:rPr>
        <w:t>dây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cáp</w:t>
      </w:r>
      <w:proofErr w:type="spellEnd"/>
      <w:r w:rsidRPr="00384F29">
        <w:rPr>
          <w:rFonts w:eastAsia="Arial Unicode MS"/>
          <w:color w:val="FF0000"/>
          <w:sz w:val="26"/>
          <w:szCs w:val="26"/>
        </w:rPr>
        <w:t xml:space="preserve"> Φ12,5 mm (</w:t>
      </w:r>
      <w:proofErr w:type="spellStart"/>
      <w:r w:rsidRPr="00384F29">
        <w:rPr>
          <w:rFonts w:eastAsia="Arial Unicode MS"/>
          <w:color w:val="FF0000"/>
          <w:sz w:val="26"/>
          <w:szCs w:val="26"/>
        </w:rPr>
        <w:t>quy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cách</w:t>
      </w:r>
      <w:proofErr w:type="spellEnd"/>
      <w:r w:rsidRPr="00384F29">
        <w:rPr>
          <w:rFonts w:eastAsia="Arial Unicode MS"/>
          <w:color w:val="FF0000"/>
          <w:sz w:val="26"/>
          <w:szCs w:val="26"/>
        </w:rPr>
        <w:t xml:space="preserve"> 6×37); </w:t>
      </w:r>
      <w:proofErr w:type="spellStart"/>
      <w:r w:rsidRPr="00384F29">
        <w:rPr>
          <w:rFonts w:eastAsia="Arial Unicode MS"/>
          <w:color w:val="FF0000"/>
          <w:sz w:val="26"/>
          <w:szCs w:val="26"/>
        </w:rPr>
        <w:t>điều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khiển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bằng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hộp</w:t>
      </w:r>
      <w:proofErr w:type="spellEnd"/>
      <w:r w:rsidRPr="00384F29">
        <w:rPr>
          <w:rFonts w:eastAsia="Arial Unicode MS"/>
          <w:color w:val="FF0000"/>
          <w:sz w:val="26"/>
          <w:szCs w:val="26"/>
        </w:rPr>
        <w:t xml:space="preserve"> 6 </w:t>
      </w:r>
      <w:proofErr w:type="spellStart"/>
      <w:r w:rsidRPr="00384F29">
        <w:rPr>
          <w:rFonts w:eastAsia="Arial Unicode MS"/>
          <w:color w:val="FF0000"/>
          <w:sz w:val="26"/>
          <w:szCs w:val="26"/>
        </w:rPr>
        <w:t>nút</w:t>
      </w:r>
      <w:proofErr w:type="spellEnd"/>
      <w:r w:rsidRPr="00384F29">
        <w:rPr>
          <w:rFonts w:eastAsia="Arial Unicode MS"/>
          <w:color w:val="FF0000"/>
          <w:sz w:val="26"/>
          <w:szCs w:val="26"/>
        </w:rPr>
        <w:t xml:space="preserve"> + 1 </w:t>
      </w:r>
      <w:proofErr w:type="spellStart"/>
      <w:r w:rsidRPr="00384F29">
        <w:rPr>
          <w:rFonts w:eastAsia="Arial Unicode MS"/>
          <w:color w:val="FF0000"/>
          <w:sz w:val="26"/>
          <w:szCs w:val="26"/>
        </w:rPr>
        <w:t>nút</w:t>
      </w:r>
      <w:proofErr w:type="spellEnd"/>
      <w:r w:rsidRPr="00384F29">
        <w:rPr>
          <w:rFonts w:eastAsia="Arial Unicode MS"/>
          <w:color w:val="FF0000"/>
          <w:sz w:val="26"/>
          <w:szCs w:val="26"/>
        </w:rPr>
        <w:t xml:space="preserve"> E-STOP, </w:t>
      </w:r>
      <w:proofErr w:type="spellStart"/>
      <w:r w:rsidRPr="00384F29">
        <w:rPr>
          <w:rFonts w:eastAsia="Arial Unicode MS"/>
          <w:color w:val="FF0000"/>
          <w:sz w:val="26"/>
          <w:szCs w:val="26"/>
        </w:rPr>
        <w:t>điện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áp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điều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khiển</w:t>
      </w:r>
      <w:proofErr w:type="spellEnd"/>
      <w:r w:rsidRPr="00384F29">
        <w:rPr>
          <w:rFonts w:eastAsia="Arial Unicode MS"/>
          <w:color w:val="FF0000"/>
          <w:sz w:val="26"/>
          <w:szCs w:val="26"/>
        </w:rPr>
        <w:t xml:space="preserve"> 48 VAC, </w:t>
      </w:r>
      <w:proofErr w:type="spellStart"/>
      <w:r w:rsidRPr="00384F29">
        <w:rPr>
          <w:rFonts w:eastAsia="Arial Unicode MS"/>
          <w:color w:val="FF0000"/>
          <w:sz w:val="26"/>
          <w:szCs w:val="26"/>
        </w:rPr>
        <w:t>nguồn</w:t>
      </w:r>
      <w:proofErr w:type="spellEnd"/>
      <w:r w:rsidRPr="00384F29">
        <w:rPr>
          <w:rFonts w:eastAsia="Arial Unicode MS"/>
          <w:color w:val="FF0000"/>
          <w:sz w:val="26"/>
          <w:szCs w:val="26"/>
        </w:rPr>
        <w:t xml:space="preserve"> 3 </w:t>
      </w:r>
      <w:proofErr w:type="spellStart"/>
      <w:r w:rsidRPr="00384F29">
        <w:rPr>
          <w:rFonts w:eastAsia="Arial Unicode MS"/>
          <w:color w:val="FF0000"/>
          <w:sz w:val="26"/>
          <w:szCs w:val="26"/>
        </w:rPr>
        <w:t>pha</w:t>
      </w:r>
      <w:proofErr w:type="spellEnd"/>
      <w:r w:rsidRPr="00384F29">
        <w:rPr>
          <w:rFonts w:eastAsia="Arial Unicode MS"/>
          <w:color w:val="FF0000"/>
          <w:sz w:val="26"/>
          <w:szCs w:val="26"/>
        </w:rPr>
        <w:t xml:space="preserve"> – 380 V – 50 Hz.</w:t>
      </w:r>
    </w:p>
    <w:p w:rsidR="00384F29" w:rsidRPr="00384F29" w:rsidRDefault="00384F29" w:rsidP="00384F29">
      <w:pPr>
        <w:ind w:firstLine="709"/>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bCs/>
          <w:color w:val="FF0000"/>
          <w:sz w:val="26"/>
          <w:szCs w:val="26"/>
        </w:rPr>
        <w:t>Động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cơ</w:t>
      </w:r>
      <w:proofErr w:type="spellEnd"/>
      <w:r w:rsidRPr="00384F29">
        <w:rPr>
          <w:rFonts w:eastAsia="Arial Unicode MS"/>
          <w:bCs/>
          <w:color w:val="FF0000"/>
          <w:sz w:val="26"/>
          <w:szCs w:val="26"/>
        </w:rPr>
        <w:t xml:space="preserve"> di </w:t>
      </w:r>
      <w:proofErr w:type="spellStart"/>
      <w:r w:rsidRPr="00384F29">
        <w:rPr>
          <w:rFonts w:eastAsia="Arial Unicode MS"/>
          <w:bCs/>
          <w:color w:val="FF0000"/>
          <w:sz w:val="26"/>
          <w:szCs w:val="26"/>
        </w:rPr>
        <w:t>chuyển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cầu</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trục</w:t>
      </w:r>
      <w:proofErr w:type="spellEnd"/>
      <w:r w:rsidRPr="00384F29">
        <w:rPr>
          <w:rFonts w:eastAsia="Arial Unicode MS"/>
          <w:bCs/>
          <w:color w:val="FF0000"/>
          <w:sz w:val="26"/>
          <w:szCs w:val="26"/>
        </w:rPr>
        <w:t xml:space="preserve"> (02 </w:t>
      </w:r>
      <w:proofErr w:type="spellStart"/>
      <w:r w:rsidRPr="00384F29">
        <w:rPr>
          <w:rFonts w:eastAsia="Arial Unicode MS"/>
          <w:bCs/>
          <w:color w:val="FF0000"/>
          <w:sz w:val="26"/>
          <w:szCs w:val="26"/>
        </w:rPr>
        <w:t>cái</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xuất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xứ</w:t>
      </w:r>
      <w:proofErr w:type="spellEnd"/>
      <w:r w:rsidRPr="00384F29">
        <w:rPr>
          <w:rFonts w:eastAsia="Arial Unicode MS"/>
          <w:bCs/>
          <w:color w:val="FF0000"/>
          <w:sz w:val="26"/>
          <w:szCs w:val="26"/>
        </w:rPr>
        <w:t xml:space="preserve"> G20):</w:t>
      </w:r>
      <w:r w:rsidRPr="00384F29">
        <w:rPr>
          <w:rFonts w:eastAsia="Arial Unicode MS"/>
          <w:b/>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suất</w:t>
      </w:r>
      <w:proofErr w:type="spellEnd"/>
      <w:r w:rsidRPr="00384F29">
        <w:rPr>
          <w:rFonts w:eastAsia="Arial Unicode MS"/>
          <w:color w:val="FF0000"/>
          <w:sz w:val="26"/>
          <w:szCs w:val="26"/>
        </w:rPr>
        <w:t xml:space="preserve"> 0</w:t>
      </w:r>
      <w:proofErr w:type="gramStart"/>
      <w:r w:rsidRPr="00384F29">
        <w:rPr>
          <w:rFonts w:eastAsia="Arial Unicode MS"/>
          <w:color w:val="FF0000"/>
          <w:sz w:val="26"/>
          <w:szCs w:val="26"/>
        </w:rPr>
        <w:t>,75</w:t>
      </w:r>
      <w:proofErr w:type="gramEnd"/>
      <w:r w:rsidRPr="00384F29">
        <w:rPr>
          <w:rFonts w:eastAsia="Arial Unicode MS"/>
          <w:color w:val="FF0000"/>
          <w:sz w:val="26"/>
          <w:szCs w:val="26"/>
        </w:rPr>
        <w:t xml:space="preserve"> kW – 4P, </w:t>
      </w:r>
      <w:proofErr w:type="spellStart"/>
      <w:r w:rsidRPr="00384F29">
        <w:rPr>
          <w:rFonts w:eastAsia="Arial Unicode MS"/>
          <w:color w:val="FF0000"/>
          <w:sz w:val="26"/>
          <w:szCs w:val="26"/>
        </w:rPr>
        <w:t>phanh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từ</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thường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đóng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áp</w:t>
      </w:r>
      <w:proofErr w:type="spellEnd"/>
      <w:r w:rsidRPr="00384F29">
        <w:rPr>
          <w:rFonts w:eastAsia="Arial Unicode MS"/>
          <w:color w:val="FF0000"/>
          <w:sz w:val="26"/>
          <w:szCs w:val="26"/>
        </w:rPr>
        <w:t xml:space="preserve"> 380 V – 3 </w:t>
      </w:r>
      <w:proofErr w:type="spellStart"/>
      <w:r w:rsidRPr="00384F29">
        <w:rPr>
          <w:rFonts w:eastAsia="Arial Unicode MS"/>
          <w:color w:val="FF0000"/>
          <w:sz w:val="26"/>
          <w:szCs w:val="26"/>
        </w:rPr>
        <w:t>pha</w:t>
      </w:r>
      <w:proofErr w:type="spellEnd"/>
      <w:r w:rsidRPr="00384F29">
        <w:rPr>
          <w:rFonts w:eastAsia="Arial Unicode MS"/>
          <w:color w:val="FF0000"/>
          <w:sz w:val="26"/>
          <w:szCs w:val="26"/>
        </w:rPr>
        <w:t xml:space="preserve"> – 50 Hz.</w:t>
      </w:r>
    </w:p>
    <w:p w:rsidR="00384F29" w:rsidRPr="00384F29" w:rsidRDefault="00384F29" w:rsidP="00384F29">
      <w:pPr>
        <w:tabs>
          <w:tab w:val="left" w:pos="1418"/>
        </w:tabs>
        <w:spacing w:before="120" w:after="120" w:line="264" w:lineRule="auto"/>
        <w:ind w:firstLine="709"/>
        <w:rPr>
          <w:b/>
          <w:color w:val="FF0000"/>
          <w:sz w:val="26"/>
          <w:szCs w:val="26"/>
          <w:lang w:val="vi-VN"/>
        </w:rPr>
      </w:pPr>
      <w:r w:rsidRPr="00384F29">
        <w:rPr>
          <w:b/>
          <w:color w:val="FF0000"/>
          <w:sz w:val="26"/>
          <w:szCs w:val="26"/>
        </w:rPr>
        <w:t xml:space="preserve">- </w:t>
      </w:r>
      <w:proofErr w:type="spellStart"/>
      <w:r w:rsidRPr="00384F29">
        <w:rPr>
          <w:bCs/>
          <w:color w:val="FF0000"/>
          <w:sz w:val="26"/>
          <w:szCs w:val="26"/>
        </w:rPr>
        <w:t>Bánh</w:t>
      </w:r>
      <w:proofErr w:type="spellEnd"/>
      <w:r w:rsidRPr="00384F29">
        <w:rPr>
          <w:bCs/>
          <w:color w:val="FF0000"/>
          <w:sz w:val="26"/>
          <w:szCs w:val="26"/>
        </w:rPr>
        <w:t xml:space="preserve"> </w:t>
      </w:r>
      <w:proofErr w:type="spellStart"/>
      <w:proofErr w:type="gramStart"/>
      <w:r w:rsidRPr="00384F29">
        <w:rPr>
          <w:bCs/>
          <w:color w:val="FF0000"/>
          <w:sz w:val="26"/>
          <w:szCs w:val="26"/>
        </w:rPr>
        <w:t>xe</w:t>
      </w:r>
      <w:proofErr w:type="spellEnd"/>
      <w:proofErr w:type="gramEnd"/>
      <w:r w:rsidRPr="00384F29">
        <w:rPr>
          <w:bCs/>
          <w:color w:val="FF0000"/>
          <w:sz w:val="26"/>
          <w:szCs w:val="26"/>
        </w:rPr>
        <w:t xml:space="preserve"> di </w:t>
      </w:r>
      <w:proofErr w:type="spellStart"/>
      <w:r w:rsidRPr="00384F29">
        <w:rPr>
          <w:bCs/>
          <w:color w:val="FF0000"/>
          <w:sz w:val="26"/>
          <w:szCs w:val="26"/>
        </w:rPr>
        <w:t>chuyển</w:t>
      </w:r>
      <w:proofErr w:type="spellEnd"/>
      <w:r w:rsidRPr="00384F29">
        <w:rPr>
          <w:bCs/>
          <w:color w:val="FF0000"/>
          <w:sz w:val="26"/>
          <w:szCs w:val="26"/>
        </w:rPr>
        <w:t xml:space="preserve"> (02 </w:t>
      </w:r>
      <w:proofErr w:type="spellStart"/>
      <w:r w:rsidRPr="00384F29">
        <w:rPr>
          <w:bCs/>
          <w:color w:val="FF0000"/>
          <w:sz w:val="26"/>
          <w:szCs w:val="26"/>
        </w:rPr>
        <w:t>bộ</w:t>
      </w:r>
      <w:proofErr w:type="spellEnd"/>
      <w:r w:rsidRPr="00384F29">
        <w:rPr>
          <w:bCs/>
          <w:color w:val="FF0000"/>
          <w:sz w:val="26"/>
          <w:szCs w:val="26"/>
        </w:rPr>
        <w:t>):</w:t>
      </w:r>
      <w:r w:rsidRPr="00384F29">
        <w:rPr>
          <w:color w:val="FF0000"/>
          <w:sz w:val="26"/>
          <w:szCs w:val="26"/>
        </w:rPr>
        <w:t xml:space="preserve"> </w:t>
      </w:r>
      <w:proofErr w:type="spellStart"/>
      <w:r w:rsidRPr="00384F29">
        <w:rPr>
          <w:color w:val="FF0000"/>
          <w:sz w:val="26"/>
          <w:szCs w:val="26"/>
        </w:rPr>
        <w:t>mỗi</w:t>
      </w:r>
      <w:proofErr w:type="spellEnd"/>
      <w:r w:rsidRPr="00384F29">
        <w:rPr>
          <w:color w:val="FF0000"/>
          <w:sz w:val="26"/>
          <w:szCs w:val="26"/>
        </w:rPr>
        <w:t xml:space="preserve"> </w:t>
      </w:r>
      <w:proofErr w:type="spellStart"/>
      <w:r w:rsidRPr="00384F29">
        <w:rPr>
          <w:color w:val="FF0000"/>
          <w:sz w:val="26"/>
          <w:szCs w:val="26"/>
        </w:rPr>
        <w:t>bộ</w:t>
      </w:r>
      <w:proofErr w:type="spellEnd"/>
      <w:r w:rsidRPr="00384F29">
        <w:rPr>
          <w:color w:val="FF0000"/>
          <w:sz w:val="26"/>
          <w:szCs w:val="26"/>
        </w:rPr>
        <w:t xml:space="preserve"> </w:t>
      </w:r>
      <w:proofErr w:type="spellStart"/>
      <w:r w:rsidRPr="00384F29">
        <w:rPr>
          <w:color w:val="FF0000"/>
          <w:sz w:val="26"/>
          <w:szCs w:val="26"/>
        </w:rPr>
        <w:t>gồm</w:t>
      </w:r>
      <w:proofErr w:type="spellEnd"/>
      <w:r w:rsidRPr="00384F29">
        <w:rPr>
          <w:color w:val="FF0000"/>
          <w:sz w:val="26"/>
          <w:szCs w:val="26"/>
        </w:rPr>
        <w:t xml:space="preserve"> 01 </w:t>
      </w:r>
      <w:proofErr w:type="spellStart"/>
      <w:r w:rsidRPr="00384F29">
        <w:rPr>
          <w:color w:val="FF0000"/>
          <w:sz w:val="26"/>
          <w:szCs w:val="26"/>
        </w:rPr>
        <w:t>bánh</w:t>
      </w:r>
      <w:proofErr w:type="spellEnd"/>
      <w:r w:rsidRPr="00384F29">
        <w:rPr>
          <w:color w:val="FF0000"/>
          <w:sz w:val="26"/>
          <w:szCs w:val="26"/>
        </w:rPr>
        <w:t xml:space="preserve"> </w:t>
      </w:r>
      <w:proofErr w:type="spellStart"/>
      <w:r w:rsidRPr="00384F29">
        <w:rPr>
          <w:color w:val="FF0000"/>
          <w:sz w:val="26"/>
          <w:szCs w:val="26"/>
        </w:rPr>
        <w:t>xe</w:t>
      </w:r>
      <w:proofErr w:type="spellEnd"/>
      <w:r w:rsidRPr="00384F29">
        <w:rPr>
          <w:color w:val="FF0000"/>
          <w:sz w:val="26"/>
          <w:szCs w:val="26"/>
        </w:rPr>
        <w:t xml:space="preserve"> </w:t>
      </w:r>
      <w:proofErr w:type="spellStart"/>
      <w:r w:rsidRPr="00384F29">
        <w:rPr>
          <w:color w:val="FF0000"/>
          <w:sz w:val="26"/>
          <w:szCs w:val="26"/>
        </w:rPr>
        <w:t>chủ</w:t>
      </w:r>
      <w:proofErr w:type="spellEnd"/>
      <w:r w:rsidRPr="00384F29">
        <w:rPr>
          <w:color w:val="FF0000"/>
          <w:sz w:val="26"/>
          <w:szCs w:val="26"/>
        </w:rPr>
        <w:t xml:space="preserve"> </w:t>
      </w:r>
      <w:proofErr w:type="spellStart"/>
      <w:r w:rsidRPr="00384F29">
        <w:rPr>
          <w:color w:val="FF0000"/>
          <w:sz w:val="26"/>
          <w:szCs w:val="26"/>
        </w:rPr>
        <w:t>động</w:t>
      </w:r>
      <w:proofErr w:type="spellEnd"/>
      <w:r w:rsidRPr="00384F29">
        <w:rPr>
          <w:color w:val="FF0000"/>
          <w:sz w:val="26"/>
          <w:szCs w:val="26"/>
        </w:rPr>
        <w:t xml:space="preserve"> </w:t>
      </w:r>
      <w:proofErr w:type="spellStart"/>
      <w:r w:rsidRPr="00384F29">
        <w:rPr>
          <w:color w:val="FF0000"/>
          <w:sz w:val="26"/>
          <w:szCs w:val="26"/>
        </w:rPr>
        <w:t>và</w:t>
      </w:r>
      <w:proofErr w:type="spellEnd"/>
      <w:r w:rsidRPr="00384F29">
        <w:rPr>
          <w:color w:val="FF0000"/>
          <w:sz w:val="26"/>
          <w:szCs w:val="26"/>
        </w:rPr>
        <w:t xml:space="preserve"> 01 </w:t>
      </w:r>
      <w:proofErr w:type="spellStart"/>
      <w:r w:rsidRPr="00384F29">
        <w:rPr>
          <w:color w:val="FF0000"/>
          <w:sz w:val="26"/>
          <w:szCs w:val="26"/>
        </w:rPr>
        <w:t>bánh</w:t>
      </w:r>
      <w:proofErr w:type="spellEnd"/>
      <w:r w:rsidRPr="00384F29">
        <w:rPr>
          <w:color w:val="FF0000"/>
          <w:sz w:val="26"/>
          <w:szCs w:val="26"/>
        </w:rPr>
        <w:t xml:space="preserve"> </w:t>
      </w:r>
      <w:proofErr w:type="spellStart"/>
      <w:r w:rsidRPr="00384F29">
        <w:rPr>
          <w:color w:val="FF0000"/>
          <w:sz w:val="26"/>
          <w:szCs w:val="26"/>
        </w:rPr>
        <w:t>xe</w:t>
      </w:r>
      <w:proofErr w:type="spellEnd"/>
      <w:r w:rsidRPr="00384F29">
        <w:rPr>
          <w:color w:val="FF0000"/>
          <w:sz w:val="26"/>
          <w:szCs w:val="26"/>
        </w:rPr>
        <w:t xml:space="preserve"> </w:t>
      </w:r>
      <w:proofErr w:type="spellStart"/>
      <w:r w:rsidRPr="00384F29">
        <w:rPr>
          <w:color w:val="FF0000"/>
          <w:sz w:val="26"/>
          <w:szCs w:val="26"/>
        </w:rPr>
        <w:t>bị</w:t>
      </w:r>
      <w:proofErr w:type="spellEnd"/>
      <w:r w:rsidRPr="00384F29">
        <w:rPr>
          <w:color w:val="FF0000"/>
          <w:sz w:val="26"/>
          <w:szCs w:val="26"/>
        </w:rPr>
        <w:t xml:space="preserve"> </w:t>
      </w:r>
      <w:proofErr w:type="spellStart"/>
      <w:r w:rsidRPr="00384F29">
        <w:rPr>
          <w:color w:val="FF0000"/>
          <w:sz w:val="26"/>
          <w:szCs w:val="26"/>
        </w:rPr>
        <w:t>động</w:t>
      </w:r>
      <w:proofErr w:type="spellEnd"/>
      <w:r w:rsidRPr="00384F29">
        <w:rPr>
          <w:color w:val="FF0000"/>
          <w:sz w:val="26"/>
          <w:szCs w:val="26"/>
        </w:rPr>
        <w:t xml:space="preserve">, </w:t>
      </w:r>
      <w:proofErr w:type="spellStart"/>
      <w:r w:rsidRPr="00384F29">
        <w:rPr>
          <w:color w:val="FF0000"/>
          <w:sz w:val="26"/>
          <w:szCs w:val="26"/>
        </w:rPr>
        <w:t>đồng</w:t>
      </w:r>
      <w:proofErr w:type="spellEnd"/>
      <w:r w:rsidRPr="00384F29">
        <w:rPr>
          <w:color w:val="FF0000"/>
          <w:sz w:val="26"/>
          <w:szCs w:val="26"/>
        </w:rPr>
        <w:t xml:space="preserve"> </w:t>
      </w:r>
      <w:proofErr w:type="spellStart"/>
      <w:r w:rsidRPr="00384F29">
        <w:rPr>
          <w:color w:val="FF0000"/>
          <w:sz w:val="26"/>
          <w:szCs w:val="26"/>
        </w:rPr>
        <w:t>bộ</w:t>
      </w:r>
      <w:proofErr w:type="spellEnd"/>
      <w:r w:rsidRPr="00384F29">
        <w:rPr>
          <w:color w:val="FF0000"/>
          <w:sz w:val="26"/>
          <w:szCs w:val="26"/>
        </w:rPr>
        <w:t xml:space="preserve"> </w:t>
      </w:r>
      <w:proofErr w:type="spellStart"/>
      <w:r w:rsidRPr="00384F29">
        <w:rPr>
          <w:color w:val="FF0000"/>
          <w:sz w:val="26"/>
          <w:szCs w:val="26"/>
        </w:rPr>
        <w:t>với</w:t>
      </w:r>
      <w:proofErr w:type="spellEnd"/>
      <w:r w:rsidRPr="00384F29">
        <w:rPr>
          <w:color w:val="FF0000"/>
          <w:sz w:val="26"/>
          <w:szCs w:val="26"/>
        </w:rPr>
        <w:t xml:space="preserve"> </w:t>
      </w:r>
      <w:proofErr w:type="spellStart"/>
      <w:r w:rsidRPr="00384F29">
        <w:rPr>
          <w:color w:val="FF0000"/>
          <w:sz w:val="26"/>
          <w:szCs w:val="26"/>
        </w:rPr>
        <w:t>hệ</w:t>
      </w:r>
      <w:proofErr w:type="spellEnd"/>
      <w:r w:rsidRPr="00384F29">
        <w:rPr>
          <w:color w:val="FF0000"/>
          <w:sz w:val="26"/>
          <w:szCs w:val="26"/>
        </w:rPr>
        <w:t xml:space="preserve"> </w:t>
      </w:r>
      <w:proofErr w:type="spellStart"/>
      <w:r w:rsidRPr="00384F29">
        <w:rPr>
          <w:color w:val="FF0000"/>
          <w:sz w:val="26"/>
          <w:szCs w:val="26"/>
        </w:rPr>
        <w:t>thống</w:t>
      </w:r>
      <w:proofErr w:type="spellEnd"/>
      <w:r w:rsidRPr="00384F29">
        <w:rPr>
          <w:color w:val="FF0000"/>
          <w:sz w:val="26"/>
          <w:szCs w:val="26"/>
        </w:rPr>
        <w:t xml:space="preserve"> </w:t>
      </w:r>
      <w:proofErr w:type="spellStart"/>
      <w:r w:rsidRPr="00384F29">
        <w:rPr>
          <w:color w:val="FF0000"/>
          <w:sz w:val="26"/>
          <w:szCs w:val="26"/>
        </w:rPr>
        <w:t>cầu</w:t>
      </w:r>
      <w:proofErr w:type="spellEnd"/>
      <w:r w:rsidRPr="00384F29">
        <w:rPr>
          <w:color w:val="FF0000"/>
          <w:sz w:val="26"/>
          <w:szCs w:val="26"/>
        </w:rPr>
        <w:t xml:space="preserve"> </w:t>
      </w:r>
      <w:proofErr w:type="spellStart"/>
      <w:r w:rsidRPr="00384F29">
        <w:rPr>
          <w:color w:val="FF0000"/>
          <w:sz w:val="26"/>
          <w:szCs w:val="26"/>
        </w:rPr>
        <w:t>trục</w:t>
      </w:r>
      <w:proofErr w:type="spellEnd"/>
      <w:r w:rsidRPr="00384F29">
        <w:rPr>
          <w:color w:val="FF0000"/>
          <w:sz w:val="26"/>
          <w:szCs w:val="26"/>
        </w:rPr>
        <w:t>.</w:t>
      </w:r>
    </w:p>
    <w:p w:rsidR="00384F29" w:rsidRPr="00384F29" w:rsidRDefault="00384F29" w:rsidP="00384F29">
      <w:pPr>
        <w:widowControl w:val="0"/>
        <w:tabs>
          <w:tab w:val="left" w:pos="1418"/>
        </w:tabs>
        <w:spacing w:before="120" w:after="120" w:line="264" w:lineRule="auto"/>
        <w:ind w:firstLine="709"/>
        <w:rPr>
          <w:color w:val="FF0000"/>
          <w:sz w:val="26"/>
          <w:szCs w:val="26"/>
          <w:lang w:val="vi-VN"/>
        </w:rPr>
      </w:pPr>
      <w:r w:rsidRPr="00384F29">
        <w:rPr>
          <w:color w:val="FF0000"/>
          <w:spacing w:val="-4"/>
          <w:sz w:val="26"/>
          <w:szCs w:val="26"/>
          <w:lang w:val="nl-NL"/>
        </w:rPr>
        <w:t xml:space="preserve">1.4 Thời hạn hoàn thành: </w:t>
      </w:r>
      <w:proofErr w:type="spellStart"/>
      <w:r w:rsidRPr="00384F29">
        <w:rPr>
          <w:color w:val="FF0000"/>
          <w:sz w:val="26"/>
          <w:szCs w:val="26"/>
        </w:rPr>
        <w:t>Nhà</w:t>
      </w:r>
      <w:proofErr w:type="spellEnd"/>
      <w:r w:rsidRPr="00384F29">
        <w:rPr>
          <w:color w:val="FF0000"/>
          <w:sz w:val="26"/>
          <w:szCs w:val="26"/>
        </w:rPr>
        <w:t xml:space="preserve"> </w:t>
      </w:r>
      <w:proofErr w:type="spellStart"/>
      <w:r w:rsidRPr="00384F29">
        <w:rPr>
          <w:color w:val="FF0000"/>
          <w:sz w:val="26"/>
          <w:szCs w:val="26"/>
        </w:rPr>
        <w:t>thầu</w:t>
      </w:r>
      <w:proofErr w:type="spellEnd"/>
      <w:r w:rsidRPr="00384F29">
        <w:rPr>
          <w:color w:val="FF0000"/>
          <w:sz w:val="26"/>
          <w:szCs w:val="26"/>
        </w:rPr>
        <w:t xml:space="preserve"> </w:t>
      </w:r>
      <w:proofErr w:type="spellStart"/>
      <w:r w:rsidRPr="00384F29">
        <w:rPr>
          <w:color w:val="FF0000"/>
          <w:sz w:val="26"/>
          <w:szCs w:val="26"/>
        </w:rPr>
        <w:t>phải</w:t>
      </w:r>
      <w:proofErr w:type="spellEnd"/>
      <w:r w:rsidRPr="00384F29">
        <w:rPr>
          <w:color w:val="FF0000"/>
          <w:sz w:val="26"/>
          <w:szCs w:val="26"/>
        </w:rPr>
        <w:t xml:space="preserve"> </w:t>
      </w:r>
      <w:proofErr w:type="spellStart"/>
      <w:r w:rsidRPr="00384F29">
        <w:rPr>
          <w:color w:val="FF0000"/>
          <w:sz w:val="26"/>
          <w:szCs w:val="26"/>
        </w:rPr>
        <w:t>hoàn</w:t>
      </w:r>
      <w:proofErr w:type="spellEnd"/>
      <w:r w:rsidRPr="00384F29">
        <w:rPr>
          <w:color w:val="FF0000"/>
          <w:sz w:val="26"/>
          <w:szCs w:val="26"/>
        </w:rPr>
        <w:t xml:space="preserve"> </w:t>
      </w:r>
      <w:proofErr w:type="spellStart"/>
      <w:r w:rsidRPr="00384F29">
        <w:rPr>
          <w:color w:val="FF0000"/>
          <w:sz w:val="26"/>
          <w:szCs w:val="26"/>
        </w:rPr>
        <w:t>thành</w:t>
      </w:r>
      <w:proofErr w:type="spellEnd"/>
      <w:r w:rsidRPr="00384F29">
        <w:rPr>
          <w:color w:val="FF0000"/>
          <w:sz w:val="26"/>
          <w:szCs w:val="26"/>
        </w:rPr>
        <w:t xml:space="preserve"> </w:t>
      </w:r>
      <w:proofErr w:type="spellStart"/>
      <w:r w:rsidRPr="00384F29">
        <w:rPr>
          <w:color w:val="FF0000"/>
          <w:sz w:val="26"/>
          <w:szCs w:val="26"/>
        </w:rPr>
        <w:t>toàn</w:t>
      </w:r>
      <w:proofErr w:type="spellEnd"/>
      <w:r w:rsidRPr="00384F29">
        <w:rPr>
          <w:color w:val="FF0000"/>
          <w:sz w:val="26"/>
          <w:szCs w:val="26"/>
        </w:rPr>
        <w:t xml:space="preserve"> </w:t>
      </w:r>
      <w:proofErr w:type="spellStart"/>
      <w:r w:rsidRPr="00384F29">
        <w:rPr>
          <w:color w:val="FF0000"/>
          <w:sz w:val="26"/>
          <w:szCs w:val="26"/>
        </w:rPr>
        <w:t>bộ</w:t>
      </w:r>
      <w:proofErr w:type="spellEnd"/>
      <w:r w:rsidRPr="00384F29">
        <w:rPr>
          <w:color w:val="FF0000"/>
          <w:sz w:val="26"/>
          <w:szCs w:val="26"/>
        </w:rPr>
        <w:t xml:space="preserve"> </w:t>
      </w:r>
      <w:proofErr w:type="spellStart"/>
      <w:r w:rsidRPr="00384F29">
        <w:rPr>
          <w:color w:val="FF0000"/>
          <w:sz w:val="26"/>
          <w:szCs w:val="26"/>
        </w:rPr>
        <w:t>các</w:t>
      </w:r>
      <w:proofErr w:type="spellEnd"/>
      <w:r w:rsidRPr="00384F29">
        <w:rPr>
          <w:color w:val="FF0000"/>
          <w:sz w:val="26"/>
          <w:szCs w:val="26"/>
        </w:rPr>
        <w:t xml:space="preserve"> </w:t>
      </w:r>
      <w:proofErr w:type="spellStart"/>
      <w:r w:rsidRPr="00384F29">
        <w:rPr>
          <w:color w:val="FF0000"/>
          <w:sz w:val="26"/>
          <w:szCs w:val="26"/>
        </w:rPr>
        <w:t>công</w:t>
      </w:r>
      <w:proofErr w:type="spellEnd"/>
      <w:r w:rsidRPr="00384F29">
        <w:rPr>
          <w:color w:val="FF0000"/>
          <w:sz w:val="26"/>
          <w:szCs w:val="26"/>
        </w:rPr>
        <w:t xml:space="preserve"> </w:t>
      </w:r>
      <w:proofErr w:type="spellStart"/>
      <w:r w:rsidRPr="00384F29">
        <w:rPr>
          <w:color w:val="FF0000"/>
          <w:sz w:val="26"/>
          <w:szCs w:val="26"/>
        </w:rPr>
        <w:t>việc</w:t>
      </w:r>
      <w:proofErr w:type="spellEnd"/>
      <w:r w:rsidRPr="00384F29">
        <w:rPr>
          <w:color w:val="FF0000"/>
          <w:sz w:val="26"/>
          <w:szCs w:val="26"/>
        </w:rPr>
        <w:t xml:space="preserve"> </w:t>
      </w:r>
      <w:proofErr w:type="spellStart"/>
      <w:r w:rsidRPr="00384F29">
        <w:rPr>
          <w:color w:val="FF0000"/>
          <w:sz w:val="26"/>
          <w:szCs w:val="26"/>
        </w:rPr>
        <w:t>trong</w:t>
      </w:r>
      <w:proofErr w:type="spellEnd"/>
      <w:r w:rsidRPr="00384F29">
        <w:rPr>
          <w:color w:val="FF0000"/>
          <w:sz w:val="26"/>
          <w:szCs w:val="26"/>
        </w:rPr>
        <w:t xml:space="preserve"> </w:t>
      </w:r>
      <w:proofErr w:type="spellStart"/>
      <w:r w:rsidRPr="00384F29">
        <w:rPr>
          <w:color w:val="FF0000"/>
          <w:sz w:val="26"/>
          <w:szCs w:val="26"/>
        </w:rPr>
        <w:t>thời</w:t>
      </w:r>
      <w:proofErr w:type="spellEnd"/>
      <w:r w:rsidRPr="00384F29">
        <w:rPr>
          <w:color w:val="FF0000"/>
          <w:sz w:val="26"/>
          <w:szCs w:val="26"/>
        </w:rPr>
        <w:t xml:space="preserve"> </w:t>
      </w:r>
      <w:proofErr w:type="spellStart"/>
      <w:r w:rsidRPr="00384F29">
        <w:rPr>
          <w:color w:val="FF0000"/>
          <w:sz w:val="26"/>
          <w:szCs w:val="26"/>
        </w:rPr>
        <w:t>gian</w:t>
      </w:r>
      <w:proofErr w:type="spellEnd"/>
      <w:r w:rsidRPr="00384F29">
        <w:rPr>
          <w:color w:val="FF0000"/>
          <w:sz w:val="26"/>
          <w:szCs w:val="26"/>
        </w:rPr>
        <w:t xml:space="preserve"> </w:t>
      </w:r>
      <w:proofErr w:type="spellStart"/>
      <w:r w:rsidRPr="00384F29">
        <w:rPr>
          <w:color w:val="FF0000"/>
          <w:sz w:val="26"/>
          <w:szCs w:val="26"/>
        </w:rPr>
        <w:t>tối</w:t>
      </w:r>
      <w:proofErr w:type="spellEnd"/>
      <w:r w:rsidRPr="00384F29">
        <w:rPr>
          <w:color w:val="FF0000"/>
          <w:sz w:val="26"/>
          <w:szCs w:val="26"/>
        </w:rPr>
        <w:t xml:space="preserve"> </w:t>
      </w:r>
      <w:proofErr w:type="spellStart"/>
      <w:r w:rsidRPr="00384F29">
        <w:rPr>
          <w:color w:val="FF0000"/>
          <w:sz w:val="26"/>
          <w:szCs w:val="26"/>
        </w:rPr>
        <w:t>đa</w:t>
      </w:r>
      <w:proofErr w:type="spellEnd"/>
      <w:r w:rsidRPr="00384F29">
        <w:rPr>
          <w:color w:val="FF0000"/>
          <w:sz w:val="26"/>
          <w:szCs w:val="26"/>
        </w:rPr>
        <w:t xml:space="preserve"> 50 </w:t>
      </w:r>
      <w:proofErr w:type="spellStart"/>
      <w:r w:rsidRPr="00384F29">
        <w:rPr>
          <w:color w:val="FF0000"/>
          <w:sz w:val="26"/>
          <w:szCs w:val="26"/>
        </w:rPr>
        <w:t>ngày</w:t>
      </w:r>
      <w:proofErr w:type="spellEnd"/>
      <w:r w:rsidRPr="00384F29">
        <w:rPr>
          <w:color w:val="FF0000"/>
          <w:sz w:val="26"/>
          <w:szCs w:val="26"/>
          <w:lang w:val="vi-VN"/>
        </w:rPr>
        <w:t>.</w:t>
      </w:r>
    </w:p>
    <w:p w:rsidR="00384F29" w:rsidRPr="00384F29" w:rsidRDefault="00384F29" w:rsidP="00384F29">
      <w:pPr>
        <w:widowControl w:val="0"/>
        <w:tabs>
          <w:tab w:val="left" w:pos="1418"/>
        </w:tabs>
        <w:spacing w:before="120" w:after="120" w:line="264" w:lineRule="auto"/>
        <w:ind w:firstLine="709"/>
        <w:rPr>
          <w:b/>
          <w:sz w:val="28"/>
          <w:szCs w:val="28"/>
          <w:lang w:val="vi-VN"/>
        </w:rPr>
      </w:pPr>
      <w:r w:rsidRPr="00384F29">
        <w:rPr>
          <w:b/>
          <w:sz w:val="28"/>
          <w:szCs w:val="28"/>
          <w:lang w:val="vi-VN"/>
        </w:rPr>
        <w:t>II. Yêu cầu về tiến độ thực hiện</w:t>
      </w:r>
    </w:p>
    <w:p w:rsidR="00384F29" w:rsidRPr="00384F29" w:rsidRDefault="00384F29" w:rsidP="00384F29">
      <w:pPr>
        <w:widowControl w:val="0"/>
        <w:tabs>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Nhà thầu phải hoàn thành toàn bộ các công việc trong thời gian tối đa </w:t>
      </w:r>
      <w:r w:rsidRPr="00384F29">
        <w:rPr>
          <w:color w:val="FF0000"/>
          <w:sz w:val="26"/>
          <w:szCs w:val="26"/>
        </w:rPr>
        <w:t>50</w:t>
      </w:r>
      <w:r w:rsidRPr="00384F29">
        <w:rPr>
          <w:color w:val="FF0000"/>
          <w:sz w:val="26"/>
          <w:szCs w:val="26"/>
          <w:lang w:val="vi-VN"/>
        </w:rPr>
        <w:t xml:space="preserve"> ngày (kể cả ngày nghỉ và ngày lễ).</w:t>
      </w:r>
    </w:p>
    <w:p w:rsidR="00384F29" w:rsidRPr="00384F29" w:rsidRDefault="00384F29" w:rsidP="00384F29">
      <w:pPr>
        <w:ind w:firstLine="720"/>
        <w:rPr>
          <w:color w:val="FF0000"/>
          <w:sz w:val="26"/>
          <w:szCs w:val="26"/>
          <w:lang w:val="vi-VN"/>
        </w:rPr>
      </w:pPr>
      <w:r w:rsidRPr="00384F29">
        <w:rPr>
          <w:color w:val="FF0000"/>
          <w:sz w:val="26"/>
          <w:szCs w:val="26"/>
          <w:lang w:val="vi-VN"/>
        </w:rPr>
        <w:lastRenderedPageBreak/>
        <w:t>Dựa vào khối lượng công việc (theo bảng mô tả công việc), thời gian thực hiện gói thầu mà nhà thầu phải đưa ra biện pháp tổ chức thi công hợp lý, phù hợp với quy định của pháp luật có liên quan.</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Trên cơ sở biện pháp tổ chức thi công của nhà thầu đưa ra, nhà thầu lập tiến độ chi tiết cho toàn bộ gói thầu. Từ chuẩn bị tập kết vật tư, vật liệu, gia công, sản xuất lắp đặt hoàn thiện, bàn giao cho Chủ đầu tư đưa vào sử dụng.</w:t>
      </w:r>
    </w:p>
    <w:p w:rsidR="00384F29" w:rsidRPr="00384F29" w:rsidRDefault="00384F29" w:rsidP="00384F29">
      <w:pPr>
        <w:widowControl w:val="0"/>
        <w:tabs>
          <w:tab w:val="left" w:pos="700"/>
          <w:tab w:val="left" w:pos="1418"/>
        </w:tabs>
        <w:spacing w:before="120" w:after="120" w:line="264" w:lineRule="auto"/>
        <w:ind w:firstLine="709"/>
        <w:rPr>
          <w:b/>
          <w:bCs/>
          <w:sz w:val="28"/>
          <w:szCs w:val="28"/>
        </w:rPr>
      </w:pPr>
      <w:r w:rsidRPr="00384F29">
        <w:rPr>
          <w:b/>
          <w:bCs/>
          <w:sz w:val="28"/>
          <w:szCs w:val="28"/>
        </w:rPr>
        <w:t xml:space="preserve">III. </w:t>
      </w:r>
      <w:proofErr w:type="spellStart"/>
      <w:r w:rsidRPr="00384F29">
        <w:rPr>
          <w:b/>
          <w:bCs/>
          <w:sz w:val="28"/>
          <w:szCs w:val="28"/>
        </w:rPr>
        <w:t>Yêu</w:t>
      </w:r>
      <w:proofErr w:type="spellEnd"/>
      <w:r w:rsidRPr="00384F29">
        <w:rPr>
          <w:b/>
          <w:bCs/>
          <w:sz w:val="28"/>
          <w:szCs w:val="28"/>
        </w:rPr>
        <w:t xml:space="preserve"> </w:t>
      </w:r>
      <w:proofErr w:type="spellStart"/>
      <w:r w:rsidRPr="00384F29">
        <w:rPr>
          <w:b/>
          <w:bCs/>
          <w:sz w:val="28"/>
          <w:szCs w:val="28"/>
        </w:rPr>
        <w:t>cầu</w:t>
      </w:r>
      <w:proofErr w:type="spellEnd"/>
      <w:r w:rsidRPr="00384F29">
        <w:rPr>
          <w:b/>
          <w:bCs/>
          <w:sz w:val="28"/>
          <w:szCs w:val="28"/>
        </w:rPr>
        <w:t xml:space="preserve"> </w:t>
      </w:r>
      <w:proofErr w:type="spellStart"/>
      <w:r w:rsidRPr="00384F29">
        <w:rPr>
          <w:b/>
          <w:bCs/>
          <w:sz w:val="28"/>
          <w:szCs w:val="28"/>
        </w:rPr>
        <w:t>về</w:t>
      </w:r>
      <w:proofErr w:type="spellEnd"/>
      <w:r w:rsidRPr="00384F29">
        <w:rPr>
          <w:b/>
          <w:bCs/>
          <w:sz w:val="28"/>
          <w:szCs w:val="28"/>
        </w:rPr>
        <w:t xml:space="preserve"> </w:t>
      </w:r>
      <w:proofErr w:type="spellStart"/>
      <w:r w:rsidRPr="00384F29">
        <w:rPr>
          <w:b/>
          <w:bCs/>
          <w:sz w:val="28"/>
          <w:szCs w:val="28"/>
        </w:rPr>
        <w:t>kỹ</w:t>
      </w:r>
      <w:proofErr w:type="spellEnd"/>
      <w:r w:rsidRPr="00384F29">
        <w:rPr>
          <w:b/>
          <w:bCs/>
          <w:sz w:val="28"/>
          <w:szCs w:val="28"/>
        </w:rPr>
        <w:t xml:space="preserve"> </w:t>
      </w:r>
      <w:proofErr w:type="spellStart"/>
      <w:r w:rsidRPr="00384F29">
        <w:rPr>
          <w:b/>
          <w:bCs/>
          <w:sz w:val="28"/>
          <w:szCs w:val="28"/>
        </w:rPr>
        <w:t>thuật</w:t>
      </w:r>
      <w:proofErr w:type="spellEnd"/>
      <w:r w:rsidRPr="00384F29">
        <w:rPr>
          <w:b/>
          <w:bCs/>
          <w:sz w:val="28"/>
          <w:szCs w:val="28"/>
        </w:rPr>
        <w:t>/</w:t>
      </w:r>
      <w:proofErr w:type="spellStart"/>
      <w:r w:rsidRPr="00384F29">
        <w:rPr>
          <w:b/>
          <w:bCs/>
          <w:sz w:val="28"/>
          <w:szCs w:val="28"/>
        </w:rPr>
        <w:t>chỉ</w:t>
      </w:r>
      <w:proofErr w:type="spellEnd"/>
      <w:r w:rsidRPr="00384F29">
        <w:rPr>
          <w:b/>
          <w:bCs/>
          <w:sz w:val="28"/>
          <w:szCs w:val="28"/>
        </w:rPr>
        <w:t xml:space="preserve"> </w:t>
      </w:r>
      <w:proofErr w:type="spellStart"/>
      <w:r w:rsidRPr="00384F29">
        <w:rPr>
          <w:b/>
          <w:bCs/>
          <w:sz w:val="28"/>
          <w:szCs w:val="28"/>
        </w:rPr>
        <w:t>dẫn</w:t>
      </w:r>
      <w:proofErr w:type="spellEnd"/>
      <w:r w:rsidRPr="00384F29">
        <w:rPr>
          <w:b/>
          <w:bCs/>
          <w:sz w:val="28"/>
          <w:szCs w:val="28"/>
        </w:rPr>
        <w:t xml:space="preserve"> </w:t>
      </w:r>
      <w:proofErr w:type="spellStart"/>
      <w:r w:rsidRPr="00384F29">
        <w:rPr>
          <w:b/>
          <w:bCs/>
          <w:sz w:val="28"/>
          <w:szCs w:val="28"/>
        </w:rPr>
        <w:t>kỹ</w:t>
      </w:r>
      <w:proofErr w:type="spellEnd"/>
      <w:r w:rsidRPr="00384F29">
        <w:rPr>
          <w:b/>
          <w:bCs/>
          <w:sz w:val="28"/>
          <w:szCs w:val="28"/>
        </w:rPr>
        <w:t xml:space="preserve"> </w:t>
      </w:r>
      <w:proofErr w:type="spellStart"/>
      <w:r w:rsidRPr="00384F29">
        <w:rPr>
          <w:b/>
          <w:bCs/>
          <w:sz w:val="28"/>
          <w:szCs w:val="28"/>
        </w:rPr>
        <w:t>thuật</w:t>
      </w:r>
      <w:proofErr w:type="spellEnd"/>
    </w:p>
    <w:p w:rsidR="00384F29" w:rsidRPr="00384F29" w:rsidRDefault="00384F29" w:rsidP="00384F29">
      <w:pPr>
        <w:tabs>
          <w:tab w:val="left" w:pos="1418"/>
        </w:tabs>
        <w:spacing w:before="120" w:after="120" w:line="264" w:lineRule="auto"/>
        <w:ind w:firstLine="709"/>
        <w:rPr>
          <w:b/>
          <w:bCs/>
          <w:color w:val="FF0000"/>
          <w:lang w:val="vi-VN"/>
        </w:rPr>
      </w:pPr>
      <w:bookmarkStart w:id="0" w:name="_Hlk163114159"/>
      <w:r w:rsidRPr="00384F29">
        <w:rPr>
          <w:b/>
          <w:bCs/>
          <w:color w:val="FF0000"/>
        </w:rPr>
        <w:t xml:space="preserve">1. </w:t>
      </w:r>
      <w:r w:rsidRPr="00384F29">
        <w:rPr>
          <w:b/>
          <w:bCs/>
          <w:color w:val="FF0000"/>
          <w:lang w:val="vi-VN"/>
        </w:rPr>
        <w:t xml:space="preserve">Gói thầu phải được thực hiện </w:t>
      </w:r>
      <w:proofErr w:type="gramStart"/>
      <w:r w:rsidRPr="00384F29">
        <w:rPr>
          <w:b/>
          <w:bCs/>
          <w:color w:val="FF0000"/>
          <w:lang w:val="vi-VN"/>
        </w:rPr>
        <w:t>theo</w:t>
      </w:r>
      <w:proofErr w:type="gramEnd"/>
      <w:r w:rsidRPr="00384F29">
        <w:rPr>
          <w:b/>
          <w:bCs/>
          <w:color w:val="FF0000"/>
          <w:lang w:val="vi-VN"/>
        </w:rPr>
        <w:t xml:space="preserve"> yêu cầu của chỉ dẫn kỹ thuật đính kèm và các yêu cầu sau:</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Tiêu chuẩn thiết kế công trình công cộng TCVN 3905 - 1984;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Tiêu chuẩn thiết kế tải trọng và tác động TCVN 2737 - 1995;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Tiêu chuẩn thiết kế bê tông cốt thép TCVN 5574 - 2018;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Tiêu chuẩn thiết kế kết cấu thép TCVN 5575 - 2024;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Kết cấu gạch đá và gạch đá cốt thép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Tiêu chuẩn thiết kế TCVN 5573-2011;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Thoát nước - Mạng lưới và công trình bên ngoài - Tiêu chuẩn thiết kế TCXDVN 51-2008;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xml:space="preserve">- Cấp nước bên trong - Tiêu chuẩn thiết kế TCVN 4513:1988: </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lang w:val="vi-VN"/>
        </w:rPr>
      </w:pPr>
      <w:r w:rsidRPr="00384F29">
        <w:rPr>
          <w:color w:val="FF0000"/>
          <w:sz w:val="26"/>
          <w:szCs w:val="26"/>
          <w:lang w:val="vi-VN"/>
        </w:rPr>
        <w:t>- Thoát nước bên trong - Tiêu chuẩn thiết kế TCVN 4574:1987;</w:t>
      </w:r>
    </w:p>
    <w:p w:rsidR="00384F29" w:rsidRPr="00384F29" w:rsidRDefault="00384F29" w:rsidP="00384F29">
      <w:pPr>
        <w:widowControl w:val="0"/>
        <w:tabs>
          <w:tab w:val="left" w:pos="700"/>
          <w:tab w:val="left" w:pos="1418"/>
        </w:tabs>
        <w:spacing w:before="120" w:after="120" w:line="264" w:lineRule="auto"/>
        <w:ind w:firstLine="709"/>
        <w:rPr>
          <w:color w:val="FF0000"/>
          <w:sz w:val="26"/>
          <w:szCs w:val="26"/>
        </w:rPr>
      </w:pPr>
      <w:r w:rsidRPr="00384F29">
        <w:rPr>
          <w:color w:val="FF0000"/>
          <w:sz w:val="26"/>
          <w:szCs w:val="26"/>
        </w:rPr>
        <w:t xml:space="preserve"> - </w:t>
      </w:r>
      <w:proofErr w:type="spellStart"/>
      <w:proofErr w:type="gramStart"/>
      <w:r w:rsidRPr="00384F29">
        <w:rPr>
          <w:color w:val="FF0000"/>
          <w:sz w:val="26"/>
          <w:szCs w:val="26"/>
        </w:rPr>
        <w:t>các</w:t>
      </w:r>
      <w:proofErr w:type="spellEnd"/>
      <w:proofErr w:type="gramEnd"/>
      <w:r w:rsidRPr="00384F29">
        <w:rPr>
          <w:color w:val="FF0000"/>
          <w:sz w:val="26"/>
          <w:szCs w:val="26"/>
        </w:rPr>
        <w:t xml:space="preserve"> </w:t>
      </w:r>
      <w:proofErr w:type="spellStart"/>
      <w:r w:rsidRPr="00384F29">
        <w:rPr>
          <w:color w:val="FF0000"/>
          <w:sz w:val="26"/>
          <w:szCs w:val="26"/>
        </w:rPr>
        <w:t>tiêu</w:t>
      </w:r>
      <w:proofErr w:type="spellEnd"/>
      <w:r w:rsidRPr="00384F29">
        <w:rPr>
          <w:color w:val="FF0000"/>
          <w:sz w:val="26"/>
          <w:szCs w:val="26"/>
        </w:rPr>
        <w:t xml:space="preserve"> </w:t>
      </w:r>
      <w:proofErr w:type="spellStart"/>
      <w:r w:rsidRPr="00384F29">
        <w:rPr>
          <w:color w:val="FF0000"/>
          <w:sz w:val="26"/>
          <w:szCs w:val="26"/>
        </w:rPr>
        <w:t>chuẩn</w:t>
      </w:r>
      <w:proofErr w:type="spellEnd"/>
      <w:r w:rsidRPr="00384F29">
        <w:rPr>
          <w:color w:val="FF0000"/>
          <w:sz w:val="26"/>
          <w:szCs w:val="26"/>
        </w:rPr>
        <w:t xml:space="preserve"> </w:t>
      </w:r>
      <w:proofErr w:type="spellStart"/>
      <w:r w:rsidRPr="00384F29">
        <w:rPr>
          <w:color w:val="FF0000"/>
          <w:sz w:val="26"/>
          <w:szCs w:val="26"/>
        </w:rPr>
        <w:t>khác</w:t>
      </w:r>
      <w:proofErr w:type="spellEnd"/>
      <w:r w:rsidRPr="00384F29">
        <w:rPr>
          <w:color w:val="FF0000"/>
          <w:sz w:val="26"/>
          <w:szCs w:val="26"/>
        </w:rPr>
        <w:t xml:space="preserve"> </w:t>
      </w:r>
      <w:proofErr w:type="spellStart"/>
      <w:r w:rsidRPr="00384F29">
        <w:rPr>
          <w:color w:val="FF0000"/>
          <w:sz w:val="26"/>
          <w:szCs w:val="26"/>
        </w:rPr>
        <w:t>có</w:t>
      </w:r>
      <w:proofErr w:type="spellEnd"/>
      <w:r w:rsidRPr="00384F29">
        <w:rPr>
          <w:color w:val="FF0000"/>
          <w:sz w:val="26"/>
          <w:szCs w:val="26"/>
        </w:rPr>
        <w:t xml:space="preserve"> </w:t>
      </w:r>
      <w:proofErr w:type="spellStart"/>
      <w:r w:rsidRPr="00384F29">
        <w:rPr>
          <w:color w:val="FF0000"/>
          <w:sz w:val="26"/>
          <w:szCs w:val="26"/>
        </w:rPr>
        <w:t>liên</w:t>
      </w:r>
      <w:proofErr w:type="spellEnd"/>
      <w:r w:rsidRPr="00384F29">
        <w:rPr>
          <w:color w:val="FF0000"/>
          <w:sz w:val="26"/>
          <w:szCs w:val="26"/>
        </w:rPr>
        <w:t xml:space="preserve"> </w:t>
      </w:r>
      <w:proofErr w:type="spellStart"/>
      <w:r w:rsidRPr="00384F29">
        <w:rPr>
          <w:color w:val="FF0000"/>
          <w:sz w:val="26"/>
          <w:szCs w:val="26"/>
        </w:rPr>
        <w:t>quan</w:t>
      </w:r>
      <w:proofErr w:type="spellEnd"/>
      <w:r w:rsidRPr="00384F29">
        <w:rPr>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b/>
          <w:bCs/>
          <w:color w:val="FF0000"/>
          <w:sz w:val="26"/>
          <w:szCs w:val="26"/>
        </w:rPr>
        <w:t xml:space="preserve">2. </w:t>
      </w:r>
      <w:proofErr w:type="spellStart"/>
      <w:r w:rsidRPr="00384F29">
        <w:rPr>
          <w:rFonts w:eastAsia="Arial Unicode MS"/>
          <w:b/>
          <w:bCs/>
          <w:color w:val="FF0000"/>
          <w:sz w:val="26"/>
          <w:szCs w:val="26"/>
        </w:rPr>
        <w:t>Vật</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tư</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vật</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liệu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và</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thiết</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bị</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sử</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dụng</w:t>
      </w:r>
      <w:proofErr w:type="spellEnd"/>
    </w:p>
    <w:p w:rsidR="00384F29" w:rsidRPr="00384F29" w:rsidRDefault="00384F29" w:rsidP="00384F29">
      <w:pPr>
        <w:ind w:firstLine="720"/>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color w:val="FF0000"/>
          <w:sz w:val="26"/>
          <w:szCs w:val="26"/>
        </w:rPr>
        <w:t>Tất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cả</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vật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tư</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vật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liệu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cấu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thiết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bị</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đưa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vào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trình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phải</w:t>
      </w:r>
      <w:proofErr w:type="spellEnd"/>
      <w:r w:rsidRPr="00384F29">
        <w:rPr>
          <w:rFonts w:eastAsia="Arial Unicode MS"/>
          <w:color w:val="FF0000"/>
          <w:sz w:val="26"/>
          <w:szCs w:val="26"/>
        </w:rPr>
        <w:t xml:space="preserve"> </w:t>
      </w:r>
      <w:proofErr w:type="spellStart"/>
      <w:r w:rsidRPr="00384F29">
        <w:rPr>
          <w:rFonts w:eastAsia="Arial Unicode MS"/>
          <w:bCs/>
          <w:color w:val="FF0000"/>
          <w:sz w:val="26"/>
          <w:szCs w:val="26"/>
        </w:rPr>
        <w:t>mới</w:t>
      </w:r>
      <w:proofErr w:type="spellEnd"/>
      <w:r w:rsidRPr="00384F29">
        <w:rPr>
          <w:rFonts w:eastAsia="Arial Unicode MS"/>
          <w:bCs/>
          <w:color w:val="FF0000"/>
          <w:sz w:val="26"/>
          <w:szCs w:val="26"/>
        </w:rPr>
        <w:t xml:space="preserve"> 100%</w:t>
      </w:r>
      <w:r w:rsidRPr="00384F29">
        <w:rPr>
          <w:rFonts w:eastAsia="Arial Unicode MS"/>
          <w:color w:val="FF0000"/>
          <w:sz w:val="26"/>
          <w:szCs w:val="26"/>
        </w:rPr>
        <w:t xml:space="preserve">, </w:t>
      </w:r>
      <w:proofErr w:type="spellStart"/>
      <w:r w:rsidRPr="00384F29">
        <w:rPr>
          <w:rFonts w:eastAsia="Arial Unicode MS"/>
          <w:color w:val="FF0000"/>
          <w:sz w:val="26"/>
          <w:szCs w:val="26"/>
        </w:rPr>
        <w:t>có</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xuất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xứ</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rõ</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ràng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đáp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ứng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tiêu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chuẩn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kỹ</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thuật</w:t>
      </w:r>
      <w:proofErr w:type="spellEnd"/>
      <w:r w:rsidRPr="00384F29">
        <w:rPr>
          <w:rFonts w:eastAsia="Arial Unicode MS"/>
          <w:color w:val="FF0000"/>
          <w:sz w:val="26"/>
          <w:szCs w:val="26"/>
        </w:rPr>
        <w:t xml:space="preserve"> </w:t>
      </w:r>
      <w:proofErr w:type="spellStart"/>
      <w:proofErr w:type="gramStart"/>
      <w:r w:rsidRPr="00384F29">
        <w:rPr>
          <w:rFonts w:eastAsia="Arial Unicode MS"/>
          <w:color w:val="FF0000"/>
          <w:sz w:val="26"/>
          <w:szCs w:val="26"/>
        </w:rPr>
        <w:t>theo</w:t>
      </w:r>
      <w:proofErr w:type="spellEnd"/>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hồ</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sơ</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thiết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kế</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được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duyệt</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bookmarkStart w:id="1" w:name="_GoBack"/>
      <w:bookmarkEnd w:id="1"/>
      <w:r w:rsidRPr="00384F29">
        <w:rPr>
          <w:rFonts w:eastAsia="Arial Unicode MS"/>
          <w:color w:val="FF0000"/>
          <w:sz w:val="26"/>
          <w:szCs w:val="26"/>
        </w:rPr>
        <w:t xml:space="preserve">- </w:t>
      </w:r>
      <w:proofErr w:type="spellStart"/>
      <w:r w:rsidRPr="00384F29">
        <w:rPr>
          <w:rFonts w:eastAsia="Arial Unicode MS"/>
          <w:color w:val="FF0000"/>
          <w:sz w:val="26"/>
          <w:szCs w:val="26"/>
        </w:rPr>
        <w:t>Nhà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thầu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phải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đề</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xuất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nguồn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cung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vật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tư</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thiết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bị</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đảm</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bảo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chất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lượng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khả</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năng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thay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thế</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bảo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hành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theo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quy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định</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b/>
          <w:bCs/>
          <w:color w:val="FF0000"/>
          <w:sz w:val="26"/>
          <w:szCs w:val="26"/>
        </w:rPr>
        <w:t xml:space="preserve">3. </w:t>
      </w:r>
      <w:proofErr w:type="spellStart"/>
      <w:r w:rsidRPr="00384F29">
        <w:rPr>
          <w:rFonts w:eastAsia="Arial Unicode MS"/>
          <w:b/>
          <w:bCs/>
          <w:color w:val="FF0000"/>
          <w:sz w:val="26"/>
          <w:szCs w:val="26"/>
        </w:rPr>
        <w:t>Yêu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cầu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về</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kỹ</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thuật</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và</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biện</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pháp</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thi</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công</w:t>
      </w:r>
      <w:proofErr w:type="spellEnd"/>
    </w:p>
    <w:p w:rsidR="00384F29" w:rsidRPr="00384F29" w:rsidRDefault="00384F29" w:rsidP="00384F29">
      <w:pPr>
        <w:ind w:firstLine="720"/>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color w:val="FF0000"/>
          <w:sz w:val="26"/>
          <w:szCs w:val="26"/>
        </w:rPr>
        <w:t>Biện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pháp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phải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hợp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lý</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khả</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phù</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hợp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với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mặt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bằng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trạng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phân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xưởng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sửa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chữa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đầu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máy</w:t>
      </w:r>
      <w:proofErr w:type="spellEnd"/>
      <w:r w:rsidRPr="00384F29">
        <w:rPr>
          <w:rFonts w:eastAsia="Arial Unicode MS"/>
          <w:color w:val="FF0000"/>
          <w:sz w:val="26"/>
          <w:szCs w:val="26"/>
        </w:rPr>
        <w:t xml:space="preserve"> 2, </w:t>
      </w:r>
      <w:proofErr w:type="spellStart"/>
      <w:r w:rsidRPr="00384F29">
        <w:rPr>
          <w:rFonts w:eastAsia="Arial Unicode MS"/>
          <w:bCs/>
          <w:color w:val="FF0000"/>
          <w:sz w:val="26"/>
          <w:szCs w:val="26"/>
        </w:rPr>
        <w:t>không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ảnh</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hưởng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đến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hoạt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động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sản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xuất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của</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phân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xưởng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và</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Xí</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nghiệp</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color w:val="FF0000"/>
          <w:sz w:val="26"/>
          <w:szCs w:val="26"/>
        </w:rPr>
        <w:t>Các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hạng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mục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tháo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dỡ</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sửa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chữa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xây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mới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phải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tuân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thủ</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thiết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kế</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đảm</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bảo</w:t>
      </w:r>
      <w:proofErr w:type="spellEnd"/>
      <w:r w:rsidRPr="00384F29">
        <w:rPr>
          <w:rFonts w:eastAsia="Arial Unicode MS"/>
          <w:color w:val="FF0000"/>
          <w:sz w:val="26"/>
          <w:szCs w:val="26"/>
        </w:rPr>
        <w:t xml:space="preserve"> </w:t>
      </w:r>
      <w:proofErr w:type="gramStart"/>
      <w:r w:rsidRPr="00384F29">
        <w:rPr>
          <w:rFonts w:eastAsia="Arial Unicode MS"/>
          <w:color w:val="FF0000"/>
          <w:sz w:val="26"/>
          <w:szCs w:val="26"/>
        </w:rPr>
        <w:t>an</w:t>
      </w:r>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toàn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người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thiết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bị</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trong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khu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vực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color w:val="FF0000"/>
          <w:sz w:val="26"/>
          <w:szCs w:val="26"/>
        </w:rPr>
        <w:t>Trong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quá</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trình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nhà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thầu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phải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bố</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trí</w:t>
      </w:r>
      <w:proofErr w:type="spellEnd"/>
      <w:r w:rsidRPr="00384F29">
        <w:rPr>
          <w:rFonts w:eastAsia="Arial Unicode MS"/>
          <w:color w:val="FF0000"/>
          <w:sz w:val="26"/>
          <w:szCs w:val="26"/>
        </w:rPr>
        <w:t xml:space="preserve"> </w:t>
      </w:r>
      <w:proofErr w:type="spellStart"/>
      <w:r w:rsidRPr="00384F29">
        <w:rPr>
          <w:rFonts w:eastAsia="Arial Unicode MS"/>
          <w:bCs/>
          <w:color w:val="FF0000"/>
          <w:sz w:val="26"/>
          <w:szCs w:val="26"/>
        </w:rPr>
        <w:t>biện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pháp</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che</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chắn</w:t>
      </w:r>
      <w:proofErr w:type="spellEnd"/>
      <w:r w:rsidRPr="00384F29">
        <w:rPr>
          <w:rFonts w:eastAsia="Arial Unicode MS"/>
          <w:bCs/>
          <w:color w:val="FF0000"/>
          <w:sz w:val="26"/>
          <w:szCs w:val="26"/>
        </w:rPr>
        <w:t xml:space="preserve">, </w:t>
      </w:r>
      <w:proofErr w:type="spellStart"/>
      <w:proofErr w:type="gramStart"/>
      <w:r w:rsidRPr="00384F29">
        <w:rPr>
          <w:rFonts w:eastAsia="Arial Unicode MS"/>
          <w:bCs/>
          <w:color w:val="FF0000"/>
          <w:sz w:val="26"/>
          <w:szCs w:val="26"/>
        </w:rPr>
        <w:t>thu</w:t>
      </w:r>
      <w:proofErr w:type="spellEnd"/>
      <w:proofErr w:type="gram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gom</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vật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liệu</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thải</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đảm</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bảo</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vệ</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sinh</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môi</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trường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và</w:t>
      </w:r>
      <w:proofErr w:type="spellEnd"/>
      <w:r w:rsidRPr="00384F29">
        <w:rPr>
          <w:rFonts w:eastAsia="Arial Unicode MS"/>
          <w:color w:val="FF0000"/>
          <w:sz w:val="26"/>
          <w:szCs w:val="26"/>
        </w:rPr>
        <w:t xml:space="preserve"> an </w:t>
      </w:r>
      <w:proofErr w:type="spellStart"/>
      <w:r w:rsidRPr="00384F29">
        <w:rPr>
          <w:rFonts w:eastAsia="Arial Unicode MS"/>
          <w:color w:val="FF0000"/>
          <w:sz w:val="26"/>
          <w:szCs w:val="26"/>
        </w:rPr>
        <w:t>toàn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lao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động</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color w:val="FF0000"/>
          <w:sz w:val="26"/>
          <w:szCs w:val="26"/>
        </w:rPr>
        <w:t>Tuân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thủ</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các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quy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định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về</w:t>
      </w:r>
      <w:proofErr w:type="spellEnd"/>
      <w:r w:rsidRPr="00384F29">
        <w:rPr>
          <w:rFonts w:eastAsia="Arial Unicode MS"/>
          <w:color w:val="FF0000"/>
          <w:sz w:val="26"/>
          <w:szCs w:val="26"/>
        </w:rPr>
        <w:t xml:space="preserve"> </w:t>
      </w:r>
      <w:proofErr w:type="gramStart"/>
      <w:r w:rsidRPr="00384F29">
        <w:rPr>
          <w:rFonts w:eastAsia="Arial Unicode MS"/>
          <w:color w:val="FF0000"/>
          <w:sz w:val="26"/>
          <w:szCs w:val="26"/>
        </w:rPr>
        <w:t>an</w:t>
      </w:r>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toàn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phòng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cháy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chữa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cháy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quản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lý</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vật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liệu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dễ</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cháy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nổ</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tiếng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ồn</w:t>
      </w:r>
      <w:proofErr w:type="spellEnd"/>
      <w:r w:rsidRPr="00384F29">
        <w:rPr>
          <w:rFonts w:eastAsia="Arial Unicode MS"/>
          <w:color w:val="FF0000"/>
          <w:sz w:val="26"/>
          <w:szCs w:val="26"/>
        </w:rPr>
        <w:t xml:space="preserve">, rung </w:t>
      </w:r>
      <w:proofErr w:type="spellStart"/>
      <w:r w:rsidRPr="00384F29">
        <w:rPr>
          <w:rFonts w:eastAsia="Arial Unicode MS"/>
          <w:color w:val="FF0000"/>
          <w:sz w:val="26"/>
          <w:szCs w:val="26"/>
        </w:rPr>
        <w:t>chấn</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b/>
          <w:bCs/>
          <w:color w:val="FF0000"/>
          <w:sz w:val="26"/>
          <w:szCs w:val="26"/>
        </w:rPr>
      </w:pPr>
      <w:r w:rsidRPr="00384F29">
        <w:rPr>
          <w:rFonts w:eastAsia="Arial Unicode MS"/>
          <w:b/>
          <w:bCs/>
          <w:color w:val="FF0000"/>
          <w:sz w:val="26"/>
          <w:szCs w:val="26"/>
        </w:rPr>
        <w:t xml:space="preserve">4. </w:t>
      </w:r>
      <w:proofErr w:type="spellStart"/>
      <w:r w:rsidRPr="00384F29">
        <w:rPr>
          <w:rFonts w:eastAsia="Arial Unicode MS"/>
          <w:b/>
          <w:bCs/>
          <w:color w:val="FF0000"/>
          <w:sz w:val="26"/>
          <w:szCs w:val="26"/>
        </w:rPr>
        <w:t>Yêu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cầu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về</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bảo</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hành</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bảo</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trì</w:t>
      </w:r>
      <w:proofErr w:type="spellEnd"/>
    </w:p>
    <w:p w:rsidR="00384F29" w:rsidRPr="00384F29" w:rsidRDefault="00384F29" w:rsidP="00384F29">
      <w:pPr>
        <w:ind w:firstLine="720"/>
        <w:jc w:val="left"/>
        <w:rPr>
          <w:rFonts w:eastAsia="Arial Unicode MS"/>
          <w:color w:val="FF0000"/>
          <w:sz w:val="26"/>
          <w:szCs w:val="26"/>
        </w:rPr>
      </w:pPr>
      <w:proofErr w:type="spellStart"/>
      <w:r w:rsidRPr="00384F29">
        <w:rPr>
          <w:rFonts w:eastAsia="Arial Unicode MS"/>
          <w:color w:val="FF0000"/>
          <w:sz w:val="26"/>
          <w:szCs w:val="26"/>
        </w:rPr>
        <w:t>Nhà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thầu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có</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trách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nhiệm</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bảo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hành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trình</w:t>
      </w:r>
      <w:proofErr w:type="spellEnd"/>
      <w:r w:rsidRPr="00384F29">
        <w:rPr>
          <w:rFonts w:eastAsia="Arial Unicode MS"/>
          <w:color w:val="FF0000"/>
          <w:sz w:val="26"/>
          <w:szCs w:val="26"/>
        </w:rPr>
        <w:t xml:space="preserve"> </w:t>
      </w:r>
      <w:proofErr w:type="spellStart"/>
      <w:proofErr w:type="gramStart"/>
      <w:r w:rsidRPr="00384F29">
        <w:rPr>
          <w:rFonts w:eastAsia="Arial Unicode MS"/>
          <w:color w:val="FF0000"/>
          <w:sz w:val="26"/>
          <w:szCs w:val="26"/>
        </w:rPr>
        <w:t>theo</w:t>
      </w:r>
      <w:proofErr w:type="spellEnd"/>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quy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định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của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pháp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luật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về</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xây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dựng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hợp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đồng</w:t>
      </w:r>
      <w:proofErr w:type="spellEnd"/>
      <w:r w:rsidRPr="00384F29">
        <w:rPr>
          <w:rFonts w:eastAsia="Arial Unicode MS"/>
          <w:color w:val="FF0000"/>
          <w:sz w:val="26"/>
          <w:szCs w:val="26"/>
        </w:rPr>
        <w:t>.</w:t>
      </w:r>
    </w:p>
    <w:p w:rsidR="00384F29" w:rsidRPr="00384F29" w:rsidRDefault="00384F29" w:rsidP="00384F29">
      <w:pPr>
        <w:ind w:firstLine="720"/>
        <w:jc w:val="left"/>
        <w:rPr>
          <w:rFonts w:eastAsia="Arial Unicode MS"/>
          <w:color w:val="FF0000"/>
          <w:sz w:val="26"/>
          <w:szCs w:val="26"/>
        </w:rPr>
      </w:pPr>
      <w:proofErr w:type="spellStart"/>
      <w:r w:rsidRPr="00384F29">
        <w:rPr>
          <w:rFonts w:eastAsia="Arial Unicode MS"/>
          <w:color w:val="FF0000"/>
          <w:sz w:val="26"/>
          <w:szCs w:val="26"/>
        </w:rPr>
        <w:t>Thời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gian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phạm</w:t>
      </w:r>
      <w:proofErr w:type="spellEnd"/>
      <w:r w:rsidRPr="00384F29">
        <w:rPr>
          <w:rFonts w:eastAsia="Arial Unicode MS"/>
          <w:color w:val="FF0000"/>
          <w:sz w:val="26"/>
          <w:szCs w:val="26"/>
        </w:rPr>
        <w:t xml:space="preserve"> </w:t>
      </w:r>
      <w:proofErr w:type="gramStart"/>
      <w:r w:rsidRPr="00384F29">
        <w:rPr>
          <w:rFonts w:eastAsia="Arial Unicode MS"/>
          <w:color w:val="FF0000"/>
          <w:sz w:val="26"/>
          <w:szCs w:val="26"/>
        </w:rPr>
        <w:t>vi</w:t>
      </w:r>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bảo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hành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được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quy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định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cụ</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thể</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trong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hợp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đồng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thường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tối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thiểu</w:t>
      </w:r>
      <w:proofErr w:type="spellEnd"/>
      <w:r w:rsidRPr="00384F29">
        <w:rPr>
          <w:rFonts w:eastAsia="Arial Unicode MS"/>
          <w:color w:val="FF0000"/>
          <w:sz w:val="26"/>
          <w:szCs w:val="26"/>
        </w:rPr>
        <w:t xml:space="preserve"> </w:t>
      </w:r>
      <w:r w:rsidRPr="00384F29">
        <w:rPr>
          <w:rFonts w:eastAsia="Arial Unicode MS"/>
          <w:bCs/>
          <w:color w:val="FF0000"/>
          <w:sz w:val="26"/>
          <w:szCs w:val="26"/>
        </w:rPr>
        <w:t xml:space="preserve">12 </w:t>
      </w:r>
      <w:proofErr w:type="spellStart"/>
      <w:r w:rsidRPr="00384F29">
        <w:rPr>
          <w:rFonts w:eastAsia="Arial Unicode MS"/>
          <w:bCs/>
          <w:color w:val="FF0000"/>
          <w:sz w:val="26"/>
          <w:szCs w:val="26"/>
        </w:rPr>
        <w:t>tháng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đối</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với</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phần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xây</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dựng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hoàn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thiện</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b/>
          <w:bCs/>
          <w:color w:val="FF0000"/>
          <w:sz w:val="26"/>
          <w:szCs w:val="26"/>
        </w:rPr>
        <w:t xml:space="preserve">5. </w:t>
      </w:r>
      <w:proofErr w:type="spellStart"/>
      <w:r w:rsidRPr="00384F29">
        <w:rPr>
          <w:rFonts w:eastAsia="Arial Unicode MS"/>
          <w:b/>
          <w:bCs/>
          <w:color w:val="FF0000"/>
          <w:sz w:val="26"/>
          <w:szCs w:val="26"/>
        </w:rPr>
        <w:t>Yêu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cầu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về</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yếu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tố</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môi</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trường</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và</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bền</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vững</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nếu</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có</w:t>
      </w:r>
      <w:proofErr w:type="spellEnd"/>
      <w:r w:rsidRPr="00384F29">
        <w:rPr>
          <w:rFonts w:eastAsia="Arial Unicode MS"/>
          <w:b/>
          <w:bCs/>
          <w:color w:val="FF0000"/>
          <w:sz w:val="26"/>
          <w:szCs w:val="26"/>
        </w:rPr>
        <w:t>)</w:t>
      </w:r>
    </w:p>
    <w:p w:rsidR="00384F29" w:rsidRPr="00384F29" w:rsidRDefault="00384F29" w:rsidP="00384F29">
      <w:pPr>
        <w:ind w:firstLine="720"/>
        <w:rPr>
          <w:rFonts w:eastAsia="Arial Unicode MS"/>
          <w:color w:val="FF0000"/>
          <w:sz w:val="26"/>
          <w:szCs w:val="26"/>
        </w:rPr>
      </w:pPr>
      <w:proofErr w:type="spellStart"/>
      <w:r w:rsidRPr="00384F29">
        <w:rPr>
          <w:rFonts w:eastAsia="Arial Unicode MS"/>
          <w:color w:val="FF0000"/>
          <w:sz w:val="26"/>
          <w:szCs w:val="26"/>
        </w:rPr>
        <w:lastRenderedPageBreak/>
        <w:t>Ưu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tiên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sử</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dụng</w:t>
      </w:r>
      <w:proofErr w:type="spellEnd"/>
      <w:r w:rsidRPr="00384F29">
        <w:rPr>
          <w:rFonts w:eastAsia="Arial Unicode MS"/>
          <w:color w:val="FF0000"/>
          <w:sz w:val="26"/>
          <w:szCs w:val="26"/>
        </w:rPr>
        <w:t xml:space="preserve"> </w:t>
      </w:r>
      <w:proofErr w:type="spellStart"/>
      <w:r w:rsidRPr="00384F29">
        <w:rPr>
          <w:rFonts w:eastAsia="Arial Unicode MS"/>
          <w:bCs/>
          <w:color w:val="FF0000"/>
          <w:sz w:val="26"/>
          <w:szCs w:val="26"/>
        </w:rPr>
        <w:t>vật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liệu</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thân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thiện</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môi</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trường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vật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liệu</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không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nung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tiết</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kiệm</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năng</w:t>
      </w:r>
      <w:proofErr w:type="spellEnd"/>
      <w:r w:rsidRPr="00384F29">
        <w:rPr>
          <w:rFonts w:eastAsia="Arial Unicode MS"/>
          <w:bCs/>
          <w:color w:val="FF0000"/>
          <w:sz w:val="26"/>
          <w:szCs w:val="26"/>
        </w:rPr>
        <w:t xml:space="preserve"> </w:t>
      </w:r>
      <w:proofErr w:type="spellStart"/>
      <w:r w:rsidRPr="00384F29">
        <w:rPr>
          <w:rFonts w:eastAsia="Arial Unicode MS"/>
          <w:bCs/>
          <w:color w:val="FF0000"/>
          <w:sz w:val="26"/>
          <w:szCs w:val="26"/>
        </w:rPr>
        <w:t>lượng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đồng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thời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phải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đảm</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bảo</w:t>
      </w:r>
      <w:proofErr w:type="spellEnd"/>
      <w:r w:rsidRPr="00384F29">
        <w:rPr>
          <w:rFonts w:eastAsia="Arial Unicode MS"/>
          <w:color w:val="FF0000"/>
          <w:sz w:val="26"/>
          <w:szCs w:val="26"/>
        </w:rPr>
        <w:t xml:space="preserve"> an </w:t>
      </w:r>
      <w:proofErr w:type="spellStart"/>
      <w:r w:rsidRPr="00384F29">
        <w:rPr>
          <w:rFonts w:eastAsia="Arial Unicode MS"/>
          <w:color w:val="FF0000"/>
          <w:sz w:val="26"/>
          <w:szCs w:val="26"/>
        </w:rPr>
        <w:t>toàn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vệ</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sinh</w:t>
      </w:r>
      <w:proofErr w:type="spellEnd"/>
      <w:r w:rsidRPr="00384F29">
        <w:rPr>
          <w:rFonts w:eastAsia="Arial Unicode MS"/>
          <w:color w:val="FF0000"/>
          <w:sz w:val="26"/>
          <w:szCs w:val="26"/>
        </w:rPr>
        <w:t xml:space="preserve"> </w:t>
      </w:r>
      <w:proofErr w:type="spellStart"/>
      <w:proofErr w:type="gramStart"/>
      <w:r w:rsidRPr="00384F29">
        <w:rPr>
          <w:rFonts w:eastAsia="Arial Unicode MS"/>
          <w:color w:val="FF0000"/>
          <w:sz w:val="26"/>
          <w:szCs w:val="26"/>
        </w:rPr>
        <w:t>lao</w:t>
      </w:r>
      <w:proofErr w:type="spellEnd"/>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động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trong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suốt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quá</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trình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b/>
          <w:bCs/>
          <w:color w:val="FF0000"/>
          <w:sz w:val="26"/>
          <w:szCs w:val="26"/>
        </w:rPr>
        <w:t xml:space="preserve">6. </w:t>
      </w:r>
      <w:proofErr w:type="spellStart"/>
      <w:r w:rsidRPr="00384F29">
        <w:rPr>
          <w:rFonts w:eastAsia="Arial Unicode MS"/>
          <w:b/>
          <w:bCs/>
          <w:color w:val="FF0000"/>
          <w:sz w:val="26"/>
          <w:szCs w:val="26"/>
        </w:rPr>
        <w:t>Các</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quy</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định</w:t>
      </w:r>
      <w:proofErr w:type="spellEnd"/>
      <w:r w:rsidRPr="00384F29">
        <w:rPr>
          <w:rFonts w:eastAsia="Arial Unicode MS"/>
          <w:b/>
          <w:bCs/>
          <w:color w:val="FF0000"/>
          <w:sz w:val="26"/>
          <w:szCs w:val="26"/>
        </w:rPr>
        <w:t xml:space="preserve"> </w:t>
      </w:r>
      <w:proofErr w:type="spellStart"/>
      <w:r w:rsidRPr="00384F29">
        <w:rPr>
          <w:rFonts w:eastAsia="Arial Unicode MS"/>
          <w:b/>
          <w:bCs/>
          <w:color w:val="FF0000"/>
          <w:sz w:val="26"/>
          <w:szCs w:val="26"/>
        </w:rPr>
        <w:t>khác</w:t>
      </w:r>
      <w:proofErr w:type="spellEnd"/>
    </w:p>
    <w:p w:rsidR="00384F29" w:rsidRPr="00384F29" w:rsidRDefault="00384F29" w:rsidP="00384F29">
      <w:pPr>
        <w:ind w:firstLine="720"/>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tác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nghiệm</w:t>
      </w:r>
      <w:proofErr w:type="spellEnd"/>
      <w:r w:rsidRPr="00384F29">
        <w:rPr>
          <w:rFonts w:eastAsia="Arial Unicode MS"/>
          <w:color w:val="FF0000"/>
          <w:sz w:val="26"/>
          <w:szCs w:val="26"/>
        </w:rPr>
        <w:t xml:space="preserve"> </w:t>
      </w:r>
      <w:proofErr w:type="spellStart"/>
      <w:proofErr w:type="gramStart"/>
      <w:r w:rsidRPr="00384F29">
        <w:rPr>
          <w:rFonts w:eastAsia="Arial Unicode MS"/>
          <w:color w:val="FF0000"/>
          <w:sz w:val="26"/>
          <w:szCs w:val="26"/>
        </w:rPr>
        <w:t>thu</w:t>
      </w:r>
      <w:proofErr w:type="spellEnd"/>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kiểm</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tra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chất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lượng</w:t>
      </w:r>
      <w:proofErr w:type="spellEnd"/>
      <w:r w:rsidRPr="00384F29">
        <w:rPr>
          <w:rFonts w:eastAsia="Arial Unicode MS"/>
          <w:color w:val="FF0000"/>
          <w:sz w:val="26"/>
          <w:szCs w:val="26"/>
        </w:rPr>
        <w:t xml:space="preserve">, an </w:t>
      </w:r>
      <w:proofErr w:type="spellStart"/>
      <w:r w:rsidRPr="00384F29">
        <w:rPr>
          <w:rFonts w:eastAsia="Arial Unicode MS"/>
          <w:color w:val="FF0000"/>
          <w:sz w:val="26"/>
          <w:szCs w:val="26"/>
        </w:rPr>
        <w:t>toàn</w:t>
      </w:r>
      <w:proofErr w:type="spellEnd"/>
      <w:r w:rsidRPr="00384F29">
        <w:rPr>
          <w:rFonts w:eastAsia="Arial Unicode MS"/>
          <w:color w:val="FF0000"/>
          <w:sz w:val="26"/>
          <w:szCs w:val="26"/>
        </w:rPr>
        <w:t xml:space="preserve">, PCCC </w:t>
      </w:r>
      <w:proofErr w:type="spellStart"/>
      <w:r w:rsidRPr="00384F29">
        <w:rPr>
          <w:rFonts w:eastAsia="Arial Unicode MS"/>
          <w:color w:val="FF0000"/>
          <w:sz w:val="26"/>
          <w:szCs w:val="26"/>
        </w:rPr>
        <w:t>thực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theo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Nghị</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định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số</w:t>
      </w:r>
      <w:proofErr w:type="spellEnd"/>
      <w:r w:rsidRPr="00384F29">
        <w:rPr>
          <w:rFonts w:eastAsia="Arial Unicode MS"/>
          <w:color w:val="FF0000"/>
          <w:sz w:val="26"/>
          <w:szCs w:val="26"/>
        </w:rPr>
        <w:t xml:space="preserve"> </w:t>
      </w:r>
      <w:r w:rsidRPr="00384F29">
        <w:rPr>
          <w:rFonts w:eastAsia="Arial Unicode MS"/>
          <w:bCs/>
          <w:color w:val="FF0000"/>
          <w:sz w:val="26"/>
          <w:szCs w:val="26"/>
        </w:rPr>
        <w:t>06/2021/NĐ-CP</w:t>
      </w:r>
      <w:r w:rsidRPr="00384F29">
        <w:rPr>
          <w:rFonts w:eastAsia="Arial Unicode MS"/>
          <w:color w:val="FF0000"/>
          <w:sz w:val="26"/>
          <w:szCs w:val="26"/>
        </w:rPr>
        <w:t xml:space="preserve"> </w:t>
      </w:r>
      <w:proofErr w:type="spellStart"/>
      <w:r w:rsidRPr="00384F29">
        <w:rPr>
          <w:rFonts w:eastAsia="Arial Unicode MS"/>
          <w:color w:val="FF0000"/>
          <w:sz w:val="26"/>
          <w:szCs w:val="26"/>
        </w:rPr>
        <w:t>và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các</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tiêu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chuẩn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hiện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hành</w:t>
      </w:r>
      <w:proofErr w:type="spellEnd"/>
      <w:r w:rsidRPr="00384F29">
        <w:rPr>
          <w:rFonts w:eastAsia="Arial Unicode MS"/>
          <w:color w:val="FF0000"/>
          <w:sz w:val="26"/>
          <w:szCs w:val="26"/>
        </w:rPr>
        <w:t>;</w:t>
      </w:r>
    </w:p>
    <w:p w:rsidR="00384F29" w:rsidRPr="00384F29" w:rsidRDefault="00384F29" w:rsidP="00384F29">
      <w:pPr>
        <w:ind w:firstLine="720"/>
        <w:rPr>
          <w:rFonts w:eastAsia="Arial Unicode MS"/>
          <w:color w:val="FF0000"/>
          <w:sz w:val="26"/>
          <w:szCs w:val="26"/>
        </w:rPr>
      </w:pPr>
      <w:r w:rsidRPr="00384F29">
        <w:rPr>
          <w:rFonts w:eastAsia="Arial Unicode MS"/>
          <w:color w:val="FF0000"/>
          <w:sz w:val="26"/>
          <w:szCs w:val="26"/>
        </w:rPr>
        <w:t xml:space="preserve">- </w:t>
      </w:r>
      <w:proofErr w:type="spellStart"/>
      <w:r w:rsidRPr="00384F29">
        <w:rPr>
          <w:rFonts w:eastAsia="Arial Unicode MS"/>
          <w:color w:val="FF0000"/>
          <w:sz w:val="26"/>
          <w:szCs w:val="26"/>
        </w:rPr>
        <w:t>Nhà</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thầu</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phải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lập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nhật</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ký</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thi</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bản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vẽ</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hoàn</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công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hồ</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sơ</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nghiệm</w:t>
      </w:r>
      <w:proofErr w:type="spellEnd"/>
      <w:r w:rsidRPr="00384F29">
        <w:rPr>
          <w:rFonts w:eastAsia="Arial Unicode MS"/>
          <w:color w:val="FF0000"/>
          <w:sz w:val="26"/>
          <w:szCs w:val="26"/>
        </w:rPr>
        <w:t xml:space="preserve"> </w:t>
      </w:r>
      <w:proofErr w:type="spellStart"/>
      <w:proofErr w:type="gramStart"/>
      <w:r w:rsidRPr="00384F29">
        <w:rPr>
          <w:rFonts w:eastAsia="Arial Unicode MS"/>
          <w:color w:val="FF0000"/>
          <w:sz w:val="26"/>
          <w:szCs w:val="26"/>
        </w:rPr>
        <w:t>thu</w:t>
      </w:r>
      <w:proofErr w:type="spellEnd"/>
      <w:proofErr w:type="gramEnd"/>
      <w:r w:rsidRPr="00384F29">
        <w:rPr>
          <w:rFonts w:eastAsia="Arial Unicode MS"/>
          <w:color w:val="FF0000"/>
          <w:sz w:val="26"/>
          <w:szCs w:val="26"/>
        </w:rPr>
        <w:t xml:space="preserve"> </w:t>
      </w:r>
      <w:proofErr w:type="spellStart"/>
      <w:r w:rsidRPr="00384F29">
        <w:rPr>
          <w:rFonts w:eastAsia="Arial Unicode MS"/>
          <w:color w:val="FF0000"/>
          <w:sz w:val="26"/>
          <w:szCs w:val="26"/>
        </w:rPr>
        <w:t>theo</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đúng</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quy</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định</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của</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pháp</w:t>
      </w:r>
      <w:proofErr w:type="spellEnd"/>
      <w:r w:rsidRPr="00384F29">
        <w:rPr>
          <w:rFonts w:eastAsia="Arial Unicode MS"/>
          <w:color w:val="FF0000"/>
          <w:sz w:val="26"/>
          <w:szCs w:val="26"/>
        </w:rPr>
        <w:t xml:space="preserve"> </w:t>
      </w:r>
      <w:proofErr w:type="spellStart"/>
      <w:r w:rsidRPr="00384F29">
        <w:rPr>
          <w:rFonts w:eastAsia="Arial Unicode MS"/>
          <w:color w:val="FF0000"/>
          <w:sz w:val="26"/>
          <w:szCs w:val="26"/>
        </w:rPr>
        <w:t>luật</w:t>
      </w:r>
      <w:proofErr w:type="spellEnd"/>
      <w:r w:rsidRPr="00384F29">
        <w:rPr>
          <w:rFonts w:eastAsia="Arial Unicode MS"/>
          <w:color w:val="FF0000"/>
          <w:sz w:val="26"/>
          <w:szCs w:val="26"/>
        </w:rPr>
        <w:t>;</w:t>
      </w:r>
    </w:p>
    <w:p w:rsidR="00384F29" w:rsidRPr="00384F29" w:rsidRDefault="00384F29" w:rsidP="00384F29">
      <w:pPr>
        <w:tabs>
          <w:tab w:val="left" w:pos="1418"/>
        </w:tabs>
        <w:spacing w:before="120" w:after="120" w:line="264" w:lineRule="auto"/>
        <w:ind w:firstLine="709"/>
        <w:rPr>
          <w:color w:val="FF0000"/>
          <w:sz w:val="28"/>
          <w:szCs w:val="28"/>
          <w:lang w:val="vi-VN"/>
        </w:rPr>
      </w:pPr>
      <w:r w:rsidRPr="00384F29">
        <w:rPr>
          <w:color w:val="FF0000"/>
          <w:sz w:val="26"/>
          <w:szCs w:val="26"/>
        </w:rPr>
        <w:t xml:space="preserve">- </w:t>
      </w:r>
      <w:proofErr w:type="spellStart"/>
      <w:r w:rsidRPr="00384F29">
        <w:rPr>
          <w:color w:val="FF0000"/>
          <w:sz w:val="26"/>
          <w:szCs w:val="26"/>
        </w:rPr>
        <w:t>Mọi</w:t>
      </w:r>
      <w:proofErr w:type="spellEnd"/>
      <w:r w:rsidRPr="00384F29">
        <w:rPr>
          <w:color w:val="FF0000"/>
          <w:sz w:val="26"/>
          <w:szCs w:val="26"/>
        </w:rPr>
        <w:t xml:space="preserve"> </w:t>
      </w:r>
      <w:proofErr w:type="spellStart"/>
      <w:r w:rsidRPr="00384F29">
        <w:rPr>
          <w:color w:val="FF0000"/>
          <w:sz w:val="26"/>
          <w:szCs w:val="26"/>
        </w:rPr>
        <w:t>sai</w:t>
      </w:r>
      <w:proofErr w:type="spellEnd"/>
      <w:r w:rsidRPr="00384F29">
        <w:rPr>
          <w:color w:val="FF0000"/>
          <w:sz w:val="26"/>
          <w:szCs w:val="26"/>
        </w:rPr>
        <w:t xml:space="preserve"> </w:t>
      </w:r>
      <w:proofErr w:type="spellStart"/>
      <w:r w:rsidRPr="00384F29">
        <w:rPr>
          <w:color w:val="FF0000"/>
          <w:sz w:val="26"/>
          <w:szCs w:val="26"/>
        </w:rPr>
        <w:t>sót</w:t>
      </w:r>
      <w:proofErr w:type="spellEnd"/>
      <w:r w:rsidRPr="00384F29">
        <w:rPr>
          <w:color w:val="FF0000"/>
          <w:sz w:val="26"/>
          <w:szCs w:val="26"/>
        </w:rPr>
        <w:t xml:space="preserve"> </w:t>
      </w:r>
      <w:proofErr w:type="spellStart"/>
      <w:r w:rsidRPr="00384F29">
        <w:rPr>
          <w:color w:val="FF0000"/>
          <w:sz w:val="26"/>
          <w:szCs w:val="26"/>
        </w:rPr>
        <w:t>hoặc</w:t>
      </w:r>
      <w:proofErr w:type="spellEnd"/>
      <w:r w:rsidRPr="00384F29">
        <w:rPr>
          <w:color w:val="FF0000"/>
          <w:sz w:val="26"/>
          <w:szCs w:val="26"/>
        </w:rPr>
        <w:t xml:space="preserve"> </w:t>
      </w:r>
      <w:proofErr w:type="spellStart"/>
      <w:r w:rsidRPr="00384F29">
        <w:rPr>
          <w:color w:val="FF0000"/>
          <w:sz w:val="26"/>
          <w:szCs w:val="26"/>
        </w:rPr>
        <w:t>hư</w:t>
      </w:r>
      <w:proofErr w:type="spellEnd"/>
      <w:r w:rsidRPr="00384F29">
        <w:rPr>
          <w:color w:val="FF0000"/>
          <w:sz w:val="26"/>
          <w:szCs w:val="26"/>
        </w:rPr>
        <w:t xml:space="preserve"> </w:t>
      </w:r>
      <w:proofErr w:type="spellStart"/>
      <w:r w:rsidRPr="00384F29">
        <w:rPr>
          <w:color w:val="FF0000"/>
          <w:sz w:val="26"/>
          <w:szCs w:val="26"/>
        </w:rPr>
        <w:t>hỏng</w:t>
      </w:r>
      <w:proofErr w:type="spellEnd"/>
      <w:r w:rsidRPr="00384F29">
        <w:rPr>
          <w:color w:val="FF0000"/>
          <w:sz w:val="26"/>
          <w:szCs w:val="26"/>
        </w:rPr>
        <w:t xml:space="preserve"> </w:t>
      </w:r>
      <w:proofErr w:type="spellStart"/>
      <w:r w:rsidRPr="00384F29">
        <w:rPr>
          <w:color w:val="FF0000"/>
          <w:sz w:val="26"/>
          <w:szCs w:val="26"/>
        </w:rPr>
        <w:t>phát</w:t>
      </w:r>
      <w:proofErr w:type="spellEnd"/>
      <w:r w:rsidRPr="00384F29">
        <w:rPr>
          <w:color w:val="FF0000"/>
          <w:sz w:val="26"/>
          <w:szCs w:val="26"/>
        </w:rPr>
        <w:t xml:space="preserve"> </w:t>
      </w:r>
      <w:proofErr w:type="spellStart"/>
      <w:r w:rsidRPr="00384F29">
        <w:rPr>
          <w:color w:val="FF0000"/>
          <w:sz w:val="26"/>
          <w:szCs w:val="26"/>
        </w:rPr>
        <w:t>sinh</w:t>
      </w:r>
      <w:proofErr w:type="spellEnd"/>
      <w:r w:rsidRPr="00384F29">
        <w:rPr>
          <w:color w:val="FF0000"/>
          <w:sz w:val="26"/>
          <w:szCs w:val="26"/>
        </w:rPr>
        <w:t xml:space="preserve"> </w:t>
      </w:r>
      <w:proofErr w:type="spellStart"/>
      <w:r w:rsidRPr="00384F29">
        <w:rPr>
          <w:color w:val="FF0000"/>
          <w:sz w:val="26"/>
          <w:szCs w:val="26"/>
        </w:rPr>
        <w:t>trong</w:t>
      </w:r>
      <w:proofErr w:type="spellEnd"/>
      <w:r w:rsidRPr="00384F29">
        <w:rPr>
          <w:color w:val="FF0000"/>
          <w:sz w:val="26"/>
          <w:szCs w:val="26"/>
        </w:rPr>
        <w:t xml:space="preserve"> </w:t>
      </w:r>
      <w:proofErr w:type="spellStart"/>
      <w:r w:rsidRPr="00384F29">
        <w:rPr>
          <w:color w:val="FF0000"/>
          <w:sz w:val="26"/>
          <w:szCs w:val="26"/>
        </w:rPr>
        <w:t>quá</w:t>
      </w:r>
      <w:proofErr w:type="spellEnd"/>
      <w:r w:rsidRPr="00384F29">
        <w:rPr>
          <w:color w:val="FF0000"/>
          <w:sz w:val="26"/>
          <w:szCs w:val="26"/>
        </w:rPr>
        <w:t xml:space="preserve"> </w:t>
      </w:r>
      <w:proofErr w:type="spellStart"/>
      <w:r w:rsidRPr="00384F29">
        <w:rPr>
          <w:color w:val="FF0000"/>
          <w:sz w:val="26"/>
          <w:szCs w:val="26"/>
        </w:rPr>
        <w:t>trình</w:t>
      </w:r>
      <w:proofErr w:type="spellEnd"/>
      <w:r w:rsidRPr="00384F29">
        <w:rPr>
          <w:color w:val="FF0000"/>
          <w:sz w:val="26"/>
          <w:szCs w:val="26"/>
        </w:rPr>
        <w:t xml:space="preserve"> </w:t>
      </w:r>
      <w:proofErr w:type="spellStart"/>
      <w:r w:rsidRPr="00384F29">
        <w:rPr>
          <w:color w:val="FF0000"/>
          <w:sz w:val="26"/>
          <w:szCs w:val="26"/>
        </w:rPr>
        <w:t>thi</w:t>
      </w:r>
      <w:proofErr w:type="spellEnd"/>
      <w:r w:rsidRPr="00384F29">
        <w:rPr>
          <w:color w:val="FF0000"/>
          <w:sz w:val="26"/>
          <w:szCs w:val="26"/>
        </w:rPr>
        <w:t xml:space="preserve"> </w:t>
      </w:r>
      <w:proofErr w:type="spellStart"/>
      <w:r w:rsidRPr="00384F29">
        <w:rPr>
          <w:color w:val="FF0000"/>
          <w:sz w:val="26"/>
          <w:szCs w:val="26"/>
        </w:rPr>
        <w:t>công</w:t>
      </w:r>
      <w:proofErr w:type="spellEnd"/>
      <w:r w:rsidRPr="00384F29">
        <w:rPr>
          <w:color w:val="FF0000"/>
          <w:sz w:val="26"/>
          <w:szCs w:val="26"/>
        </w:rPr>
        <w:t xml:space="preserve"> do </w:t>
      </w:r>
      <w:proofErr w:type="spellStart"/>
      <w:r w:rsidRPr="00384F29">
        <w:rPr>
          <w:color w:val="FF0000"/>
          <w:sz w:val="26"/>
          <w:szCs w:val="26"/>
        </w:rPr>
        <w:t>lỗi</w:t>
      </w:r>
      <w:proofErr w:type="spellEnd"/>
      <w:r w:rsidRPr="00384F29">
        <w:rPr>
          <w:color w:val="FF0000"/>
          <w:sz w:val="26"/>
          <w:szCs w:val="26"/>
        </w:rPr>
        <w:t xml:space="preserve"> </w:t>
      </w:r>
      <w:proofErr w:type="spellStart"/>
      <w:r w:rsidRPr="00384F29">
        <w:rPr>
          <w:color w:val="FF0000"/>
          <w:sz w:val="26"/>
          <w:szCs w:val="26"/>
        </w:rPr>
        <w:t>của</w:t>
      </w:r>
      <w:proofErr w:type="spellEnd"/>
      <w:r w:rsidRPr="00384F29">
        <w:rPr>
          <w:color w:val="FF0000"/>
          <w:sz w:val="26"/>
          <w:szCs w:val="26"/>
        </w:rPr>
        <w:t xml:space="preserve"> </w:t>
      </w:r>
      <w:proofErr w:type="spellStart"/>
      <w:r w:rsidRPr="00384F29">
        <w:rPr>
          <w:color w:val="FF0000"/>
          <w:sz w:val="26"/>
          <w:szCs w:val="26"/>
        </w:rPr>
        <w:t>nhà</w:t>
      </w:r>
      <w:proofErr w:type="spellEnd"/>
      <w:r w:rsidRPr="00384F29">
        <w:rPr>
          <w:color w:val="FF0000"/>
          <w:sz w:val="26"/>
          <w:szCs w:val="26"/>
        </w:rPr>
        <w:t xml:space="preserve"> </w:t>
      </w:r>
      <w:proofErr w:type="spellStart"/>
      <w:r w:rsidRPr="00384F29">
        <w:rPr>
          <w:color w:val="FF0000"/>
          <w:sz w:val="26"/>
          <w:szCs w:val="26"/>
        </w:rPr>
        <w:t>thầu</w:t>
      </w:r>
      <w:proofErr w:type="spellEnd"/>
      <w:r w:rsidRPr="00384F29">
        <w:rPr>
          <w:color w:val="FF0000"/>
          <w:sz w:val="26"/>
          <w:szCs w:val="26"/>
        </w:rPr>
        <w:t xml:space="preserve"> </w:t>
      </w:r>
      <w:proofErr w:type="spellStart"/>
      <w:r w:rsidRPr="00384F29">
        <w:rPr>
          <w:color w:val="FF0000"/>
          <w:sz w:val="26"/>
          <w:szCs w:val="26"/>
        </w:rPr>
        <w:t>phải</w:t>
      </w:r>
      <w:proofErr w:type="spellEnd"/>
      <w:r w:rsidRPr="00384F29">
        <w:rPr>
          <w:color w:val="FF0000"/>
          <w:sz w:val="26"/>
          <w:szCs w:val="26"/>
        </w:rPr>
        <w:t xml:space="preserve"> </w:t>
      </w:r>
      <w:proofErr w:type="spellStart"/>
      <w:r w:rsidRPr="00384F29">
        <w:rPr>
          <w:color w:val="FF0000"/>
          <w:sz w:val="26"/>
          <w:szCs w:val="26"/>
        </w:rPr>
        <w:t>được</w:t>
      </w:r>
      <w:proofErr w:type="spellEnd"/>
      <w:r w:rsidRPr="00384F29">
        <w:rPr>
          <w:color w:val="FF0000"/>
          <w:sz w:val="26"/>
          <w:szCs w:val="26"/>
        </w:rPr>
        <w:t xml:space="preserve"> </w:t>
      </w:r>
      <w:proofErr w:type="spellStart"/>
      <w:r w:rsidRPr="00384F29">
        <w:rPr>
          <w:bCs/>
          <w:color w:val="FF0000"/>
          <w:sz w:val="26"/>
          <w:szCs w:val="26"/>
        </w:rPr>
        <w:t>sửa</w:t>
      </w:r>
      <w:proofErr w:type="spellEnd"/>
      <w:r w:rsidRPr="00384F29">
        <w:rPr>
          <w:bCs/>
          <w:color w:val="FF0000"/>
          <w:sz w:val="26"/>
          <w:szCs w:val="26"/>
        </w:rPr>
        <w:t xml:space="preserve"> </w:t>
      </w:r>
      <w:proofErr w:type="spellStart"/>
      <w:r w:rsidRPr="00384F29">
        <w:rPr>
          <w:bCs/>
          <w:color w:val="FF0000"/>
          <w:sz w:val="26"/>
          <w:szCs w:val="26"/>
        </w:rPr>
        <w:t>chữa</w:t>
      </w:r>
      <w:proofErr w:type="spellEnd"/>
      <w:r w:rsidRPr="00384F29">
        <w:rPr>
          <w:bCs/>
          <w:color w:val="FF0000"/>
          <w:sz w:val="26"/>
          <w:szCs w:val="26"/>
        </w:rPr>
        <w:t xml:space="preserve">, </w:t>
      </w:r>
      <w:proofErr w:type="spellStart"/>
      <w:r w:rsidRPr="00384F29">
        <w:rPr>
          <w:bCs/>
          <w:color w:val="FF0000"/>
          <w:sz w:val="26"/>
          <w:szCs w:val="26"/>
        </w:rPr>
        <w:t>khắc</w:t>
      </w:r>
      <w:proofErr w:type="spellEnd"/>
      <w:r w:rsidRPr="00384F29">
        <w:rPr>
          <w:bCs/>
          <w:color w:val="FF0000"/>
          <w:sz w:val="26"/>
          <w:szCs w:val="26"/>
        </w:rPr>
        <w:t xml:space="preserve"> </w:t>
      </w:r>
      <w:proofErr w:type="spellStart"/>
      <w:r w:rsidRPr="00384F29">
        <w:rPr>
          <w:bCs/>
          <w:color w:val="FF0000"/>
          <w:sz w:val="26"/>
          <w:szCs w:val="26"/>
        </w:rPr>
        <w:t>phục</w:t>
      </w:r>
      <w:proofErr w:type="spellEnd"/>
      <w:r w:rsidRPr="00384F29">
        <w:rPr>
          <w:bCs/>
          <w:color w:val="FF0000"/>
          <w:sz w:val="26"/>
          <w:szCs w:val="26"/>
        </w:rPr>
        <w:t xml:space="preserve"> </w:t>
      </w:r>
      <w:proofErr w:type="spellStart"/>
      <w:r w:rsidRPr="00384F29">
        <w:rPr>
          <w:bCs/>
          <w:color w:val="FF0000"/>
          <w:sz w:val="26"/>
          <w:szCs w:val="26"/>
        </w:rPr>
        <w:t>kịp</w:t>
      </w:r>
      <w:proofErr w:type="spellEnd"/>
      <w:r w:rsidRPr="00384F29">
        <w:rPr>
          <w:bCs/>
          <w:color w:val="FF0000"/>
          <w:sz w:val="26"/>
          <w:szCs w:val="26"/>
        </w:rPr>
        <w:t xml:space="preserve"> </w:t>
      </w:r>
      <w:proofErr w:type="spellStart"/>
      <w:r w:rsidRPr="00384F29">
        <w:rPr>
          <w:bCs/>
          <w:color w:val="FF0000"/>
          <w:sz w:val="26"/>
          <w:szCs w:val="26"/>
        </w:rPr>
        <w:t>thời</w:t>
      </w:r>
      <w:proofErr w:type="spellEnd"/>
      <w:r w:rsidRPr="00384F29">
        <w:rPr>
          <w:bCs/>
          <w:color w:val="FF0000"/>
          <w:sz w:val="26"/>
          <w:szCs w:val="26"/>
        </w:rPr>
        <w:t xml:space="preserve">, </w:t>
      </w:r>
      <w:proofErr w:type="spellStart"/>
      <w:r w:rsidRPr="00384F29">
        <w:rPr>
          <w:bCs/>
          <w:color w:val="FF0000"/>
          <w:sz w:val="26"/>
          <w:szCs w:val="26"/>
        </w:rPr>
        <w:t>không</w:t>
      </w:r>
      <w:proofErr w:type="spellEnd"/>
      <w:r w:rsidRPr="00384F29">
        <w:rPr>
          <w:bCs/>
          <w:color w:val="FF0000"/>
          <w:sz w:val="26"/>
          <w:szCs w:val="26"/>
        </w:rPr>
        <w:t xml:space="preserve"> </w:t>
      </w:r>
      <w:proofErr w:type="spellStart"/>
      <w:r w:rsidRPr="00384F29">
        <w:rPr>
          <w:bCs/>
          <w:color w:val="FF0000"/>
          <w:sz w:val="26"/>
          <w:szCs w:val="26"/>
        </w:rPr>
        <w:t>phát</w:t>
      </w:r>
      <w:proofErr w:type="spellEnd"/>
      <w:r w:rsidRPr="00384F29">
        <w:rPr>
          <w:bCs/>
          <w:color w:val="FF0000"/>
          <w:sz w:val="26"/>
          <w:szCs w:val="26"/>
        </w:rPr>
        <w:t xml:space="preserve"> </w:t>
      </w:r>
      <w:proofErr w:type="spellStart"/>
      <w:r w:rsidRPr="00384F29">
        <w:rPr>
          <w:bCs/>
          <w:color w:val="FF0000"/>
          <w:sz w:val="26"/>
          <w:szCs w:val="26"/>
        </w:rPr>
        <w:t>sinh</w:t>
      </w:r>
      <w:proofErr w:type="spellEnd"/>
      <w:r w:rsidRPr="00384F29">
        <w:rPr>
          <w:bCs/>
          <w:color w:val="FF0000"/>
          <w:sz w:val="26"/>
          <w:szCs w:val="26"/>
        </w:rPr>
        <w:t xml:space="preserve"> chi </w:t>
      </w:r>
      <w:proofErr w:type="spellStart"/>
      <w:r w:rsidRPr="00384F29">
        <w:rPr>
          <w:bCs/>
          <w:color w:val="FF0000"/>
          <w:sz w:val="26"/>
          <w:szCs w:val="26"/>
        </w:rPr>
        <w:t>phí</w:t>
      </w:r>
      <w:proofErr w:type="spellEnd"/>
      <w:r w:rsidRPr="00384F29">
        <w:rPr>
          <w:color w:val="FF0000"/>
          <w:sz w:val="26"/>
          <w:szCs w:val="26"/>
        </w:rPr>
        <w:t xml:space="preserve"> </w:t>
      </w:r>
      <w:proofErr w:type="spellStart"/>
      <w:r w:rsidRPr="00384F29">
        <w:rPr>
          <w:color w:val="FF0000"/>
          <w:sz w:val="26"/>
          <w:szCs w:val="26"/>
        </w:rPr>
        <w:t>cho</w:t>
      </w:r>
      <w:proofErr w:type="spellEnd"/>
      <w:r w:rsidRPr="00384F29">
        <w:rPr>
          <w:color w:val="FF0000"/>
          <w:sz w:val="26"/>
          <w:szCs w:val="26"/>
        </w:rPr>
        <w:t xml:space="preserve"> </w:t>
      </w:r>
      <w:proofErr w:type="spellStart"/>
      <w:r w:rsidRPr="00384F29">
        <w:rPr>
          <w:color w:val="FF0000"/>
          <w:sz w:val="26"/>
          <w:szCs w:val="26"/>
        </w:rPr>
        <w:t>Chủ</w:t>
      </w:r>
      <w:proofErr w:type="spellEnd"/>
      <w:r w:rsidRPr="00384F29">
        <w:rPr>
          <w:color w:val="FF0000"/>
          <w:sz w:val="26"/>
          <w:szCs w:val="26"/>
        </w:rPr>
        <w:t xml:space="preserve"> </w:t>
      </w:r>
      <w:proofErr w:type="spellStart"/>
      <w:r w:rsidRPr="00384F29">
        <w:rPr>
          <w:color w:val="FF0000"/>
          <w:sz w:val="26"/>
          <w:szCs w:val="26"/>
        </w:rPr>
        <w:t>đầu</w:t>
      </w:r>
      <w:proofErr w:type="spellEnd"/>
      <w:r w:rsidRPr="00384F29">
        <w:rPr>
          <w:color w:val="FF0000"/>
          <w:sz w:val="26"/>
          <w:szCs w:val="26"/>
        </w:rPr>
        <w:t xml:space="preserve"> </w:t>
      </w:r>
      <w:proofErr w:type="spellStart"/>
      <w:r w:rsidRPr="00384F29">
        <w:rPr>
          <w:color w:val="FF0000"/>
          <w:sz w:val="26"/>
          <w:szCs w:val="26"/>
        </w:rPr>
        <w:t>tư</w:t>
      </w:r>
      <w:proofErr w:type="spellEnd"/>
      <w:r w:rsidRPr="00384F29">
        <w:rPr>
          <w:color w:val="FF0000"/>
          <w:sz w:val="26"/>
          <w:szCs w:val="26"/>
        </w:rPr>
        <w:t>.</w:t>
      </w:r>
    </w:p>
    <w:bookmarkEnd w:id="0"/>
    <w:p w:rsidR="00384F29" w:rsidRPr="00384F29" w:rsidRDefault="00384F29" w:rsidP="00384F29">
      <w:pPr>
        <w:tabs>
          <w:tab w:val="left" w:pos="1418"/>
        </w:tabs>
        <w:spacing w:before="120" w:after="120" w:line="264" w:lineRule="auto"/>
        <w:ind w:firstLine="709"/>
        <w:rPr>
          <w:i/>
          <w:sz w:val="28"/>
          <w:szCs w:val="28"/>
          <w:lang w:val="vi-VN"/>
        </w:rPr>
        <w:sectPr w:rsidR="00384F29" w:rsidRPr="00384F29" w:rsidSect="005C00CB">
          <w:footnotePr>
            <w:numRestart w:val="eachPage"/>
          </w:footnotePr>
          <w:pgSz w:w="11907" w:h="16839" w:code="9"/>
          <w:pgMar w:top="1140" w:right="1140" w:bottom="1140" w:left="1701" w:header="720" w:footer="403" w:gutter="0"/>
          <w:cols w:space="720"/>
          <w:docGrid w:linePitch="360"/>
        </w:sectPr>
      </w:pPr>
    </w:p>
    <w:p w:rsidR="00384F29" w:rsidRPr="00384F29" w:rsidRDefault="00384F29" w:rsidP="00384F29">
      <w:pPr>
        <w:widowControl w:val="0"/>
        <w:tabs>
          <w:tab w:val="left" w:pos="1418"/>
        </w:tabs>
        <w:spacing w:before="120" w:after="120" w:line="264" w:lineRule="auto"/>
        <w:ind w:firstLine="709"/>
        <w:rPr>
          <w:b/>
          <w:sz w:val="28"/>
          <w:szCs w:val="28"/>
          <w:lang w:val="vi-VN"/>
        </w:rPr>
      </w:pPr>
      <w:r w:rsidRPr="00384F29">
        <w:rPr>
          <w:b/>
          <w:sz w:val="28"/>
          <w:szCs w:val="28"/>
          <w:lang w:val="vi-VN"/>
        </w:rPr>
        <w:lastRenderedPageBreak/>
        <w:t>IV. Các bản vẽ</w:t>
      </w:r>
    </w:p>
    <w:p w:rsidR="00384F29" w:rsidRPr="00384F29" w:rsidRDefault="00384F29" w:rsidP="00384F29">
      <w:pPr>
        <w:widowControl w:val="0"/>
        <w:tabs>
          <w:tab w:val="left" w:pos="1418"/>
        </w:tabs>
        <w:spacing w:before="120" w:after="120" w:line="264" w:lineRule="auto"/>
        <w:ind w:firstLine="709"/>
        <w:rPr>
          <w:color w:val="FF0000"/>
          <w:sz w:val="28"/>
          <w:szCs w:val="28"/>
          <w:lang w:val="vi-VN"/>
        </w:rPr>
      </w:pPr>
      <w:r w:rsidRPr="00384F29">
        <w:rPr>
          <w:color w:val="FF0000"/>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4F29" w:rsidRPr="00384F29" w:rsidTr="00D75EAA">
        <w:trPr>
          <w:trHeight w:val="70"/>
        </w:trPr>
        <w:tc>
          <w:tcPr>
            <w:tcW w:w="850" w:type="dxa"/>
            <w:shd w:val="clear" w:color="auto" w:fill="E2EFD9"/>
          </w:tcPr>
          <w:p w:rsidR="00384F29" w:rsidRPr="00384F29" w:rsidRDefault="00384F29" w:rsidP="00384F29">
            <w:pPr>
              <w:widowControl w:val="0"/>
              <w:tabs>
                <w:tab w:val="left" w:pos="1418"/>
              </w:tabs>
              <w:spacing w:before="120" w:after="120" w:line="264" w:lineRule="auto"/>
              <w:jc w:val="center"/>
              <w:rPr>
                <w:b/>
                <w:color w:val="FF0000"/>
                <w:szCs w:val="24"/>
                <w:lang w:val="en-GB"/>
              </w:rPr>
            </w:pPr>
            <w:r w:rsidRPr="00384F29">
              <w:rPr>
                <w:b/>
                <w:color w:val="FF0000"/>
                <w:szCs w:val="24"/>
                <w:lang w:val="en-GB"/>
              </w:rPr>
              <w:t>STT</w:t>
            </w:r>
          </w:p>
        </w:tc>
        <w:tc>
          <w:tcPr>
            <w:tcW w:w="2073" w:type="dxa"/>
            <w:shd w:val="clear" w:color="auto" w:fill="E2EFD9"/>
          </w:tcPr>
          <w:p w:rsidR="00384F29" w:rsidRPr="00384F29" w:rsidRDefault="00384F29" w:rsidP="00384F29">
            <w:pPr>
              <w:widowControl w:val="0"/>
              <w:tabs>
                <w:tab w:val="left" w:pos="1418"/>
              </w:tabs>
              <w:spacing w:before="120" w:after="120" w:line="264" w:lineRule="auto"/>
              <w:jc w:val="center"/>
              <w:rPr>
                <w:b/>
                <w:color w:val="FF0000"/>
                <w:szCs w:val="24"/>
                <w:lang w:val="en-GB"/>
              </w:rPr>
            </w:pPr>
            <w:proofErr w:type="spellStart"/>
            <w:r w:rsidRPr="00384F29">
              <w:rPr>
                <w:b/>
                <w:color w:val="FF0000"/>
                <w:szCs w:val="24"/>
                <w:lang w:val="en-GB"/>
              </w:rPr>
              <w:t>Ký</w:t>
            </w:r>
            <w:proofErr w:type="spellEnd"/>
            <w:r w:rsidRPr="00384F29">
              <w:rPr>
                <w:b/>
                <w:color w:val="FF0000"/>
                <w:szCs w:val="24"/>
                <w:lang w:val="en-GB"/>
              </w:rPr>
              <w:t xml:space="preserve"> </w:t>
            </w:r>
            <w:proofErr w:type="spellStart"/>
            <w:r w:rsidRPr="00384F29">
              <w:rPr>
                <w:b/>
                <w:color w:val="FF0000"/>
                <w:szCs w:val="24"/>
                <w:lang w:val="en-GB"/>
              </w:rPr>
              <w:t>hiệu</w:t>
            </w:r>
            <w:proofErr w:type="spellEnd"/>
          </w:p>
        </w:tc>
        <w:tc>
          <w:tcPr>
            <w:tcW w:w="2300" w:type="dxa"/>
            <w:shd w:val="clear" w:color="auto" w:fill="E2EFD9"/>
          </w:tcPr>
          <w:p w:rsidR="00384F29" w:rsidRPr="00384F29" w:rsidRDefault="00384F29" w:rsidP="00384F29">
            <w:pPr>
              <w:widowControl w:val="0"/>
              <w:tabs>
                <w:tab w:val="left" w:pos="1418"/>
              </w:tabs>
              <w:spacing w:before="120" w:after="120" w:line="264" w:lineRule="auto"/>
              <w:jc w:val="center"/>
              <w:rPr>
                <w:b/>
                <w:color w:val="FF0000"/>
                <w:szCs w:val="24"/>
                <w:lang w:val="en-GB"/>
              </w:rPr>
            </w:pPr>
            <w:proofErr w:type="spellStart"/>
            <w:r w:rsidRPr="00384F29">
              <w:rPr>
                <w:b/>
                <w:color w:val="FF0000"/>
                <w:szCs w:val="24"/>
                <w:lang w:val="en-GB"/>
              </w:rPr>
              <w:t>Tên</w:t>
            </w:r>
            <w:proofErr w:type="spellEnd"/>
            <w:r w:rsidRPr="00384F29">
              <w:rPr>
                <w:b/>
                <w:color w:val="FF0000"/>
                <w:szCs w:val="24"/>
                <w:lang w:val="en-GB"/>
              </w:rPr>
              <w:t xml:space="preserve"> </w:t>
            </w:r>
            <w:proofErr w:type="spellStart"/>
            <w:r w:rsidRPr="00384F29">
              <w:rPr>
                <w:b/>
                <w:color w:val="FF0000"/>
                <w:szCs w:val="24"/>
                <w:lang w:val="en-GB"/>
              </w:rPr>
              <w:t>bản</w:t>
            </w:r>
            <w:proofErr w:type="spellEnd"/>
            <w:r w:rsidRPr="00384F29">
              <w:rPr>
                <w:b/>
                <w:color w:val="FF0000"/>
                <w:szCs w:val="24"/>
                <w:lang w:val="en-GB"/>
              </w:rPr>
              <w:t xml:space="preserve"> </w:t>
            </w:r>
            <w:proofErr w:type="spellStart"/>
            <w:r w:rsidRPr="00384F29">
              <w:rPr>
                <w:b/>
                <w:color w:val="FF0000"/>
                <w:szCs w:val="24"/>
                <w:lang w:val="en-GB"/>
              </w:rPr>
              <w:t>vẽ</w:t>
            </w:r>
            <w:proofErr w:type="spellEnd"/>
          </w:p>
        </w:tc>
        <w:tc>
          <w:tcPr>
            <w:tcW w:w="3428" w:type="dxa"/>
            <w:shd w:val="clear" w:color="auto" w:fill="E2EFD9"/>
          </w:tcPr>
          <w:p w:rsidR="00384F29" w:rsidRPr="00384F29" w:rsidRDefault="00384F29" w:rsidP="00384F29">
            <w:pPr>
              <w:widowControl w:val="0"/>
              <w:tabs>
                <w:tab w:val="left" w:pos="1418"/>
              </w:tabs>
              <w:spacing w:before="120" w:after="120" w:line="264" w:lineRule="auto"/>
              <w:jc w:val="center"/>
              <w:rPr>
                <w:b/>
                <w:color w:val="FF0000"/>
                <w:szCs w:val="24"/>
                <w:lang w:val="en-GB"/>
              </w:rPr>
            </w:pPr>
            <w:proofErr w:type="spellStart"/>
            <w:r w:rsidRPr="00384F29">
              <w:rPr>
                <w:b/>
                <w:color w:val="FF0000"/>
                <w:szCs w:val="24"/>
                <w:lang w:val="en-GB"/>
              </w:rPr>
              <w:t>Phiên</w:t>
            </w:r>
            <w:proofErr w:type="spellEnd"/>
            <w:r w:rsidRPr="00384F29">
              <w:rPr>
                <w:b/>
                <w:color w:val="FF0000"/>
                <w:szCs w:val="24"/>
                <w:lang w:val="en-GB"/>
              </w:rPr>
              <w:t xml:space="preserve"> </w:t>
            </w:r>
            <w:proofErr w:type="spellStart"/>
            <w:r w:rsidRPr="00384F29">
              <w:rPr>
                <w:b/>
                <w:color w:val="FF0000"/>
                <w:szCs w:val="24"/>
                <w:lang w:val="en-GB"/>
              </w:rPr>
              <w:t>bản</w:t>
            </w:r>
            <w:proofErr w:type="spellEnd"/>
            <w:r w:rsidRPr="00384F29">
              <w:rPr>
                <w:b/>
                <w:color w:val="FF0000"/>
                <w:szCs w:val="24"/>
                <w:lang w:val="en-GB"/>
              </w:rPr>
              <w:t>/</w:t>
            </w:r>
            <w:proofErr w:type="spellStart"/>
            <w:r w:rsidRPr="00384F29">
              <w:rPr>
                <w:b/>
                <w:color w:val="FF0000"/>
                <w:szCs w:val="24"/>
                <w:lang w:val="en-GB"/>
              </w:rPr>
              <w:t>ngày</w:t>
            </w:r>
            <w:proofErr w:type="spellEnd"/>
            <w:r w:rsidRPr="00384F29">
              <w:rPr>
                <w:b/>
                <w:color w:val="FF0000"/>
                <w:szCs w:val="24"/>
                <w:lang w:val="en-GB"/>
              </w:rPr>
              <w:t xml:space="preserve"> </w:t>
            </w:r>
            <w:proofErr w:type="spellStart"/>
            <w:r w:rsidRPr="00384F29">
              <w:rPr>
                <w:b/>
                <w:color w:val="FF0000"/>
                <w:szCs w:val="24"/>
                <w:lang w:val="en-GB"/>
              </w:rPr>
              <w:t>phát</w:t>
            </w:r>
            <w:proofErr w:type="spellEnd"/>
            <w:r w:rsidRPr="00384F29">
              <w:rPr>
                <w:b/>
                <w:color w:val="FF0000"/>
                <w:szCs w:val="24"/>
                <w:lang w:val="en-GB"/>
              </w:rPr>
              <w:t xml:space="preserve"> </w:t>
            </w:r>
            <w:proofErr w:type="spellStart"/>
            <w:r w:rsidRPr="00384F29">
              <w:rPr>
                <w:b/>
                <w:color w:val="FF0000"/>
                <w:szCs w:val="24"/>
                <w:lang w:val="en-GB"/>
              </w:rPr>
              <w:t>hành</w:t>
            </w:r>
            <w:proofErr w:type="spellEnd"/>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HT01</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vị</w:t>
            </w:r>
            <w:proofErr w:type="spellEnd"/>
            <w:r w:rsidRPr="00384F29">
              <w:rPr>
                <w:color w:val="FF0000"/>
                <w:sz w:val="28"/>
                <w:szCs w:val="28"/>
                <w:lang w:val="en-GB"/>
              </w:rPr>
              <w:t xml:space="preserve"> </w:t>
            </w:r>
            <w:proofErr w:type="spellStart"/>
            <w:r w:rsidRPr="00384F29">
              <w:rPr>
                <w:color w:val="FF0000"/>
                <w:sz w:val="28"/>
                <w:szCs w:val="28"/>
                <w:lang w:val="en-GB"/>
              </w:rPr>
              <w:t>trí</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w:t>
            </w:r>
            <w:proofErr w:type="spellStart"/>
            <w:r w:rsidRPr="00384F29">
              <w:rPr>
                <w:color w:val="FF0000"/>
                <w:sz w:val="28"/>
                <w:szCs w:val="28"/>
                <w:lang w:val="en-GB"/>
              </w:rPr>
              <w:t>xưởng</w:t>
            </w:r>
            <w:proofErr w:type="spellEnd"/>
            <w:r w:rsidRPr="00384F29">
              <w:rPr>
                <w:color w:val="FF0000"/>
                <w:sz w:val="28"/>
                <w:szCs w:val="28"/>
                <w:lang w:val="en-GB"/>
              </w:rPr>
              <w:t xml:space="preserve"> A28</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2</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HT02</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hiện</w:t>
            </w:r>
            <w:proofErr w:type="spellEnd"/>
            <w:r w:rsidRPr="00384F29">
              <w:rPr>
                <w:color w:val="FF0000"/>
                <w:sz w:val="28"/>
                <w:szCs w:val="28"/>
                <w:lang w:val="en-GB"/>
              </w:rPr>
              <w:t xml:space="preserve"> </w:t>
            </w:r>
            <w:proofErr w:type="spellStart"/>
            <w:r w:rsidRPr="00384F29">
              <w:rPr>
                <w:color w:val="FF0000"/>
                <w:sz w:val="28"/>
                <w:szCs w:val="28"/>
                <w:lang w:val="en-GB"/>
              </w:rPr>
              <w:t>trạng</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A28</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3</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HT03</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dầm</w:t>
            </w:r>
            <w:proofErr w:type="spellEnd"/>
            <w:r w:rsidRPr="00384F29">
              <w:rPr>
                <w:color w:val="FF0000"/>
                <w:sz w:val="28"/>
                <w:szCs w:val="28"/>
                <w:lang w:val="en-GB"/>
              </w:rPr>
              <w:t xml:space="preserve"> I </w:t>
            </w:r>
            <w:proofErr w:type="spellStart"/>
            <w:r w:rsidRPr="00384F29">
              <w:rPr>
                <w:color w:val="FF0000"/>
                <w:sz w:val="28"/>
                <w:szCs w:val="28"/>
                <w:lang w:val="en-GB"/>
              </w:rPr>
              <w:t>hiện</w:t>
            </w:r>
            <w:proofErr w:type="spellEnd"/>
            <w:r w:rsidRPr="00384F29">
              <w:rPr>
                <w:color w:val="FF0000"/>
                <w:sz w:val="28"/>
                <w:szCs w:val="28"/>
                <w:lang w:val="en-GB"/>
              </w:rPr>
              <w:t xml:space="preserve"> </w:t>
            </w:r>
            <w:proofErr w:type="spellStart"/>
            <w:r w:rsidRPr="00384F29">
              <w:rPr>
                <w:color w:val="FF0000"/>
                <w:sz w:val="28"/>
                <w:szCs w:val="28"/>
                <w:lang w:val="en-GB"/>
              </w:rPr>
              <w:t>trạng</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A28</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4</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HT04</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mái</w:t>
            </w:r>
            <w:proofErr w:type="spellEnd"/>
            <w:r w:rsidRPr="00384F29">
              <w:rPr>
                <w:color w:val="FF0000"/>
                <w:sz w:val="28"/>
                <w:szCs w:val="28"/>
                <w:lang w:val="en-GB"/>
              </w:rPr>
              <w:t xml:space="preserve"> </w:t>
            </w:r>
            <w:proofErr w:type="spellStart"/>
            <w:r w:rsidRPr="00384F29">
              <w:rPr>
                <w:color w:val="FF0000"/>
                <w:sz w:val="28"/>
                <w:szCs w:val="28"/>
                <w:lang w:val="en-GB"/>
              </w:rPr>
              <w:t>hiện</w:t>
            </w:r>
            <w:proofErr w:type="spellEnd"/>
            <w:r w:rsidRPr="00384F29">
              <w:rPr>
                <w:color w:val="FF0000"/>
                <w:sz w:val="28"/>
                <w:szCs w:val="28"/>
                <w:lang w:val="en-GB"/>
              </w:rPr>
              <w:t xml:space="preserve"> </w:t>
            </w:r>
            <w:proofErr w:type="spellStart"/>
            <w:r w:rsidRPr="00384F29">
              <w:rPr>
                <w:color w:val="FF0000"/>
                <w:sz w:val="28"/>
                <w:szCs w:val="28"/>
                <w:lang w:val="en-GB"/>
              </w:rPr>
              <w:t>trạng</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A28</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5</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HT05</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cắt</w:t>
            </w:r>
            <w:proofErr w:type="spellEnd"/>
            <w:r w:rsidRPr="00384F29">
              <w:rPr>
                <w:color w:val="FF0000"/>
                <w:sz w:val="28"/>
                <w:szCs w:val="28"/>
                <w:lang w:val="en-GB"/>
              </w:rPr>
              <w:t xml:space="preserve"> </w:t>
            </w:r>
            <w:proofErr w:type="spellStart"/>
            <w:r w:rsidRPr="00384F29">
              <w:rPr>
                <w:color w:val="FF0000"/>
                <w:sz w:val="28"/>
                <w:szCs w:val="28"/>
                <w:lang w:val="en-GB"/>
              </w:rPr>
              <w:t>hiện</w:t>
            </w:r>
            <w:proofErr w:type="spellEnd"/>
            <w:r w:rsidRPr="00384F29">
              <w:rPr>
                <w:color w:val="FF0000"/>
                <w:sz w:val="28"/>
                <w:szCs w:val="28"/>
                <w:lang w:val="en-GB"/>
              </w:rPr>
              <w:t xml:space="preserve"> </w:t>
            </w:r>
            <w:proofErr w:type="spellStart"/>
            <w:r w:rsidRPr="00384F29">
              <w:rPr>
                <w:color w:val="FF0000"/>
                <w:sz w:val="28"/>
                <w:szCs w:val="28"/>
                <w:lang w:val="en-GB"/>
              </w:rPr>
              <w:t>trạng</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A28</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6</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PD01</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phá</w:t>
            </w:r>
            <w:proofErr w:type="spellEnd"/>
            <w:r w:rsidRPr="00384F29">
              <w:rPr>
                <w:color w:val="FF0000"/>
                <w:sz w:val="28"/>
                <w:szCs w:val="28"/>
                <w:lang w:val="en-GB"/>
              </w:rPr>
              <w:t xml:space="preserve"> </w:t>
            </w:r>
            <w:proofErr w:type="spellStart"/>
            <w:r w:rsidRPr="00384F29">
              <w:rPr>
                <w:color w:val="FF0000"/>
                <w:sz w:val="28"/>
                <w:szCs w:val="28"/>
                <w:lang w:val="en-GB"/>
              </w:rPr>
              <w:t>dỡ</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A28</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7</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CT01</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cải</w:t>
            </w:r>
            <w:proofErr w:type="spellEnd"/>
            <w:r w:rsidRPr="00384F29">
              <w:rPr>
                <w:color w:val="FF0000"/>
                <w:sz w:val="28"/>
                <w:szCs w:val="28"/>
                <w:lang w:val="en-GB"/>
              </w:rPr>
              <w:t xml:space="preserve"> </w:t>
            </w:r>
            <w:proofErr w:type="spellStart"/>
            <w:r w:rsidRPr="00384F29">
              <w:rPr>
                <w:color w:val="FF0000"/>
                <w:sz w:val="28"/>
                <w:szCs w:val="28"/>
                <w:lang w:val="en-GB"/>
              </w:rPr>
              <w:t>tạo</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8</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CT02</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căt</w:t>
            </w:r>
            <w:proofErr w:type="spellEnd"/>
            <w:r w:rsidRPr="00384F29">
              <w:rPr>
                <w:color w:val="FF0000"/>
                <w:sz w:val="28"/>
                <w:szCs w:val="28"/>
                <w:lang w:val="en-GB"/>
              </w:rPr>
              <w:t xml:space="preserve"> </w:t>
            </w:r>
            <w:proofErr w:type="spellStart"/>
            <w:r w:rsidRPr="00384F29">
              <w:rPr>
                <w:color w:val="FF0000"/>
                <w:sz w:val="28"/>
                <w:szCs w:val="28"/>
                <w:lang w:val="en-GB"/>
              </w:rPr>
              <w:t>cải</w:t>
            </w:r>
            <w:proofErr w:type="spellEnd"/>
            <w:r w:rsidRPr="00384F29">
              <w:rPr>
                <w:color w:val="FF0000"/>
                <w:sz w:val="28"/>
                <w:szCs w:val="28"/>
                <w:lang w:val="en-GB"/>
              </w:rPr>
              <w:t xml:space="preserve"> </w:t>
            </w:r>
            <w:proofErr w:type="spellStart"/>
            <w:r w:rsidRPr="00384F29">
              <w:rPr>
                <w:color w:val="FF0000"/>
                <w:sz w:val="28"/>
                <w:szCs w:val="28"/>
                <w:lang w:val="en-GB"/>
              </w:rPr>
              <w:t>tạo</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9</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CT03</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cắt</w:t>
            </w:r>
            <w:proofErr w:type="spellEnd"/>
            <w:r w:rsidRPr="00384F29">
              <w:rPr>
                <w:color w:val="FF0000"/>
                <w:sz w:val="28"/>
                <w:szCs w:val="28"/>
                <w:lang w:val="en-GB"/>
              </w:rPr>
              <w:t xml:space="preserve"> </w:t>
            </w:r>
            <w:proofErr w:type="spellStart"/>
            <w:r w:rsidRPr="00384F29">
              <w:rPr>
                <w:color w:val="FF0000"/>
                <w:sz w:val="28"/>
                <w:szCs w:val="28"/>
                <w:lang w:val="en-GB"/>
              </w:rPr>
              <w:t>cải</w:t>
            </w:r>
            <w:proofErr w:type="spellEnd"/>
            <w:r w:rsidRPr="00384F29">
              <w:rPr>
                <w:color w:val="FF0000"/>
                <w:sz w:val="28"/>
                <w:szCs w:val="28"/>
                <w:lang w:val="en-GB"/>
              </w:rPr>
              <w:t xml:space="preserve"> </w:t>
            </w:r>
            <w:proofErr w:type="spellStart"/>
            <w:r w:rsidRPr="00384F29">
              <w:rPr>
                <w:color w:val="FF0000"/>
                <w:sz w:val="28"/>
                <w:szCs w:val="28"/>
                <w:lang w:val="en-GB"/>
              </w:rPr>
              <w:t>tạo</w:t>
            </w:r>
            <w:proofErr w:type="spellEnd"/>
            <w:r w:rsidRPr="00384F29">
              <w:rPr>
                <w:color w:val="FF0000"/>
                <w:sz w:val="28"/>
                <w:szCs w:val="28"/>
                <w:lang w:val="en-GB"/>
              </w:rPr>
              <w:t xml:space="preserve"> </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10</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CT04</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mái</w:t>
            </w:r>
            <w:proofErr w:type="spellEnd"/>
            <w:r w:rsidRPr="00384F29">
              <w:rPr>
                <w:color w:val="FF0000"/>
                <w:sz w:val="28"/>
                <w:szCs w:val="28"/>
                <w:lang w:val="en-GB"/>
              </w:rPr>
              <w:t xml:space="preserve"> </w:t>
            </w:r>
            <w:proofErr w:type="spellStart"/>
            <w:r w:rsidRPr="00384F29">
              <w:rPr>
                <w:color w:val="FF0000"/>
                <w:sz w:val="28"/>
                <w:szCs w:val="28"/>
                <w:lang w:val="en-GB"/>
              </w:rPr>
              <w:t>cải</w:t>
            </w:r>
            <w:proofErr w:type="spellEnd"/>
            <w:r w:rsidRPr="00384F29">
              <w:rPr>
                <w:color w:val="FF0000"/>
                <w:sz w:val="28"/>
                <w:szCs w:val="28"/>
                <w:lang w:val="en-GB"/>
              </w:rPr>
              <w:t xml:space="preserve"> </w:t>
            </w:r>
            <w:proofErr w:type="spellStart"/>
            <w:r w:rsidRPr="00384F29">
              <w:rPr>
                <w:color w:val="FF0000"/>
                <w:sz w:val="28"/>
                <w:szCs w:val="28"/>
                <w:lang w:val="en-GB"/>
              </w:rPr>
              <w:t>tạo</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11</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CT05</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móng</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w:t>
            </w:r>
            <w:proofErr w:type="spellStart"/>
            <w:r w:rsidRPr="00384F29">
              <w:rPr>
                <w:color w:val="FF0000"/>
                <w:sz w:val="28"/>
                <w:szCs w:val="28"/>
                <w:lang w:val="en-GB"/>
              </w:rPr>
              <w:t>cải</w:t>
            </w:r>
            <w:proofErr w:type="spellEnd"/>
            <w:r w:rsidRPr="00384F29">
              <w:rPr>
                <w:color w:val="FF0000"/>
                <w:sz w:val="28"/>
                <w:szCs w:val="28"/>
                <w:lang w:val="en-GB"/>
              </w:rPr>
              <w:t xml:space="preserve"> </w:t>
            </w:r>
            <w:proofErr w:type="spellStart"/>
            <w:r w:rsidRPr="00384F29">
              <w:rPr>
                <w:color w:val="FF0000"/>
                <w:sz w:val="28"/>
                <w:szCs w:val="28"/>
                <w:lang w:val="en-GB"/>
              </w:rPr>
              <w:t>tạo</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12</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CT06</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móng</w:t>
            </w:r>
            <w:proofErr w:type="spellEnd"/>
            <w:r w:rsidRPr="00384F29">
              <w:rPr>
                <w:color w:val="FF0000"/>
                <w:sz w:val="28"/>
                <w:szCs w:val="28"/>
                <w:lang w:val="en-GB"/>
              </w:rPr>
              <w:t xml:space="preserve"> </w:t>
            </w:r>
            <w:proofErr w:type="spellStart"/>
            <w:r w:rsidRPr="00384F29">
              <w:rPr>
                <w:color w:val="FF0000"/>
                <w:sz w:val="28"/>
                <w:szCs w:val="28"/>
                <w:lang w:val="en-GB"/>
              </w:rPr>
              <w:t>cột</w:t>
            </w:r>
            <w:proofErr w:type="spellEnd"/>
            <w:r w:rsidRPr="00384F29">
              <w:rPr>
                <w:color w:val="FF0000"/>
                <w:sz w:val="28"/>
                <w:szCs w:val="28"/>
                <w:lang w:val="en-GB"/>
              </w:rPr>
              <w:t xml:space="preserve"> C1</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lastRenderedPageBreak/>
              <w:t>13</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CT07</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khung</w:t>
            </w:r>
            <w:proofErr w:type="spellEnd"/>
            <w:r w:rsidRPr="00384F29">
              <w:rPr>
                <w:color w:val="FF0000"/>
                <w:sz w:val="28"/>
                <w:szCs w:val="28"/>
                <w:lang w:val="en-GB"/>
              </w:rPr>
              <w:t xml:space="preserve"> </w:t>
            </w:r>
            <w:proofErr w:type="spellStart"/>
            <w:r w:rsidRPr="00384F29">
              <w:rPr>
                <w:color w:val="FF0000"/>
                <w:sz w:val="28"/>
                <w:szCs w:val="28"/>
                <w:lang w:val="en-GB"/>
              </w:rPr>
              <w:t>cột</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w:t>
            </w:r>
            <w:proofErr w:type="spellStart"/>
            <w:r w:rsidRPr="00384F29">
              <w:rPr>
                <w:color w:val="FF0000"/>
                <w:sz w:val="28"/>
                <w:szCs w:val="28"/>
                <w:lang w:val="en-GB"/>
              </w:rPr>
              <w:t>cải</w:t>
            </w:r>
            <w:proofErr w:type="spellEnd"/>
            <w:r w:rsidRPr="00384F29">
              <w:rPr>
                <w:color w:val="FF0000"/>
                <w:sz w:val="28"/>
                <w:szCs w:val="28"/>
                <w:lang w:val="en-GB"/>
              </w:rPr>
              <w:t xml:space="preserve"> </w:t>
            </w:r>
            <w:proofErr w:type="spellStart"/>
            <w:r w:rsidRPr="00384F29">
              <w:rPr>
                <w:color w:val="FF0000"/>
                <w:sz w:val="28"/>
                <w:szCs w:val="28"/>
                <w:lang w:val="en-GB"/>
              </w:rPr>
              <w:t>tạo</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14</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CT08</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cắt</w:t>
            </w:r>
            <w:proofErr w:type="spellEnd"/>
            <w:r w:rsidRPr="00384F29">
              <w:rPr>
                <w:color w:val="FF0000"/>
                <w:sz w:val="28"/>
                <w:szCs w:val="28"/>
                <w:lang w:val="en-GB"/>
              </w:rPr>
              <w:t xml:space="preserve"> </w:t>
            </w:r>
            <w:proofErr w:type="spellStart"/>
            <w:r w:rsidRPr="00384F29">
              <w:rPr>
                <w:color w:val="FF0000"/>
                <w:sz w:val="28"/>
                <w:szCs w:val="28"/>
                <w:lang w:val="en-GB"/>
              </w:rPr>
              <w:t>khung</w:t>
            </w:r>
            <w:proofErr w:type="spellEnd"/>
            <w:r w:rsidRPr="00384F29">
              <w:rPr>
                <w:color w:val="FF0000"/>
                <w:sz w:val="28"/>
                <w:szCs w:val="28"/>
                <w:lang w:val="en-GB"/>
              </w:rPr>
              <w:t xml:space="preserve"> </w:t>
            </w:r>
            <w:proofErr w:type="spellStart"/>
            <w:r w:rsidRPr="00384F29">
              <w:rPr>
                <w:color w:val="FF0000"/>
                <w:sz w:val="28"/>
                <w:szCs w:val="28"/>
                <w:lang w:val="en-GB"/>
              </w:rPr>
              <w:t>cột</w:t>
            </w:r>
            <w:proofErr w:type="spellEnd"/>
            <w:r w:rsidRPr="00384F29">
              <w:rPr>
                <w:color w:val="FF0000"/>
                <w:sz w:val="28"/>
                <w:szCs w:val="28"/>
                <w:lang w:val="en-GB"/>
              </w:rPr>
              <w:t xml:space="preserve"> </w:t>
            </w:r>
            <w:proofErr w:type="spellStart"/>
            <w:r w:rsidRPr="00384F29">
              <w:rPr>
                <w:color w:val="FF0000"/>
                <w:sz w:val="28"/>
                <w:szCs w:val="28"/>
                <w:lang w:val="en-GB"/>
              </w:rPr>
              <w:t>nhà</w:t>
            </w:r>
            <w:proofErr w:type="spellEnd"/>
            <w:r w:rsidRPr="00384F29">
              <w:rPr>
                <w:color w:val="FF0000"/>
                <w:sz w:val="28"/>
                <w:szCs w:val="28"/>
                <w:lang w:val="en-GB"/>
              </w:rPr>
              <w:t xml:space="preserve"> </w:t>
            </w:r>
            <w:proofErr w:type="spellStart"/>
            <w:r w:rsidRPr="00384F29">
              <w:rPr>
                <w:color w:val="FF0000"/>
                <w:sz w:val="28"/>
                <w:szCs w:val="28"/>
                <w:lang w:val="en-GB"/>
              </w:rPr>
              <w:t>cải</w:t>
            </w:r>
            <w:proofErr w:type="spellEnd"/>
            <w:r w:rsidRPr="00384F29">
              <w:rPr>
                <w:color w:val="FF0000"/>
                <w:sz w:val="28"/>
                <w:szCs w:val="28"/>
                <w:lang w:val="en-GB"/>
              </w:rPr>
              <w:t xml:space="preserve"> </w:t>
            </w:r>
            <w:proofErr w:type="spellStart"/>
            <w:r w:rsidRPr="00384F29">
              <w:rPr>
                <w:color w:val="FF0000"/>
                <w:sz w:val="28"/>
                <w:szCs w:val="28"/>
                <w:lang w:val="en-GB"/>
              </w:rPr>
              <w:t>tạo</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15</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CT09</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cột</w:t>
            </w:r>
            <w:proofErr w:type="spellEnd"/>
            <w:r w:rsidRPr="00384F29">
              <w:rPr>
                <w:color w:val="FF0000"/>
                <w:sz w:val="28"/>
                <w:szCs w:val="28"/>
                <w:lang w:val="en-GB"/>
              </w:rPr>
              <w:t xml:space="preserve"> C1</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16</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CT-10</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vì</w:t>
            </w:r>
            <w:proofErr w:type="spellEnd"/>
            <w:r w:rsidRPr="00384F29">
              <w:rPr>
                <w:color w:val="FF0000"/>
                <w:sz w:val="28"/>
                <w:szCs w:val="28"/>
                <w:lang w:val="en-GB"/>
              </w:rPr>
              <w:t xml:space="preserve"> </w:t>
            </w:r>
            <w:proofErr w:type="spellStart"/>
            <w:r w:rsidRPr="00384F29">
              <w:rPr>
                <w:color w:val="FF0000"/>
                <w:sz w:val="28"/>
                <w:szCs w:val="28"/>
                <w:lang w:val="en-GB"/>
              </w:rPr>
              <w:t>kèo</w:t>
            </w:r>
            <w:proofErr w:type="spellEnd"/>
            <w:r w:rsidRPr="00384F29">
              <w:rPr>
                <w:color w:val="FF0000"/>
                <w:sz w:val="28"/>
                <w:szCs w:val="28"/>
                <w:lang w:val="en-GB"/>
              </w:rPr>
              <w:t xml:space="preserve"> </w:t>
            </w:r>
            <w:proofErr w:type="spellStart"/>
            <w:r w:rsidRPr="00384F29">
              <w:rPr>
                <w:color w:val="FF0000"/>
                <w:sz w:val="28"/>
                <w:szCs w:val="28"/>
                <w:lang w:val="en-GB"/>
              </w:rPr>
              <w:t>mái</w:t>
            </w:r>
            <w:proofErr w:type="spellEnd"/>
            <w:r w:rsidRPr="00384F29">
              <w:rPr>
                <w:color w:val="FF0000"/>
                <w:sz w:val="28"/>
                <w:szCs w:val="28"/>
                <w:lang w:val="en-GB"/>
              </w:rPr>
              <w:t xml:space="preserve"> VK </w:t>
            </w:r>
            <w:proofErr w:type="spellStart"/>
            <w:r w:rsidRPr="00384F29">
              <w:rPr>
                <w:color w:val="FF0000"/>
                <w:sz w:val="28"/>
                <w:szCs w:val="28"/>
                <w:lang w:val="en-GB"/>
              </w:rPr>
              <w:t>thống</w:t>
            </w:r>
            <w:proofErr w:type="spellEnd"/>
            <w:r w:rsidRPr="00384F29">
              <w:rPr>
                <w:color w:val="FF0000"/>
                <w:sz w:val="28"/>
                <w:szCs w:val="28"/>
                <w:lang w:val="en-GB"/>
              </w:rPr>
              <w:t xml:space="preserve"> </w:t>
            </w:r>
            <w:proofErr w:type="spellStart"/>
            <w:r w:rsidRPr="00384F29">
              <w:rPr>
                <w:color w:val="FF0000"/>
                <w:sz w:val="28"/>
                <w:szCs w:val="28"/>
                <w:lang w:val="en-GB"/>
              </w:rPr>
              <w:t>kê</w:t>
            </w:r>
            <w:proofErr w:type="spellEnd"/>
            <w:r w:rsidRPr="00384F29">
              <w:rPr>
                <w:color w:val="FF0000"/>
                <w:sz w:val="28"/>
                <w:szCs w:val="28"/>
                <w:lang w:val="en-GB"/>
              </w:rPr>
              <w:t xml:space="preserve"> </w:t>
            </w:r>
            <w:proofErr w:type="spellStart"/>
            <w:r w:rsidRPr="00384F29">
              <w:rPr>
                <w:color w:val="FF0000"/>
                <w:sz w:val="28"/>
                <w:szCs w:val="28"/>
                <w:lang w:val="en-GB"/>
              </w:rPr>
              <w:t>khối</w:t>
            </w:r>
            <w:proofErr w:type="spellEnd"/>
            <w:r w:rsidRPr="00384F29">
              <w:rPr>
                <w:color w:val="FF0000"/>
                <w:sz w:val="28"/>
                <w:szCs w:val="28"/>
                <w:lang w:val="en-GB"/>
              </w:rPr>
              <w:t xml:space="preserve"> </w:t>
            </w:r>
            <w:proofErr w:type="spellStart"/>
            <w:r w:rsidRPr="00384F29">
              <w:rPr>
                <w:color w:val="FF0000"/>
                <w:sz w:val="28"/>
                <w:szCs w:val="28"/>
                <w:lang w:val="en-GB"/>
              </w:rPr>
              <w:t>lượng</w:t>
            </w:r>
            <w:proofErr w:type="spellEnd"/>
            <w:r w:rsidRPr="00384F29">
              <w:rPr>
                <w:color w:val="FF0000"/>
                <w:sz w:val="28"/>
                <w:szCs w:val="28"/>
                <w:lang w:val="en-GB"/>
              </w:rPr>
              <w:t xml:space="preserve"> </w:t>
            </w:r>
            <w:proofErr w:type="spellStart"/>
            <w:r w:rsidRPr="00384F29">
              <w:rPr>
                <w:color w:val="FF0000"/>
                <w:sz w:val="28"/>
                <w:szCs w:val="28"/>
                <w:lang w:val="en-GB"/>
              </w:rPr>
              <w:t>cột</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17</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CT11</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Sơ</w:t>
            </w:r>
            <w:proofErr w:type="spellEnd"/>
            <w:r w:rsidRPr="00384F29">
              <w:rPr>
                <w:color w:val="FF0000"/>
                <w:sz w:val="28"/>
                <w:szCs w:val="28"/>
                <w:lang w:val="en-GB"/>
              </w:rPr>
              <w:t xml:space="preserve"> </w:t>
            </w:r>
            <w:proofErr w:type="spellStart"/>
            <w:r w:rsidRPr="00384F29">
              <w:rPr>
                <w:color w:val="FF0000"/>
                <w:sz w:val="28"/>
                <w:szCs w:val="28"/>
                <w:lang w:val="en-GB"/>
              </w:rPr>
              <w:t>đồ</w:t>
            </w:r>
            <w:proofErr w:type="spellEnd"/>
            <w:r w:rsidRPr="00384F29">
              <w:rPr>
                <w:color w:val="FF0000"/>
                <w:sz w:val="28"/>
                <w:szCs w:val="28"/>
                <w:lang w:val="en-GB"/>
              </w:rPr>
              <w:t xml:space="preserve"> </w:t>
            </w:r>
            <w:proofErr w:type="spellStart"/>
            <w:r w:rsidRPr="00384F29">
              <w:rPr>
                <w:color w:val="FF0000"/>
                <w:sz w:val="28"/>
                <w:szCs w:val="28"/>
                <w:lang w:val="en-GB"/>
              </w:rPr>
              <w:t>giằng</w:t>
            </w:r>
            <w:proofErr w:type="spellEnd"/>
            <w:r w:rsidRPr="00384F29">
              <w:rPr>
                <w:color w:val="FF0000"/>
                <w:sz w:val="28"/>
                <w:szCs w:val="28"/>
                <w:lang w:val="en-GB"/>
              </w:rPr>
              <w:t xml:space="preserve"> </w:t>
            </w:r>
            <w:proofErr w:type="spellStart"/>
            <w:r w:rsidRPr="00384F29">
              <w:rPr>
                <w:color w:val="FF0000"/>
                <w:sz w:val="28"/>
                <w:szCs w:val="28"/>
                <w:lang w:val="en-GB"/>
              </w:rPr>
              <w:t>mái</w:t>
            </w:r>
            <w:proofErr w:type="spellEnd"/>
            <w:r w:rsidRPr="00384F29">
              <w:rPr>
                <w:color w:val="FF0000"/>
                <w:sz w:val="28"/>
                <w:szCs w:val="28"/>
                <w:lang w:val="en-GB"/>
              </w:rPr>
              <w:t xml:space="preserve"> </w:t>
            </w:r>
            <w:proofErr w:type="spellStart"/>
            <w:r w:rsidRPr="00384F29">
              <w:rPr>
                <w:color w:val="FF0000"/>
                <w:sz w:val="28"/>
                <w:szCs w:val="28"/>
                <w:lang w:val="en-GB"/>
              </w:rPr>
              <w:t>và</w:t>
            </w:r>
            <w:proofErr w:type="spellEnd"/>
            <w:r w:rsidRPr="00384F29">
              <w:rPr>
                <w:color w:val="FF0000"/>
                <w:sz w:val="28"/>
                <w:szCs w:val="28"/>
                <w:lang w:val="en-GB"/>
              </w:rPr>
              <w:t xml:space="preserve"> </w:t>
            </w:r>
            <w:proofErr w:type="spellStart"/>
            <w:r w:rsidRPr="00384F29">
              <w:rPr>
                <w:color w:val="FF0000"/>
                <w:sz w:val="28"/>
                <w:szCs w:val="28"/>
                <w:lang w:val="en-GB"/>
              </w:rPr>
              <w:t>giằng</w:t>
            </w:r>
            <w:proofErr w:type="spellEnd"/>
            <w:r w:rsidRPr="00384F29">
              <w:rPr>
                <w:color w:val="FF0000"/>
                <w:sz w:val="28"/>
                <w:szCs w:val="28"/>
                <w:lang w:val="en-GB"/>
              </w:rPr>
              <w:t xml:space="preserve"> </w:t>
            </w:r>
            <w:proofErr w:type="spellStart"/>
            <w:r w:rsidRPr="00384F29">
              <w:rPr>
                <w:color w:val="FF0000"/>
                <w:sz w:val="28"/>
                <w:szCs w:val="28"/>
                <w:lang w:val="en-GB"/>
              </w:rPr>
              <w:t>cột</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18</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CT12</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giằng</w:t>
            </w:r>
            <w:proofErr w:type="spellEnd"/>
            <w:r w:rsidRPr="00384F29">
              <w:rPr>
                <w:color w:val="FF0000"/>
                <w:sz w:val="28"/>
                <w:szCs w:val="28"/>
                <w:lang w:val="en-GB"/>
              </w:rPr>
              <w:t xml:space="preserve"> </w:t>
            </w:r>
            <w:proofErr w:type="spellStart"/>
            <w:r w:rsidRPr="00384F29">
              <w:rPr>
                <w:color w:val="FF0000"/>
                <w:sz w:val="28"/>
                <w:szCs w:val="28"/>
                <w:lang w:val="en-GB"/>
              </w:rPr>
              <w:t>dọc</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19</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CT13</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dầm</w:t>
            </w:r>
            <w:proofErr w:type="spellEnd"/>
            <w:r w:rsidRPr="00384F29">
              <w:rPr>
                <w:color w:val="FF0000"/>
                <w:sz w:val="28"/>
                <w:szCs w:val="28"/>
                <w:lang w:val="en-GB"/>
              </w:rPr>
              <w:t xml:space="preserve"> </w:t>
            </w:r>
            <w:proofErr w:type="spellStart"/>
            <w:r w:rsidRPr="00384F29">
              <w:rPr>
                <w:color w:val="FF0000"/>
                <w:sz w:val="28"/>
                <w:szCs w:val="28"/>
                <w:lang w:val="en-GB"/>
              </w:rPr>
              <w:t>cầu</w:t>
            </w:r>
            <w:proofErr w:type="spellEnd"/>
            <w:r w:rsidRPr="00384F29">
              <w:rPr>
                <w:color w:val="FF0000"/>
                <w:sz w:val="28"/>
                <w:szCs w:val="28"/>
                <w:lang w:val="en-GB"/>
              </w:rPr>
              <w:t xml:space="preserve"> </w:t>
            </w:r>
            <w:proofErr w:type="spellStart"/>
            <w:r w:rsidRPr="00384F29">
              <w:rPr>
                <w:color w:val="FF0000"/>
                <w:sz w:val="28"/>
                <w:szCs w:val="28"/>
                <w:lang w:val="en-GB"/>
              </w:rPr>
              <w:t>trục</w:t>
            </w:r>
            <w:proofErr w:type="spellEnd"/>
            <w:r w:rsidRPr="00384F29">
              <w:rPr>
                <w:color w:val="FF0000"/>
                <w:sz w:val="28"/>
                <w:szCs w:val="28"/>
                <w:lang w:val="en-GB"/>
              </w:rPr>
              <w:t xml:space="preserve"> DCT1, DCT2</w:t>
            </w:r>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20</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CT14</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giằng</w:t>
            </w:r>
            <w:proofErr w:type="spellEnd"/>
            <w:r w:rsidRPr="00384F29">
              <w:rPr>
                <w:color w:val="FF0000"/>
                <w:sz w:val="28"/>
                <w:szCs w:val="28"/>
                <w:lang w:val="en-GB"/>
              </w:rPr>
              <w:t xml:space="preserve"> </w:t>
            </w:r>
            <w:proofErr w:type="spellStart"/>
            <w:r w:rsidRPr="00384F29">
              <w:rPr>
                <w:color w:val="FF0000"/>
                <w:sz w:val="28"/>
                <w:szCs w:val="28"/>
                <w:lang w:val="en-GB"/>
              </w:rPr>
              <w:t>dầm</w:t>
            </w:r>
            <w:proofErr w:type="spellEnd"/>
            <w:r w:rsidRPr="00384F29">
              <w:rPr>
                <w:color w:val="FF0000"/>
                <w:sz w:val="28"/>
                <w:szCs w:val="28"/>
                <w:lang w:val="en-GB"/>
              </w:rPr>
              <w:t xml:space="preserve"> </w:t>
            </w:r>
            <w:proofErr w:type="spellStart"/>
            <w:r w:rsidRPr="00384F29">
              <w:rPr>
                <w:color w:val="FF0000"/>
                <w:sz w:val="28"/>
                <w:szCs w:val="28"/>
                <w:lang w:val="en-GB"/>
              </w:rPr>
              <w:t>cầu</w:t>
            </w:r>
            <w:proofErr w:type="spellEnd"/>
            <w:r w:rsidRPr="00384F29">
              <w:rPr>
                <w:color w:val="FF0000"/>
                <w:sz w:val="28"/>
                <w:szCs w:val="28"/>
                <w:lang w:val="en-GB"/>
              </w:rPr>
              <w:t xml:space="preserve"> </w:t>
            </w:r>
            <w:proofErr w:type="spellStart"/>
            <w:r w:rsidRPr="00384F29">
              <w:rPr>
                <w:color w:val="FF0000"/>
                <w:sz w:val="28"/>
                <w:szCs w:val="28"/>
                <w:lang w:val="en-GB"/>
              </w:rPr>
              <w:t>trục</w:t>
            </w:r>
            <w:proofErr w:type="spellEnd"/>
            <w:r w:rsidRPr="00384F29">
              <w:rPr>
                <w:color w:val="FF0000"/>
                <w:sz w:val="28"/>
                <w:szCs w:val="28"/>
                <w:lang w:val="en-GB"/>
              </w:rPr>
              <w:t xml:space="preserve"> </w:t>
            </w:r>
            <w:proofErr w:type="spellStart"/>
            <w:r w:rsidRPr="00384F29">
              <w:rPr>
                <w:color w:val="FF0000"/>
                <w:sz w:val="28"/>
                <w:szCs w:val="28"/>
                <w:lang w:val="en-GB"/>
              </w:rPr>
              <w:t>thống</w:t>
            </w:r>
            <w:proofErr w:type="spellEnd"/>
            <w:r w:rsidRPr="00384F29">
              <w:rPr>
                <w:color w:val="FF0000"/>
                <w:sz w:val="28"/>
                <w:szCs w:val="28"/>
                <w:lang w:val="en-GB"/>
              </w:rPr>
              <w:t xml:space="preserve"> </w:t>
            </w:r>
            <w:proofErr w:type="spellStart"/>
            <w:r w:rsidRPr="00384F29">
              <w:rPr>
                <w:color w:val="FF0000"/>
                <w:sz w:val="28"/>
                <w:szCs w:val="28"/>
                <w:lang w:val="en-GB"/>
              </w:rPr>
              <w:t>kê</w:t>
            </w:r>
            <w:proofErr w:type="spellEnd"/>
            <w:r w:rsidRPr="00384F29">
              <w:rPr>
                <w:color w:val="FF0000"/>
                <w:sz w:val="28"/>
                <w:szCs w:val="28"/>
                <w:lang w:val="en-GB"/>
              </w:rPr>
              <w:t xml:space="preserve"> </w:t>
            </w:r>
            <w:proofErr w:type="spellStart"/>
            <w:r w:rsidRPr="00384F29">
              <w:rPr>
                <w:color w:val="FF0000"/>
                <w:sz w:val="28"/>
                <w:szCs w:val="28"/>
                <w:lang w:val="en-GB"/>
              </w:rPr>
              <w:t>khối</w:t>
            </w:r>
            <w:proofErr w:type="spellEnd"/>
            <w:r w:rsidRPr="00384F29">
              <w:rPr>
                <w:color w:val="FF0000"/>
                <w:sz w:val="28"/>
                <w:szCs w:val="28"/>
                <w:lang w:val="en-GB"/>
              </w:rPr>
              <w:t xml:space="preserve"> </w:t>
            </w:r>
            <w:proofErr w:type="spellStart"/>
            <w:r w:rsidRPr="00384F29">
              <w:rPr>
                <w:color w:val="FF0000"/>
                <w:sz w:val="28"/>
                <w:szCs w:val="28"/>
                <w:lang w:val="en-GB"/>
              </w:rPr>
              <w:t>lượng</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21</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CT15</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rãnh</w:t>
            </w:r>
            <w:proofErr w:type="spellEnd"/>
            <w:r w:rsidRPr="00384F29">
              <w:rPr>
                <w:color w:val="FF0000"/>
                <w:sz w:val="28"/>
                <w:szCs w:val="28"/>
                <w:lang w:val="en-GB"/>
              </w:rPr>
              <w:t xml:space="preserve"> </w:t>
            </w:r>
            <w:proofErr w:type="spellStart"/>
            <w:r w:rsidRPr="00384F29">
              <w:rPr>
                <w:color w:val="FF0000"/>
                <w:sz w:val="28"/>
                <w:szCs w:val="28"/>
                <w:lang w:val="en-GB"/>
              </w:rPr>
              <w:t>thu</w:t>
            </w:r>
            <w:proofErr w:type="spellEnd"/>
            <w:r w:rsidRPr="00384F29">
              <w:rPr>
                <w:color w:val="FF0000"/>
                <w:sz w:val="28"/>
                <w:szCs w:val="28"/>
                <w:lang w:val="en-GB"/>
              </w:rPr>
              <w:t xml:space="preserve"> </w:t>
            </w:r>
            <w:proofErr w:type="spellStart"/>
            <w:r w:rsidRPr="00384F29">
              <w:rPr>
                <w:color w:val="FF0000"/>
                <w:sz w:val="28"/>
                <w:szCs w:val="28"/>
                <w:lang w:val="en-GB"/>
              </w:rPr>
              <w:t>nước</w:t>
            </w:r>
            <w:proofErr w:type="spellEnd"/>
            <w:r w:rsidRPr="00384F29">
              <w:rPr>
                <w:color w:val="FF0000"/>
                <w:sz w:val="28"/>
                <w:szCs w:val="28"/>
                <w:lang w:val="en-GB"/>
              </w:rPr>
              <w:t xml:space="preserve"> 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hố</w:t>
            </w:r>
            <w:proofErr w:type="spellEnd"/>
            <w:r w:rsidRPr="00384F29">
              <w:rPr>
                <w:color w:val="FF0000"/>
                <w:sz w:val="28"/>
                <w:szCs w:val="28"/>
                <w:lang w:val="en-GB"/>
              </w:rPr>
              <w:t xml:space="preserve"> </w:t>
            </w:r>
            <w:proofErr w:type="spellStart"/>
            <w:r w:rsidRPr="00384F29">
              <w:rPr>
                <w:color w:val="FF0000"/>
                <w:sz w:val="28"/>
                <w:szCs w:val="28"/>
                <w:lang w:val="en-GB"/>
              </w:rPr>
              <w:t>rửa</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22</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CT16</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hệ</w:t>
            </w:r>
            <w:proofErr w:type="spellEnd"/>
            <w:r w:rsidRPr="00384F29">
              <w:rPr>
                <w:color w:val="FF0000"/>
                <w:sz w:val="28"/>
                <w:szCs w:val="28"/>
                <w:lang w:val="en-GB"/>
              </w:rPr>
              <w:t xml:space="preserve"> </w:t>
            </w:r>
            <w:proofErr w:type="spellStart"/>
            <w:r w:rsidRPr="00384F29">
              <w:rPr>
                <w:color w:val="FF0000"/>
                <w:sz w:val="28"/>
                <w:szCs w:val="28"/>
                <w:lang w:val="en-GB"/>
              </w:rPr>
              <w:t>thôn</w:t>
            </w:r>
            <w:proofErr w:type="spellEnd"/>
            <w:r w:rsidRPr="00384F29">
              <w:rPr>
                <w:color w:val="FF0000"/>
                <w:sz w:val="28"/>
                <w:szCs w:val="28"/>
                <w:lang w:val="en-GB"/>
              </w:rPr>
              <w:t xml:space="preserve"> </w:t>
            </w: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bên</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23</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CT17</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cửa</w:t>
            </w:r>
            <w:proofErr w:type="spellEnd"/>
            <w:r w:rsidRPr="00384F29">
              <w:rPr>
                <w:color w:val="FF0000"/>
                <w:sz w:val="28"/>
                <w:szCs w:val="28"/>
                <w:lang w:val="en-GB"/>
              </w:rPr>
              <w:t xml:space="preserve"> </w:t>
            </w:r>
            <w:proofErr w:type="spellStart"/>
            <w:r w:rsidRPr="00384F29">
              <w:rPr>
                <w:color w:val="FF0000"/>
                <w:sz w:val="28"/>
                <w:szCs w:val="28"/>
                <w:lang w:val="en-GB"/>
              </w:rPr>
              <w:t>sắt</w:t>
            </w:r>
            <w:proofErr w:type="spellEnd"/>
            <w:r w:rsidRPr="00384F29">
              <w:rPr>
                <w:color w:val="FF0000"/>
                <w:sz w:val="28"/>
                <w:szCs w:val="28"/>
                <w:lang w:val="en-GB"/>
              </w:rPr>
              <w:t xml:space="preserve"> </w:t>
            </w:r>
            <w:proofErr w:type="spellStart"/>
            <w:r w:rsidRPr="00384F29">
              <w:rPr>
                <w:color w:val="FF0000"/>
                <w:sz w:val="28"/>
                <w:szCs w:val="28"/>
                <w:lang w:val="en-GB"/>
              </w:rPr>
              <w:t>đẩy</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24</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CT18</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Mặt</w:t>
            </w:r>
            <w:proofErr w:type="spellEnd"/>
            <w:r w:rsidRPr="00384F29">
              <w:rPr>
                <w:color w:val="FF0000"/>
                <w:sz w:val="28"/>
                <w:szCs w:val="28"/>
                <w:lang w:val="en-GB"/>
              </w:rPr>
              <w:t xml:space="preserve"> </w:t>
            </w:r>
            <w:proofErr w:type="spellStart"/>
            <w:r w:rsidRPr="00384F29">
              <w:rPr>
                <w:color w:val="FF0000"/>
                <w:sz w:val="28"/>
                <w:szCs w:val="28"/>
                <w:lang w:val="en-GB"/>
              </w:rPr>
              <w:t>bằng</w:t>
            </w:r>
            <w:proofErr w:type="spellEnd"/>
            <w:r w:rsidRPr="00384F29">
              <w:rPr>
                <w:color w:val="FF0000"/>
                <w:sz w:val="28"/>
                <w:szCs w:val="28"/>
                <w:lang w:val="en-GB"/>
              </w:rPr>
              <w:t xml:space="preserve"> </w:t>
            </w:r>
            <w:proofErr w:type="spellStart"/>
            <w:r w:rsidRPr="00384F29">
              <w:rPr>
                <w:color w:val="FF0000"/>
                <w:sz w:val="28"/>
                <w:szCs w:val="28"/>
                <w:lang w:val="en-GB"/>
              </w:rPr>
              <w:t>bố</w:t>
            </w:r>
            <w:proofErr w:type="spellEnd"/>
            <w:r w:rsidRPr="00384F29">
              <w:rPr>
                <w:color w:val="FF0000"/>
                <w:sz w:val="28"/>
                <w:szCs w:val="28"/>
                <w:lang w:val="en-GB"/>
              </w:rPr>
              <w:t xml:space="preserve"> </w:t>
            </w:r>
            <w:proofErr w:type="spellStart"/>
            <w:r w:rsidRPr="00384F29">
              <w:rPr>
                <w:color w:val="FF0000"/>
                <w:sz w:val="28"/>
                <w:szCs w:val="28"/>
                <w:lang w:val="en-GB"/>
              </w:rPr>
              <w:t>trí</w:t>
            </w:r>
            <w:proofErr w:type="spellEnd"/>
            <w:r w:rsidRPr="00384F29">
              <w:rPr>
                <w:color w:val="FF0000"/>
                <w:sz w:val="28"/>
                <w:szCs w:val="28"/>
                <w:lang w:val="en-GB"/>
              </w:rPr>
              <w:t xml:space="preserve"> </w:t>
            </w:r>
            <w:proofErr w:type="spellStart"/>
            <w:r w:rsidRPr="00384F29">
              <w:rPr>
                <w:color w:val="FF0000"/>
                <w:sz w:val="28"/>
                <w:szCs w:val="28"/>
                <w:lang w:val="en-GB"/>
              </w:rPr>
              <w:t>đèn</w:t>
            </w:r>
            <w:proofErr w:type="spellEnd"/>
            <w:r w:rsidRPr="00384F29">
              <w:rPr>
                <w:color w:val="FF0000"/>
                <w:sz w:val="28"/>
                <w:szCs w:val="28"/>
                <w:lang w:val="en-GB"/>
              </w:rPr>
              <w:t xml:space="preserve"> </w:t>
            </w:r>
            <w:proofErr w:type="spellStart"/>
            <w:r w:rsidRPr="00384F29">
              <w:rPr>
                <w:color w:val="FF0000"/>
                <w:sz w:val="28"/>
                <w:szCs w:val="28"/>
                <w:lang w:val="en-GB"/>
              </w:rPr>
              <w:t>chiếu</w:t>
            </w:r>
            <w:proofErr w:type="spellEnd"/>
            <w:r w:rsidRPr="00384F29">
              <w:rPr>
                <w:color w:val="FF0000"/>
                <w:sz w:val="28"/>
                <w:szCs w:val="28"/>
                <w:lang w:val="en-GB"/>
              </w:rPr>
              <w:t xml:space="preserve"> </w:t>
            </w:r>
            <w:proofErr w:type="spellStart"/>
            <w:r w:rsidRPr="00384F29">
              <w:rPr>
                <w:color w:val="FF0000"/>
                <w:sz w:val="28"/>
                <w:szCs w:val="28"/>
                <w:lang w:val="en-GB"/>
              </w:rPr>
              <w:t>sáng</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r w:rsidR="00384F29" w:rsidRPr="00384F29" w:rsidTr="00D75EAA">
        <w:trPr>
          <w:trHeight w:val="70"/>
        </w:trPr>
        <w:tc>
          <w:tcPr>
            <w:tcW w:w="85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25</w:t>
            </w:r>
          </w:p>
        </w:tc>
        <w:tc>
          <w:tcPr>
            <w:tcW w:w="2073"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XG-01</w:t>
            </w:r>
          </w:p>
        </w:tc>
        <w:tc>
          <w:tcPr>
            <w:tcW w:w="2300"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r w:rsidRPr="00384F29">
              <w:rPr>
                <w:color w:val="FF0000"/>
                <w:sz w:val="28"/>
                <w:szCs w:val="28"/>
                <w:lang w:val="en-GB"/>
              </w:rPr>
              <w:t xml:space="preserve">Chi </w:t>
            </w:r>
            <w:proofErr w:type="spellStart"/>
            <w:r w:rsidRPr="00384F29">
              <w:rPr>
                <w:color w:val="FF0000"/>
                <w:sz w:val="28"/>
                <w:szCs w:val="28"/>
                <w:lang w:val="en-GB"/>
              </w:rPr>
              <w:t>tiết</w:t>
            </w:r>
            <w:proofErr w:type="spellEnd"/>
            <w:r w:rsidRPr="00384F29">
              <w:rPr>
                <w:color w:val="FF0000"/>
                <w:sz w:val="28"/>
                <w:szCs w:val="28"/>
                <w:lang w:val="en-GB"/>
              </w:rPr>
              <w:t xml:space="preserve"> </w:t>
            </w:r>
            <w:proofErr w:type="spellStart"/>
            <w:r w:rsidRPr="00384F29">
              <w:rPr>
                <w:color w:val="FF0000"/>
                <w:sz w:val="28"/>
                <w:szCs w:val="28"/>
                <w:lang w:val="en-GB"/>
              </w:rPr>
              <w:t>liên</w:t>
            </w:r>
            <w:proofErr w:type="spellEnd"/>
            <w:r w:rsidRPr="00384F29">
              <w:rPr>
                <w:color w:val="FF0000"/>
                <w:sz w:val="28"/>
                <w:szCs w:val="28"/>
                <w:lang w:val="en-GB"/>
              </w:rPr>
              <w:t xml:space="preserve"> </w:t>
            </w:r>
            <w:proofErr w:type="spellStart"/>
            <w:r w:rsidRPr="00384F29">
              <w:rPr>
                <w:color w:val="FF0000"/>
                <w:sz w:val="28"/>
                <w:szCs w:val="28"/>
                <w:lang w:val="en-GB"/>
              </w:rPr>
              <w:t>kết</w:t>
            </w:r>
            <w:proofErr w:type="spellEnd"/>
            <w:r w:rsidRPr="00384F29">
              <w:rPr>
                <w:color w:val="FF0000"/>
                <w:sz w:val="28"/>
                <w:szCs w:val="28"/>
                <w:lang w:val="en-GB"/>
              </w:rPr>
              <w:t xml:space="preserve"> </w:t>
            </w:r>
            <w:proofErr w:type="spellStart"/>
            <w:r w:rsidRPr="00384F29">
              <w:rPr>
                <w:color w:val="FF0000"/>
                <w:sz w:val="28"/>
                <w:szCs w:val="28"/>
                <w:lang w:val="en-GB"/>
              </w:rPr>
              <w:t>xà</w:t>
            </w:r>
            <w:proofErr w:type="spellEnd"/>
            <w:r w:rsidRPr="00384F29">
              <w:rPr>
                <w:color w:val="FF0000"/>
                <w:sz w:val="28"/>
                <w:szCs w:val="28"/>
                <w:lang w:val="en-GB"/>
              </w:rPr>
              <w:t xml:space="preserve"> </w:t>
            </w:r>
            <w:proofErr w:type="spellStart"/>
            <w:r w:rsidRPr="00384F29">
              <w:rPr>
                <w:color w:val="FF0000"/>
                <w:sz w:val="28"/>
                <w:szCs w:val="28"/>
                <w:lang w:val="en-GB"/>
              </w:rPr>
              <w:t>gồ</w:t>
            </w:r>
            <w:proofErr w:type="spellEnd"/>
            <w:r w:rsidRPr="00384F29">
              <w:rPr>
                <w:color w:val="FF0000"/>
                <w:sz w:val="28"/>
                <w:szCs w:val="28"/>
                <w:lang w:val="en-GB"/>
              </w:rPr>
              <w:t xml:space="preserve"> </w:t>
            </w:r>
            <w:proofErr w:type="spellStart"/>
            <w:r w:rsidRPr="00384F29">
              <w:rPr>
                <w:color w:val="FF0000"/>
                <w:sz w:val="28"/>
                <w:szCs w:val="28"/>
                <w:lang w:val="en-GB"/>
              </w:rPr>
              <w:t>mái</w:t>
            </w:r>
            <w:proofErr w:type="spellEnd"/>
          </w:p>
        </w:tc>
        <w:tc>
          <w:tcPr>
            <w:tcW w:w="3428" w:type="dxa"/>
          </w:tcPr>
          <w:p w:rsidR="00384F29" w:rsidRPr="00384F29" w:rsidRDefault="00384F29" w:rsidP="00384F29">
            <w:pPr>
              <w:widowControl w:val="0"/>
              <w:tabs>
                <w:tab w:val="left" w:pos="1418"/>
              </w:tabs>
              <w:spacing w:before="120" w:after="120" w:line="264" w:lineRule="auto"/>
              <w:jc w:val="center"/>
              <w:rPr>
                <w:color w:val="FF0000"/>
                <w:sz w:val="28"/>
                <w:szCs w:val="28"/>
                <w:lang w:val="en-GB"/>
              </w:rPr>
            </w:pPr>
            <w:proofErr w:type="spellStart"/>
            <w:r w:rsidRPr="00384F29">
              <w:rPr>
                <w:color w:val="FF0000"/>
                <w:sz w:val="28"/>
                <w:szCs w:val="28"/>
                <w:lang w:val="en-GB"/>
              </w:rPr>
              <w:t>Tháng</w:t>
            </w:r>
            <w:proofErr w:type="spellEnd"/>
            <w:r w:rsidRPr="00384F29">
              <w:rPr>
                <w:color w:val="FF0000"/>
                <w:sz w:val="28"/>
                <w:szCs w:val="28"/>
                <w:lang w:val="en-GB"/>
              </w:rPr>
              <w:t xml:space="preserve"> 8/2025</w:t>
            </w:r>
          </w:p>
        </w:tc>
      </w:tr>
    </w:tbl>
    <w:p w:rsidR="009D033C" w:rsidRDefault="009D033C"/>
    <w:sectPr w:rsidR="009D0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91"/>
    <w:rsid w:val="000A5819"/>
    <w:rsid w:val="000C4B73"/>
    <w:rsid w:val="001011A4"/>
    <w:rsid w:val="00384F29"/>
    <w:rsid w:val="003F494E"/>
    <w:rsid w:val="004B1C8C"/>
    <w:rsid w:val="004D56D4"/>
    <w:rsid w:val="005461D9"/>
    <w:rsid w:val="00663E43"/>
    <w:rsid w:val="00665386"/>
    <w:rsid w:val="006A0725"/>
    <w:rsid w:val="008D1172"/>
    <w:rsid w:val="009A3E7A"/>
    <w:rsid w:val="009B7125"/>
    <w:rsid w:val="009D033C"/>
    <w:rsid w:val="00A67CE0"/>
    <w:rsid w:val="00A9726A"/>
    <w:rsid w:val="00AF378E"/>
    <w:rsid w:val="00CA301E"/>
    <w:rsid w:val="00CA37DD"/>
    <w:rsid w:val="00E451F7"/>
    <w:rsid w:val="00E8682E"/>
    <w:rsid w:val="00E94691"/>
    <w:rsid w:val="00F15BEB"/>
    <w:rsid w:val="00F6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9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9469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E94691"/>
    <w:rPr>
      <w:rFonts w:ascii="Times New Roman" w:eastAsia="Times New Roman" w:hAnsi="Times New Roman" w:cs="Times New Roman"/>
      <w:b/>
      <w:sz w:val="24"/>
      <w:szCs w:val="20"/>
      <w:lang w:val="x-none" w:eastAsia="x-none"/>
    </w:rPr>
  </w:style>
  <w:style w:type="paragraph" w:customStyle="1" w:styleId="4">
    <w:name w:val="4"/>
    <w:basedOn w:val="Normal"/>
    <w:rsid w:val="00E9469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E9469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E94691"/>
    <w:rPr>
      <w:rFonts w:ascii="Times New Roman" w:eastAsia="Times New Roman" w:hAnsi="Times New Roman" w:cs="Times New Roman"/>
      <w:sz w:val="24"/>
      <w:szCs w:val="20"/>
    </w:rPr>
  </w:style>
  <w:style w:type="paragraph" w:customStyle="1" w:styleId="Style10">
    <w:name w:val="Style10"/>
    <w:basedOn w:val="Normal"/>
    <w:rsid w:val="00E94691"/>
    <w:pPr>
      <w:tabs>
        <w:tab w:val="num" w:pos="360"/>
      </w:tabs>
      <w:jc w:val="left"/>
    </w:pPr>
    <w:rPr>
      <w:rFonts w:ascii=".VnTime" w:eastAsia="SimSun" w:hAnsi=".VnTime"/>
      <w:sz w:val="28"/>
    </w:rPr>
  </w:style>
  <w:style w:type="character" w:customStyle="1" w:styleId="fontstyle01">
    <w:name w:val="fontstyle01"/>
    <w:basedOn w:val="DefaultParagraphFont"/>
    <w:rsid w:val="00E9469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9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9469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E94691"/>
    <w:rPr>
      <w:rFonts w:ascii="Times New Roman" w:eastAsia="Times New Roman" w:hAnsi="Times New Roman" w:cs="Times New Roman"/>
      <w:b/>
      <w:sz w:val="24"/>
      <w:szCs w:val="20"/>
      <w:lang w:val="x-none" w:eastAsia="x-none"/>
    </w:rPr>
  </w:style>
  <w:style w:type="paragraph" w:customStyle="1" w:styleId="4">
    <w:name w:val="4"/>
    <w:basedOn w:val="Normal"/>
    <w:rsid w:val="00E9469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E9469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E94691"/>
    <w:rPr>
      <w:rFonts w:ascii="Times New Roman" w:eastAsia="Times New Roman" w:hAnsi="Times New Roman" w:cs="Times New Roman"/>
      <w:sz w:val="24"/>
      <w:szCs w:val="20"/>
    </w:rPr>
  </w:style>
  <w:style w:type="paragraph" w:customStyle="1" w:styleId="Style10">
    <w:name w:val="Style10"/>
    <w:basedOn w:val="Normal"/>
    <w:rsid w:val="00E94691"/>
    <w:pPr>
      <w:tabs>
        <w:tab w:val="num" w:pos="360"/>
      </w:tabs>
      <w:jc w:val="left"/>
    </w:pPr>
    <w:rPr>
      <w:rFonts w:ascii=".VnTime" w:eastAsia="SimSun" w:hAnsi=".VnTime"/>
      <w:sz w:val="28"/>
    </w:rPr>
  </w:style>
  <w:style w:type="character" w:customStyle="1" w:styleId="fontstyle01">
    <w:name w:val="fontstyle01"/>
    <w:basedOn w:val="DefaultParagraphFont"/>
    <w:rsid w:val="00E9469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71596">
      <w:bodyDiv w:val="1"/>
      <w:marLeft w:val="0"/>
      <w:marRight w:val="0"/>
      <w:marTop w:val="0"/>
      <w:marBottom w:val="0"/>
      <w:divBdr>
        <w:top w:val="none" w:sz="0" w:space="0" w:color="auto"/>
        <w:left w:val="none" w:sz="0" w:space="0" w:color="auto"/>
        <w:bottom w:val="none" w:sz="0" w:space="0" w:color="auto"/>
        <w:right w:val="none" w:sz="0" w:space="0" w:color="auto"/>
      </w:divBdr>
    </w:div>
    <w:div w:id="947781949">
      <w:bodyDiv w:val="1"/>
      <w:marLeft w:val="0"/>
      <w:marRight w:val="0"/>
      <w:marTop w:val="0"/>
      <w:marBottom w:val="0"/>
      <w:divBdr>
        <w:top w:val="none" w:sz="0" w:space="0" w:color="auto"/>
        <w:left w:val="none" w:sz="0" w:space="0" w:color="auto"/>
        <w:bottom w:val="none" w:sz="0" w:space="0" w:color="auto"/>
        <w:right w:val="none" w:sz="0" w:space="0" w:color="auto"/>
      </w:divBdr>
    </w:div>
    <w:div w:id="18667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Manh PC</cp:lastModifiedBy>
  <cp:revision>29</cp:revision>
  <cp:lastPrinted>2025-10-28T07:45:00Z</cp:lastPrinted>
  <dcterms:created xsi:type="dcterms:W3CDTF">2025-09-19T03:08:00Z</dcterms:created>
  <dcterms:modified xsi:type="dcterms:W3CDTF">2025-11-05T14:36:00Z</dcterms:modified>
</cp:coreProperties>
</file>