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06" w:type="dxa"/>
        <w:jc w:val="center"/>
        <w:tblCellMar>
          <w:top w:w="15" w:type="dxa"/>
          <w:left w:w="15" w:type="dxa"/>
          <w:bottom w:w="15" w:type="dxa"/>
          <w:right w:w="15" w:type="dxa"/>
        </w:tblCellMar>
        <w:tblLook w:val="04A0" w:firstRow="1" w:lastRow="0" w:firstColumn="1" w:lastColumn="0" w:noHBand="0" w:noVBand="1"/>
      </w:tblPr>
      <w:tblGrid>
        <w:gridCol w:w="699"/>
        <w:gridCol w:w="2573"/>
        <w:gridCol w:w="4888"/>
        <w:gridCol w:w="1046"/>
      </w:tblGrid>
      <w:tr w:rsidR="005E0FBB" w:rsidRPr="003C3B2E" w:rsidTr="006604CD">
        <w:trPr>
          <w:trHeight w:val="459"/>
          <w:jc w:val="center"/>
        </w:trPr>
        <w:tc>
          <w:tcPr>
            <w:tcW w:w="699" w:type="dxa"/>
            <w:tcBorders>
              <w:top w:val="outset" w:sz="6" w:space="0" w:color="auto"/>
              <w:left w:val="outset" w:sz="6" w:space="0" w:color="auto"/>
              <w:bottom w:val="outset" w:sz="6" w:space="0" w:color="auto"/>
              <w:right w:val="outset" w:sz="6" w:space="0" w:color="auto"/>
            </w:tcBorders>
            <w:vAlign w:val="center"/>
            <w:hideMark/>
          </w:tcPr>
          <w:p w:rsidR="005E0FBB" w:rsidRPr="003C3B2E" w:rsidRDefault="005E0FBB" w:rsidP="006604CD">
            <w:pPr>
              <w:ind w:left="57" w:right="57"/>
              <w:jc w:val="center"/>
              <w:rPr>
                <w:b/>
                <w:sz w:val="28"/>
                <w:szCs w:val="28"/>
              </w:rPr>
            </w:pPr>
            <w:r w:rsidRPr="003C3B2E">
              <w:rPr>
                <w:b/>
                <w:sz w:val="28"/>
                <w:szCs w:val="28"/>
              </w:rPr>
              <w:t>TT</w:t>
            </w:r>
          </w:p>
        </w:tc>
        <w:tc>
          <w:tcPr>
            <w:tcW w:w="2573" w:type="dxa"/>
            <w:tcBorders>
              <w:top w:val="outset" w:sz="6" w:space="0" w:color="auto"/>
              <w:left w:val="outset" w:sz="6" w:space="0" w:color="auto"/>
              <w:bottom w:val="outset" w:sz="6" w:space="0" w:color="auto"/>
              <w:right w:val="outset" w:sz="6" w:space="0" w:color="auto"/>
            </w:tcBorders>
            <w:vAlign w:val="center"/>
            <w:hideMark/>
          </w:tcPr>
          <w:p w:rsidR="005E0FBB" w:rsidRPr="003C3B2E" w:rsidRDefault="005E0FBB" w:rsidP="006604CD">
            <w:pPr>
              <w:ind w:left="57" w:right="57"/>
              <w:jc w:val="center"/>
              <w:rPr>
                <w:b/>
                <w:sz w:val="28"/>
                <w:szCs w:val="28"/>
              </w:rPr>
            </w:pPr>
            <w:r w:rsidRPr="003C3B2E">
              <w:rPr>
                <w:b/>
                <w:sz w:val="28"/>
                <w:szCs w:val="28"/>
              </w:rPr>
              <w:t>Nội dung yêu cầu</w:t>
            </w:r>
          </w:p>
        </w:tc>
        <w:tc>
          <w:tcPr>
            <w:tcW w:w="5934" w:type="dxa"/>
            <w:gridSpan w:val="2"/>
            <w:tcBorders>
              <w:top w:val="outset" w:sz="6" w:space="0" w:color="auto"/>
              <w:left w:val="outset" w:sz="6" w:space="0" w:color="auto"/>
              <w:bottom w:val="outset" w:sz="6" w:space="0" w:color="auto"/>
              <w:right w:val="outset" w:sz="6" w:space="0" w:color="auto"/>
            </w:tcBorders>
            <w:vAlign w:val="center"/>
            <w:hideMark/>
          </w:tcPr>
          <w:p w:rsidR="005E0FBB" w:rsidRPr="003C3B2E" w:rsidRDefault="005E0FBB" w:rsidP="006604CD">
            <w:pPr>
              <w:ind w:left="57" w:right="57"/>
              <w:jc w:val="center"/>
              <w:rPr>
                <w:b/>
                <w:sz w:val="28"/>
                <w:szCs w:val="28"/>
              </w:rPr>
            </w:pPr>
            <w:r w:rsidRPr="003C3B2E">
              <w:rPr>
                <w:b/>
                <w:sz w:val="28"/>
                <w:szCs w:val="28"/>
              </w:rPr>
              <w:t>Mức độ đáp ứng</w:t>
            </w:r>
          </w:p>
        </w:tc>
      </w:tr>
      <w:tr w:rsidR="005E0FBB" w:rsidRPr="003C3B2E" w:rsidTr="006604CD">
        <w:trPr>
          <w:trHeight w:val="396"/>
          <w:jc w:val="center"/>
        </w:trPr>
        <w:tc>
          <w:tcPr>
            <w:tcW w:w="699" w:type="dxa"/>
            <w:tcBorders>
              <w:top w:val="nil"/>
              <w:left w:val="outset" w:sz="6" w:space="0" w:color="auto"/>
              <w:bottom w:val="outset" w:sz="6" w:space="0" w:color="auto"/>
              <w:right w:val="outset" w:sz="6" w:space="0" w:color="auto"/>
            </w:tcBorders>
            <w:hideMark/>
          </w:tcPr>
          <w:p w:rsidR="005E0FBB" w:rsidRPr="003C3B2E" w:rsidRDefault="005E0FBB" w:rsidP="006604CD">
            <w:pPr>
              <w:ind w:left="57" w:right="57"/>
              <w:jc w:val="center"/>
              <w:rPr>
                <w:b/>
                <w:sz w:val="28"/>
                <w:szCs w:val="28"/>
              </w:rPr>
            </w:pPr>
            <w:r w:rsidRPr="003C3B2E">
              <w:rPr>
                <w:b/>
                <w:sz w:val="28"/>
                <w:szCs w:val="28"/>
              </w:rPr>
              <w:t>1</w:t>
            </w:r>
          </w:p>
        </w:tc>
        <w:tc>
          <w:tcPr>
            <w:tcW w:w="8507" w:type="dxa"/>
            <w:gridSpan w:val="3"/>
            <w:tcBorders>
              <w:top w:val="nil"/>
              <w:left w:val="outset" w:sz="6" w:space="0" w:color="auto"/>
              <w:bottom w:val="outset" w:sz="6" w:space="0" w:color="auto"/>
              <w:right w:val="outset" w:sz="6" w:space="0" w:color="auto"/>
            </w:tcBorders>
            <w:vAlign w:val="center"/>
            <w:hideMark/>
          </w:tcPr>
          <w:p w:rsidR="005E0FBB" w:rsidRPr="003C3B2E" w:rsidRDefault="005E0FBB" w:rsidP="006604CD">
            <w:pPr>
              <w:ind w:left="57" w:right="57"/>
              <w:rPr>
                <w:sz w:val="28"/>
                <w:szCs w:val="28"/>
              </w:rPr>
            </w:pPr>
            <w:r w:rsidRPr="003C3B2E">
              <w:rPr>
                <w:b/>
                <w:sz w:val="28"/>
                <w:szCs w:val="28"/>
              </w:rPr>
              <w:t xml:space="preserve"> Mức độ đáp ứng yêu cầu kỹ thuật của vật liệu xây dựng</w:t>
            </w:r>
          </w:p>
        </w:tc>
      </w:tr>
      <w:tr w:rsidR="005E0FBB" w:rsidRPr="003C3B2E" w:rsidTr="006604CD">
        <w:trPr>
          <w:jc w:val="center"/>
        </w:trPr>
        <w:tc>
          <w:tcPr>
            <w:tcW w:w="699" w:type="dxa"/>
            <w:vMerge w:val="restart"/>
            <w:tcBorders>
              <w:top w:val="nil"/>
              <w:left w:val="outset" w:sz="6" w:space="0" w:color="auto"/>
              <w:bottom w:val="outset" w:sz="6" w:space="0" w:color="auto"/>
              <w:right w:val="outset" w:sz="6" w:space="0" w:color="auto"/>
            </w:tcBorders>
            <w:hideMark/>
          </w:tcPr>
          <w:p w:rsidR="005E0FBB" w:rsidRPr="003C3B2E" w:rsidRDefault="005E0FBB" w:rsidP="006604CD">
            <w:pPr>
              <w:ind w:left="57" w:right="57"/>
              <w:jc w:val="center"/>
              <w:rPr>
                <w:sz w:val="28"/>
                <w:szCs w:val="28"/>
              </w:rPr>
            </w:pPr>
          </w:p>
        </w:tc>
        <w:tc>
          <w:tcPr>
            <w:tcW w:w="2573" w:type="dxa"/>
            <w:vMerge w:val="restart"/>
            <w:tcBorders>
              <w:top w:val="nil"/>
              <w:left w:val="outset" w:sz="6" w:space="0" w:color="auto"/>
              <w:bottom w:val="outset" w:sz="6" w:space="0" w:color="auto"/>
              <w:right w:val="outset" w:sz="6" w:space="0" w:color="auto"/>
            </w:tcBorders>
            <w:hideMark/>
          </w:tcPr>
          <w:p w:rsidR="005E0FBB" w:rsidRPr="003C3B2E" w:rsidRDefault="005E0FBB" w:rsidP="006604CD">
            <w:pPr>
              <w:ind w:left="57" w:right="57"/>
              <w:rPr>
                <w:bCs/>
                <w:sz w:val="28"/>
                <w:szCs w:val="28"/>
              </w:rPr>
            </w:pPr>
            <w:r w:rsidRPr="003C3B2E">
              <w:rPr>
                <w:sz w:val="28"/>
                <w:szCs w:val="28"/>
              </w:rPr>
              <w:t>Đối với vật tư, vật liệu chính: Theo danh mục vật tư chính sử dụng cho công trình quy định tại khoản 14.3, tiểu mục 14, mục III, Chương V. Yêu cầu về kỹ thuật</w:t>
            </w:r>
          </w:p>
        </w:tc>
        <w:tc>
          <w:tcPr>
            <w:tcW w:w="4888" w:type="dxa"/>
            <w:tcBorders>
              <w:top w:val="outset" w:sz="6" w:space="0" w:color="auto"/>
              <w:left w:val="outset" w:sz="6" w:space="0" w:color="auto"/>
              <w:bottom w:val="outset" w:sz="6" w:space="0" w:color="auto"/>
              <w:right w:val="outset" w:sz="6" w:space="0" w:color="auto"/>
            </w:tcBorders>
            <w:hideMark/>
          </w:tcPr>
          <w:p w:rsidR="005E0FBB" w:rsidRPr="003C3B2E" w:rsidRDefault="005E0FBB" w:rsidP="006604CD">
            <w:pPr>
              <w:widowControl w:val="0"/>
              <w:tabs>
                <w:tab w:val="left" w:pos="210"/>
                <w:tab w:val="left" w:pos="420"/>
                <w:tab w:val="left" w:pos="31680"/>
              </w:tabs>
              <w:ind w:left="57" w:right="57"/>
              <w:rPr>
                <w:bCs/>
                <w:sz w:val="28"/>
                <w:szCs w:val="28"/>
              </w:rPr>
            </w:pPr>
            <w:r w:rsidRPr="003C3B2E">
              <w:rPr>
                <w:b/>
                <w:bCs/>
                <w:sz w:val="28"/>
                <w:szCs w:val="28"/>
              </w:rPr>
              <w:t>-</w:t>
            </w:r>
            <w:r w:rsidRPr="003C3B2E">
              <w:rPr>
                <w:bCs/>
                <w:sz w:val="28"/>
                <w:szCs w:val="28"/>
              </w:rPr>
              <w:t xml:space="preserve"> Có bảng cam kết chủng loại vật tư dự kiến sử dụng cho công trình (kèm theo </w:t>
            </w:r>
            <w:r w:rsidRPr="003C3B2E">
              <w:rPr>
                <w:sz w:val="28"/>
                <w:szCs w:val="28"/>
              </w:rPr>
              <w:t>bản cam kết về chủng loại vật tư</w:t>
            </w:r>
            <w:r w:rsidRPr="003C3B2E">
              <w:rPr>
                <w:bCs/>
                <w:sz w:val="28"/>
                <w:szCs w:val="28"/>
              </w:rPr>
              <w:t>).</w:t>
            </w:r>
          </w:p>
          <w:p w:rsidR="005E0FBB" w:rsidRPr="003C3B2E" w:rsidRDefault="005E0FBB" w:rsidP="006604CD">
            <w:pPr>
              <w:widowControl w:val="0"/>
              <w:tabs>
                <w:tab w:val="left" w:pos="630"/>
                <w:tab w:val="left" w:pos="31680"/>
              </w:tabs>
              <w:spacing w:line="264" w:lineRule="auto"/>
              <w:ind w:left="57" w:right="57"/>
              <w:rPr>
                <w:bCs/>
                <w:sz w:val="28"/>
                <w:szCs w:val="28"/>
              </w:rPr>
            </w:pPr>
            <w:r w:rsidRPr="003C3B2E">
              <w:rPr>
                <w:b/>
                <w:bCs/>
                <w:sz w:val="28"/>
                <w:szCs w:val="28"/>
              </w:rPr>
              <w:t>-</w:t>
            </w:r>
            <w:r w:rsidRPr="003C3B2E">
              <w:rPr>
                <w:bCs/>
                <w:sz w:val="28"/>
                <w:szCs w:val="28"/>
              </w:rPr>
              <w:t xml:space="preserve"> Có hợp đồng nguyên tắc với tổ chức hoặc cá nhân có kinh doanh cung cấp vật tư.</w:t>
            </w:r>
          </w:p>
        </w:tc>
        <w:tc>
          <w:tcPr>
            <w:tcW w:w="1046" w:type="dxa"/>
            <w:tcBorders>
              <w:top w:val="outset" w:sz="6" w:space="0" w:color="auto"/>
              <w:left w:val="outset" w:sz="6" w:space="0" w:color="auto"/>
              <w:bottom w:val="outset" w:sz="6" w:space="0" w:color="auto"/>
              <w:right w:val="outset" w:sz="6" w:space="0" w:color="auto"/>
            </w:tcBorders>
            <w:hideMark/>
          </w:tcPr>
          <w:p w:rsidR="005E0FBB" w:rsidRPr="003C3B2E" w:rsidRDefault="005E0FBB" w:rsidP="006604CD">
            <w:pPr>
              <w:widowControl w:val="0"/>
              <w:tabs>
                <w:tab w:val="left" w:pos="630"/>
                <w:tab w:val="left" w:pos="31680"/>
              </w:tabs>
              <w:ind w:left="57" w:right="57"/>
              <w:jc w:val="center"/>
              <w:outlineLvl w:val="2"/>
              <w:rPr>
                <w:sz w:val="28"/>
                <w:szCs w:val="28"/>
              </w:rPr>
            </w:pPr>
            <w:r w:rsidRPr="003C3B2E">
              <w:rPr>
                <w:sz w:val="28"/>
                <w:szCs w:val="28"/>
              </w:rPr>
              <w:t>Đạt</w:t>
            </w:r>
          </w:p>
        </w:tc>
      </w:tr>
      <w:tr w:rsidR="005E0FBB" w:rsidRPr="003C3B2E" w:rsidTr="006604CD">
        <w:trPr>
          <w:jc w:val="center"/>
        </w:trPr>
        <w:tc>
          <w:tcPr>
            <w:tcW w:w="699" w:type="dxa"/>
            <w:vMerge/>
            <w:tcBorders>
              <w:top w:val="nil"/>
              <w:left w:val="outset" w:sz="6" w:space="0" w:color="auto"/>
              <w:bottom w:val="outset" w:sz="6" w:space="0" w:color="auto"/>
              <w:right w:val="outset" w:sz="6" w:space="0" w:color="auto"/>
            </w:tcBorders>
            <w:vAlign w:val="center"/>
            <w:hideMark/>
          </w:tcPr>
          <w:p w:rsidR="005E0FBB" w:rsidRPr="003C3B2E" w:rsidRDefault="005E0FBB" w:rsidP="006604CD">
            <w:pPr>
              <w:ind w:left="57" w:right="57"/>
              <w:rPr>
                <w:sz w:val="28"/>
                <w:szCs w:val="28"/>
              </w:rPr>
            </w:pPr>
          </w:p>
        </w:tc>
        <w:tc>
          <w:tcPr>
            <w:tcW w:w="2573" w:type="dxa"/>
            <w:vMerge/>
            <w:tcBorders>
              <w:top w:val="nil"/>
              <w:left w:val="outset" w:sz="6" w:space="0" w:color="auto"/>
              <w:bottom w:val="outset" w:sz="6" w:space="0" w:color="auto"/>
              <w:right w:val="outset" w:sz="6" w:space="0" w:color="auto"/>
            </w:tcBorders>
            <w:vAlign w:val="center"/>
            <w:hideMark/>
          </w:tcPr>
          <w:p w:rsidR="005E0FBB" w:rsidRPr="003C3B2E" w:rsidRDefault="005E0FBB" w:rsidP="006604CD">
            <w:pPr>
              <w:ind w:left="57" w:right="57"/>
              <w:rPr>
                <w:bCs/>
                <w:sz w:val="28"/>
                <w:szCs w:val="28"/>
              </w:rPr>
            </w:pPr>
          </w:p>
        </w:tc>
        <w:tc>
          <w:tcPr>
            <w:tcW w:w="4888" w:type="dxa"/>
            <w:tcBorders>
              <w:top w:val="nil"/>
              <w:left w:val="outset" w:sz="6" w:space="0" w:color="auto"/>
              <w:bottom w:val="outset" w:sz="6" w:space="0" w:color="auto"/>
              <w:right w:val="outset" w:sz="6" w:space="0" w:color="auto"/>
            </w:tcBorders>
            <w:hideMark/>
          </w:tcPr>
          <w:p w:rsidR="005E0FBB" w:rsidRPr="003C3B2E" w:rsidRDefault="005E0FBB" w:rsidP="006604CD">
            <w:pPr>
              <w:widowControl w:val="0"/>
              <w:tabs>
                <w:tab w:val="left" w:pos="630"/>
                <w:tab w:val="left" w:pos="31680"/>
              </w:tabs>
              <w:spacing w:line="264" w:lineRule="auto"/>
              <w:ind w:left="57" w:right="57"/>
              <w:rPr>
                <w:bCs/>
                <w:sz w:val="28"/>
                <w:szCs w:val="28"/>
              </w:rPr>
            </w:pPr>
            <w:r w:rsidRPr="003C3B2E">
              <w:rPr>
                <w:bCs/>
                <w:sz w:val="28"/>
                <w:szCs w:val="28"/>
              </w:rPr>
              <w:t>- Không có hợp đồng nguyên tắc với đơn vị cung cấp vật liệu, vật tư và không cam kết chủng loại vật tư nêu rõ nguồn gốc, xuất xứ</w:t>
            </w:r>
            <w:r>
              <w:rPr>
                <w:bCs/>
                <w:sz w:val="28"/>
                <w:szCs w:val="28"/>
              </w:rPr>
              <w:t>.</w:t>
            </w:r>
          </w:p>
        </w:tc>
        <w:tc>
          <w:tcPr>
            <w:tcW w:w="1046" w:type="dxa"/>
            <w:tcBorders>
              <w:top w:val="nil"/>
              <w:left w:val="outset" w:sz="6" w:space="0" w:color="auto"/>
              <w:bottom w:val="outset" w:sz="6" w:space="0" w:color="auto"/>
              <w:right w:val="outset" w:sz="6" w:space="0" w:color="auto"/>
            </w:tcBorders>
            <w:hideMark/>
          </w:tcPr>
          <w:p w:rsidR="005E0FBB" w:rsidRPr="003C3B2E" w:rsidRDefault="005E0FBB" w:rsidP="006604CD">
            <w:pPr>
              <w:widowControl w:val="0"/>
              <w:tabs>
                <w:tab w:val="left" w:pos="630"/>
                <w:tab w:val="left" w:pos="31680"/>
              </w:tabs>
              <w:ind w:left="57" w:right="57"/>
              <w:jc w:val="center"/>
              <w:outlineLvl w:val="2"/>
              <w:rPr>
                <w:sz w:val="28"/>
                <w:szCs w:val="28"/>
              </w:rPr>
            </w:pPr>
            <w:r w:rsidRPr="003C3B2E">
              <w:rPr>
                <w:sz w:val="28"/>
                <w:szCs w:val="28"/>
              </w:rPr>
              <w:t>Không đạt</w:t>
            </w:r>
          </w:p>
        </w:tc>
      </w:tr>
      <w:tr w:rsidR="005E0FBB" w:rsidRPr="003C3B2E" w:rsidTr="006604CD">
        <w:trPr>
          <w:jc w:val="center"/>
        </w:trPr>
        <w:tc>
          <w:tcPr>
            <w:tcW w:w="699" w:type="dxa"/>
            <w:tcBorders>
              <w:top w:val="single" w:sz="4" w:space="0" w:color="auto"/>
              <w:left w:val="outset" w:sz="6" w:space="0" w:color="auto"/>
              <w:bottom w:val="outset" w:sz="6" w:space="0" w:color="auto"/>
              <w:right w:val="single" w:sz="4" w:space="0" w:color="auto"/>
            </w:tcBorders>
            <w:hideMark/>
          </w:tcPr>
          <w:p w:rsidR="005E0FBB" w:rsidRPr="003C3B2E" w:rsidRDefault="005E0FBB" w:rsidP="006604CD">
            <w:pPr>
              <w:ind w:left="57" w:right="57"/>
              <w:jc w:val="center"/>
              <w:rPr>
                <w:b/>
                <w:sz w:val="28"/>
                <w:szCs w:val="28"/>
              </w:rPr>
            </w:pPr>
            <w:r w:rsidRPr="003C3B2E">
              <w:rPr>
                <w:b/>
                <w:sz w:val="28"/>
                <w:szCs w:val="28"/>
              </w:rPr>
              <w:t>2</w:t>
            </w:r>
          </w:p>
        </w:tc>
        <w:tc>
          <w:tcPr>
            <w:tcW w:w="8507" w:type="dxa"/>
            <w:gridSpan w:val="3"/>
            <w:tcBorders>
              <w:top w:val="single" w:sz="4" w:space="0" w:color="auto"/>
              <w:left w:val="single" w:sz="4" w:space="0" w:color="auto"/>
              <w:bottom w:val="outset" w:sz="6" w:space="0" w:color="auto"/>
              <w:right w:val="outset" w:sz="6" w:space="0" w:color="auto"/>
            </w:tcBorders>
            <w:vAlign w:val="center"/>
            <w:hideMark/>
          </w:tcPr>
          <w:p w:rsidR="005E0FBB" w:rsidRPr="003C3B2E" w:rsidRDefault="005E0FBB" w:rsidP="006604CD">
            <w:pPr>
              <w:ind w:left="57" w:right="57"/>
              <w:rPr>
                <w:sz w:val="28"/>
                <w:szCs w:val="28"/>
              </w:rPr>
            </w:pPr>
            <w:r w:rsidRPr="003C3B2E">
              <w:rPr>
                <w:b/>
                <w:sz w:val="28"/>
                <w:szCs w:val="28"/>
              </w:rPr>
              <w:t xml:space="preserve"> Giải pháp kỹ thuật</w:t>
            </w:r>
          </w:p>
        </w:tc>
      </w:tr>
      <w:tr w:rsidR="005E0FBB" w:rsidRPr="003C3B2E" w:rsidTr="006604CD">
        <w:trPr>
          <w:jc w:val="center"/>
        </w:trPr>
        <w:tc>
          <w:tcPr>
            <w:tcW w:w="699" w:type="dxa"/>
            <w:vMerge w:val="restart"/>
            <w:tcBorders>
              <w:top w:val="nil"/>
              <w:left w:val="outset" w:sz="6" w:space="0" w:color="auto"/>
              <w:bottom w:val="outset" w:sz="6" w:space="0" w:color="auto"/>
              <w:right w:val="outset" w:sz="6" w:space="0" w:color="auto"/>
            </w:tcBorders>
            <w:hideMark/>
          </w:tcPr>
          <w:p w:rsidR="005E0FBB" w:rsidRPr="003C3B2E" w:rsidRDefault="005E0FBB" w:rsidP="006604CD">
            <w:pPr>
              <w:ind w:left="57" w:right="57"/>
              <w:jc w:val="center"/>
              <w:rPr>
                <w:sz w:val="28"/>
                <w:szCs w:val="28"/>
              </w:rPr>
            </w:pPr>
            <w:r w:rsidRPr="003C3B2E">
              <w:rPr>
                <w:sz w:val="28"/>
                <w:szCs w:val="28"/>
              </w:rPr>
              <w:t>2.1</w:t>
            </w:r>
          </w:p>
        </w:tc>
        <w:tc>
          <w:tcPr>
            <w:tcW w:w="2573" w:type="dxa"/>
            <w:vMerge w:val="restart"/>
            <w:tcBorders>
              <w:top w:val="nil"/>
              <w:left w:val="outset" w:sz="6" w:space="0" w:color="auto"/>
              <w:bottom w:val="outset" w:sz="6" w:space="0" w:color="auto"/>
              <w:right w:val="outset" w:sz="6" w:space="0" w:color="auto"/>
            </w:tcBorders>
            <w:hideMark/>
          </w:tcPr>
          <w:p w:rsidR="005E0FBB" w:rsidRPr="003C3B2E" w:rsidRDefault="005E0FBB" w:rsidP="006604CD">
            <w:pPr>
              <w:ind w:left="57" w:right="57"/>
              <w:rPr>
                <w:sz w:val="28"/>
                <w:szCs w:val="28"/>
              </w:rPr>
            </w:pPr>
            <w:r w:rsidRPr="003C3B2E">
              <w:rPr>
                <w:bCs/>
                <w:sz w:val="28"/>
                <w:szCs w:val="28"/>
              </w:rPr>
              <w:t>Tổ chức mặt bằng công trường: thiết bị thi công, lán trại, kho bãi tập kết vật liệu, bố trí cổng ra vào, rào chắn, biển báo, cấp nước, thoát nước, giao thông, liên lạc trong quá trình thi công.</w:t>
            </w:r>
          </w:p>
        </w:tc>
        <w:tc>
          <w:tcPr>
            <w:tcW w:w="4888" w:type="dxa"/>
            <w:tcBorders>
              <w:top w:val="outset" w:sz="6" w:space="0" w:color="auto"/>
              <w:left w:val="outset" w:sz="6" w:space="0" w:color="auto"/>
              <w:bottom w:val="outset" w:sz="6" w:space="0" w:color="auto"/>
              <w:right w:val="outset" w:sz="6" w:space="0" w:color="auto"/>
            </w:tcBorders>
            <w:vAlign w:val="center"/>
            <w:hideMark/>
          </w:tcPr>
          <w:p w:rsidR="005E0FBB" w:rsidRPr="003C3B2E" w:rsidRDefault="005E0FBB" w:rsidP="006604CD">
            <w:pPr>
              <w:widowControl w:val="0"/>
              <w:tabs>
                <w:tab w:val="left" w:pos="630"/>
                <w:tab w:val="left" w:pos="31680"/>
              </w:tabs>
              <w:ind w:left="57" w:right="57"/>
              <w:rPr>
                <w:sz w:val="28"/>
                <w:szCs w:val="28"/>
              </w:rPr>
            </w:pPr>
            <w:r w:rsidRPr="003C3B2E">
              <w:rPr>
                <w:bCs/>
                <w:sz w:val="28"/>
                <w:szCs w:val="28"/>
              </w:rPr>
              <w:t>Có giải pháp kỹ thuật hợp lý, phù hợp với điều kiện biện pháp thi công, tiến độ thi công và hiện trạng công trình xây dựng kèm theo bản vẽ tổ chức mặt bằng thi công phù hợp với hiện trạng</w:t>
            </w:r>
            <w:r>
              <w:rPr>
                <w:bCs/>
                <w:sz w:val="28"/>
                <w:szCs w:val="28"/>
              </w:rPr>
              <w:t>.</w:t>
            </w:r>
          </w:p>
        </w:tc>
        <w:tc>
          <w:tcPr>
            <w:tcW w:w="1046" w:type="dxa"/>
            <w:tcBorders>
              <w:top w:val="outset" w:sz="6" w:space="0" w:color="auto"/>
              <w:left w:val="outset" w:sz="6" w:space="0" w:color="auto"/>
              <w:bottom w:val="outset" w:sz="6" w:space="0" w:color="auto"/>
              <w:right w:val="outset" w:sz="6" w:space="0" w:color="auto"/>
            </w:tcBorders>
            <w:hideMark/>
          </w:tcPr>
          <w:p w:rsidR="005E0FBB" w:rsidRPr="003C3B2E" w:rsidRDefault="005E0FBB" w:rsidP="006604CD">
            <w:pPr>
              <w:widowControl w:val="0"/>
              <w:tabs>
                <w:tab w:val="left" w:pos="630"/>
                <w:tab w:val="left" w:pos="31680"/>
              </w:tabs>
              <w:ind w:left="57" w:right="57"/>
              <w:jc w:val="center"/>
              <w:outlineLvl w:val="2"/>
              <w:rPr>
                <w:sz w:val="28"/>
                <w:szCs w:val="28"/>
              </w:rPr>
            </w:pPr>
            <w:r w:rsidRPr="003C3B2E">
              <w:rPr>
                <w:sz w:val="28"/>
                <w:szCs w:val="28"/>
              </w:rPr>
              <w:t>Đạt</w:t>
            </w:r>
          </w:p>
        </w:tc>
      </w:tr>
      <w:tr w:rsidR="005E0FBB" w:rsidRPr="003C3B2E" w:rsidTr="006604CD">
        <w:trPr>
          <w:jc w:val="center"/>
        </w:trPr>
        <w:tc>
          <w:tcPr>
            <w:tcW w:w="699" w:type="dxa"/>
            <w:vMerge/>
            <w:tcBorders>
              <w:top w:val="nil"/>
              <w:left w:val="outset" w:sz="6" w:space="0" w:color="auto"/>
              <w:bottom w:val="outset" w:sz="6" w:space="0" w:color="auto"/>
              <w:right w:val="outset" w:sz="6" w:space="0" w:color="auto"/>
            </w:tcBorders>
            <w:vAlign w:val="center"/>
            <w:hideMark/>
          </w:tcPr>
          <w:p w:rsidR="005E0FBB" w:rsidRPr="003C3B2E" w:rsidRDefault="005E0FBB" w:rsidP="006604CD">
            <w:pPr>
              <w:ind w:left="57" w:right="57"/>
              <w:rPr>
                <w:sz w:val="28"/>
                <w:szCs w:val="28"/>
              </w:rPr>
            </w:pPr>
          </w:p>
        </w:tc>
        <w:tc>
          <w:tcPr>
            <w:tcW w:w="2573" w:type="dxa"/>
            <w:vMerge/>
            <w:tcBorders>
              <w:top w:val="nil"/>
              <w:left w:val="outset" w:sz="6" w:space="0" w:color="auto"/>
              <w:bottom w:val="outset" w:sz="6" w:space="0" w:color="auto"/>
              <w:right w:val="outset" w:sz="6" w:space="0" w:color="auto"/>
            </w:tcBorders>
            <w:vAlign w:val="center"/>
            <w:hideMark/>
          </w:tcPr>
          <w:p w:rsidR="005E0FBB" w:rsidRPr="003C3B2E" w:rsidRDefault="005E0FBB" w:rsidP="006604CD">
            <w:pPr>
              <w:ind w:left="57" w:right="57"/>
              <w:rPr>
                <w:sz w:val="28"/>
                <w:szCs w:val="28"/>
              </w:rPr>
            </w:pPr>
          </w:p>
        </w:tc>
        <w:tc>
          <w:tcPr>
            <w:tcW w:w="4888" w:type="dxa"/>
            <w:tcBorders>
              <w:top w:val="nil"/>
              <w:left w:val="outset" w:sz="6" w:space="0" w:color="auto"/>
              <w:bottom w:val="outset" w:sz="6" w:space="0" w:color="auto"/>
              <w:right w:val="outset" w:sz="6" w:space="0" w:color="auto"/>
            </w:tcBorders>
            <w:vAlign w:val="center"/>
            <w:hideMark/>
          </w:tcPr>
          <w:p w:rsidR="005E0FBB" w:rsidRPr="003C3B2E" w:rsidRDefault="005E0FBB" w:rsidP="006604CD">
            <w:pPr>
              <w:widowControl w:val="0"/>
              <w:tabs>
                <w:tab w:val="left" w:pos="630"/>
                <w:tab w:val="left" w:pos="31680"/>
              </w:tabs>
              <w:ind w:left="57" w:right="57"/>
              <w:rPr>
                <w:sz w:val="28"/>
                <w:szCs w:val="28"/>
              </w:rPr>
            </w:pPr>
            <w:r w:rsidRPr="003C3B2E">
              <w:rPr>
                <w:bCs/>
                <w:sz w:val="28"/>
                <w:szCs w:val="28"/>
              </w:rPr>
              <w:t>Giải pháp kỹ thuật không hợp lý, không phù hợp với điều kiện biện pháp thi công, tiến độ thi công và hiện trạng công trình xây dựng hoặc không kèm theo bản vẽ tổ chức mặt bằng thi công phù hợp với hiện trạng</w:t>
            </w:r>
            <w:r>
              <w:rPr>
                <w:bCs/>
                <w:sz w:val="28"/>
                <w:szCs w:val="28"/>
              </w:rPr>
              <w:t>.</w:t>
            </w:r>
          </w:p>
        </w:tc>
        <w:tc>
          <w:tcPr>
            <w:tcW w:w="1046" w:type="dxa"/>
            <w:tcBorders>
              <w:top w:val="nil"/>
              <w:left w:val="outset" w:sz="6" w:space="0" w:color="auto"/>
              <w:bottom w:val="outset" w:sz="6" w:space="0" w:color="auto"/>
              <w:right w:val="outset" w:sz="6" w:space="0" w:color="auto"/>
            </w:tcBorders>
            <w:hideMark/>
          </w:tcPr>
          <w:p w:rsidR="005E0FBB" w:rsidRPr="003C3B2E" w:rsidRDefault="005E0FBB" w:rsidP="006604CD">
            <w:pPr>
              <w:widowControl w:val="0"/>
              <w:tabs>
                <w:tab w:val="left" w:pos="630"/>
                <w:tab w:val="left" w:pos="31680"/>
              </w:tabs>
              <w:ind w:left="57" w:right="57"/>
              <w:jc w:val="center"/>
              <w:outlineLvl w:val="2"/>
              <w:rPr>
                <w:sz w:val="28"/>
                <w:szCs w:val="28"/>
              </w:rPr>
            </w:pPr>
            <w:r w:rsidRPr="003C3B2E">
              <w:rPr>
                <w:sz w:val="28"/>
                <w:szCs w:val="28"/>
              </w:rPr>
              <w:t>Không đạt</w:t>
            </w:r>
          </w:p>
        </w:tc>
      </w:tr>
      <w:tr w:rsidR="005E0FBB" w:rsidRPr="003C3B2E" w:rsidTr="006604CD">
        <w:trPr>
          <w:jc w:val="center"/>
        </w:trPr>
        <w:tc>
          <w:tcPr>
            <w:tcW w:w="699" w:type="dxa"/>
            <w:vMerge w:val="restart"/>
            <w:tcBorders>
              <w:top w:val="nil"/>
              <w:left w:val="outset" w:sz="6" w:space="0" w:color="auto"/>
              <w:bottom w:val="outset" w:sz="6" w:space="0" w:color="auto"/>
              <w:right w:val="outset" w:sz="6" w:space="0" w:color="auto"/>
            </w:tcBorders>
            <w:hideMark/>
          </w:tcPr>
          <w:p w:rsidR="005E0FBB" w:rsidRPr="003C3B2E" w:rsidRDefault="005E0FBB" w:rsidP="006604CD">
            <w:pPr>
              <w:ind w:left="57" w:right="57"/>
              <w:jc w:val="center"/>
              <w:rPr>
                <w:sz w:val="28"/>
                <w:szCs w:val="28"/>
              </w:rPr>
            </w:pPr>
            <w:r w:rsidRPr="003C3B2E">
              <w:rPr>
                <w:sz w:val="28"/>
                <w:szCs w:val="28"/>
              </w:rPr>
              <w:t>2.2</w:t>
            </w:r>
          </w:p>
        </w:tc>
        <w:tc>
          <w:tcPr>
            <w:tcW w:w="2573" w:type="dxa"/>
            <w:vMerge w:val="restart"/>
            <w:tcBorders>
              <w:top w:val="nil"/>
              <w:left w:val="outset" w:sz="6" w:space="0" w:color="auto"/>
              <w:bottom w:val="outset" w:sz="6" w:space="0" w:color="auto"/>
              <w:right w:val="outset" w:sz="6" w:space="0" w:color="auto"/>
            </w:tcBorders>
          </w:tcPr>
          <w:p w:rsidR="005E0FBB" w:rsidRPr="003C3B2E" w:rsidRDefault="005E0FBB" w:rsidP="006604CD">
            <w:pPr>
              <w:ind w:left="57" w:right="57"/>
              <w:rPr>
                <w:bCs/>
                <w:sz w:val="28"/>
                <w:szCs w:val="28"/>
              </w:rPr>
            </w:pPr>
            <w:r w:rsidRPr="003C3B2E">
              <w:rPr>
                <w:sz w:val="28"/>
                <w:szCs w:val="28"/>
              </w:rPr>
              <w:t>Giải pháp kỹ thuật</w:t>
            </w:r>
            <w:r w:rsidRPr="003C3B2E">
              <w:rPr>
                <w:bCs/>
                <w:sz w:val="28"/>
                <w:szCs w:val="28"/>
              </w:rPr>
              <w:t xml:space="preserve"> thi công xây dựng các hạng mục nêu tại điểm tiểu mục </w:t>
            </w:r>
            <w:r>
              <w:rPr>
                <w:sz w:val="28"/>
                <w:szCs w:val="28"/>
              </w:rPr>
              <w:t>1</w:t>
            </w:r>
            <w:r w:rsidRPr="003C3B2E">
              <w:rPr>
                <w:sz w:val="28"/>
                <w:szCs w:val="28"/>
              </w:rPr>
              <w:t>, mục I, chương V.</w:t>
            </w:r>
            <w:r w:rsidRPr="003C3B2E">
              <w:rPr>
                <w:bCs/>
                <w:sz w:val="28"/>
                <w:szCs w:val="28"/>
              </w:rPr>
              <w:t xml:space="preserve"> </w:t>
            </w:r>
          </w:p>
          <w:p w:rsidR="005E0FBB" w:rsidRPr="003C3B2E" w:rsidRDefault="005E0FBB" w:rsidP="006604CD">
            <w:pPr>
              <w:ind w:left="57" w:right="57"/>
              <w:rPr>
                <w:sz w:val="28"/>
                <w:szCs w:val="28"/>
              </w:rPr>
            </w:pPr>
          </w:p>
        </w:tc>
        <w:tc>
          <w:tcPr>
            <w:tcW w:w="4888" w:type="dxa"/>
            <w:tcBorders>
              <w:top w:val="nil"/>
              <w:left w:val="outset" w:sz="6" w:space="0" w:color="auto"/>
              <w:bottom w:val="outset" w:sz="6" w:space="0" w:color="auto"/>
              <w:right w:val="outset" w:sz="6" w:space="0" w:color="auto"/>
            </w:tcBorders>
            <w:vAlign w:val="center"/>
            <w:hideMark/>
          </w:tcPr>
          <w:p w:rsidR="005E0FBB" w:rsidRPr="003C3B2E" w:rsidRDefault="005E0FBB" w:rsidP="006604CD">
            <w:pPr>
              <w:widowControl w:val="0"/>
              <w:tabs>
                <w:tab w:val="left" w:pos="630"/>
                <w:tab w:val="left" w:pos="31680"/>
              </w:tabs>
              <w:ind w:left="57" w:right="57"/>
              <w:rPr>
                <w:bCs/>
                <w:sz w:val="28"/>
                <w:szCs w:val="28"/>
              </w:rPr>
            </w:pPr>
            <w:r w:rsidRPr="003C3B2E">
              <w:rPr>
                <w:bCs/>
                <w:sz w:val="28"/>
                <w:szCs w:val="28"/>
              </w:rPr>
              <w:t>Có giải pháp kỹ thuật hợp lý, phù hợp với biện pháp thi công, tiến độ thi công và hiện trạng công trình xây dựng.</w:t>
            </w:r>
          </w:p>
        </w:tc>
        <w:tc>
          <w:tcPr>
            <w:tcW w:w="1046" w:type="dxa"/>
            <w:tcBorders>
              <w:top w:val="nil"/>
              <w:left w:val="outset" w:sz="6" w:space="0" w:color="auto"/>
              <w:bottom w:val="outset" w:sz="6" w:space="0" w:color="auto"/>
              <w:right w:val="outset" w:sz="6" w:space="0" w:color="auto"/>
            </w:tcBorders>
            <w:hideMark/>
          </w:tcPr>
          <w:p w:rsidR="005E0FBB" w:rsidRPr="003C3B2E" w:rsidRDefault="005E0FBB" w:rsidP="006604CD">
            <w:pPr>
              <w:widowControl w:val="0"/>
              <w:tabs>
                <w:tab w:val="left" w:pos="630"/>
                <w:tab w:val="left" w:pos="31680"/>
              </w:tabs>
              <w:ind w:left="57" w:right="57"/>
              <w:jc w:val="center"/>
              <w:outlineLvl w:val="2"/>
              <w:rPr>
                <w:sz w:val="28"/>
                <w:szCs w:val="28"/>
              </w:rPr>
            </w:pPr>
            <w:r w:rsidRPr="003C3B2E">
              <w:rPr>
                <w:sz w:val="28"/>
                <w:szCs w:val="28"/>
              </w:rPr>
              <w:t>Đạt</w:t>
            </w:r>
          </w:p>
        </w:tc>
      </w:tr>
      <w:tr w:rsidR="005E0FBB" w:rsidRPr="003C3B2E" w:rsidTr="006604CD">
        <w:trPr>
          <w:jc w:val="center"/>
        </w:trPr>
        <w:tc>
          <w:tcPr>
            <w:tcW w:w="699" w:type="dxa"/>
            <w:vMerge/>
            <w:tcBorders>
              <w:top w:val="nil"/>
              <w:left w:val="outset" w:sz="6" w:space="0" w:color="auto"/>
              <w:bottom w:val="outset" w:sz="6" w:space="0" w:color="auto"/>
              <w:right w:val="outset" w:sz="6" w:space="0" w:color="auto"/>
            </w:tcBorders>
            <w:vAlign w:val="center"/>
            <w:hideMark/>
          </w:tcPr>
          <w:p w:rsidR="005E0FBB" w:rsidRPr="003C3B2E" w:rsidRDefault="005E0FBB" w:rsidP="006604CD">
            <w:pPr>
              <w:ind w:left="57" w:right="57"/>
              <w:rPr>
                <w:sz w:val="28"/>
                <w:szCs w:val="28"/>
              </w:rPr>
            </w:pPr>
          </w:p>
        </w:tc>
        <w:tc>
          <w:tcPr>
            <w:tcW w:w="2573" w:type="dxa"/>
            <w:vMerge/>
            <w:tcBorders>
              <w:top w:val="nil"/>
              <w:left w:val="outset" w:sz="6" w:space="0" w:color="auto"/>
              <w:bottom w:val="outset" w:sz="6" w:space="0" w:color="auto"/>
              <w:right w:val="outset" w:sz="6" w:space="0" w:color="auto"/>
            </w:tcBorders>
            <w:vAlign w:val="center"/>
            <w:hideMark/>
          </w:tcPr>
          <w:p w:rsidR="005E0FBB" w:rsidRPr="003C3B2E" w:rsidRDefault="005E0FBB" w:rsidP="006604CD">
            <w:pPr>
              <w:ind w:left="57" w:right="57"/>
              <w:rPr>
                <w:sz w:val="28"/>
                <w:szCs w:val="28"/>
              </w:rPr>
            </w:pPr>
          </w:p>
        </w:tc>
        <w:tc>
          <w:tcPr>
            <w:tcW w:w="4888" w:type="dxa"/>
            <w:tcBorders>
              <w:top w:val="nil"/>
              <w:left w:val="outset" w:sz="6" w:space="0" w:color="auto"/>
              <w:bottom w:val="outset" w:sz="6" w:space="0" w:color="auto"/>
              <w:right w:val="outset" w:sz="6" w:space="0" w:color="auto"/>
            </w:tcBorders>
            <w:vAlign w:val="center"/>
            <w:hideMark/>
          </w:tcPr>
          <w:p w:rsidR="005E0FBB" w:rsidRPr="003C3B2E" w:rsidRDefault="005E0FBB" w:rsidP="006604CD">
            <w:pPr>
              <w:widowControl w:val="0"/>
              <w:tabs>
                <w:tab w:val="left" w:pos="210"/>
                <w:tab w:val="left" w:pos="420"/>
                <w:tab w:val="left" w:pos="31680"/>
              </w:tabs>
              <w:ind w:left="57" w:right="57"/>
              <w:rPr>
                <w:bCs/>
                <w:sz w:val="28"/>
                <w:szCs w:val="28"/>
              </w:rPr>
            </w:pPr>
            <w:r w:rsidRPr="003C3B2E">
              <w:rPr>
                <w:bCs/>
                <w:sz w:val="28"/>
                <w:szCs w:val="28"/>
              </w:rPr>
              <w:t>Giải pháp kỹ thuật không hợp lý, không phù hợp với điều kiện biện pháp thi công, tiến độ thi công và hiện trạng công trình xây dựng, không đầy đủ công tác theo yêu cầu.</w:t>
            </w:r>
          </w:p>
        </w:tc>
        <w:tc>
          <w:tcPr>
            <w:tcW w:w="1046" w:type="dxa"/>
            <w:tcBorders>
              <w:top w:val="nil"/>
              <w:left w:val="outset" w:sz="6" w:space="0" w:color="auto"/>
              <w:bottom w:val="outset" w:sz="6" w:space="0" w:color="auto"/>
              <w:right w:val="outset" w:sz="6" w:space="0" w:color="auto"/>
            </w:tcBorders>
            <w:hideMark/>
          </w:tcPr>
          <w:p w:rsidR="005E0FBB" w:rsidRPr="003C3B2E" w:rsidRDefault="005E0FBB" w:rsidP="006604CD">
            <w:pPr>
              <w:widowControl w:val="0"/>
              <w:tabs>
                <w:tab w:val="left" w:pos="630"/>
                <w:tab w:val="left" w:pos="31680"/>
              </w:tabs>
              <w:ind w:left="57" w:right="57"/>
              <w:jc w:val="center"/>
              <w:outlineLvl w:val="2"/>
              <w:rPr>
                <w:sz w:val="28"/>
                <w:szCs w:val="28"/>
              </w:rPr>
            </w:pPr>
            <w:r w:rsidRPr="003C3B2E">
              <w:rPr>
                <w:sz w:val="28"/>
                <w:szCs w:val="28"/>
              </w:rPr>
              <w:t>Không đạt</w:t>
            </w:r>
          </w:p>
        </w:tc>
      </w:tr>
      <w:tr w:rsidR="005E0FBB" w:rsidRPr="003C3B2E" w:rsidTr="006604CD">
        <w:trPr>
          <w:jc w:val="center"/>
        </w:trPr>
        <w:tc>
          <w:tcPr>
            <w:tcW w:w="699" w:type="dxa"/>
            <w:tcBorders>
              <w:top w:val="nil"/>
              <w:left w:val="outset" w:sz="6" w:space="0" w:color="auto"/>
              <w:bottom w:val="outset" w:sz="6" w:space="0" w:color="auto"/>
              <w:right w:val="single" w:sz="4" w:space="0" w:color="auto"/>
            </w:tcBorders>
            <w:hideMark/>
          </w:tcPr>
          <w:p w:rsidR="005E0FBB" w:rsidRPr="003C3B2E" w:rsidRDefault="005E0FBB" w:rsidP="006604CD">
            <w:pPr>
              <w:ind w:left="57" w:right="57"/>
              <w:jc w:val="center"/>
              <w:rPr>
                <w:b/>
                <w:sz w:val="28"/>
                <w:szCs w:val="28"/>
              </w:rPr>
            </w:pPr>
            <w:r w:rsidRPr="003C3B2E">
              <w:rPr>
                <w:b/>
                <w:sz w:val="28"/>
                <w:szCs w:val="28"/>
              </w:rPr>
              <w:t>3</w:t>
            </w:r>
          </w:p>
        </w:tc>
        <w:tc>
          <w:tcPr>
            <w:tcW w:w="8507" w:type="dxa"/>
            <w:gridSpan w:val="3"/>
            <w:tcBorders>
              <w:top w:val="nil"/>
              <w:left w:val="single" w:sz="4" w:space="0" w:color="auto"/>
              <w:bottom w:val="outset" w:sz="6" w:space="0" w:color="auto"/>
              <w:right w:val="outset" w:sz="6" w:space="0" w:color="auto"/>
            </w:tcBorders>
            <w:vAlign w:val="center"/>
            <w:hideMark/>
          </w:tcPr>
          <w:p w:rsidR="005E0FBB" w:rsidRPr="003C3B2E" w:rsidRDefault="005E0FBB" w:rsidP="006604CD">
            <w:pPr>
              <w:ind w:left="57" w:right="57"/>
              <w:rPr>
                <w:b/>
                <w:sz w:val="28"/>
                <w:szCs w:val="28"/>
              </w:rPr>
            </w:pPr>
            <w:r w:rsidRPr="003C3B2E">
              <w:rPr>
                <w:b/>
                <w:sz w:val="28"/>
                <w:szCs w:val="28"/>
              </w:rPr>
              <w:t xml:space="preserve"> Biện pháp tổ chức thi công</w:t>
            </w:r>
          </w:p>
        </w:tc>
      </w:tr>
      <w:tr w:rsidR="005E0FBB" w:rsidRPr="003C3B2E" w:rsidTr="006604CD">
        <w:trPr>
          <w:jc w:val="center"/>
        </w:trPr>
        <w:tc>
          <w:tcPr>
            <w:tcW w:w="699" w:type="dxa"/>
            <w:vMerge w:val="restart"/>
            <w:tcBorders>
              <w:top w:val="nil"/>
              <w:left w:val="outset" w:sz="6" w:space="0" w:color="auto"/>
              <w:bottom w:val="outset" w:sz="6" w:space="0" w:color="auto"/>
              <w:right w:val="outset" w:sz="6" w:space="0" w:color="auto"/>
            </w:tcBorders>
            <w:hideMark/>
          </w:tcPr>
          <w:p w:rsidR="005E0FBB" w:rsidRPr="003C3B2E" w:rsidRDefault="005E0FBB" w:rsidP="006604CD">
            <w:pPr>
              <w:ind w:left="57" w:right="57"/>
              <w:rPr>
                <w:b/>
                <w:sz w:val="28"/>
                <w:szCs w:val="28"/>
              </w:rPr>
            </w:pPr>
            <w:r w:rsidRPr="003C3B2E">
              <w:rPr>
                <w:rFonts w:eastAsia="Calibri"/>
                <w:sz w:val="28"/>
                <w:szCs w:val="28"/>
              </w:rPr>
              <w:t>3.1</w:t>
            </w:r>
          </w:p>
        </w:tc>
        <w:tc>
          <w:tcPr>
            <w:tcW w:w="2573" w:type="dxa"/>
            <w:vMerge w:val="restart"/>
            <w:tcBorders>
              <w:top w:val="nil"/>
              <w:left w:val="outset" w:sz="6" w:space="0" w:color="auto"/>
              <w:bottom w:val="outset" w:sz="6" w:space="0" w:color="auto"/>
              <w:right w:val="outset" w:sz="6" w:space="0" w:color="auto"/>
            </w:tcBorders>
            <w:hideMark/>
          </w:tcPr>
          <w:p w:rsidR="005E0FBB" w:rsidRPr="003C3B2E" w:rsidRDefault="005E0FBB" w:rsidP="006604CD">
            <w:pPr>
              <w:ind w:left="57" w:right="57"/>
              <w:rPr>
                <w:b/>
                <w:sz w:val="28"/>
                <w:szCs w:val="28"/>
              </w:rPr>
            </w:pPr>
            <w:r w:rsidRPr="003C3B2E">
              <w:rPr>
                <w:rFonts w:eastAsia="Calibri"/>
                <w:sz w:val="28"/>
                <w:szCs w:val="28"/>
              </w:rPr>
              <w:t>Có sơ đồ tổ chức bộ máy quản lý nhân sự trên công trường và thuyết minh chi tiết sơ đồ tổ chức.</w:t>
            </w:r>
          </w:p>
        </w:tc>
        <w:tc>
          <w:tcPr>
            <w:tcW w:w="4888" w:type="dxa"/>
            <w:tcBorders>
              <w:top w:val="outset" w:sz="6" w:space="0" w:color="auto"/>
              <w:left w:val="outset" w:sz="6" w:space="0" w:color="auto"/>
              <w:bottom w:val="outset" w:sz="6" w:space="0" w:color="auto"/>
              <w:right w:val="outset" w:sz="6" w:space="0" w:color="auto"/>
            </w:tcBorders>
            <w:hideMark/>
          </w:tcPr>
          <w:p w:rsidR="005E0FBB" w:rsidRPr="003C3B2E" w:rsidRDefault="005E0FBB" w:rsidP="006604CD">
            <w:pPr>
              <w:tabs>
                <w:tab w:val="left" w:pos="210"/>
                <w:tab w:val="left" w:pos="420"/>
                <w:tab w:val="left" w:pos="31680"/>
              </w:tabs>
              <w:ind w:left="57" w:right="57"/>
              <w:rPr>
                <w:sz w:val="28"/>
                <w:szCs w:val="28"/>
              </w:rPr>
            </w:pPr>
            <w:r w:rsidRPr="003C3B2E">
              <w:rPr>
                <w:rFonts w:eastAsia="Calibri"/>
                <w:sz w:val="28"/>
                <w:szCs w:val="28"/>
              </w:rPr>
              <w:t xml:space="preserve">Có sơ đồ tổ chức quản lý bộ máy nhân sự trên công trường phù hợp và thuyết minh sơ đồ, ghi rõ trách nhiệm của từng thành viên theo yêu cầu và hợp lý. </w:t>
            </w:r>
          </w:p>
        </w:tc>
        <w:tc>
          <w:tcPr>
            <w:tcW w:w="1046" w:type="dxa"/>
            <w:tcBorders>
              <w:top w:val="outset" w:sz="6" w:space="0" w:color="auto"/>
              <w:left w:val="outset" w:sz="6" w:space="0" w:color="auto"/>
              <w:bottom w:val="outset" w:sz="6" w:space="0" w:color="auto"/>
              <w:right w:val="outset" w:sz="6" w:space="0" w:color="auto"/>
            </w:tcBorders>
            <w:hideMark/>
          </w:tcPr>
          <w:p w:rsidR="005E0FBB" w:rsidRPr="003C3B2E" w:rsidRDefault="005E0FBB" w:rsidP="006604CD">
            <w:pPr>
              <w:ind w:left="57" w:right="57"/>
              <w:jc w:val="center"/>
              <w:rPr>
                <w:sz w:val="28"/>
                <w:szCs w:val="28"/>
              </w:rPr>
            </w:pPr>
            <w:r w:rsidRPr="003C3B2E">
              <w:rPr>
                <w:rFonts w:eastAsia="Calibri"/>
                <w:sz w:val="28"/>
                <w:szCs w:val="28"/>
              </w:rPr>
              <w:t>Đạt</w:t>
            </w:r>
          </w:p>
        </w:tc>
      </w:tr>
      <w:tr w:rsidR="005E0FBB" w:rsidRPr="003C3B2E" w:rsidTr="006604CD">
        <w:trPr>
          <w:jc w:val="center"/>
        </w:trPr>
        <w:tc>
          <w:tcPr>
            <w:tcW w:w="699" w:type="dxa"/>
            <w:vMerge/>
            <w:tcBorders>
              <w:top w:val="nil"/>
              <w:left w:val="outset" w:sz="6" w:space="0" w:color="auto"/>
              <w:bottom w:val="outset" w:sz="6" w:space="0" w:color="auto"/>
              <w:right w:val="outset" w:sz="6" w:space="0" w:color="auto"/>
            </w:tcBorders>
            <w:vAlign w:val="center"/>
            <w:hideMark/>
          </w:tcPr>
          <w:p w:rsidR="005E0FBB" w:rsidRPr="003C3B2E" w:rsidRDefault="005E0FBB" w:rsidP="006604CD">
            <w:pPr>
              <w:ind w:left="57" w:right="57"/>
              <w:rPr>
                <w:b/>
                <w:sz w:val="28"/>
                <w:szCs w:val="28"/>
              </w:rPr>
            </w:pPr>
          </w:p>
        </w:tc>
        <w:tc>
          <w:tcPr>
            <w:tcW w:w="2573" w:type="dxa"/>
            <w:vMerge/>
            <w:tcBorders>
              <w:top w:val="nil"/>
              <w:left w:val="outset" w:sz="6" w:space="0" w:color="auto"/>
              <w:bottom w:val="outset" w:sz="6" w:space="0" w:color="auto"/>
              <w:right w:val="outset" w:sz="6" w:space="0" w:color="auto"/>
            </w:tcBorders>
            <w:vAlign w:val="center"/>
            <w:hideMark/>
          </w:tcPr>
          <w:p w:rsidR="005E0FBB" w:rsidRPr="003C3B2E" w:rsidRDefault="005E0FBB" w:rsidP="006604CD">
            <w:pPr>
              <w:ind w:left="57" w:right="57"/>
              <w:rPr>
                <w:b/>
                <w:sz w:val="28"/>
                <w:szCs w:val="28"/>
              </w:rPr>
            </w:pPr>
          </w:p>
        </w:tc>
        <w:tc>
          <w:tcPr>
            <w:tcW w:w="4888" w:type="dxa"/>
            <w:tcBorders>
              <w:top w:val="nil"/>
              <w:left w:val="outset" w:sz="6" w:space="0" w:color="auto"/>
              <w:bottom w:val="outset" w:sz="6" w:space="0" w:color="auto"/>
              <w:right w:val="outset" w:sz="6" w:space="0" w:color="auto"/>
            </w:tcBorders>
            <w:hideMark/>
          </w:tcPr>
          <w:p w:rsidR="005E0FBB" w:rsidRPr="003C3B2E" w:rsidRDefault="005E0FBB" w:rsidP="006604CD">
            <w:pPr>
              <w:tabs>
                <w:tab w:val="left" w:pos="210"/>
                <w:tab w:val="left" w:pos="420"/>
                <w:tab w:val="left" w:pos="31680"/>
              </w:tabs>
              <w:ind w:left="57" w:right="57"/>
              <w:rPr>
                <w:sz w:val="28"/>
                <w:szCs w:val="28"/>
              </w:rPr>
            </w:pPr>
            <w:r w:rsidRPr="003C3B2E">
              <w:rPr>
                <w:bCs/>
                <w:sz w:val="28"/>
                <w:szCs w:val="28"/>
              </w:rPr>
              <w:t>Không đáp ứng một trong các các yêu cầu nêu trên.</w:t>
            </w:r>
          </w:p>
        </w:tc>
        <w:tc>
          <w:tcPr>
            <w:tcW w:w="1046" w:type="dxa"/>
            <w:tcBorders>
              <w:top w:val="nil"/>
              <w:left w:val="outset" w:sz="6" w:space="0" w:color="auto"/>
              <w:bottom w:val="outset" w:sz="6" w:space="0" w:color="auto"/>
              <w:right w:val="outset" w:sz="6" w:space="0" w:color="auto"/>
            </w:tcBorders>
            <w:hideMark/>
          </w:tcPr>
          <w:p w:rsidR="005E0FBB" w:rsidRPr="003C3B2E" w:rsidRDefault="005E0FBB" w:rsidP="006604CD">
            <w:pPr>
              <w:ind w:left="57" w:right="57"/>
              <w:jc w:val="center"/>
              <w:rPr>
                <w:sz w:val="28"/>
                <w:szCs w:val="28"/>
              </w:rPr>
            </w:pPr>
            <w:r w:rsidRPr="003C3B2E">
              <w:rPr>
                <w:rFonts w:eastAsia="Calibri"/>
                <w:sz w:val="28"/>
                <w:szCs w:val="28"/>
              </w:rPr>
              <w:t>Không đạt</w:t>
            </w:r>
          </w:p>
        </w:tc>
      </w:tr>
      <w:tr w:rsidR="005E0FBB" w:rsidRPr="003C3B2E" w:rsidTr="006604CD">
        <w:trPr>
          <w:jc w:val="center"/>
        </w:trPr>
        <w:tc>
          <w:tcPr>
            <w:tcW w:w="699" w:type="dxa"/>
            <w:vMerge w:val="restart"/>
            <w:tcBorders>
              <w:top w:val="nil"/>
              <w:left w:val="outset" w:sz="6" w:space="0" w:color="auto"/>
              <w:bottom w:val="outset" w:sz="6" w:space="0" w:color="auto"/>
              <w:right w:val="outset" w:sz="6" w:space="0" w:color="auto"/>
            </w:tcBorders>
            <w:hideMark/>
          </w:tcPr>
          <w:p w:rsidR="005E0FBB" w:rsidRPr="003C3B2E" w:rsidRDefault="005E0FBB" w:rsidP="006604CD">
            <w:pPr>
              <w:ind w:left="57" w:right="57"/>
              <w:rPr>
                <w:b/>
                <w:sz w:val="28"/>
                <w:szCs w:val="28"/>
              </w:rPr>
            </w:pPr>
            <w:r w:rsidRPr="003C3B2E">
              <w:rPr>
                <w:sz w:val="28"/>
                <w:szCs w:val="28"/>
              </w:rPr>
              <w:lastRenderedPageBreak/>
              <w:t>3.2</w:t>
            </w:r>
          </w:p>
        </w:tc>
        <w:tc>
          <w:tcPr>
            <w:tcW w:w="2573" w:type="dxa"/>
            <w:vMerge w:val="restart"/>
            <w:tcBorders>
              <w:top w:val="nil"/>
              <w:left w:val="outset" w:sz="6" w:space="0" w:color="auto"/>
              <w:bottom w:val="outset" w:sz="6" w:space="0" w:color="auto"/>
              <w:right w:val="outset" w:sz="6" w:space="0" w:color="auto"/>
            </w:tcBorders>
            <w:hideMark/>
          </w:tcPr>
          <w:p w:rsidR="005E0FBB" w:rsidRPr="003C3B2E" w:rsidRDefault="005E0FBB" w:rsidP="006604CD">
            <w:pPr>
              <w:ind w:left="57" w:right="57"/>
              <w:rPr>
                <w:b/>
                <w:sz w:val="28"/>
                <w:szCs w:val="28"/>
              </w:rPr>
            </w:pPr>
            <w:r w:rsidRPr="003C3B2E">
              <w:rPr>
                <w:sz w:val="28"/>
                <w:szCs w:val="28"/>
              </w:rPr>
              <w:t>Biện pháp tổ chức thi công:  Định vị, trắc đạc.</w:t>
            </w:r>
          </w:p>
        </w:tc>
        <w:tc>
          <w:tcPr>
            <w:tcW w:w="4888" w:type="dxa"/>
            <w:tcBorders>
              <w:top w:val="nil"/>
              <w:left w:val="outset" w:sz="6" w:space="0" w:color="auto"/>
              <w:bottom w:val="outset" w:sz="6" w:space="0" w:color="auto"/>
              <w:right w:val="outset" w:sz="6" w:space="0" w:color="auto"/>
            </w:tcBorders>
            <w:hideMark/>
          </w:tcPr>
          <w:p w:rsidR="005E0FBB" w:rsidRPr="003C3B2E" w:rsidRDefault="005E0FBB" w:rsidP="006604CD">
            <w:pPr>
              <w:tabs>
                <w:tab w:val="left" w:pos="210"/>
                <w:tab w:val="left" w:pos="420"/>
                <w:tab w:val="left" w:pos="31680"/>
              </w:tabs>
              <w:ind w:left="57" w:right="57"/>
              <w:rPr>
                <w:sz w:val="28"/>
                <w:szCs w:val="28"/>
              </w:rPr>
            </w:pPr>
            <w:r w:rsidRPr="003C3B2E">
              <w:rPr>
                <w:rFonts w:eastAsia="Calibri"/>
                <w:sz w:val="28"/>
                <w:szCs w:val="28"/>
              </w:rPr>
              <w:t xml:space="preserve">Có thuyết minh biện pháp thi công chi tiết phù hợp với giải pháp </w:t>
            </w:r>
            <w:r w:rsidRPr="003C3B2E">
              <w:rPr>
                <w:bCs/>
                <w:sz w:val="28"/>
                <w:szCs w:val="28"/>
              </w:rPr>
              <w:t>thi công, tiến độ thi công, hiện trạng công trình xây dựng</w:t>
            </w:r>
            <w:r w:rsidRPr="003C3B2E">
              <w:rPr>
                <w:rFonts w:eastAsia="Calibri"/>
                <w:sz w:val="28"/>
                <w:szCs w:val="28"/>
              </w:rPr>
              <w:t xml:space="preserve"> và kèm theo bản vẽ minh hoạ phù hợp.</w:t>
            </w:r>
          </w:p>
        </w:tc>
        <w:tc>
          <w:tcPr>
            <w:tcW w:w="1046" w:type="dxa"/>
            <w:tcBorders>
              <w:top w:val="nil"/>
              <w:left w:val="outset" w:sz="6" w:space="0" w:color="auto"/>
              <w:bottom w:val="outset" w:sz="6" w:space="0" w:color="auto"/>
              <w:right w:val="outset" w:sz="6" w:space="0" w:color="auto"/>
            </w:tcBorders>
            <w:hideMark/>
          </w:tcPr>
          <w:p w:rsidR="005E0FBB" w:rsidRPr="003C3B2E" w:rsidRDefault="005E0FBB" w:rsidP="006604CD">
            <w:pPr>
              <w:ind w:left="57" w:right="57"/>
              <w:jc w:val="center"/>
              <w:rPr>
                <w:sz w:val="28"/>
                <w:szCs w:val="28"/>
              </w:rPr>
            </w:pPr>
            <w:r w:rsidRPr="003C3B2E">
              <w:rPr>
                <w:rFonts w:eastAsia="Calibri"/>
                <w:sz w:val="28"/>
                <w:szCs w:val="28"/>
              </w:rPr>
              <w:t>Đạt</w:t>
            </w:r>
          </w:p>
        </w:tc>
      </w:tr>
      <w:tr w:rsidR="005E0FBB" w:rsidRPr="003C3B2E" w:rsidTr="006604CD">
        <w:trPr>
          <w:jc w:val="center"/>
        </w:trPr>
        <w:tc>
          <w:tcPr>
            <w:tcW w:w="699" w:type="dxa"/>
            <w:vMerge/>
            <w:tcBorders>
              <w:top w:val="nil"/>
              <w:left w:val="outset" w:sz="6" w:space="0" w:color="auto"/>
              <w:bottom w:val="outset" w:sz="6" w:space="0" w:color="auto"/>
              <w:right w:val="outset" w:sz="6" w:space="0" w:color="auto"/>
            </w:tcBorders>
            <w:vAlign w:val="center"/>
            <w:hideMark/>
          </w:tcPr>
          <w:p w:rsidR="005E0FBB" w:rsidRPr="003C3B2E" w:rsidRDefault="005E0FBB" w:rsidP="006604CD">
            <w:pPr>
              <w:ind w:left="57" w:right="57"/>
              <w:rPr>
                <w:b/>
                <w:sz w:val="28"/>
                <w:szCs w:val="28"/>
              </w:rPr>
            </w:pPr>
          </w:p>
        </w:tc>
        <w:tc>
          <w:tcPr>
            <w:tcW w:w="2573" w:type="dxa"/>
            <w:vMerge/>
            <w:tcBorders>
              <w:top w:val="nil"/>
              <w:left w:val="outset" w:sz="6" w:space="0" w:color="auto"/>
              <w:bottom w:val="outset" w:sz="6" w:space="0" w:color="auto"/>
              <w:right w:val="outset" w:sz="6" w:space="0" w:color="auto"/>
            </w:tcBorders>
            <w:vAlign w:val="center"/>
            <w:hideMark/>
          </w:tcPr>
          <w:p w:rsidR="005E0FBB" w:rsidRPr="003C3B2E" w:rsidRDefault="005E0FBB" w:rsidP="006604CD">
            <w:pPr>
              <w:ind w:left="57" w:right="57"/>
              <w:rPr>
                <w:b/>
                <w:sz w:val="28"/>
                <w:szCs w:val="28"/>
              </w:rPr>
            </w:pPr>
          </w:p>
        </w:tc>
        <w:tc>
          <w:tcPr>
            <w:tcW w:w="4888" w:type="dxa"/>
            <w:tcBorders>
              <w:top w:val="nil"/>
              <w:left w:val="outset" w:sz="6" w:space="0" w:color="auto"/>
              <w:bottom w:val="outset" w:sz="6" w:space="0" w:color="auto"/>
              <w:right w:val="outset" w:sz="6" w:space="0" w:color="auto"/>
            </w:tcBorders>
            <w:hideMark/>
          </w:tcPr>
          <w:p w:rsidR="005E0FBB" w:rsidRPr="003C3B2E" w:rsidRDefault="005E0FBB" w:rsidP="006604CD">
            <w:pPr>
              <w:tabs>
                <w:tab w:val="left" w:pos="210"/>
                <w:tab w:val="left" w:pos="420"/>
                <w:tab w:val="left" w:pos="31680"/>
              </w:tabs>
              <w:ind w:left="57" w:right="57"/>
              <w:rPr>
                <w:sz w:val="28"/>
                <w:szCs w:val="28"/>
              </w:rPr>
            </w:pPr>
            <w:r w:rsidRPr="003C3B2E">
              <w:rPr>
                <w:bCs/>
                <w:sz w:val="28"/>
                <w:szCs w:val="28"/>
              </w:rPr>
              <w:t>Không đáp ứng một trong các các yêu cầu nêu trên.</w:t>
            </w:r>
          </w:p>
        </w:tc>
        <w:tc>
          <w:tcPr>
            <w:tcW w:w="1046" w:type="dxa"/>
            <w:tcBorders>
              <w:top w:val="nil"/>
              <w:left w:val="outset" w:sz="6" w:space="0" w:color="auto"/>
              <w:bottom w:val="outset" w:sz="6" w:space="0" w:color="auto"/>
              <w:right w:val="outset" w:sz="6" w:space="0" w:color="auto"/>
            </w:tcBorders>
            <w:hideMark/>
          </w:tcPr>
          <w:p w:rsidR="005E0FBB" w:rsidRPr="003C3B2E" w:rsidRDefault="005E0FBB" w:rsidP="006604CD">
            <w:pPr>
              <w:ind w:left="57" w:right="57"/>
              <w:jc w:val="center"/>
              <w:rPr>
                <w:sz w:val="28"/>
                <w:szCs w:val="28"/>
              </w:rPr>
            </w:pPr>
            <w:r w:rsidRPr="003C3B2E">
              <w:rPr>
                <w:rFonts w:eastAsia="Calibri"/>
                <w:sz w:val="28"/>
                <w:szCs w:val="28"/>
              </w:rPr>
              <w:t>Không đạt</w:t>
            </w:r>
          </w:p>
        </w:tc>
      </w:tr>
      <w:tr w:rsidR="005E0FBB" w:rsidRPr="00D57D7E" w:rsidTr="006604CD">
        <w:trPr>
          <w:jc w:val="center"/>
        </w:trPr>
        <w:tc>
          <w:tcPr>
            <w:tcW w:w="699" w:type="dxa"/>
            <w:vMerge w:val="restart"/>
            <w:tcBorders>
              <w:top w:val="nil"/>
              <w:left w:val="outset" w:sz="6" w:space="0" w:color="auto"/>
              <w:bottom w:val="outset" w:sz="6" w:space="0" w:color="auto"/>
              <w:right w:val="outset" w:sz="6" w:space="0" w:color="auto"/>
            </w:tcBorders>
            <w:hideMark/>
          </w:tcPr>
          <w:p w:rsidR="005E0FBB" w:rsidRPr="00D57D7E" w:rsidRDefault="005E0FBB" w:rsidP="006604CD">
            <w:pPr>
              <w:ind w:left="57" w:right="57"/>
              <w:rPr>
                <w:b/>
                <w:sz w:val="28"/>
                <w:szCs w:val="28"/>
              </w:rPr>
            </w:pPr>
            <w:r w:rsidRPr="00D57D7E">
              <w:rPr>
                <w:sz w:val="28"/>
                <w:szCs w:val="28"/>
              </w:rPr>
              <w:t>3.3</w:t>
            </w:r>
          </w:p>
        </w:tc>
        <w:tc>
          <w:tcPr>
            <w:tcW w:w="2573" w:type="dxa"/>
            <w:vMerge w:val="restart"/>
            <w:tcBorders>
              <w:top w:val="nil"/>
              <w:left w:val="outset" w:sz="6" w:space="0" w:color="auto"/>
              <w:bottom w:val="outset" w:sz="6" w:space="0" w:color="auto"/>
              <w:right w:val="outset" w:sz="6" w:space="0" w:color="auto"/>
            </w:tcBorders>
            <w:hideMark/>
          </w:tcPr>
          <w:p w:rsidR="005E0FBB" w:rsidRPr="00D57D7E" w:rsidRDefault="005E0FBB" w:rsidP="006604CD">
            <w:pPr>
              <w:ind w:left="57" w:right="57"/>
              <w:rPr>
                <w:b/>
                <w:sz w:val="28"/>
                <w:szCs w:val="28"/>
              </w:rPr>
            </w:pPr>
            <w:r w:rsidRPr="00D57D7E">
              <w:rPr>
                <w:sz w:val="28"/>
                <w:szCs w:val="28"/>
              </w:rPr>
              <w:t>Biện pháp</w:t>
            </w:r>
            <w:r w:rsidRPr="00D57D7E">
              <w:rPr>
                <w:bCs/>
                <w:sz w:val="28"/>
                <w:szCs w:val="28"/>
              </w:rPr>
              <w:t xml:space="preserve"> thi công xây dựng đầy đủ các hạng mục nêu tại tiểu mục </w:t>
            </w:r>
            <w:r w:rsidRPr="00D57D7E">
              <w:rPr>
                <w:sz w:val="28"/>
                <w:szCs w:val="28"/>
              </w:rPr>
              <w:t>1, mục I, chương V</w:t>
            </w:r>
          </w:p>
        </w:tc>
        <w:tc>
          <w:tcPr>
            <w:tcW w:w="4888" w:type="dxa"/>
            <w:tcBorders>
              <w:top w:val="nil"/>
              <w:left w:val="outset" w:sz="6" w:space="0" w:color="auto"/>
              <w:bottom w:val="outset" w:sz="6" w:space="0" w:color="auto"/>
              <w:right w:val="outset" w:sz="6" w:space="0" w:color="auto"/>
            </w:tcBorders>
            <w:hideMark/>
          </w:tcPr>
          <w:p w:rsidR="005E0FBB" w:rsidRPr="005E0FBB" w:rsidRDefault="005E0FBB" w:rsidP="006604CD">
            <w:pPr>
              <w:tabs>
                <w:tab w:val="left" w:pos="210"/>
                <w:tab w:val="left" w:pos="420"/>
                <w:tab w:val="left" w:pos="31680"/>
              </w:tabs>
              <w:ind w:left="57" w:right="57"/>
              <w:rPr>
                <w:rFonts w:eastAsia="Calibri"/>
                <w:color w:val="000000" w:themeColor="text1"/>
                <w:sz w:val="28"/>
                <w:szCs w:val="28"/>
              </w:rPr>
            </w:pPr>
            <w:r w:rsidRPr="00D57D7E">
              <w:rPr>
                <w:rFonts w:eastAsia="Calibri"/>
                <w:sz w:val="28"/>
                <w:szCs w:val="28"/>
              </w:rPr>
              <w:t xml:space="preserve">- </w:t>
            </w:r>
            <w:bookmarkStart w:id="0" w:name="_GoBack"/>
            <w:r w:rsidRPr="005E0FBB">
              <w:rPr>
                <w:rFonts w:eastAsia="Calibri"/>
                <w:color w:val="000000" w:themeColor="text1"/>
                <w:sz w:val="28"/>
                <w:szCs w:val="28"/>
              </w:rPr>
              <w:t>Có thuyết minh biện pháp thi công chi tiết phù hợp với hiện trạng công trình và kèm theo hình ảnh hiện trạng, bản vẽ minh hoạ phù hợp, biện pháp thi công phải có trình tự thi công phù hợp với tiến độ thi công.</w:t>
            </w:r>
          </w:p>
          <w:p w:rsidR="005E0FBB" w:rsidRPr="005E0FBB" w:rsidRDefault="005E0FBB" w:rsidP="006604CD">
            <w:pPr>
              <w:tabs>
                <w:tab w:val="left" w:pos="210"/>
                <w:tab w:val="left" w:pos="420"/>
                <w:tab w:val="left" w:pos="31680"/>
              </w:tabs>
              <w:ind w:left="57" w:right="57"/>
              <w:rPr>
                <w:rFonts w:eastAsia="Calibri"/>
                <w:color w:val="000000" w:themeColor="text1"/>
                <w:sz w:val="28"/>
                <w:szCs w:val="28"/>
              </w:rPr>
            </w:pPr>
            <w:r w:rsidRPr="005E0FBB">
              <w:rPr>
                <w:rFonts w:eastAsia="Calibri"/>
                <w:color w:val="000000" w:themeColor="text1"/>
                <w:sz w:val="28"/>
                <w:szCs w:val="28"/>
              </w:rPr>
              <w:t>- Trong biện pháp thi công nhà thầu phải nêu rõ các nội dung sau:</w:t>
            </w:r>
          </w:p>
          <w:p w:rsidR="005E0FBB" w:rsidRPr="005E0FBB" w:rsidRDefault="005E0FBB" w:rsidP="006604CD">
            <w:pPr>
              <w:tabs>
                <w:tab w:val="left" w:pos="567"/>
                <w:tab w:val="left" w:pos="1134"/>
              </w:tabs>
              <w:autoSpaceDE w:val="0"/>
              <w:autoSpaceDN w:val="0"/>
              <w:adjustRightInd w:val="0"/>
              <w:rPr>
                <w:color w:val="000000" w:themeColor="text1"/>
                <w:sz w:val="26"/>
                <w:szCs w:val="26"/>
                <w:lang w:val="es-ES"/>
              </w:rPr>
            </w:pPr>
            <w:r w:rsidRPr="005E0FBB">
              <w:rPr>
                <w:color w:val="000000" w:themeColor="text1"/>
                <w:sz w:val="26"/>
                <w:szCs w:val="26"/>
                <w:lang w:val="es-ES"/>
              </w:rPr>
              <w:t xml:space="preserve">+ Biện pháp đảm bảo thời gian vận chuyển bê tông nhựa nóng đạt chất lượng đảm bảo nhiệt độ bê tông nhựa từ trạm trộn đến công trình theo tiêu chuẩn hiện hành; </w:t>
            </w:r>
          </w:p>
          <w:p w:rsidR="005E0FBB" w:rsidRPr="005E0FBB" w:rsidRDefault="005E0FBB" w:rsidP="006604CD">
            <w:pPr>
              <w:tabs>
                <w:tab w:val="left" w:pos="567"/>
                <w:tab w:val="left" w:pos="1134"/>
              </w:tabs>
              <w:autoSpaceDE w:val="0"/>
              <w:autoSpaceDN w:val="0"/>
              <w:adjustRightInd w:val="0"/>
              <w:rPr>
                <w:color w:val="000000" w:themeColor="text1"/>
                <w:sz w:val="26"/>
                <w:szCs w:val="26"/>
                <w:lang w:val="es-ES"/>
              </w:rPr>
            </w:pPr>
            <w:r w:rsidRPr="005E0FBB">
              <w:rPr>
                <w:color w:val="000000" w:themeColor="text1"/>
                <w:sz w:val="26"/>
                <w:szCs w:val="26"/>
                <w:lang w:val="es-ES"/>
              </w:rPr>
              <w:t xml:space="preserve">+  Có biện pháp bố trí các mũi thi </w:t>
            </w:r>
            <w:proofErr w:type="gramStart"/>
            <w:r w:rsidRPr="005E0FBB">
              <w:rPr>
                <w:color w:val="000000" w:themeColor="text1"/>
                <w:sz w:val="26"/>
                <w:szCs w:val="26"/>
                <w:lang w:val="es-ES"/>
              </w:rPr>
              <w:t>công  phù</w:t>
            </w:r>
            <w:proofErr w:type="gramEnd"/>
            <w:r w:rsidRPr="005E0FBB">
              <w:rPr>
                <w:color w:val="000000" w:themeColor="text1"/>
                <w:sz w:val="26"/>
                <w:szCs w:val="26"/>
                <w:lang w:val="es-ES"/>
              </w:rPr>
              <w:t xml:space="preserve"> hợp với tiến độ yêu cầu của E-HSMT.</w:t>
            </w:r>
          </w:p>
          <w:bookmarkEnd w:id="0"/>
          <w:p w:rsidR="005E0FBB" w:rsidRPr="00D57D7E" w:rsidRDefault="005E0FBB" w:rsidP="006604CD">
            <w:pPr>
              <w:tabs>
                <w:tab w:val="left" w:pos="210"/>
                <w:tab w:val="left" w:pos="420"/>
                <w:tab w:val="left" w:pos="31680"/>
              </w:tabs>
              <w:ind w:left="57" w:right="57"/>
              <w:rPr>
                <w:sz w:val="28"/>
                <w:szCs w:val="28"/>
              </w:rPr>
            </w:pPr>
          </w:p>
        </w:tc>
        <w:tc>
          <w:tcPr>
            <w:tcW w:w="1046" w:type="dxa"/>
            <w:tcBorders>
              <w:top w:val="nil"/>
              <w:left w:val="outset" w:sz="6" w:space="0" w:color="auto"/>
              <w:bottom w:val="outset" w:sz="6" w:space="0" w:color="auto"/>
              <w:right w:val="outset" w:sz="6" w:space="0" w:color="auto"/>
            </w:tcBorders>
            <w:hideMark/>
          </w:tcPr>
          <w:p w:rsidR="005E0FBB" w:rsidRPr="00D57D7E" w:rsidRDefault="005E0FBB" w:rsidP="006604CD">
            <w:pPr>
              <w:ind w:left="57" w:right="57"/>
              <w:jc w:val="center"/>
              <w:rPr>
                <w:sz w:val="28"/>
                <w:szCs w:val="28"/>
              </w:rPr>
            </w:pPr>
            <w:r w:rsidRPr="00D57D7E">
              <w:rPr>
                <w:rFonts w:eastAsia="Calibri"/>
                <w:sz w:val="28"/>
                <w:szCs w:val="28"/>
              </w:rPr>
              <w:t>Đạt</w:t>
            </w:r>
          </w:p>
        </w:tc>
      </w:tr>
      <w:tr w:rsidR="005E0FBB" w:rsidRPr="003C3B2E" w:rsidTr="006604CD">
        <w:trPr>
          <w:jc w:val="center"/>
        </w:trPr>
        <w:tc>
          <w:tcPr>
            <w:tcW w:w="699" w:type="dxa"/>
            <w:vMerge/>
            <w:tcBorders>
              <w:top w:val="nil"/>
              <w:left w:val="outset" w:sz="6" w:space="0" w:color="auto"/>
              <w:bottom w:val="outset" w:sz="6" w:space="0" w:color="auto"/>
              <w:right w:val="outset" w:sz="6" w:space="0" w:color="auto"/>
            </w:tcBorders>
            <w:vAlign w:val="center"/>
            <w:hideMark/>
          </w:tcPr>
          <w:p w:rsidR="005E0FBB" w:rsidRPr="003C3B2E" w:rsidRDefault="005E0FBB" w:rsidP="006604CD">
            <w:pPr>
              <w:ind w:left="57" w:right="57"/>
              <w:rPr>
                <w:b/>
                <w:sz w:val="28"/>
                <w:szCs w:val="28"/>
              </w:rPr>
            </w:pPr>
          </w:p>
        </w:tc>
        <w:tc>
          <w:tcPr>
            <w:tcW w:w="2573" w:type="dxa"/>
            <w:vMerge/>
            <w:tcBorders>
              <w:top w:val="nil"/>
              <w:left w:val="outset" w:sz="6" w:space="0" w:color="auto"/>
              <w:bottom w:val="outset" w:sz="6" w:space="0" w:color="auto"/>
              <w:right w:val="outset" w:sz="6" w:space="0" w:color="auto"/>
            </w:tcBorders>
            <w:vAlign w:val="center"/>
            <w:hideMark/>
          </w:tcPr>
          <w:p w:rsidR="005E0FBB" w:rsidRPr="003C3B2E" w:rsidRDefault="005E0FBB" w:rsidP="006604CD">
            <w:pPr>
              <w:ind w:left="57" w:right="57"/>
              <w:rPr>
                <w:b/>
                <w:sz w:val="28"/>
                <w:szCs w:val="28"/>
              </w:rPr>
            </w:pPr>
          </w:p>
        </w:tc>
        <w:tc>
          <w:tcPr>
            <w:tcW w:w="4888" w:type="dxa"/>
            <w:tcBorders>
              <w:top w:val="nil"/>
              <w:left w:val="outset" w:sz="6" w:space="0" w:color="auto"/>
              <w:bottom w:val="outset" w:sz="6" w:space="0" w:color="auto"/>
              <w:right w:val="outset" w:sz="6" w:space="0" w:color="auto"/>
            </w:tcBorders>
            <w:hideMark/>
          </w:tcPr>
          <w:p w:rsidR="005E0FBB" w:rsidRPr="003C3B2E" w:rsidRDefault="005E0FBB" w:rsidP="006604CD">
            <w:pPr>
              <w:tabs>
                <w:tab w:val="left" w:pos="210"/>
                <w:tab w:val="left" w:pos="420"/>
                <w:tab w:val="left" w:pos="31680"/>
              </w:tabs>
              <w:ind w:left="57" w:right="57"/>
              <w:rPr>
                <w:sz w:val="28"/>
                <w:szCs w:val="28"/>
              </w:rPr>
            </w:pPr>
            <w:r w:rsidRPr="003C3B2E">
              <w:rPr>
                <w:bCs/>
                <w:sz w:val="28"/>
                <w:szCs w:val="28"/>
              </w:rPr>
              <w:t>Không đáp ứng một trong các các yêu cầu nêu trên.</w:t>
            </w:r>
          </w:p>
        </w:tc>
        <w:tc>
          <w:tcPr>
            <w:tcW w:w="1046" w:type="dxa"/>
            <w:tcBorders>
              <w:top w:val="nil"/>
              <w:left w:val="outset" w:sz="6" w:space="0" w:color="auto"/>
              <w:bottom w:val="outset" w:sz="6" w:space="0" w:color="auto"/>
              <w:right w:val="outset" w:sz="6" w:space="0" w:color="auto"/>
            </w:tcBorders>
            <w:hideMark/>
          </w:tcPr>
          <w:p w:rsidR="005E0FBB" w:rsidRPr="003C3B2E" w:rsidRDefault="005E0FBB" w:rsidP="006604CD">
            <w:pPr>
              <w:ind w:left="57" w:right="57"/>
              <w:jc w:val="center"/>
              <w:rPr>
                <w:sz w:val="28"/>
                <w:szCs w:val="28"/>
              </w:rPr>
            </w:pPr>
            <w:r w:rsidRPr="003C3B2E">
              <w:rPr>
                <w:rFonts w:eastAsia="Calibri"/>
                <w:sz w:val="28"/>
                <w:szCs w:val="28"/>
              </w:rPr>
              <w:t>Không đạt</w:t>
            </w:r>
          </w:p>
        </w:tc>
      </w:tr>
      <w:tr w:rsidR="005E0FBB" w:rsidRPr="003C3B2E" w:rsidTr="006604CD">
        <w:trPr>
          <w:jc w:val="center"/>
        </w:trPr>
        <w:tc>
          <w:tcPr>
            <w:tcW w:w="699" w:type="dxa"/>
            <w:vMerge w:val="restart"/>
            <w:tcBorders>
              <w:top w:val="nil"/>
              <w:left w:val="outset" w:sz="6" w:space="0" w:color="auto"/>
              <w:bottom w:val="outset" w:sz="6" w:space="0" w:color="auto"/>
              <w:right w:val="outset" w:sz="6" w:space="0" w:color="auto"/>
            </w:tcBorders>
            <w:hideMark/>
          </w:tcPr>
          <w:p w:rsidR="005E0FBB" w:rsidRPr="003C3B2E" w:rsidRDefault="005E0FBB" w:rsidP="006604CD">
            <w:pPr>
              <w:ind w:left="57" w:right="57"/>
              <w:rPr>
                <w:b/>
                <w:sz w:val="28"/>
                <w:szCs w:val="28"/>
              </w:rPr>
            </w:pPr>
            <w:r w:rsidRPr="003C3B2E">
              <w:rPr>
                <w:sz w:val="28"/>
                <w:szCs w:val="28"/>
              </w:rPr>
              <w:t>3.4</w:t>
            </w:r>
          </w:p>
        </w:tc>
        <w:tc>
          <w:tcPr>
            <w:tcW w:w="2573" w:type="dxa"/>
            <w:vMerge w:val="restart"/>
            <w:tcBorders>
              <w:top w:val="nil"/>
              <w:left w:val="outset" w:sz="6" w:space="0" w:color="auto"/>
              <w:bottom w:val="outset" w:sz="6" w:space="0" w:color="auto"/>
              <w:right w:val="outset" w:sz="6" w:space="0" w:color="auto"/>
            </w:tcBorders>
            <w:hideMark/>
          </w:tcPr>
          <w:p w:rsidR="005E0FBB" w:rsidRPr="003C3B2E" w:rsidRDefault="005E0FBB" w:rsidP="006604CD">
            <w:pPr>
              <w:ind w:left="57" w:right="57"/>
              <w:rPr>
                <w:b/>
                <w:sz w:val="28"/>
                <w:szCs w:val="28"/>
              </w:rPr>
            </w:pPr>
            <w:r w:rsidRPr="003C3B2E">
              <w:rPr>
                <w:sz w:val="28"/>
                <w:szCs w:val="28"/>
              </w:rPr>
              <w:t>Biện pháp thi công trong điều kiện mưa bão.</w:t>
            </w:r>
          </w:p>
        </w:tc>
        <w:tc>
          <w:tcPr>
            <w:tcW w:w="4888" w:type="dxa"/>
            <w:tcBorders>
              <w:top w:val="nil"/>
              <w:left w:val="outset" w:sz="6" w:space="0" w:color="auto"/>
              <w:bottom w:val="outset" w:sz="6" w:space="0" w:color="auto"/>
              <w:right w:val="outset" w:sz="6" w:space="0" w:color="auto"/>
            </w:tcBorders>
            <w:hideMark/>
          </w:tcPr>
          <w:p w:rsidR="005E0FBB" w:rsidRPr="003C3B2E" w:rsidRDefault="005E0FBB" w:rsidP="006604CD">
            <w:pPr>
              <w:tabs>
                <w:tab w:val="left" w:pos="210"/>
                <w:tab w:val="left" w:pos="420"/>
                <w:tab w:val="left" w:pos="31680"/>
              </w:tabs>
              <w:ind w:left="57" w:right="57"/>
              <w:rPr>
                <w:sz w:val="28"/>
                <w:szCs w:val="28"/>
              </w:rPr>
            </w:pPr>
            <w:r w:rsidRPr="003C3B2E">
              <w:rPr>
                <w:sz w:val="28"/>
                <w:szCs w:val="28"/>
              </w:rPr>
              <w:t>Có thuyết minh biện pháp đầy đủ và chi tiết, có tính khả thi.</w:t>
            </w:r>
          </w:p>
        </w:tc>
        <w:tc>
          <w:tcPr>
            <w:tcW w:w="1046" w:type="dxa"/>
            <w:tcBorders>
              <w:top w:val="nil"/>
              <w:left w:val="outset" w:sz="6" w:space="0" w:color="auto"/>
              <w:bottom w:val="outset" w:sz="6" w:space="0" w:color="auto"/>
              <w:right w:val="outset" w:sz="6" w:space="0" w:color="auto"/>
            </w:tcBorders>
            <w:hideMark/>
          </w:tcPr>
          <w:p w:rsidR="005E0FBB" w:rsidRPr="003C3B2E" w:rsidRDefault="005E0FBB" w:rsidP="006604CD">
            <w:pPr>
              <w:ind w:left="57" w:right="57"/>
              <w:jc w:val="center"/>
              <w:rPr>
                <w:sz w:val="28"/>
                <w:szCs w:val="28"/>
              </w:rPr>
            </w:pPr>
            <w:r w:rsidRPr="003C3B2E">
              <w:rPr>
                <w:rFonts w:eastAsia="Calibri"/>
                <w:sz w:val="28"/>
                <w:szCs w:val="28"/>
              </w:rPr>
              <w:t>Đạt</w:t>
            </w:r>
          </w:p>
        </w:tc>
      </w:tr>
      <w:tr w:rsidR="005E0FBB" w:rsidRPr="003C3B2E" w:rsidTr="006604CD">
        <w:trPr>
          <w:jc w:val="center"/>
        </w:trPr>
        <w:tc>
          <w:tcPr>
            <w:tcW w:w="699" w:type="dxa"/>
            <w:vMerge/>
            <w:tcBorders>
              <w:top w:val="nil"/>
              <w:left w:val="outset" w:sz="6" w:space="0" w:color="auto"/>
              <w:bottom w:val="outset" w:sz="6" w:space="0" w:color="auto"/>
              <w:right w:val="outset" w:sz="6" w:space="0" w:color="auto"/>
            </w:tcBorders>
            <w:vAlign w:val="center"/>
            <w:hideMark/>
          </w:tcPr>
          <w:p w:rsidR="005E0FBB" w:rsidRPr="003C3B2E" w:rsidRDefault="005E0FBB" w:rsidP="006604CD">
            <w:pPr>
              <w:ind w:left="57" w:right="57"/>
              <w:rPr>
                <w:b/>
                <w:sz w:val="28"/>
                <w:szCs w:val="28"/>
              </w:rPr>
            </w:pPr>
          </w:p>
        </w:tc>
        <w:tc>
          <w:tcPr>
            <w:tcW w:w="2573" w:type="dxa"/>
            <w:vMerge/>
            <w:tcBorders>
              <w:top w:val="nil"/>
              <w:left w:val="outset" w:sz="6" w:space="0" w:color="auto"/>
              <w:bottom w:val="outset" w:sz="6" w:space="0" w:color="auto"/>
              <w:right w:val="outset" w:sz="6" w:space="0" w:color="auto"/>
            </w:tcBorders>
            <w:vAlign w:val="center"/>
            <w:hideMark/>
          </w:tcPr>
          <w:p w:rsidR="005E0FBB" w:rsidRPr="003C3B2E" w:rsidRDefault="005E0FBB" w:rsidP="006604CD">
            <w:pPr>
              <w:ind w:left="57" w:right="57"/>
              <w:rPr>
                <w:b/>
                <w:sz w:val="28"/>
                <w:szCs w:val="28"/>
              </w:rPr>
            </w:pPr>
          </w:p>
        </w:tc>
        <w:tc>
          <w:tcPr>
            <w:tcW w:w="4888" w:type="dxa"/>
            <w:tcBorders>
              <w:top w:val="nil"/>
              <w:left w:val="outset" w:sz="6" w:space="0" w:color="auto"/>
              <w:bottom w:val="outset" w:sz="6" w:space="0" w:color="auto"/>
              <w:right w:val="outset" w:sz="6" w:space="0" w:color="auto"/>
            </w:tcBorders>
            <w:hideMark/>
          </w:tcPr>
          <w:p w:rsidR="005E0FBB" w:rsidRPr="003C3B2E" w:rsidRDefault="005E0FBB" w:rsidP="006604CD">
            <w:pPr>
              <w:tabs>
                <w:tab w:val="left" w:pos="210"/>
                <w:tab w:val="left" w:pos="420"/>
                <w:tab w:val="left" w:pos="31680"/>
              </w:tabs>
              <w:ind w:left="57" w:right="57"/>
              <w:rPr>
                <w:sz w:val="28"/>
                <w:szCs w:val="28"/>
              </w:rPr>
            </w:pPr>
            <w:r w:rsidRPr="003C3B2E">
              <w:rPr>
                <w:bCs/>
                <w:sz w:val="28"/>
                <w:szCs w:val="28"/>
              </w:rPr>
              <w:t>Không đáp ứng một trong các các yêu cầu nêu trên.</w:t>
            </w:r>
          </w:p>
        </w:tc>
        <w:tc>
          <w:tcPr>
            <w:tcW w:w="1046" w:type="dxa"/>
            <w:tcBorders>
              <w:top w:val="nil"/>
              <w:left w:val="outset" w:sz="6" w:space="0" w:color="auto"/>
              <w:bottom w:val="outset" w:sz="6" w:space="0" w:color="auto"/>
              <w:right w:val="outset" w:sz="6" w:space="0" w:color="auto"/>
            </w:tcBorders>
            <w:hideMark/>
          </w:tcPr>
          <w:p w:rsidR="005E0FBB" w:rsidRPr="003C3B2E" w:rsidRDefault="005E0FBB" w:rsidP="006604CD">
            <w:pPr>
              <w:ind w:left="57" w:right="57"/>
              <w:jc w:val="center"/>
              <w:rPr>
                <w:sz w:val="28"/>
                <w:szCs w:val="28"/>
              </w:rPr>
            </w:pPr>
            <w:r w:rsidRPr="003C3B2E">
              <w:rPr>
                <w:rFonts w:eastAsia="Calibri"/>
                <w:sz w:val="28"/>
                <w:szCs w:val="28"/>
              </w:rPr>
              <w:t>Không đạt</w:t>
            </w:r>
          </w:p>
        </w:tc>
      </w:tr>
      <w:tr w:rsidR="005E0FBB" w:rsidRPr="003C3B2E" w:rsidTr="006604CD">
        <w:trPr>
          <w:jc w:val="center"/>
        </w:trPr>
        <w:tc>
          <w:tcPr>
            <w:tcW w:w="699" w:type="dxa"/>
            <w:vMerge w:val="restart"/>
            <w:tcBorders>
              <w:top w:val="nil"/>
              <w:left w:val="outset" w:sz="6" w:space="0" w:color="auto"/>
              <w:bottom w:val="outset" w:sz="6" w:space="0" w:color="auto"/>
              <w:right w:val="outset" w:sz="6" w:space="0" w:color="auto"/>
            </w:tcBorders>
            <w:hideMark/>
          </w:tcPr>
          <w:p w:rsidR="005E0FBB" w:rsidRPr="003C3B2E" w:rsidRDefault="005E0FBB" w:rsidP="006604CD">
            <w:pPr>
              <w:ind w:left="57" w:right="57"/>
              <w:rPr>
                <w:b/>
                <w:sz w:val="28"/>
                <w:szCs w:val="28"/>
              </w:rPr>
            </w:pPr>
            <w:r w:rsidRPr="003C3B2E">
              <w:rPr>
                <w:sz w:val="28"/>
                <w:szCs w:val="28"/>
              </w:rPr>
              <w:t>3.5</w:t>
            </w:r>
          </w:p>
        </w:tc>
        <w:tc>
          <w:tcPr>
            <w:tcW w:w="2573" w:type="dxa"/>
            <w:vMerge w:val="restart"/>
            <w:tcBorders>
              <w:top w:val="nil"/>
              <w:left w:val="outset" w:sz="6" w:space="0" w:color="auto"/>
              <w:bottom w:val="outset" w:sz="6" w:space="0" w:color="auto"/>
              <w:right w:val="outset" w:sz="6" w:space="0" w:color="auto"/>
            </w:tcBorders>
            <w:hideMark/>
          </w:tcPr>
          <w:p w:rsidR="005E0FBB" w:rsidRPr="003C3B2E" w:rsidRDefault="005E0FBB" w:rsidP="006604CD">
            <w:pPr>
              <w:ind w:left="57" w:right="57"/>
              <w:rPr>
                <w:b/>
                <w:sz w:val="28"/>
                <w:szCs w:val="28"/>
              </w:rPr>
            </w:pPr>
            <w:r w:rsidRPr="003C3B2E">
              <w:rPr>
                <w:sz w:val="28"/>
                <w:szCs w:val="28"/>
              </w:rPr>
              <w:t>Biện pháp sửa chữa, khắc phục hư hỏng công trình lân cận trong quá trình thi công.</w:t>
            </w:r>
          </w:p>
        </w:tc>
        <w:tc>
          <w:tcPr>
            <w:tcW w:w="4888" w:type="dxa"/>
            <w:tcBorders>
              <w:top w:val="nil"/>
              <w:left w:val="outset" w:sz="6" w:space="0" w:color="auto"/>
              <w:bottom w:val="outset" w:sz="6" w:space="0" w:color="auto"/>
              <w:right w:val="outset" w:sz="6" w:space="0" w:color="auto"/>
            </w:tcBorders>
            <w:hideMark/>
          </w:tcPr>
          <w:p w:rsidR="005E0FBB" w:rsidRPr="003C3B2E" w:rsidRDefault="005E0FBB" w:rsidP="006604CD">
            <w:pPr>
              <w:tabs>
                <w:tab w:val="left" w:pos="210"/>
                <w:tab w:val="left" w:pos="420"/>
                <w:tab w:val="left" w:pos="31680"/>
              </w:tabs>
              <w:ind w:left="57" w:right="57"/>
              <w:rPr>
                <w:sz w:val="28"/>
                <w:szCs w:val="28"/>
              </w:rPr>
            </w:pPr>
            <w:r w:rsidRPr="003C3B2E">
              <w:rPr>
                <w:sz w:val="28"/>
                <w:szCs w:val="28"/>
              </w:rPr>
              <w:t>Nhà thầu có cam kết các công trình, hạng mục hiện hữu bị hư hỏng trong quá trình thi công nhà thầu chịu trách nhiệm khắc phục, sửa chữa bằng kinh phí của nhà thầu.</w:t>
            </w:r>
          </w:p>
        </w:tc>
        <w:tc>
          <w:tcPr>
            <w:tcW w:w="1046" w:type="dxa"/>
            <w:tcBorders>
              <w:top w:val="nil"/>
              <w:left w:val="outset" w:sz="6" w:space="0" w:color="auto"/>
              <w:bottom w:val="outset" w:sz="6" w:space="0" w:color="auto"/>
              <w:right w:val="outset" w:sz="6" w:space="0" w:color="auto"/>
            </w:tcBorders>
            <w:hideMark/>
          </w:tcPr>
          <w:p w:rsidR="005E0FBB" w:rsidRPr="003C3B2E" w:rsidRDefault="005E0FBB" w:rsidP="006604CD">
            <w:pPr>
              <w:ind w:left="57" w:right="57"/>
              <w:jc w:val="center"/>
              <w:rPr>
                <w:sz w:val="28"/>
                <w:szCs w:val="28"/>
              </w:rPr>
            </w:pPr>
            <w:r w:rsidRPr="003C3B2E">
              <w:rPr>
                <w:rFonts w:eastAsia="Calibri"/>
                <w:sz w:val="28"/>
                <w:szCs w:val="28"/>
              </w:rPr>
              <w:t>Đạt</w:t>
            </w:r>
          </w:p>
        </w:tc>
      </w:tr>
      <w:tr w:rsidR="005E0FBB" w:rsidRPr="003C3B2E" w:rsidTr="006604CD">
        <w:trPr>
          <w:jc w:val="center"/>
        </w:trPr>
        <w:tc>
          <w:tcPr>
            <w:tcW w:w="699" w:type="dxa"/>
            <w:vMerge/>
            <w:tcBorders>
              <w:top w:val="nil"/>
              <w:left w:val="outset" w:sz="6" w:space="0" w:color="auto"/>
              <w:bottom w:val="outset" w:sz="6" w:space="0" w:color="auto"/>
              <w:right w:val="outset" w:sz="6" w:space="0" w:color="auto"/>
            </w:tcBorders>
            <w:vAlign w:val="center"/>
            <w:hideMark/>
          </w:tcPr>
          <w:p w:rsidR="005E0FBB" w:rsidRPr="003C3B2E" w:rsidRDefault="005E0FBB" w:rsidP="006604CD">
            <w:pPr>
              <w:ind w:left="57" w:right="57"/>
              <w:rPr>
                <w:b/>
                <w:sz w:val="28"/>
                <w:szCs w:val="28"/>
              </w:rPr>
            </w:pPr>
          </w:p>
        </w:tc>
        <w:tc>
          <w:tcPr>
            <w:tcW w:w="2573" w:type="dxa"/>
            <w:vMerge/>
            <w:tcBorders>
              <w:top w:val="nil"/>
              <w:left w:val="outset" w:sz="6" w:space="0" w:color="auto"/>
              <w:bottom w:val="outset" w:sz="6" w:space="0" w:color="auto"/>
              <w:right w:val="outset" w:sz="6" w:space="0" w:color="auto"/>
            </w:tcBorders>
            <w:vAlign w:val="center"/>
            <w:hideMark/>
          </w:tcPr>
          <w:p w:rsidR="005E0FBB" w:rsidRPr="003C3B2E" w:rsidRDefault="005E0FBB" w:rsidP="006604CD">
            <w:pPr>
              <w:ind w:left="57" w:right="57"/>
              <w:rPr>
                <w:b/>
                <w:sz w:val="28"/>
                <w:szCs w:val="28"/>
              </w:rPr>
            </w:pPr>
          </w:p>
        </w:tc>
        <w:tc>
          <w:tcPr>
            <w:tcW w:w="4888" w:type="dxa"/>
            <w:tcBorders>
              <w:top w:val="nil"/>
              <w:left w:val="outset" w:sz="6" w:space="0" w:color="auto"/>
              <w:bottom w:val="outset" w:sz="6" w:space="0" w:color="auto"/>
              <w:right w:val="outset" w:sz="6" w:space="0" w:color="auto"/>
            </w:tcBorders>
            <w:hideMark/>
          </w:tcPr>
          <w:p w:rsidR="005E0FBB" w:rsidRPr="003C3B2E" w:rsidRDefault="005E0FBB" w:rsidP="006604CD">
            <w:pPr>
              <w:tabs>
                <w:tab w:val="left" w:pos="210"/>
                <w:tab w:val="left" w:pos="420"/>
                <w:tab w:val="left" w:pos="31680"/>
              </w:tabs>
              <w:ind w:left="57" w:right="57"/>
              <w:rPr>
                <w:sz w:val="28"/>
                <w:szCs w:val="28"/>
              </w:rPr>
            </w:pPr>
            <w:r w:rsidRPr="003C3B2E">
              <w:rPr>
                <w:bCs/>
                <w:sz w:val="28"/>
                <w:szCs w:val="28"/>
              </w:rPr>
              <w:t>Không đáp ứng một trong các các yêu cầu nêu trên.</w:t>
            </w:r>
          </w:p>
        </w:tc>
        <w:tc>
          <w:tcPr>
            <w:tcW w:w="1046" w:type="dxa"/>
            <w:tcBorders>
              <w:top w:val="nil"/>
              <w:left w:val="outset" w:sz="6" w:space="0" w:color="auto"/>
              <w:bottom w:val="outset" w:sz="6" w:space="0" w:color="auto"/>
              <w:right w:val="outset" w:sz="6" w:space="0" w:color="auto"/>
            </w:tcBorders>
            <w:hideMark/>
          </w:tcPr>
          <w:p w:rsidR="005E0FBB" w:rsidRPr="003C3B2E" w:rsidRDefault="005E0FBB" w:rsidP="006604CD">
            <w:pPr>
              <w:ind w:left="57" w:right="57"/>
              <w:jc w:val="center"/>
              <w:rPr>
                <w:sz w:val="28"/>
                <w:szCs w:val="28"/>
              </w:rPr>
            </w:pPr>
            <w:r w:rsidRPr="003C3B2E">
              <w:rPr>
                <w:rFonts w:eastAsia="Calibri"/>
                <w:sz w:val="28"/>
                <w:szCs w:val="28"/>
              </w:rPr>
              <w:t>Không đạt</w:t>
            </w:r>
          </w:p>
        </w:tc>
      </w:tr>
      <w:tr w:rsidR="005E0FBB" w:rsidRPr="003C3B2E" w:rsidTr="006604CD">
        <w:trPr>
          <w:jc w:val="center"/>
        </w:trPr>
        <w:tc>
          <w:tcPr>
            <w:tcW w:w="699" w:type="dxa"/>
            <w:vMerge w:val="restart"/>
            <w:tcBorders>
              <w:top w:val="nil"/>
              <w:left w:val="outset" w:sz="6" w:space="0" w:color="auto"/>
              <w:bottom w:val="outset" w:sz="6" w:space="0" w:color="auto"/>
              <w:right w:val="single" w:sz="4" w:space="0" w:color="auto"/>
            </w:tcBorders>
            <w:hideMark/>
          </w:tcPr>
          <w:p w:rsidR="005E0FBB" w:rsidRPr="003C3B2E" w:rsidRDefault="005E0FBB" w:rsidP="006604CD">
            <w:pPr>
              <w:ind w:left="57" w:right="57"/>
              <w:rPr>
                <w:b/>
                <w:sz w:val="28"/>
                <w:szCs w:val="28"/>
              </w:rPr>
            </w:pPr>
            <w:r w:rsidRPr="003C3B2E">
              <w:rPr>
                <w:sz w:val="28"/>
                <w:szCs w:val="28"/>
              </w:rPr>
              <w:t>3.6</w:t>
            </w:r>
          </w:p>
        </w:tc>
        <w:tc>
          <w:tcPr>
            <w:tcW w:w="2573" w:type="dxa"/>
            <w:vMerge w:val="restart"/>
            <w:tcBorders>
              <w:top w:val="nil"/>
              <w:left w:val="single" w:sz="4" w:space="0" w:color="auto"/>
              <w:bottom w:val="outset" w:sz="6" w:space="0" w:color="auto"/>
              <w:right w:val="outset" w:sz="6" w:space="0" w:color="auto"/>
            </w:tcBorders>
            <w:hideMark/>
          </w:tcPr>
          <w:p w:rsidR="005E0FBB" w:rsidRPr="003C3B2E" w:rsidRDefault="005E0FBB" w:rsidP="006604CD">
            <w:pPr>
              <w:ind w:left="57" w:right="57"/>
              <w:rPr>
                <w:b/>
                <w:sz w:val="28"/>
                <w:szCs w:val="28"/>
              </w:rPr>
            </w:pPr>
            <w:r w:rsidRPr="003C3B2E">
              <w:rPr>
                <w:sz w:val="28"/>
                <w:szCs w:val="28"/>
              </w:rPr>
              <w:t>Hoàn thiện mặt bằng; Hướng dẫn vận hành, đào tạo, chuyển giao công nghệ</w:t>
            </w:r>
          </w:p>
        </w:tc>
        <w:tc>
          <w:tcPr>
            <w:tcW w:w="4888" w:type="dxa"/>
            <w:tcBorders>
              <w:top w:val="nil"/>
              <w:left w:val="outset" w:sz="6" w:space="0" w:color="auto"/>
              <w:bottom w:val="outset" w:sz="6" w:space="0" w:color="auto"/>
              <w:right w:val="outset" w:sz="6" w:space="0" w:color="auto"/>
            </w:tcBorders>
            <w:hideMark/>
          </w:tcPr>
          <w:p w:rsidR="005E0FBB" w:rsidRPr="003C3B2E" w:rsidRDefault="005E0FBB" w:rsidP="006604CD">
            <w:pPr>
              <w:tabs>
                <w:tab w:val="left" w:pos="210"/>
                <w:tab w:val="left" w:pos="420"/>
                <w:tab w:val="left" w:pos="31680"/>
              </w:tabs>
              <w:ind w:left="57" w:right="57"/>
              <w:rPr>
                <w:bCs/>
                <w:sz w:val="28"/>
                <w:szCs w:val="28"/>
              </w:rPr>
            </w:pPr>
            <w:r w:rsidRPr="003C3B2E">
              <w:rPr>
                <w:sz w:val="28"/>
                <w:szCs w:val="28"/>
              </w:rPr>
              <w:t>Có thuyết minh biện pháp đầy đủ và chi tiết, có tính khả thi.</w:t>
            </w:r>
          </w:p>
        </w:tc>
        <w:tc>
          <w:tcPr>
            <w:tcW w:w="1046" w:type="dxa"/>
            <w:tcBorders>
              <w:top w:val="nil"/>
              <w:left w:val="outset" w:sz="6" w:space="0" w:color="auto"/>
              <w:bottom w:val="outset" w:sz="6" w:space="0" w:color="auto"/>
              <w:right w:val="outset" w:sz="6" w:space="0" w:color="auto"/>
            </w:tcBorders>
            <w:hideMark/>
          </w:tcPr>
          <w:p w:rsidR="005E0FBB" w:rsidRPr="003C3B2E" w:rsidRDefault="005E0FBB" w:rsidP="006604CD">
            <w:pPr>
              <w:ind w:left="57" w:right="57"/>
              <w:jc w:val="center"/>
              <w:rPr>
                <w:rFonts w:eastAsia="Calibri"/>
                <w:sz w:val="28"/>
                <w:szCs w:val="28"/>
              </w:rPr>
            </w:pPr>
            <w:r w:rsidRPr="003C3B2E">
              <w:rPr>
                <w:rFonts w:eastAsia="Calibri"/>
                <w:sz w:val="28"/>
                <w:szCs w:val="28"/>
              </w:rPr>
              <w:t>Đạt</w:t>
            </w:r>
          </w:p>
        </w:tc>
      </w:tr>
      <w:tr w:rsidR="005E0FBB" w:rsidRPr="003C3B2E" w:rsidTr="006604CD">
        <w:trPr>
          <w:jc w:val="center"/>
        </w:trPr>
        <w:tc>
          <w:tcPr>
            <w:tcW w:w="699" w:type="dxa"/>
            <w:vMerge/>
            <w:tcBorders>
              <w:top w:val="nil"/>
              <w:left w:val="outset" w:sz="6" w:space="0" w:color="auto"/>
              <w:bottom w:val="outset" w:sz="6" w:space="0" w:color="auto"/>
              <w:right w:val="single" w:sz="4" w:space="0" w:color="auto"/>
            </w:tcBorders>
            <w:vAlign w:val="center"/>
            <w:hideMark/>
          </w:tcPr>
          <w:p w:rsidR="005E0FBB" w:rsidRPr="003C3B2E" w:rsidRDefault="005E0FBB" w:rsidP="006604CD">
            <w:pPr>
              <w:ind w:left="57" w:right="57"/>
              <w:rPr>
                <w:b/>
                <w:sz w:val="28"/>
                <w:szCs w:val="28"/>
              </w:rPr>
            </w:pPr>
          </w:p>
        </w:tc>
        <w:tc>
          <w:tcPr>
            <w:tcW w:w="2573" w:type="dxa"/>
            <w:vMerge/>
            <w:tcBorders>
              <w:top w:val="nil"/>
              <w:left w:val="single" w:sz="4" w:space="0" w:color="auto"/>
              <w:bottom w:val="outset" w:sz="6" w:space="0" w:color="auto"/>
              <w:right w:val="outset" w:sz="6" w:space="0" w:color="auto"/>
            </w:tcBorders>
            <w:vAlign w:val="center"/>
            <w:hideMark/>
          </w:tcPr>
          <w:p w:rsidR="005E0FBB" w:rsidRPr="003C3B2E" w:rsidRDefault="005E0FBB" w:rsidP="006604CD">
            <w:pPr>
              <w:ind w:left="57" w:right="57"/>
              <w:rPr>
                <w:b/>
                <w:sz w:val="28"/>
                <w:szCs w:val="28"/>
              </w:rPr>
            </w:pPr>
          </w:p>
        </w:tc>
        <w:tc>
          <w:tcPr>
            <w:tcW w:w="4888" w:type="dxa"/>
            <w:tcBorders>
              <w:top w:val="nil"/>
              <w:left w:val="outset" w:sz="6" w:space="0" w:color="auto"/>
              <w:bottom w:val="outset" w:sz="6" w:space="0" w:color="auto"/>
              <w:right w:val="outset" w:sz="6" w:space="0" w:color="auto"/>
            </w:tcBorders>
            <w:hideMark/>
          </w:tcPr>
          <w:p w:rsidR="005E0FBB" w:rsidRPr="003C3B2E" w:rsidRDefault="005E0FBB" w:rsidP="006604CD">
            <w:pPr>
              <w:tabs>
                <w:tab w:val="left" w:pos="210"/>
                <w:tab w:val="left" w:pos="420"/>
                <w:tab w:val="left" w:pos="31680"/>
              </w:tabs>
              <w:ind w:left="57" w:right="57"/>
              <w:rPr>
                <w:bCs/>
                <w:sz w:val="28"/>
                <w:szCs w:val="28"/>
              </w:rPr>
            </w:pPr>
            <w:r w:rsidRPr="003C3B2E">
              <w:rPr>
                <w:bCs/>
                <w:sz w:val="28"/>
                <w:szCs w:val="28"/>
              </w:rPr>
              <w:t>Không đáp ứng một trong các các yêu cầu nêu trên.</w:t>
            </w:r>
          </w:p>
        </w:tc>
        <w:tc>
          <w:tcPr>
            <w:tcW w:w="1046" w:type="dxa"/>
            <w:tcBorders>
              <w:top w:val="nil"/>
              <w:left w:val="outset" w:sz="6" w:space="0" w:color="auto"/>
              <w:bottom w:val="outset" w:sz="6" w:space="0" w:color="auto"/>
              <w:right w:val="outset" w:sz="6" w:space="0" w:color="auto"/>
            </w:tcBorders>
            <w:hideMark/>
          </w:tcPr>
          <w:p w:rsidR="005E0FBB" w:rsidRPr="003C3B2E" w:rsidRDefault="005E0FBB" w:rsidP="006604CD">
            <w:pPr>
              <w:ind w:left="57" w:right="57"/>
              <w:jc w:val="center"/>
              <w:rPr>
                <w:rFonts w:eastAsia="Calibri"/>
                <w:sz w:val="28"/>
                <w:szCs w:val="28"/>
              </w:rPr>
            </w:pPr>
            <w:r w:rsidRPr="003C3B2E">
              <w:rPr>
                <w:rFonts w:eastAsia="Calibri"/>
                <w:sz w:val="28"/>
                <w:szCs w:val="28"/>
              </w:rPr>
              <w:t>Không đạt</w:t>
            </w:r>
          </w:p>
        </w:tc>
      </w:tr>
      <w:tr w:rsidR="005E0FBB" w:rsidRPr="003C3B2E" w:rsidTr="006604CD">
        <w:trPr>
          <w:jc w:val="center"/>
        </w:trPr>
        <w:tc>
          <w:tcPr>
            <w:tcW w:w="699" w:type="dxa"/>
            <w:tcBorders>
              <w:top w:val="single" w:sz="4" w:space="0" w:color="auto"/>
              <w:left w:val="single" w:sz="4" w:space="0" w:color="auto"/>
              <w:bottom w:val="single" w:sz="4" w:space="0" w:color="auto"/>
              <w:right w:val="single" w:sz="4" w:space="0" w:color="auto"/>
            </w:tcBorders>
            <w:hideMark/>
          </w:tcPr>
          <w:p w:rsidR="005E0FBB" w:rsidRPr="003C3B2E" w:rsidRDefault="005E0FBB" w:rsidP="006604CD">
            <w:pPr>
              <w:ind w:left="57" w:right="57"/>
              <w:jc w:val="center"/>
              <w:rPr>
                <w:b/>
                <w:sz w:val="28"/>
                <w:szCs w:val="28"/>
              </w:rPr>
            </w:pPr>
            <w:r w:rsidRPr="003C3B2E">
              <w:rPr>
                <w:b/>
                <w:sz w:val="28"/>
                <w:szCs w:val="28"/>
              </w:rPr>
              <w:t>4</w:t>
            </w:r>
          </w:p>
        </w:tc>
        <w:tc>
          <w:tcPr>
            <w:tcW w:w="7461" w:type="dxa"/>
            <w:gridSpan w:val="2"/>
            <w:tcBorders>
              <w:top w:val="single" w:sz="4" w:space="0" w:color="auto"/>
              <w:left w:val="single" w:sz="4" w:space="0" w:color="auto"/>
              <w:bottom w:val="single" w:sz="4" w:space="0" w:color="auto"/>
              <w:right w:val="single" w:sz="4" w:space="0" w:color="auto"/>
            </w:tcBorders>
            <w:vAlign w:val="center"/>
            <w:hideMark/>
          </w:tcPr>
          <w:p w:rsidR="005E0FBB" w:rsidRPr="003C3B2E" w:rsidRDefault="005E0FBB" w:rsidP="006604CD">
            <w:pPr>
              <w:ind w:left="57" w:right="57"/>
              <w:rPr>
                <w:b/>
                <w:sz w:val="28"/>
                <w:szCs w:val="28"/>
              </w:rPr>
            </w:pPr>
            <w:r w:rsidRPr="003C3B2E">
              <w:rPr>
                <w:b/>
                <w:sz w:val="28"/>
                <w:szCs w:val="28"/>
              </w:rPr>
              <w:t xml:space="preserve"> Tiến độ thi công</w:t>
            </w:r>
          </w:p>
        </w:tc>
        <w:tc>
          <w:tcPr>
            <w:tcW w:w="1046" w:type="dxa"/>
            <w:tcBorders>
              <w:top w:val="single" w:sz="4" w:space="0" w:color="auto"/>
              <w:left w:val="single" w:sz="4" w:space="0" w:color="auto"/>
              <w:bottom w:val="single" w:sz="4" w:space="0" w:color="auto"/>
              <w:right w:val="single" w:sz="4" w:space="0" w:color="auto"/>
            </w:tcBorders>
            <w:vAlign w:val="center"/>
          </w:tcPr>
          <w:p w:rsidR="005E0FBB" w:rsidRPr="003C3B2E" w:rsidRDefault="005E0FBB" w:rsidP="006604CD">
            <w:pPr>
              <w:ind w:right="57"/>
              <w:rPr>
                <w:b/>
                <w:sz w:val="28"/>
                <w:szCs w:val="28"/>
              </w:rPr>
            </w:pPr>
          </w:p>
        </w:tc>
      </w:tr>
      <w:tr w:rsidR="005E0FBB" w:rsidRPr="003C3B2E" w:rsidTr="006604CD">
        <w:trPr>
          <w:jc w:val="center"/>
        </w:trPr>
        <w:tc>
          <w:tcPr>
            <w:tcW w:w="699" w:type="dxa"/>
            <w:vMerge w:val="restart"/>
            <w:tcBorders>
              <w:top w:val="single" w:sz="4" w:space="0" w:color="auto"/>
              <w:left w:val="single" w:sz="4" w:space="0" w:color="auto"/>
              <w:right w:val="single" w:sz="4" w:space="0" w:color="auto"/>
            </w:tcBorders>
            <w:hideMark/>
          </w:tcPr>
          <w:p w:rsidR="005E0FBB" w:rsidRPr="003C3B2E" w:rsidRDefault="005E0FBB" w:rsidP="006604CD">
            <w:pPr>
              <w:ind w:left="57" w:right="57"/>
              <w:jc w:val="center"/>
              <w:rPr>
                <w:sz w:val="28"/>
                <w:szCs w:val="28"/>
              </w:rPr>
            </w:pPr>
            <w:r w:rsidRPr="003C3B2E">
              <w:rPr>
                <w:sz w:val="28"/>
                <w:szCs w:val="28"/>
              </w:rPr>
              <w:t>4.1</w:t>
            </w:r>
          </w:p>
        </w:tc>
        <w:tc>
          <w:tcPr>
            <w:tcW w:w="2573" w:type="dxa"/>
            <w:vMerge w:val="restart"/>
            <w:tcBorders>
              <w:top w:val="single" w:sz="4" w:space="0" w:color="auto"/>
              <w:left w:val="single" w:sz="4" w:space="0" w:color="auto"/>
              <w:right w:val="single" w:sz="4" w:space="0" w:color="auto"/>
            </w:tcBorders>
            <w:hideMark/>
          </w:tcPr>
          <w:p w:rsidR="005E0FBB" w:rsidRPr="003C3B2E" w:rsidRDefault="005E0FBB" w:rsidP="006604CD">
            <w:pPr>
              <w:ind w:left="57" w:right="57"/>
              <w:rPr>
                <w:sz w:val="28"/>
                <w:szCs w:val="28"/>
              </w:rPr>
            </w:pPr>
            <w:r w:rsidRPr="003C3B2E">
              <w:rPr>
                <w:b/>
                <w:sz w:val="28"/>
                <w:szCs w:val="28"/>
              </w:rPr>
              <w:t>Tiến độ thi công:</w:t>
            </w:r>
            <w:r w:rsidRPr="003C3B2E">
              <w:rPr>
                <w:sz w:val="28"/>
                <w:szCs w:val="28"/>
              </w:rPr>
              <w:t xml:space="preserve"> Bảo đảm thời gian </w:t>
            </w:r>
            <w:r w:rsidRPr="003C3B2E">
              <w:rPr>
                <w:sz w:val="28"/>
                <w:szCs w:val="28"/>
              </w:rPr>
              <w:lastRenderedPageBreak/>
              <w:t>thi công theo yêu cầu của gói thầu.</w:t>
            </w:r>
          </w:p>
        </w:tc>
        <w:tc>
          <w:tcPr>
            <w:tcW w:w="4888" w:type="dxa"/>
            <w:tcBorders>
              <w:top w:val="single" w:sz="4" w:space="0" w:color="auto"/>
              <w:left w:val="single" w:sz="4" w:space="0" w:color="auto"/>
              <w:bottom w:val="single" w:sz="4" w:space="0" w:color="auto"/>
              <w:right w:val="single" w:sz="4" w:space="0" w:color="auto"/>
            </w:tcBorders>
            <w:hideMark/>
          </w:tcPr>
          <w:p w:rsidR="005E0FBB" w:rsidRDefault="005E0FBB" w:rsidP="006604CD">
            <w:pPr>
              <w:ind w:left="57" w:right="57"/>
              <w:rPr>
                <w:sz w:val="28"/>
                <w:szCs w:val="28"/>
              </w:rPr>
            </w:pPr>
            <w:r>
              <w:rPr>
                <w:rStyle w:val="15"/>
                <w:sz w:val="28"/>
                <w:szCs w:val="28"/>
              </w:rPr>
              <w:lastRenderedPageBreak/>
              <w:t xml:space="preserve">- </w:t>
            </w:r>
            <w:r w:rsidRPr="003C3B2E">
              <w:rPr>
                <w:rStyle w:val="15"/>
                <w:sz w:val="28"/>
                <w:szCs w:val="28"/>
              </w:rPr>
              <w:t xml:space="preserve">Nhà thầu phải lập biểu đồ tiến độ thi công, </w:t>
            </w:r>
            <w:r w:rsidRPr="003C3B2E">
              <w:rPr>
                <w:sz w:val="28"/>
                <w:szCs w:val="28"/>
              </w:rPr>
              <w:t xml:space="preserve">biểu đồ nhân lực, biểu đồ bố trí </w:t>
            </w:r>
            <w:r w:rsidRPr="003C3B2E">
              <w:rPr>
                <w:sz w:val="28"/>
                <w:szCs w:val="28"/>
              </w:rPr>
              <w:lastRenderedPageBreak/>
              <w:t>máy móc thiết bị thi công</w:t>
            </w:r>
            <w:r w:rsidRPr="003C3B2E">
              <w:rPr>
                <w:b/>
                <w:sz w:val="28"/>
                <w:szCs w:val="28"/>
              </w:rPr>
              <w:t xml:space="preserve"> </w:t>
            </w:r>
            <w:r w:rsidRPr="003C3B2E">
              <w:rPr>
                <w:rStyle w:val="15"/>
                <w:sz w:val="28"/>
                <w:szCs w:val="28"/>
              </w:rPr>
              <w:t xml:space="preserve">chi tiết của từng công việc theo </w:t>
            </w:r>
            <w:r w:rsidRPr="003C3B2E">
              <w:rPr>
                <w:sz w:val="28"/>
                <w:szCs w:val="28"/>
              </w:rPr>
              <w:t>phạm vi cung cấp hàng hóa và bảng kê hạng mục công việc</w:t>
            </w:r>
            <w:r w:rsidRPr="003C3B2E">
              <w:rPr>
                <w:rStyle w:val="15"/>
                <w:sz w:val="28"/>
                <w:szCs w:val="28"/>
              </w:rPr>
              <w:t xml:space="preserve"> (Mẫu số 01</w:t>
            </w:r>
            <w:r>
              <w:rPr>
                <w:rStyle w:val="15"/>
                <w:sz w:val="28"/>
                <w:szCs w:val="28"/>
              </w:rPr>
              <w:t>B</w:t>
            </w:r>
            <w:r w:rsidRPr="003C3B2E">
              <w:rPr>
                <w:rStyle w:val="15"/>
                <w:sz w:val="28"/>
                <w:szCs w:val="28"/>
              </w:rPr>
              <w:t xml:space="preserve">) và phải phù hợp với biện pháp thi công, định mức xây dựng, điều kiện thực tế tại công trường và phải đáp ứng yêu cầu cụ thể tại </w:t>
            </w:r>
            <w:r w:rsidRPr="003C3B2E">
              <w:rPr>
                <w:bCs/>
                <w:sz w:val="28"/>
                <w:szCs w:val="28"/>
              </w:rPr>
              <w:t xml:space="preserve">tiểu mục </w:t>
            </w:r>
            <w:r w:rsidRPr="003C3B2E">
              <w:rPr>
                <w:sz w:val="28"/>
                <w:szCs w:val="28"/>
              </w:rPr>
              <w:t>1, mục II, chương V</w:t>
            </w:r>
          </w:p>
          <w:p w:rsidR="005E0FBB" w:rsidRPr="003C3B2E" w:rsidRDefault="005E0FBB" w:rsidP="006604CD">
            <w:pPr>
              <w:widowControl w:val="0"/>
              <w:spacing w:before="120"/>
              <w:rPr>
                <w:sz w:val="28"/>
                <w:szCs w:val="28"/>
              </w:rPr>
            </w:pPr>
            <w:r>
              <w:rPr>
                <w:sz w:val="28"/>
                <w:szCs w:val="28"/>
              </w:rPr>
              <w:t>- Nhà thầu có bản cam kết thực hiện đúng tiến độ nêu trên, nếu vi phạm chậm tiến độ hơn 01 lần sẽ bị Chủ đầu tư chấm dứt hợp đồng</w:t>
            </w:r>
            <w:r>
              <w:t xml:space="preserve">. </w:t>
            </w:r>
          </w:p>
          <w:p w:rsidR="005E0FBB" w:rsidRPr="003C3B2E" w:rsidRDefault="005E0FBB" w:rsidP="006604CD">
            <w:pPr>
              <w:tabs>
                <w:tab w:val="left" w:pos="210"/>
                <w:tab w:val="left" w:pos="420"/>
                <w:tab w:val="left" w:pos="31680"/>
              </w:tabs>
              <w:ind w:left="57" w:right="57"/>
              <w:rPr>
                <w:sz w:val="28"/>
                <w:szCs w:val="28"/>
              </w:rPr>
            </w:pPr>
          </w:p>
        </w:tc>
        <w:tc>
          <w:tcPr>
            <w:tcW w:w="1046" w:type="dxa"/>
            <w:tcBorders>
              <w:top w:val="single" w:sz="4" w:space="0" w:color="auto"/>
              <w:left w:val="single" w:sz="4" w:space="0" w:color="auto"/>
              <w:bottom w:val="single" w:sz="4" w:space="0" w:color="auto"/>
              <w:right w:val="single" w:sz="4" w:space="0" w:color="auto"/>
            </w:tcBorders>
            <w:hideMark/>
          </w:tcPr>
          <w:p w:rsidR="005E0FBB" w:rsidRPr="003C3B2E" w:rsidRDefault="005E0FBB" w:rsidP="006604CD">
            <w:pPr>
              <w:ind w:left="57" w:right="57"/>
              <w:jc w:val="center"/>
              <w:rPr>
                <w:sz w:val="28"/>
                <w:szCs w:val="28"/>
              </w:rPr>
            </w:pPr>
            <w:r w:rsidRPr="003C3B2E">
              <w:rPr>
                <w:sz w:val="28"/>
                <w:szCs w:val="28"/>
              </w:rPr>
              <w:lastRenderedPageBreak/>
              <w:t>Đạt</w:t>
            </w:r>
          </w:p>
        </w:tc>
      </w:tr>
      <w:tr w:rsidR="005E0FBB" w:rsidRPr="003C3B2E" w:rsidTr="006604CD">
        <w:trPr>
          <w:jc w:val="center"/>
        </w:trPr>
        <w:tc>
          <w:tcPr>
            <w:tcW w:w="699" w:type="dxa"/>
            <w:vMerge/>
            <w:tcBorders>
              <w:left w:val="single" w:sz="4" w:space="0" w:color="auto"/>
              <w:bottom w:val="outset" w:sz="6" w:space="0" w:color="auto"/>
              <w:right w:val="single" w:sz="4" w:space="0" w:color="auto"/>
            </w:tcBorders>
          </w:tcPr>
          <w:p w:rsidR="005E0FBB" w:rsidRPr="003C3B2E" w:rsidRDefault="005E0FBB" w:rsidP="006604CD">
            <w:pPr>
              <w:tabs>
                <w:tab w:val="left" w:pos="210"/>
                <w:tab w:val="left" w:pos="420"/>
                <w:tab w:val="left" w:pos="31680"/>
              </w:tabs>
              <w:ind w:left="57" w:right="57"/>
              <w:rPr>
                <w:sz w:val="28"/>
                <w:szCs w:val="28"/>
              </w:rPr>
            </w:pPr>
          </w:p>
        </w:tc>
        <w:tc>
          <w:tcPr>
            <w:tcW w:w="2573" w:type="dxa"/>
            <w:vMerge/>
            <w:tcBorders>
              <w:left w:val="single" w:sz="4" w:space="0" w:color="auto"/>
              <w:bottom w:val="single" w:sz="4" w:space="0" w:color="auto"/>
              <w:right w:val="single" w:sz="4" w:space="0" w:color="auto"/>
            </w:tcBorders>
          </w:tcPr>
          <w:p w:rsidR="005E0FBB" w:rsidRPr="003C3B2E" w:rsidRDefault="005E0FBB" w:rsidP="006604CD">
            <w:pPr>
              <w:ind w:left="57" w:right="57"/>
              <w:jc w:val="center"/>
              <w:rPr>
                <w:sz w:val="28"/>
                <w:szCs w:val="28"/>
              </w:rPr>
            </w:pPr>
          </w:p>
        </w:tc>
        <w:tc>
          <w:tcPr>
            <w:tcW w:w="4888" w:type="dxa"/>
            <w:tcBorders>
              <w:top w:val="single" w:sz="4" w:space="0" w:color="auto"/>
              <w:left w:val="single" w:sz="4" w:space="0" w:color="auto"/>
              <w:bottom w:val="single" w:sz="4" w:space="0" w:color="auto"/>
              <w:right w:val="single" w:sz="4" w:space="0" w:color="auto"/>
            </w:tcBorders>
            <w:hideMark/>
          </w:tcPr>
          <w:p w:rsidR="005E0FBB" w:rsidRPr="003C3B2E" w:rsidRDefault="005E0FBB" w:rsidP="006604CD">
            <w:pPr>
              <w:tabs>
                <w:tab w:val="left" w:pos="210"/>
                <w:tab w:val="left" w:pos="420"/>
                <w:tab w:val="left" w:pos="31680"/>
              </w:tabs>
              <w:ind w:left="57" w:right="57"/>
              <w:rPr>
                <w:sz w:val="28"/>
                <w:szCs w:val="28"/>
              </w:rPr>
            </w:pPr>
            <w:r w:rsidRPr="003C3B2E">
              <w:rPr>
                <w:bCs/>
                <w:sz w:val="28"/>
                <w:szCs w:val="28"/>
              </w:rPr>
              <w:t>Không đáp ứng một trong các yêu cầu nêu trên.</w:t>
            </w:r>
          </w:p>
        </w:tc>
        <w:tc>
          <w:tcPr>
            <w:tcW w:w="1046" w:type="dxa"/>
            <w:tcBorders>
              <w:top w:val="single" w:sz="4" w:space="0" w:color="auto"/>
              <w:left w:val="single" w:sz="4" w:space="0" w:color="auto"/>
              <w:bottom w:val="single" w:sz="4" w:space="0" w:color="auto"/>
              <w:right w:val="single" w:sz="4" w:space="0" w:color="auto"/>
            </w:tcBorders>
            <w:hideMark/>
          </w:tcPr>
          <w:p w:rsidR="005E0FBB" w:rsidRPr="003C3B2E" w:rsidRDefault="005E0FBB" w:rsidP="006604CD">
            <w:pPr>
              <w:ind w:left="57" w:right="57"/>
              <w:jc w:val="center"/>
              <w:rPr>
                <w:sz w:val="28"/>
                <w:szCs w:val="28"/>
              </w:rPr>
            </w:pPr>
            <w:r w:rsidRPr="003C3B2E">
              <w:rPr>
                <w:sz w:val="28"/>
                <w:szCs w:val="28"/>
              </w:rPr>
              <w:t>Không đạt</w:t>
            </w:r>
          </w:p>
        </w:tc>
      </w:tr>
      <w:tr w:rsidR="005E0FBB" w:rsidRPr="003C3B2E" w:rsidTr="006604CD">
        <w:trPr>
          <w:jc w:val="center"/>
        </w:trPr>
        <w:tc>
          <w:tcPr>
            <w:tcW w:w="699" w:type="dxa"/>
            <w:vMerge w:val="restart"/>
            <w:tcBorders>
              <w:top w:val="nil"/>
              <w:left w:val="outset" w:sz="6" w:space="0" w:color="auto"/>
              <w:bottom w:val="outset" w:sz="6" w:space="0" w:color="auto"/>
              <w:right w:val="single" w:sz="4" w:space="0" w:color="auto"/>
            </w:tcBorders>
            <w:hideMark/>
          </w:tcPr>
          <w:p w:rsidR="005E0FBB" w:rsidRPr="003C3B2E" w:rsidRDefault="005E0FBB" w:rsidP="006604CD">
            <w:pPr>
              <w:ind w:left="57" w:right="57"/>
              <w:jc w:val="center"/>
              <w:rPr>
                <w:sz w:val="28"/>
                <w:szCs w:val="28"/>
              </w:rPr>
            </w:pPr>
            <w:r w:rsidRPr="003C3B2E">
              <w:rPr>
                <w:sz w:val="28"/>
                <w:szCs w:val="28"/>
              </w:rPr>
              <w:t>4.2</w:t>
            </w:r>
          </w:p>
        </w:tc>
        <w:tc>
          <w:tcPr>
            <w:tcW w:w="2573" w:type="dxa"/>
            <w:vMerge w:val="restart"/>
            <w:tcBorders>
              <w:top w:val="single" w:sz="4" w:space="0" w:color="auto"/>
              <w:left w:val="single" w:sz="4" w:space="0" w:color="auto"/>
              <w:bottom w:val="outset" w:sz="6" w:space="0" w:color="auto"/>
              <w:right w:val="outset" w:sz="6" w:space="0" w:color="auto"/>
            </w:tcBorders>
            <w:hideMark/>
          </w:tcPr>
          <w:p w:rsidR="005E0FBB" w:rsidRPr="003C3B2E" w:rsidRDefault="005E0FBB" w:rsidP="006604CD">
            <w:pPr>
              <w:ind w:left="57" w:right="57"/>
              <w:rPr>
                <w:b/>
                <w:sz w:val="28"/>
                <w:szCs w:val="28"/>
              </w:rPr>
            </w:pPr>
            <w:r w:rsidRPr="003C3B2E">
              <w:rPr>
                <w:b/>
                <w:sz w:val="28"/>
                <w:szCs w:val="28"/>
              </w:rPr>
              <w:t>Tính phù hợp:</w:t>
            </w:r>
          </w:p>
          <w:p w:rsidR="005E0FBB" w:rsidRPr="003C3B2E" w:rsidRDefault="005E0FBB" w:rsidP="006604CD">
            <w:pPr>
              <w:ind w:left="57" w:right="57"/>
              <w:rPr>
                <w:sz w:val="28"/>
                <w:szCs w:val="28"/>
              </w:rPr>
            </w:pPr>
            <w:r w:rsidRPr="003C3B2E">
              <w:rPr>
                <w:b/>
                <w:i/>
                <w:sz w:val="28"/>
                <w:szCs w:val="28"/>
              </w:rPr>
              <w:t>i)</w:t>
            </w:r>
            <w:r w:rsidRPr="003C3B2E">
              <w:rPr>
                <w:sz w:val="28"/>
                <w:szCs w:val="28"/>
              </w:rPr>
              <w:t xml:space="preserve"> Giữa huy động thiết bị và tiến độ thi công.</w:t>
            </w:r>
          </w:p>
          <w:p w:rsidR="005E0FBB" w:rsidRPr="003C3B2E" w:rsidRDefault="005E0FBB" w:rsidP="006604CD">
            <w:pPr>
              <w:ind w:left="57" w:right="57"/>
              <w:rPr>
                <w:b/>
                <w:sz w:val="28"/>
                <w:szCs w:val="28"/>
              </w:rPr>
            </w:pPr>
            <w:r w:rsidRPr="003C3B2E">
              <w:rPr>
                <w:b/>
                <w:i/>
                <w:sz w:val="28"/>
                <w:szCs w:val="28"/>
              </w:rPr>
              <w:t>ii)</w:t>
            </w:r>
            <w:r w:rsidRPr="003C3B2E">
              <w:rPr>
                <w:sz w:val="28"/>
                <w:szCs w:val="28"/>
              </w:rPr>
              <w:t xml:space="preserve"> Giữa bố trí nhân lực và tiến độ thi công.</w:t>
            </w:r>
          </w:p>
        </w:tc>
        <w:tc>
          <w:tcPr>
            <w:tcW w:w="4888" w:type="dxa"/>
            <w:tcBorders>
              <w:top w:val="single" w:sz="4" w:space="0" w:color="auto"/>
              <w:left w:val="outset" w:sz="6" w:space="0" w:color="auto"/>
              <w:bottom w:val="outset" w:sz="6" w:space="0" w:color="auto"/>
              <w:right w:val="outset" w:sz="6" w:space="0" w:color="auto"/>
            </w:tcBorders>
            <w:hideMark/>
          </w:tcPr>
          <w:p w:rsidR="005E0FBB" w:rsidRPr="003C3B2E" w:rsidRDefault="005E0FBB" w:rsidP="006604CD">
            <w:pPr>
              <w:widowControl w:val="0"/>
              <w:tabs>
                <w:tab w:val="left" w:pos="210"/>
                <w:tab w:val="left" w:pos="420"/>
                <w:tab w:val="left" w:pos="31680"/>
              </w:tabs>
              <w:ind w:left="57" w:right="57"/>
              <w:rPr>
                <w:sz w:val="28"/>
                <w:szCs w:val="28"/>
              </w:rPr>
            </w:pPr>
            <w:r w:rsidRPr="003C3B2E">
              <w:rPr>
                <w:sz w:val="28"/>
                <w:szCs w:val="28"/>
              </w:rPr>
              <w:t xml:space="preserve">Đề xuất đầy đủ, hợp lý, khả thi cho cả hai nội dung </w:t>
            </w:r>
            <w:r w:rsidRPr="003C3B2E">
              <w:rPr>
                <w:b/>
                <w:i/>
                <w:sz w:val="28"/>
                <w:szCs w:val="28"/>
              </w:rPr>
              <w:t>i)</w:t>
            </w:r>
            <w:r w:rsidRPr="003C3B2E">
              <w:rPr>
                <w:sz w:val="28"/>
                <w:szCs w:val="28"/>
              </w:rPr>
              <w:t xml:space="preserve"> và </w:t>
            </w:r>
            <w:r w:rsidRPr="003C3B2E">
              <w:rPr>
                <w:b/>
                <w:i/>
                <w:sz w:val="28"/>
                <w:szCs w:val="28"/>
              </w:rPr>
              <w:t>ii)</w:t>
            </w:r>
            <w:r w:rsidRPr="003C3B2E">
              <w:rPr>
                <w:sz w:val="28"/>
                <w:szCs w:val="28"/>
              </w:rPr>
              <w:t>.</w:t>
            </w:r>
          </w:p>
        </w:tc>
        <w:tc>
          <w:tcPr>
            <w:tcW w:w="1046" w:type="dxa"/>
            <w:tcBorders>
              <w:top w:val="single" w:sz="4" w:space="0" w:color="auto"/>
              <w:left w:val="outset" w:sz="6" w:space="0" w:color="auto"/>
              <w:bottom w:val="outset" w:sz="6" w:space="0" w:color="auto"/>
              <w:right w:val="outset" w:sz="6" w:space="0" w:color="auto"/>
            </w:tcBorders>
            <w:hideMark/>
          </w:tcPr>
          <w:p w:rsidR="005E0FBB" w:rsidRPr="003C3B2E" w:rsidRDefault="005E0FBB" w:rsidP="006604CD">
            <w:pPr>
              <w:widowControl w:val="0"/>
              <w:tabs>
                <w:tab w:val="left" w:pos="630"/>
                <w:tab w:val="left" w:pos="31680"/>
              </w:tabs>
              <w:ind w:left="57" w:right="57"/>
              <w:jc w:val="center"/>
              <w:outlineLvl w:val="2"/>
              <w:rPr>
                <w:sz w:val="28"/>
                <w:szCs w:val="28"/>
              </w:rPr>
            </w:pPr>
            <w:r w:rsidRPr="003C3B2E">
              <w:rPr>
                <w:sz w:val="28"/>
                <w:szCs w:val="28"/>
              </w:rPr>
              <w:t>Đạt</w:t>
            </w:r>
          </w:p>
        </w:tc>
      </w:tr>
      <w:tr w:rsidR="005E0FBB" w:rsidRPr="003C3B2E" w:rsidTr="006604CD">
        <w:trPr>
          <w:jc w:val="center"/>
        </w:trPr>
        <w:tc>
          <w:tcPr>
            <w:tcW w:w="699" w:type="dxa"/>
            <w:vMerge/>
            <w:tcBorders>
              <w:top w:val="nil"/>
              <w:left w:val="outset" w:sz="6" w:space="0" w:color="auto"/>
              <w:bottom w:val="outset" w:sz="6" w:space="0" w:color="auto"/>
              <w:right w:val="single" w:sz="4" w:space="0" w:color="auto"/>
            </w:tcBorders>
            <w:vAlign w:val="center"/>
            <w:hideMark/>
          </w:tcPr>
          <w:p w:rsidR="005E0FBB" w:rsidRPr="003C3B2E" w:rsidRDefault="005E0FBB" w:rsidP="006604CD">
            <w:pPr>
              <w:ind w:left="57" w:right="57"/>
              <w:rPr>
                <w:sz w:val="28"/>
                <w:szCs w:val="28"/>
              </w:rPr>
            </w:pPr>
          </w:p>
        </w:tc>
        <w:tc>
          <w:tcPr>
            <w:tcW w:w="2573" w:type="dxa"/>
            <w:vMerge/>
            <w:tcBorders>
              <w:top w:val="nil"/>
              <w:left w:val="single" w:sz="4" w:space="0" w:color="auto"/>
              <w:bottom w:val="outset" w:sz="6" w:space="0" w:color="auto"/>
              <w:right w:val="outset" w:sz="6" w:space="0" w:color="auto"/>
            </w:tcBorders>
            <w:vAlign w:val="center"/>
            <w:hideMark/>
          </w:tcPr>
          <w:p w:rsidR="005E0FBB" w:rsidRPr="003C3B2E" w:rsidRDefault="005E0FBB" w:rsidP="006604CD">
            <w:pPr>
              <w:ind w:left="57" w:right="57"/>
              <w:rPr>
                <w:b/>
                <w:sz w:val="28"/>
                <w:szCs w:val="28"/>
              </w:rPr>
            </w:pPr>
          </w:p>
        </w:tc>
        <w:tc>
          <w:tcPr>
            <w:tcW w:w="4888" w:type="dxa"/>
            <w:tcBorders>
              <w:top w:val="nil"/>
              <w:left w:val="outset" w:sz="6" w:space="0" w:color="auto"/>
              <w:bottom w:val="outset" w:sz="6" w:space="0" w:color="auto"/>
              <w:right w:val="outset" w:sz="6" w:space="0" w:color="auto"/>
            </w:tcBorders>
            <w:hideMark/>
          </w:tcPr>
          <w:p w:rsidR="005E0FBB" w:rsidRPr="003C3B2E" w:rsidRDefault="005E0FBB" w:rsidP="006604CD">
            <w:pPr>
              <w:widowControl w:val="0"/>
              <w:tabs>
                <w:tab w:val="left" w:pos="630"/>
                <w:tab w:val="left" w:pos="31680"/>
              </w:tabs>
              <w:ind w:left="57" w:right="57"/>
              <w:rPr>
                <w:sz w:val="28"/>
                <w:szCs w:val="28"/>
              </w:rPr>
            </w:pPr>
            <w:r w:rsidRPr="003C3B2E">
              <w:rPr>
                <w:sz w:val="28"/>
                <w:szCs w:val="28"/>
              </w:rPr>
              <w:t xml:space="preserve">Không đề xuất đầy đủ, hợp lý, khả thi cho cả hai nội dung </w:t>
            </w:r>
            <w:r w:rsidRPr="003C3B2E">
              <w:rPr>
                <w:b/>
                <w:i/>
                <w:sz w:val="28"/>
                <w:szCs w:val="28"/>
              </w:rPr>
              <w:t>i)</w:t>
            </w:r>
            <w:r w:rsidRPr="003C3B2E">
              <w:rPr>
                <w:sz w:val="28"/>
                <w:szCs w:val="28"/>
              </w:rPr>
              <w:t xml:space="preserve"> và </w:t>
            </w:r>
            <w:r w:rsidRPr="003C3B2E">
              <w:rPr>
                <w:b/>
                <w:i/>
                <w:sz w:val="28"/>
                <w:szCs w:val="28"/>
              </w:rPr>
              <w:t>ii)</w:t>
            </w:r>
            <w:r w:rsidRPr="003C3B2E">
              <w:rPr>
                <w:sz w:val="28"/>
                <w:szCs w:val="28"/>
              </w:rPr>
              <w:t>.</w:t>
            </w:r>
          </w:p>
        </w:tc>
        <w:tc>
          <w:tcPr>
            <w:tcW w:w="1046" w:type="dxa"/>
            <w:tcBorders>
              <w:top w:val="nil"/>
              <w:left w:val="outset" w:sz="6" w:space="0" w:color="auto"/>
              <w:bottom w:val="outset" w:sz="6" w:space="0" w:color="auto"/>
              <w:right w:val="outset" w:sz="6" w:space="0" w:color="auto"/>
            </w:tcBorders>
            <w:hideMark/>
          </w:tcPr>
          <w:p w:rsidR="005E0FBB" w:rsidRPr="003C3B2E" w:rsidRDefault="005E0FBB" w:rsidP="006604CD">
            <w:pPr>
              <w:widowControl w:val="0"/>
              <w:tabs>
                <w:tab w:val="left" w:pos="630"/>
                <w:tab w:val="left" w:pos="31680"/>
              </w:tabs>
              <w:ind w:left="57" w:right="57"/>
              <w:jc w:val="center"/>
              <w:outlineLvl w:val="2"/>
              <w:rPr>
                <w:sz w:val="28"/>
                <w:szCs w:val="28"/>
              </w:rPr>
            </w:pPr>
            <w:r w:rsidRPr="003C3B2E">
              <w:rPr>
                <w:sz w:val="28"/>
                <w:szCs w:val="28"/>
              </w:rPr>
              <w:t>Không đạt</w:t>
            </w:r>
          </w:p>
        </w:tc>
      </w:tr>
      <w:tr w:rsidR="005E0FBB" w:rsidRPr="003C3B2E" w:rsidTr="006604CD">
        <w:trPr>
          <w:jc w:val="center"/>
        </w:trPr>
        <w:tc>
          <w:tcPr>
            <w:tcW w:w="699" w:type="dxa"/>
            <w:tcBorders>
              <w:top w:val="nil"/>
              <w:left w:val="outset" w:sz="6" w:space="0" w:color="auto"/>
              <w:bottom w:val="outset" w:sz="6" w:space="0" w:color="auto"/>
              <w:right w:val="single" w:sz="4" w:space="0" w:color="auto"/>
            </w:tcBorders>
            <w:hideMark/>
          </w:tcPr>
          <w:p w:rsidR="005E0FBB" w:rsidRPr="003C3B2E" w:rsidRDefault="005E0FBB" w:rsidP="006604CD">
            <w:pPr>
              <w:ind w:left="57" w:right="57"/>
              <w:jc w:val="center"/>
              <w:rPr>
                <w:b/>
                <w:sz w:val="28"/>
                <w:szCs w:val="28"/>
              </w:rPr>
            </w:pPr>
            <w:r w:rsidRPr="003C3B2E">
              <w:rPr>
                <w:b/>
                <w:sz w:val="28"/>
                <w:szCs w:val="28"/>
              </w:rPr>
              <w:t>5</w:t>
            </w:r>
          </w:p>
        </w:tc>
        <w:tc>
          <w:tcPr>
            <w:tcW w:w="7461" w:type="dxa"/>
            <w:gridSpan w:val="2"/>
            <w:tcBorders>
              <w:top w:val="nil"/>
              <w:left w:val="single" w:sz="4" w:space="0" w:color="auto"/>
              <w:bottom w:val="outset" w:sz="6" w:space="0" w:color="auto"/>
              <w:right w:val="single" w:sz="4" w:space="0" w:color="auto"/>
            </w:tcBorders>
            <w:vAlign w:val="center"/>
            <w:hideMark/>
          </w:tcPr>
          <w:p w:rsidR="005E0FBB" w:rsidRPr="003C3B2E" w:rsidRDefault="005E0FBB" w:rsidP="006604CD">
            <w:pPr>
              <w:widowControl w:val="0"/>
              <w:tabs>
                <w:tab w:val="left" w:pos="630"/>
                <w:tab w:val="left" w:pos="31680"/>
              </w:tabs>
              <w:ind w:left="57" w:right="57"/>
              <w:outlineLvl w:val="2"/>
              <w:rPr>
                <w:b/>
                <w:sz w:val="28"/>
                <w:szCs w:val="28"/>
              </w:rPr>
            </w:pPr>
            <w:r w:rsidRPr="003C3B2E">
              <w:rPr>
                <w:b/>
                <w:sz w:val="28"/>
                <w:szCs w:val="28"/>
              </w:rPr>
              <w:t>Biện pháp bảo đảm chất lượng</w:t>
            </w:r>
          </w:p>
        </w:tc>
        <w:tc>
          <w:tcPr>
            <w:tcW w:w="1046" w:type="dxa"/>
            <w:tcBorders>
              <w:top w:val="nil"/>
              <w:left w:val="single" w:sz="4" w:space="0" w:color="auto"/>
              <w:bottom w:val="outset" w:sz="6" w:space="0" w:color="auto"/>
              <w:right w:val="outset" w:sz="6" w:space="0" w:color="auto"/>
            </w:tcBorders>
            <w:vAlign w:val="center"/>
          </w:tcPr>
          <w:p w:rsidR="005E0FBB" w:rsidRPr="003C3B2E" w:rsidRDefault="005E0FBB" w:rsidP="006604CD">
            <w:pPr>
              <w:widowControl w:val="0"/>
              <w:tabs>
                <w:tab w:val="left" w:pos="630"/>
                <w:tab w:val="left" w:pos="31680"/>
              </w:tabs>
              <w:ind w:right="57"/>
              <w:outlineLvl w:val="2"/>
              <w:rPr>
                <w:b/>
                <w:sz w:val="28"/>
                <w:szCs w:val="28"/>
              </w:rPr>
            </w:pPr>
          </w:p>
        </w:tc>
      </w:tr>
      <w:tr w:rsidR="005E0FBB" w:rsidRPr="003C3B2E" w:rsidTr="006604CD">
        <w:trPr>
          <w:jc w:val="center"/>
        </w:trPr>
        <w:tc>
          <w:tcPr>
            <w:tcW w:w="699" w:type="dxa"/>
            <w:vMerge w:val="restart"/>
            <w:tcBorders>
              <w:top w:val="nil"/>
              <w:left w:val="outset" w:sz="6" w:space="0" w:color="auto"/>
              <w:bottom w:val="outset" w:sz="6" w:space="0" w:color="auto"/>
              <w:right w:val="outset" w:sz="6" w:space="0" w:color="auto"/>
            </w:tcBorders>
            <w:hideMark/>
          </w:tcPr>
          <w:p w:rsidR="005E0FBB" w:rsidRPr="003C3B2E" w:rsidRDefault="005E0FBB" w:rsidP="006604CD">
            <w:pPr>
              <w:ind w:left="57" w:right="57"/>
              <w:jc w:val="center"/>
              <w:rPr>
                <w:sz w:val="28"/>
                <w:szCs w:val="28"/>
              </w:rPr>
            </w:pPr>
            <w:r w:rsidRPr="003C3B2E">
              <w:rPr>
                <w:sz w:val="28"/>
                <w:szCs w:val="28"/>
              </w:rPr>
              <w:t>5.1</w:t>
            </w:r>
          </w:p>
        </w:tc>
        <w:tc>
          <w:tcPr>
            <w:tcW w:w="2573" w:type="dxa"/>
            <w:vMerge w:val="restart"/>
            <w:tcBorders>
              <w:top w:val="nil"/>
              <w:left w:val="outset" w:sz="6" w:space="0" w:color="auto"/>
              <w:bottom w:val="outset" w:sz="6" w:space="0" w:color="auto"/>
              <w:right w:val="outset" w:sz="6" w:space="0" w:color="auto"/>
            </w:tcBorders>
            <w:hideMark/>
          </w:tcPr>
          <w:p w:rsidR="005E0FBB" w:rsidRPr="003C3B2E" w:rsidRDefault="005E0FBB" w:rsidP="006604CD">
            <w:pPr>
              <w:ind w:left="57" w:right="57"/>
              <w:rPr>
                <w:sz w:val="28"/>
                <w:szCs w:val="28"/>
              </w:rPr>
            </w:pPr>
            <w:r w:rsidRPr="003C3B2E">
              <w:rPr>
                <w:sz w:val="28"/>
                <w:szCs w:val="28"/>
              </w:rPr>
              <w:t>Biện pháp bảo đảm chất lượng trong quá trình thi công xây dựng công trình.</w:t>
            </w:r>
          </w:p>
        </w:tc>
        <w:tc>
          <w:tcPr>
            <w:tcW w:w="4888" w:type="dxa"/>
            <w:tcBorders>
              <w:top w:val="outset" w:sz="6" w:space="0" w:color="auto"/>
              <w:left w:val="outset" w:sz="6" w:space="0" w:color="auto"/>
              <w:bottom w:val="outset" w:sz="6" w:space="0" w:color="auto"/>
              <w:right w:val="single" w:sz="4" w:space="0" w:color="auto"/>
            </w:tcBorders>
            <w:hideMark/>
          </w:tcPr>
          <w:p w:rsidR="005E0FBB" w:rsidRPr="003C3B2E" w:rsidRDefault="005E0FBB" w:rsidP="006604CD">
            <w:pPr>
              <w:widowControl w:val="0"/>
              <w:tabs>
                <w:tab w:val="left" w:pos="210"/>
                <w:tab w:val="left" w:pos="420"/>
                <w:tab w:val="left" w:pos="31680"/>
              </w:tabs>
              <w:ind w:left="57" w:right="57"/>
              <w:rPr>
                <w:sz w:val="28"/>
                <w:szCs w:val="28"/>
              </w:rPr>
            </w:pPr>
            <w:r w:rsidRPr="003C3B2E">
              <w:rPr>
                <w:sz w:val="28"/>
                <w:szCs w:val="28"/>
              </w:rPr>
              <w:t>Có biện pháp bảo đảm chất lượng hợp lý, khả thi phù hợp với đề xuất về biện pháp tổ chức thi công (có thuyết minh biện pháp kiểm tra kỹ thuật thi công, quy trình bảo trì, bảo dưỡng...)</w:t>
            </w:r>
          </w:p>
        </w:tc>
        <w:tc>
          <w:tcPr>
            <w:tcW w:w="1046" w:type="dxa"/>
            <w:tcBorders>
              <w:top w:val="outset" w:sz="6" w:space="0" w:color="auto"/>
              <w:left w:val="single" w:sz="4" w:space="0" w:color="auto"/>
              <w:bottom w:val="outset" w:sz="6" w:space="0" w:color="auto"/>
              <w:right w:val="outset" w:sz="6" w:space="0" w:color="auto"/>
            </w:tcBorders>
            <w:hideMark/>
          </w:tcPr>
          <w:p w:rsidR="005E0FBB" w:rsidRPr="003C3B2E" w:rsidRDefault="005E0FBB" w:rsidP="006604CD">
            <w:pPr>
              <w:widowControl w:val="0"/>
              <w:tabs>
                <w:tab w:val="left" w:pos="630"/>
                <w:tab w:val="left" w:pos="31680"/>
              </w:tabs>
              <w:ind w:left="57" w:right="57"/>
              <w:jc w:val="center"/>
              <w:outlineLvl w:val="2"/>
              <w:rPr>
                <w:sz w:val="28"/>
                <w:szCs w:val="28"/>
              </w:rPr>
            </w:pPr>
            <w:r w:rsidRPr="003C3B2E">
              <w:rPr>
                <w:sz w:val="28"/>
                <w:szCs w:val="28"/>
              </w:rPr>
              <w:t>Đạt</w:t>
            </w:r>
          </w:p>
        </w:tc>
      </w:tr>
      <w:tr w:rsidR="005E0FBB" w:rsidRPr="003C3B2E" w:rsidTr="006604CD">
        <w:trPr>
          <w:jc w:val="center"/>
        </w:trPr>
        <w:tc>
          <w:tcPr>
            <w:tcW w:w="699" w:type="dxa"/>
            <w:vMerge/>
            <w:tcBorders>
              <w:top w:val="nil"/>
              <w:left w:val="outset" w:sz="6" w:space="0" w:color="auto"/>
              <w:bottom w:val="outset" w:sz="6" w:space="0" w:color="auto"/>
              <w:right w:val="outset" w:sz="6" w:space="0" w:color="auto"/>
            </w:tcBorders>
            <w:vAlign w:val="center"/>
            <w:hideMark/>
          </w:tcPr>
          <w:p w:rsidR="005E0FBB" w:rsidRPr="003C3B2E" w:rsidRDefault="005E0FBB" w:rsidP="006604CD">
            <w:pPr>
              <w:ind w:left="57" w:right="57"/>
              <w:rPr>
                <w:sz w:val="28"/>
                <w:szCs w:val="28"/>
              </w:rPr>
            </w:pPr>
          </w:p>
        </w:tc>
        <w:tc>
          <w:tcPr>
            <w:tcW w:w="2573" w:type="dxa"/>
            <w:vMerge/>
            <w:tcBorders>
              <w:top w:val="nil"/>
              <w:left w:val="outset" w:sz="6" w:space="0" w:color="auto"/>
              <w:bottom w:val="outset" w:sz="6" w:space="0" w:color="auto"/>
              <w:right w:val="outset" w:sz="6" w:space="0" w:color="auto"/>
            </w:tcBorders>
            <w:vAlign w:val="center"/>
            <w:hideMark/>
          </w:tcPr>
          <w:p w:rsidR="005E0FBB" w:rsidRPr="003C3B2E" w:rsidRDefault="005E0FBB" w:rsidP="006604CD">
            <w:pPr>
              <w:ind w:left="57" w:right="57"/>
              <w:rPr>
                <w:sz w:val="28"/>
                <w:szCs w:val="28"/>
              </w:rPr>
            </w:pPr>
          </w:p>
        </w:tc>
        <w:tc>
          <w:tcPr>
            <w:tcW w:w="4888" w:type="dxa"/>
            <w:tcBorders>
              <w:top w:val="nil"/>
              <w:left w:val="outset" w:sz="6" w:space="0" w:color="auto"/>
              <w:bottom w:val="outset" w:sz="6" w:space="0" w:color="auto"/>
              <w:right w:val="outset" w:sz="6" w:space="0" w:color="auto"/>
            </w:tcBorders>
            <w:hideMark/>
          </w:tcPr>
          <w:p w:rsidR="005E0FBB" w:rsidRPr="003C3B2E" w:rsidRDefault="005E0FBB" w:rsidP="006604CD">
            <w:pPr>
              <w:widowControl w:val="0"/>
              <w:tabs>
                <w:tab w:val="left" w:pos="210"/>
                <w:tab w:val="left" w:pos="420"/>
                <w:tab w:val="left" w:pos="31680"/>
              </w:tabs>
              <w:ind w:left="57" w:right="57"/>
              <w:rPr>
                <w:sz w:val="28"/>
                <w:szCs w:val="28"/>
              </w:rPr>
            </w:pPr>
            <w:r w:rsidRPr="003C3B2E">
              <w:rPr>
                <w:bCs/>
                <w:sz w:val="28"/>
                <w:szCs w:val="28"/>
              </w:rPr>
              <w:t>Không đáp ứng một trong các yêu cầu nêu trên.</w:t>
            </w:r>
          </w:p>
        </w:tc>
        <w:tc>
          <w:tcPr>
            <w:tcW w:w="1046" w:type="dxa"/>
            <w:tcBorders>
              <w:top w:val="nil"/>
              <w:left w:val="outset" w:sz="6" w:space="0" w:color="auto"/>
              <w:bottom w:val="outset" w:sz="6" w:space="0" w:color="auto"/>
              <w:right w:val="outset" w:sz="6" w:space="0" w:color="auto"/>
            </w:tcBorders>
            <w:hideMark/>
          </w:tcPr>
          <w:p w:rsidR="005E0FBB" w:rsidRPr="003C3B2E" w:rsidRDefault="005E0FBB" w:rsidP="006604CD">
            <w:pPr>
              <w:widowControl w:val="0"/>
              <w:tabs>
                <w:tab w:val="left" w:pos="630"/>
                <w:tab w:val="left" w:pos="31680"/>
              </w:tabs>
              <w:ind w:left="57" w:right="57"/>
              <w:jc w:val="center"/>
              <w:outlineLvl w:val="2"/>
              <w:rPr>
                <w:sz w:val="28"/>
                <w:szCs w:val="28"/>
              </w:rPr>
            </w:pPr>
            <w:r w:rsidRPr="003C3B2E">
              <w:rPr>
                <w:sz w:val="28"/>
                <w:szCs w:val="28"/>
              </w:rPr>
              <w:t>Không đạt</w:t>
            </w:r>
          </w:p>
        </w:tc>
      </w:tr>
      <w:tr w:rsidR="005E0FBB" w:rsidRPr="003C3B2E" w:rsidTr="006604CD">
        <w:trPr>
          <w:jc w:val="center"/>
        </w:trPr>
        <w:tc>
          <w:tcPr>
            <w:tcW w:w="699" w:type="dxa"/>
            <w:vMerge w:val="restart"/>
            <w:tcBorders>
              <w:top w:val="nil"/>
              <w:left w:val="outset" w:sz="6" w:space="0" w:color="auto"/>
              <w:bottom w:val="outset" w:sz="6" w:space="0" w:color="auto"/>
              <w:right w:val="single" w:sz="4" w:space="0" w:color="auto"/>
            </w:tcBorders>
            <w:hideMark/>
          </w:tcPr>
          <w:p w:rsidR="005E0FBB" w:rsidRPr="003C3B2E" w:rsidRDefault="005E0FBB" w:rsidP="006604CD">
            <w:pPr>
              <w:ind w:left="57" w:right="57"/>
              <w:jc w:val="center"/>
              <w:rPr>
                <w:sz w:val="28"/>
                <w:szCs w:val="28"/>
              </w:rPr>
            </w:pPr>
            <w:r w:rsidRPr="003C3B2E">
              <w:rPr>
                <w:sz w:val="28"/>
                <w:szCs w:val="28"/>
              </w:rPr>
              <w:t>5.2</w:t>
            </w:r>
          </w:p>
        </w:tc>
        <w:tc>
          <w:tcPr>
            <w:tcW w:w="2573" w:type="dxa"/>
            <w:vMerge w:val="restart"/>
            <w:tcBorders>
              <w:top w:val="nil"/>
              <w:left w:val="single" w:sz="4" w:space="0" w:color="auto"/>
              <w:bottom w:val="outset" w:sz="6" w:space="0" w:color="auto"/>
              <w:right w:val="outset" w:sz="6" w:space="0" w:color="auto"/>
            </w:tcBorders>
            <w:hideMark/>
          </w:tcPr>
          <w:p w:rsidR="005E0FBB" w:rsidRPr="003C3B2E" w:rsidRDefault="005E0FBB" w:rsidP="006604CD">
            <w:pPr>
              <w:ind w:left="57" w:right="57"/>
              <w:rPr>
                <w:sz w:val="28"/>
                <w:szCs w:val="28"/>
              </w:rPr>
            </w:pPr>
            <w:r w:rsidRPr="003C3B2E">
              <w:rPr>
                <w:sz w:val="28"/>
                <w:szCs w:val="28"/>
              </w:rPr>
              <w:t>Biện pháp bảo đảm chất lượng nguyên liệu đầu vào để phục vụ công tác thi công.</w:t>
            </w:r>
          </w:p>
        </w:tc>
        <w:tc>
          <w:tcPr>
            <w:tcW w:w="4888" w:type="dxa"/>
            <w:tcBorders>
              <w:top w:val="nil"/>
              <w:left w:val="outset" w:sz="6" w:space="0" w:color="auto"/>
              <w:bottom w:val="outset" w:sz="6" w:space="0" w:color="auto"/>
              <w:right w:val="outset" w:sz="6" w:space="0" w:color="auto"/>
            </w:tcBorders>
            <w:hideMark/>
          </w:tcPr>
          <w:p w:rsidR="005E0FBB" w:rsidRPr="003C3B2E" w:rsidRDefault="005E0FBB" w:rsidP="006604CD">
            <w:pPr>
              <w:widowControl w:val="0"/>
              <w:tabs>
                <w:tab w:val="left" w:pos="210"/>
                <w:tab w:val="left" w:pos="420"/>
                <w:tab w:val="left" w:pos="31680"/>
              </w:tabs>
              <w:ind w:left="57" w:right="57"/>
              <w:rPr>
                <w:sz w:val="28"/>
                <w:szCs w:val="28"/>
              </w:rPr>
            </w:pPr>
            <w:r w:rsidRPr="003C3B2E">
              <w:rPr>
                <w:sz w:val="28"/>
                <w:szCs w:val="28"/>
              </w:rPr>
              <w:t>Có biện pháp bảo đảm chất lượng hợp lý, khả thi phù hợp với đề xuất về biện pháp tổ chức thi công.</w:t>
            </w:r>
          </w:p>
        </w:tc>
        <w:tc>
          <w:tcPr>
            <w:tcW w:w="1046" w:type="dxa"/>
            <w:tcBorders>
              <w:top w:val="nil"/>
              <w:left w:val="outset" w:sz="6" w:space="0" w:color="auto"/>
              <w:bottom w:val="outset" w:sz="6" w:space="0" w:color="auto"/>
              <w:right w:val="outset" w:sz="6" w:space="0" w:color="auto"/>
            </w:tcBorders>
            <w:hideMark/>
          </w:tcPr>
          <w:p w:rsidR="005E0FBB" w:rsidRPr="003C3B2E" w:rsidRDefault="005E0FBB" w:rsidP="006604CD">
            <w:pPr>
              <w:widowControl w:val="0"/>
              <w:tabs>
                <w:tab w:val="left" w:pos="630"/>
                <w:tab w:val="left" w:pos="31680"/>
              </w:tabs>
              <w:ind w:left="57" w:right="57"/>
              <w:jc w:val="center"/>
              <w:outlineLvl w:val="2"/>
              <w:rPr>
                <w:sz w:val="28"/>
                <w:szCs w:val="28"/>
              </w:rPr>
            </w:pPr>
            <w:r w:rsidRPr="003C3B2E">
              <w:rPr>
                <w:sz w:val="28"/>
                <w:szCs w:val="28"/>
              </w:rPr>
              <w:t>Đạt</w:t>
            </w:r>
          </w:p>
        </w:tc>
      </w:tr>
      <w:tr w:rsidR="005E0FBB" w:rsidRPr="003C3B2E" w:rsidTr="006604CD">
        <w:trPr>
          <w:jc w:val="center"/>
        </w:trPr>
        <w:tc>
          <w:tcPr>
            <w:tcW w:w="699" w:type="dxa"/>
            <w:vMerge/>
            <w:tcBorders>
              <w:top w:val="nil"/>
              <w:left w:val="outset" w:sz="6" w:space="0" w:color="auto"/>
              <w:bottom w:val="outset" w:sz="6" w:space="0" w:color="auto"/>
              <w:right w:val="single" w:sz="4" w:space="0" w:color="auto"/>
            </w:tcBorders>
            <w:vAlign w:val="center"/>
            <w:hideMark/>
          </w:tcPr>
          <w:p w:rsidR="005E0FBB" w:rsidRPr="003C3B2E" w:rsidRDefault="005E0FBB" w:rsidP="006604CD">
            <w:pPr>
              <w:ind w:left="57" w:right="57"/>
              <w:rPr>
                <w:sz w:val="28"/>
                <w:szCs w:val="28"/>
              </w:rPr>
            </w:pPr>
          </w:p>
        </w:tc>
        <w:tc>
          <w:tcPr>
            <w:tcW w:w="2573" w:type="dxa"/>
            <w:vMerge/>
            <w:tcBorders>
              <w:top w:val="nil"/>
              <w:left w:val="single" w:sz="4" w:space="0" w:color="auto"/>
              <w:bottom w:val="outset" w:sz="6" w:space="0" w:color="auto"/>
              <w:right w:val="outset" w:sz="6" w:space="0" w:color="auto"/>
            </w:tcBorders>
            <w:vAlign w:val="center"/>
            <w:hideMark/>
          </w:tcPr>
          <w:p w:rsidR="005E0FBB" w:rsidRPr="003C3B2E" w:rsidRDefault="005E0FBB" w:rsidP="006604CD">
            <w:pPr>
              <w:ind w:left="57" w:right="57"/>
              <w:rPr>
                <w:sz w:val="28"/>
                <w:szCs w:val="28"/>
              </w:rPr>
            </w:pPr>
          </w:p>
        </w:tc>
        <w:tc>
          <w:tcPr>
            <w:tcW w:w="4888" w:type="dxa"/>
            <w:tcBorders>
              <w:top w:val="nil"/>
              <w:left w:val="outset" w:sz="6" w:space="0" w:color="auto"/>
              <w:bottom w:val="outset" w:sz="6" w:space="0" w:color="auto"/>
              <w:right w:val="outset" w:sz="6" w:space="0" w:color="auto"/>
            </w:tcBorders>
            <w:hideMark/>
          </w:tcPr>
          <w:p w:rsidR="005E0FBB" w:rsidRPr="003C3B2E" w:rsidRDefault="005E0FBB" w:rsidP="006604CD">
            <w:pPr>
              <w:widowControl w:val="0"/>
              <w:tabs>
                <w:tab w:val="left" w:pos="210"/>
                <w:tab w:val="left" w:pos="420"/>
                <w:tab w:val="left" w:pos="31680"/>
              </w:tabs>
              <w:ind w:left="57" w:right="57"/>
              <w:rPr>
                <w:sz w:val="28"/>
                <w:szCs w:val="28"/>
              </w:rPr>
            </w:pPr>
            <w:r w:rsidRPr="003C3B2E">
              <w:rPr>
                <w:bCs/>
                <w:sz w:val="28"/>
                <w:szCs w:val="28"/>
              </w:rPr>
              <w:t>Không đáp ứng một trong các yêu cầu nêu trên.</w:t>
            </w:r>
          </w:p>
        </w:tc>
        <w:tc>
          <w:tcPr>
            <w:tcW w:w="1046" w:type="dxa"/>
            <w:tcBorders>
              <w:top w:val="nil"/>
              <w:left w:val="outset" w:sz="6" w:space="0" w:color="auto"/>
              <w:bottom w:val="outset" w:sz="6" w:space="0" w:color="auto"/>
              <w:right w:val="outset" w:sz="6" w:space="0" w:color="auto"/>
            </w:tcBorders>
            <w:hideMark/>
          </w:tcPr>
          <w:p w:rsidR="005E0FBB" w:rsidRPr="003C3B2E" w:rsidRDefault="005E0FBB" w:rsidP="006604CD">
            <w:pPr>
              <w:widowControl w:val="0"/>
              <w:tabs>
                <w:tab w:val="left" w:pos="630"/>
                <w:tab w:val="left" w:pos="31680"/>
              </w:tabs>
              <w:ind w:left="57" w:right="57"/>
              <w:jc w:val="center"/>
              <w:outlineLvl w:val="2"/>
              <w:rPr>
                <w:sz w:val="28"/>
                <w:szCs w:val="28"/>
              </w:rPr>
            </w:pPr>
            <w:r w:rsidRPr="003C3B2E">
              <w:rPr>
                <w:sz w:val="28"/>
                <w:szCs w:val="28"/>
              </w:rPr>
              <w:t>Không đạt</w:t>
            </w:r>
          </w:p>
        </w:tc>
      </w:tr>
      <w:tr w:rsidR="005E0FBB" w:rsidRPr="003C3B2E" w:rsidTr="006604CD">
        <w:trPr>
          <w:jc w:val="center"/>
        </w:trPr>
        <w:tc>
          <w:tcPr>
            <w:tcW w:w="699" w:type="dxa"/>
            <w:tcBorders>
              <w:top w:val="nil"/>
              <w:left w:val="outset" w:sz="6" w:space="0" w:color="auto"/>
              <w:bottom w:val="outset" w:sz="6" w:space="0" w:color="auto"/>
              <w:right w:val="single" w:sz="4" w:space="0" w:color="auto"/>
            </w:tcBorders>
            <w:hideMark/>
          </w:tcPr>
          <w:p w:rsidR="005E0FBB" w:rsidRPr="003C3B2E" w:rsidRDefault="005E0FBB" w:rsidP="006604CD">
            <w:pPr>
              <w:ind w:left="57" w:right="57"/>
              <w:rPr>
                <w:b/>
                <w:sz w:val="28"/>
                <w:szCs w:val="28"/>
              </w:rPr>
            </w:pPr>
            <w:r w:rsidRPr="003C3B2E">
              <w:rPr>
                <w:b/>
                <w:sz w:val="28"/>
                <w:szCs w:val="28"/>
              </w:rPr>
              <w:t>6</w:t>
            </w:r>
          </w:p>
        </w:tc>
        <w:tc>
          <w:tcPr>
            <w:tcW w:w="8507" w:type="dxa"/>
            <w:gridSpan w:val="3"/>
            <w:tcBorders>
              <w:top w:val="nil"/>
              <w:left w:val="single" w:sz="4" w:space="0" w:color="auto"/>
              <w:bottom w:val="outset" w:sz="6" w:space="0" w:color="auto"/>
              <w:right w:val="outset" w:sz="6" w:space="0" w:color="auto"/>
            </w:tcBorders>
            <w:vAlign w:val="center"/>
            <w:hideMark/>
          </w:tcPr>
          <w:p w:rsidR="005E0FBB" w:rsidRPr="003C3B2E" w:rsidRDefault="005E0FBB" w:rsidP="006604CD">
            <w:pPr>
              <w:widowControl w:val="0"/>
              <w:tabs>
                <w:tab w:val="left" w:pos="630"/>
                <w:tab w:val="left" w:pos="31680"/>
              </w:tabs>
              <w:ind w:left="57" w:right="57"/>
              <w:outlineLvl w:val="2"/>
              <w:rPr>
                <w:b/>
                <w:sz w:val="28"/>
                <w:szCs w:val="28"/>
              </w:rPr>
            </w:pPr>
            <w:r w:rsidRPr="003C3B2E">
              <w:rPr>
                <w:b/>
                <w:sz w:val="28"/>
                <w:szCs w:val="28"/>
              </w:rPr>
              <w:t>An toàn lao động, phòng cháy chữa cháy, vệ sinh môi trường</w:t>
            </w:r>
          </w:p>
        </w:tc>
      </w:tr>
      <w:tr w:rsidR="005E0FBB" w:rsidRPr="003C3B2E" w:rsidTr="006604CD">
        <w:trPr>
          <w:jc w:val="center"/>
        </w:trPr>
        <w:tc>
          <w:tcPr>
            <w:tcW w:w="699" w:type="dxa"/>
            <w:vMerge w:val="restart"/>
            <w:tcBorders>
              <w:top w:val="nil"/>
              <w:left w:val="outset" w:sz="6" w:space="0" w:color="auto"/>
              <w:bottom w:val="outset" w:sz="6" w:space="0" w:color="auto"/>
              <w:right w:val="outset" w:sz="6" w:space="0" w:color="auto"/>
            </w:tcBorders>
            <w:hideMark/>
          </w:tcPr>
          <w:p w:rsidR="005E0FBB" w:rsidRPr="003C3B2E" w:rsidRDefault="005E0FBB" w:rsidP="006604CD">
            <w:pPr>
              <w:ind w:left="57" w:right="57"/>
              <w:rPr>
                <w:sz w:val="28"/>
                <w:szCs w:val="28"/>
              </w:rPr>
            </w:pPr>
            <w:r w:rsidRPr="003C3B2E">
              <w:rPr>
                <w:sz w:val="28"/>
                <w:szCs w:val="28"/>
              </w:rPr>
              <w:t>6.1</w:t>
            </w:r>
          </w:p>
        </w:tc>
        <w:tc>
          <w:tcPr>
            <w:tcW w:w="2573" w:type="dxa"/>
            <w:vMerge w:val="restart"/>
            <w:tcBorders>
              <w:top w:val="nil"/>
              <w:left w:val="outset" w:sz="6" w:space="0" w:color="auto"/>
              <w:bottom w:val="outset" w:sz="6" w:space="0" w:color="auto"/>
              <w:right w:val="outset" w:sz="6" w:space="0" w:color="auto"/>
            </w:tcBorders>
            <w:hideMark/>
          </w:tcPr>
          <w:p w:rsidR="005E0FBB" w:rsidRPr="003C3B2E" w:rsidRDefault="005E0FBB" w:rsidP="006604CD">
            <w:pPr>
              <w:ind w:left="57" w:right="57"/>
              <w:rPr>
                <w:sz w:val="28"/>
                <w:szCs w:val="28"/>
              </w:rPr>
            </w:pPr>
            <w:r w:rsidRPr="003C3B2E">
              <w:rPr>
                <w:sz w:val="28"/>
                <w:szCs w:val="28"/>
              </w:rPr>
              <w:t>An toàn lao động</w:t>
            </w:r>
          </w:p>
        </w:tc>
        <w:tc>
          <w:tcPr>
            <w:tcW w:w="4888" w:type="dxa"/>
            <w:tcBorders>
              <w:top w:val="outset" w:sz="6" w:space="0" w:color="auto"/>
              <w:left w:val="outset" w:sz="6" w:space="0" w:color="auto"/>
              <w:bottom w:val="outset" w:sz="6" w:space="0" w:color="auto"/>
              <w:right w:val="outset" w:sz="6" w:space="0" w:color="auto"/>
            </w:tcBorders>
            <w:hideMark/>
          </w:tcPr>
          <w:p w:rsidR="005E0FBB" w:rsidRPr="003C3B2E" w:rsidRDefault="005E0FBB" w:rsidP="006604CD">
            <w:pPr>
              <w:widowControl w:val="0"/>
              <w:tabs>
                <w:tab w:val="left" w:pos="210"/>
                <w:tab w:val="left" w:pos="420"/>
                <w:tab w:val="left" w:pos="31680"/>
              </w:tabs>
              <w:ind w:left="57" w:right="57"/>
              <w:rPr>
                <w:sz w:val="28"/>
                <w:szCs w:val="28"/>
              </w:rPr>
            </w:pPr>
            <w:r w:rsidRPr="003C3B2E">
              <w:rPr>
                <w:sz w:val="28"/>
                <w:szCs w:val="28"/>
              </w:rPr>
              <w:t>Có biện pháp an toàn lao động hợp lý, khả thi phù hợp với đề xuất về biện pháp tổ chức thi công</w:t>
            </w:r>
          </w:p>
        </w:tc>
        <w:tc>
          <w:tcPr>
            <w:tcW w:w="1046" w:type="dxa"/>
            <w:tcBorders>
              <w:top w:val="outset" w:sz="6" w:space="0" w:color="auto"/>
              <w:left w:val="outset" w:sz="6" w:space="0" w:color="auto"/>
              <w:bottom w:val="outset" w:sz="6" w:space="0" w:color="auto"/>
              <w:right w:val="outset" w:sz="6" w:space="0" w:color="auto"/>
            </w:tcBorders>
            <w:hideMark/>
          </w:tcPr>
          <w:p w:rsidR="005E0FBB" w:rsidRPr="003C3B2E" w:rsidRDefault="005E0FBB" w:rsidP="006604CD">
            <w:pPr>
              <w:widowControl w:val="0"/>
              <w:tabs>
                <w:tab w:val="left" w:pos="630"/>
                <w:tab w:val="left" w:pos="31680"/>
              </w:tabs>
              <w:ind w:left="57" w:right="57"/>
              <w:jc w:val="center"/>
              <w:outlineLvl w:val="2"/>
              <w:rPr>
                <w:sz w:val="28"/>
                <w:szCs w:val="28"/>
              </w:rPr>
            </w:pPr>
            <w:r w:rsidRPr="003C3B2E">
              <w:rPr>
                <w:sz w:val="28"/>
                <w:szCs w:val="28"/>
              </w:rPr>
              <w:t>Đạt</w:t>
            </w:r>
          </w:p>
        </w:tc>
      </w:tr>
      <w:tr w:rsidR="005E0FBB" w:rsidRPr="003C3B2E" w:rsidTr="006604CD">
        <w:trPr>
          <w:jc w:val="center"/>
        </w:trPr>
        <w:tc>
          <w:tcPr>
            <w:tcW w:w="699" w:type="dxa"/>
            <w:vMerge/>
            <w:tcBorders>
              <w:top w:val="nil"/>
              <w:left w:val="outset" w:sz="6" w:space="0" w:color="auto"/>
              <w:bottom w:val="outset" w:sz="6" w:space="0" w:color="auto"/>
              <w:right w:val="outset" w:sz="6" w:space="0" w:color="auto"/>
            </w:tcBorders>
            <w:vAlign w:val="center"/>
            <w:hideMark/>
          </w:tcPr>
          <w:p w:rsidR="005E0FBB" w:rsidRPr="003C3B2E" w:rsidRDefault="005E0FBB" w:rsidP="006604CD">
            <w:pPr>
              <w:ind w:left="57" w:right="57"/>
              <w:rPr>
                <w:sz w:val="28"/>
                <w:szCs w:val="28"/>
              </w:rPr>
            </w:pPr>
          </w:p>
        </w:tc>
        <w:tc>
          <w:tcPr>
            <w:tcW w:w="2573" w:type="dxa"/>
            <w:vMerge/>
            <w:tcBorders>
              <w:top w:val="nil"/>
              <w:left w:val="outset" w:sz="6" w:space="0" w:color="auto"/>
              <w:bottom w:val="outset" w:sz="6" w:space="0" w:color="auto"/>
              <w:right w:val="outset" w:sz="6" w:space="0" w:color="auto"/>
            </w:tcBorders>
            <w:vAlign w:val="center"/>
            <w:hideMark/>
          </w:tcPr>
          <w:p w:rsidR="005E0FBB" w:rsidRPr="003C3B2E" w:rsidRDefault="005E0FBB" w:rsidP="006604CD">
            <w:pPr>
              <w:ind w:left="57" w:right="57"/>
              <w:rPr>
                <w:sz w:val="28"/>
                <w:szCs w:val="28"/>
              </w:rPr>
            </w:pPr>
          </w:p>
        </w:tc>
        <w:tc>
          <w:tcPr>
            <w:tcW w:w="4888" w:type="dxa"/>
            <w:tcBorders>
              <w:top w:val="nil"/>
              <w:left w:val="outset" w:sz="6" w:space="0" w:color="auto"/>
              <w:bottom w:val="outset" w:sz="6" w:space="0" w:color="auto"/>
              <w:right w:val="outset" w:sz="6" w:space="0" w:color="auto"/>
            </w:tcBorders>
            <w:hideMark/>
          </w:tcPr>
          <w:p w:rsidR="005E0FBB" w:rsidRPr="003C3B2E" w:rsidRDefault="005E0FBB" w:rsidP="006604CD">
            <w:pPr>
              <w:widowControl w:val="0"/>
              <w:tabs>
                <w:tab w:val="left" w:pos="210"/>
                <w:tab w:val="left" w:pos="420"/>
                <w:tab w:val="left" w:pos="31680"/>
              </w:tabs>
              <w:ind w:left="57" w:right="57"/>
              <w:rPr>
                <w:sz w:val="28"/>
                <w:szCs w:val="28"/>
              </w:rPr>
            </w:pPr>
            <w:r w:rsidRPr="003C3B2E">
              <w:rPr>
                <w:bCs/>
                <w:sz w:val="28"/>
                <w:szCs w:val="28"/>
              </w:rPr>
              <w:t xml:space="preserve">Không đáp ứng một trong các yêu cầu </w:t>
            </w:r>
            <w:r w:rsidRPr="003C3B2E">
              <w:rPr>
                <w:bCs/>
                <w:sz w:val="28"/>
                <w:szCs w:val="28"/>
              </w:rPr>
              <w:lastRenderedPageBreak/>
              <w:t>nêu trên.</w:t>
            </w:r>
          </w:p>
        </w:tc>
        <w:tc>
          <w:tcPr>
            <w:tcW w:w="1046" w:type="dxa"/>
            <w:tcBorders>
              <w:top w:val="nil"/>
              <w:left w:val="outset" w:sz="6" w:space="0" w:color="auto"/>
              <w:bottom w:val="outset" w:sz="6" w:space="0" w:color="auto"/>
              <w:right w:val="outset" w:sz="6" w:space="0" w:color="auto"/>
            </w:tcBorders>
            <w:hideMark/>
          </w:tcPr>
          <w:p w:rsidR="005E0FBB" w:rsidRPr="003C3B2E" w:rsidRDefault="005E0FBB" w:rsidP="006604CD">
            <w:pPr>
              <w:widowControl w:val="0"/>
              <w:tabs>
                <w:tab w:val="left" w:pos="630"/>
                <w:tab w:val="left" w:pos="31680"/>
              </w:tabs>
              <w:ind w:left="57" w:right="57"/>
              <w:jc w:val="center"/>
              <w:outlineLvl w:val="2"/>
              <w:rPr>
                <w:sz w:val="28"/>
                <w:szCs w:val="28"/>
              </w:rPr>
            </w:pPr>
            <w:r w:rsidRPr="003C3B2E">
              <w:rPr>
                <w:sz w:val="28"/>
                <w:szCs w:val="28"/>
              </w:rPr>
              <w:lastRenderedPageBreak/>
              <w:t xml:space="preserve">Không </w:t>
            </w:r>
            <w:r w:rsidRPr="003C3B2E">
              <w:rPr>
                <w:sz w:val="28"/>
                <w:szCs w:val="28"/>
              </w:rPr>
              <w:lastRenderedPageBreak/>
              <w:t>đạt</w:t>
            </w:r>
          </w:p>
        </w:tc>
      </w:tr>
      <w:tr w:rsidR="005E0FBB" w:rsidRPr="003C3B2E" w:rsidTr="006604CD">
        <w:trPr>
          <w:jc w:val="center"/>
        </w:trPr>
        <w:tc>
          <w:tcPr>
            <w:tcW w:w="699" w:type="dxa"/>
            <w:vMerge w:val="restart"/>
            <w:tcBorders>
              <w:top w:val="nil"/>
              <w:left w:val="outset" w:sz="6" w:space="0" w:color="auto"/>
              <w:bottom w:val="outset" w:sz="6" w:space="0" w:color="auto"/>
              <w:right w:val="outset" w:sz="6" w:space="0" w:color="auto"/>
            </w:tcBorders>
            <w:hideMark/>
          </w:tcPr>
          <w:p w:rsidR="005E0FBB" w:rsidRPr="003C3B2E" w:rsidRDefault="005E0FBB" w:rsidP="006604CD">
            <w:pPr>
              <w:ind w:left="57" w:right="57"/>
              <w:jc w:val="center"/>
              <w:rPr>
                <w:sz w:val="28"/>
                <w:szCs w:val="28"/>
              </w:rPr>
            </w:pPr>
            <w:r w:rsidRPr="003C3B2E">
              <w:rPr>
                <w:sz w:val="28"/>
                <w:szCs w:val="28"/>
              </w:rPr>
              <w:lastRenderedPageBreak/>
              <w:t>6.2</w:t>
            </w:r>
          </w:p>
        </w:tc>
        <w:tc>
          <w:tcPr>
            <w:tcW w:w="2573" w:type="dxa"/>
            <w:vMerge w:val="restart"/>
            <w:tcBorders>
              <w:top w:val="nil"/>
              <w:left w:val="outset" w:sz="6" w:space="0" w:color="auto"/>
              <w:bottom w:val="outset" w:sz="6" w:space="0" w:color="auto"/>
              <w:right w:val="outset" w:sz="6" w:space="0" w:color="auto"/>
            </w:tcBorders>
            <w:hideMark/>
          </w:tcPr>
          <w:p w:rsidR="005E0FBB" w:rsidRPr="003C3B2E" w:rsidRDefault="005E0FBB" w:rsidP="006604CD">
            <w:pPr>
              <w:ind w:left="57" w:right="57"/>
              <w:rPr>
                <w:sz w:val="28"/>
                <w:szCs w:val="28"/>
              </w:rPr>
            </w:pPr>
            <w:r w:rsidRPr="003C3B2E">
              <w:rPr>
                <w:sz w:val="28"/>
                <w:szCs w:val="28"/>
              </w:rPr>
              <w:t>Phòng cháy, chữa cháy</w:t>
            </w:r>
          </w:p>
        </w:tc>
        <w:tc>
          <w:tcPr>
            <w:tcW w:w="4888" w:type="dxa"/>
            <w:tcBorders>
              <w:top w:val="nil"/>
              <w:left w:val="outset" w:sz="6" w:space="0" w:color="auto"/>
              <w:bottom w:val="outset" w:sz="6" w:space="0" w:color="auto"/>
              <w:right w:val="outset" w:sz="6" w:space="0" w:color="auto"/>
            </w:tcBorders>
            <w:hideMark/>
          </w:tcPr>
          <w:p w:rsidR="005E0FBB" w:rsidRPr="003C3B2E" w:rsidRDefault="005E0FBB" w:rsidP="006604CD">
            <w:pPr>
              <w:widowControl w:val="0"/>
              <w:tabs>
                <w:tab w:val="left" w:pos="210"/>
                <w:tab w:val="left" w:pos="420"/>
                <w:tab w:val="left" w:pos="31680"/>
              </w:tabs>
              <w:ind w:left="57" w:right="57"/>
              <w:rPr>
                <w:sz w:val="28"/>
                <w:szCs w:val="28"/>
              </w:rPr>
            </w:pPr>
            <w:r w:rsidRPr="003C3B2E">
              <w:rPr>
                <w:sz w:val="28"/>
                <w:szCs w:val="28"/>
              </w:rPr>
              <w:t>Có biện pháp phòng cháy, chữa cháy hợp lý, khả thi phù hợp với đề xuất về biện pháp tổ chức thi công.</w:t>
            </w:r>
          </w:p>
        </w:tc>
        <w:tc>
          <w:tcPr>
            <w:tcW w:w="1046" w:type="dxa"/>
            <w:tcBorders>
              <w:top w:val="nil"/>
              <w:left w:val="outset" w:sz="6" w:space="0" w:color="auto"/>
              <w:bottom w:val="outset" w:sz="6" w:space="0" w:color="auto"/>
              <w:right w:val="outset" w:sz="6" w:space="0" w:color="auto"/>
            </w:tcBorders>
            <w:hideMark/>
          </w:tcPr>
          <w:p w:rsidR="005E0FBB" w:rsidRPr="003C3B2E" w:rsidRDefault="005E0FBB" w:rsidP="006604CD">
            <w:pPr>
              <w:widowControl w:val="0"/>
              <w:tabs>
                <w:tab w:val="left" w:pos="630"/>
                <w:tab w:val="left" w:pos="31680"/>
              </w:tabs>
              <w:ind w:left="57" w:right="57"/>
              <w:jc w:val="center"/>
              <w:outlineLvl w:val="2"/>
              <w:rPr>
                <w:sz w:val="28"/>
                <w:szCs w:val="28"/>
              </w:rPr>
            </w:pPr>
            <w:r w:rsidRPr="003C3B2E">
              <w:rPr>
                <w:sz w:val="28"/>
                <w:szCs w:val="28"/>
              </w:rPr>
              <w:t>Đạt</w:t>
            </w:r>
          </w:p>
        </w:tc>
      </w:tr>
      <w:tr w:rsidR="005E0FBB" w:rsidRPr="003C3B2E" w:rsidTr="006604CD">
        <w:trPr>
          <w:jc w:val="center"/>
        </w:trPr>
        <w:tc>
          <w:tcPr>
            <w:tcW w:w="699" w:type="dxa"/>
            <w:vMerge/>
            <w:tcBorders>
              <w:top w:val="nil"/>
              <w:left w:val="outset" w:sz="6" w:space="0" w:color="auto"/>
              <w:bottom w:val="outset" w:sz="6" w:space="0" w:color="auto"/>
              <w:right w:val="outset" w:sz="6" w:space="0" w:color="auto"/>
            </w:tcBorders>
            <w:vAlign w:val="center"/>
            <w:hideMark/>
          </w:tcPr>
          <w:p w:rsidR="005E0FBB" w:rsidRPr="003C3B2E" w:rsidRDefault="005E0FBB" w:rsidP="006604CD">
            <w:pPr>
              <w:ind w:left="57" w:right="57"/>
              <w:rPr>
                <w:sz w:val="28"/>
                <w:szCs w:val="28"/>
              </w:rPr>
            </w:pPr>
          </w:p>
        </w:tc>
        <w:tc>
          <w:tcPr>
            <w:tcW w:w="2573" w:type="dxa"/>
            <w:vMerge/>
            <w:tcBorders>
              <w:top w:val="nil"/>
              <w:left w:val="outset" w:sz="6" w:space="0" w:color="auto"/>
              <w:bottom w:val="outset" w:sz="6" w:space="0" w:color="auto"/>
              <w:right w:val="outset" w:sz="6" w:space="0" w:color="auto"/>
            </w:tcBorders>
            <w:vAlign w:val="center"/>
            <w:hideMark/>
          </w:tcPr>
          <w:p w:rsidR="005E0FBB" w:rsidRPr="003C3B2E" w:rsidRDefault="005E0FBB" w:rsidP="006604CD">
            <w:pPr>
              <w:ind w:left="57" w:right="57"/>
              <w:rPr>
                <w:sz w:val="28"/>
                <w:szCs w:val="28"/>
              </w:rPr>
            </w:pPr>
          </w:p>
        </w:tc>
        <w:tc>
          <w:tcPr>
            <w:tcW w:w="4888" w:type="dxa"/>
            <w:tcBorders>
              <w:top w:val="nil"/>
              <w:left w:val="outset" w:sz="6" w:space="0" w:color="auto"/>
              <w:bottom w:val="outset" w:sz="6" w:space="0" w:color="auto"/>
              <w:right w:val="outset" w:sz="6" w:space="0" w:color="auto"/>
            </w:tcBorders>
            <w:hideMark/>
          </w:tcPr>
          <w:p w:rsidR="005E0FBB" w:rsidRPr="003C3B2E" w:rsidRDefault="005E0FBB" w:rsidP="006604CD">
            <w:pPr>
              <w:widowControl w:val="0"/>
              <w:tabs>
                <w:tab w:val="left" w:pos="210"/>
                <w:tab w:val="left" w:pos="420"/>
                <w:tab w:val="left" w:pos="31680"/>
              </w:tabs>
              <w:ind w:left="57" w:right="57"/>
              <w:rPr>
                <w:sz w:val="28"/>
                <w:szCs w:val="28"/>
              </w:rPr>
            </w:pPr>
            <w:r w:rsidRPr="003C3B2E">
              <w:rPr>
                <w:bCs/>
                <w:sz w:val="28"/>
                <w:szCs w:val="28"/>
              </w:rPr>
              <w:t>Không đáp ứng một trong các yêu cầu nêu trên.</w:t>
            </w:r>
          </w:p>
        </w:tc>
        <w:tc>
          <w:tcPr>
            <w:tcW w:w="1046" w:type="dxa"/>
            <w:tcBorders>
              <w:top w:val="nil"/>
              <w:left w:val="outset" w:sz="6" w:space="0" w:color="auto"/>
              <w:bottom w:val="outset" w:sz="6" w:space="0" w:color="auto"/>
              <w:right w:val="outset" w:sz="6" w:space="0" w:color="auto"/>
            </w:tcBorders>
            <w:hideMark/>
          </w:tcPr>
          <w:p w:rsidR="005E0FBB" w:rsidRPr="003C3B2E" w:rsidRDefault="005E0FBB" w:rsidP="006604CD">
            <w:pPr>
              <w:widowControl w:val="0"/>
              <w:tabs>
                <w:tab w:val="left" w:pos="630"/>
                <w:tab w:val="left" w:pos="31680"/>
              </w:tabs>
              <w:ind w:left="57" w:right="57"/>
              <w:jc w:val="center"/>
              <w:outlineLvl w:val="2"/>
              <w:rPr>
                <w:sz w:val="28"/>
                <w:szCs w:val="28"/>
              </w:rPr>
            </w:pPr>
            <w:r w:rsidRPr="003C3B2E">
              <w:rPr>
                <w:sz w:val="28"/>
                <w:szCs w:val="28"/>
              </w:rPr>
              <w:t>Không đạt</w:t>
            </w:r>
          </w:p>
        </w:tc>
      </w:tr>
      <w:tr w:rsidR="005E0FBB" w:rsidRPr="003C3B2E" w:rsidTr="006604CD">
        <w:trPr>
          <w:jc w:val="center"/>
        </w:trPr>
        <w:tc>
          <w:tcPr>
            <w:tcW w:w="699" w:type="dxa"/>
            <w:vMerge w:val="restart"/>
            <w:tcBorders>
              <w:top w:val="nil"/>
              <w:left w:val="outset" w:sz="6" w:space="0" w:color="auto"/>
              <w:bottom w:val="outset" w:sz="6" w:space="0" w:color="auto"/>
              <w:right w:val="single" w:sz="4" w:space="0" w:color="auto"/>
            </w:tcBorders>
            <w:hideMark/>
          </w:tcPr>
          <w:p w:rsidR="005E0FBB" w:rsidRPr="003C3B2E" w:rsidRDefault="005E0FBB" w:rsidP="006604CD">
            <w:pPr>
              <w:ind w:left="57" w:right="57"/>
              <w:jc w:val="center"/>
              <w:rPr>
                <w:sz w:val="28"/>
                <w:szCs w:val="28"/>
              </w:rPr>
            </w:pPr>
            <w:r w:rsidRPr="003C3B2E">
              <w:rPr>
                <w:sz w:val="28"/>
                <w:szCs w:val="28"/>
              </w:rPr>
              <w:t>6.3</w:t>
            </w:r>
          </w:p>
        </w:tc>
        <w:tc>
          <w:tcPr>
            <w:tcW w:w="2573" w:type="dxa"/>
            <w:vMerge w:val="restart"/>
            <w:tcBorders>
              <w:top w:val="nil"/>
              <w:left w:val="single" w:sz="4" w:space="0" w:color="auto"/>
              <w:bottom w:val="outset" w:sz="6" w:space="0" w:color="auto"/>
              <w:right w:val="outset" w:sz="6" w:space="0" w:color="auto"/>
            </w:tcBorders>
            <w:hideMark/>
          </w:tcPr>
          <w:p w:rsidR="005E0FBB" w:rsidRPr="003C3B2E" w:rsidRDefault="005E0FBB" w:rsidP="006604CD">
            <w:pPr>
              <w:ind w:left="57" w:right="57"/>
              <w:rPr>
                <w:sz w:val="28"/>
                <w:szCs w:val="28"/>
              </w:rPr>
            </w:pPr>
            <w:r w:rsidRPr="003C3B2E">
              <w:rPr>
                <w:sz w:val="28"/>
                <w:szCs w:val="28"/>
              </w:rPr>
              <w:t>Vệ sinh môi trường</w:t>
            </w:r>
          </w:p>
        </w:tc>
        <w:tc>
          <w:tcPr>
            <w:tcW w:w="4888" w:type="dxa"/>
            <w:tcBorders>
              <w:top w:val="nil"/>
              <w:left w:val="outset" w:sz="6" w:space="0" w:color="auto"/>
              <w:bottom w:val="outset" w:sz="6" w:space="0" w:color="auto"/>
              <w:right w:val="outset" w:sz="6" w:space="0" w:color="auto"/>
            </w:tcBorders>
            <w:hideMark/>
          </w:tcPr>
          <w:p w:rsidR="005E0FBB" w:rsidRPr="003C3B2E" w:rsidRDefault="005E0FBB" w:rsidP="006604CD">
            <w:pPr>
              <w:widowControl w:val="0"/>
              <w:tabs>
                <w:tab w:val="left" w:pos="210"/>
                <w:tab w:val="left" w:pos="420"/>
                <w:tab w:val="left" w:pos="31680"/>
              </w:tabs>
              <w:ind w:left="57" w:right="57"/>
              <w:rPr>
                <w:sz w:val="28"/>
                <w:szCs w:val="28"/>
              </w:rPr>
            </w:pPr>
            <w:r w:rsidRPr="003C3B2E">
              <w:rPr>
                <w:sz w:val="28"/>
                <w:szCs w:val="28"/>
              </w:rPr>
              <w:t>Có biện pháp bảo đảm vệ sinh môi trường hợp lý, khả thi phù hợp với đề xuất về biện pháp tổ chức thi công</w:t>
            </w:r>
          </w:p>
        </w:tc>
        <w:tc>
          <w:tcPr>
            <w:tcW w:w="1046" w:type="dxa"/>
            <w:tcBorders>
              <w:top w:val="nil"/>
              <w:left w:val="outset" w:sz="6" w:space="0" w:color="auto"/>
              <w:bottom w:val="outset" w:sz="6" w:space="0" w:color="auto"/>
              <w:right w:val="outset" w:sz="6" w:space="0" w:color="auto"/>
            </w:tcBorders>
            <w:hideMark/>
          </w:tcPr>
          <w:p w:rsidR="005E0FBB" w:rsidRPr="003C3B2E" w:rsidRDefault="005E0FBB" w:rsidP="006604CD">
            <w:pPr>
              <w:widowControl w:val="0"/>
              <w:tabs>
                <w:tab w:val="left" w:pos="630"/>
                <w:tab w:val="left" w:pos="31680"/>
              </w:tabs>
              <w:ind w:left="57" w:right="57"/>
              <w:jc w:val="center"/>
              <w:outlineLvl w:val="2"/>
              <w:rPr>
                <w:sz w:val="28"/>
                <w:szCs w:val="28"/>
              </w:rPr>
            </w:pPr>
            <w:r w:rsidRPr="003C3B2E">
              <w:rPr>
                <w:sz w:val="28"/>
                <w:szCs w:val="28"/>
              </w:rPr>
              <w:t>Đạt</w:t>
            </w:r>
          </w:p>
        </w:tc>
      </w:tr>
      <w:tr w:rsidR="005E0FBB" w:rsidRPr="003C3B2E" w:rsidTr="006604CD">
        <w:trPr>
          <w:jc w:val="center"/>
        </w:trPr>
        <w:tc>
          <w:tcPr>
            <w:tcW w:w="699" w:type="dxa"/>
            <w:vMerge/>
            <w:tcBorders>
              <w:top w:val="nil"/>
              <w:left w:val="outset" w:sz="6" w:space="0" w:color="auto"/>
              <w:bottom w:val="outset" w:sz="6" w:space="0" w:color="auto"/>
              <w:right w:val="single" w:sz="4" w:space="0" w:color="auto"/>
            </w:tcBorders>
            <w:vAlign w:val="center"/>
            <w:hideMark/>
          </w:tcPr>
          <w:p w:rsidR="005E0FBB" w:rsidRPr="003C3B2E" w:rsidRDefault="005E0FBB" w:rsidP="006604CD">
            <w:pPr>
              <w:ind w:left="57" w:right="57"/>
              <w:rPr>
                <w:sz w:val="28"/>
                <w:szCs w:val="28"/>
              </w:rPr>
            </w:pPr>
          </w:p>
        </w:tc>
        <w:tc>
          <w:tcPr>
            <w:tcW w:w="2573" w:type="dxa"/>
            <w:vMerge/>
            <w:tcBorders>
              <w:top w:val="nil"/>
              <w:left w:val="single" w:sz="4" w:space="0" w:color="auto"/>
              <w:bottom w:val="outset" w:sz="6" w:space="0" w:color="auto"/>
              <w:right w:val="outset" w:sz="6" w:space="0" w:color="auto"/>
            </w:tcBorders>
            <w:vAlign w:val="center"/>
            <w:hideMark/>
          </w:tcPr>
          <w:p w:rsidR="005E0FBB" w:rsidRPr="003C3B2E" w:rsidRDefault="005E0FBB" w:rsidP="006604CD">
            <w:pPr>
              <w:ind w:left="57" w:right="57"/>
              <w:rPr>
                <w:sz w:val="28"/>
                <w:szCs w:val="28"/>
              </w:rPr>
            </w:pPr>
          </w:p>
        </w:tc>
        <w:tc>
          <w:tcPr>
            <w:tcW w:w="4888" w:type="dxa"/>
            <w:tcBorders>
              <w:top w:val="nil"/>
              <w:left w:val="outset" w:sz="6" w:space="0" w:color="auto"/>
              <w:bottom w:val="outset" w:sz="6" w:space="0" w:color="auto"/>
              <w:right w:val="outset" w:sz="6" w:space="0" w:color="auto"/>
            </w:tcBorders>
            <w:hideMark/>
          </w:tcPr>
          <w:p w:rsidR="005E0FBB" w:rsidRPr="003C3B2E" w:rsidRDefault="005E0FBB" w:rsidP="006604CD">
            <w:pPr>
              <w:widowControl w:val="0"/>
              <w:tabs>
                <w:tab w:val="left" w:pos="210"/>
                <w:tab w:val="left" w:pos="420"/>
                <w:tab w:val="left" w:pos="31680"/>
              </w:tabs>
              <w:ind w:left="57" w:right="57"/>
              <w:rPr>
                <w:sz w:val="28"/>
                <w:szCs w:val="28"/>
              </w:rPr>
            </w:pPr>
            <w:r w:rsidRPr="003C3B2E">
              <w:rPr>
                <w:bCs/>
                <w:sz w:val="28"/>
                <w:szCs w:val="28"/>
              </w:rPr>
              <w:t>Không đáp ứng một trong các yêu cầu nêu trên.</w:t>
            </w:r>
          </w:p>
        </w:tc>
        <w:tc>
          <w:tcPr>
            <w:tcW w:w="1046" w:type="dxa"/>
            <w:tcBorders>
              <w:top w:val="nil"/>
              <w:left w:val="outset" w:sz="6" w:space="0" w:color="auto"/>
              <w:bottom w:val="outset" w:sz="6" w:space="0" w:color="auto"/>
              <w:right w:val="outset" w:sz="6" w:space="0" w:color="auto"/>
            </w:tcBorders>
            <w:hideMark/>
          </w:tcPr>
          <w:p w:rsidR="005E0FBB" w:rsidRPr="003C3B2E" w:rsidRDefault="005E0FBB" w:rsidP="006604CD">
            <w:pPr>
              <w:widowControl w:val="0"/>
              <w:tabs>
                <w:tab w:val="left" w:pos="630"/>
                <w:tab w:val="left" w:pos="31680"/>
              </w:tabs>
              <w:ind w:left="57" w:right="57"/>
              <w:jc w:val="center"/>
              <w:outlineLvl w:val="2"/>
              <w:rPr>
                <w:sz w:val="28"/>
                <w:szCs w:val="28"/>
              </w:rPr>
            </w:pPr>
            <w:r w:rsidRPr="003C3B2E">
              <w:rPr>
                <w:sz w:val="28"/>
                <w:szCs w:val="28"/>
              </w:rPr>
              <w:t>Không đạt</w:t>
            </w:r>
          </w:p>
        </w:tc>
      </w:tr>
      <w:tr w:rsidR="005E0FBB" w:rsidRPr="003C3B2E" w:rsidTr="006604CD">
        <w:trPr>
          <w:jc w:val="center"/>
        </w:trPr>
        <w:tc>
          <w:tcPr>
            <w:tcW w:w="699" w:type="dxa"/>
            <w:tcBorders>
              <w:top w:val="nil"/>
              <w:left w:val="outset" w:sz="6" w:space="0" w:color="auto"/>
              <w:bottom w:val="outset" w:sz="6" w:space="0" w:color="auto"/>
              <w:right w:val="outset" w:sz="6" w:space="0" w:color="auto"/>
            </w:tcBorders>
            <w:hideMark/>
          </w:tcPr>
          <w:p w:rsidR="005E0FBB" w:rsidRPr="003C3B2E" w:rsidRDefault="005E0FBB" w:rsidP="006604CD">
            <w:pPr>
              <w:ind w:left="57" w:right="57"/>
              <w:jc w:val="center"/>
              <w:rPr>
                <w:b/>
                <w:sz w:val="28"/>
                <w:szCs w:val="28"/>
              </w:rPr>
            </w:pPr>
            <w:r w:rsidRPr="003C3B2E">
              <w:rPr>
                <w:b/>
                <w:sz w:val="28"/>
                <w:szCs w:val="28"/>
              </w:rPr>
              <w:t>7</w:t>
            </w:r>
          </w:p>
        </w:tc>
        <w:tc>
          <w:tcPr>
            <w:tcW w:w="8507" w:type="dxa"/>
            <w:gridSpan w:val="3"/>
            <w:tcBorders>
              <w:top w:val="nil"/>
              <w:left w:val="outset" w:sz="6" w:space="0" w:color="auto"/>
              <w:bottom w:val="outset" w:sz="6" w:space="0" w:color="auto"/>
              <w:right w:val="outset" w:sz="6" w:space="0" w:color="auto"/>
            </w:tcBorders>
            <w:vAlign w:val="center"/>
            <w:hideMark/>
          </w:tcPr>
          <w:p w:rsidR="005E0FBB" w:rsidRPr="003C3B2E" w:rsidRDefault="005E0FBB" w:rsidP="006604CD">
            <w:pPr>
              <w:widowControl w:val="0"/>
              <w:tabs>
                <w:tab w:val="left" w:pos="630"/>
                <w:tab w:val="left" w:pos="31680"/>
              </w:tabs>
              <w:ind w:left="57" w:right="57"/>
              <w:outlineLvl w:val="2"/>
              <w:rPr>
                <w:b/>
                <w:sz w:val="28"/>
                <w:szCs w:val="28"/>
              </w:rPr>
            </w:pPr>
            <w:r w:rsidRPr="003C3B2E">
              <w:rPr>
                <w:b/>
                <w:sz w:val="28"/>
                <w:szCs w:val="28"/>
              </w:rPr>
              <w:t>Mức độ đáp ứng các yêu cầu về bảo hành, bảo trì</w:t>
            </w:r>
          </w:p>
        </w:tc>
      </w:tr>
      <w:tr w:rsidR="005E0FBB" w:rsidRPr="003C3B2E" w:rsidTr="006604CD">
        <w:trPr>
          <w:jc w:val="center"/>
        </w:trPr>
        <w:tc>
          <w:tcPr>
            <w:tcW w:w="699" w:type="dxa"/>
            <w:vMerge w:val="restart"/>
            <w:tcBorders>
              <w:top w:val="nil"/>
              <w:left w:val="outset" w:sz="6" w:space="0" w:color="auto"/>
              <w:bottom w:val="outset" w:sz="6" w:space="0" w:color="auto"/>
              <w:right w:val="outset" w:sz="6" w:space="0" w:color="auto"/>
            </w:tcBorders>
            <w:hideMark/>
          </w:tcPr>
          <w:p w:rsidR="005E0FBB" w:rsidRPr="003C3B2E" w:rsidRDefault="005E0FBB" w:rsidP="006604CD">
            <w:pPr>
              <w:ind w:left="57" w:right="57"/>
              <w:jc w:val="center"/>
              <w:rPr>
                <w:sz w:val="28"/>
                <w:szCs w:val="28"/>
              </w:rPr>
            </w:pPr>
          </w:p>
        </w:tc>
        <w:tc>
          <w:tcPr>
            <w:tcW w:w="2573" w:type="dxa"/>
            <w:vMerge w:val="restart"/>
            <w:tcBorders>
              <w:top w:val="nil"/>
              <w:left w:val="outset" w:sz="6" w:space="0" w:color="auto"/>
              <w:bottom w:val="outset" w:sz="6" w:space="0" w:color="auto"/>
              <w:right w:val="outset" w:sz="6" w:space="0" w:color="auto"/>
            </w:tcBorders>
            <w:hideMark/>
          </w:tcPr>
          <w:p w:rsidR="005E0FBB" w:rsidRPr="003C3B2E" w:rsidRDefault="005E0FBB" w:rsidP="006604CD">
            <w:pPr>
              <w:ind w:left="57" w:right="57"/>
              <w:rPr>
                <w:sz w:val="28"/>
                <w:szCs w:val="28"/>
              </w:rPr>
            </w:pPr>
            <w:r w:rsidRPr="003C3B2E">
              <w:rPr>
                <w:sz w:val="28"/>
                <w:szCs w:val="28"/>
              </w:rPr>
              <w:t>Mức độ đáp ứng các yêu cầu về bảo hành, bảo trì</w:t>
            </w:r>
          </w:p>
        </w:tc>
        <w:tc>
          <w:tcPr>
            <w:tcW w:w="4888" w:type="dxa"/>
            <w:tcBorders>
              <w:top w:val="outset" w:sz="6" w:space="0" w:color="auto"/>
              <w:left w:val="outset" w:sz="6" w:space="0" w:color="auto"/>
              <w:bottom w:val="outset" w:sz="6" w:space="0" w:color="auto"/>
              <w:right w:val="outset" w:sz="6" w:space="0" w:color="auto"/>
            </w:tcBorders>
            <w:hideMark/>
          </w:tcPr>
          <w:p w:rsidR="005E0FBB" w:rsidRPr="003C3B2E" w:rsidRDefault="005E0FBB" w:rsidP="006604CD">
            <w:pPr>
              <w:widowControl w:val="0"/>
              <w:tabs>
                <w:tab w:val="left" w:pos="210"/>
                <w:tab w:val="left" w:pos="420"/>
                <w:tab w:val="left" w:pos="31680"/>
              </w:tabs>
              <w:ind w:left="57" w:right="57"/>
              <w:rPr>
                <w:sz w:val="28"/>
                <w:szCs w:val="28"/>
              </w:rPr>
            </w:pPr>
            <w:r w:rsidRPr="003C3B2E">
              <w:rPr>
                <w:sz w:val="28"/>
                <w:szCs w:val="28"/>
              </w:rPr>
              <w:t xml:space="preserve">- Có đề xuất thời gian bảo hành công trình, hàng hoá </w:t>
            </w:r>
            <w:r w:rsidRPr="003C3B2E">
              <w:rPr>
                <w:b/>
                <w:sz w:val="28"/>
                <w:szCs w:val="28"/>
              </w:rPr>
              <w:t xml:space="preserve">≥ </w:t>
            </w:r>
            <w:r>
              <w:rPr>
                <w:b/>
                <w:sz w:val="28"/>
                <w:szCs w:val="28"/>
              </w:rPr>
              <w:t>24</w:t>
            </w:r>
            <w:r w:rsidRPr="003C3B2E">
              <w:rPr>
                <w:sz w:val="28"/>
                <w:szCs w:val="28"/>
              </w:rPr>
              <w:t xml:space="preserve"> tháng kể từ ngày được cơ quan chuyên môn về xây dựng chấp thuận nghiệm thu hoàn thành công trình.</w:t>
            </w:r>
          </w:p>
          <w:p w:rsidR="005E0FBB" w:rsidRPr="003C3B2E" w:rsidRDefault="005E0FBB" w:rsidP="006604CD">
            <w:pPr>
              <w:widowControl w:val="0"/>
              <w:tabs>
                <w:tab w:val="left" w:pos="210"/>
                <w:tab w:val="left" w:pos="420"/>
                <w:tab w:val="left" w:pos="31680"/>
              </w:tabs>
              <w:ind w:left="57" w:right="57"/>
              <w:rPr>
                <w:sz w:val="28"/>
                <w:szCs w:val="28"/>
              </w:rPr>
            </w:pPr>
            <w:r w:rsidRPr="003C3B2E">
              <w:rPr>
                <w:sz w:val="28"/>
                <w:szCs w:val="28"/>
              </w:rPr>
              <w:t>- Có trình bày được kế hoạch cung cấp dịch vụ bảo hành công trình</w:t>
            </w:r>
          </w:p>
        </w:tc>
        <w:tc>
          <w:tcPr>
            <w:tcW w:w="1046" w:type="dxa"/>
            <w:tcBorders>
              <w:top w:val="outset" w:sz="6" w:space="0" w:color="auto"/>
              <w:left w:val="outset" w:sz="6" w:space="0" w:color="auto"/>
              <w:bottom w:val="outset" w:sz="6" w:space="0" w:color="auto"/>
              <w:right w:val="outset" w:sz="6" w:space="0" w:color="auto"/>
            </w:tcBorders>
            <w:hideMark/>
          </w:tcPr>
          <w:p w:rsidR="005E0FBB" w:rsidRPr="003C3B2E" w:rsidRDefault="005E0FBB" w:rsidP="006604CD">
            <w:pPr>
              <w:widowControl w:val="0"/>
              <w:tabs>
                <w:tab w:val="left" w:pos="630"/>
                <w:tab w:val="left" w:pos="31680"/>
              </w:tabs>
              <w:ind w:left="57" w:right="57"/>
              <w:jc w:val="center"/>
              <w:outlineLvl w:val="2"/>
              <w:rPr>
                <w:sz w:val="28"/>
                <w:szCs w:val="28"/>
              </w:rPr>
            </w:pPr>
            <w:r w:rsidRPr="003C3B2E">
              <w:rPr>
                <w:sz w:val="28"/>
                <w:szCs w:val="28"/>
              </w:rPr>
              <w:t>Đạt</w:t>
            </w:r>
          </w:p>
        </w:tc>
      </w:tr>
      <w:tr w:rsidR="005E0FBB" w:rsidRPr="003C3B2E" w:rsidTr="006604CD">
        <w:trPr>
          <w:jc w:val="center"/>
        </w:trPr>
        <w:tc>
          <w:tcPr>
            <w:tcW w:w="699" w:type="dxa"/>
            <w:vMerge/>
            <w:tcBorders>
              <w:top w:val="nil"/>
              <w:left w:val="outset" w:sz="6" w:space="0" w:color="auto"/>
              <w:bottom w:val="outset" w:sz="6" w:space="0" w:color="auto"/>
              <w:right w:val="outset" w:sz="6" w:space="0" w:color="auto"/>
            </w:tcBorders>
            <w:vAlign w:val="center"/>
            <w:hideMark/>
          </w:tcPr>
          <w:p w:rsidR="005E0FBB" w:rsidRPr="003C3B2E" w:rsidRDefault="005E0FBB" w:rsidP="006604CD">
            <w:pPr>
              <w:ind w:left="57" w:right="57"/>
              <w:rPr>
                <w:sz w:val="28"/>
                <w:szCs w:val="28"/>
              </w:rPr>
            </w:pPr>
          </w:p>
        </w:tc>
        <w:tc>
          <w:tcPr>
            <w:tcW w:w="2573" w:type="dxa"/>
            <w:vMerge/>
            <w:tcBorders>
              <w:top w:val="nil"/>
              <w:left w:val="outset" w:sz="6" w:space="0" w:color="auto"/>
              <w:bottom w:val="outset" w:sz="6" w:space="0" w:color="auto"/>
              <w:right w:val="outset" w:sz="6" w:space="0" w:color="auto"/>
            </w:tcBorders>
            <w:vAlign w:val="center"/>
            <w:hideMark/>
          </w:tcPr>
          <w:p w:rsidR="005E0FBB" w:rsidRPr="003C3B2E" w:rsidRDefault="005E0FBB" w:rsidP="006604CD">
            <w:pPr>
              <w:ind w:left="57" w:right="57"/>
              <w:rPr>
                <w:sz w:val="28"/>
                <w:szCs w:val="28"/>
              </w:rPr>
            </w:pPr>
          </w:p>
        </w:tc>
        <w:tc>
          <w:tcPr>
            <w:tcW w:w="4888" w:type="dxa"/>
            <w:tcBorders>
              <w:top w:val="nil"/>
              <w:left w:val="outset" w:sz="6" w:space="0" w:color="auto"/>
              <w:bottom w:val="outset" w:sz="6" w:space="0" w:color="auto"/>
              <w:right w:val="outset" w:sz="6" w:space="0" w:color="auto"/>
            </w:tcBorders>
            <w:hideMark/>
          </w:tcPr>
          <w:p w:rsidR="005E0FBB" w:rsidRPr="003C3B2E" w:rsidRDefault="005E0FBB" w:rsidP="006604CD">
            <w:pPr>
              <w:widowControl w:val="0"/>
              <w:tabs>
                <w:tab w:val="left" w:pos="210"/>
                <w:tab w:val="left" w:pos="420"/>
                <w:tab w:val="left" w:pos="31680"/>
              </w:tabs>
              <w:ind w:left="57" w:right="57"/>
              <w:rPr>
                <w:sz w:val="28"/>
                <w:szCs w:val="28"/>
              </w:rPr>
            </w:pPr>
            <w:r w:rsidRPr="003C3B2E">
              <w:rPr>
                <w:bCs/>
                <w:sz w:val="28"/>
                <w:szCs w:val="28"/>
              </w:rPr>
              <w:t>Không đáp ứng một trong các yêu cầu nêu trên.</w:t>
            </w:r>
          </w:p>
        </w:tc>
        <w:tc>
          <w:tcPr>
            <w:tcW w:w="1046" w:type="dxa"/>
            <w:tcBorders>
              <w:top w:val="nil"/>
              <w:left w:val="outset" w:sz="6" w:space="0" w:color="auto"/>
              <w:bottom w:val="outset" w:sz="6" w:space="0" w:color="auto"/>
              <w:right w:val="outset" w:sz="6" w:space="0" w:color="auto"/>
            </w:tcBorders>
            <w:hideMark/>
          </w:tcPr>
          <w:p w:rsidR="005E0FBB" w:rsidRPr="003C3B2E" w:rsidRDefault="005E0FBB" w:rsidP="006604CD">
            <w:pPr>
              <w:widowControl w:val="0"/>
              <w:tabs>
                <w:tab w:val="left" w:pos="630"/>
                <w:tab w:val="left" w:pos="31680"/>
              </w:tabs>
              <w:ind w:left="57" w:right="57"/>
              <w:jc w:val="center"/>
              <w:outlineLvl w:val="2"/>
              <w:rPr>
                <w:sz w:val="28"/>
                <w:szCs w:val="28"/>
              </w:rPr>
            </w:pPr>
            <w:r w:rsidRPr="003C3B2E">
              <w:rPr>
                <w:sz w:val="28"/>
                <w:szCs w:val="28"/>
              </w:rPr>
              <w:t>Không đạt</w:t>
            </w:r>
          </w:p>
        </w:tc>
      </w:tr>
      <w:tr w:rsidR="005E0FBB" w:rsidRPr="003C3B2E" w:rsidTr="006604CD">
        <w:trPr>
          <w:jc w:val="center"/>
        </w:trPr>
        <w:tc>
          <w:tcPr>
            <w:tcW w:w="699" w:type="dxa"/>
            <w:tcBorders>
              <w:top w:val="nil"/>
              <w:left w:val="outset" w:sz="6" w:space="0" w:color="auto"/>
              <w:bottom w:val="outset" w:sz="6" w:space="0" w:color="auto"/>
              <w:right w:val="single" w:sz="4" w:space="0" w:color="auto"/>
            </w:tcBorders>
            <w:vAlign w:val="center"/>
            <w:hideMark/>
          </w:tcPr>
          <w:p w:rsidR="005E0FBB" w:rsidRPr="003C3B2E" w:rsidRDefault="005E0FBB" w:rsidP="006604CD">
            <w:pPr>
              <w:ind w:left="57" w:right="57"/>
              <w:jc w:val="center"/>
              <w:rPr>
                <w:b/>
                <w:bCs/>
                <w:sz w:val="28"/>
                <w:szCs w:val="28"/>
              </w:rPr>
            </w:pPr>
            <w:r w:rsidRPr="003C3B2E">
              <w:rPr>
                <w:b/>
                <w:bCs/>
                <w:sz w:val="28"/>
                <w:szCs w:val="28"/>
              </w:rPr>
              <w:t>8</w:t>
            </w:r>
          </w:p>
        </w:tc>
        <w:tc>
          <w:tcPr>
            <w:tcW w:w="8507" w:type="dxa"/>
            <w:gridSpan w:val="3"/>
            <w:tcBorders>
              <w:top w:val="nil"/>
              <w:left w:val="single" w:sz="4" w:space="0" w:color="auto"/>
              <w:bottom w:val="outset" w:sz="6" w:space="0" w:color="auto"/>
              <w:right w:val="outset" w:sz="6" w:space="0" w:color="auto"/>
            </w:tcBorders>
            <w:vAlign w:val="center"/>
            <w:hideMark/>
          </w:tcPr>
          <w:p w:rsidR="005E0FBB" w:rsidRPr="003C3B2E" w:rsidRDefault="005E0FBB" w:rsidP="006604CD">
            <w:pPr>
              <w:widowControl w:val="0"/>
              <w:tabs>
                <w:tab w:val="left" w:pos="630"/>
                <w:tab w:val="left" w:pos="31680"/>
              </w:tabs>
              <w:ind w:left="57" w:right="57"/>
              <w:outlineLvl w:val="2"/>
              <w:rPr>
                <w:sz w:val="28"/>
                <w:szCs w:val="28"/>
              </w:rPr>
            </w:pPr>
            <w:r w:rsidRPr="003C3B2E">
              <w:rPr>
                <w:b/>
                <w:bCs/>
                <w:sz w:val="28"/>
                <w:szCs w:val="28"/>
              </w:rPr>
              <w:t xml:space="preserve">Kết quả thực hiện hợp đồng của nhà thầu theo quy định tại </w:t>
            </w:r>
            <w:bookmarkStart w:id="1" w:name="tc_38"/>
            <w:r w:rsidRPr="003C3B2E">
              <w:rPr>
                <w:b/>
                <w:bCs/>
                <w:sz w:val="28"/>
                <w:szCs w:val="28"/>
              </w:rPr>
              <w:t>Điều 19 và</w:t>
            </w:r>
            <w:r w:rsidRPr="003C3B2E" w:rsidDel="006436F8">
              <w:rPr>
                <w:b/>
                <w:bCs/>
                <w:sz w:val="28"/>
                <w:szCs w:val="28"/>
              </w:rPr>
              <w:t xml:space="preserve"> </w:t>
            </w:r>
            <w:r w:rsidRPr="003C3B2E">
              <w:rPr>
                <w:b/>
                <w:bCs/>
                <w:sz w:val="28"/>
                <w:szCs w:val="28"/>
              </w:rPr>
              <w:t>Điều 20 của Nghị định số 214/2025/NĐ-CP</w:t>
            </w:r>
            <w:bookmarkEnd w:id="1"/>
            <w:r w:rsidRPr="003C3B2E">
              <w:rPr>
                <w:b/>
                <w:bCs/>
                <w:sz w:val="28"/>
                <w:szCs w:val="28"/>
              </w:rPr>
              <w:t xml:space="preserve"> của Chính phủ.</w:t>
            </w:r>
          </w:p>
        </w:tc>
      </w:tr>
      <w:tr w:rsidR="005E0FBB" w:rsidRPr="003C3B2E" w:rsidTr="006604CD">
        <w:trPr>
          <w:jc w:val="center"/>
        </w:trPr>
        <w:tc>
          <w:tcPr>
            <w:tcW w:w="699" w:type="dxa"/>
            <w:vMerge w:val="restart"/>
            <w:tcBorders>
              <w:top w:val="nil"/>
              <w:left w:val="outset" w:sz="6" w:space="0" w:color="auto"/>
              <w:bottom w:val="outset" w:sz="6" w:space="0" w:color="auto"/>
              <w:right w:val="outset" w:sz="6" w:space="0" w:color="auto"/>
            </w:tcBorders>
          </w:tcPr>
          <w:p w:rsidR="005E0FBB" w:rsidRPr="003C3B2E" w:rsidRDefault="005E0FBB" w:rsidP="006604CD">
            <w:pPr>
              <w:ind w:left="57" w:right="57"/>
              <w:jc w:val="center"/>
              <w:rPr>
                <w:sz w:val="28"/>
                <w:szCs w:val="28"/>
              </w:rPr>
            </w:pPr>
          </w:p>
        </w:tc>
        <w:tc>
          <w:tcPr>
            <w:tcW w:w="2573" w:type="dxa"/>
            <w:vMerge w:val="restart"/>
            <w:tcBorders>
              <w:top w:val="nil"/>
              <w:left w:val="outset" w:sz="6" w:space="0" w:color="auto"/>
              <w:bottom w:val="outset" w:sz="6" w:space="0" w:color="auto"/>
              <w:right w:val="outset" w:sz="6" w:space="0" w:color="auto"/>
            </w:tcBorders>
            <w:hideMark/>
          </w:tcPr>
          <w:p w:rsidR="005E0FBB" w:rsidRPr="003C3B2E" w:rsidRDefault="005E0FBB" w:rsidP="006604CD">
            <w:pPr>
              <w:ind w:left="57" w:right="57"/>
              <w:rPr>
                <w:sz w:val="28"/>
                <w:szCs w:val="28"/>
              </w:rPr>
            </w:pPr>
            <w:r w:rsidRPr="003C3B2E">
              <w:rPr>
                <w:sz w:val="28"/>
                <w:szCs w:val="28"/>
              </w:rPr>
              <w:t xml:space="preserve">Uy tín của nhà thầu </w:t>
            </w:r>
          </w:p>
        </w:tc>
        <w:tc>
          <w:tcPr>
            <w:tcW w:w="4888" w:type="dxa"/>
            <w:tcBorders>
              <w:top w:val="outset" w:sz="6" w:space="0" w:color="auto"/>
              <w:left w:val="outset" w:sz="6" w:space="0" w:color="auto"/>
              <w:bottom w:val="outset" w:sz="6" w:space="0" w:color="auto"/>
              <w:right w:val="outset" w:sz="6" w:space="0" w:color="auto"/>
            </w:tcBorders>
            <w:hideMark/>
          </w:tcPr>
          <w:p w:rsidR="005E0FBB" w:rsidRPr="003C3B2E" w:rsidRDefault="005E0FBB" w:rsidP="006604CD">
            <w:pPr>
              <w:ind w:left="57" w:right="57"/>
              <w:rPr>
                <w:sz w:val="28"/>
                <w:szCs w:val="28"/>
              </w:rPr>
            </w:pPr>
            <w:r w:rsidRPr="003C3B2E">
              <w:rPr>
                <w:sz w:val="28"/>
                <w:szCs w:val="28"/>
              </w:rPr>
              <w:t>Nhà thầu có cam kết: Không vi phạm theo các nội dung quy định tại Điều 19 và</w:t>
            </w:r>
            <w:r w:rsidRPr="003C3B2E" w:rsidDel="006436F8">
              <w:rPr>
                <w:sz w:val="28"/>
                <w:szCs w:val="28"/>
              </w:rPr>
              <w:t xml:space="preserve"> </w:t>
            </w:r>
            <w:r w:rsidRPr="003C3B2E">
              <w:rPr>
                <w:sz w:val="28"/>
                <w:szCs w:val="28"/>
              </w:rPr>
              <w:t>Điều 20 của Nghị định số 214/2025/NĐ-CP của Chính phủ.</w:t>
            </w:r>
          </w:p>
          <w:p w:rsidR="005E0FBB" w:rsidRPr="003C3B2E" w:rsidRDefault="005E0FBB" w:rsidP="006604CD">
            <w:pPr>
              <w:widowControl w:val="0"/>
              <w:tabs>
                <w:tab w:val="left" w:pos="210"/>
                <w:tab w:val="left" w:pos="420"/>
                <w:tab w:val="left" w:pos="31680"/>
              </w:tabs>
              <w:ind w:left="57" w:right="57"/>
              <w:rPr>
                <w:sz w:val="28"/>
                <w:szCs w:val="28"/>
              </w:rPr>
            </w:pPr>
          </w:p>
        </w:tc>
        <w:tc>
          <w:tcPr>
            <w:tcW w:w="1046" w:type="dxa"/>
            <w:tcBorders>
              <w:top w:val="outset" w:sz="6" w:space="0" w:color="auto"/>
              <w:left w:val="outset" w:sz="6" w:space="0" w:color="auto"/>
              <w:bottom w:val="outset" w:sz="6" w:space="0" w:color="auto"/>
              <w:right w:val="outset" w:sz="6" w:space="0" w:color="auto"/>
            </w:tcBorders>
            <w:vAlign w:val="center"/>
            <w:hideMark/>
          </w:tcPr>
          <w:p w:rsidR="005E0FBB" w:rsidRPr="003C3B2E" w:rsidRDefault="005E0FBB" w:rsidP="006604CD">
            <w:pPr>
              <w:widowControl w:val="0"/>
              <w:tabs>
                <w:tab w:val="left" w:pos="630"/>
                <w:tab w:val="left" w:pos="31680"/>
              </w:tabs>
              <w:ind w:left="57" w:right="57"/>
              <w:jc w:val="center"/>
              <w:outlineLvl w:val="2"/>
              <w:rPr>
                <w:sz w:val="28"/>
                <w:szCs w:val="28"/>
              </w:rPr>
            </w:pPr>
            <w:r w:rsidRPr="003C3B2E">
              <w:rPr>
                <w:sz w:val="28"/>
                <w:szCs w:val="28"/>
              </w:rPr>
              <w:t>Đạt</w:t>
            </w:r>
          </w:p>
        </w:tc>
      </w:tr>
      <w:tr w:rsidR="005E0FBB" w:rsidRPr="003C3B2E" w:rsidTr="006604CD">
        <w:trPr>
          <w:jc w:val="center"/>
        </w:trPr>
        <w:tc>
          <w:tcPr>
            <w:tcW w:w="699" w:type="dxa"/>
            <w:vMerge/>
            <w:tcBorders>
              <w:top w:val="nil"/>
              <w:left w:val="outset" w:sz="6" w:space="0" w:color="auto"/>
              <w:bottom w:val="outset" w:sz="6" w:space="0" w:color="auto"/>
              <w:right w:val="outset" w:sz="6" w:space="0" w:color="auto"/>
            </w:tcBorders>
            <w:vAlign w:val="center"/>
            <w:hideMark/>
          </w:tcPr>
          <w:p w:rsidR="005E0FBB" w:rsidRPr="003C3B2E" w:rsidRDefault="005E0FBB" w:rsidP="006604CD">
            <w:pPr>
              <w:ind w:left="57" w:right="57"/>
              <w:rPr>
                <w:sz w:val="28"/>
                <w:szCs w:val="28"/>
              </w:rPr>
            </w:pPr>
          </w:p>
        </w:tc>
        <w:tc>
          <w:tcPr>
            <w:tcW w:w="2573" w:type="dxa"/>
            <w:vMerge/>
            <w:tcBorders>
              <w:top w:val="nil"/>
              <w:left w:val="outset" w:sz="6" w:space="0" w:color="auto"/>
              <w:bottom w:val="outset" w:sz="6" w:space="0" w:color="auto"/>
              <w:right w:val="outset" w:sz="6" w:space="0" w:color="auto"/>
            </w:tcBorders>
            <w:vAlign w:val="center"/>
            <w:hideMark/>
          </w:tcPr>
          <w:p w:rsidR="005E0FBB" w:rsidRPr="003C3B2E" w:rsidRDefault="005E0FBB" w:rsidP="006604CD">
            <w:pPr>
              <w:ind w:left="57" w:right="57"/>
              <w:rPr>
                <w:sz w:val="28"/>
                <w:szCs w:val="28"/>
              </w:rPr>
            </w:pPr>
          </w:p>
        </w:tc>
        <w:tc>
          <w:tcPr>
            <w:tcW w:w="4888" w:type="dxa"/>
            <w:tcBorders>
              <w:top w:val="nil"/>
              <w:left w:val="outset" w:sz="6" w:space="0" w:color="auto"/>
              <w:bottom w:val="outset" w:sz="6" w:space="0" w:color="auto"/>
              <w:right w:val="outset" w:sz="6" w:space="0" w:color="auto"/>
            </w:tcBorders>
            <w:hideMark/>
          </w:tcPr>
          <w:p w:rsidR="005E0FBB" w:rsidRPr="003C3B2E" w:rsidRDefault="005E0FBB" w:rsidP="006604CD">
            <w:pPr>
              <w:widowControl w:val="0"/>
              <w:tabs>
                <w:tab w:val="left" w:pos="210"/>
                <w:tab w:val="left" w:pos="420"/>
                <w:tab w:val="left" w:pos="31680"/>
              </w:tabs>
              <w:ind w:left="57" w:right="57"/>
              <w:rPr>
                <w:sz w:val="28"/>
                <w:szCs w:val="28"/>
              </w:rPr>
            </w:pPr>
            <w:r w:rsidRPr="003C3B2E">
              <w:rPr>
                <w:sz w:val="28"/>
                <w:szCs w:val="28"/>
              </w:rPr>
              <w:t>Nhà thầu có vi phạm (hoặc chủ đầu tư có tài liệu chứng minh nhà thầu vi phạm) theo các nội dung quy định tại Điều 19 và</w:t>
            </w:r>
            <w:r w:rsidRPr="003C3B2E" w:rsidDel="006436F8">
              <w:rPr>
                <w:sz w:val="28"/>
                <w:szCs w:val="28"/>
              </w:rPr>
              <w:t xml:space="preserve"> </w:t>
            </w:r>
            <w:r w:rsidRPr="003C3B2E">
              <w:rPr>
                <w:sz w:val="28"/>
                <w:szCs w:val="28"/>
              </w:rPr>
              <w:t>Điều 20 của Nghị định số 214/2025/NĐ-CP của Chính phủ.</w:t>
            </w:r>
          </w:p>
        </w:tc>
        <w:tc>
          <w:tcPr>
            <w:tcW w:w="1046" w:type="dxa"/>
            <w:tcBorders>
              <w:top w:val="nil"/>
              <w:left w:val="outset" w:sz="6" w:space="0" w:color="auto"/>
              <w:bottom w:val="outset" w:sz="6" w:space="0" w:color="auto"/>
              <w:right w:val="outset" w:sz="6" w:space="0" w:color="auto"/>
            </w:tcBorders>
            <w:vAlign w:val="center"/>
            <w:hideMark/>
          </w:tcPr>
          <w:p w:rsidR="005E0FBB" w:rsidRPr="003C3B2E" w:rsidRDefault="005E0FBB" w:rsidP="006604CD">
            <w:pPr>
              <w:widowControl w:val="0"/>
              <w:tabs>
                <w:tab w:val="left" w:pos="630"/>
                <w:tab w:val="left" w:pos="31680"/>
              </w:tabs>
              <w:ind w:left="57" w:right="57"/>
              <w:jc w:val="center"/>
              <w:outlineLvl w:val="2"/>
              <w:rPr>
                <w:sz w:val="28"/>
                <w:szCs w:val="28"/>
              </w:rPr>
            </w:pPr>
            <w:r w:rsidRPr="003C3B2E">
              <w:rPr>
                <w:sz w:val="28"/>
                <w:szCs w:val="28"/>
              </w:rPr>
              <w:t>Không đạt</w:t>
            </w:r>
          </w:p>
        </w:tc>
      </w:tr>
      <w:tr w:rsidR="005E0FBB" w:rsidRPr="003C3B2E" w:rsidTr="006604CD">
        <w:trPr>
          <w:jc w:val="center"/>
        </w:trPr>
        <w:tc>
          <w:tcPr>
            <w:tcW w:w="3272" w:type="dxa"/>
            <w:gridSpan w:val="2"/>
            <w:vMerge w:val="restart"/>
            <w:tcBorders>
              <w:top w:val="nil"/>
              <w:left w:val="outset" w:sz="6" w:space="0" w:color="auto"/>
              <w:bottom w:val="outset" w:sz="6" w:space="0" w:color="auto"/>
              <w:right w:val="outset" w:sz="6" w:space="0" w:color="auto"/>
            </w:tcBorders>
            <w:hideMark/>
          </w:tcPr>
          <w:p w:rsidR="005E0FBB" w:rsidRPr="003C3B2E" w:rsidRDefault="005E0FBB" w:rsidP="006604CD">
            <w:pPr>
              <w:ind w:left="57" w:right="57"/>
              <w:jc w:val="center"/>
              <w:rPr>
                <w:b/>
                <w:sz w:val="28"/>
                <w:szCs w:val="28"/>
              </w:rPr>
            </w:pPr>
            <w:r w:rsidRPr="003C3B2E">
              <w:rPr>
                <w:b/>
                <w:sz w:val="28"/>
                <w:szCs w:val="28"/>
              </w:rPr>
              <w:t>Kết luận:</w:t>
            </w:r>
          </w:p>
        </w:tc>
        <w:tc>
          <w:tcPr>
            <w:tcW w:w="4888" w:type="dxa"/>
            <w:tcBorders>
              <w:top w:val="nil"/>
              <w:left w:val="outset" w:sz="6" w:space="0" w:color="auto"/>
              <w:bottom w:val="outset" w:sz="6" w:space="0" w:color="auto"/>
              <w:right w:val="outset" w:sz="6" w:space="0" w:color="auto"/>
            </w:tcBorders>
            <w:hideMark/>
          </w:tcPr>
          <w:p w:rsidR="005E0FBB" w:rsidRPr="003C3B2E" w:rsidRDefault="005E0FBB" w:rsidP="006604CD">
            <w:pPr>
              <w:tabs>
                <w:tab w:val="left" w:pos="210"/>
                <w:tab w:val="left" w:pos="420"/>
                <w:tab w:val="left" w:pos="31680"/>
              </w:tabs>
              <w:ind w:left="57" w:right="57"/>
              <w:rPr>
                <w:b/>
                <w:bCs/>
                <w:sz w:val="28"/>
                <w:szCs w:val="28"/>
              </w:rPr>
            </w:pPr>
            <w:r w:rsidRPr="003C3B2E">
              <w:rPr>
                <w:b/>
                <w:bCs/>
                <w:sz w:val="28"/>
                <w:szCs w:val="28"/>
              </w:rPr>
              <w:t>Tất cả các tiêu chí chi tiết được xác định là “đạt”.</w:t>
            </w:r>
          </w:p>
        </w:tc>
        <w:tc>
          <w:tcPr>
            <w:tcW w:w="1046" w:type="dxa"/>
            <w:tcBorders>
              <w:top w:val="nil"/>
              <w:left w:val="outset" w:sz="6" w:space="0" w:color="auto"/>
              <w:bottom w:val="outset" w:sz="6" w:space="0" w:color="auto"/>
              <w:right w:val="outset" w:sz="6" w:space="0" w:color="auto"/>
            </w:tcBorders>
            <w:hideMark/>
          </w:tcPr>
          <w:p w:rsidR="005E0FBB" w:rsidRPr="003C3B2E" w:rsidRDefault="005E0FBB" w:rsidP="006604CD">
            <w:pPr>
              <w:tabs>
                <w:tab w:val="left" w:pos="210"/>
                <w:tab w:val="left" w:pos="420"/>
                <w:tab w:val="left" w:pos="31680"/>
              </w:tabs>
              <w:ind w:left="57" w:right="57"/>
              <w:jc w:val="center"/>
              <w:rPr>
                <w:b/>
                <w:sz w:val="28"/>
                <w:szCs w:val="28"/>
              </w:rPr>
            </w:pPr>
            <w:r w:rsidRPr="003C3B2E">
              <w:rPr>
                <w:b/>
                <w:sz w:val="28"/>
                <w:szCs w:val="28"/>
              </w:rPr>
              <w:t>Đạt</w:t>
            </w:r>
          </w:p>
        </w:tc>
      </w:tr>
      <w:tr w:rsidR="005E0FBB" w:rsidRPr="003C3B2E" w:rsidTr="006604CD">
        <w:trPr>
          <w:jc w:val="center"/>
        </w:trPr>
        <w:tc>
          <w:tcPr>
            <w:tcW w:w="3272" w:type="dxa"/>
            <w:gridSpan w:val="2"/>
            <w:vMerge/>
            <w:tcBorders>
              <w:top w:val="nil"/>
              <w:left w:val="outset" w:sz="6" w:space="0" w:color="auto"/>
              <w:bottom w:val="outset" w:sz="6" w:space="0" w:color="auto"/>
              <w:right w:val="outset" w:sz="6" w:space="0" w:color="auto"/>
            </w:tcBorders>
            <w:vAlign w:val="center"/>
            <w:hideMark/>
          </w:tcPr>
          <w:p w:rsidR="005E0FBB" w:rsidRPr="003C3B2E" w:rsidRDefault="005E0FBB" w:rsidP="006604CD">
            <w:pPr>
              <w:ind w:left="57" w:right="57"/>
              <w:rPr>
                <w:b/>
                <w:sz w:val="28"/>
                <w:szCs w:val="28"/>
              </w:rPr>
            </w:pPr>
          </w:p>
        </w:tc>
        <w:tc>
          <w:tcPr>
            <w:tcW w:w="4888" w:type="dxa"/>
            <w:tcBorders>
              <w:top w:val="nil"/>
              <w:left w:val="outset" w:sz="6" w:space="0" w:color="auto"/>
              <w:bottom w:val="outset" w:sz="6" w:space="0" w:color="auto"/>
              <w:right w:val="outset" w:sz="6" w:space="0" w:color="auto"/>
            </w:tcBorders>
            <w:hideMark/>
          </w:tcPr>
          <w:p w:rsidR="005E0FBB" w:rsidRPr="003C3B2E" w:rsidRDefault="005E0FBB" w:rsidP="006604CD">
            <w:pPr>
              <w:tabs>
                <w:tab w:val="left" w:pos="210"/>
                <w:tab w:val="left" w:pos="420"/>
                <w:tab w:val="left" w:pos="31680"/>
              </w:tabs>
              <w:ind w:left="57" w:right="57"/>
              <w:rPr>
                <w:b/>
                <w:bCs/>
                <w:sz w:val="28"/>
                <w:szCs w:val="28"/>
              </w:rPr>
            </w:pPr>
            <w:r w:rsidRPr="003C3B2E">
              <w:rPr>
                <w:b/>
                <w:bCs/>
                <w:sz w:val="28"/>
                <w:szCs w:val="28"/>
              </w:rPr>
              <w:t>Có 1 tiêu chí chi tiết từ được xác định là “không đạt”.</w:t>
            </w:r>
          </w:p>
        </w:tc>
        <w:tc>
          <w:tcPr>
            <w:tcW w:w="1046" w:type="dxa"/>
            <w:tcBorders>
              <w:top w:val="nil"/>
              <w:left w:val="outset" w:sz="6" w:space="0" w:color="auto"/>
              <w:bottom w:val="outset" w:sz="6" w:space="0" w:color="auto"/>
              <w:right w:val="outset" w:sz="6" w:space="0" w:color="auto"/>
            </w:tcBorders>
            <w:hideMark/>
          </w:tcPr>
          <w:p w:rsidR="005E0FBB" w:rsidRPr="003C3B2E" w:rsidRDefault="005E0FBB" w:rsidP="006604CD">
            <w:pPr>
              <w:tabs>
                <w:tab w:val="left" w:pos="210"/>
                <w:tab w:val="left" w:pos="420"/>
                <w:tab w:val="left" w:pos="31680"/>
              </w:tabs>
              <w:ind w:left="57" w:right="57"/>
              <w:jc w:val="center"/>
              <w:rPr>
                <w:b/>
                <w:sz w:val="28"/>
                <w:szCs w:val="28"/>
              </w:rPr>
            </w:pPr>
            <w:r w:rsidRPr="003C3B2E">
              <w:rPr>
                <w:b/>
                <w:sz w:val="28"/>
                <w:szCs w:val="28"/>
              </w:rPr>
              <w:t>Không đạt</w:t>
            </w:r>
          </w:p>
        </w:tc>
      </w:tr>
    </w:tbl>
    <w:p w:rsidR="00EB5AB5" w:rsidRDefault="00EB5AB5"/>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D8E"/>
    <w:rsid w:val="00055EF9"/>
    <w:rsid w:val="005E0FBB"/>
    <w:rsid w:val="006F23EF"/>
    <w:rsid w:val="00794D8E"/>
    <w:rsid w:val="00D87A2B"/>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37371-6CBB-4F7D-BCF1-80EBE675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D8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6F23EF"/>
    <w:pPr>
      <w:keepNext/>
      <w:keepLines/>
      <w:spacing w:before="12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customStyle="1" w:styleId="15">
    <w:name w:val="15"/>
    <w:basedOn w:val="DefaultParagraphFont"/>
    <w:rsid w:val="00794D8E"/>
    <w:rPr>
      <w:rFonts w:ascii="TimesNewRomanPSMT" w:hAnsi="TimesNewRomanPSMT"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2025-11-06T14:54:00Z</dcterms:created>
  <dcterms:modified xsi:type="dcterms:W3CDTF">2025-11-06T14:54:00Z</dcterms:modified>
</cp:coreProperties>
</file>