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4FAC" w14:textId="77777777" w:rsidR="00FE12A9" w:rsidRPr="00F5142B" w:rsidRDefault="00FE12A9" w:rsidP="00FE12A9">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7E6732F3" w14:textId="77777777" w:rsidR="00FE12A9" w:rsidRPr="00F5142B" w:rsidRDefault="00FE12A9" w:rsidP="00FE12A9">
      <w:pPr>
        <w:pStyle w:val="Style11"/>
        <w:tabs>
          <w:tab w:val="left" w:pos="0"/>
          <w:tab w:val="left" w:pos="851"/>
          <w:tab w:val="left" w:pos="1418"/>
        </w:tabs>
        <w:spacing w:before="120" w:after="120" w:line="264" w:lineRule="auto"/>
        <w:ind w:firstLine="567"/>
        <w:jc w:val="center"/>
        <w:rPr>
          <w:b/>
          <w:sz w:val="28"/>
          <w:szCs w:val="28"/>
          <w:lang w:val="vi-VN"/>
        </w:rPr>
      </w:pPr>
    </w:p>
    <w:p w14:paraId="581AA0B1" w14:textId="77777777" w:rsidR="00FE12A9" w:rsidRPr="00F5142B" w:rsidRDefault="00FE12A9" w:rsidP="00FE12A9">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10938F6E" w14:textId="77777777" w:rsidR="00FE12A9" w:rsidRDefault="00FE12A9" w:rsidP="00FE12A9">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14:paraId="07F21C5F" w14:textId="77777777" w:rsidR="00FE12A9" w:rsidRPr="00987281" w:rsidRDefault="00FE12A9" w:rsidP="00FE12A9">
      <w:pPr>
        <w:tabs>
          <w:tab w:val="left" w:pos="567"/>
        </w:tabs>
        <w:spacing w:line="400" w:lineRule="atLeast"/>
        <w:rPr>
          <w:b/>
          <w:bCs/>
          <w:sz w:val="26"/>
          <w:szCs w:val="26"/>
          <w:lang w:val="es-ES"/>
        </w:rPr>
      </w:pPr>
      <w:r w:rsidRPr="00987281">
        <w:rPr>
          <w:b/>
          <w:bCs/>
          <w:sz w:val="26"/>
          <w:szCs w:val="26"/>
          <w:lang w:val="es-ES"/>
        </w:rPr>
        <w:t>1. Quy mô công trình</w:t>
      </w:r>
    </w:p>
    <w:p w14:paraId="6E371ED5" w14:textId="77777777" w:rsidR="00FE12A9" w:rsidRPr="00987281" w:rsidRDefault="00FE12A9" w:rsidP="00FE12A9">
      <w:pPr>
        <w:tabs>
          <w:tab w:val="left" w:pos="1418"/>
        </w:tabs>
        <w:spacing w:after="60"/>
        <w:ind w:firstLine="567"/>
        <w:rPr>
          <w:b/>
          <w:bCs/>
          <w:i/>
          <w:sz w:val="26"/>
          <w:szCs w:val="26"/>
          <w:lang w:val="nl-NL"/>
        </w:rPr>
      </w:pPr>
      <w:r w:rsidRPr="00987281">
        <w:rPr>
          <w:b/>
          <w:bCs/>
          <w:i/>
          <w:sz w:val="26"/>
          <w:szCs w:val="26"/>
          <w:lang w:val="nl-NL"/>
        </w:rPr>
        <w:t>1.1. Thôn Khe Cát</w:t>
      </w:r>
    </w:p>
    <w:p w14:paraId="53A6C5AB"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a. Hạng mục đập và đường ống Tràng Cày thôn Khe Cát:</w:t>
      </w:r>
    </w:p>
    <w:p w14:paraId="3FFA075D"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Nạo vét phần đất bồi lắng phía thượng lưu đập</w:t>
      </w:r>
    </w:p>
    <w:p w14:paraId="75F9573E"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Thay thế hệ thống van đã hư hỏng dọc tuyến đường ống cấp nước hiện trạng.</w:t>
      </w:r>
    </w:p>
    <w:p w14:paraId="7994EB44"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Thay thế một số vị trí đoạn ống hiện trạng bị hư hỏng; chiều dài  L=25m</w:t>
      </w:r>
    </w:p>
    <w:p w14:paraId="611298BF"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Sửa chữa gia cố hố van đầu tuyến</w:t>
      </w:r>
    </w:p>
    <w:p w14:paraId="217AB9C5"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b. Hạng mục đập Đồng Đình thôn Khe Cát:</w:t>
      </w:r>
    </w:p>
    <w:p w14:paraId="7C3580FF"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Nạo vét phần đất bồi lắng phía thượng lưu đập</w:t>
      </w:r>
    </w:p>
    <w:p w14:paraId="2BA2ACF3"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Thay thế hệ thống van đã hư hỏng dọc tuyến đường ống cấp nước hiện trạng.</w:t>
      </w:r>
    </w:p>
    <w:p w14:paraId="1AD1B8ED"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c. Hạng mục tuyến kênh tưới Đồng Cả thôn Khe Cát:</w:t>
      </w:r>
    </w:p>
    <w:p w14:paraId="7AB01CFB"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Sửa chữa tuyến kênh Đồng Cả thôn Khe Cát có tổng chiều dài  L=558,80m; Kích thước rộng bxh = (0,40x0,40)m, nội dung sửa chữa như sau:</w:t>
      </w:r>
    </w:p>
    <w:p w14:paraId="5154D4ED"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Đục phá phần vữa trát tường trong và thành kênh để cải tạo lại.</w:t>
      </w:r>
    </w:p>
    <w:p w14:paraId="3E7958CC"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Đổ lại bê tông đáy kênh, đá 1x2, mác 200#, chiều dày trung bình 6cm.</w:t>
      </w:r>
    </w:p>
    <w:p w14:paraId="505055A3"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Xây gạch VXM M100 nâng thành kênh tại các đoạn kênh thấp</w:t>
      </w:r>
    </w:p>
    <w:p w14:paraId="34F22BA7"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Trát lại tường trong và thành kênh, chiều dày trát 2,0cm, vữa XM mác 100#.</w:t>
      </w:r>
    </w:p>
    <w:p w14:paraId="49816C8D" w14:textId="77777777" w:rsidR="00FE12A9" w:rsidRPr="00987281" w:rsidRDefault="00FE12A9" w:rsidP="00FE12A9">
      <w:pPr>
        <w:tabs>
          <w:tab w:val="left" w:pos="1418"/>
        </w:tabs>
        <w:spacing w:after="60"/>
        <w:ind w:firstLine="567"/>
        <w:rPr>
          <w:b/>
          <w:bCs/>
          <w:i/>
          <w:sz w:val="26"/>
          <w:szCs w:val="26"/>
          <w:lang w:val="nl-NL"/>
        </w:rPr>
      </w:pPr>
      <w:r w:rsidRPr="00987281">
        <w:rPr>
          <w:b/>
          <w:bCs/>
          <w:i/>
          <w:sz w:val="26"/>
          <w:szCs w:val="26"/>
          <w:lang w:val="nl-NL"/>
        </w:rPr>
        <w:t>1.2. Thôn Đồng Mùng</w:t>
      </w:r>
    </w:p>
    <w:p w14:paraId="052E309F"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a. Hạng mục uyến đường ống cấp nước thôn Đồng Mùng:</w:t>
      </w:r>
    </w:p>
    <w:p w14:paraId="580BFD9B"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Lắp đặt tuyến đường ống cấp nước có chiều dài L=1880,42m; đường ống HDPE D180-D225-PN10 đấu nối sau hố van cấp nước hiện trạng; trong đó đoạn ống D225 có chiều dài L=1000,0m; đoạn ống D200 có chiều dài L=500,0m; đoạn ống D160 có chiều dài L=380,42m; dọc tuyến đường ống bố trí các điểm chia nước ống D110, được bố trí các van khóa để điều tiết nước; hố van xả khí và hố van xả cặn; tại các vị trí đường ống đi qua đường, suối, cầu, cống được bố trí ống lồng thép.</w:t>
      </w:r>
    </w:p>
    <w:p w14:paraId="5F0D05D6"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b. Hạng mục tuyến kênh tưới Khe Dùng thôn Đồng Mùng:</w:t>
      </w:r>
    </w:p>
    <w:p w14:paraId="11A5DD7A"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Sửa chữa tuyến kênh tưới Khe Dùng thôn Đồng Mùng có tổng chiều dài  L=535,70m; trong đó</w:t>
      </w:r>
    </w:p>
    <w:p w14:paraId="232E5907"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Đoạn kênh số 1 từ K1-K4 khẩu độ bxh=0,50x0,60 (m); chiều dài L= 49,80m</w:t>
      </w:r>
    </w:p>
    <w:p w14:paraId="441A34DD"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Đoạn kênh số 2 từ K5-K8 khẩu độ bxh=0,3x0,40 (m); chiều dài L= 294,90m</w:t>
      </w:r>
    </w:p>
    <w:p w14:paraId="3C6ADB86"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Đoạn kênh số 3 từ K9-K10 khẩu độ bxh=0,3x0,40 (m); chiều dài L= 191,0m</w:t>
      </w:r>
    </w:p>
    <w:p w14:paraId="6A748A54"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Nội dung sửa chữa kênh như sau:</w:t>
      </w:r>
    </w:p>
    <w:p w14:paraId="13EBB2E0"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Đục phá phần vữa trát tường trong và thành kênh để cải tạo lại.</w:t>
      </w:r>
    </w:p>
    <w:p w14:paraId="543A069A"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Đổ lại bê tông đáy kênh, đá 1x2, mác 200#, chiều dày trung bình 6cm.</w:t>
      </w:r>
    </w:p>
    <w:p w14:paraId="511C29DF"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Xây gạch VXM M100 nâng thành kênh tại các đoạn kênh thấp</w:t>
      </w:r>
    </w:p>
    <w:p w14:paraId="407F2761"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Trát lại tường trong và thành kênh, chiều dày trát 2,0cm, vữa XM mác 100#.</w:t>
      </w:r>
    </w:p>
    <w:p w14:paraId="69168622"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lastRenderedPageBreak/>
        <w:t>- Các vị trí kênh được bố trí tâm đan hiện trạng được cậy lên để sửa chữa kênh, sau đó đậy lại; tấm đan sau khi cậy lên được tận dụng lại 1 phần; 1 phần được đổ lại mới để lắp đặt lại do các tấm đan đã bị hư hỏng xuống cấp.</w:t>
      </w:r>
    </w:p>
    <w:p w14:paraId="2024B4A6"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Nạo vét đoạn kênh số 1 từ K1-K4 có chiều dài khoảng L=4,0m; chiều dày trung bình 50cm do đất sạt lở xuống.</w:t>
      </w:r>
    </w:p>
    <w:p w14:paraId="3B33062B" w14:textId="77777777" w:rsidR="00FE12A9" w:rsidRPr="00987281" w:rsidRDefault="00FE12A9" w:rsidP="00FE12A9">
      <w:pPr>
        <w:tabs>
          <w:tab w:val="left" w:pos="1418"/>
        </w:tabs>
        <w:spacing w:after="60"/>
        <w:ind w:firstLine="567"/>
        <w:rPr>
          <w:b/>
          <w:bCs/>
          <w:i/>
          <w:sz w:val="26"/>
          <w:szCs w:val="26"/>
          <w:lang w:val="nl-NL"/>
        </w:rPr>
      </w:pPr>
      <w:r w:rsidRPr="00987281">
        <w:rPr>
          <w:b/>
          <w:bCs/>
          <w:i/>
          <w:sz w:val="26"/>
          <w:szCs w:val="26"/>
          <w:lang w:val="nl-NL"/>
        </w:rPr>
        <w:t>1.3. Thôn Bằng Anh</w:t>
      </w:r>
    </w:p>
    <w:p w14:paraId="2F806C80"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Lắp đặt tuyến đường ống cấp nước có chiều dài L=500,0m; đường ống HDPE D200 – PN10; dọc tuyến đường ống bố trí các điểm chia nước ống D110-PN10, được bố trí các van khóa để điều tiết nước.</w:t>
      </w:r>
    </w:p>
    <w:p w14:paraId="6CCF2BE9"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Dọn dẹp mặt bằng phát quang đoạn kênh đất dẫn nước hiện trạng chiều dài L=345,0m</w:t>
      </w:r>
    </w:p>
    <w:p w14:paraId="62D47970" w14:textId="77777777" w:rsidR="00FE12A9" w:rsidRPr="00A03190" w:rsidRDefault="00FE12A9" w:rsidP="00FE12A9">
      <w:pPr>
        <w:tabs>
          <w:tab w:val="left" w:pos="1418"/>
        </w:tabs>
        <w:spacing w:after="60"/>
        <w:ind w:firstLine="567"/>
        <w:rPr>
          <w:b/>
          <w:bCs/>
          <w:i/>
          <w:sz w:val="26"/>
          <w:szCs w:val="26"/>
          <w:lang w:val="nl-NL"/>
        </w:rPr>
      </w:pPr>
      <w:r w:rsidRPr="00A03190">
        <w:rPr>
          <w:b/>
          <w:bCs/>
          <w:i/>
          <w:sz w:val="26"/>
          <w:szCs w:val="26"/>
          <w:lang w:val="nl-NL"/>
        </w:rPr>
        <w:t>1.4. Thôn Đất Đỏ</w:t>
      </w:r>
    </w:p>
    <w:p w14:paraId="0C4397D4"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Sửa chữa tuyến kênh tưới cánh đồng C9, thôn Đất Đỏ có tổng chiều dài  L=501,0m; trong đó</w:t>
      </w:r>
    </w:p>
    <w:p w14:paraId="18246733"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xml:space="preserve">* Đoạn kênh số 1 từ K1-K14 khẩu độ bxh=0,35x0,35 (m); chiều dài L= 208,40m trong đó: </w:t>
      </w:r>
    </w:p>
    <w:p w14:paraId="4797D86F"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Đoạn từ K1-K12 tường kênh dày 11cm; chiều dài L=154,0m</w:t>
      </w:r>
    </w:p>
    <w:p w14:paraId="2756EA0D"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Đoạn từ K12-K13 tường kênh bờ phải dày 11cm; bờ trái dày 22cm; chiều dài L=9,70m</w:t>
      </w:r>
    </w:p>
    <w:p w14:paraId="4C5DB263"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Đoạn từ K13-K14 tường kênh dày 22cm; chiều dài L=44,70m</w:t>
      </w:r>
    </w:p>
    <w:p w14:paraId="41916C9C"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xml:space="preserve">* Đoạn kênh số 2 từ K15-K16 khẩu độ bxh=0,35x0,35 (m); chiều dài L= 131,60m; tường kênh dày 22cm </w:t>
      </w:r>
    </w:p>
    <w:p w14:paraId="0300850D"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xml:space="preserve">* Đoạn kênh số 3 từ K17-K19 khẩu độ bxh=0,35x0,35 (m); chiều dài L= 162,15m trong đó: </w:t>
      </w:r>
    </w:p>
    <w:p w14:paraId="45FCF82C"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Đoạn từ K17-K18 tường kênh dày 22cm; chiều dài L=145,15m</w:t>
      </w:r>
    </w:p>
    <w:p w14:paraId="14C98F86"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Đoạn từ K18-K19 tường kênh dày 11cm; chiều dài L=17,0m</w:t>
      </w:r>
    </w:p>
    <w:p w14:paraId="1393C280"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Nội dung sửa chữa kênh như sau:</w:t>
      </w:r>
    </w:p>
    <w:p w14:paraId="26997288"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Đục phá phần vữa trát tường trong và thành kênh để cải tạo lại.</w:t>
      </w:r>
    </w:p>
    <w:p w14:paraId="67CB9090"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Đổ lại bê tông đáy kênh, đá 1x2, mác 200#, chiều dày trung bình 6cm.</w:t>
      </w:r>
    </w:p>
    <w:p w14:paraId="0775D742"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Xây gạch VXM M100 nâng thành kênh tại các đoạn kênh thấp</w:t>
      </w:r>
    </w:p>
    <w:p w14:paraId="4ECFA484"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Trát lại tường trong và thành kênh, chiều dày trát 2,0cm, vữa XM mác 100#.</w:t>
      </w:r>
    </w:p>
    <w:p w14:paraId="0EE735DF"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Các vị trí kênh được bố trí tâm đan hiện trạng được cậy lên để sửa chữa kênh, sau đó đậy lại; tấm đan sau khi cậy lên được tận dụng lại 1 phần; 1 phần được đổ lại mới để lắp đặt lại do các tấm đan đã bị hư hỏng xuống cấp.</w:t>
      </w:r>
    </w:p>
    <w:p w14:paraId="570A5E4A" w14:textId="77777777" w:rsidR="00FE12A9" w:rsidRPr="00987281" w:rsidRDefault="00FE12A9" w:rsidP="00FE12A9">
      <w:pPr>
        <w:tabs>
          <w:tab w:val="left" w:pos="1418"/>
        </w:tabs>
        <w:spacing w:after="60"/>
        <w:ind w:firstLine="567"/>
        <w:rPr>
          <w:iCs/>
          <w:sz w:val="26"/>
          <w:szCs w:val="26"/>
          <w:lang w:val="nl-NL"/>
        </w:rPr>
      </w:pPr>
      <w:r w:rsidRPr="00987281">
        <w:rPr>
          <w:iCs/>
          <w:sz w:val="26"/>
          <w:szCs w:val="26"/>
          <w:lang w:val="nl-NL"/>
        </w:rPr>
        <w:t>- Nạo vét đoạn kênh số 1 từ K1-K4 có chiều dài khoảng L=4,0m; chiều dày trung bình 50cm do đất sạt lở xuống.</w:t>
      </w:r>
    </w:p>
    <w:p w14:paraId="43D01227" w14:textId="77777777" w:rsidR="00FE12A9" w:rsidRPr="00987281" w:rsidRDefault="00FE12A9" w:rsidP="00FE12A9">
      <w:pPr>
        <w:tabs>
          <w:tab w:val="left" w:pos="1418"/>
        </w:tabs>
        <w:spacing w:after="60"/>
        <w:ind w:firstLine="567"/>
        <w:rPr>
          <w:iCs/>
          <w:sz w:val="26"/>
          <w:szCs w:val="26"/>
          <w:lang w:val="nl-NL"/>
        </w:rPr>
      </w:pPr>
      <w:r w:rsidRPr="00A03190">
        <w:rPr>
          <w:b/>
          <w:bCs/>
          <w:iCs/>
          <w:sz w:val="26"/>
          <w:szCs w:val="26"/>
          <w:lang w:val="nl-NL"/>
        </w:rPr>
        <w:t>2.</w:t>
      </w:r>
      <w:r w:rsidRPr="00987281">
        <w:rPr>
          <w:iCs/>
          <w:sz w:val="26"/>
          <w:szCs w:val="26"/>
          <w:lang w:val="nl-NL"/>
        </w:rPr>
        <w:t xml:space="preserve"> Thời hạn hoàn thành: Trong vòng </w:t>
      </w:r>
      <w:r>
        <w:rPr>
          <w:iCs/>
          <w:sz w:val="26"/>
          <w:szCs w:val="26"/>
          <w:lang w:val="nl-NL"/>
        </w:rPr>
        <w:t>45</w:t>
      </w:r>
      <w:r w:rsidRPr="00987281">
        <w:rPr>
          <w:iCs/>
          <w:sz w:val="26"/>
          <w:szCs w:val="26"/>
          <w:lang w:val="nl-NL"/>
        </w:rPr>
        <w:t xml:space="preserve"> ngày kể từ ngày hợp đồng có hiệu lực.</w:t>
      </w:r>
    </w:p>
    <w:p w14:paraId="205530C5" w14:textId="77777777" w:rsidR="00FE12A9" w:rsidRPr="00987281" w:rsidRDefault="00FE12A9" w:rsidP="00FE12A9">
      <w:pPr>
        <w:tabs>
          <w:tab w:val="left" w:pos="1418"/>
        </w:tabs>
        <w:spacing w:after="60"/>
        <w:ind w:firstLine="567"/>
        <w:rPr>
          <w:iCs/>
          <w:sz w:val="26"/>
          <w:szCs w:val="26"/>
          <w:lang w:val="nl-NL"/>
        </w:rPr>
      </w:pPr>
      <w:r w:rsidRPr="00A03190">
        <w:rPr>
          <w:b/>
          <w:bCs/>
          <w:iCs/>
          <w:sz w:val="26"/>
          <w:szCs w:val="26"/>
          <w:lang w:val="nl-NL"/>
        </w:rPr>
        <w:t>3.</w:t>
      </w:r>
      <w:r w:rsidRPr="00987281">
        <w:rPr>
          <w:iCs/>
          <w:sz w:val="26"/>
          <w:szCs w:val="26"/>
          <w:lang w:val="nl-NL"/>
        </w:rPr>
        <w:t xml:space="preserve"> Tổ chức tư vấn khảo sát, lập Báo cáo kinh tế - kỹ thuật đầu tư xây dựng: Công ty cổ phần xây dựng Viễn Dương Hạ Long.</w:t>
      </w:r>
    </w:p>
    <w:p w14:paraId="7F3CBDCB" w14:textId="77777777" w:rsidR="00FE12A9" w:rsidRPr="00987281" w:rsidRDefault="00FE12A9" w:rsidP="00FE12A9">
      <w:pPr>
        <w:tabs>
          <w:tab w:val="left" w:pos="1418"/>
        </w:tabs>
        <w:spacing w:after="60"/>
        <w:ind w:firstLine="567"/>
        <w:rPr>
          <w:iCs/>
          <w:sz w:val="26"/>
          <w:szCs w:val="26"/>
          <w:lang w:val="nl-NL"/>
        </w:rPr>
      </w:pPr>
      <w:r w:rsidRPr="00A03190">
        <w:rPr>
          <w:b/>
          <w:bCs/>
          <w:iCs/>
          <w:sz w:val="26"/>
          <w:szCs w:val="26"/>
          <w:lang w:val="nl-NL"/>
        </w:rPr>
        <w:t>4.</w:t>
      </w:r>
      <w:r>
        <w:rPr>
          <w:iCs/>
          <w:sz w:val="26"/>
          <w:szCs w:val="26"/>
          <w:lang w:val="nl-NL"/>
        </w:rPr>
        <w:t xml:space="preserve"> </w:t>
      </w:r>
      <w:r w:rsidRPr="00987281">
        <w:rPr>
          <w:iCs/>
          <w:sz w:val="26"/>
          <w:szCs w:val="26"/>
          <w:lang w:val="nl-NL"/>
        </w:rPr>
        <w:t xml:space="preserve">Địa điểm xây dựng: xã </w:t>
      </w:r>
      <w:r>
        <w:rPr>
          <w:iCs/>
          <w:sz w:val="26"/>
          <w:szCs w:val="26"/>
          <w:lang w:val="nl-NL"/>
        </w:rPr>
        <w:t>Quảng La</w:t>
      </w:r>
    </w:p>
    <w:p w14:paraId="584A18D8" w14:textId="77777777" w:rsidR="00FE12A9" w:rsidRPr="000F6E90" w:rsidRDefault="00FE12A9" w:rsidP="00FE12A9">
      <w:pPr>
        <w:tabs>
          <w:tab w:val="left" w:pos="1418"/>
        </w:tabs>
        <w:spacing w:after="60"/>
        <w:ind w:firstLine="567"/>
        <w:rPr>
          <w:iCs/>
          <w:sz w:val="26"/>
          <w:szCs w:val="26"/>
          <w:lang w:val="nl-NL"/>
        </w:rPr>
      </w:pPr>
      <w:r w:rsidRPr="00A03190">
        <w:rPr>
          <w:b/>
          <w:bCs/>
          <w:iCs/>
          <w:sz w:val="26"/>
          <w:szCs w:val="26"/>
          <w:lang w:val="nl-NL"/>
        </w:rPr>
        <w:t>5.</w:t>
      </w:r>
      <w:r w:rsidRPr="00987281">
        <w:rPr>
          <w:iCs/>
          <w:sz w:val="26"/>
          <w:szCs w:val="26"/>
          <w:lang w:val="nl-NL"/>
        </w:rPr>
        <w:t xml:space="preserve"> Loại, cấp công trình: Nông nghiệp và phát triển nông thôn, nhóm C, cấp 4.</w:t>
      </w:r>
    </w:p>
    <w:p w14:paraId="2DA7F94D" w14:textId="77777777" w:rsidR="00FE12A9" w:rsidRPr="00F5142B" w:rsidRDefault="00FE12A9" w:rsidP="00FE12A9">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2013C8DB" w14:textId="77777777" w:rsidR="00FE12A9" w:rsidRPr="000F6E90" w:rsidRDefault="00FE12A9" w:rsidP="00FE12A9">
      <w:pPr>
        <w:tabs>
          <w:tab w:val="left" w:pos="1134"/>
        </w:tabs>
        <w:spacing w:before="60" w:after="60" w:line="320" w:lineRule="exact"/>
        <w:ind w:firstLine="624"/>
        <w:rPr>
          <w:bCs/>
          <w:sz w:val="28"/>
          <w:szCs w:val="28"/>
        </w:rPr>
      </w:pPr>
      <w:r w:rsidRPr="000F6E90">
        <w:rPr>
          <w:bCs/>
          <w:sz w:val="28"/>
          <w:szCs w:val="28"/>
        </w:rPr>
        <w:lastRenderedPageBreak/>
        <w:t xml:space="preserve">1. Thời hạn thi công gói thầu tối đa là </w:t>
      </w:r>
      <w:r>
        <w:rPr>
          <w:bCs/>
          <w:sz w:val="28"/>
          <w:szCs w:val="28"/>
        </w:rPr>
        <w:t>45</w:t>
      </w:r>
      <w:r w:rsidRPr="000F6E90">
        <w:rPr>
          <w:bCs/>
          <w:sz w:val="28"/>
          <w:szCs w:val="28"/>
        </w:rPr>
        <w:t xml:space="preserve"> ngày.</w:t>
      </w:r>
    </w:p>
    <w:p w14:paraId="320D30C8" w14:textId="77777777" w:rsidR="00FE12A9" w:rsidRPr="000F6E90" w:rsidRDefault="00FE12A9" w:rsidP="00FE12A9">
      <w:pPr>
        <w:tabs>
          <w:tab w:val="left" w:pos="1134"/>
        </w:tabs>
        <w:spacing w:before="60" w:after="60" w:line="320" w:lineRule="exact"/>
        <w:ind w:firstLine="624"/>
        <w:rPr>
          <w:bCs/>
          <w:sz w:val="28"/>
          <w:szCs w:val="28"/>
        </w:rPr>
      </w:pPr>
      <w:r w:rsidRPr="000F6E90">
        <w:rPr>
          <w:bCs/>
          <w:sz w:val="28"/>
          <w:szCs w:val="28"/>
        </w:rPr>
        <w:t xml:space="preserve">2. Thời gian thi công tính từ ngày khởi công theo yêu cầu của Chủ đầu tư cho đến ngày hoàn thành, nghiệm thu và bàn giao công trình. </w:t>
      </w:r>
    </w:p>
    <w:p w14:paraId="3F153D7A" w14:textId="77777777" w:rsidR="00FE12A9" w:rsidRPr="000F6E90" w:rsidRDefault="00FE12A9" w:rsidP="00FE12A9">
      <w:pPr>
        <w:tabs>
          <w:tab w:val="left" w:pos="1134"/>
        </w:tabs>
        <w:spacing w:before="60" w:after="60" w:line="320" w:lineRule="exact"/>
        <w:ind w:firstLine="624"/>
        <w:rPr>
          <w:bCs/>
          <w:sz w:val="28"/>
          <w:szCs w:val="28"/>
        </w:rPr>
      </w:pPr>
      <w:r w:rsidRPr="000F6E90">
        <w:rPr>
          <w:bCs/>
          <w:sz w:val="28"/>
          <w:szCs w:val="28"/>
        </w:rPr>
        <w:t>3. Khởi công công trình: Nhà thầu phải khởi công chậm nhất trong khoảng 03 ngày sau khi Chủ đầu tư thông báo yêu cầu khởi công.</w:t>
      </w:r>
    </w:p>
    <w:p w14:paraId="2CE43C7A" w14:textId="77777777" w:rsidR="00FE12A9" w:rsidRPr="000F6E90" w:rsidRDefault="00FE12A9" w:rsidP="00FE12A9">
      <w:pPr>
        <w:tabs>
          <w:tab w:val="left" w:pos="1134"/>
        </w:tabs>
        <w:spacing w:before="60" w:after="60" w:line="320" w:lineRule="exact"/>
        <w:ind w:firstLine="624"/>
        <w:rPr>
          <w:bCs/>
          <w:sz w:val="28"/>
          <w:szCs w:val="28"/>
        </w:rPr>
      </w:pPr>
      <w:r w:rsidRPr="000F6E90">
        <w:rPr>
          <w:bCs/>
          <w:sz w:val="28"/>
          <w:szCs w:val="28"/>
        </w:rPr>
        <w:t xml:space="preserve">4. Tiến độ thi công xây lắp công trình là một phần của Hồ sơ dự thầu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14:paraId="4AF0CEEA" w14:textId="77777777" w:rsidR="00FE12A9" w:rsidRPr="000F6E90" w:rsidRDefault="00FE12A9" w:rsidP="00FE12A9">
      <w:pPr>
        <w:tabs>
          <w:tab w:val="left" w:pos="1134"/>
        </w:tabs>
        <w:spacing w:before="60" w:after="60" w:line="320" w:lineRule="exact"/>
        <w:ind w:firstLine="624"/>
        <w:rPr>
          <w:bCs/>
          <w:sz w:val="28"/>
          <w:szCs w:val="28"/>
        </w:rPr>
      </w:pPr>
      <w:r w:rsidRPr="000F6E90">
        <w:rPr>
          <w:bCs/>
          <w:sz w:val="28"/>
          <w:szCs w:val="28"/>
        </w:rPr>
        <w:t>5. Nhà thầu phải nộp theo HSDT bảng tiến độ thi công bao gồm cả Biểu đồ nhân lực để hoàn tất công trình theo tiến độ thi công mà BMT dự kiến cho gói thầu.</w:t>
      </w:r>
    </w:p>
    <w:p w14:paraId="133EC280" w14:textId="77777777" w:rsidR="00FE12A9" w:rsidRPr="000F6E90" w:rsidRDefault="00FE12A9" w:rsidP="00FE12A9">
      <w:pPr>
        <w:tabs>
          <w:tab w:val="left" w:pos="1134"/>
        </w:tabs>
        <w:spacing w:before="60" w:after="60" w:line="320" w:lineRule="exact"/>
        <w:ind w:firstLine="624"/>
        <w:rPr>
          <w:bCs/>
          <w:sz w:val="28"/>
          <w:szCs w:val="28"/>
        </w:rPr>
      </w:pPr>
      <w:r w:rsidRPr="000F6E90">
        <w:rPr>
          <w:bCs/>
          <w:sz w:val="28"/>
          <w:szCs w:val="28"/>
        </w:rPr>
        <w:t>6. Trong tiến độ cần nêu rõ và cụ thể cho từng hạng mục, đơn vị của tiến độ là ngày. Có thể đề xuất những tiến độ thi công cụ thể giúp cho gói thầu hoàn thành ngắn hơn thời gian dự kiến.</w:t>
      </w:r>
    </w:p>
    <w:p w14:paraId="69B853A8" w14:textId="77777777" w:rsidR="00FE12A9" w:rsidRPr="000F6E90" w:rsidRDefault="00FE12A9" w:rsidP="00FE12A9">
      <w:pPr>
        <w:tabs>
          <w:tab w:val="left" w:pos="1134"/>
        </w:tabs>
        <w:spacing w:before="60" w:after="60" w:line="320" w:lineRule="exact"/>
        <w:ind w:firstLine="624"/>
        <w:rPr>
          <w:bCs/>
          <w:sz w:val="28"/>
          <w:szCs w:val="28"/>
        </w:rPr>
      </w:pPr>
      <w:r w:rsidRPr="000F6E90">
        <w:rPr>
          <w:bCs/>
          <w:sz w:val="28"/>
          <w:szCs w:val="28"/>
        </w:rPr>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14:paraId="5F6E45D9" w14:textId="77777777" w:rsidR="00FE12A9" w:rsidRPr="000F6E90" w:rsidRDefault="00FE12A9" w:rsidP="00FE12A9">
      <w:pPr>
        <w:tabs>
          <w:tab w:val="left" w:pos="1134"/>
        </w:tabs>
        <w:spacing w:before="60" w:after="60" w:line="320" w:lineRule="exact"/>
        <w:ind w:firstLine="624"/>
        <w:rPr>
          <w:bCs/>
          <w:sz w:val="28"/>
          <w:szCs w:val="28"/>
        </w:rPr>
      </w:pPr>
      <w:r w:rsidRPr="000F6E90">
        <w:rPr>
          <w:bCs/>
          <w:sz w:val="28"/>
          <w:szCs w:val="28"/>
        </w:rPr>
        <w:t>8. Sau khi ký hợp đồng thành công nhà thầu phải nộp cho Chủ đầu tư Biểu đồ tiến độ thi công, điều động nhân lực, máy móc thi công chính thức để Chủ đầu tư làm cơ sở theo dõi giám sát quá trình thực hiện hợp đồng theo tiến độ.</w:t>
      </w:r>
    </w:p>
    <w:p w14:paraId="247A6C4D" w14:textId="77777777" w:rsidR="00FE12A9" w:rsidRPr="00F5142B" w:rsidRDefault="00FE12A9" w:rsidP="00FE12A9">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079990FB" w14:textId="77777777" w:rsidR="00FE12A9" w:rsidRPr="002C7EBC" w:rsidRDefault="00FE12A9" w:rsidP="00FE12A9">
      <w:pPr>
        <w:pStyle w:val="ListParagraph"/>
        <w:numPr>
          <w:ilvl w:val="0"/>
          <w:numId w:val="1"/>
        </w:numPr>
        <w:tabs>
          <w:tab w:val="left" w:pos="1134"/>
        </w:tabs>
        <w:rPr>
          <w:b/>
          <w:sz w:val="26"/>
          <w:szCs w:val="26"/>
          <w:lang w:val="en-GB"/>
        </w:rPr>
      </w:pPr>
      <w:r w:rsidRPr="002C7EBC">
        <w:rPr>
          <w:b/>
          <w:sz w:val="26"/>
          <w:szCs w:val="26"/>
          <w:lang w:val="en-GB"/>
        </w:rPr>
        <w:t>Tiêu chuẩn, quy chuẩn áp dụng thi công, nghiệm thu công trình;</w:t>
      </w:r>
    </w:p>
    <w:p w14:paraId="295B99D8" w14:textId="77777777" w:rsidR="00FE12A9" w:rsidRPr="00DB770E" w:rsidRDefault="00FE12A9" w:rsidP="00FE12A9">
      <w:pPr>
        <w:pStyle w:val="ListParagraph"/>
        <w:spacing w:line="400" w:lineRule="atLeast"/>
        <w:ind w:left="0" w:firstLine="720"/>
        <w:rPr>
          <w:sz w:val="28"/>
          <w:szCs w:val="28"/>
          <w:lang w:val="it-IT"/>
        </w:rPr>
      </w:pPr>
      <w:r w:rsidRPr="00DB770E">
        <w:rPr>
          <w:sz w:val="28"/>
          <w:szCs w:val="28"/>
          <w:lang w:val="it-IT"/>
        </w:rPr>
        <w:t>- Tiêu chuẩn quốc gia TCVN 9157:2012. Công trình thủy lợi – Yêu cầu thi công và kiểm tra nghiệm thu.</w:t>
      </w:r>
    </w:p>
    <w:p w14:paraId="3A29B0D6" w14:textId="77777777" w:rsidR="00FE12A9" w:rsidRPr="00DB770E" w:rsidRDefault="00FE12A9" w:rsidP="00FE12A9">
      <w:pPr>
        <w:pStyle w:val="ListParagraph"/>
        <w:spacing w:line="400" w:lineRule="atLeast"/>
        <w:ind w:left="0" w:firstLine="720"/>
        <w:rPr>
          <w:sz w:val="28"/>
          <w:szCs w:val="28"/>
          <w:lang w:val="it-IT"/>
        </w:rPr>
      </w:pPr>
      <w:r w:rsidRPr="00DB770E">
        <w:rPr>
          <w:sz w:val="28"/>
          <w:szCs w:val="28"/>
          <w:lang w:val="it-IT"/>
        </w:rPr>
        <w:t>- Tiêu chuẩn quốc gia TCVN 9158:2012. Công trình thủy lợi – Công trình tháo nước – Phương pháp tính toán.</w:t>
      </w:r>
    </w:p>
    <w:p w14:paraId="6C71D283" w14:textId="77777777" w:rsidR="00FE12A9" w:rsidRPr="00DB770E" w:rsidRDefault="00FE12A9" w:rsidP="00FE12A9">
      <w:pPr>
        <w:pStyle w:val="ListParagraph"/>
        <w:spacing w:line="400" w:lineRule="atLeast"/>
        <w:ind w:left="0" w:firstLine="720"/>
        <w:rPr>
          <w:sz w:val="28"/>
          <w:szCs w:val="28"/>
          <w:lang w:val="it-IT"/>
        </w:rPr>
      </w:pPr>
      <w:r w:rsidRPr="00DB770E">
        <w:rPr>
          <w:sz w:val="28"/>
          <w:szCs w:val="28"/>
          <w:lang w:val="it-IT"/>
        </w:rPr>
        <w:t>- Tiêu chuẩn quốc gia TCVN 9159:2012. Công trình thủy lợi – Khớp nối biến dạng - Yêu cầu thi công và kiểm tra nghiệm thu.</w:t>
      </w:r>
    </w:p>
    <w:p w14:paraId="65A5E472" w14:textId="77777777" w:rsidR="00FE12A9" w:rsidRPr="00DB770E" w:rsidRDefault="00FE12A9" w:rsidP="00FE12A9">
      <w:pPr>
        <w:pStyle w:val="ListParagraph"/>
        <w:spacing w:line="400" w:lineRule="atLeast"/>
        <w:ind w:left="0" w:firstLine="720"/>
        <w:rPr>
          <w:sz w:val="28"/>
          <w:szCs w:val="28"/>
          <w:lang w:val="it-IT"/>
        </w:rPr>
      </w:pPr>
      <w:r w:rsidRPr="00DB770E">
        <w:rPr>
          <w:sz w:val="28"/>
          <w:szCs w:val="28"/>
          <w:lang w:val="it-IT"/>
        </w:rPr>
        <w:t>- Tiêu chuẩn quốc gia TCVN 9160:2012. Công trình thủy lợi – Yêu cầu thiết kế - Dẫn dòng trong xây dựng.</w:t>
      </w:r>
    </w:p>
    <w:p w14:paraId="2839E92B" w14:textId="77777777" w:rsidR="00FE12A9" w:rsidRPr="00DB770E" w:rsidRDefault="00FE12A9" w:rsidP="00FE12A9">
      <w:pPr>
        <w:pStyle w:val="ListParagraph"/>
        <w:spacing w:line="400" w:lineRule="atLeast"/>
        <w:ind w:left="0" w:firstLine="720"/>
        <w:rPr>
          <w:sz w:val="28"/>
          <w:szCs w:val="28"/>
          <w:lang w:val="it-IT"/>
        </w:rPr>
      </w:pPr>
      <w:r w:rsidRPr="00DB770E">
        <w:rPr>
          <w:sz w:val="28"/>
          <w:szCs w:val="28"/>
          <w:lang w:val="it-IT"/>
        </w:rPr>
        <w:t>- Tiêu chuẩn quốc gia TCVN 4118:2012. Công trình thủy lợi – Hệ thống tưới tiêu - Yêu cầu thiết kế.</w:t>
      </w:r>
    </w:p>
    <w:p w14:paraId="50B2E4D8" w14:textId="77777777" w:rsidR="00FE12A9" w:rsidRPr="00DB770E" w:rsidRDefault="00FE12A9" w:rsidP="00FE12A9">
      <w:pPr>
        <w:pStyle w:val="ListParagraph"/>
        <w:spacing w:line="400" w:lineRule="atLeast"/>
        <w:ind w:left="0" w:firstLine="720"/>
        <w:rPr>
          <w:sz w:val="28"/>
          <w:szCs w:val="28"/>
          <w:lang w:val="it-IT"/>
        </w:rPr>
      </w:pPr>
      <w:r w:rsidRPr="00DB770E">
        <w:rPr>
          <w:sz w:val="28"/>
          <w:szCs w:val="28"/>
          <w:lang w:val="it-IT"/>
        </w:rPr>
        <w:t>- Tiêu chuẩn quốc gia TCVN 9137:2012. Công trình thủy lợi – thiết kế đập bê tông và bê tông cốt thép.</w:t>
      </w:r>
    </w:p>
    <w:p w14:paraId="7A022495" w14:textId="77777777" w:rsidR="00FE12A9" w:rsidRPr="00DB770E" w:rsidRDefault="00FE12A9" w:rsidP="00FE12A9">
      <w:pPr>
        <w:pStyle w:val="ListParagraph"/>
        <w:spacing w:line="400" w:lineRule="atLeast"/>
        <w:ind w:left="0" w:firstLine="720"/>
        <w:rPr>
          <w:sz w:val="28"/>
          <w:szCs w:val="28"/>
          <w:lang w:val="it-IT"/>
        </w:rPr>
      </w:pPr>
      <w:r w:rsidRPr="00DB770E">
        <w:rPr>
          <w:sz w:val="28"/>
          <w:szCs w:val="28"/>
          <w:lang w:val="it-IT"/>
        </w:rPr>
        <w:t>- Tiêu chuẩn quốc gia TCVN 4253:2012. Công trình thủy lợi – Nền các công trình thủy công yêu cầu thiết kế.</w:t>
      </w:r>
    </w:p>
    <w:p w14:paraId="3F425A78" w14:textId="77777777" w:rsidR="00FE12A9" w:rsidRPr="000F6E90" w:rsidRDefault="00FE12A9" w:rsidP="00FE12A9">
      <w:pPr>
        <w:pStyle w:val="ListParagraph"/>
        <w:spacing w:line="400" w:lineRule="atLeast"/>
        <w:ind w:left="0" w:firstLine="562"/>
        <w:rPr>
          <w:sz w:val="28"/>
          <w:szCs w:val="28"/>
        </w:rPr>
      </w:pPr>
      <w:r w:rsidRPr="000F6E90">
        <w:rPr>
          <w:bCs/>
          <w:sz w:val="28"/>
          <w:szCs w:val="28"/>
          <w:lang w:val="nl-NL"/>
        </w:rPr>
        <w:lastRenderedPageBreak/>
        <w:t>- Các quy chuẩn, quy trình, quy phạm và tiêu chuẩn liên quan khác</w:t>
      </w:r>
      <w:r w:rsidRPr="000F6E90">
        <w:rPr>
          <w:sz w:val="28"/>
          <w:szCs w:val="28"/>
          <w:lang w:val="vi-VN"/>
        </w:rPr>
        <w:t xml:space="preserve"> </w:t>
      </w:r>
    </w:p>
    <w:p w14:paraId="6F958EA0" w14:textId="77777777" w:rsidR="00FE12A9" w:rsidRPr="000F6E90" w:rsidRDefault="00FE12A9" w:rsidP="00FE12A9">
      <w:pPr>
        <w:tabs>
          <w:tab w:val="left" w:pos="700"/>
        </w:tabs>
        <w:ind w:firstLine="720"/>
        <w:rPr>
          <w:b/>
          <w:bCs/>
          <w:sz w:val="28"/>
          <w:szCs w:val="28"/>
          <w:lang w:val="nl-NL"/>
        </w:rPr>
      </w:pPr>
      <w:r w:rsidRPr="000F6E90">
        <w:rPr>
          <w:b/>
          <w:bCs/>
          <w:sz w:val="28"/>
          <w:szCs w:val="28"/>
          <w:lang w:val="nl-NL"/>
        </w:rPr>
        <w:t>2. Yêu cầu về tổ chức kỹ thuật thi công, giám sát:</w:t>
      </w:r>
    </w:p>
    <w:p w14:paraId="578D7294" w14:textId="77777777" w:rsidR="00FE12A9" w:rsidRPr="000F6E90" w:rsidRDefault="00FE12A9" w:rsidP="00FE12A9">
      <w:pPr>
        <w:tabs>
          <w:tab w:val="left" w:pos="1134"/>
        </w:tabs>
        <w:ind w:firstLine="720"/>
        <w:rPr>
          <w:sz w:val="28"/>
          <w:szCs w:val="28"/>
        </w:rPr>
      </w:pPr>
      <w:r w:rsidRPr="000F6E90">
        <w:rPr>
          <w:sz w:val="28"/>
          <w:szCs w:val="28"/>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14:paraId="68718BAD" w14:textId="77777777" w:rsidR="00FE12A9" w:rsidRPr="000F6E90" w:rsidRDefault="00FE12A9" w:rsidP="00FE12A9">
      <w:pPr>
        <w:tabs>
          <w:tab w:val="left" w:pos="1134"/>
        </w:tabs>
        <w:ind w:firstLine="720"/>
        <w:rPr>
          <w:sz w:val="28"/>
          <w:szCs w:val="28"/>
        </w:rPr>
      </w:pPr>
      <w:r w:rsidRPr="000F6E90">
        <w:rPr>
          <w:sz w:val="28"/>
          <w:szCs w:val="28"/>
        </w:rPr>
        <w:t>-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14:paraId="67086BF9" w14:textId="77777777" w:rsidR="00FE12A9" w:rsidRPr="000F6E90" w:rsidRDefault="00FE12A9" w:rsidP="00FE12A9">
      <w:pPr>
        <w:tabs>
          <w:tab w:val="left" w:pos="1134"/>
        </w:tabs>
        <w:ind w:firstLine="720"/>
        <w:rPr>
          <w:sz w:val="28"/>
          <w:szCs w:val="28"/>
        </w:rPr>
      </w:pPr>
      <w:r w:rsidRPr="000F6E90">
        <w:rPr>
          <w:sz w:val="28"/>
          <w:szCs w:val="28"/>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14:paraId="49232086" w14:textId="77777777" w:rsidR="00FE12A9" w:rsidRPr="000F6E90" w:rsidRDefault="00FE12A9" w:rsidP="00FE12A9">
      <w:pPr>
        <w:tabs>
          <w:tab w:val="left" w:pos="1134"/>
        </w:tabs>
        <w:ind w:firstLine="720"/>
        <w:rPr>
          <w:sz w:val="28"/>
          <w:szCs w:val="28"/>
        </w:rPr>
      </w:pPr>
      <w:r w:rsidRPr="000F6E90">
        <w:rPr>
          <w:sz w:val="28"/>
          <w:szCs w:val="28"/>
        </w:rPr>
        <w:t>- Nhà thầu phải tuân thủ sự quản lý, giám sát chất lượng thi công của đại diện Chủ đầu tư, giám sát A và Chủ nhiệm đồ án (hoặc người được uỷ quyền) theo qui chế hiện hành của Nhà nước.</w:t>
      </w:r>
    </w:p>
    <w:p w14:paraId="63A39230" w14:textId="77777777" w:rsidR="00FE12A9" w:rsidRPr="000F6E90" w:rsidRDefault="00FE12A9" w:rsidP="00FE12A9">
      <w:pPr>
        <w:tabs>
          <w:tab w:val="left" w:pos="1134"/>
        </w:tabs>
        <w:ind w:firstLine="720"/>
        <w:rPr>
          <w:sz w:val="28"/>
          <w:szCs w:val="28"/>
        </w:rPr>
      </w:pPr>
      <w:r w:rsidRPr="000F6E90">
        <w:rPr>
          <w:sz w:val="28"/>
          <w:szCs w:val="28"/>
        </w:rPr>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14:paraId="152C2FA7" w14:textId="77777777" w:rsidR="00FE12A9" w:rsidRPr="000F6E90" w:rsidRDefault="00FE12A9" w:rsidP="00FE12A9">
      <w:pPr>
        <w:tabs>
          <w:tab w:val="left" w:pos="1134"/>
        </w:tabs>
        <w:ind w:firstLine="720"/>
        <w:rPr>
          <w:sz w:val="28"/>
          <w:szCs w:val="28"/>
        </w:rPr>
      </w:pPr>
      <w:r w:rsidRPr="000F6E90">
        <w:rPr>
          <w:sz w:val="28"/>
          <w:szCs w:val="28"/>
        </w:rPr>
        <w:t xml:space="preserve">- Trong trường hợp đại diện Chủ đầu tư, giám sát A hay Chủ nhiệm đồ án thiết kế có các chỉ dẫn </w:t>
      </w:r>
      <w:bookmarkStart w:id="0" w:name="VNS001B"/>
      <w:r w:rsidRPr="000F6E90">
        <w:rPr>
          <w:sz w:val="28"/>
          <w:szCs w:val="28"/>
        </w:rPr>
        <w:t>kỹ thuật</w:t>
      </w:r>
      <w:bookmarkEnd w:id="0"/>
      <w:r w:rsidRPr="000F6E90">
        <w:rPr>
          <w:sz w:val="28"/>
          <w:szCs w:val="28"/>
        </w:rPr>
        <w:t xml:space="preserve"> sai với qui phạm hiện hành, thì người điều hành thi công của Nhà thầu, phải có văn bản phản ánh với họ những ý kiến của mình, gửi cho Chủ đầu tư và đại diện Chủ đầu tư một bản trước khi thực hiện.</w:t>
      </w:r>
    </w:p>
    <w:p w14:paraId="5B2CE8F1" w14:textId="77777777" w:rsidR="00FE12A9" w:rsidRPr="000F6E90" w:rsidRDefault="00FE12A9" w:rsidP="00FE12A9">
      <w:pPr>
        <w:tabs>
          <w:tab w:val="left" w:pos="1134"/>
        </w:tabs>
        <w:ind w:firstLine="720"/>
        <w:rPr>
          <w:sz w:val="28"/>
          <w:szCs w:val="28"/>
        </w:rPr>
      </w:pPr>
      <w:r w:rsidRPr="000F6E90">
        <w:rPr>
          <w:sz w:val="28"/>
          <w:szCs w:val="28"/>
        </w:rPr>
        <w:t>- Nhà thầu chỉ thực hiện những chỉ dẫn không đúng sau khi đã gửi văn bản cho Chủ đầu tư và đại diện Chủ đầu tư sau 24 giờ mà không được chấp thuận.</w:t>
      </w:r>
    </w:p>
    <w:p w14:paraId="64F14622" w14:textId="77777777" w:rsidR="00FE12A9" w:rsidRPr="000F6E90" w:rsidRDefault="00FE12A9" w:rsidP="00FE12A9">
      <w:pPr>
        <w:tabs>
          <w:tab w:val="left" w:pos="1134"/>
        </w:tabs>
        <w:ind w:firstLine="720"/>
        <w:rPr>
          <w:sz w:val="28"/>
          <w:szCs w:val="28"/>
        </w:rPr>
      </w:pPr>
      <w:r w:rsidRPr="000F6E90">
        <w:rPr>
          <w:sz w:val="28"/>
          <w:szCs w:val="28"/>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14:paraId="171C655D" w14:textId="77777777" w:rsidR="00FE12A9" w:rsidRPr="000F6E90" w:rsidRDefault="00FE12A9" w:rsidP="00FE12A9">
      <w:pPr>
        <w:tabs>
          <w:tab w:val="left" w:pos="1134"/>
        </w:tabs>
        <w:ind w:firstLine="720"/>
        <w:rPr>
          <w:sz w:val="28"/>
          <w:szCs w:val="28"/>
        </w:rPr>
      </w:pPr>
      <w:r w:rsidRPr="000F6E90">
        <w:rPr>
          <w:sz w:val="28"/>
          <w:szCs w:val="28"/>
        </w:rPr>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p w14:paraId="3769608D" w14:textId="77777777" w:rsidR="00FE12A9" w:rsidRPr="000F6E90" w:rsidRDefault="00FE12A9" w:rsidP="00FE12A9">
      <w:pPr>
        <w:tabs>
          <w:tab w:val="left" w:pos="567"/>
        </w:tabs>
        <w:ind w:firstLine="720"/>
        <w:rPr>
          <w:b/>
          <w:bCs/>
          <w:sz w:val="28"/>
          <w:szCs w:val="28"/>
        </w:rPr>
      </w:pPr>
      <w:r w:rsidRPr="000F6E90">
        <w:rPr>
          <w:b/>
          <w:bCs/>
          <w:sz w:val="28"/>
          <w:szCs w:val="28"/>
        </w:rPr>
        <w:t>3. Yêu cầu về chủng loại, chất lượng vật tư, máy móc, thiết bị</w:t>
      </w:r>
      <w:r w:rsidRPr="000F6E90">
        <w:rPr>
          <w:b/>
          <w:sz w:val="28"/>
          <w:szCs w:val="28"/>
        </w:rPr>
        <w:t>:</w:t>
      </w:r>
    </w:p>
    <w:p w14:paraId="60A9CACD" w14:textId="77777777" w:rsidR="00FE12A9" w:rsidRPr="000F6E90" w:rsidRDefault="00FE12A9" w:rsidP="00FE12A9">
      <w:pPr>
        <w:tabs>
          <w:tab w:val="left" w:pos="1134"/>
        </w:tabs>
        <w:ind w:firstLine="720"/>
        <w:rPr>
          <w:sz w:val="28"/>
          <w:szCs w:val="28"/>
        </w:rPr>
      </w:pPr>
      <w:r w:rsidRPr="000F6E90">
        <w:rPr>
          <w:sz w:val="28"/>
          <w:szCs w:val="28"/>
        </w:rPr>
        <w:t>Có cam kết đảm bảo cung cấp, vật tư vật liệu chính phục vụ gói thầu.</w:t>
      </w:r>
    </w:p>
    <w:p w14:paraId="6CD6028C" w14:textId="77777777" w:rsidR="00FE12A9" w:rsidRPr="000F6E90" w:rsidRDefault="00FE12A9" w:rsidP="00FE12A9">
      <w:pPr>
        <w:tabs>
          <w:tab w:val="left" w:pos="1134"/>
        </w:tabs>
        <w:ind w:firstLine="720"/>
        <w:rPr>
          <w:i/>
          <w:sz w:val="28"/>
          <w:szCs w:val="28"/>
        </w:rPr>
      </w:pPr>
      <w:r w:rsidRPr="000F6E90">
        <w:rPr>
          <w:i/>
          <w:sz w:val="28"/>
          <w:szCs w:val="28"/>
        </w:rPr>
        <w:t>Nhà thầu phải lập danh mục các vật tư, thiết bị dự kiến đưa vào để thi công xây lắp công trình theo mẫu bảng kê 3.1 dưới đây:</w:t>
      </w:r>
    </w:p>
    <w:p w14:paraId="692C9A29" w14:textId="77777777" w:rsidR="00FE12A9" w:rsidRPr="000F6E90" w:rsidRDefault="00FE12A9" w:rsidP="00FE12A9">
      <w:pPr>
        <w:rPr>
          <w:b/>
          <w:sz w:val="28"/>
          <w:szCs w:val="28"/>
          <w:lang w:val="nl-NL"/>
        </w:rPr>
      </w:pPr>
      <w:r w:rsidRPr="000F6E90">
        <w:rPr>
          <w:b/>
          <w:sz w:val="28"/>
          <w:szCs w:val="28"/>
          <w:lang w:val="nl-NL"/>
        </w:rPr>
        <w:lastRenderedPageBreak/>
        <w:t>BẢNG 3.1: BẢNG KÊ DANH MỤC CÁC VẬT TƯ CHÍNH SỬ  DỤNG CHO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2409"/>
        <w:gridCol w:w="2592"/>
        <w:gridCol w:w="1167"/>
        <w:gridCol w:w="2068"/>
      </w:tblGrid>
      <w:tr w:rsidR="00FE12A9" w:rsidRPr="000F6E90" w14:paraId="021CDFC5" w14:textId="77777777" w:rsidTr="00817710">
        <w:tc>
          <w:tcPr>
            <w:tcW w:w="456" w:type="pct"/>
            <w:vAlign w:val="center"/>
          </w:tcPr>
          <w:p w14:paraId="6F2306E9" w14:textId="77777777" w:rsidR="00FE12A9" w:rsidRPr="000F6E90" w:rsidRDefault="00FE12A9" w:rsidP="00817710">
            <w:pPr>
              <w:jc w:val="center"/>
              <w:rPr>
                <w:b/>
                <w:sz w:val="28"/>
                <w:szCs w:val="28"/>
                <w:lang w:val="nl-NL"/>
              </w:rPr>
            </w:pPr>
            <w:r w:rsidRPr="000F6E90">
              <w:rPr>
                <w:b/>
                <w:sz w:val="28"/>
                <w:szCs w:val="28"/>
                <w:lang w:val="nl-NL"/>
              </w:rPr>
              <w:t>STT</w:t>
            </w:r>
          </w:p>
        </w:tc>
        <w:tc>
          <w:tcPr>
            <w:tcW w:w="1329" w:type="pct"/>
            <w:vAlign w:val="center"/>
          </w:tcPr>
          <w:p w14:paraId="2DCD07B1" w14:textId="77777777" w:rsidR="00FE12A9" w:rsidRPr="000F6E90" w:rsidRDefault="00FE12A9" w:rsidP="00817710">
            <w:pPr>
              <w:jc w:val="center"/>
              <w:rPr>
                <w:b/>
                <w:sz w:val="28"/>
                <w:szCs w:val="28"/>
                <w:lang w:val="nl-NL"/>
              </w:rPr>
            </w:pPr>
            <w:r w:rsidRPr="000F6E90">
              <w:rPr>
                <w:b/>
                <w:sz w:val="28"/>
                <w:szCs w:val="28"/>
                <w:lang w:val="nl-NL"/>
              </w:rPr>
              <w:t>Tên loại vật tư</w:t>
            </w:r>
          </w:p>
        </w:tc>
        <w:tc>
          <w:tcPr>
            <w:tcW w:w="1430" w:type="pct"/>
          </w:tcPr>
          <w:p w14:paraId="2DACCC45" w14:textId="77777777" w:rsidR="00FE12A9" w:rsidRPr="000F6E90" w:rsidRDefault="00FE12A9" w:rsidP="00817710">
            <w:pPr>
              <w:jc w:val="center"/>
              <w:rPr>
                <w:b/>
                <w:sz w:val="28"/>
                <w:szCs w:val="28"/>
                <w:lang w:val="nl-NL"/>
              </w:rPr>
            </w:pPr>
            <w:r w:rsidRPr="000F6E90">
              <w:rPr>
                <w:b/>
                <w:sz w:val="28"/>
                <w:szCs w:val="28"/>
                <w:lang w:val="nl-NL"/>
              </w:rPr>
              <w:t>Mã hiệu sản phẩm (nếu có)/Tên nhà sản xuất</w:t>
            </w:r>
          </w:p>
        </w:tc>
        <w:tc>
          <w:tcPr>
            <w:tcW w:w="644" w:type="pct"/>
            <w:vAlign w:val="center"/>
          </w:tcPr>
          <w:p w14:paraId="59254B08" w14:textId="77777777" w:rsidR="00FE12A9" w:rsidRPr="000F6E90" w:rsidRDefault="00FE12A9" w:rsidP="00817710">
            <w:pPr>
              <w:jc w:val="center"/>
              <w:rPr>
                <w:b/>
                <w:sz w:val="28"/>
                <w:szCs w:val="28"/>
                <w:lang w:val="nl-NL"/>
              </w:rPr>
            </w:pPr>
            <w:r w:rsidRPr="000F6E90">
              <w:rPr>
                <w:b/>
                <w:sz w:val="28"/>
                <w:szCs w:val="28"/>
                <w:lang w:val="nl-NL"/>
              </w:rPr>
              <w:t>Xuất xứ</w:t>
            </w:r>
          </w:p>
        </w:tc>
        <w:tc>
          <w:tcPr>
            <w:tcW w:w="1141" w:type="pct"/>
            <w:vAlign w:val="center"/>
          </w:tcPr>
          <w:p w14:paraId="06BC5531" w14:textId="77777777" w:rsidR="00FE12A9" w:rsidRPr="000F6E90" w:rsidRDefault="00FE12A9" w:rsidP="00817710">
            <w:pPr>
              <w:jc w:val="center"/>
              <w:rPr>
                <w:b/>
                <w:sz w:val="28"/>
                <w:szCs w:val="28"/>
                <w:lang w:val="nl-NL"/>
              </w:rPr>
            </w:pPr>
            <w:r w:rsidRPr="000F6E90">
              <w:rPr>
                <w:b/>
                <w:sz w:val="28"/>
                <w:szCs w:val="28"/>
                <w:lang w:val="nl-NL"/>
              </w:rPr>
              <w:t>Quy cách, thông số kỹ thuật</w:t>
            </w:r>
          </w:p>
        </w:tc>
      </w:tr>
      <w:tr w:rsidR="00FE12A9" w:rsidRPr="000F6E90" w14:paraId="5F7D9FA3" w14:textId="77777777" w:rsidTr="00817710">
        <w:tc>
          <w:tcPr>
            <w:tcW w:w="456" w:type="pct"/>
            <w:vAlign w:val="center"/>
          </w:tcPr>
          <w:p w14:paraId="28C12710" w14:textId="77777777" w:rsidR="00FE12A9" w:rsidRPr="000F6E90" w:rsidRDefault="00FE12A9" w:rsidP="00817710">
            <w:pPr>
              <w:jc w:val="center"/>
              <w:rPr>
                <w:sz w:val="28"/>
                <w:szCs w:val="28"/>
                <w:lang w:val="nl-NL"/>
              </w:rPr>
            </w:pPr>
            <w:r w:rsidRPr="000F6E90">
              <w:rPr>
                <w:sz w:val="28"/>
                <w:szCs w:val="28"/>
                <w:lang w:val="nl-NL"/>
              </w:rPr>
              <w:t>1</w:t>
            </w:r>
          </w:p>
        </w:tc>
        <w:tc>
          <w:tcPr>
            <w:tcW w:w="1329" w:type="pct"/>
          </w:tcPr>
          <w:p w14:paraId="150467E2" w14:textId="77777777" w:rsidR="00FE12A9" w:rsidRPr="000F6E90" w:rsidRDefault="00FE12A9" w:rsidP="00817710">
            <w:pPr>
              <w:rPr>
                <w:sz w:val="28"/>
                <w:szCs w:val="28"/>
                <w:lang w:val="nl-NL"/>
              </w:rPr>
            </w:pPr>
          </w:p>
        </w:tc>
        <w:tc>
          <w:tcPr>
            <w:tcW w:w="1430" w:type="pct"/>
          </w:tcPr>
          <w:p w14:paraId="65121620" w14:textId="77777777" w:rsidR="00FE12A9" w:rsidRPr="000F6E90" w:rsidRDefault="00FE12A9" w:rsidP="00817710">
            <w:pPr>
              <w:rPr>
                <w:sz w:val="28"/>
                <w:szCs w:val="28"/>
                <w:lang w:val="nl-NL"/>
              </w:rPr>
            </w:pPr>
          </w:p>
        </w:tc>
        <w:tc>
          <w:tcPr>
            <w:tcW w:w="644" w:type="pct"/>
          </w:tcPr>
          <w:p w14:paraId="01E7BF57" w14:textId="77777777" w:rsidR="00FE12A9" w:rsidRPr="000F6E90" w:rsidRDefault="00FE12A9" w:rsidP="00817710">
            <w:pPr>
              <w:rPr>
                <w:sz w:val="28"/>
                <w:szCs w:val="28"/>
                <w:lang w:val="nl-NL"/>
              </w:rPr>
            </w:pPr>
          </w:p>
        </w:tc>
        <w:tc>
          <w:tcPr>
            <w:tcW w:w="1141" w:type="pct"/>
          </w:tcPr>
          <w:p w14:paraId="32A42DCB" w14:textId="77777777" w:rsidR="00FE12A9" w:rsidRPr="000F6E90" w:rsidRDefault="00FE12A9" w:rsidP="00817710">
            <w:pPr>
              <w:rPr>
                <w:sz w:val="28"/>
                <w:szCs w:val="28"/>
                <w:lang w:val="nl-NL"/>
              </w:rPr>
            </w:pPr>
          </w:p>
        </w:tc>
      </w:tr>
      <w:tr w:rsidR="00FE12A9" w:rsidRPr="000F6E90" w14:paraId="103CDABF" w14:textId="77777777" w:rsidTr="00817710">
        <w:tc>
          <w:tcPr>
            <w:tcW w:w="456" w:type="pct"/>
            <w:vAlign w:val="center"/>
          </w:tcPr>
          <w:p w14:paraId="7162075B" w14:textId="77777777" w:rsidR="00FE12A9" w:rsidRPr="000F6E90" w:rsidRDefault="00FE12A9" w:rsidP="00817710">
            <w:pPr>
              <w:jc w:val="center"/>
              <w:rPr>
                <w:sz w:val="28"/>
                <w:szCs w:val="28"/>
                <w:lang w:val="nl-NL"/>
              </w:rPr>
            </w:pPr>
            <w:r w:rsidRPr="000F6E90">
              <w:rPr>
                <w:sz w:val="28"/>
                <w:szCs w:val="28"/>
                <w:lang w:val="nl-NL"/>
              </w:rPr>
              <w:t>2</w:t>
            </w:r>
          </w:p>
        </w:tc>
        <w:tc>
          <w:tcPr>
            <w:tcW w:w="1329" w:type="pct"/>
          </w:tcPr>
          <w:p w14:paraId="58C1116A" w14:textId="77777777" w:rsidR="00FE12A9" w:rsidRPr="000F6E90" w:rsidRDefault="00FE12A9" w:rsidP="00817710">
            <w:pPr>
              <w:rPr>
                <w:sz w:val="28"/>
                <w:szCs w:val="28"/>
                <w:lang w:val="nl-NL"/>
              </w:rPr>
            </w:pPr>
          </w:p>
        </w:tc>
        <w:tc>
          <w:tcPr>
            <w:tcW w:w="1430" w:type="pct"/>
          </w:tcPr>
          <w:p w14:paraId="01C5E3F5" w14:textId="77777777" w:rsidR="00FE12A9" w:rsidRPr="000F6E90" w:rsidRDefault="00FE12A9" w:rsidP="00817710">
            <w:pPr>
              <w:rPr>
                <w:sz w:val="28"/>
                <w:szCs w:val="28"/>
                <w:lang w:val="nl-NL"/>
              </w:rPr>
            </w:pPr>
          </w:p>
        </w:tc>
        <w:tc>
          <w:tcPr>
            <w:tcW w:w="644" w:type="pct"/>
          </w:tcPr>
          <w:p w14:paraId="1FC6D651" w14:textId="77777777" w:rsidR="00FE12A9" w:rsidRPr="000F6E90" w:rsidRDefault="00FE12A9" w:rsidP="00817710">
            <w:pPr>
              <w:rPr>
                <w:sz w:val="28"/>
                <w:szCs w:val="28"/>
                <w:lang w:val="nl-NL"/>
              </w:rPr>
            </w:pPr>
          </w:p>
        </w:tc>
        <w:tc>
          <w:tcPr>
            <w:tcW w:w="1141" w:type="pct"/>
          </w:tcPr>
          <w:p w14:paraId="2A18B0A1" w14:textId="77777777" w:rsidR="00FE12A9" w:rsidRPr="000F6E90" w:rsidRDefault="00FE12A9" w:rsidP="00817710">
            <w:pPr>
              <w:rPr>
                <w:sz w:val="28"/>
                <w:szCs w:val="28"/>
                <w:lang w:val="nl-NL"/>
              </w:rPr>
            </w:pPr>
          </w:p>
        </w:tc>
      </w:tr>
      <w:tr w:rsidR="00FE12A9" w:rsidRPr="000F6E90" w14:paraId="6CF20A52" w14:textId="77777777" w:rsidTr="00817710">
        <w:tc>
          <w:tcPr>
            <w:tcW w:w="456" w:type="pct"/>
            <w:vAlign w:val="center"/>
          </w:tcPr>
          <w:p w14:paraId="09A08517" w14:textId="77777777" w:rsidR="00FE12A9" w:rsidRPr="000F6E90" w:rsidRDefault="00FE12A9" w:rsidP="00817710">
            <w:pPr>
              <w:jc w:val="center"/>
              <w:rPr>
                <w:sz w:val="28"/>
                <w:szCs w:val="28"/>
                <w:lang w:val="nl-NL"/>
              </w:rPr>
            </w:pPr>
            <w:r w:rsidRPr="000F6E90">
              <w:rPr>
                <w:sz w:val="28"/>
                <w:szCs w:val="28"/>
                <w:lang w:val="nl-NL"/>
              </w:rPr>
              <w:t>3</w:t>
            </w:r>
          </w:p>
        </w:tc>
        <w:tc>
          <w:tcPr>
            <w:tcW w:w="1329" w:type="pct"/>
          </w:tcPr>
          <w:p w14:paraId="6E1E8391" w14:textId="77777777" w:rsidR="00FE12A9" w:rsidRPr="000F6E90" w:rsidRDefault="00FE12A9" w:rsidP="00817710">
            <w:pPr>
              <w:rPr>
                <w:sz w:val="28"/>
                <w:szCs w:val="28"/>
                <w:lang w:val="nl-NL"/>
              </w:rPr>
            </w:pPr>
          </w:p>
        </w:tc>
        <w:tc>
          <w:tcPr>
            <w:tcW w:w="1430" w:type="pct"/>
          </w:tcPr>
          <w:p w14:paraId="23AA4511" w14:textId="77777777" w:rsidR="00FE12A9" w:rsidRPr="000F6E90" w:rsidRDefault="00FE12A9" w:rsidP="00817710">
            <w:pPr>
              <w:rPr>
                <w:sz w:val="28"/>
                <w:szCs w:val="28"/>
                <w:lang w:val="nl-NL"/>
              </w:rPr>
            </w:pPr>
          </w:p>
        </w:tc>
        <w:tc>
          <w:tcPr>
            <w:tcW w:w="644" w:type="pct"/>
          </w:tcPr>
          <w:p w14:paraId="56286C86" w14:textId="77777777" w:rsidR="00FE12A9" w:rsidRPr="000F6E90" w:rsidRDefault="00FE12A9" w:rsidP="00817710">
            <w:pPr>
              <w:rPr>
                <w:sz w:val="28"/>
                <w:szCs w:val="28"/>
                <w:lang w:val="nl-NL"/>
              </w:rPr>
            </w:pPr>
          </w:p>
        </w:tc>
        <w:tc>
          <w:tcPr>
            <w:tcW w:w="1141" w:type="pct"/>
          </w:tcPr>
          <w:p w14:paraId="67D8383A" w14:textId="77777777" w:rsidR="00FE12A9" w:rsidRPr="000F6E90" w:rsidRDefault="00FE12A9" w:rsidP="00817710">
            <w:pPr>
              <w:rPr>
                <w:sz w:val="28"/>
                <w:szCs w:val="28"/>
                <w:lang w:val="nl-NL"/>
              </w:rPr>
            </w:pPr>
          </w:p>
        </w:tc>
      </w:tr>
      <w:tr w:rsidR="00FE12A9" w:rsidRPr="000F6E90" w14:paraId="4B7F523E" w14:textId="77777777" w:rsidTr="00817710">
        <w:tc>
          <w:tcPr>
            <w:tcW w:w="456" w:type="pct"/>
            <w:vAlign w:val="center"/>
          </w:tcPr>
          <w:p w14:paraId="1C82D24B" w14:textId="77777777" w:rsidR="00FE12A9" w:rsidRPr="000F6E90" w:rsidRDefault="00FE12A9" w:rsidP="00817710">
            <w:pPr>
              <w:jc w:val="center"/>
              <w:rPr>
                <w:sz w:val="28"/>
                <w:szCs w:val="28"/>
                <w:lang w:val="nl-NL"/>
              </w:rPr>
            </w:pPr>
            <w:r w:rsidRPr="000F6E90">
              <w:rPr>
                <w:sz w:val="28"/>
                <w:szCs w:val="28"/>
                <w:lang w:val="nl-NL"/>
              </w:rPr>
              <w:t>...</w:t>
            </w:r>
          </w:p>
        </w:tc>
        <w:tc>
          <w:tcPr>
            <w:tcW w:w="1329" w:type="pct"/>
          </w:tcPr>
          <w:p w14:paraId="61CA4D4D" w14:textId="77777777" w:rsidR="00FE12A9" w:rsidRPr="000F6E90" w:rsidRDefault="00FE12A9" w:rsidP="00817710">
            <w:pPr>
              <w:rPr>
                <w:sz w:val="28"/>
                <w:szCs w:val="28"/>
                <w:lang w:val="nl-NL"/>
              </w:rPr>
            </w:pPr>
          </w:p>
        </w:tc>
        <w:tc>
          <w:tcPr>
            <w:tcW w:w="1430" w:type="pct"/>
          </w:tcPr>
          <w:p w14:paraId="29047CCF" w14:textId="77777777" w:rsidR="00FE12A9" w:rsidRPr="000F6E90" w:rsidRDefault="00FE12A9" w:rsidP="00817710">
            <w:pPr>
              <w:rPr>
                <w:sz w:val="28"/>
                <w:szCs w:val="28"/>
                <w:lang w:val="nl-NL"/>
              </w:rPr>
            </w:pPr>
          </w:p>
        </w:tc>
        <w:tc>
          <w:tcPr>
            <w:tcW w:w="644" w:type="pct"/>
          </w:tcPr>
          <w:p w14:paraId="2C34D204" w14:textId="77777777" w:rsidR="00FE12A9" w:rsidRPr="000F6E90" w:rsidRDefault="00FE12A9" w:rsidP="00817710">
            <w:pPr>
              <w:rPr>
                <w:sz w:val="28"/>
                <w:szCs w:val="28"/>
                <w:lang w:val="nl-NL"/>
              </w:rPr>
            </w:pPr>
          </w:p>
        </w:tc>
        <w:tc>
          <w:tcPr>
            <w:tcW w:w="1141" w:type="pct"/>
          </w:tcPr>
          <w:p w14:paraId="01699B81" w14:textId="77777777" w:rsidR="00FE12A9" w:rsidRPr="000F6E90" w:rsidRDefault="00FE12A9" w:rsidP="00817710">
            <w:pPr>
              <w:rPr>
                <w:sz w:val="28"/>
                <w:szCs w:val="28"/>
                <w:lang w:val="nl-NL"/>
              </w:rPr>
            </w:pPr>
          </w:p>
        </w:tc>
      </w:tr>
    </w:tbl>
    <w:p w14:paraId="6E82FF12" w14:textId="77777777" w:rsidR="00FE12A9" w:rsidRPr="000F6E90" w:rsidRDefault="00FE12A9" w:rsidP="00FE12A9">
      <w:pPr>
        <w:tabs>
          <w:tab w:val="left" w:pos="1134"/>
        </w:tabs>
        <w:ind w:firstLine="720"/>
        <w:rPr>
          <w:sz w:val="28"/>
          <w:szCs w:val="28"/>
          <w:lang w:val="nl-NL"/>
        </w:rPr>
      </w:pPr>
      <w:r w:rsidRPr="000F6E90">
        <w:rPr>
          <w:sz w:val="28"/>
          <w:szCs w:val="28"/>
          <w:lang w:val="nl-NL"/>
        </w:rPr>
        <w:t>Các vật t</w:t>
      </w:r>
      <w:r w:rsidRPr="000F6E90">
        <w:rPr>
          <w:rFonts w:hint="eastAsia"/>
          <w:sz w:val="28"/>
          <w:szCs w:val="28"/>
          <w:lang w:val="nl-NL"/>
        </w:rPr>
        <w:t>ư</w:t>
      </w:r>
      <w:r w:rsidRPr="000F6E90">
        <w:rPr>
          <w:sz w:val="28"/>
          <w:szCs w:val="28"/>
          <w:lang w:val="nl-NL"/>
        </w:rPr>
        <w:t xml:space="preserve">, thiết bị không liệt kê trong bảng này lấy theo quy </w:t>
      </w:r>
      <w:r w:rsidRPr="000F6E90">
        <w:rPr>
          <w:rFonts w:hint="eastAsia"/>
          <w:sz w:val="28"/>
          <w:szCs w:val="28"/>
          <w:lang w:val="nl-NL"/>
        </w:rPr>
        <w:t>đ</w:t>
      </w:r>
      <w:r w:rsidRPr="000F6E90">
        <w:rPr>
          <w:sz w:val="28"/>
          <w:szCs w:val="28"/>
          <w:lang w:val="nl-NL"/>
        </w:rPr>
        <w:t>ịnh của thiết kế và tuân theo tiêu chuẩn Việt Nam.</w:t>
      </w:r>
    </w:p>
    <w:p w14:paraId="32804615" w14:textId="77777777" w:rsidR="00FE12A9" w:rsidRPr="000F6E90" w:rsidRDefault="00FE12A9" w:rsidP="00FE12A9">
      <w:pPr>
        <w:tabs>
          <w:tab w:val="left" w:pos="1134"/>
        </w:tabs>
        <w:ind w:firstLine="720"/>
        <w:rPr>
          <w:sz w:val="28"/>
          <w:szCs w:val="28"/>
          <w:lang w:val="nl-NL"/>
        </w:rPr>
      </w:pPr>
      <w:r w:rsidRPr="000F6E90">
        <w:rPr>
          <w:sz w:val="28"/>
          <w:szCs w:val="28"/>
          <w:lang w:val="nl-NL"/>
        </w:rPr>
        <w:t>Ngoài nội dung liệt kê trên nhà thầu phải kèm theo các tài liệu chứng minh nguồn gốc xuất sứ, thông số kỹ thuật, tiêu chuẩn chất l</w:t>
      </w:r>
      <w:r w:rsidRPr="000F6E90">
        <w:rPr>
          <w:rFonts w:hint="eastAsia"/>
          <w:sz w:val="28"/>
          <w:szCs w:val="28"/>
          <w:lang w:val="nl-NL"/>
        </w:rPr>
        <w:t>ư</w:t>
      </w:r>
      <w:r w:rsidRPr="000F6E90">
        <w:rPr>
          <w:sz w:val="28"/>
          <w:szCs w:val="28"/>
          <w:lang w:val="nl-NL"/>
        </w:rPr>
        <w:t>ợng của các loại vật t</w:t>
      </w:r>
      <w:r w:rsidRPr="000F6E90">
        <w:rPr>
          <w:rFonts w:hint="eastAsia"/>
          <w:sz w:val="28"/>
          <w:szCs w:val="28"/>
          <w:lang w:val="nl-NL"/>
        </w:rPr>
        <w:t>ư</w:t>
      </w:r>
      <w:r w:rsidRPr="000F6E90">
        <w:rPr>
          <w:sz w:val="28"/>
          <w:szCs w:val="28"/>
          <w:lang w:val="nl-NL"/>
        </w:rPr>
        <w:t>, thiết bị này nh</w:t>
      </w:r>
      <w:r w:rsidRPr="000F6E90">
        <w:rPr>
          <w:rFonts w:hint="eastAsia"/>
          <w:sz w:val="28"/>
          <w:szCs w:val="28"/>
          <w:lang w:val="nl-NL"/>
        </w:rPr>
        <w:t>ư</w:t>
      </w:r>
      <w:r w:rsidRPr="000F6E90">
        <w:rPr>
          <w:sz w:val="28"/>
          <w:szCs w:val="28"/>
          <w:lang w:val="nl-NL"/>
        </w:rPr>
        <w:t xml:space="preserve"> các catalog hoặc chứng chỉ chất l</w:t>
      </w:r>
      <w:r w:rsidRPr="000F6E90">
        <w:rPr>
          <w:rFonts w:hint="eastAsia"/>
          <w:sz w:val="28"/>
          <w:szCs w:val="28"/>
          <w:lang w:val="nl-NL"/>
        </w:rPr>
        <w:t>ư</w:t>
      </w:r>
      <w:r w:rsidRPr="000F6E90">
        <w:rPr>
          <w:sz w:val="28"/>
          <w:szCs w:val="28"/>
          <w:lang w:val="nl-NL"/>
        </w:rPr>
        <w:t>ợng, công bố chất l</w:t>
      </w:r>
      <w:r w:rsidRPr="000F6E90">
        <w:rPr>
          <w:rFonts w:hint="eastAsia"/>
          <w:sz w:val="28"/>
          <w:szCs w:val="28"/>
          <w:lang w:val="nl-NL"/>
        </w:rPr>
        <w:t>ư</w:t>
      </w:r>
      <w:r w:rsidRPr="000F6E90">
        <w:rPr>
          <w:sz w:val="28"/>
          <w:szCs w:val="28"/>
          <w:lang w:val="nl-NL"/>
        </w:rPr>
        <w:t>ợng sản phẩm của nhà sản xuất....</w:t>
      </w:r>
    </w:p>
    <w:p w14:paraId="7E0D66DF" w14:textId="77777777" w:rsidR="00FE12A9" w:rsidRPr="000F6E90" w:rsidRDefault="00FE12A9" w:rsidP="00FE12A9">
      <w:pPr>
        <w:tabs>
          <w:tab w:val="left" w:pos="1134"/>
        </w:tabs>
        <w:ind w:firstLine="720"/>
        <w:rPr>
          <w:sz w:val="28"/>
          <w:szCs w:val="28"/>
          <w:lang w:val="nl-NL"/>
        </w:rPr>
      </w:pPr>
      <w:r w:rsidRPr="000F6E90">
        <w:rPr>
          <w:sz w:val="28"/>
          <w:szCs w:val="28"/>
          <w:lang w:val="nl-NL"/>
        </w:rPr>
        <w:t xml:space="preserve">Khi có yêu cầu của BMT, Nhà thầu phải thử hoặc cung cấp mẫu </w:t>
      </w:r>
      <w:r w:rsidRPr="000F6E90">
        <w:rPr>
          <w:rFonts w:hint="eastAsia"/>
          <w:sz w:val="28"/>
          <w:szCs w:val="28"/>
          <w:lang w:val="nl-NL"/>
        </w:rPr>
        <w:t>đ</w:t>
      </w:r>
      <w:r w:rsidRPr="000F6E90">
        <w:rPr>
          <w:sz w:val="28"/>
          <w:szCs w:val="28"/>
          <w:lang w:val="nl-NL"/>
        </w:rPr>
        <w:t>ể kiểm tra và chỉ khi nào có sự chấp thuận của BMT bằng v</w:t>
      </w:r>
      <w:r w:rsidRPr="000F6E90">
        <w:rPr>
          <w:rFonts w:hint="eastAsia"/>
          <w:sz w:val="28"/>
          <w:szCs w:val="28"/>
          <w:lang w:val="nl-NL"/>
        </w:rPr>
        <w:t>ă</w:t>
      </w:r>
      <w:r w:rsidRPr="000F6E90">
        <w:rPr>
          <w:sz w:val="28"/>
          <w:szCs w:val="28"/>
          <w:lang w:val="nl-NL"/>
        </w:rPr>
        <w:t xml:space="preserve">n bản thì mới </w:t>
      </w:r>
      <w:r w:rsidRPr="000F6E90">
        <w:rPr>
          <w:rFonts w:hint="eastAsia"/>
          <w:sz w:val="28"/>
          <w:szCs w:val="28"/>
          <w:lang w:val="nl-NL"/>
        </w:rPr>
        <w:t>đư</w:t>
      </w:r>
      <w:r w:rsidRPr="000F6E90">
        <w:rPr>
          <w:sz w:val="28"/>
          <w:szCs w:val="28"/>
          <w:lang w:val="nl-NL"/>
        </w:rPr>
        <w:t>ợc thi công hành loạt.</w:t>
      </w:r>
    </w:p>
    <w:p w14:paraId="633071A5" w14:textId="77777777" w:rsidR="00FE12A9" w:rsidRPr="000F6E90" w:rsidRDefault="00FE12A9" w:rsidP="00FE12A9">
      <w:pPr>
        <w:rPr>
          <w:b/>
          <w:spacing w:val="-10"/>
          <w:sz w:val="28"/>
          <w:szCs w:val="28"/>
          <w:lang w:val="nl-NL"/>
        </w:rPr>
      </w:pPr>
      <w:r w:rsidRPr="000F6E90">
        <w:rPr>
          <w:b/>
          <w:spacing w:val="-10"/>
          <w:sz w:val="28"/>
          <w:szCs w:val="28"/>
          <w:lang w:val="nl-NL"/>
        </w:rPr>
        <w:t>BẢNG 3.2: CHỈ  DẪN KỸ THUẬT CỦA CÁC VẬT TƯ , VẬT LIỆU, THIẾT  BỊ CHÍNH  SỬ  DỤNG CHO GÓI THẦU</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98"/>
        <w:gridCol w:w="2414"/>
        <w:gridCol w:w="6050"/>
      </w:tblGrid>
      <w:tr w:rsidR="00FE12A9" w:rsidRPr="000F6E90" w14:paraId="6F300DBC" w14:textId="77777777" w:rsidTr="00817710">
        <w:trPr>
          <w:tblHeader/>
        </w:trPr>
        <w:tc>
          <w:tcPr>
            <w:tcW w:w="330" w:type="pct"/>
            <w:tcBorders>
              <w:top w:val="single" w:sz="4" w:space="0" w:color="auto"/>
              <w:left w:val="single" w:sz="4" w:space="0" w:color="auto"/>
              <w:bottom w:val="single" w:sz="4" w:space="0" w:color="auto"/>
              <w:right w:val="dotted" w:sz="4" w:space="0" w:color="auto"/>
            </w:tcBorders>
            <w:vAlign w:val="center"/>
          </w:tcPr>
          <w:p w14:paraId="5484B1DD" w14:textId="77777777" w:rsidR="00FE12A9" w:rsidRPr="000F6E90" w:rsidRDefault="00FE12A9" w:rsidP="00817710">
            <w:pPr>
              <w:jc w:val="center"/>
              <w:rPr>
                <w:b/>
                <w:bCs/>
                <w:sz w:val="28"/>
                <w:szCs w:val="28"/>
                <w:lang w:val="nl-NL"/>
              </w:rPr>
            </w:pPr>
            <w:r w:rsidRPr="000F6E90">
              <w:rPr>
                <w:b/>
                <w:bCs/>
                <w:sz w:val="28"/>
                <w:szCs w:val="28"/>
                <w:lang w:val="nl-NL"/>
              </w:rPr>
              <w:t>TT</w:t>
            </w:r>
          </w:p>
        </w:tc>
        <w:tc>
          <w:tcPr>
            <w:tcW w:w="1332" w:type="pct"/>
            <w:tcBorders>
              <w:top w:val="single" w:sz="4" w:space="0" w:color="auto"/>
              <w:left w:val="dotted" w:sz="4" w:space="0" w:color="auto"/>
              <w:bottom w:val="single" w:sz="4" w:space="0" w:color="auto"/>
              <w:right w:val="single" w:sz="4" w:space="0" w:color="auto"/>
            </w:tcBorders>
            <w:vAlign w:val="center"/>
          </w:tcPr>
          <w:p w14:paraId="01A84CD9" w14:textId="77777777" w:rsidR="00FE12A9" w:rsidRPr="000F6E90" w:rsidRDefault="00FE12A9" w:rsidP="00817710">
            <w:pPr>
              <w:rPr>
                <w:b/>
                <w:bCs/>
                <w:sz w:val="28"/>
                <w:szCs w:val="28"/>
                <w:lang w:val="nl-NL"/>
              </w:rPr>
            </w:pPr>
            <w:r w:rsidRPr="000F6E90">
              <w:rPr>
                <w:b/>
                <w:bCs/>
                <w:sz w:val="28"/>
                <w:szCs w:val="28"/>
                <w:lang w:val="nl-NL"/>
              </w:rPr>
              <w:t>Tên vật tư, thiết bị</w:t>
            </w:r>
          </w:p>
        </w:tc>
        <w:tc>
          <w:tcPr>
            <w:tcW w:w="3338" w:type="pct"/>
            <w:tcBorders>
              <w:top w:val="single" w:sz="4" w:space="0" w:color="auto"/>
              <w:left w:val="single" w:sz="4" w:space="0" w:color="auto"/>
              <w:bottom w:val="single" w:sz="4" w:space="0" w:color="auto"/>
              <w:right w:val="single" w:sz="4" w:space="0" w:color="auto"/>
            </w:tcBorders>
            <w:vAlign w:val="center"/>
          </w:tcPr>
          <w:p w14:paraId="3098C0FA" w14:textId="77777777" w:rsidR="00FE12A9" w:rsidRPr="000F6E90" w:rsidRDefault="00FE12A9" w:rsidP="00817710">
            <w:pPr>
              <w:jc w:val="center"/>
              <w:rPr>
                <w:b/>
                <w:bCs/>
                <w:sz w:val="28"/>
                <w:szCs w:val="28"/>
                <w:lang w:val="nl-NL"/>
              </w:rPr>
            </w:pPr>
            <w:r w:rsidRPr="000F6E90">
              <w:rPr>
                <w:b/>
                <w:bCs/>
                <w:sz w:val="28"/>
                <w:szCs w:val="28"/>
                <w:lang w:val="nl-NL"/>
              </w:rPr>
              <w:t>Yêu cầu kỹ thuật / Tiêu chuẩn áp dụng</w:t>
            </w:r>
          </w:p>
        </w:tc>
      </w:tr>
      <w:tr w:rsidR="00FE12A9" w:rsidRPr="000F6E90" w14:paraId="5C10CE3D" w14:textId="77777777" w:rsidTr="00817710">
        <w:trPr>
          <w:trHeight w:val="800"/>
        </w:trPr>
        <w:tc>
          <w:tcPr>
            <w:tcW w:w="330" w:type="pct"/>
            <w:tcBorders>
              <w:top w:val="single" w:sz="4" w:space="0" w:color="auto"/>
              <w:left w:val="single" w:sz="4" w:space="0" w:color="auto"/>
              <w:bottom w:val="single" w:sz="4" w:space="0" w:color="auto"/>
              <w:right w:val="single" w:sz="4" w:space="0" w:color="auto"/>
            </w:tcBorders>
            <w:vAlign w:val="center"/>
          </w:tcPr>
          <w:p w14:paraId="218BE59D" w14:textId="77777777" w:rsidR="00FE12A9" w:rsidRPr="000F6E90" w:rsidRDefault="00FE12A9" w:rsidP="00817710">
            <w:pPr>
              <w:jc w:val="center"/>
              <w:rPr>
                <w:sz w:val="28"/>
                <w:szCs w:val="28"/>
                <w:lang w:val="nl-NL"/>
              </w:rPr>
            </w:pPr>
            <w:r w:rsidRPr="000F6E90">
              <w:rPr>
                <w:sz w:val="28"/>
                <w:szCs w:val="28"/>
                <w:lang w:val="nl-NL"/>
              </w:rPr>
              <w:t>1</w:t>
            </w:r>
          </w:p>
        </w:tc>
        <w:tc>
          <w:tcPr>
            <w:tcW w:w="1332" w:type="pct"/>
            <w:tcBorders>
              <w:top w:val="single" w:sz="4" w:space="0" w:color="auto"/>
              <w:left w:val="single" w:sz="4" w:space="0" w:color="auto"/>
              <w:bottom w:val="single" w:sz="4" w:space="0" w:color="auto"/>
              <w:right w:val="single" w:sz="4" w:space="0" w:color="auto"/>
            </w:tcBorders>
            <w:vAlign w:val="center"/>
          </w:tcPr>
          <w:p w14:paraId="0EF48118" w14:textId="77777777" w:rsidR="00FE12A9" w:rsidRPr="000F6E90" w:rsidRDefault="00FE12A9" w:rsidP="00817710">
            <w:pPr>
              <w:tabs>
                <w:tab w:val="left" w:pos="1134"/>
              </w:tabs>
              <w:rPr>
                <w:sz w:val="28"/>
                <w:szCs w:val="28"/>
                <w:lang w:val="pt-BR"/>
              </w:rPr>
            </w:pPr>
            <w:r w:rsidRPr="000F6E90">
              <w:rPr>
                <w:sz w:val="28"/>
                <w:szCs w:val="28"/>
                <w:lang w:val="pt-BR"/>
              </w:rPr>
              <w:t>Cát đổ bê tông</w:t>
            </w:r>
          </w:p>
        </w:tc>
        <w:tc>
          <w:tcPr>
            <w:tcW w:w="3338" w:type="pct"/>
            <w:tcBorders>
              <w:top w:val="single" w:sz="4" w:space="0" w:color="auto"/>
              <w:left w:val="single" w:sz="4" w:space="0" w:color="auto"/>
              <w:bottom w:val="single" w:sz="4" w:space="0" w:color="auto"/>
              <w:right w:val="single" w:sz="4" w:space="0" w:color="auto"/>
            </w:tcBorders>
          </w:tcPr>
          <w:p w14:paraId="55092D04" w14:textId="77777777" w:rsidR="00FE12A9" w:rsidRPr="000F6E90" w:rsidRDefault="00FE12A9" w:rsidP="00817710">
            <w:pPr>
              <w:tabs>
                <w:tab w:val="left" w:pos="1134"/>
              </w:tabs>
              <w:rPr>
                <w:sz w:val="28"/>
                <w:szCs w:val="28"/>
                <w:lang w:val="pt-BR"/>
              </w:rPr>
            </w:pPr>
            <w:r w:rsidRPr="000F6E90">
              <w:rPr>
                <w:sz w:val="28"/>
                <w:szCs w:val="28"/>
                <w:lang w:val="pt-BR"/>
              </w:rPr>
              <w:t>- Đảm bảo các yêu cầu thiết kế và TCVN 7570 2006</w:t>
            </w:r>
          </w:p>
        </w:tc>
      </w:tr>
      <w:tr w:rsidR="00FE12A9" w:rsidRPr="000F6E90" w14:paraId="6F732485" w14:textId="77777777" w:rsidTr="00817710">
        <w:trPr>
          <w:trHeight w:val="800"/>
        </w:trPr>
        <w:tc>
          <w:tcPr>
            <w:tcW w:w="330" w:type="pct"/>
            <w:tcBorders>
              <w:top w:val="single" w:sz="4" w:space="0" w:color="auto"/>
              <w:left w:val="single" w:sz="4" w:space="0" w:color="auto"/>
              <w:bottom w:val="single" w:sz="4" w:space="0" w:color="auto"/>
              <w:right w:val="single" w:sz="4" w:space="0" w:color="auto"/>
            </w:tcBorders>
            <w:vAlign w:val="center"/>
          </w:tcPr>
          <w:p w14:paraId="0BC4E78F" w14:textId="77777777" w:rsidR="00FE12A9" w:rsidRPr="000F6E90" w:rsidRDefault="00FE12A9" w:rsidP="00817710">
            <w:pPr>
              <w:jc w:val="center"/>
              <w:rPr>
                <w:sz w:val="28"/>
                <w:szCs w:val="28"/>
                <w:lang w:val="nl-NL"/>
              </w:rPr>
            </w:pPr>
            <w:r w:rsidRPr="000F6E90">
              <w:rPr>
                <w:sz w:val="28"/>
                <w:szCs w:val="28"/>
                <w:lang w:val="nl-NL"/>
              </w:rPr>
              <w:t>2</w:t>
            </w:r>
          </w:p>
        </w:tc>
        <w:tc>
          <w:tcPr>
            <w:tcW w:w="1332" w:type="pct"/>
            <w:tcBorders>
              <w:top w:val="single" w:sz="4" w:space="0" w:color="auto"/>
              <w:left w:val="single" w:sz="4" w:space="0" w:color="auto"/>
              <w:bottom w:val="single" w:sz="4" w:space="0" w:color="auto"/>
              <w:right w:val="single" w:sz="4" w:space="0" w:color="auto"/>
            </w:tcBorders>
            <w:vAlign w:val="center"/>
          </w:tcPr>
          <w:p w14:paraId="1BF413EC" w14:textId="77777777" w:rsidR="00FE12A9" w:rsidRPr="000F6E90" w:rsidRDefault="00FE12A9" w:rsidP="00817710">
            <w:pPr>
              <w:tabs>
                <w:tab w:val="left" w:pos="1134"/>
              </w:tabs>
              <w:rPr>
                <w:sz w:val="28"/>
                <w:szCs w:val="28"/>
                <w:lang w:val="pt-BR"/>
              </w:rPr>
            </w:pPr>
            <w:r w:rsidRPr="000F6E90">
              <w:rPr>
                <w:sz w:val="28"/>
                <w:szCs w:val="28"/>
                <w:lang w:val="pt-BR"/>
              </w:rPr>
              <w:t>Đá dăm cho bê tông</w:t>
            </w:r>
          </w:p>
        </w:tc>
        <w:tc>
          <w:tcPr>
            <w:tcW w:w="3338" w:type="pct"/>
            <w:tcBorders>
              <w:top w:val="single" w:sz="4" w:space="0" w:color="auto"/>
              <w:left w:val="single" w:sz="4" w:space="0" w:color="auto"/>
              <w:bottom w:val="single" w:sz="4" w:space="0" w:color="auto"/>
              <w:right w:val="single" w:sz="4" w:space="0" w:color="auto"/>
            </w:tcBorders>
          </w:tcPr>
          <w:p w14:paraId="7DACF655" w14:textId="77777777" w:rsidR="00FE12A9" w:rsidRPr="000F6E90" w:rsidRDefault="00FE12A9" w:rsidP="00817710">
            <w:pPr>
              <w:tabs>
                <w:tab w:val="left" w:pos="1134"/>
              </w:tabs>
              <w:rPr>
                <w:sz w:val="28"/>
                <w:szCs w:val="28"/>
                <w:lang w:val="pt-BR"/>
              </w:rPr>
            </w:pPr>
            <w:r w:rsidRPr="000F6E90">
              <w:rPr>
                <w:sz w:val="28"/>
                <w:szCs w:val="28"/>
                <w:lang w:val="pt-BR"/>
              </w:rPr>
              <w:t xml:space="preserve"> - Đảm bảo yêu cầu thiết kế và TCVN 7570 2006</w:t>
            </w:r>
            <w:r w:rsidRPr="000F6E90">
              <w:rPr>
                <w:sz w:val="28"/>
                <w:szCs w:val="28"/>
                <w:lang w:val="pt-BR"/>
              </w:rPr>
              <w:br/>
              <w:t xml:space="preserve"> - Mác của đá dăm sử dụng đổ bê tông &gt; 1.5 lần mác bê tông (đối với bê tông mác &lt;300)</w:t>
            </w:r>
            <w:r w:rsidRPr="000F6E90">
              <w:rPr>
                <w:sz w:val="28"/>
                <w:szCs w:val="28"/>
                <w:lang w:val="pt-BR"/>
              </w:rPr>
              <w:br/>
              <w:t xml:space="preserve"> - Mác của đá dăm sử dụng đổ bê tông &gt; 2 lần mác bê tông (đối với bê tông mác 300)</w:t>
            </w:r>
          </w:p>
        </w:tc>
      </w:tr>
      <w:tr w:rsidR="00FE12A9" w:rsidRPr="000F6E90" w14:paraId="070F986F" w14:textId="77777777" w:rsidTr="00817710">
        <w:trPr>
          <w:trHeight w:val="800"/>
        </w:trPr>
        <w:tc>
          <w:tcPr>
            <w:tcW w:w="330" w:type="pct"/>
            <w:tcBorders>
              <w:top w:val="single" w:sz="4" w:space="0" w:color="auto"/>
              <w:left w:val="single" w:sz="4" w:space="0" w:color="auto"/>
              <w:bottom w:val="single" w:sz="4" w:space="0" w:color="auto"/>
              <w:right w:val="single" w:sz="4" w:space="0" w:color="auto"/>
            </w:tcBorders>
            <w:vAlign w:val="center"/>
          </w:tcPr>
          <w:p w14:paraId="2F4CF615" w14:textId="77777777" w:rsidR="00FE12A9" w:rsidRPr="000F6E90" w:rsidRDefault="00FE12A9" w:rsidP="00817710">
            <w:pPr>
              <w:jc w:val="center"/>
              <w:rPr>
                <w:sz w:val="28"/>
                <w:szCs w:val="28"/>
                <w:lang w:val="nl-NL"/>
              </w:rPr>
            </w:pPr>
            <w:r w:rsidRPr="000F6E90">
              <w:rPr>
                <w:sz w:val="28"/>
                <w:szCs w:val="28"/>
                <w:lang w:val="nl-NL"/>
              </w:rPr>
              <w:t>3</w:t>
            </w:r>
          </w:p>
        </w:tc>
        <w:tc>
          <w:tcPr>
            <w:tcW w:w="1332" w:type="pct"/>
            <w:tcBorders>
              <w:top w:val="single" w:sz="4" w:space="0" w:color="auto"/>
              <w:left w:val="single" w:sz="4" w:space="0" w:color="auto"/>
              <w:bottom w:val="single" w:sz="4" w:space="0" w:color="auto"/>
              <w:right w:val="single" w:sz="4" w:space="0" w:color="auto"/>
            </w:tcBorders>
            <w:vAlign w:val="center"/>
          </w:tcPr>
          <w:p w14:paraId="36894F88" w14:textId="77777777" w:rsidR="00FE12A9" w:rsidRPr="000F6E90" w:rsidRDefault="00FE12A9" w:rsidP="00817710">
            <w:pPr>
              <w:tabs>
                <w:tab w:val="left" w:pos="1134"/>
              </w:tabs>
              <w:rPr>
                <w:sz w:val="28"/>
                <w:szCs w:val="28"/>
                <w:lang w:val="pt-BR"/>
              </w:rPr>
            </w:pPr>
            <w:r w:rsidRPr="000F6E90">
              <w:rPr>
                <w:sz w:val="28"/>
                <w:szCs w:val="28"/>
                <w:lang w:val="pt-BR"/>
              </w:rPr>
              <w:t xml:space="preserve">Cốt thép </w:t>
            </w:r>
          </w:p>
        </w:tc>
        <w:tc>
          <w:tcPr>
            <w:tcW w:w="3338" w:type="pct"/>
            <w:tcBorders>
              <w:top w:val="single" w:sz="4" w:space="0" w:color="auto"/>
              <w:left w:val="single" w:sz="4" w:space="0" w:color="auto"/>
              <w:bottom w:val="single" w:sz="4" w:space="0" w:color="auto"/>
              <w:right w:val="single" w:sz="4" w:space="0" w:color="auto"/>
            </w:tcBorders>
          </w:tcPr>
          <w:p w14:paraId="4CBCEE52" w14:textId="77777777" w:rsidR="00FE12A9" w:rsidRPr="000F6E90" w:rsidRDefault="00FE12A9" w:rsidP="00817710">
            <w:pPr>
              <w:tabs>
                <w:tab w:val="left" w:pos="1134"/>
              </w:tabs>
              <w:rPr>
                <w:sz w:val="28"/>
                <w:szCs w:val="28"/>
                <w:lang w:val="pt-BR"/>
              </w:rPr>
            </w:pPr>
            <w:r w:rsidRPr="000F6E90">
              <w:rPr>
                <w:sz w:val="28"/>
                <w:szCs w:val="28"/>
                <w:lang w:val="pt-BR"/>
              </w:rPr>
              <w:t xml:space="preserve"> - Đảm bảo các cầu của thiết kế và tuân thủ các tiêu chuẩn: TCVN 197:2002; TCVN 198:2008; TCVN 312:1984; TCVN 313:1984;  TCVN 6283:1997;  TCVN 1651:2008;</w:t>
            </w:r>
            <w:r w:rsidRPr="000F6E90">
              <w:rPr>
                <w:sz w:val="28"/>
                <w:szCs w:val="28"/>
                <w:lang w:val="pt-BR"/>
              </w:rPr>
              <w:br/>
              <w:t>- Chủng loại / Thương hiệu: Hoà Phát, Thái Nguyên hoặc tương đương</w:t>
            </w:r>
          </w:p>
        </w:tc>
      </w:tr>
      <w:tr w:rsidR="00FE12A9" w:rsidRPr="000F6E90" w14:paraId="5D75EC1B" w14:textId="77777777" w:rsidTr="00817710">
        <w:trPr>
          <w:trHeight w:val="800"/>
        </w:trPr>
        <w:tc>
          <w:tcPr>
            <w:tcW w:w="330" w:type="pct"/>
            <w:tcBorders>
              <w:top w:val="single" w:sz="4" w:space="0" w:color="auto"/>
              <w:left w:val="single" w:sz="4" w:space="0" w:color="auto"/>
              <w:bottom w:val="single" w:sz="4" w:space="0" w:color="auto"/>
              <w:right w:val="single" w:sz="4" w:space="0" w:color="auto"/>
            </w:tcBorders>
            <w:vAlign w:val="center"/>
          </w:tcPr>
          <w:p w14:paraId="7C57893A" w14:textId="77777777" w:rsidR="00FE12A9" w:rsidRPr="000F6E90" w:rsidRDefault="00FE12A9" w:rsidP="00817710">
            <w:pPr>
              <w:jc w:val="center"/>
              <w:rPr>
                <w:sz w:val="28"/>
                <w:szCs w:val="28"/>
                <w:lang w:val="nl-NL"/>
              </w:rPr>
            </w:pPr>
            <w:r w:rsidRPr="000F6E90">
              <w:rPr>
                <w:sz w:val="28"/>
                <w:szCs w:val="28"/>
                <w:lang w:val="nl-NL"/>
              </w:rPr>
              <w:t>4</w:t>
            </w:r>
          </w:p>
        </w:tc>
        <w:tc>
          <w:tcPr>
            <w:tcW w:w="1332" w:type="pct"/>
            <w:tcBorders>
              <w:top w:val="single" w:sz="4" w:space="0" w:color="auto"/>
              <w:left w:val="single" w:sz="4" w:space="0" w:color="auto"/>
              <w:bottom w:val="single" w:sz="4" w:space="0" w:color="auto"/>
              <w:right w:val="single" w:sz="4" w:space="0" w:color="auto"/>
            </w:tcBorders>
            <w:vAlign w:val="center"/>
          </w:tcPr>
          <w:p w14:paraId="45386B09" w14:textId="77777777" w:rsidR="00FE12A9" w:rsidRPr="000F6E90" w:rsidRDefault="00FE12A9" w:rsidP="00817710">
            <w:pPr>
              <w:tabs>
                <w:tab w:val="left" w:pos="1134"/>
              </w:tabs>
              <w:rPr>
                <w:sz w:val="28"/>
                <w:szCs w:val="28"/>
                <w:lang w:val="pt-BR"/>
              </w:rPr>
            </w:pPr>
            <w:r w:rsidRPr="000F6E90">
              <w:rPr>
                <w:sz w:val="28"/>
                <w:szCs w:val="28"/>
                <w:lang w:val="pt-BR"/>
              </w:rPr>
              <w:t>Xi măng</w:t>
            </w:r>
          </w:p>
        </w:tc>
        <w:tc>
          <w:tcPr>
            <w:tcW w:w="3338" w:type="pct"/>
            <w:tcBorders>
              <w:top w:val="single" w:sz="4" w:space="0" w:color="auto"/>
              <w:left w:val="single" w:sz="4" w:space="0" w:color="auto"/>
              <w:bottom w:val="single" w:sz="4" w:space="0" w:color="auto"/>
              <w:right w:val="single" w:sz="4" w:space="0" w:color="auto"/>
            </w:tcBorders>
          </w:tcPr>
          <w:p w14:paraId="206F0094" w14:textId="77777777" w:rsidR="00FE12A9" w:rsidRPr="000F6E90" w:rsidRDefault="00FE12A9" w:rsidP="00817710">
            <w:pPr>
              <w:tabs>
                <w:tab w:val="left" w:pos="1134"/>
              </w:tabs>
              <w:rPr>
                <w:sz w:val="28"/>
                <w:szCs w:val="28"/>
                <w:lang w:val="pt-BR"/>
              </w:rPr>
            </w:pPr>
            <w:r w:rsidRPr="000F6E90">
              <w:rPr>
                <w:sz w:val="28"/>
                <w:szCs w:val="28"/>
                <w:lang w:val="pt-BR"/>
              </w:rPr>
              <w:t xml:space="preserve"> - Đảm bảo các cầu của thiết kế và tuân thủ các tiêu chuẩn:  TCVN 5438:2004; TCVN 5439:2004; TCVN 2682:2009; TCVN 6260: 2009; TCVN 4029:1985; TCVN 4787:2009; TCVN 9202:2012</w:t>
            </w:r>
            <w:r w:rsidRPr="000F6E90">
              <w:rPr>
                <w:sz w:val="28"/>
                <w:szCs w:val="28"/>
                <w:lang w:val="pt-BR"/>
              </w:rPr>
              <w:br/>
              <w:t xml:space="preserve"> - Chủng loại / Thương hiệu: Cẩm Phả, The Vissai hoặc tương đương</w:t>
            </w:r>
          </w:p>
        </w:tc>
      </w:tr>
      <w:tr w:rsidR="00FE12A9" w:rsidRPr="000F6E90" w14:paraId="4CF9C8B5" w14:textId="77777777" w:rsidTr="00817710">
        <w:trPr>
          <w:trHeight w:val="800"/>
        </w:trPr>
        <w:tc>
          <w:tcPr>
            <w:tcW w:w="330" w:type="pct"/>
            <w:tcBorders>
              <w:top w:val="single" w:sz="4" w:space="0" w:color="auto"/>
              <w:left w:val="single" w:sz="4" w:space="0" w:color="auto"/>
              <w:bottom w:val="single" w:sz="4" w:space="0" w:color="auto"/>
              <w:right w:val="single" w:sz="4" w:space="0" w:color="auto"/>
            </w:tcBorders>
            <w:vAlign w:val="center"/>
          </w:tcPr>
          <w:p w14:paraId="0FEFA672" w14:textId="77777777" w:rsidR="00FE12A9" w:rsidRPr="000F6E90" w:rsidRDefault="00FE12A9" w:rsidP="00817710">
            <w:pPr>
              <w:jc w:val="center"/>
              <w:rPr>
                <w:sz w:val="28"/>
                <w:szCs w:val="28"/>
                <w:lang w:val="nl-NL"/>
              </w:rPr>
            </w:pPr>
            <w:r w:rsidRPr="000F6E90">
              <w:rPr>
                <w:sz w:val="28"/>
                <w:szCs w:val="28"/>
                <w:lang w:val="nl-NL"/>
              </w:rPr>
              <w:t>5</w:t>
            </w:r>
          </w:p>
        </w:tc>
        <w:tc>
          <w:tcPr>
            <w:tcW w:w="1332" w:type="pct"/>
            <w:tcBorders>
              <w:top w:val="single" w:sz="4" w:space="0" w:color="auto"/>
              <w:left w:val="single" w:sz="4" w:space="0" w:color="auto"/>
              <w:bottom w:val="single" w:sz="4" w:space="0" w:color="auto"/>
              <w:right w:val="single" w:sz="4" w:space="0" w:color="auto"/>
            </w:tcBorders>
            <w:vAlign w:val="center"/>
          </w:tcPr>
          <w:p w14:paraId="77D126B2" w14:textId="77777777" w:rsidR="00FE12A9" w:rsidRPr="000F6E90" w:rsidRDefault="00FE12A9" w:rsidP="00817710">
            <w:pPr>
              <w:tabs>
                <w:tab w:val="left" w:pos="1134"/>
              </w:tabs>
              <w:rPr>
                <w:sz w:val="28"/>
                <w:szCs w:val="28"/>
                <w:lang w:val="pt-BR"/>
              </w:rPr>
            </w:pPr>
            <w:r w:rsidRPr="000F6E90">
              <w:rPr>
                <w:sz w:val="28"/>
                <w:szCs w:val="28"/>
                <w:lang w:val="pt-BR"/>
              </w:rPr>
              <w:t>Ống nước, phụ kiện ống nước</w:t>
            </w:r>
          </w:p>
        </w:tc>
        <w:tc>
          <w:tcPr>
            <w:tcW w:w="3338" w:type="pct"/>
            <w:tcBorders>
              <w:top w:val="single" w:sz="4" w:space="0" w:color="auto"/>
              <w:left w:val="single" w:sz="4" w:space="0" w:color="auto"/>
              <w:bottom w:val="single" w:sz="4" w:space="0" w:color="auto"/>
              <w:right w:val="single" w:sz="4" w:space="0" w:color="auto"/>
            </w:tcBorders>
          </w:tcPr>
          <w:p w14:paraId="2DC67F37" w14:textId="77777777" w:rsidR="00FE12A9" w:rsidRPr="000F6E90" w:rsidRDefault="00FE12A9" w:rsidP="00817710">
            <w:pPr>
              <w:pStyle w:val="ez-toc-page-1"/>
              <w:shd w:val="clear" w:color="auto" w:fill="F9F9F9"/>
              <w:spacing w:before="0" w:beforeAutospacing="0" w:after="0" w:afterAutospacing="0"/>
              <w:rPr>
                <w:sz w:val="28"/>
                <w:szCs w:val="28"/>
                <w:lang w:val="pt-BR"/>
              </w:rPr>
            </w:pPr>
            <w:hyperlink r:id="rId5" w:anchor="Tieu_chuan_ISO_4427_2007_TCVN_7305_2008" w:tooltip="Tiêu chuẩn: ISO 4427:2007 / TCVN 7305:2008" w:history="1">
              <w:r w:rsidRPr="000F6E90">
                <w:rPr>
                  <w:sz w:val="28"/>
                  <w:szCs w:val="28"/>
                  <w:lang w:val="pt-BR"/>
                </w:rPr>
                <w:t>Tiêu chuẩn: ISO 4427:2007 / TCVN 7305:2008</w:t>
              </w:r>
            </w:hyperlink>
            <w:r w:rsidRPr="000F6E90">
              <w:rPr>
                <w:sz w:val="28"/>
                <w:szCs w:val="28"/>
                <w:lang w:val="pt-BR"/>
              </w:rPr>
              <w:t xml:space="preserve">; </w:t>
            </w:r>
            <w:hyperlink r:id="rId6" w:anchor="Tieu_chuan_ISO_4422_1996_TCVN_6151_1996" w:tooltip="Tiêu chuẩn: ISO 4422:1996 / TCVN 6151:1996" w:history="1">
              <w:r w:rsidRPr="000F6E90">
                <w:rPr>
                  <w:sz w:val="28"/>
                  <w:szCs w:val="28"/>
                  <w:lang w:val="pt-BR"/>
                </w:rPr>
                <w:t>Tiêu chuẩn: ISO 4422:1996 / TCVN 6151:1996</w:t>
              </w:r>
            </w:hyperlink>
            <w:r w:rsidRPr="000F6E90">
              <w:rPr>
                <w:sz w:val="28"/>
                <w:szCs w:val="28"/>
                <w:lang w:val="pt-BR"/>
              </w:rPr>
              <w:t xml:space="preserve">; </w:t>
            </w:r>
            <w:hyperlink r:id="rId7" w:anchor="Cac_tieu_chuan_chat_luong_ong_HDPE_xoan" w:tooltip="Các tiêu chuẩn chất lượng ống HDPE xoắn" w:history="1">
              <w:r w:rsidRPr="000F6E90">
                <w:rPr>
                  <w:sz w:val="28"/>
                  <w:szCs w:val="28"/>
                  <w:lang w:val="pt-BR"/>
                </w:rPr>
                <w:t>Các tiêu chuẩn chất lượng ống HDPE xoắn</w:t>
              </w:r>
            </w:hyperlink>
            <w:r w:rsidRPr="000F6E90">
              <w:rPr>
                <w:sz w:val="28"/>
                <w:szCs w:val="28"/>
                <w:lang w:val="pt-BR"/>
              </w:rPr>
              <w:t xml:space="preserve"> </w:t>
            </w:r>
            <w:hyperlink r:id="rId8" w:anchor="TCVN_11821-3_-_Tieu_chuan_Quoc_gia_Viet_Nam" w:tooltip="TCVN 11821-3 – Tiêu chuẩn Quốc gia Việt Nam:" w:history="1">
              <w:r w:rsidRPr="000F6E90">
                <w:rPr>
                  <w:sz w:val="28"/>
                  <w:szCs w:val="28"/>
                  <w:lang w:val="pt-BR"/>
                </w:rPr>
                <w:t>;</w:t>
              </w:r>
            </w:hyperlink>
            <w:hyperlink r:id="rId9" w:anchor="TCVN_8699_2011_-_Tieu_chuan_Quoc_gia_Viet_Nam" w:tooltip="TCVN 8699:2011 – Tiêu chuẩn Quốc gia Việt Nam" w:history="1">
              <w:r w:rsidRPr="000F6E90">
                <w:rPr>
                  <w:sz w:val="28"/>
                  <w:szCs w:val="28"/>
                  <w:lang w:val="pt-BR"/>
                </w:rPr>
                <w:t>TCVN 8699:2011 – Tiêu chuẩn Quốc gia Việt Nam</w:t>
              </w:r>
            </w:hyperlink>
          </w:p>
          <w:p w14:paraId="330B20E5" w14:textId="77777777" w:rsidR="00FE12A9" w:rsidRPr="000F6E90" w:rsidRDefault="00FE12A9" w:rsidP="00817710">
            <w:pPr>
              <w:tabs>
                <w:tab w:val="left" w:pos="1134"/>
              </w:tabs>
              <w:rPr>
                <w:sz w:val="28"/>
                <w:szCs w:val="28"/>
                <w:lang w:val="pt-BR"/>
              </w:rPr>
            </w:pPr>
            <w:r w:rsidRPr="000F6E90">
              <w:rPr>
                <w:sz w:val="28"/>
                <w:szCs w:val="28"/>
                <w:lang w:val="pt-BR"/>
              </w:rPr>
              <w:lastRenderedPageBreak/>
              <w:t>- Chủng loại/ Thương hiệu: Tiền Phong, Bình Minh hoặc tương đương</w:t>
            </w:r>
          </w:p>
        </w:tc>
      </w:tr>
    </w:tbl>
    <w:p w14:paraId="2595A797" w14:textId="77777777" w:rsidR="00FE12A9" w:rsidRPr="000F6E90" w:rsidRDefault="00FE12A9" w:rsidP="00FE12A9">
      <w:pPr>
        <w:tabs>
          <w:tab w:val="left" w:pos="567"/>
        </w:tabs>
        <w:ind w:firstLine="680"/>
        <w:rPr>
          <w:sz w:val="28"/>
          <w:szCs w:val="28"/>
          <w:lang w:val="nl-NL"/>
        </w:rPr>
      </w:pPr>
    </w:p>
    <w:p w14:paraId="794B0B8B" w14:textId="77777777" w:rsidR="00FE12A9" w:rsidRPr="000F6E90" w:rsidRDefault="00FE12A9" w:rsidP="00FE12A9">
      <w:pPr>
        <w:tabs>
          <w:tab w:val="left" w:pos="567"/>
        </w:tabs>
        <w:ind w:firstLine="680"/>
        <w:rPr>
          <w:sz w:val="28"/>
          <w:szCs w:val="28"/>
          <w:lang w:val="nl-NL"/>
        </w:rPr>
      </w:pPr>
      <w:r w:rsidRPr="000F6E90">
        <w:rPr>
          <w:sz w:val="28"/>
          <w:szCs w:val="28"/>
          <w:lang w:val="nl-NL"/>
        </w:rPr>
        <w:t>- Nhà thầu phải lập bảng kê vật liệu dự thầu theo yêu cầu trên, vật t</w:t>
      </w:r>
      <w:r w:rsidRPr="000F6E90">
        <w:rPr>
          <w:rFonts w:hint="eastAsia"/>
          <w:sz w:val="28"/>
          <w:szCs w:val="28"/>
          <w:lang w:val="nl-NL"/>
        </w:rPr>
        <w:t>ư</w:t>
      </w:r>
      <w:r w:rsidRPr="000F6E90">
        <w:rPr>
          <w:sz w:val="28"/>
          <w:szCs w:val="28"/>
          <w:lang w:val="nl-NL"/>
        </w:rPr>
        <w:t xml:space="preserve"> </w:t>
      </w:r>
      <w:r w:rsidRPr="000F6E90">
        <w:rPr>
          <w:rFonts w:hint="eastAsia"/>
          <w:sz w:val="28"/>
          <w:szCs w:val="28"/>
          <w:lang w:val="nl-NL"/>
        </w:rPr>
        <w:t>đư</w:t>
      </w:r>
      <w:r w:rsidRPr="000F6E90">
        <w:rPr>
          <w:sz w:val="28"/>
          <w:szCs w:val="28"/>
          <w:lang w:val="nl-NL"/>
        </w:rPr>
        <w:t xml:space="preserve">ợc sử dụng trong Công trình </w:t>
      </w:r>
      <w:r w:rsidRPr="000F6E90">
        <w:rPr>
          <w:rFonts w:hint="eastAsia"/>
          <w:sz w:val="28"/>
          <w:szCs w:val="28"/>
          <w:lang w:val="nl-NL"/>
        </w:rPr>
        <w:t>đ</w:t>
      </w:r>
      <w:r w:rsidRPr="000F6E90">
        <w:rPr>
          <w:sz w:val="28"/>
          <w:szCs w:val="28"/>
          <w:lang w:val="nl-NL"/>
        </w:rPr>
        <w:t>ều mới, ch</w:t>
      </w:r>
      <w:r w:rsidRPr="000F6E90">
        <w:rPr>
          <w:rFonts w:hint="eastAsia"/>
          <w:sz w:val="28"/>
          <w:szCs w:val="28"/>
          <w:lang w:val="nl-NL"/>
        </w:rPr>
        <w:t>ư</w:t>
      </w:r>
      <w:r w:rsidRPr="000F6E90">
        <w:rPr>
          <w:sz w:val="28"/>
          <w:szCs w:val="28"/>
          <w:lang w:val="nl-NL"/>
        </w:rPr>
        <w:t xml:space="preserve">a từng qua sử dụng, thuộc thế hệ mới nhất. </w:t>
      </w:r>
      <w:r w:rsidRPr="000F6E90">
        <w:rPr>
          <w:b/>
          <w:sz w:val="28"/>
          <w:szCs w:val="28"/>
          <w:lang w:val="nl-NL"/>
        </w:rPr>
        <w:t>Nhà thầu l</w:t>
      </w:r>
      <w:r w:rsidRPr="000F6E90">
        <w:rPr>
          <w:rFonts w:hint="eastAsia"/>
          <w:b/>
          <w:sz w:val="28"/>
          <w:szCs w:val="28"/>
          <w:lang w:val="nl-NL"/>
        </w:rPr>
        <w:t>ư</w:t>
      </w:r>
      <w:r w:rsidRPr="000F6E90">
        <w:rPr>
          <w:b/>
          <w:sz w:val="28"/>
          <w:szCs w:val="28"/>
          <w:lang w:val="nl-NL"/>
        </w:rPr>
        <w:t xml:space="preserve">u ý phải ghi rõ tên cụ thể của 1 loại vật liệu, thiết bị. Phải ghi rõ các thông tin của vật liệu, thiết bị </w:t>
      </w:r>
      <w:r w:rsidRPr="000F6E90">
        <w:rPr>
          <w:rFonts w:hint="eastAsia"/>
          <w:b/>
          <w:sz w:val="28"/>
          <w:szCs w:val="28"/>
          <w:lang w:val="nl-NL"/>
        </w:rPr>
        <w:t>đó</w:t>
      </w:r>
      <w:r w:rsidRPr="000F6E90">
        <w:rPr>
          <w:b/>
          <w:sz w:val="28"/>
          <w:szCs w:val="28"/>
          <w:lang w:val="nl-NL"/>
        </w:rPr>
        <w:t xml:space="preserve"> theo mẫu bảng trên, không </w:t>
      </w:r>
      <w:r w:rsidRPr="000F6E90">
        <w:rPr>
          <w:rFonts w:hint="eastAsia"/>
          <w:b/>
          <w:sz w:val="28"/>
          <w:szCs w:val="28"/>
          <w:lang w:val="nl-NL"/>
        </w:rPr>
        <w:t>đư</w:t>
      </w:r>
      <w:r w:rsidRPr="000F6E90">
        <w:rPr>
          <w:b/>
          <w:sz w:val="28"/>
          <w:szCs w:val="28"/>
          <w:lang w:val="nl-NL"/>
        </w:rPr>
        <w:t>ợc ghi 2 hay nhiều nhãn hiệu hoặc ghi cụm từ “t</w:t>
      </w:r>
      <w:r w:rsidRPr="000F6E90">
        <w:rPr>
          <w:rFonts w:hint="eastAsia"/>
          <w:b/>
          <w:sz w:val="28"/>
          <w:szCs w:val="28"/>
          <w:lang w:val="nl-NL"/>
        </w:rPr>
        <w:t>ươ</w:t>
      </w:r>
      <w:r w:rsidRPr="000F6E90">
        <w:rPr>
          <w:b/>
          <w:sz w:val="28"/>
          <w:szCs w:val="28"/>
          <w:lang w:val="nl-NL"/>
        </w:rPr>
        <w:t xml:space="preserve">ng </w:t>
      </w:r>
      <w:r w:rsidRPr="000F6E90">
        <w:rPr>
          <w:rFonts w:hint="eastAsia"/>
          <w:b/>
          <w:sz w:val="28"/>
          <w:szCs w:val="28"/>
          <w:lang w:val="nl-NL"/>
        </w:rPr>
        <w:t>đươ</w:t>
      </w:r>
      <w:r w:rsidRPr="000F6E90">
        <w:rPr>
          <w:b/>
          <w:sz w:val="28"/>
          <w:szCs w:val="28"/>
          <w:lang w:val="nl-NL"/>
        </w:rPr>
        <w:t>ng” phía sau.</w:t>
      </w:r>
    </w:p>
    <w:p w14:paraId="4F06BC78" w14:textId="77777777" w:rsidR="00FE12A9" w:rsidRPr="000F6E90" w:rsidRDefault="00FE12A9" w:rsidP="00FE12A9">
      <w:pPr>
        <w:tabs>
          <w:tab w:val="left" w:pos="1134"/>
        </w:tabs>
        <w:ind w:firstLine="720"/>
        <w:rPr>
          <w:sz w:val="28"/>
          <w:szCs w:val="28"/>
          <w:lang w:val="nl-NL"/>
        </w:rPr>
      </w:pPr>
      <w:r w:rsidRPr="000F6E90">
        <w:rPr>
          <w:sz w:val="28"/>
          <w:szCs w:val="28"/>
          <w:lang w:val="nl-NL"/>
        </w:rPr>
        <w:t xml:space="preserve">- Trước khi ký kết hợp đồng, Chủ đầu tư và Nhà thầu sẽ thống nhất danh mục vật tư và thiết bị chủ yếu. Nhà thầu có trách nhiệm cung cấp mẫu vật tư cho Chủ đầu tư. </w:t>
      </w:r>
    </w:p>
    <w:p w14:paraId="507933DD" w14:textId="77777777" w:rsidR="00FE12A9" w:rsidRPr="000F6E90" w:rsidRDefault="00FE12A9" w:rsidP="00FE12A9">
      <w:pPr>
        <w:tabs>
          <w:tab w:val="left" w:pos="1134"/>
        </w:tabs>
        <w:ind w:firstLine="720"/>
        <w:rPr>
          <w:sz w:val="28"/>
          <w:szCs w:val="28"/>
          <w:lang w:val="nl-NL"/>
        </w:rPr>
      </w:pPr>
      <w:r w:rsidRPr="000F6E90">
        <w:rPr>
          <w:sz w:val="28"/>
          <w:szCs w:val="28"/>
          <w:lang w:val="nl-NL"/>
        </w:rPr>
        <w:t>- Khi phát hiện vật tư không đúng thiết kế hay kém chất lượng, Nhà thầu phải đổi vật tư phù hợp, đồng thời chịu mọi chi phí thí nghiệm kiểm tra.</w:t>
      </w:r>
    </w:p>
    <w:p w14:paraId="54C7912E" w14:textId="77777777" w:rsidR="00FE12A9" w:rsidRPr="000F6E90" w:rsidRDefault="00FE12A9" w:rsidP="00FE12A9">
      <w:pPr>
        <w:tabs>
          <w:tab w:val="left" w:pos="1134"/>
        </w:tabs>
        <w:ind w:firstLine="720"/>
        <w:rPr>
          <w:b/>
          <w:sz w:val="28"/>
          <w:szCs w:val="28"/>
          <w:lang w:val="nl-NL"/>
        </w:rPr>
      </w:pPr>
      <w:r w:rsidRPr="000F6E90">
        <w:rPr>
          <w:b/>
          <w:sz w:val="28"/>
          <w:szCs w:val="28"/>
          <w:lang w:val="nl-NL"/>
        </w:rPr>
        <w:t>4. Yêu cầu về trình tự thi công, lắp đặt:</w:t>
      </w:r>
    </w:p>
    <w:p w14:paraId="07198122" w14:textId="77777777" w:rsidR="00FE12A9" w:rsidRPr="000F6E90" w:rsidRDefault="00FE12A9" w:rsidP="00FE12A9">
      <w:pPr>
        <w:tabs>
          <w:tab w:val="left" w:pos="1134"/>
        </w:tabs>
        <w:ind w:firstLine="720"/>
        <w:rPr>
          <w:sz w:val="28"/>
          <w:szCs w:val="28"/>
          <w:lang w:val="nl-NL"/>
        </w:rPr>
      </w:pPr>
      <w:r w:rsidRPr="000F6E90">
        <w:rPr>
          <w:sz w:val="28"/>
          <w:szCs w:val="28"/>
          <w:lang w:val="nl-NL"/>
        </w:rPr>
        <w:t>Nhà thầu phải đề xuất trình tự thi công trên cơ sở Hồ sơ thiết kế và các quy trình, quy phạm về thi công xây lắp, cùng các yêu cầu tại Mục 3 – Tiêu chuẩn đánh giá kỹ thuật.</w:t>
      </w:r>
    </w:p>
    <w:p w14:paraId="787BACA5" w14:textId="77777777" w:rsidR="00FE12A9" w:rsidRPr="000F6E90" w:rsidRDefault="00FE12A9" w:rsidP="00FE12A9">
      <w:pPr>
        <w:tabs>
          <w:tab w:val="left" w:pos="1134"/>
        </w:tabs>
        <w:ind w:firstLine="720"/>
        <w:rPr>
          <w:sz w:val="28"/>
          <w:szCs w:val="28"/>
          <w:lang w:val="nl-NL"/>
        </w:rPr>
      </w:pPr>
      <w:r w:rsidRPr="000F6E90">
        <w:rPr>
          <w:b/>
          <w:sz w:val="28"/>
          <w:szCs w:val="28"/>
          <w:lang w:val="nl-NL"/>
        </w:rPr>
        <w:t>5. Yêu cầu về vận hành thử nghiệm, an toàn:</w:t>
      </w:r>
      <w:r w:rsidRPr="000F6E90">
        <w:rPr>
          <w:sz w:val="28"/>
          <w:szCs w:val="28"/>
          <w:lang w:val="nl-NL"/>
        </w:rPr>
        <w:t xml:space="preserve"> Không yêu cầu.</w:t>
      </w:r>
    </w:p>
    <w:p w14:paraId="3B9B3818" w14:textId="77777777" w:rsidR="00FE12A9" w:rsidRPr="000F6E90" w:rsidRDefault="00FE12A9" w:rsidP="00FE12A9">
      <w:pPr>
        <w:tabs>
          <w:tab w:val="left" w:pos="1134"/>
        </w:tabs>
        <w:ind w:firstLine="720"/>
        <w:rPr>
          <w:b/>
          <w:sz w:val="28"/>
          <w:szCs w:val="28"/>
          <w:lang w:val="nl-NL"/>
        </w:rPr>
      </w:pPr>
      <w:r w:rsidRPr="000F6E90">
        <w:rPr>
          <w:b/>
          <w:sz w:val="28"/>
          <w:szCs w:val="28"/>
          <w:lang w:val="nl-NL"/>
        </w:rPr>
        <w:t xml:space="preserve">6. Yêu cầu về phòng, chống cháy, nổ: </w:t>
      </w:r>
    </w:p>
    <w:p w14:paraId="4CC3B7D3" w14:textId="77777777" w:rsidR="00FE12A9" w:rsidRPr="000F6E90" w:rsidRDefault="00FE12A9" w:rsidP="00FE12A9">
      <w:pPr>
        <w:tabs>
          <w:tab w:val="left" w:pos="1134"/>
        </w:tabs>
        <w:ind w:firstLine="720"/>
        <w:rPr>
          <w:sz w:val="28"/>
          <w:szCs w:val="28"/>
          <w:lang w:val="nl-NL"/>
        </w:rPr>
      </w:pPr>
      <w:r w:rsidRPr="000F6E90">
        <w:rPr>
          <w:sz w:val="28"/>
          <w:szCs w:val="28"/>
          <w:lang w:val="nl-NL"/>
        </w:rPr>
        <w:t xml:space="preserve">- Nêu rõ các tiêu chuẩn về phòng chống cháy nổ sẽ được tuân thủ. </w:t>
      </w:r>
    </w:p>
    <w:p w14:paraId="0B7001F5" w14:textId="77777777" w:rsidR="00FE12A9" w:rsidRPr="000F6E90" w:rsidRDefault="00FE12A9" w:rsidP="00FE12A9">
      <w:pPr>
        <w:tabs>
          <w:tab w:val="left" w:pos="1134"/>
        </w:tabs>
        <w:ind w:firstLine="720"/>
        <w:rPr>
          <w:spacing w:val="-8"/>
          <w:sz w:val="28"/>
          <w:szCs w:val="28"/>
          <w:lang w:val="nl-NL"/>
        </w:rPr>
      </w:pPr>
      <w:r w:rsidRPr="000F6E90">
        <w:rPr>
          <w:spacing w:val="-8"/>
          <w:sz w:val="28"/>
          <w:szCs w:val="28"/>
          <w:lang w:val="nl-NL"/>
        </w:rPr>
        <w:t xml:space="preserve">- Xác định các nguy cơ cháy nổ có thể xảy ra trong thi công và nguyên nhân của nó. </w:t>
      </w:r>
    </w:p>
    <w:p w14:paraId="6307C17C" w14:textId="77777777" w:rsidR="00FE12A9" w:rsidRPr="000F6E90" w:rsidRDefault="00FE12A9" w:rsidP="00FE12A9">
      <w:pPr>
        <w:tabs>
          <w:tab w:val="left" w:pos="1134"/>
        </w:tabs>
        <w:ind w:firstLine="720"/>
        <w:rPr>
          <w:sz w:val="28"/>
          <w:szCs w:val="28"/>
          <w:lang w:val="nl-NL"/>
        </w:rPr>
      </w:pPr>
      <w:r w:rsidRPr="000F6E90">
        <w:rPr>
          <w:sz w:val="28"/>
          <w:szCs w:val="28"/>
          <w:lang w:val="nl-NL"/>
        </w:rPr>
        <w:t xml:space="preserve">- Các giải pháp phòng ngừa nguy cơ cháy nổ. </w:t>
      </w:r>
    </w:p>
    <w:p w14:paraId="3B9695B4" w14:textId="77777777" w:rsidR="00FE12A9" w:rsidRPr="000F6E90" w:rsidRDefault="00FE12A9" w:rsidP="00FE12A9">
      <w:pPr>
        <w:tabs>
          <w:tab w:val="left" w:pos="1134"/>
        </w:tabs>
        <w:ind w:firstLine="720"/>
        <w:rPr>
          <w:sz w:val="28"/>
          <w:szCs w:val="28"/>
          <w:lang w:val="nl-NL"/>
        </w:rPr>
      </w:pPr>
      <w:r w:rsidRPr="000F6E90">
        <w:rPr>
          <w:sz w:val="28"/>
          <w:szCs w:val="28"/>
          <w:lang w:val="nl-NL"/>
        </w:rPr>
        <w:t xml:space="preserve">- Các giải pháp chữa cháy và khắc phục sự cố. </w:t>
      </w:r>
    </w:p>
    <w:p w14:paraId="1AF9E433" w14:textId="77777777" w:rsidR="00FE12A9" w:rsidRPr="000F6E90" w:rsidRDefault="00FE12A9" w:rsidP="00FE12A9">
      <w:pPr>
        <w:tabs>
          <w:tab w:val="left" w:pos="1134"/>
        </w:tabs>
        <w:ind w:firstLine="720"/>
        <w:rPr>
          <w:sz w:val="28"/>
          <w:szCs w:val="28"/>
          <w:lang w:val="nl-NL"/>
        </w:rPr>
      </w:pPr>
      <w:r w:rsidRPr="000F6E90">
        <w:rPr>
          <w:sz w:val="28"/>
          <w:szCs w:val="28"/>
          <w:lang w:val="nl-NL"/>
        </w:rPr>
        <w:t>- Tổ chức bộ máy quản lý PCCC tại hiện trường.</w:t>
      </w:r>
    </w:p>
    <w:p w14:paraId="7FB428C7" w14:textId="77777777" w:rsidR="00FE12A9" w:rsidRPr="000F6E90" w:rsidRDefault="00FE12A9" w:rsidP="00FE12A9">
      <w:pPr>
        <w:tabs>
          <w:tab w:val="left" w:pos="1134"/>
        </w:tabs>
        <w:ind w:firstLine="720"/>
        <w:rPr>
          <w:b/>
          <w:sz w:val="28"/>
          <w:szCs w:val="28"/>
          <w:lang w:val="nl-NL"/>
        </w:rPr>
      </w:pPr>
      <w:r w:rsidRPr="000F6E90">
        <w:rPr>
          <w:b/>
          <w:sz w:val="28"/>
          <w:szCs w:val="28"/>
          <w:lang w:val="nl-NL"/>
        </w:rPr>
        <w:t xml:space="preserve">7. Yêu cầu về vệ sinh môi trường: </w:t>
      </w:r>
    </w:p>
    <w:p w14:paraId="3D8D5999" w14:textId="77777777" w:rsidR="00FE12A9" w:rsidRPr="000F6E90" w:rsidRDefault="00FE12A9" w:rsidP="00FE12A9">
      <w:pPr>
        <w:tabs>
          <w:tab w:val="left" w:pos="1134"/>
        </w:tabs>
        <w:ind w:firstLine="720"/>
        <w:rPr>
          <w:sz w:val="28"/>
          <w:szCs w:val="28"/>
          <w:lang w:val="nl-NL"/>
        </w:rPr>
      </w:pPr>
      <w:r w:rsidRPr="000F6E90">
        <w:rPr>
          <w:sz w:val="28"/>
          <w:szCs w:val="28"/>
          <w:lang w:val="nl-NL"/>
        </w:rPr>
        <w:t>- Nhà thầu phải có biện pháp vệ sinh môi trường, giảm thiểu tối đa gây ô nhiểm môi trường nước, không khí, tiếng ồn tại khu vực thi công và xung quanh; có phương án sử lý cụ thể, chi tiết về thoát nước, chất thải, phế thải trong quá trình thi công; phải có nhà vệ sinh tại công trường.</w:t>
      </w:r>
    </w:p>
    <w:p w14:paraId="72B30D6F" w14:textId="77777777" w:rsidR="00FE12A9" w:rsidRPr="000F6E90" w:rsidRDefault="00FE12A9" w:rsidP="00FE12A9">
      <w:pPr>
        <w:tabs>
          <w:tab w:val="left" w:pos="1134"/>
        </w:tabs>
        <w:ind w:firstLine="720"/>
        <w:rPr>
          <w:sz w:val="28"/>
          <w:szCs w:val="28"/>
          <w:lang w:val="nl-NL"/>
        </w:rPr>
      </w:pPr>
      <w:r w:rsidRPr="000F6E90">
        <w:rPr>
          <w:sz w:val="28"/>
          <w:szCs w:val="28"/>
          <w:lang w:val="nl-NL"/>
        </w:rPr>
        <w:t>- Tuân thủ theo các quy định về quản lý môi trường trong quá trình nhà thầu thi công công trình, đảm bảo vệ sinh môi trường trong và sau khi thi công.</w:t>
      </w:r>
    </w:p>
    <w:p w14:paraId="5A1746C5" w14:textId="77777777" w:rsidR="00FE12A9" w:rsidRPr="000F6E90" w:rsidRDefault="00FE12A9" w:rsidP="00FE12A9">
      <w:pPr>
        <w:tabs>
          <w:tab w:val="left" w:pos="1134"/>
        </w:tabs>
        <w:ind w:firstLine="720"/>
        <w:rPr>
          <w:sz w:val="28"/>
          <w:szCs w:val="28"/>
          <w:lang w:val="nl-NL"/>
        </w:rPr>
      </w:pPr>
      <w:r w:rsidRPr="000F6E90">
        <w:rPr>
          <w:sz w:val="28"/>
          <w:szCs w:val="28"/>
          <w:lang w:val="nl-NL"/>
        </w:rPr>
        <w:t xml:space="preserve">- Có biện pháp bảo vệ công trình hạ tầng (đường giao thông; hệ thống cấp thoát nước, cấp điện,….) và bảo vệ cây xanh hiện có trong khu công trường. </w:t>
      </w:r>
    </w:p>
    <w:p w14:paraId="4A02DFB0" w14:textId="77777777" w:rsidR="00FE12A9" w:rsidRPr="000F6E90" w:rsidRDefault="00FE12A9" w:rsidP="00FE12A9">
      <w:pPr>
        <w:tabs>
          <w:tab w:val="left" w:pos="1134"/>
        </w:tabs>
        <w:ind w:firstLine="720"/>
        <w:rPr>
          <w:b/>
          <w:sz w:val="28"/>
          <w:szCs w:val="28"/>
          <w:lang w:val="nl-NL"/>
        </w:rPr>
      </w:pPr>
      <w:r w:rsidRPr="000F6E90">
        <w:rPr>
          <w:b/>
          <w:sz w:val="28"/>
          <w:szCs w:val="28"/>
          <w:lang w:val="nl-NL"/>
        </w:rPr>
        <w:t>8. Yêu cầu về an toàn lao động:</w:t>
      </w:r>
    </w:p>
    <w:p w14:paraId="6B4C40E5" w14:textId="77777777" w:rsidR="00FE12A9" w:rsidRPr="000F6E90" w:rsidRDefault="00FE12A9" w:rsidP="00FE12A9">
      <w:pPr>
        <w:tabs>
          <w:tab w:val="left" w:pos="1134"/>
        </w:tabs>
        <w:ind w:firstLine="720"/>
        <w:rPr>
          <w:sz w:val="28"/>
          <w:szCs w:val="28"/>
          <w:lang w:val="nl-NL"/>
        </w:rPr>
      </w:pPr>
      <w:r w:rsidRPr="000F6E90">
        <w:rPr>
          <w:sz w:val="28"/>
          <w:szCs w:val="28"/>
          <w:lang w:val="nl-NL"/>
        </w:rPr>
        <w:t>Nhà thầu phải chịu trách nhiệm toàn diện về an toàn của tất cả các hoạt động tại khu vực thi công trong suốt quá trình từ khi nhà thầu nhận mặt bằng thi công đến khi bàn giao công trình cho chủ đầu tư, bao gồm:</w:t>
      </w:r>
    </w:p>
    <w:p w14:paraId="676288DA" w14:textId="77777777" w:rsidR="00FE12A9" w:rsidRPr="000F6E90" w:rsidRDefault="00FE12A9" w:rsidP="00FE12A9">
      <w:pPr>
        <w:tabs>
          <w:tab w:val="left" w:pos="1134"/>
        </w:tabs>
        <w:ind w:firstLine="720"/>
        <w:rPr>
          <w:sz w:val="28"/>
          <w:szCs w:val="28"/>
          <w:lang w:val="nl-NL"/>
        </w:rPr>
      </w:pPr>
      <w:r w:rsidRPr="000F6E90">
        <w:rPr>
          <w:sz w:val="28"/>
          <w:szCs w:val="28"/>
          <w:lang w:val="nl-NL"/>
        </w:rPr>
        <w:t>- An toàn đối với con người (công nhân, cán bộ thi công của nhà thầu, và tất cả những người khác có mặt tại khu vực thi công và các khu vực khác có liên quan).</w:t>
      </w:r>
    </w:p>
    <w:p w14:paraId="4A28F02E" w14:textId="77777777" w:rsidR="00FE12A9" w:rsidRPr="000F6E90" w:rsidRDefault="00FE12A9" w:rsidP="00FE12A9">
      <w:pPr>
        <w:tabs>
          <w:tab w:val="left" w:pos="1134"/>
        </w:tabs>
        <w:ind w:firstLine="720"/>
        <w:rPr>
          <w:sz w:val="28"/>
          <w:szCs w:val="28"/>
          <w:lang w:val="nl-NL"/>
        </w:rPr>
      </w:pPr>
      <w:r w:rsidRPr="000F6E90">
        <w:rPr>
          <w:sz w:val="28"/>
          <w:szCs w:val="28"/>
          <w:lang w:val="nl-NL"/>
        </w:rPr>
        <w:t>- An toàn cho công trình bao gồm các nội dung cơ bản cho phần trình bày về an toàn của từng công tác xây lắp, có 3 vấn đề chính:</w:t>
      </w:r>
    </w:p>
    <w:p w14:paraId="1F92FE83" w14:textId="77777777" w:rsidR="00FE12A9" w:rsidRPr="000F6E90" w:rsidRDefault="00FE12A9" w:rsidP="00FE12A9">
      <w:pPr>
        <w:tabs>
          <w:tab w:val="left" w:pos="1134"/>
        </w:tabs>
        <w:ind w:firstLine="720"/>
        <w:rPr>
          <w:i/>
          <w:sz w:val="28"/>
          <w:szCs w:val="28"/>
          <w:lang w:val="nl-NL"/>
        </w:rPr>
      </w:pPr>
      <w:r w:rsidRPr="000F6E90">
        <w:rPr>
          <w:i/>
          <w:sz w:val="28"/>
          <w:szCs w:val="28"/>
          <w:lang w:val="nl-NL"/>
        </w:rPr>
        <w:lastRenderedPageBreak/>
        <w:t xml:space="preserve">1) Liệt kê và phân tích nguyên nhân những nguy cơ thiếu an toàn.. </w:t>
      </w:r>
    </w:p>
    <w:p w14:paraId="653AAD59" w14:textId="77777777" w:rsidR="00FE12A9" w:rsidRPr="000F6E90" w:rsidRDefault="00FE12A9" w:rsidP="00FE12A9">
      <w:pPr>
        <w:tabs>
          <w:tab w:val="left" w:pos="1134"/>
        </w:tabs>
        <w:ind w:firstLine="720"/>
        <w:rPr>
          <w:i/>
          <w:sz w:val="28"/>
          <w:szCs w:val="28"/>
          <w:lang w:val="nl-NL"/>
        </w:rPr>
      </w:pPr>
      <w:r w:rsidRPr="000F6E90">
        <w:rPr>
          <w:i/>
          <w:sz w:val="28"/>
          <w:szCs w:val="28"/>
          <w:lang w:val="nl-NL"/>
        </w:rPr>
        <w:t xml:space="preserve">2) Các giải pháp phòng ngừa sẽ được áp dụng. </w:t>
      </w:r>
    </w:p>
    <w:p w14:paraId="17190D4C" w14:textId="77777777" w:rsidR="00FE12A9" w:rsidRPr="000F6E90" w:rsidRDefault="00FE12A9" w:rsidP="00FE12A9">
      <w:pPr>
        <w:tabs>
          <w:tab w:val="left" w:pos="1134"/>
        </w:tabs>
        <w:ind w:firstLine="720"/>
        <w:rPr>
          <w:i/>
          <w:sz w:val="28"/>
          <w:szCs w:val="28"/>
          <w:lang w:val="nl-NL"/>
        </w:rPr>
      </w:pPr>
      <w:r w:rsidRPr="000F6E90">
        <w:rPr>
          <w:i/>
          <w:sz w:val="28"/>
          <w:szCs w:val="28"/>
          <w:lang w:val="nl-NL"/>
        </w:rPr>
        <w:t>3) Các giải pháp khắc phục sự cố.</w:t>
      </w:r>
    </w:p>
    <w:p w14:paraId="371FC78B" w14:textId="77777777" w:rsidR="00FE12A9" w:rsidRPr="000F6E90" w:rsidRDefault="00FE12A9" w:rsidP="00FE12A9">
      <w:pPr>
        <w:tabs>
          <w:tab w:val="left" w:pos="1134"/>
        </w:tabs>
        <w:ind w:firstLine="720"/>
        <w:rPr>
          <w:spacing w:val="-8"/>
          <w:sz w:val="28"/>
          <w:szCs w:val="28"/>
          <w:lang w:val="nl-NL"/>
        </w:rPr>
      </w:pPr>
      <w:r w:rsidRPr="000F6E90">
        <w:rPr>
          <w:spacing w:val="-8"/>
          <w:sz w:val="28"/>
          <w:szCs w:val="28"/>
          <w:lang w:val="nl-NL"/>
        </w:rPr>
        <w:t>- An toàn phòng chống cháy nổ trong khu vực thi công và các khu vực khác có liên quan.</w:t>
      </w:r>
    </w:p>
    <w:p w14:paraId="5936FC68" w14:textId="77777777" w:rsidR="00FE12A9" w:rsidRPr="000F6E90" w:rsidRDefault="00FE12A9" w:rsidP="00FE12A9">
      <w:pPr>
        <w:tabs>
          <w:tab w:val="left" w:pos="1134"/>
        </w:tabs>
        <w:ind w:firstLine="720"/>
        <w:rPr>
          <w:sz w:val="28"/>
          <w:szCs w:val="28"/>
          <w:lang w:val="nl-NL"/>
        </w:rPr>
      </w:pPr>
      <w:r w:rsidRPr="000F6E90">
        <w:rPr>
          <w:sz w:val="28"/>
          <w:szCs w:val="28"/>
          <w:lang w:val="nl-NL"/>
        </w:rPr>
        <w:t>- Bảo đảm trật tự, an ninh.</w:t>
      </w:r>
    </w:p>
    <w:p w14:paraId="2D7E049D" w14:textId="77777777" w:rsidR="00FE12A9" w:rsidRPr="000F6E90" w:rsidRDefault="00FE12A9" w:rsidP="00FE12A9">
      <w:pPr>
        <w:tabs>
          <w:tab w:val="left" w:pos="1134"/>
        </w:tabs>
        <w:ind w:firstLine="720"/>
        <w:rPr>
          <w:sz w:val="28"/>
          <w:szCs w:val="28"/>
          <w:lang w:val="nl-NL"/>
        </w:rPr>
      </w:pPr>
      <w:r w:rsidRPr="000F6E90">
        <w:rPr>
          <w:sz w:val="28"/>
          <w:szCs w:val="28"/>
          <w:lang w:val="nl-NL"/>
        </w:rPr>
        <w:t>- Cam kết mua bảo hiểm thân thể đối với con người, bảo hiểm cháy nổ cho công trình, bảo hiểm chất lượng cho công trình.</w:t>
      </w:r>
    </w:p>
    <w:p w14:paraId="5683C4EA" w14:textId="77777777" w:rsidR="00FE12A9" w:rsidRPr="000F6E90" w:rsidRDefault="00FE12A9" w:rsidP="00FE12A9">
      <w:pPr>
        <w:tabs>
          <w:tab w:val="left" w:pos="1134"/>
        </w:tabs>
        <w:ind w:firstLine="720"/>
        <w:rPr>
          <w:sz w:val="28"/>
          <w:szCs w:val="28"/>
          <w:lang w:val="nl-NL"/>
        </w:rPr>
      </w:pPr>
      <w:r w:rsidRPr="000F6E90">
        <w:rPr>
          <w:sz w:val="28"/>
          <w:szCs w:val="28"/>
          <w:lang w:val="nl-NL"/>
        </w:rPr>
        <w:t xml:space="preserve">- Tiêu chuẩn qui phạm: cần trích dẫn tiêu chuẩn, qui phạm và các văn bản pháp lý về an toàn lao động và bảo vệ môi trường. </w:t>
      </w:r>
    </w:p>
    <w:p w14:paraId="18262299" w14:textId="77777777" w:rsidR="00FE12A9" w:rsidRPr="000F6E90" w:rsidRDefault="00FE12A9" w:rsidP="00FE12A9">
      <w:pPr>
        <w:tabs>
          <w:tab w:val="left" w:pos="1134"/>
        </w:tabs>
        <w:ind w:firstLine="720"/>
        <w:rPr>
          <w:bCs/>
          <w:sz w:val="28"/>
          <w:szCs w:val="28"/>
        </w:rPr>
      </w:pPr>
      <w:r w:rsidRPr="000F6E90">
        <w:rPr>
          <w:sz w:val="28"/>
          <w:szCs w:val="28"/>
          <w:lang w:val="nl-NL"/>
        </w:rPr>
        <w:t>- Bảo hiểm và bảo hộ lao động: nêu cam kết cụ thể của nhà thầu về việc sẽ áp dụng các chính sách về bảo hiểm lao động và</w:t>
      </w:r>
      <w:r w:rsidRPr="000F6E90">
        <w:rPr>
          <w:bCs/>
          <w:sz w:val="28"/>
          <w:szCs w:val="28"/>
        </w:rPr>
        <w:t xml:space="preserve"> công tác trang thiết bị bảo hộ lao động. Cần nêu cụ thể những chính sách về bảo hiểm và bảo hộ lao động sẽ được áp dụng như như: mua bảo hiểm tai nạn công nhân. </w:t>
      </w:r>
    </w:p>
    <w:p w14:paraId="0A09F60B" w14:textId="77777777" w:rsidR="00FE12A9" w:rsidRPr="000F6E90" w:rsidRDefault="00FE12A9" w:rsidP="00FE12A9">
      <w:pPr>
        <w:tabs>
          <w:tab w:val="left" w:pos="851"/>
        </w:tabs>
        <w:ind w:firstLine="720"/>
        <w:rPr>
          <w:bCs/>
          <w:sz w:val="28"/>
          <w:szCs w:val="28"/>
        </w:rPr>
      </w:pPr>
      <w:r w:rsidRPr="000F6E90">
        <w:rPr>
          <w:bCs/>
          <w:sz w:val="28"/>
          <w:szCs w:val="28"/>
        </w:rPr>
        <w:t xml:space="preserve">- Tổ chức học tập và cho tập huấn cho công nhân về an toàn lao động nêu rõ chương trình cụ thể về thời lượng sẽ được áp dụng cho công tác này. </w:t>
      </w:r>
    </w:p>
    <w:p w14:paraId="3B30A8C9" w14:textId="77777777" w:rsidR="00FE12A9" w:rsidRPr="000F6E90" w:rsidRDefault="00FE12A9" w:rsidP="00FE12A9">
      <w:pPr>
        <w:tabs>
          <w:tab w:val="left" w:pos="851"/>
        </w:tabs>
        <w:ind w:firstLine="720"/>
        <w:rPr>
          <w:bCs/>
          <w:sz w:val="28"/>
          <w:szCs w:val="28"/>
        </w:rPr>
      </w:pPr>
      <w:r w:rsidRPr="000F6E90">
        <w:rPr>
          <w:bCs/>
          <w:sz w:val="28"/>
          <w:szCs w:val="28"/>
        </w:rPr>
        <w:t>- Bộ máy quản lý an toàn lao động trên công trường: thuyết minh đầy đủ về chức năng, quyền hạn và nghĩa vụ của một số đầu mối chủ chốt trong hệ thống an toàn lao động sẽ được áp dụng trên công trường.</w:t>
      </w:r>
    </w:p>
    <w:p w14:paraId="54C807FA" w14:textId="77777777" w:rsidR="00FE12A9" w:rsidRPr="000F6E90" w:rsidRDefault="00FE12A9" w:rsidP="00FE12A9">
      <w:pPr>
        <w:tabs>
          <w:tab w:val="left" w:pos="851"/>
        </w:tabs>
        <w:ind w:firstLine="720"/>
        <w:rPr>
          <w:bCs/>
          <w:sz w:val="28"/>
          <w:szCs w:val="28"/>
        </w:rPr>
      </w:pPr>
      <w:r w:rsidRPr="000F6E90">
        <w:rPr>
          <w:bCs/>
          <w:sz w:val="28"/>
          <w:szCs w:val="28"/>
        </w:rPr>
        <w:t>- An toàn trong mùa mưa bão: xác định khả năng và các nguy cơ ảnh hưởng của mưa bão đến quá trình thi công công trình. Tổ chức bộ máy phòng chống lụt bão tại công trình. Vẽ sơ đồ tổ chức bộ máy. Nêu rõ tên người phụ trách, quyền hạn và chức năng nhiệm vụ các bộ phận chủ chốt trong công tác phòng chống lụt bão. Công tác chuẩn bị cho việc phòng chống mưa bão. Biện pháp bảo vệ vật vật liệu xây dựng, thiết bị thi công khi có mưa bão. Giải pháp thi công trong mùa mưa. Giải pháp chống bão và khắc phục sự cố do mưa bão gây ra.</w:t>
      </w:r>
    </w:p>
    <w:p w14:paraId="18E6DD4F" w14:textId="77777777" w:rsidR="00FE12A9" w:rsidRPr="000F6E90" w:rsidRDefault="00FE12A9" w:rsidP="00FE12A9">
      <w:pPr>
        <w:tabs>
          <w:tab w:val="left" w:pos="851"/>
        </w:tabs>
        <w:ind w:firstLine="720"/>
        <w:rPr>
          <w:b/>
          <w:bCs/>
          <w:sz w:val="28"/>
          <w:szCs w:val="28"/>
        </w:rPr>
      </w:pPr>
      <w:r w:rsidRPr="000F6E90">
        <w:rPr>
          <w:b/>
          <w:bCs/>
          <w:sz w:val="28"/>
          <w:szCs w:val="28"/>
        </w:rPr>
        <w:t xml:space="preserve">9. Biện pháp huy động nhân lực và thiết bị phục vụ thi công: </w:t>
      </w:r>
    </w:p>
    <w:p w14:paraId="6BC4F138" w14:textId="77777777" w:rsidR="00FE12A9" w:rsidRPr="000F6E90" w:rsidRDefault="00FE12A9" w:rsidP="00FE12A9">
      <w:pPr>
        <w:ind w:firstLine="720"/>
        <w:rPr>
          <w:bCs/>
          <w:sz w:val="28"/>
          <w:szCs w:val="28"/>
        </w:rPr>
      </w:pPr>
      <w:r w:rsidRPr="000F6E90">
        <w:rPr>
          <w:bCs/>
          <w:sz w:val="28"/>
          <w:szCs w:val="28"/>
        </w:rPr>
        <w:t>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14:paraId="7D66E328" w14:textId="77777777" w:rsidR="00FE12A9" w:rsidRPr="000F6E90" w:rsidRDefault="00FE12A9" w:rsidP="00FE12A9">
      <w:pPr>
        <w:ind w:firstLine="720"/>
        <w:rPr>
          <w:sz w:val="28"/>
          <w:szCs w:val="28"/>
        </w:rPr>
      </w:pPr>
      <w:r w:rsidRPr="000F6E90">
        <w:rPr>
          <w:bCs/>
          <w:sz w:val="28"/>
          <w:szCs w:val="28"/>
        </w:rPr>
        <w:t xml:space="preserve">- </w:t>
      </w:r>
      <w:r w:rsidRPr="000F6E90">
        <w:rPr>
          <w:sz w:val="28"/>
          <w:szCs w:val="28"/>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6F25726F" w14:textId="77777777" w:rsidR="00FE12A9" w:rsidRPr="000F6E90" w:rsidRDefault="00FE12A9" w:rsidP="00FE12A9">
      <w:pPr>
        <w:tabs>
          <w:tab w:val="left" w:pos="851"/>
        </w:tabs>
        <w:ind w:firstLine="720"/>
        <w:rPr>
          <w:bCs/>
          <w:sz w:val="28"/>
          <w:szCs w:val="28"/>
        </w:rPr>
      </w:pPr>
      <w:r w:rsidRPr="000F6E90">
        <w:rPr>
          <w:bCs/>
          <w:sz w:val="28"/>
          <w:szCs w:val="28"/>
        </w:rPr>
        <w:t>- Nhà thầu phải cung cấp đầy đủ các thiết bị máy móc chuyên dùng, các thiết bị liên quan đến công việc thi công như dàn giáo, máy nâng, xe chuyên chở, máy xúc, máy rải nhựa, máy chuyên dùng…Các thiết bị phục vụ cho công tác thi công phải đảm bảo tính năng kỹ thuật và công suất yêu cầu của thiết kế và phải đạt chất lượng theo qui định hiện hành. Thiết bị phải phù hợp với thuyết minh biện pháp thi công trong hồ sơ dự thầu. Nhà thầu phải thu dọn thiết bị thi công khi hoàn thành hoặc khi không cần thiết.</w:t>
      </w:r>
    </w:p>
    <w:p w14:paraId="0AA404BD" w14:textId="77777777" w:rsidR="00FE12A9" w:rsidRPr="000F6E90" w:rsidRDefault="00FE12A9" w:rsidP="00FE12A9">
      <w:pPr>
        <w:tabs>
          <w:tab w:val="left" w:pos="851"/>
        </w:tabs>
        <w:ind w:firstLine="720"/>
        <w:rPr>
          <w:b/>
          <w:bCs/>
          <w:sz w:val="28"/>
          <w:szCs w:val="28"/>
        </w:rPr>
      </w:pPr>
      <w:r w:rsidRPr="000F6E90">
        <w:rPr>
          <w:b/>
          <w:bCs/>
          <w:sz w:val="28"/>
          <w:szCs w:val="28"/>
          <w:lang w:val="vi-VN"/>
        </w:rPr>
        <w:lastRenderedPageBreak/>
        <w:t>10. Yêu cầu về biện pháp tổ chức thi công tổng thể và các hạng mục:</w:t>
      </w:r>
    </w:p>
    <w:p w14:paraId="5156763D" w14:textId="77777777" w:rsidR="00FE12A9" w:rsidRPr="000F6E90" w:rsidRDefault="00FE12A9" w:rsidP="00FE12A9">
      <w:pPr>
        <w:tabs>
          <w:tab w:val="left" w:pos="851"/>
        </w:tabs>
        <w:ind w:firstLine="720"/>
        <w:rPr>
          <w:bCs/>
          <w:sz w:val="28"/>
          <w:szCs w:val="28"/>
        </w:rPr>
      </w:pPr>
      <w:r w:rsidRPr="000F6E90">
        <w:rPr>
          <w:bCs/>
          <w:sz w:val="28"/>
          <w:szCs w:val="28"/>
        </w:rPr>
        <w:t>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7D02E91C" w14:textId="77777777" w:rsidR="00FE12A9" w:rsidRPr="000F6E90" w:rsidRDefault="00FE12A9" w:rsidP="00FE12A9">
      <w:pPr>
        <w:ind w:firstLine="720"/>
        <w:rPr>
          <w:sz w:val="28"/>
          <w:szCs w:val="28"/>
          <w:lang w:val="vi-VN"/>
        </w:rPr>
      </w:pPr>
      <w:r w:rsidRPr="000F6E90">
        <w:rPr>
          <w:sz w:val="28"/>
          <w:szCs w:val="28"/>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73B5C709" w14:textId="77777777" w:rsidR="00FE12A9" w:rsidRPr="000F6E90" w:rsidRDefault="00FE12A9" w:rsidP="00FE12A9">
      <w:pPr>
        <w:tabs>
          <w:tab w:val="left" w:pos="851"/>
        </w:tabs>
        <w:ind w:firstLine="720"/>
        <w:rPr>
          <w:bCs/>
          <w:sz w:val="28"/>
          <w:szCs w:val="28"/>
        </w:rPr>
      </w:pPr>
      <w:r w:rsidRPr="000F6E90">
        <w:rPr>
          <w:bCs/>
          <w:sz w:val="28"/>
          <w:szCs w:val="28"/>
          <w:lang w:val="vi-VN"/>
        </w:rPr>
        <w:t xml:space="preserve">- Tổ chức mặt bằng: </w:t>
      </w:r>
      <w:r w:rsidRPr="000F6E90">
        <w:rPr>
          <w:sz w:val="28"/>
          <w:szCs w:val="28"/>
          <w:lang w:val="vi-VN"/>
        </w:rPr>
        <w:t>Nhà thầu phải thiết kế sơ đồ mặt bằng thi công hợp lý, bố trí đủ các công trình kho bãi vật liệu, lán trại cho công nhân, nhà điều hành, công trình vệ sinh, hệ thống giao thông, biển báo, chỉ dẫn, cấp điện, cấp, thoát nước, phòng cháy chữa cháy, cứu hộ, cứu nạn...vv. Có phương án bảo đảm an ninh trật tự khu vực thi công, có biển hiệu thông báo các thông tin cần thiết về công trình</w:t>
      </w:r>
      <w:r w:rsidRPr="000F6E90">
        <w:rPr>
          <w:sz w:val="28"/>
          <w:szCs w:val="28"/>
        </w:rPr>
        <w:t xml:space="preserve"> và đảm bảo các qui định về </w:t>
      </w:r>
      <w:r w:rsidRPr="000F6E90">
        <w:rPr>
          <w:bCs/>
          <w:sz w:val="28"/>
          <w:szCs w:val="28"/>
        </w:rPr>
        <w:t>an ninh quốc phòng</w:t>
      </w:r>
      <w:r w:rsidRPr="000F6E90">
        <w:rPr>
          <w:sz w:val="28"/>
          <w:szCs w:val="28"/>
          <w:lang w:val="vi-VN"/>
        </w:rPr>
        <w:t>.</w:t>
      </w:r>
    </w:p>
    <w:p w14:paraId="1FA1ABD1" w14:textId="77777777" w:rsidR="00FE12A9" w:rsidRPr="000F6E90" w:rsidRDefault="00FE12A9" w:rsidP="00FE12A9">
      <w:pPr>
        <w:tabs>
          <w:tab w:val="left" w:pos="851"/>
        </w:tabs>
        <w:ind w:firstLine="720"/>
        <w:rPr>
          <w:bCs/>
          <w:sz w:val="28"/>
          <w:szCs w:val="28"/>
          <w:lang w:val="vi-VN"/>
        </w:rPr>
      </w:pPr>
      <w:r w:rsidRPr="000F6E90">
        <w:rPr>
          <w:bCs/>
          <w:sz w:val="28"/>
          <w:szCs w:val="28"/>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14:paraId="18493B08" w14:textId="77777777" w:rsidR="00FE12A9" w:rsidRPr="000F6E90" w:rsidRDefault="00FE12A9" w:rsidP="00FE12A9">
      <w:pPr>
        <w:tabs>
          <w:tab w:val="left" w:pos="851"/>
        </w:tabs>
        <w:ind w:firstLine="720"/>
        <w:rPr>
          <w:bCs/>
          <w:sz w:val="28"/>
          <w:szCs w:val="28"/>
          <w:lang w:val="vi-VN"/>
        </w:rPr>
      </w:pPr>
      <w:r w:rsidRPr="000F6E90">
        <w:rPr>
          <w:bCs/>
          <w:sz w:val="28"/>
          <w:szCs w:val="28"/>
          <w:lang w:val="vi-VN"/>
        </w:rPr>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14:paraId="4C6A6E08" w14:textId="77777777" w:rsidR="00FE12A9" w:rsidRPr="000F6E90" w:rsidRDefault="00FE12A9" w:rsidP="00FE12A9">
      <w:pPr>
        <w:tabs>
          <w:tab w:val="left" w:pos="851"/>
        </w:tabs>
        <w:ind w:firstLine="720"/>
        <w:rPr>
          <w:bCs/>
          <w:sz w:val="28"/>
          <w:szCs w:val="28"/>
          <w:lang w:val="vi-VN"/>
        </w:rPr>
      </w:pPr>
      <w:r w:rsidRPr="000F6E90">
        <w:rPr>
          <w:bCs/>
          <w:sz w:val="28"/>
          <w:szCs w:val="28"/>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14:paraId="2A0C17BA" w14:textId="77777777" w:rsidR="00FE12A9" w:rsidRPr="000F6E90" w:rsidRDefault="00FE12A9" w:rsidP="00FE12A9">
      <w:pPr>
        <w:tabs>
          <w:tab w:val="left" w:pos="851"/>
        </w:tabs>
        <w:ind w:firstLine="720"/>
        <w:rPr>
          <w:b/>
          <w:bCs/>
          <w:sz w:val="28"/>
          <w:szCs w:val="28"/>
        </w:rPr>
      </w:pPr>
      <w:r w:rsidRPr="000F6E90">
        <w:rPr>
          <w:b/>
          <w:bCs/>
          <w:sz w:val="28"/>
          <w:szCs w:val="28"/>
          <w:lang w:val="vi-VN"/>
        </w:rPr>
        <w:t xml:space="preserve">11. Yêu cầu về hệ thống kiểm tra, giám sát chất lượng của nhà thầu: </w:t>
      </w:r>
    </w:p>
    <w:p w14:paraId="2CF706D9" w14:textId="77777777" w:rsidR="00FE12A9" w:rsidRPr="000F6E90" w:rsidRDefault="00FE12A9" w:rsidP="00FE12A9">
      <w:pPr>
        <w:tabs>
          <w:tab w:val="left" w:pos="851"/>
        </w:tabs>
        <w:ind w:firstLine="720"/>
        <w:rPr>
          <w:bCs/>
          <w:sz w:val="28"/>
          <w:szCs w:val="28"/>
        </w:rPr>
      </w:pPr>
      <w:r w:rsidRPr="000F6E90">
        <w:rPr>
          <w:bCs/>
          <w:sz w:val="28"/>
          <w:szCs w:val="28"/>
        </w:rPr>
        <w:t>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14:paraId="1BCE893A" w14:textId="77777777" w:rsidR="00FE12A9" w:rsidRPr="000F6E90" w:rsidRDefault="00FE12A9" w:rsidP="00FE12A9">
      <w:pPr>
        <w:ind w:firstLine="720"/>
        <w:rPr>
          <w:sz w:val="28"/>
          <w:szCs w:val="28"/>
          <w:lang w:val="vi-VN"/>
        </w:rPr>
      </w:pPr>
      <w:r w:rsidRPr="000F6E90">
        <w:rPr>
          <w:sz w:val="28"/>
          <w:szCs w:val="28"/>
          <w:lang w:val="vi-VN"/>
        </w:rPr>
        <w:t xml:space="preserve">- Nhà thầu phải nêu rõ cách bố trí và vận hành của hệ thống kiểm tra, giám sát chất lượng của nhà thầu trong quá trình thi công xây dựng công trình. Lập hệ thống quản lý chất lượng phù hợp với yêu cầu, tính chất, quy mô công trình, trong đó quy định trách nhiệm của từng cá nhân, bộ phận thi công trong việc quản lý chất lượng công trình. Nêu rõ Sơ đồ hệ thống quản lý chất lượng của công ty trong </w:t>
      </w:r>
      <w:r w:rsidRPr="000F6E90">
        <w:rPr>
          <w:sz w:val="28"/>
          <w:szCs w:val="28"/>
          <w:lang w:val="vi-VN"/>
        </w:rPr>
        <w:lastRenderedPageBreak/>
        <w:t>đó có vai trò của công trường. Nhà thầu lập bảng danh sách các công trình được tặng danh hiệu về chất lượng của các nhà thầu từ trước đến nay (nếu có).</w:t>
      </w:r>
    </w:p>
    <w:p w14:paraId="5D733A1B" w14:textId="77777777" w:rsidR="00FE12A9" w:rsidRPr="000F6E90" w:rsidRDefault="00FE12A9" w:rsidP="00FE12A9">
      <w:pPr>
        <w:ind w:firstLine="720"/>
        <w:rPr>
          <w:spacing w:val="-4"/>
          <w:sz w:val="28"/>
          <w:szCs w:val="28"/>
          <w:lang w:val="vi-VN"/>
        </w:rPr>
      </w:pPr>
      <w:r w:rsidRPr="000F6E90">
        <w:rPr>
          <w:sz w:val="28"/>
          <w:szCs w:val="28"/>
          <w:lang w:val="vi-VN"/>
        </w:rPr>
        <w:t xml:space="preserve">- </w:t>
      </w:r>
      <w:r w:rsidRPr="000F6E90">
        <w:rPr>
          <w:spacing w:val="-4"/>
          <w:sz w:val="28"/>
          <w:szCs w:val="28"/>
          <w:lang w:val="vi-VN"/>
        </w:rPr>
        <w:t>Thực hiện các thí nghiệm kiểm tra vật liệu, cấu kiện, vật tư, thiết bị công trình, thiết bị rời trước khi xây dựng và lắp đặt vào công trình theo tiêu chuẩn và yêu cầu thiết kế;</w:t>
      </w:r>
    </w:p>
    <w:p w14:paraId="2888F4F4" w14:textId="77777777" w:rsidR="00FE12A9" w:rsidRPr="000F6E90" w:rsidRDefault="00FE12A9" w:rsidP="00FE12A9">
      <w:pPr>
        <w:ind w:firstLine="720"/>
        <w:rPr>
          <w:sz w:val="28"/>
          <w:szCs w:val="28"/>
          <w:lang w:val="vi-VN"/>
        </w:rPr>
      </w:pPr>
      <w:r w:rsidRPr="000F6E90">
        <w:rPr>
          <w:sz w:val="28"/>
          <w:szCs w:val="28"/>
          <w:lang w:val="vi-VN"/>
        </w:rPr>
        <w:t>- Lập và kiểm tra thực hiện biện pháp thi công, tiến độ thi công;</w:t>
      </w:r>
    </w:p>
    <w:p w14:paraId="2929F1A2" w14:textId="77777777" w:rsidR="00FE12A9" w:rsidRPr="000F6E90" w:rsidRDefault="00FE12A9" w:rsidP="00FE12A9">
      <w:pPr>
        <w:ind w:firstLine="720"/>
        <w:rPr>
          <w:sz w:val="28"/>
          <w:szCs w:val="28"/>
          <w:lang w:val="vi-VN"/>
        </w:rPr>
      </w:pPr>
      <w:r w:rsidRPr="000F6E90">
        <w:rPr>
          <w:sz w:val="28"/>
          <w:szCs w:val="28"/>
          <w:lang w:val="vi-VN"/>
        </w:rPr>
        <w:t xml:space="preserve">- Lập và ghi nhật ký thi công xây dựng công trình; </w:t>
      </w:r>
    </w:p>
    <w:p w14:paraId="4927A825" w14:textId="77777777" w:rsidR="00FE12A9" w:rsidRPr="000F6E90" w:rsidRDefault="00FE12A9" w:rsidP="00FE12A9">
      <w:pPr>
        <w:ind w:firstLine="720"/>
        <w:rPr>
          <w:sz w:val="28"/>
          <w:szCs w:val="28"/>
          <w:lang w:val="vi-VN"/>
        </w:rPr>
      </w:pPr>
      <w:r w:rsidRPr="000F6E90">
        <w:rPr>
          <w:sz w:val="28"/>
          <w:szCs w:val="28"/>
          <w:lang w:val="vi-VN"/>
        </w:rPr>
        <w:t>- Nghiệm thu nội bộ và lập bản vẽ hoàn công cho bộ phận công trình, hạng mục công trình và công trình hoàn thành;</w:t>
      </w:r>
    </w:p>
    <w:p w14:paraId="116A7A8C" w14:textId="77777777" w:rsidR="00FE12A9" w:rsidRPr="000F6E90" w:rsidRDefault="00FE12A9" w:rsidP="00FE12A9">
      <w:pPr>
        <w:ind w:firstLine="720"/>
        <w:rPr>
          <w:sz w:val="28"/>
          <w:szCs w:val="28"/>
          <w:lang w:val="vi-VN"/>
        </w:rPr>
      </w:pPr>
      <w:r w:rsidRPr="000F6E90">
        <w:rPr>
          <w:sz w:val="28"/>
          <w:szCs w:val="28"/>
          <w:lang w:val="vi-VN"/>
        </w:rPr>
        <w:t>- Báo cáo chủ đầu tư về tiến độ, chất lượng, khối lượng, an toàn lao động và vệ sinh môi trường thi công xây dựng theo yêu cầu của chủ đầu tư;</w:t>
      </w:r>
    </w:p>
    <w:p w14:paraId="3CEBFDF0" w14:textId="77777777" w:rsidR="00FE12A9" w:rsidRPr="000F6E90" w:rsidRDefault="00FE12A9" w:rsidP="00FE12A9">
      <w:pPr>
        <w:ind w:firstLine="720"/>
        <w:rPr>
          <w:sz w:val="28"/>
          <w:szCs w:val="28"/>
          <w:lang w:val="vi-VN"/>
        </w:rPr>
      </w:pPr>
      <w:r w:rsidRPr="000F6E90">
        <w:rPr>
          <w:sz w:val="28"/>
          <w:szCs w:val="28"/>
          <w:lang w:val="vi-VN"/>
        </w:rPr>
        <w:t xml:space="preserve">- Biện pháp bảo đảm chất lượng kiểm soát chất lượng hàng hoá đưa vào công trình: nhà thầu phài nộp biểu danh mục hàng hóa sẽ đưa vào công trình với đầy đủ các thông tin, trong đó số lượng các loại hàng hóa và các thông tin về hàng hóa phải nêu rõ cụ thể. </w:t>
      </w:r>
    </w:p>
    <w:p w14:paraId="4479B90D" w14:textId="77777777" w:rsidR="00FE12A9" w:rsidRPr="000F6E90" w:rsidRDefault="00FE12A9" w:rsidP="00FE12A9">
      <w:pPr>
        <w:ind w:firstLine="720"/>
        <w:rPr>
          <w:sz w:val="28"/>
          <w:szCs w:val="28"/>
          <w:lang w:val="vi-VN"/>
        </w:rPr>
      </w:pPr>
      <w:r w:rsidRPr="000F6E90">
        <w:rPr>
          <w:sz w:val="28"/>
          <w:szCs w:val="28"/>
          <w:lang w:val="vi-VN"/>
        </w:rPr>
        <w:t xml:space="preserve">- Biện pháp kiểm soát chất lượng vật liệu xây dựng: nhà thầu phải nêu rõ quy trình và các biện pháp sẽ được áp dụng để kiểm soát chất lượng vật liệu xây dựng trước khi đưa vào công trình. </w:t>
      </w:r>
    </w:p>
    <w:p w14:paraId="0CBD11E6" w14:textId="77777777" w:rsidR="00FE12A9" w:rsidRPr="000F6E90" w:rsidRDefault="00FE12A9" w:rsidP="00FE12A9">
      <w:pPr>
        <w:ind w:firstLine="720"/>
        <w:rPr>
          <w:sz w:val="28"/>
          <w:szCs w:val="28"/>
          <w:lang w:val="vi-VN"/>
        </w:rPr>
      </w:pPr>
      <w:r w:rsidRPr="000F6E90">
        <w:rPr>
          <w:sz w:val="28"/>
          <w:szCs w:val="28"/>
          <w:lang w:val="vi-VN"/>
        </w:rPr>
        <w:t>- Biện pháp kiểm soát chất lượng thiết bị công trình và thiết bị rời: nhà thầu sẽ nêu rõ quy trình và các biện pháp sẽ được áp dụng để kiểm soát chất lượng thiết bị.</w:t>
      </w:r>
    </w:p>
    <w:p w14:paraId="4C6466CA" w14:textId="77777777" w:rsidR="00FE12A9" w:rsidRPr="000F6E90" w:rsidRDefault="00FE12A9" w:rsidP="00FE12A9">
      <w:pPr>
        <w:ind w:firstLine="720"/>
        <w:rPr>
          <w:sz w:val="28"/>
          <w:szCs w:val="28"/>
          <w:lang w:val="vi-VN"/>
        </w:rPr>
      </w:pPr>
      <w:r w:rsidRPr="000F6E90">
        <w:rPr>
          <w:sz w:val="28"/>
          <w:szCs w:val="28"/>
          <w:lang w:val="vi-VN"/>
        </w:rPr>
        <w:t>- Giải pháp xử lý hàng hoá không phù hợp với yêu cầu: nhà thầu phải nêu rõ cam kết về việc xử lý nghiêm khắc các hàng hóa không phù hợp với yêu cầu của</w:t>
      </w:r>
      <w:r w:rsidRPr="000F6E90">
        <w:rPr>
          <w:sz w:val="28"/>
          <w:szCs w:val="28"/>
        </w:rPr>
        <w:t xml:space="preserve"> E-</w:t>
      </w:r>
      <w:r w:rsidRPr="000F6E90">
        <w:rPr>
          <w:sz w:val="28"/>
          <w:szCs w:val="28"/>
          <w:lang w:val="vi-VN"/>
        </w:rPr>
        <w:t xml:space="preserve">HSMT. </w:t>
      </w:r>
    </w:p>
    <w:p w14:paraId="42C8431A" w14:textId="77777777" w:rsidR="00FE12A9" w:rsidRPr="000F6E90" w:rsidRDefault="00FE12A9" w:rsidP="00FE12A9">
      <w:pPr>
        <w:ind w:firstLine="720"/>
        <w:rPr>
          <w:sz w:val="28"/>
          <w:szCs w:val="28"/>
          <w:lang w:val="vi-VN"/>
        </w:rPr>
      </w:pPr>
      <w:r w:rsidRPr="000F6E90">
        <w:rPr>
          <w:sz w:val="28"/>
          <w:szCs w:val="28"/>
          <w:lang w:val="vi-VN"/>
        </w:rPr>
        <w:t xml:space="preserve">-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Nêu rõ các giải pháp xử lý sản phẩm không phù hợp được phát hiện trong quá trình kiểm tra đánh giá chất lượng. </w:t>
      </w:r>
    </w:p>
    <w:p w14:paraId="17C30F9E" w14:textId="77777777" w:rsidR="00FE12A9" w:rsidRPr="000F6E90" w:rsidRDefault="00FE12A9" w:rsidP="00FE12A9">
      <w:pPr>
        <w:ind w:firstLine="720"/>
        <w:rPr>
          <w:sz w:val="28"/>
          <w:szCs w:val="28"/>
          <w:lang w:val="vi-VN"/>
        </w:rPr>
      </w:pPr>
      <w:r w:rsidRPr="000F6E90">
        <w:rPr>
          <w:sz w:val="28"/>
          <w:szCs w:val="28"/>
          <w:lang w:val="vi-VN"/>
        </w:rPr>
        <w:t xml:space="preserve">- Công tác tự kiểm tra chất lượng thi công, tiến độ thi công và chuẩn bị tài liệu làm căn cứ nghiệm thu theo quy định tại Nghị định số 06/2021/NĐ-CP ngày 26/01/2021 về quản lý chất lượng, thi công xây dựng và bảo trì công trình xây dựng. </w:t>
      </w:r>
    </w:p>
    <w:p w14:paraId="313AEBB4" w14:textId="77777777" w:rsidR="00FE12A9" w:rsidRPr="000F6E90" w:rsidRDefault="00FE12A9" w:rsidP="00FE12A9">
      <w:pPr>
        <w:tabs>
          <w:tab w:val="left" w:pos="851"/>
        </w:tabs>
        <w:ind w:firstLine="720"/>
        <w:rPr>
          <w:bCs/>
          <w:sz w:val="28"/>
          <w:szCs w:val="28"/>
          <w:lang w:val="vi-VN"/>
        </w:rPr>
      </w:pPr>
      <w:r w:rsidRPr="000F6E90">
        <w:rPr>
          <w:b/>
          <w:bCs/>
          <w:sz w:val="28"/>
          <w:szCs w:val="28"/>
          <w:lang w:val="vi-VN"/>
        </w:rPr>
        <w:t>12. Yêu cầu khác căn cứ quy mô, tính chất của gói thầu:</w:t>
      </w:r>
      <w:r w:rsidRPr="000F6E90">
        <w:rPr>
          <w:bCs/>
          <w:sz w:val="28"/>
          <w:szCs w:val="28"/>
          <w:lang w:val="vi-VN"/>
        </w:rPr>
        <w:t xml:space="preserve"> Tuân thủ các qui chuẩn, tiêu chuẩn hiện hành</w:t>
      </w:r>
      <w:r w:rsidRPr="000F6E90">
        <w:rPr>
          <w:bCs/>
          <w:sz w:val="28"/>
          <w:szCs w:val="28"/>
        </w:rPr>
        <w:t xml:space="preserve"> và các qui định khác có liên quan đến việc</w:t>
      </w:r>
      <w:r w:rsidRPr="000F6E90">
        <w:rPr>
          <w:bCs/>
          <w:sz w:val="28"/>
          <w:szCs w:val="28"/>
          <w:lang w:val="vi-VN"/>
        </w:rPr>
        <w:t xml:space="preserve"> thi công </w:t>
      </w:r>
      <w:r w:rsidRPr="000F6E90">
        <w:rPr>
          <w:bCs/>
          <w:sz w:val="28"/>
          <w:szCs w:val="28"/>
        </w:rPr>
        <w:t>công trình;</w:t>
      </w:r>
      <w:r w:rsidRPr="000F6E90">
        <w:rPr>
          <w:bCs/>
          <w:sz w:val="28"/>
          <w:szCs w:val="28"/>
          <w:lang w:val="vi-VN"/>
        </w:rPr>
        <w:t xml:space="preserve"> chấp hành đầy đủ các qui định các yêu cầu về đảm bảo an ninh quốc phòng.</w:t>
      </w:r>
    </w:p>
    <w:p w14:paraId="3C7120EC" w14:textId="77777777" w:rsidR="00FE12A9" w:rsidRPr="000F6E90" w:rsidRDefault="00FE12A9" w:rsidP="00FE12A9">
      <w:pPr>
        <w:tabs>
          <w:tab w:val="left" w:pos="851"/>
        </w:tabs>
        <w:ind w:firstLine="720"/>
        <w:rPr>
          <w:bCs/>
          <w:sz w:val="28"/>
          <w:szCs w:val="28"/>
        </w:rPr>
      </w:pPr>
      <w:r w:rsidRPr="000F6E90">
        <w:rPr>
          <w:b/>
          <w:bCs/>
          <w:sz w:val="28"/>
          <w:szCs w:val="28"/>
          <w:lang w:val="en-GB"/>
        </w:rPr>
        <w:t>13. Một số l</w:t>
      </w:r>
      <w:r w:rsidRPr="000F6E90">
        <w:rPr>
          <w:rFonts w:hint="eastAsia"/>
          <w:b/>
          <w:bCs/>
          <w:sz w:val="28"/>
          <w:szCs w:val="28"/>
          <w:lang w:val="en-GB"/>
        </w:rPr>
        <w:t>ư</w:t>
      </w:r>
      <w:r w:rsidRPr="000F6E90">
        <w:rPr>
          <w:b/>
          <w:bCs/>
          <w:sz w:val="28"/>
          <w:szCs w:val="28"/>
          <w:lang w:val="en-GB"/>
        </w:rPr>
        <w:t>u ý:</w:t>
      </w:r>
      <w:r w:rsidRPr="000F6E90">
        <w:rPr>
          <w:sz w:val="28"/>
          <w:szCs w:val="28"/>
          <w:lang w:val="en-GB"/>
        </w:rPr>
        <w:t xml:space="preserve"> Vị trí </w:t>
      </w:r>
      <w:r w:rsidRPr="000F6E90">
        <w:rPr>
          <w:rFonts w:hint="eastAsia"/>
          <w:sz w:val="28"/>
          <w:szCs w:val="28"/>
          <w:lang w:val="en-GB"/>
        </w:rPr>
        <w:t>đ</w:t>
      </w:r>
      <w:r w:rsidRPr="000F6E90">
        <w:rPr>
          <w:sz w:val="28"/>
          <w:szCs w:val="28"/>
          <w:lang w:val="en-GB"/>
        </w:rPr>
        <w:t xml:space="preserve">ổ thải và nguồn vật liệu san lấp phục vụ thi công dự án phải </w:t>
      </w:r>
      <w:r w:rsidRPr="000F6E90">
        <w:rPr>
          <w:rFonts w:hint="eastAsia"/>
          <w:sz w:val="28"/>
          <w:szCs w:val="28"/>
          <w:lang w:val="en-GB"/>
        </w:rPr>
        <w:t>đư</w:t>
      </w:r>
      <w:r w:rsidRPr="000F6E90">
        <w:rPr>
          <w:sz w:val="28"/>
          <w:szCs w:val="28"/>
          <w:lang w:val="en-GB"/>
        </w:rPr>
        <w:t xml:space="preserve">ợc </w:t>
      </w:r>
      <w:r w:rsidRPr="000F6E90">
        <w:rPr>
          <w:rFonts w:hint="eastAsia"/>
          <w:sz w:val="28"/>
          <w:szCs w:val="28"/>
          <w:lang w:val="en-GB"/>
        </w:rPr>
        <w:t>đ</w:t>
      </w:r>
      <w:r w:rsidRPr="000F6E90">
        <w:rPr>
          <w:sz w:val="28"/>
          <w:szCs w:val="28"/>
          <w:lang w:val="en-GB"/>
        </w:rPr>
        <w:t xml:space="preserve">ảm bảo theo quy </w:t>
      </w:r>
      <w:r w:rsidRPr="000F6E90">
        <w:rPr>
          <w:rFonts w:hint="eastAsia"/>
          <w:sz w:val="28"/>
          <w:szCs w:val="28"/>
          <w:lang w:val="en-GB"/>
        </w:rPr>
        <w:t>đ</w:t>
      </w:r>
      <w:r w:rsidRPr="000F6E90">
        <w:rPr>
          <w:sz w:val="28"/>
          <w:szCs w:val="28"/>
          <w:lang w:val="en-GB"/>
        </w:rPr>
        <w:t>ịnh hiện hành.</w:t>
      </w:r>
    </w:p>
    <w:p w14:paraId="5B08D0FA" w14:textId="77777777" w:rsidR="00FE12A9" w:rsidRPr="000F6E90" w:rsidRDefault="00FE12A9" w:rsidP="00FE12A9">
      <w:pPr>
        <w:widowControl w:val="0"/>
        <w:ind w:firstLine="720"/>
        <w:rPr>
          <w:b/>
          <w:sz w:val="28"/>
          <w:szCs w:val="28"/>
          <w:lang w:val="es-ES_tradnl"/>
        </w:rPr>
      </w:pPr>
      <w:r w:rsidRPr="000F6E90">
        <w:rPr>
          <w:b/>
          <w:sz w:val="28"/>
          <w:szCs w:val="28"/>
          <w:lang w:val="nl-NL"/>
        </w:rPr>
        <w:t xml:space="preserve">IV. Các bản vẽ </w:t>
      </w:r>
      <w:r w:rsidRPr="000F6E90">
        <w:rPr>
          <w:i/>
          <w:sz w:val="28"/>
          <w:szCs w:val="28"/>
          <w:lang w:val="nl-NL"/>
        </w:rPr>
        <w:t>(đính kèm trên hệ thống)</w:t>
      </w:r>
    </w:p>
    <w:p w14:paraId="7C45FF74" w14:textId="77777777" w:rsidR="00FE12A9" w:rsidRPr="000F6E90" w:rsidRDefault="00FE12A9" w:rsidP="00FE12A9">
      <w:pPr>
        <w:widowControl w:val="0"/>
        <w:tabs>
          <w:tab w:val="left" w:pos="1418"/>
          <w:tab w:val="left" w:pos="2127"/>
        </w:tabs>
        <w:spacing w:before="120" w:after="120" w:line="264" w:lineRule="auto"/>
        <w:ind w:firstLine="567"/>
        <w:rPr>
          <w:i/>
          <w:sz w:val="28"/>
          <w:szCs w:val="28"/>
        </w:rPr>
      </w:pPr>
    </w:p>
    <w:p w14:paraId="2465EFEA" w14:textId="77777777" w:rsidR="00FE12A9" w:rsidRPr="000F6E90" w:rsidRDefault="00FE12A9" w:rsidP="00FE12A9">
      <w:pPr>
        <w:tabs>
          <w:tab w:val="left" w:pos="1418"/>
        </w:tabs>
        <w:spacing w:before="120" w:after="120" w:line="264" w:lineRule="auto"/>
        <w:jc w:val="center"/>
        <w:outlineLvl w:val="0"/>
        <w:rPr>
          <w:sz w:val="28"/>
          <w:szCs w:val="28"/>
        </w:rPr>
      </w:pPr>
    </w:p>
    <w:p w14:paraId="55C3A413" w14:textId="75B1B7B3" w:rsidR="00257A83" w:rsidRDefault="00FE12A9" w:rsidP="00FE12A9">
      <w:r w:rsidRPr="000F6E90">
        <w:rPr>
          <w:b/>
          <w:spacing w:val="-4"/>
          <w:sz w:val="28"/>
          <w:szCs w:val="28"/>
          <w:lang w:val="vi-VN"/>
        </w:rPr>
        <w:br w:type="page"/>
      </w:r>
    </w:p>
    <w:sectPr w:rsidR="00257A83" w:rsidSect="00D25FD0">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2071E"/>
    <w:multiLevelType w:val="hybridMultilevel"/>
    <w:tmpl w:val="3682908E"/>
    <w:lvl w:ilvl="0" w:tplc="818448C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A9"/>
    <w:rsid w:val="00257A83"/>
    <w:rsid w:val="00531E00"/>
    <w:rsid w:val="005373EC"/>
    <w:rsid w:val="00582AD2"/>
    <w:rsid w:val="00671C23"/>
    <w:rsid w:val="00AB2B9F"/>
    <w:rsid w:val="00BD3C09"/>
    <w:rsid w:val="00D25FD0"/>
    <w:rsid w:val="00FE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61BD"/>
  <w15:chartTrackingRefBased/>
  <w15:docId w15:val="{EC5BE2F5-60D5-42F9-A828-20436ED4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2A9"/>
    <w:pPr>
      <w:spacing w:after="0"/>
      <w:ind w:firstLine="0"/>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E12A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E12A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E12A9"/>
    <w:rPr>
      <w:rFonts w:ascii="Times New Roman" w:eastAsia="Times New Roman" w:hAnsi="Times New Roman" w:cs="Times New Roman"/>
      <w:sz w:val="24"/>
      <w:szCs w:val="20"/>
    </w:rPr>
  </w:style>
  <w:style w:type="paragraph" w:customStyle="1" w:styleId="ez-toc-page-1">
    <w:name w:val="ez-toc-page-1"/>
    <w:basedOn w:val="Normal"/>
    <w:rsid w:val="00FE12A9"/>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ongphatplastic.com.vn/cac-tieu-chuan-chat-luong-ong-hdpe-tren-thi-truong-viet-nam/" TargetMode="External"/><Relationship Id="rId3" Type="http://schemas.openxmlformats.org/officeDocument/2006/relationships/settings" Target="settings.xml"/><Relationship Id="rId7" Type="http://schemas.openxmlformats.org/officeDocument/2006/relationships/hyperlink" Target="https://truongphatplastic.com.vn/cac-tieu-chuan-chat-luong-ong-hdpe-tren-thi-truong-viet-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ongphatplastic.com.vn/cac-tieu-chuan-chat-luong-ong-hdpe-tren-thi-truong-viet-nam/" TargetMode="External"/><Relationship Id="rId11" Type="http://schemas.openxmlformats.org/officeDocument/2006/relationships/theme" Target="theme/theme1.xml"/><Relationship Id="rId5" Type="http://schemas.openxmlformats.org/officeDocument/2006/relationships/hyperlink" Target="https://truongphatplastic.com.vn/cac-tieu-chuan-chat-luong-ong-hdpe-tren-thi-truong-viet-n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uongphatplastic.com.vn/cac-tieu-chuan-chat-luong-ong-hdpe-tren-thi-truong-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3605</Words>
  <Characters>20551</Characters>
  <Application>Microsoft Office Word</Application>
  <DocSecurity>0</DocSecurity>
  <Lines>171</Lines>
  <Paragraphs>48</Paragraphs>
  <ScaleCrop>false</ScaleCrop>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Meo Mai</dc:creator>
  <cp:keywords/>
  <dc:description/>
  <cp:lastModifiedBy>Meo Mai</cp:lastModifiedBy>
  <cp:revision>1</cp:revision>
  <dcterms:created xsi:type="dcterms:W3CDTF">2025-11-07T02:46:00Z</dcterms:created>
  <dcterms:modified xsi:type="dcterms:W3CDTF">2025-11-07T02:46:00Z</dcterms:modified>
</cp:coreProperties>
</file>