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25A5" w14:textId="77777777" w:rsidR="00C8655C" w:rsidRPr="00F73B91" w:rsidRDefault="00C8655C" w:rsidP="00F73B91">
      <w:pPr>
        <w:pStyle w:val="Heading2"/>
        <w:spacing w:before="120" w:after="120"/>
        <w:ind w:left="2341" w:right="2024" w:firstLine="2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3B91">
        <w:rPr>
          <w:rFonts w:ascii="Times New Roman" w:hAnsi="Times New Roman" w:cs="Times New Roman"/>
          <w:color w:val="auto"/>
          <w:sz w:val="28"/>
          <w:szCs w:val="28"/>
        </w:rPr>
        <w:t>Chương</w:t>
      </w:r>
      <w:r w:rsidRPr="00F73B9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V.</w:t>
      </w:r>
      <w:r w:rsidRPr="00F73B9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YÊU</w:t>
      </w:r>
      <w:r w:rsidRPr="00F73B9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CẦU</w:t>
      </w:r>
      <w:r w:rsidRPr="00F73B9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VỀ</w:t>
      </w:r>
      <w:r w:rsidRPr="00F73B91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KỸ</w:t>
      </w:r>
      <w:r w:rsidRPr="00F73B9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color w:val="auto"/>
          <w:sz w:val="28"/>
          <w:szCs w:val="28"/>
        </w:rPr>
        <w:t>THUẬT</w:t>
      </w:r>
    </w:p>
    <w:p w14:paraId="34120F1F" w14:textId="77777777" w:rsidR="00C8655C" w:rsidRPr="00F73B91" w:rsidRDefault="00C8655C" w:rsidP="00F73B91">
      <w:pPr>
        <w:pStyle w:val="BodyText"/>
        <w:spacing w:after="120"/>
        <w:jc w:val="both"/>
        <w:rPr>
          <w:b/>
        </w:rPr>
      </w:pPr>
    </w:p>
    <w:p w14:paraId="33DAEC7B" w14:textId="77777777" w:rsidR="00C8655C" w:rsidRPr="00F73B91" w:rsidRDefault="00C8655C" w:rsidP="00F73B91">
      <w:pPr>
        <w:spacing w:before="120" w:after="120"/>
        <w:ind w:left="851"/>
        <w:jc w:val="both"/>
        <w:rPr>
          <w:b/>
          <w:sz w:val="28"/>
          <w:szCs w:val="28"/>
        </w:rPr>
      </w:pPr>
      <w:r w:rsidRPr="00F73B91">
        <w:rPr>
          <w:b/>
          <w:sz w:val="28"/>
          <w:szCs w:val="28"/>
        </w:rPr>
        <w:t>Mục</w:t>
      </w:r>
      <w:r w:rsidRPr="00F73B91">
        <w:rPr>
          <w:b/>
          <w:spacing w:val="-1"/>
          <w:sz w:val="28"/>
          <w:szCs w:val="28"/>
        </w:rPr>
        <w:t xml:space="preserve"> </w:t>
      </w:r>
      <w:r w:rsidRPr="00F73B91">
        <w:rPr>
          <w:b/>
          <w:sz w:val="28"/>
          <w:szCs w:val="28"/>
        </w:rPr>
        <w:t>1.</w:t>
      </w:r>
      <w:r w:rsidRPr="00F73B91">
        <w:rPr>
          <w:b/>
          <w:spacing w:val="-1"/>
          <w:sz w:val="28"/>
          <w:szCs w:val="28"/>
        </w:rPr>
        <w:t xml:space="preserve"> </w:t>
      </w:r>
      <w:r w:rsidRPr="00F73B91">
        <w:rPr>
          <w:b/>
          <w:sz w:val="28"/>
          <w:szCs w:val="28"/>
        </w:rPr>
        <w:t>Yêu</w:t>
      </w:r>
      <w:r w:rsidRPr="00F73B91">
        <w:rPr>
          <w:b/>
          <w:spacing w:val="-1"/>
          <w:sz w:val="28"/>
          <w:szCs w:val="28"/>
        </w:rPr>
        <w:t xml:space="preserve"> </w:t>
      </w:r>
      <w:r w:rsidRPr="00F73B91">
        <w:rPr>
          <w:b/>
          <w:sz w:val="28"/>
          <w:szCs w:val="28"/>
        </w:rPr>
        <w:t>cầu</w:t>
      </w:r>
      <w:r w:rsidRPr="00F73B91">
        <w:rPr>
          <w:b/>
          <w:spacing w:val="-2"/>
          <w:sz w:val="28"/>
          <w:szCs w:val="28"/>
        </w:rPr>
        <w:t xml:space="preserve"> </w:t>
      </w:r>
      <w:r w:rsidRPr="00F73B91">
        <w:rPr>
          <w:b/>
          <w:sz w:val="28"/>
          <w:szCs w:val="28"/>
        </w:rPr>
        <w:t>về</w:t>
      </w:r>
      <w:r w:rsidRPr="00F73B91">
        <w:rPr>
          <w:b/>
          <w:spacing w:val="-1"/>
          <w:sz w:val="28"/>
          <w:szCs w:val="28"/>
        </w:rPr>
        <w:t xml:space="preserve"> </w:t>
      </w:r>
      <w:r w:rsidRPr="00F73B91">
        <w:rPr>
          <w:b/>
          <w:sz w:val="28"/>
          <w:szCs w:val="28"/>
        </w:rPr>
        <w:t xml:space="preserve">kỹ </w:t>
      </w:r>
      <w:r w:rsidRPr="00F73B91">
        <w:rPr>
          <w:b/>
          <w:spacing w:val="-2"/>
          <w:sz w:val="28"/>
          <w:szCs w:val="28"/>
        </w:rPr>
        <w:t>thuật</w:t>
      </w:r>
    </w:p>
    <w:p w14:paraId="70AF0AD0" w14:textId="09DB162A" w:rsidR="00C8655C" w:rsidRPr="00F73B91" w:rsidRDefault="00C8655C" w:rsidP="00F73B91">
      <w:pPr>
        <w:pStyle w:val="Heading3"/>
        <w:tabs>
          <w:tab w:val="left" w:pos="1341"/>
        </w:tabs>
        <w:spacing w:before="120" w:after="120"/>
        <w:ind w:left="851"/>
        <w:jc w:val="both"/>
        <w:rPr>
          <w:rFonts w:ascii="Times New Roman" w:hAnsi="Times New Roman" w:cs="Times New Roman"/>
          <w:b/>
          <w:bCs/>
          <w:color w:val="auto"/>
        </w:rPr>
      </w:pPr>
      <w:r w:rsidRPr="00F73B91">
        <w:rPr>
          <w:rFonts w:ascii="Times New Roman" w:hAnsi="Times New Roman" w:cs="Times New Roman"/>
          <w:b/>
          <w:bCs/>
          <w:color w:val="auto"/>
          <w:lang w:val="en-US"/>
        </w:rPr>
        <w:t xml:space="preserve">1.1 </w:t>
      </w:r>
      <w:r w:rsidRPr="00F73B91">
        <w:rPr>
          <w:rFonts w:ascii="Times New Roman" w:hAnsi="Times New Roman" w:cs="Times New Roman"/>
          <w:b/>
          <w:bCs/>
          <w:color w:val="auto"/>
        </w:rPr>
        <w:t>Giới</w:t>
      </w:r>
      <w:r w:rsidRPr="00F73B91">
        <w:rPr>
          <w:rFonts w:ascii="Times New Roman" w:hAnsi="Times New Roman" w:cs="Times New Roman"/>
          <w:b/>
          <w:bCs/>
          <w:color w:val="auto"/>
          <w:spacing w:val="-5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thiệu</w:t>
      </w:r>
      <w:r w:rsidRPr="00F73B91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chung</w:t>
      </w:r>
      <w:r w:rsidRPr="00F73B91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về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dự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án/dự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toán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mua</w:t>
      </w:r>
      <w:r w:rsidRPr="00F73B91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sắm,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gói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pacing w:val="-4"/>
        </w:rPr>
        <w:t>thầu</w:t>
      </w:r>
    </w:p>
    <w:p w14:paraId="063ECF7E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left="872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Tên</w:t>
      </w:r>
      <w:r w:rsidRPr="00F73B91">
        <w:rPr>
          <w:spacing w:val="5"/>
          <w:sz w:val="28"/>
          <w:szCs w:val="28"/>
        </w:rPr>
        <w:t xml:space="preserve"> </w:t>
      </w:r>
      <w:r w:rsidRPr="00F73B91">
        <w:rPr>
          <w:sz w:val="28"/>
          <w:szCs w:val="28"/>
        </w:rPr>
        <w:t>gói</w:t>
      </w:r>
      <w:r w:rsidRPr="00F73B91">
        <w:rPr>
          <w:spacing w:val="8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thầu:</w:t>
      </w:r>
      <w:r w:rsidRPr="00F73B91">
        <w:rPr>
          <w:spacing w:val="8"/>
          <w:sz w:val="28"/>
          <w:szCs w:val="28"/>
        </w:rPr>
        <w:t xml:space="preserve"> </w:t>
      </w:r>
      <w:r w:rsidRPr="00F73B91">
        <w:rPr>
          <w:sz w:val="28"/>
          <w:szCs w:val="28"/>
        </w:rPr>
        <w:t>Mua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z w:val="28"/>
          <w:szCs w:val="28"/>
        </w:rPr>
        <w:t>bao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z w:val="28"/>
          <w:szCs w:val="28"/>
        </w:rPr>
        <w:t>cao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z w:val="28"/>
          <w:szCs w:val="28"/>
        </w:rPr>
        <w:t>su,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z w:val="28"/>
          <w:szCs w:val="28"/>
        </w:rPr>
        <w:t>chất</w:t>
      </w:r>
      <w:r w:rsidRPr="00F73B91">
        <w:rPr>
          <w:spacing w:val="19"/>
          <w:sz w:val="28"/>
          <w:szCs w:val="28"/>
        </w:rPr>
        <w:t xml:space="preserve"> </w:t>
      </w:r>
      <w:r w:rsidRPr="00F73B91">
        <w:rPr>
          <w:sz w:val="28"/>
          <w:szCs w:val="28"/>
        </w:rPr>
        <w:t>bôi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z w:val="28"/>
          <w:szCs w:val="28"/>
        </w:rPr>
        <w:t>trơn</w:t>
      </w:r>
      <w:r w:rsidRPr="00F73B91">
        <w:rPr>
          <w:spacing w:val="22"/>
          <w:sz w:val="28"/>
          <w:szCs w:val="28"/>
        </w:rPr>
        <w:t xml:space="preserve"> </w:t>
      </w:r>
      <w:r w:rsidRPr="00F73B91">
        <w:rPr>
          <w:sz w:val="28"/>
          <w:szCs w:val="28"/>
        </w:rPr>
        <w:t>năm</w:t>
      </w:r>
      <w:r w:rsidRPr="00F73B91">
        <w:rPr>
          <w:spacing w:val="21"/>
          <w:sz w:val="28"/>
          <w:szCs w:val="28"/>
        </w:rPr>
        <w:t xml:space="preserve"> </w:t>
      </w:r>
      <w:r w:rsidRPr="00F73B91">
        <w:rPr>
          <w:spacing w:val="-2"/>
          <w:sz w:val="28"/>
          <w:szCs w:val="28"/>
        </w:rPr>
        <w:t>2025.</w:t>
      </w:r>
    </w:p>
    <w:p w14:paraId="32AAC70D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57"/>
        </w:tabs>
        <w:spacing w:before="120" w:after="120"/>
        <w:ind w:left="857" w:hanging="148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Nguồn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vốn: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Nguồn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kinh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z w:val="28"/>
          <w:szCs w:val="28"/>
        </w:rPr>
        <w:t>phí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chi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thường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z w:val="28"/>
          <w:szCs w:val="28"/>
        </w:rPr>
        <w:t>xuyên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không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giao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z w:val="28"/>
          <w:szCs w:val="28"/>
        </w:rPr>
        <w:t>tự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chủ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z w:val="28"/>
          <w:szCs w:val="28"/>
        </w:rPr>
        <w:t>năm</w:t>
      </w:r>
      <w:r w:rsidRPr="00F73B91">
        <w:rPr>
          <w:spacing w:val="-15"/>
          <w:sz w:val="28"/>
          <w:szCs w:val="28"/>
        </w:rPr>
        <w:t xml:space="preserve"> </w:t>
      </w:r>
      <w:r w:rsidRPr="00F73B91">
        <w:rPr>
          <w:spacing w:val="-2"/>
          <w:sz w:val="28"/>
          <w:szCs w:val="28"/>
        </w:rPr>
        <w:t>2025.</w:t>
      </w:r>
    </w:p>
    <w:p w14:paraId="5CA312FD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95"/>
        </w:tabs>
        <w:spacing w:before="120" w:after="120"/>
        <w:ind w:right="566" w:firstLine="567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Hình thức lựa chọn nhà thầu: Chào hàng cạnh tranh qua mạng, xét từng</w:t>
      </w:r>
      <w:r w:rsidRPr="00F73B91">
        <w:rPr>
          <w:spacing w:val="80"/>
          <w:sz w:val="28"/>
          <w:szCs w:val="28"/>
        </w:rPr>
        <w:t xml:space="preserve"> </w:t>
      </w:r>
      <w:r w:rsidRPr="00F73B91">
        <w:rPr>
          <w:sz w:val="28"/>
          <w:szCs w:val="28"/>
        </w:rPr>
        <w:t>phần mỗi phần là một mặt hàng.</w:t>
      </w:r>
    </w:p>
    <w:p w14:paraId="771C68DF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left="872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Phương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thức lựa chọn nhà thầu: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Một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giai đoạn, một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 xml:space="preserve">túi hồ </w:t>
      </w:r>
      <w:r w:rsidRPr="00F73B91">
        <w:rPr>
          <w:spacing w:val="-5"/>
          <w:sz w:val="28"/>
          <w:szCs w:val="28"/>
        </w:rPr>
        <w:t>sơ.</w:t>
      </w:r>
    </w:p>
    <w:p w14:paraId="17F0219C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left="872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Loại</w:t>
      </w:r>
      <w:r w:rsidRPr="00F73B91">
        <w:rPr>
          <w:spacing w:val="-3"/>
          <w:sz w:val="28"/>
          <w:szCs w:val="28"/>
        </w:rPr>
        <w:t xml:space="preserve"> </w:t>
      </w:r>
      <w:r w:rsidRPr="00F73B91">
        <w:rPr>
          <w:sz w:val="28"/>
          <w:szCs w:val="28"/>
        </w:rPr>
        <w:t xml:space="preserve">hợp đồng: Trọn </w:t>
      </w:r>
      <w:r w:rsidRPr="00F73B91">
        <w:rPr>
          <w:spacing w:val="-4"/>
          <w:sz w:val="28"/>
          <w:szCs w:val="28"/>
        </w:rPr>
        <w:t>gói.</w:t>
      </w:r>
    </w:p>
    <w:p w14:paraId="7246150B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left="872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Thời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gian lựa chọn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nhà thầu: Quí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IV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 xml:space="preserve">năm </w:t>
      </w:r>
      <w:r w:rsidRPr="00F73B91">
        <w:rPr>
          <w:spacing w:val="-2"/>
          <w:sz w:val="28"/>
          <w:szCs w:val="28"/>
        </w:rPr>
        <w:t>2025.</w:t>
      </w:r>
    </w:p>
    <w:p w14:paraId="05A229C1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left="872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Thời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gian thực hiện gói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thầu: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45 ngày, kể từ ngày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 xml:space="preserve">hợp đồng có hiệu </w:t>
      </w:r>
      <w:r w:rsidRPr="00F73B91">
        <w:rPr>
          <w:spacing w:val="-4"/>
          <w:sz w:val="28"/>
          <w:szCs w:val="28"/>
        </w:rPr>
        <w:t>lực.</w:t>
      </w:r>
    </w:p>
    <w:p w14:paraId="3928942D" w14:textId="77777777" w:rsidR="00C8655C" w:rsidRPr="00F73B91" w:rsidRDefault="00C8655C" w:rsidP="00F73B91">
      <w:pPr>
        <w:pStyle w:val="ListParagraph"/>
        <w:numPr>
          <w:ilvl w:val="0"/>
          <w:numId w:val="5"/>
        </w:numPr>
        <w:tabs>
          <w:tab w:val="left" w:pos="872"/>
        </w:tabs>
        <w:spacing w:before="120" w:after="120"/>
        <w:ind w:right="565" w:firstLine="567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Địa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điểm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thực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hiện: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Trung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tâm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Kiểm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soát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bệnh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tật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-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Địa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chỉ: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số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316,</w:t>
      </w:r>
      <w:r w:rsidRPr="00F73B91">
        <w:rPr>
          <w:spacing w:val="-2"/>
          <w:sz w:val="28"/>
          <w:szCs w:val="28"/>
        </w:rPr>
        <w:t xml:space="preserve"> </w:t>
      </w:r>
      <w:r w:rsidRPr="00F73B91">
        <w:rPr>
          <w:sz w:val="28"/>
          <w:szCs w:val="28"/>
        </w:rPr>
        <w:t>Quốc lộ 1A, tổ 22, khu phố Long Hưng, phường Trung An, tỉnh Đồng Tháp.</w:t>
      </w:r>
    </w:p>
    <w:p w14:paraId="64C94BA0" w14:textId="3F3DFE68" w:rsidR="00C8655C" w:rsidRPr="00F73B91" w:rsidRDefault="00C8655C" w:rsidP="00F73B91">
      <w:pPr>
        <w:pStyle w:val="Heading3"/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F73B91">
        <w:rPr>
          <w:rFonts w:ascii="Times New Roman" w:hAnsi="Times New Roman" w:cs="Times New Roman"/>
          <w:color w:val="auto"/>
          <w:lang w:val="en-US"/>
        </w:rPr>
        <w:tab/>
      </w:r>
      <w:r w:rsidRPr="00F73B91">
        <w:rPr>
          <w:rFonts w:ascii="Times New Roman" w:hAnsi="Times New Roman" w:cs="Times New Roman"/>
          <w:b/>
          <w:bCs/>
          <w:color w:val="auto"/>
          <w:lang w:val="en-US"/>
        </w:rPr>
        <w:t xml:space="preserve">1.2 </w:t>
      </w:r>
      <w:r w:rsidRPr="00F73B91">
        <w:rPr>
          <w:rFonts w:ascii="Times New Roman" w:hAnsi="Times New Roman" w:cs="Times New Roman"/>
          <w:b/>
          <w:bCs/>
          <w:color w:val="auto"/>
        </w:rPr>
        <w:t>Yêu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cầu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về</w:t>
      </w:r>
      <w:r w:rsidRPr="00F73B91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kỹ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thuật</w:t>
      </w:r>
    </w:p>
    <w:p w14:paraId="19672BB1" w14:textId="77777777" w:rsidR="00C8655C" w:rsidRPr="00F73B91" w:rsidRDefault="00C8655C" w:rsidP="00F73B91">
      <w:pPr>
        <w:pStyle w:val="BodyText"/>
        <w:spacing w:after="120"/>
        <w:ind w:left="141" w:right="496" w:firstLine="709"/>
        <w:jc w:val="both"/>
      </w:pPr>
      <w:r w:rsidRPr="00F73B91">
        <w:t>Yêu cầu về kỹ thuật bao gồm yêu cầu về kỹ thuật chung và yêu cầu về kỹ thuật</w:t>
      </w:r>
      <w:r w:rsidRPr="00F73B91">
        <w:rPr>
          <w:spacing w:val="-1"/>
        </w:rPr>
        <w:t xml:space="preserve"> </w:t>
      </w:r>
      <w:r w:rsidRPr="00F73B91">
        <w:t>chi</w:t>
      </w:r>
      <w:r w:rsidRPr="00F73B91">
        <w:rPr>
          <w:spacing w:val="-1"/>
        </w:rPr>
        <w:t xml:space="preserve"> </w:t>
      </w:r>
      <w:r w:rsidRPr="00F73B91">
        <w:t>tiết</w:t>
      </w:r>
      <w:r w:rsidRPr="00F73B91">
        <w:rPr>
          <w:spacing w:val="-2"/>
        </w:rPr>
        <w:t xml:space="preserve"> </w:t>
      </w:r>
      <w:r w:rsidRPr="00F73B91">
        <w:t>đối</w:t>
      </w:r>
      <w:r w:rsidRPr="00F73B91">
        <w:rPr>
          <w:spacing w:val="-1"/>
        </w:rPr>
        <w:t xml:space="preserve"> </w:t>
      </w:r>
      <w:r w:rsidRPr="00F73B91">
        <w:t>với</w:t>
      </w:r>
      <w:r w:rsidRPr="00F73B91">
        <w:rPr>
          <w:spacing w:val="-1"/>
        </w:rPr>
        <w:t xml:space="preserve"> </w:t>
      </w:r>
      <w:r w:rsidRPr="00F73B91">
        <w:t>hàng</w:t>
      </w:r>
      <w:r w:rsidRPr="00F73B91">
        <w:rPr>
          <w:spacing w:val="-1"/>
        </w:rPr>
        <w:t xml:space="preserve"> </w:t>
      </w:r>
      <w:r w:rsidRPr="00F73B91">
        <w:t>hóa</w:t>
      </w:r>
      <w:r w:rsidRPr="00F73B91">
        <w:rPr>
          <w:spacing w:val="-2"/>
        </w:rPr>
        <w:t xml:space="preserve"> </w:t>
      </w:r>
      <w:r w:rsidRPr="00F73B91">
        <w:t>thuộc</w:t>
      </w:r>
      <w:r w:rsidRPr="00F73B91">
        <w:rPr>
          <w:spacing w:val="-1"/>
        </w:rPr>
        <w:t xml:space="preserve"> </w:t>
      </w:r>
      <w:r w:rsidRPr="00F73B91">
        <w:t>phạm</w:t>
      </w:r>
      <w:r w:rsidRPr="00F73B91">
        <w:rPr>
          <w:spacing w:val="-1"/>
        </w:rPr>
        <w:t xml:space="preserve"> </w:t>
      </w:r>
      <w:r w:rsidRPr="00F73B91">
        <w:t>vi</w:t>
      </w:r>
      <w:r w:rsidRPr="00F73B91">
        <w:rPr>
          <w:spacing w:val="-1"/>
        </w:rPr>
        <w:t xml:space="preserve"> </w:t>
      </w:r>
      <w:r w:rsidRPr="00F73B91">
        <w:t>cung</w:t>
      </w:r>
      <w:r w:rsidRPr="00F73B91">
        <w:rPr>
          <w:spacing w:val="-1"/>
        </w:rPr>
        <w:t xml:space="preserve"> </w:t>
      </w:r>
      <w:r w:rsidRPr="00F73B91">
        <w:t>cấp</w:t>
      </w:r>
      <w:r w:rsidRPr="00F73B91">
        <w:rPr>
          <w:spacing w:val="-1"/>
        </w:rPr>
        <w:t xml:space="preserve"> </w:t>
      </w:r>
      <w:r w:rsidRPr="00F73B91">
        <w:t>của</w:t>
      </w:r>
      <w:r w:rsidRPr="00F73B91">
        <w:rPr>
          <w:spacing w:val="-1"/>
        </w:rPr>
        <w:t xml:space="preserve"> </w:t>
      </w:r>
      <w:r w:rsidRPr="00F73B91">
        <w:t>gói</w:t>
      </w:r>
      <w:r w:rsidRPr="00F73B91">
        <w:rPr>
          <w:spacing w:val="-2"/>
        </w:rPr>
        <w:t xml:space="preserve"> </w:t>
      </w:r>
      <w:r w:rsidRPr="00F73B91">
        <w:t>thầu,</w:t>
      </w:r>
      <w:r w:rsidRPr="00F73B91">
        <w:rPr>
          <w:spacing w:val="-1"/>
        </w:rPr>
        <w:t xml:space="preserve"> </w:t>
      </w:r>
      <w:r w:rsidRPr="00F73B91">
        <w:t>cụ</w:t>
      </w:r>
      <w:r w:rsidRPr="00F73B91">
        <w:rPr>
          <w:spacing w:val="-2"/>
        </w:rPr>
        <w:t xml:space="preserve"> </w:t>
      </w:r>
      <w:r w:rsidRPr="00F73B91">
        <w:t>thể:</w:t>
      </w:r>
    </w:p>
    <w:p w14:paraId="2603F4BA" w14:textId="77777777" w:rsidR="00C8655C" w:rsidRPr="00F73B91" w:rsidRDefault="00C8655C" w:rsidP="00F73B91">
      <w:pPr>
        <w:pStyle w:val="ListParagraph"/>
        <w:numPr>
          <w:ilvl w:val="0"/>
          <w:numId w:val="4"/>
        </w:numPr>
        <w:tabs>
          <w:tab w:val="left" w:pos="1131"/>
        </w:tabs>
        <w:spacing w:before="120" w:after="120"/>
        <w:ind w:left="1131" w:hanging="280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Yêu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cầu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về</w:t>
      </w:r>
      <w:r w:rsidRPr="00F73B91">
        <w:rPr>
          <w:spacing w:val="-10"/>
          <w:sz w:val="28"/>
          <w:szCs w:val="28"/>
        </w:rPr>
        <w:t xml:space="preserve"> </w:t>
      </w:r>
      <w:r w:rsidRPr="00F73B91">
        <w:rPr>
          <w:sz w:val="28"/>
          <w:szCs w:val="28"/>
        </w:rPr>
        <w:t>kỹ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thuật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pacing w:val="-2"/>
          <w:sz w:val="28"/>
          <w:szCs w:val="28"/>
        </w:rPr>
        <w:t>chung:</w:t>
      </w:r>
    </w:p>
    <w:p w14:paraId="00D04BBB" w14:textId="77777777" w:rsidR="00C8655C" w:rsidRPr="00F73B91" w:rsidRDefault="00C8655C" w:rsidP="00F73B91">
      <w:pPr>
        <w:pStyle w:val="ListParagraph"/>
        <w:numPr>
          <w:ilvl w:val="0"/>
          <w:numId w:val="3"/>
        </w:numPr>
        <w:tabs>
          <w:tab w:val="left" w:pos="1012"/>
        </w:tabs>
        <w:spacing w:before="120" w:after="120"/>
        <w:ind w:left="141" w:right="564" w:firstLine="709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Nhà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đính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kèm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theo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E-HSDT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các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tài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liệu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chứng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minh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theo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yêu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cầu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tại Mục 3 – Chương III.</w:t>
      </w:r>
      <w:r w:rsidRPr="00F73B91">
        <w:rPr>
          <w:spacing w:val="-3"/>
          <w:sz w:val="28"/>
          <w:szCs w:val="28"/>
        </w:rPr>
        <w:t xml:space="preserve"> </w:t>
      </w:r>
      <w:r w:rsidRPr="00F73B91">
        <w:rPr>
          <w:sz w:val="28"/>
          <w:szCs w:val="28"/>
        </w:rPr>
        <w:t>Tiêu chuẩn đánh giá E-HSDT.</w:t>
      </w:r>
    </w:p>
    <w:p w14:paraId="51F5F556" w14:textId="77777777" w:rsidR="00C8655C" w:rsidRPr="00F73B91" w:rsidRDefault="00C8655C" w:rsidP="00F73B91">
      <w:pPr>
        <w:pStyle w:val="ListParagraph"/>
        <w:numPr>
          <w:ilvl w:val="0"/>
          <w:numId w:val="3"/>
        </w:numPr>
        <w:tabs>
          <w:tab w:val="left" w:pos="1010"/>
        </w:tabs>
        <w:spacing w:before="120" w:after="120"/>
        <w:ind w:left="1010" w:hanging="159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Nhà</w:t>
      </w:r>
      <w:r w:rsidRPr="00F73B91">
        <w:rPr>
          <w:spacing w:val="-12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10"/>
          <w:sz w:val="28"/>
          <w:szCs w:val="28"/>
        </w:rPr>
        <w:t xml:space="preserve"> </w:t>
      </w:r>
      <w:r w:rsidRPr="00F73B91">
        <w:rPr>
          <w:sz w:val="28"/>
          <w:szCs w:val="28"/>
        </w:rPr>
        <w:t>cam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kết:</w:t>
      </w:r>
    </w:p>
    <w:p w14:paraId="63D1CB1E" w14:textId="77777777" w:rsidR="00C8655C" w:rsidRPr="00F73B91" w:rsidRDefault="00C8655C" w:rsidP="00F73B91">
      <w:pPr>
        <w:pStyle w:val="BodyText"/>
        <w:spacing w:after="120"/>
        <w:ind w:left="141" w:right="564" w:firstLine="851"/>
        <w:jc w:val="both"/>
      </w:pPr>
      <w:r w:rsidRPr="00F73B91">
        <w:t>+</w:t>
      </w:r>
      <w:r w:rsidRPr="00F73B91">
        <w:rPr>
          <w:spacing w:val="-3"/>
        </w:rPr>
        <w:t xml:space="preserve"> </w:t>
      </w:r>
      <w:r w:rsidRPr="00F73B91">
        <w:t>Hàng</w:t>
      </w:r>
      <w:r w:rsidRPr="00F73B91">
        <w:rPr>
          <w:spacing w:val="-3"/>
        </w:rPr>
        <w:t xml:space="preserve"> </w:t>
      </w:r>
      <w:r w:rsidRPr="00F73B91">
        <w:t>hoá</w:t>
      </w:r>
      <w:r w:rsidRPr="00F73B91">
        <w:rPr>
          <w:spacing w:val="-3"/>
        </w:rPr>
        <w:t xml:space="preserve"> </w:t>
      </w:r>
      <w:r w:rsidRPr="00F73B91">
        <w:t>được</w:t>
      </w:r>
      <w:r w:rsidRPr="00F73B91">
        <w:rPr>
          <w:spacing w:val="-3"/>
        </w:rPr>
        <w:t xml:space="preserve"> </w:t>
      </w:r>
      <w:r w:rsidRPr="00F73B91">
        <w:t>giao</w:t>
      </w:r>
      <w:r w:rsidRPr="00F73B91">
        <w:rPr>
          <w:spacing w:val="-3"/>
        </w:rPr>
        <w:t xml:space="preserve"> </w:t>
      </w:r>
      <w:r w:rsidRPr="00F73B91">
        <w:t>là</w:t>
      </w:r>
      <w:r w:rsidRPr="00F73B91">
        <w:rPr>
          <w:spacing w:val="-3"/>
        </w:rPr>
        <w:t xml:space="preserve"> </w:t>
      </w:r>
      <w:r w:rsidRPr="00F73B91">
        <w:t>mới</w:t>
      </w:r>
      <w:r w:rsidRPr="00F73B91">
        <w:rPr>
          <w:spacing w:val="-3"/>
        </w:rPr>
        <w:t xml:space="preserve"> </w:t>
      </w:r>
      <w:r w:rsidRPr="00F73B91">
        <w:t>100%.</w:t>
      </w:r>
      <w:r w:rsidRPr="00F73B91">
        <w:rPr>
          <w:spacing w:val="-3"/>
        </w:rPr>
        <w:t xml:space="preserve"> </w:t>
      </w:r>
      <w:r w:rsidRPr="00F73B91">
        <w:t>Hàng</w:t>
      </w:r>
      <w:r w:rsidRPr="00F73B91">
        <w:rPr>
          <w:spacing w:val="-3"/>
        </w:rPr>
        <w:t xml:space="preserve"> </w:t>
      </w:r>
      <w:r w:rsidRPr="00F73B91">
        <w:t>hoá</w:t>
      </w:r>
      <w:r w:rsidRPr="00F73B91">
        <w:rPr>
          <w:spacing w:val="-3"/>
        </w:rPr>
        <w:t xml:space="preserve"> </w:t>
      </w:r>
      <w:r w:rsidRPr="00F73B91">
        <w:t>cung</w:t>
      </w:r>
      <w:r w:rsidRPr="00F73B91">
        <w:rPr>
          <w:spacing w:val="-3"/>
        </w:rPr>
        <w:t xml:space="preserve"> </w:t>
      </w:r>
      <w:r w:rsidRPr="00F73B91">
        <w:t>cấp</w:t>
      </w:r>
      <w:r w:rsidRPr="00F73B91">
        <w:rPr>
          <w:spacing w:val="-3"/>
        </w:rPr>
        <w:t xml:space="preserve"> </w:t>
      </w:r>
      <w:r w:rsidRPr="00F73B91">
        <w:t>phải</w:t>
      </w:r>
      <w:r w:rsidRPr="00F73B91">
        <w:rPr>
          <w:spacing w:val="-3"/>
        </w:rPr>
        <w:t xml:space="preserve"> </w:t>
      </w:r>
      <w:r w:rsidRPr="00F73B91">
        <w:t>còn</w:t>
      </w:r>
      <w:r w:rsidRPr="00F73B91">
        <w:rPr>
          <w:spacing w:val="-3"/>
        </w:rPr>
        <w:t xml:space="preserve"> </w:t>
      </w:r>
      <w:r w:rsidRPr="00F73B91">
        <w:t>nguyên đai, nguyên kiện theo quy định của nhà sản xuất; không bông tróc,</w:t>
      </w:r>
      <w:r w:rsidRPr="00F73B91">
        <w:rPr>
          <w:spacing w:val="40"/>
        </w:rPr>
        <w:t xml:space="preserve"> </w:t>
      </w:r>
      <w:r w:rsidRPr="00F73B91">
        <w:t>ẩm móc khi giao đến nơi sử dụng của Bên mời thầu.</w:t>
      </w:r>
    </w:p>
    <w:p w14:paraId="026A3244" w14:textId="77777777" w:rsidR="00C8655C" w:rsidRPr="00F73B91" w:rsidRDefault="00C8655C" w:rsidP="00F73B91">
      <w:pPr>
        <w:pStyle w:val="BodyText"/>
        <w:spacing w:after="120"/>
        <w:ind w:left="992"/>
        <w:jc w:val="both"/>
      </w:pPr>
      <w:r w:rsidRPr="00F73B91">
        <w:t>+</w:t>
      </w:r>
      <w:r w:rsidRPr="00F73B91">
        <w:rPr>
          <w:spacing w:val="-11"/>
        </w:rPr>
        <w:t xml:space="preserve"> </w:t>
      </w:r>
      <w:r w:rsidRPr="00F73B91">
        <w:t>Hàng</w:t>
      </w:r>
      <w:r w:rsidRPr="00F73B91">
        <w:rPr>
          <w:spacing w:val="-9"/>
        </w:rPr>
        <w:t xml:space="preserve"> </w:t>
      </w:r>
      <w:r w:rsidRPr="00F73B91">
        <w:t>hoá</w:t>
      </w:r>
      <w:r w:rsidRPr="00F73B91">
        <w:rPr>
          <w:spacing w:val="-10"/>
        </w:rPr>
        <w:t xml:space="preserve"> </w:t>
      </w:r>
      <w:r w:rsidRPr="00F73B91">
        <w:t>có</w:t>
      </w:r>
      <w:r w:rsidRPr="00F73B91">
        <w:rPr>
          <w:spacing w:val="-8"/>
        </w:rPr>
        <w:t xml:space="preserve"> </w:t>
      </w:r>
      <w:r w:rsidRPr="00F73B91">
        <w:t>hạn</w:t>
      </w:r>
      <w:r w:rsidRPr="00F73B91">
        <w:rPr>
          <w:spacing w:val="-9"/>
        </w:rPr>
        <w:t xml:space="preserve"> </w:t>
      </w:r>
      <w:r w:rsidRPr="00F73B91">
        <w:t>dùng</w:t>
      </w:r>
      <w:r w:rsidRPr="00F73B91">
        <w:rPr>
          <w:spacing w:val="-10"/>
        </w:rPr>
        <w:t xml:space="preserve"> </w:t>
      </w:r>
      <w:r w:rsidRPr="00F73B91">
        <w:t>còn</w:t>
      </w:r>
      <w:r w:rsidRPr="00F73B91">
        <w:rPr>
          <w:spacing w:val="-9"/>
        </w:rPr>
        <w:t xml:space="preserve"> </w:t>
      </w:r>
      <w:r w:rsidRPr="00F73B91">
        <w:t>tối</w:t>
      </w:r>
      <w:r w:rsidRPr="00F73B91">
        <w:rPr>
          <w:spacing w:val="-8"/>
        </w:rPr>
        <w:t xml:space="preserve"> </w:t>
      </w:r>
      <w:r w:rsidRPr="00F73B91">
        <w:t>thiểu</w:t>
      </w:r>
      <w:r w:rsidRPr="00F73B91">
        <w:rPr>
          <w:spacing w:val="-10"/>
        </w:rPr>
        <w:t xml:space="preserve"> </w:t>
      </w:r>
      <w:r w:rsidRPr="00F73B91">
        <w:t>24</w:t>
      </w:r>
      <w:r w:rsidRPr="00F73B91">
        <w:rPr>
          <w:spacing w:val="-9"/>
        </w:rPr>
        <w:t xml:space="preserve"> </w:t>
      </w:r>
      <w:r w:rsidRPr="00F73B91">
        <w:t>tháng</w:t>
      </w:r>
      <w:r w:rsidRPr="00F73B91">
        <w:rPr>
          <w:spacing w:val="-9"/>
        </w:rPr>
        <w:t xml:space="preserve"> </w:t>
      </w:r>
      <w:r w:rsidRPr="00F73B91">
        <w:t>kể</w:t>
      </w:r>
      <w:r w:rsidRPr="00F73B91">
        <w:rPr>
          <w:spacing w:val="-9"/>
        </w:rPr>
        <w:t xml:space="preserve"> </w:t>
      </w:r>
      <w:r w:rsidRPr="00F73B91">
        <w:t>từ</w:t>
      </w:r>
      <w:r w:rsidRPr="00F73B91">
        <w:rPr>
          <w:spacing w:val="-9"/>
        </w:rPr>
        <w:t xml:space="preserve"> </w:t>
      </w:r>
      <w:r w:rsidRPr="00F73B91">
        <w:t>ngày</w:t>
      </w:r>
      <w:r w:rsidRPr="00F73B91">
        <w:rPr>
          <w:spacing w:val="-9"/>
        </w:rPr>
        <w:t xml:space="preserve"> </w:t>
      </w:r>
      <w:r w:rsidRPr="00F73B91">
        <w:t>nhận</w:t>
      </w:r>
      <w:r w:rsidRPr="00F73B91">
        <w:rPr>
          <w:spacing w:val="-8"/>
        </w:rPr>
        <w:t xml:space="preserve"> </w:t>
      </w:r>
      <w:r w:rsidRPr="00F73B91">
        <w:rPr>
          <w:spacing w:val="-2"/>
        </w:rPr>
        <w:t>hàng.</w:t>
      </w:r>
    </w:p>
    <w:p w14:paraId="3F17118D" w14:textId="77777777" w:rsidR="00C8655C" w:rsidRPr="00F73B91" w:rsidRDefault="00C8655C" w:rsidP="00F73B91">
      <w:pPr>
        <w:pStyle w:val="BodyText"/>
        <w:spacing w:after="120"/>
        <w:ind w:left="141" w:right="563" w:firstLine="851"/>
        <w:jc w:val="both"/>
      </w:pPr>
      <w:r w:rsidRPr="00F73B91">
        <w:rPr>
          <w:spacing w:val="-2"/>
        </w:rPr>
        <w:t>+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Hàng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hoá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dự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thầu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được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bảo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quản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trong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bao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bì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đảm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bảo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an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toàn,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thân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 xml:space="preserve">thiện </w:t>
      </w:r>
      <w:r w:rsidRPr="00F73B91">
        <w:t>với môi trường. Nếu hàng hoá có gây tác động xấu với môi trường, Nhà thầu sẽ đưa ra hướng dẫn xử lý cụ thể.</w:t>
      </w:r>
    </w:p>
    <w:p w14:paraId="73092690" w14:textId="77777777" w:rsidR="00C8655C" w:rsidRPr="00F73B91" w:rsidRDefault="00C8655C" w:rsidP="00F73B91">
      <w:pPr>
        <w:pStyle w:val="BodyText"/>
        <w:spacing w:after="120"/>
        <w:ind w:left="142" w:right="563" w:firstLine="567"/>
        <w:jc w:val="both"/>
      </w:pPr>
      <w:r w:rsidRPr="00F73B91">
        <w:t>+ Vận chuyển hàng hoá trúng thầu đến kho của Bên mời thầu – Địa chỉ: số 316,</w:t>
      </w:r>
      <w:r w:rsidRPr="00F73B91">
        <w:rPr>
          <w:spacing w:val="-11"/>
        </w:rPr>
        <w:t xml:space="preserve"> </w:t>
      </w:r>
      <w:r w:rsidRPr="00F73B91">
        <w:t>Quốc</w:t>
      </w:r>
      <w:r w:rsidRPr="00F73B91">
        <w:rPr>
          <w:spacing w:val="-12"/>
        </w:rPr>
        <w:t xml:space="preserve"> </w:t>
      </w:r>
      <w:r w:rsidRPr="00F73B91">
        <w:t>lộ</w:t>
      </w:r>
      <w:r w:rsidRPr="00F73B91">
        <w:rPr>
          <w:spacing w:val="-11"/>
        </w:rPr>
        <w:t xml:space="preserve"> </w:t>
      </w:r>
      <w:r w:rsidRPr="00F73B91">
        <w:t>1A,</w:t>
      </w:r>
      <w:r w:rsidRPr="00F73B91">
        <w:rPr>
          <w:spacing w:val="-11"/>
        </w:rPr>
        <w:t xml:space="preserve"> </w:t>
      </w:r>
      <w:r w:rsidRPr="00F73B91">
        <w:t>tổ</w:t>
      </w:r>
      <w:r w:rsidRPr="00F73B91">
        <w:rPr>
          <w:spacing w:val="-12"/>
        </w:rPr>
        <w:t xml:space="preserve"> </w:t>
      </w:r>
      <w:r w:rsidRPr="00F73B91">
        <w:t>22,</w:t>
      </w:r>
      <w:r w:rsidRPr="00F73B91">
        <w:rPr>
          <w:spacing w:val="-11"/>
        </w:rPr>
        <w:t xml:space="preserve"> </w:t>
      </w:r>
      <w:r w:rsidRPr="00F73B91">
        <w:t>khu</w:t>
      </w:r>
      <w:r w:rsidRPr="00F73B91">
        <w:rPr>
          <w:spacing w:val="-11"/>
        </w:rPr>
        <w:t xml:space="preserve"> </w:t>
      </w:r>
      <w:r w:rsidRPr="00F73B91">
        <w:t>phố</w:t>
      </w:r>
      <w:r w:rsidRPr="00F73B91">
        <w:rPr>
          <w:spacing w:val="-11"/>
        </w:rPr>
        <w:t xml:space="preserve"> </w:t>
      </w:r>
      <w:r w:rsidRPr="00F73B91">
        <w:t>Long</w:t>
      </w:r>
      <w:r w:rsidRPr="00F73B91">
        <w:rPr>
          <w:spacing w:val="-11"/>
        </w:rPr>
        <w:t xml:space="preserve"> </w:t>
      </w:r>
      <w:r w:rsidRPr="00F73B91">
        <w:t>Hưng,</w:t>
      </w:r>
      <w:r w:rsidRPr="00F73B91">
        <w:rPr>
          <w:spacing w:val="-11"/>
        </w:rPr>
        <w:t xml:space="preserve"> </w:t>
      </w:r>
      <w:r w:rsidRPr="00F73B91">
        <w:t>phường</w:t>
      </w:r>
      <w:r w:rsidRPr="00F73B91">
        <w:rPr>
          <w:spacing w:val="-12"/>
        </w:rPr>
        <w:t xml:space="preserve"> </w:t>
      </w:r>
      <w:r w:rsidRPr="00F73B91">
        <w:t>Trung</w:t>
      </w:r>
      <w:r w:rsidRPr="00F73B91">
        <w:rPr>
          <w:spacing w:val="-11"/>
        </w:rPr>
        <w:t xml:space="preserve"> </w:t>
      </w:r>
      <w:r w:rsidRPr="00F73B91">
        <w:t>An,</w:t>
      </w:r>
      <w:r w:rsidRPr="00F73B91">
        <w:rPr>
          <w:spacing w:val="-11"/>
        </w:rPr>
        <w:t xml:space="preserve"> </w:t>
      </w:r>
      <w:r w:rsidRPr="00F73B91">
        <w:t>tỉnh</w:t>
      </w:r>
      <w:r w:rsidRPr="00F73B91">
        <w:rPr>
          <w:spacing w:val="-12"/>
        </w:rPr>
        <w:t xml:space="preserve"> </w:t>
      </w:r>
      <w:r w:rsidRPr="00F73B91">
        <w:t>Đồng</w:t>
      </w:r>
      <w:r w:rsidRPr="00F73B91">
        <w:rPr>
          <w:spacing w:val="-11"/>
        </w:rPr>
        <w:t xml:space="preserve"> </w:t>
      </w:r>
      <w:r w:rsidRPr="00F73B91">
        <w:t xml:space="preserve">Tháp.. </w:t>
      </w:r>
      <w:r w:rsidRPr="00F73B91">
        <w:rPr>
          <w:spacing w:val="-2"/>
        </w:rPr>
        <w:t>Khi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giao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hàng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hoá,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Nhà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thầu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phải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cung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cấp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đầy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đủ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chứng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từ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hợp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lệ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(Hoá</w:t>
      </w:r>
      <w:r w:rsidRPr="00F73B91">
        <w:rPr>
          <w:spacing w:val="-15"/>
        </w:rPr>
        <w:t xml:space="preserve"> </w:t>
      </w:r>
      <w:r w:rsidRPr="00F73B91">
        <w:rPr>
          <w:spacing w:val="-2"/>
        </w:rPr>
        <w:t>đơn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 xml:space="preserve">GTGT </w:t>
      </w:r>
      <w:r w:rsidRPr="00F73B91">
        <w:t>và các tài liệu khác (nếu có)) cho Bên mời thầu.</w:t>
      </w:r>
    </w:p>
    <w:p w14:paraId="41195913" w14:textId="77777777" w:rsidR="00C8655C" w:rsidRPr="00F73B91" w:rsidRDefault="00C8655C" w:rsidP="00F73B91">
      <w:pPr>
        <w:pStyle w:val="BodyText"/>
        <w:spacing w:after="120"/>
        <w:ind w:right="563"/>
        <w:jc w:val="both"/>
      </w:pPr>
      <w:r w:rsidRPr="00F73B91">
        <w:t>+</w:t>
      </w:r>
      <w:r w:rsidRPr="00F73B91">
        <w:rPr>
          <w:spacing w:val="-17"/>
        </w:rPr>
        <w:t xml:space="preserve"> </w:t>
      </w:r>
      <w:r w:rsidRPr="00F73B91">
        <w:t>Nếu</w:t>
      </w:r>
      <w:r w:rsidRPr="00F73B91">
        <w:rPr>
          <w:spacing w:val="-16"/>
        </w:rPr>
        <w:t xml:space="preserve"> </w:t>
      </w:r>
      <w:r w:rsidRPr="00F73B91">
        <w:t>hàng</w:t>
      </w:r>
      <w:r w:rsidRPr="00F73B91">
        <w:rPr>
          <w:spacing w:val="-16"/>
        </w:rPr>
        <w:t xml:space="preserve"> </w:t>
      </w:r>
      <w:r w:rsidRPr="00F73B91">
        <w:t>hóa</w:t>
      </w:r>
      <w:r w:rsidRPr="00F73B91">
        <w:rPr>
          <w:spacing w:val="-17"/>
        </w:rPr>
        <w:t xml:space="preserve"> </w:t>
      </w:r>
      <w:r w:rsidRPr="00F73B91">
        <w:t>do</w:t>
      </w:r>
      <w:r w:rsidRPr="00F73B91">
        <w:rPr>
          <w:spacing w:val="-16"/>
        </w:rPr>
        <w:t xml:space="preserve"> </w:t>
      </w:r>
      <w:r w:rsidRPr="00F73B91">
        <w:t>nhà</w:t>
      </w:r>
      <w:r w:rsidRPr="00F73B91">
        <w:rPr>
          <w:spacing w:val="-16"/>
        </w:rPr>
        <w:t xml:space="preserve"> </w:t>
      </w:r>
      <w:r w:rsidRPr="00F73B91">
        <w:t>thầu</w:t>
      </w:r>
      <w:r w:rsidRPr="00F73B91">
        <w:rPr>
          <w:spacing w:val="-17"/>
        </w:rPr>
        <w:t xml:space="preserve"> </w:t>
      </w:r>
      <w:r w:rsidRPr="00F73B91">
        <w:t>cung</w:t>
      </w:r>
      <w:r w:rsidRPr="00F73B91">
        <w:rPr>
          <w:spacing w:val="-16"/>
        </w:rPr>
        <w:t xml:space="preserve"> </w:t>
      </w:r>
      <w:r w:rsidRPr="00F73B91">
        <w:t>cấp</w:t>
      </w:r>
      <w:r w:rsidRPr="00F73B91">
        <w:rPr>
          <w:spacing w:val="-16"/>
        </w:rPr>
        <w:t xml:space="preserve"> </w:t>
      </w:r>
      <w:r w:rsidRPr="00F73B91">
        <w:t>không</w:t>
      </w:r>
      <w:r w:rsidRPr="00F73B91">
        <w:rPr>
          <w:spacing w:val="-17"/>
        </w:rPr>
        <w:t xml:space="preserve"> </w:t>
      </w:r>
      <w:r w:rsidRPr="00F73B91">
        <w:t>đạt</w:t>
      </w:r>
      <w:r w:rsidRPr="00F73B91">
        <w:rPr>
          <w:spacing w:val="-16"/>
        </w:rPr>
        <w:t xml:space="preserve"> </w:t>
      </w:r>
      <w:r w:rsidRPr="00F73B91">
        <w:t>tiêu</w:t>
      </w:r>
      <w:r w:rsidRPr="00F73B91">
        <w:rPr>
          <w:spacing w:val="-16"/>
        </w:rPr>
        <w:t xml:space="preserve"> </w:t>
      </w:r>
      <w:r w:rsidRPr="00F73B91">
        <w:t>chuẩn</w:t>
      </w:r>
      <w:r w:rsidRPr="00F73B91">
        <w:rPr>
          <w:spacing w:val="-17"/>
        </w:rPr>
        <w:t xml:space="preserve"> </w:t>
      </w:r>
      <w:r w:rsidRPr="00F73B91">
        <w:t>kỹ</w:t>
      </w:r>
      <w:r w:rsidRPr="00F73B91">
        <w:rPr>
          <w:spacing w:val="-16"/>
        </w:rPr>
        <w:t xml:space="preserve"> </w:t>
      </w:r>
      <w:r w:rsidRPr="00F73B91">
        <w:t>thuật,</w:t>
      </w:r>
      <w:r w:rsidRPr="00F73B91">
        <w:rPr>
          <w:spacing w:val="-16"/>
        </w:rPr>
        <w:t xml:space="preserve"> </w:t>
      </w:r>
      <w:r w:rsidRPr="00F73B91">
        <w:rPr>
          <w:spacing w:val="-2"/>
        </w:rPr>
        <w:t>không</w:t>
      </w:r>
    </w:p>
    <w:p w14:paraId="047B0400" w14:textId="77777777" w:rsidR="00C8655C" w:rsidRPr="00F73B91" w:rsidRDefault="00C8655C" w:rsidP="00F73B91">
      <w:pPr>
        <w:pStyle w:val="BodyText"/>
        <w:spacing w:after="120"/>
        <w:ind w:right="564"/>
        <w:jc w:val="both"/>
      </w:pPr>
      <w:r w:rsidRPr="00F73B91">
        <w:t>đạt</w:t>
      </w:r>
      <w:r w:rsidRPr="00F73B91">
        <w:rPr>
          <w:spacing w:val="-10"/>
        </w:rPr>
        <w:t xml:space="preserve"> </w:t>
      </w:r>
      <w:r w:rsidRPr="00F73B91">
        <w:t>chất</w:t>
      </w:r>
      <w:r w:rsidRPr="00F73B91">
        <w:rPr>
          <w:spacing w:val="-10"/>
        </w:rPr>
        <w:t xml:space="preserve"> </w:t>
      </w:r>
      <w:r w:rsidRPr="00F73B91">
        <w:t>lượng</w:t>
      </w:r>
      <w:r w:rsidRPr="00F73B91">
        <w:rPr>
          <w:spacing w:val="-10"/>
        </w:rPr>
        <w:t xml:space="preserve"> </w:t>
      </w:r>
      <w:r w:rsidRPr="00F73B91">
        <w:t>dựa</w:t>
      </w:r>
      <w:r w:rsidRPr="00F73B91">
        <w:rPr>
          <w:spacing w:val="-10"/>
        </w:rPr>
        <w:t xml:space="preserve"> </w:t>
      </w:r>
      <w:r w:rsidRPr="00F73B91">
        <w:t>trên</w:t>
      </w:r>
      <w:r w:rsidRPr="00F73B91">
        <w:rPr>
          <w:spacing w:val="-10"/>
        </w:rPr>
        <w:t xml:space="preserve"> </w:t>
      </w:r>
      <w:r w:rsidRPr="00F73B91">
        <w:t>Biên</w:t>
      </w:r>
      <w:r w:rsidRPr="00F73B91">
        <w:rPr>
          <w:spacing w:val="-10"/>
        </w:rPr>
        <w:t xml:space="preserve"> </w:t>
      </w:r>
      <w:r w:rsidRPr="00F73B91">
        <w:t>bản</w:t>
      </w:r>
      <w:r w:rsidRPr="00F73B91">
        <w:rPr>
          <w:spacing w:val="-10"/>
        </w:rPr>
        <w:t xml:space="preserve"> </w:t>
      </w:r>
      <w:r w:rsidRPr="00F73B91">
        <w:t>nghiệm</w:t>
      </w:r>
      <w:r w:rsidRPr="00F73B91">
        <w:rPr>
          <w:spacing w:val="-10"/>
        </w:rPr>
        <w:t xml:space="preserve"> </w:t>
      </w:r>
      <w:r w:rsidRPr="00F73B91">
        <w:t>thu</w:t>
      </w:r>
      <w:r w:rsidRPr="00F73B91">
        <w:rPr>
          <w:spacing w:val="-10"/>
        </w:rPr>
        <w:t xml:space="preserve"> </w:t>
      </w:r>
      <w:r w:rsidRPr="00F73B91">
        <w:t>hàng</w:t>
      </w:r>
      <w:r w:rsidRPr="00F73B91">
        <w:rPr>
          <w:spacing w:val="-10"/>
        </w:rPr>
        <w:t xml:space="preserve"> </w:t>
      </w:r>
      <w:r w:rsidRPr="00F73B91">
        <w:t>hoá</w:t>
      </w:r>
      <w:r w:rsidRPr="00F73B91">
        <w:rPr>
          <w:spacing w:val="-10"/>
        </w:rPr>
        <w:t xml:space="preserve"> </w:t>
      </w:r>
      <w:r w:rsidRPr="00F73B91">
        <w:t>thì</w:t>
      </w:r>
      <w:r w:rsidRPr="00F73B91">
        <w:rPr>
          <w:spacing w:val="-10"/>
        </w:rPr>
        <w:t xml:space="preserve"> </w:t>
      </w:r>
      <w:r w:rsidRPr="00F73B91">
        <w:t>nhà</w:t>
      </w:r>
      <w:r w:rsidRPr="00F73B91">
        <w:rPr>
          <w:spacing w:val="-10"/>
        </w:rPr>
        <w:t xml:space="preserve"> </w:t>
      </w:r>
      <w:r w:rsidRPr="00F73B91">
        <w:t>thầu</w:t>
      </w:r>
      <w:r w:rsidRPr="00F73B91">
        <w:rPr>
          <w:spacing w:val="-10"/>
        </w:rPr>
        <w:t xml:space="preserve"> </w:t>
      </w:r>
      <w:r w:rsidRPr="00F73B91">
        <w:t>phải</w:t>
      </w:r>
      <w:r w:rsidRPr="00F73B91">
        <w:rPr>
          <w:spacing w:val="-10"/>
        </w:rPr>
        <w:t xml:space="preserve"> </w:t>
      </w:r>
      <w:r w:rsidRPr="00F73B91">
        <w:t>chịu</w:t>
      </w:r>
      <w:r w:rsidRPr="00F73B91">
        <w:rPr>
          <w:spacing w:val="-10"/>
        </w:rPr>
        <w:t xml:space="preserve"> </w:t>
      </w:r>
      <w:r w:rsidRPr="00F73B91">
        <w:rPr>
          <w:spacing w:val="-2"/>
        </w:rPr>
        <w:t>trách</w:t>
      </w:r>
    </w:p>
    <w:p w14:paraId="7E551C28" w14:textId="77777777" w:rsidR="00C8655C" w:rsidRPr="00F73B91" w:rsidRDefault="00C8655C" w:rsidP="00F73B91">
      <w:pPr>
        <w:pStyle w:val="BodyText"/>
        <w:spacing w:after="120"/>
        <w:jc w:val="both"/>
        <w:sectPr w:rsidR="00C8655C" w:rsidRPr="00F73B91" w:rsidSect="00C8655C">
          <w:headerReference w:type="default" r:id="rId5"/>
          <w:pgSz w:w="11910" w:h="16840"/>
          <w:pgMar w:top="1180" w:right="566" w:bottom="280" w:left="1559" w:header="732" w:footer="0" w:gutter="0"/>
          <w:cols w:space="720"/>
        </w:sectPr>
      </w:pPr>
    </w:p>
    <w:p w14:paraId="22263886" w14:textId="77777777" w:rsidR="00C8655C" w:rsidRPr="00F73B91" w:rsidRDefault="00C8655C" w:rsidP="00F73B91">
      <w:pPr>
        <w:pStyle w:val="BodyText"/>
        <w:spacing w:after="120"/>
        <w:ind w:left="141" w:right="564"/>
        <w:jc w:val="both"/>
      </w:pPr>
      <w:r w:rsidRPr="00F73B91">
        <w:lastRenderedPageBreak/>
        <w:t>nhiệm thu hồi và cung cấp lại hàng hóa khác đạt kỹ thuật và đạt chất lượng theo yêu</w:t>
      </w:r>
      <w:r w:rsidRPr="00F73B91">
        <w:rPr>
          <w:spacing w:val="-3"/>
        </w:rPr>
        <w:t xml:space="preserve"> </w:t>
      </w:r>
      <w:r w:rsidRPr="00F73B91">
        <w:t>cầu</w:t>
      </w:r>
      <w:r w:rsidRPr="00F73B91">
        <w:rPr>
          <w:spacing w:val="-3"/>
        </w:rPr>
        <w:t xml:space="preserve"> </w:t>
      </w:r>
      <w:r w:rsidRPr="00F73B91">
        <w:t>của</w:t>
      </w:r>
      <w:r w:rsidRPr="00F73B91">
        <w:rPr>
          <w:spacing w:val="-3"/>
        </w:rPr>
        <w:t xml:space="preserve"> </w:t>
      </w:r>
      <w:r w:rsidRPr="00F73B91">
        <w:t>HSMT.</w:t>
      </w:r>
      <w:r w:rsidRPr="00F73B91">
        <w:rPr>
          <w:spacing w:val="-3"/>
        </w:rPr>
        <w:t xml:space="preserve"> </w:t>
      </w:r>
      <w:r w:rsidRPr="00F73B91">
        <w:t>Mọi</w:t>
      </w:r>
      <w:r w:rsidRPr="00F73B91">
        <w:rPr>
          <w:spacing w:val="-3"/>
        </w:rPr>
        <w:t xml:space="preserve"> </w:t>
      </w:r>
      <w:r w:rsidRPr="00F73B91">
        <w:t>chi</w:t>
      </w:r>
      <w:r w:rsidRPr="00F73B91">
        <w:rPr>
          <w:spacing w:val="-3"/>
        </w:rPr>
        <w:t xml:space="preserve"> </w:t>
      </w:r>
      <w:r w:rsidRPr="00F73B91">
        <w:t>phí</w:t>
      </w:r>
      <w:r w:rsidRPr="00F73B91">
        <w:rPr>
          <w:spacing w:val="-3"/>
        </w:rPr>
        <w:t xml:space="preserve"> </w:t>
      </w:r>
      <w:r w:rsidRPr="00F73B91">
        <w:t>phát</w:t>
      </w:r>
      <w:r w:rsidRPr="00F73B91">
        <w:rPr>
          <w:spacing w:val="-3"/>
        </w:rPr>
        <w:t xml:space="preserve"> </w:t>
      </w:r>
      <w:r w:rsidRPr="00F73B91">
        <w:t>sinh</w:t>
      </w:r>
      <w:r w:rsidRPr="00F73B91">
        <w:rPr>
          <w:spacing w:val="-3"/>
        </w:rPr>
        <w:t xml:space="preserve"> </w:t>
      </w:r>
      <w:r w:rsidRPr="00F73B91">
        <w:t>trong</w:t>
      </w:r>
      <w:r w:rsidRPr="00F73B91">
        <w:rPr>
          <w:spacing w:val="-3"/>
        </w:rPr>
        <w:t xml:space="preserve"> </w:t>
      </w:r>
      <w:r w:rsidRPr="00F73B91">
        <w:t>trường</w:t>
      </w:r>
      <w:r w:rsidRPr="00F73B91">
        <w:rPr>
          <w:spacing w:val="-3"/>
        </w:rPr>
        <w:t xml:space="preserve"> </w:t>
      </w:r>
      <w:r w:rsidRPr="00F73B91">
        <w:t>hợp</w:t>
      </w:r>
      <w:r w:rsidRPr="00F73B91">
        <w:rPr>
          <w:spacing w:val="-3"/>
        </w:rPr>
        <w:t xml:space="preserve"> </w:t>
      </w:r>
      <w:r w:rsidRPr="00F73B91">
        <w:t>này</w:t>
      </w:r>
      <w:r w:rsidRPr="00F73B91">
        <w:rPr>
          <w:spacing w:val="-3"/>
        </w:rPr>
        <w:t xml:space="preserve"> </w:t>
      </w:r>
      <w:r w:rsidRPr="00F73B91">
        <w:t>do</w:t>
      </w:r>
      <w:r w:rsidRPr="00F73B91">
        <w:rPr>
          <w:spacing w:val="-3"/>
        </w:rPr>
        <w:t xml:space="preserve"> </w:t>
      </w:r>
      <w:r w:rsidRPr="00F73B91">
        <w:t>nhà</w:t>
      </w:r>
      <w:r w:rsidRPr="00F73B91">
        <w:rPr>
          <w:spacing w:val="-3"/>
        </w:rPr>
        <w:t xml:space="preserve"> </w:t>
      </w:r>
      <w:r w:rsidRPr="00F73B91">
        <w:t>thầu</w:t>
      </w:r>
      <w:r w:rsidRPr="00F73B91">
        <w:rPr>
          <w:spacing w:val="-3"/>
        </w:rPr>
        <w:t xml:space="preserve"> </w:t>
      </w:r>
      <w:r w:rsidRPr="00F73B91">
        <w:t>chịu trách nhiệm chi trả.</w:t>
      </w:r>
    </w:p>
    <w:p w14:paraId="2F532840" w14:textId="77777777" w:rsidR="00C8655C" w:rsidRPr="00F73B91" w:rsidRDefault="00C8655C" w:rsidP="00F73B91">
      <w:pPr>
        <w:pStyle w:val="ListParagraph"/>
        <w:numPr>
          <w:ilvl w:val="0"/>
          <w:numId w:val="4"/>
        </w:numPr>
        <w:tabs>
          <w:tab w:val="left" w:pos="1148"/>
        </w:tabs>
        <w:spacing w:before="120" w:after="120"/>
        <w:ind w:left="1148" w:hanging="297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Yêu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cầu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về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kỹ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z w:val="28"/>
          <w:szCs w:val="28"/>
        </w:rPr>
        <w:t>thuật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cụ</w:t>
      </w:r>
      <w:r w:rsidRPr="00F73B91">
        <w:rPr>
          <w:spacing w:val="-8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thể:</w:t>
      </w:r>
    </w:p>
    <w:p w14:paraId="243BE23D" w14:textId="77777777" w:rsidR="00C8655C" w:rsidRPr="00F73B91" w:rsidRDefault="00C8655C" w:rsidP="00F73B91">
      <w:pPr>
        <w:pStyle w:val="ListParagraph"/>
        <w:numPr>
          <w:ilvl w:val="0"/>
          <w:numId w:val="3"/>
        </w:numPr>
        <w:tabs>
          <w:tab w:val="left" w:pos="1017"/>
        </w:tabs>
        <w:spacing w:before="120" w:after="120"/>
        <w:ind w:left="141" w:right="564" w:firstLine="709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Tiến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độ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giao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hàng,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ngày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hoàn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thành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dịch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vụ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theo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yêu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cầu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tại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Mẫu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số</w:t>
      </w:r>
      <w:r w:rsidRPr="00F73B91">
        <w:rPr>
          <w:spacing w:val="-4"/>
          <w:sz w:val="28"/>
          <w:szCs w:val="28"/>
        </w:rPr>
        <w:t xml:space="preserve"> </w:t>
      </w:r>
      <w:r w:rsidRPr="00F73B91">
        <w:rPr>
          <w:sz w:val="28"/>
          <w:szCs w:val="28"/>
        </w:rPr>
        <w:t>01A Chương IV.</w:t>
      </w:r>
    </w:p>
    <w:p w14:paraId="28630079" w14:textId="77777777" w:rsidR="00C8655C" w:rsidRPr="00F73B91" w:rsidRDefault="00C8655C" w:rsidP="00F73B91">
      <w:pPr>
        <w:pStyle w:val="ListParagraph"/>
        <w:numPr>
          <w:ilvl w:val="0"/>
          <w:numId w:val="3"/>
        </w:numPr>
        <w:tabs>
          <w:tab w:val="left" w:pos="1002"/>
        </w:tabs>
        <w:spacing w:before="120" w:after="120"/>
        <w:ind w:left="141" w:right="563" w:firstLine="709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Nhà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phải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cung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cấp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tài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liệu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chứng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minh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thông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số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kỹ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thuật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của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</w:t>
      </w:r>
      <w:r w:rsidRPr="00F73B91">
        <w:rPr>
          <w:spacing w:val="-18"/>
          <w:sz w:val="28"/>
          <w:szCs w:val="28"/>
        </w:rPr>
        <w:t xml:space="preserve"> </w:t>
      </w:r>
      <w:r w:rsidRPr="00F73B91">
        <w:rPr>
          <w:sz w:val="28"/>
          <w:szCs w:val="28"/>
        </w:rPr>
        <w:t>hóa chào thầu tuân thủ với các yêu cầu về Thông số kỹ thuật và các tiêu chuẩn theo bảng dưới đây:</w:t>
      </w:r>
    </w:p>
    <w:p w14:paraId="7915F247" w14:textId="77777777" w:rsidR="00C8655C" w:rsidRPr="00F73B91" w:rsidRDefault="00C8655C" w:rsidP="00F73B91">
      <w:pPr>
        <w:pStyle w:val="BodyText"/>
        <w:spacing w:after="120"/>
        <w:jc w:val="both"/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2297"/>
        <w:gridCol w:w="5245"/>
      </w:tblGrid>
      <w:tr w:rsidR="00B23887" w:rsidRPr="00F73B91" w14:paraId="33DFE2EC" w14:textId="77777777" w:rsidTr="00F922D6">
        <w:trPr>
          <w:trHeight w:val="899"/>
        </w:trPr>
        <w:tc>
          <w:tcPr>
            <w:tcW w:w="1809" w:type="dxa"/>
            <w:shd w:val="clear" w:color="auto" w:fill="E2EFD8"/>
          </w:tcPr>
          <w:p w14:paraId="59FC8334" w14:textId="77777777" w:rsidR="00C8655C" w:rsidRPr="00F73B91" w:rsidRDefault="00C8655C" w:rsidP="00F73B91">
            <w:pPr>
              <w:pStyle w:val="TableParagraph"/>
              <w:spacing w:before="120" w:after="120"/>
              <w:jc w:val="both"/>
              <w:rPr>
                <w:sz w:val="28"/>
                <w:szCs w:val="28"/>
              </w:rPr>
            </w:pPr>
          </w:p>
          <w:p w14:paraId="47425402" w14:textId="77777777" w:rsidR="00C8655C" w:rsidRPr="00F73B91" w:rsidRDefault="00C8655C" w:rsidP="00F73B91">
            <w:pPr>
              <w:pStyle w:val="TableParagraph"/>
              <w:spacing w:before="120" w:after="120"/>
              <w:ind w:left="32" w:right="22"/>
              <w:jc w:val="both"/>
              <w:rPr>
                <w:b/>
                <w:sz w:val="28"/>
                <w:szCs w:val="28"/>
              </w:rPr>
            </w:pPr>
            <w:r w:rsidRPr="00F73B91">
              <w:rPr>
                <w:b/>
                <w:sz w:val="28"/>
                <w:szCs w:val="28"/>
              </w:rPr>
              <w:t xml:space="preserve">Hạng mục </w:t>
            </w:r>
            <w:r w:rsidRPr="00F73B91">
              <w:rPr>
                <w:b/>
                <w:spacing w:val="-5"/>
                <w:sz w:val="28"/>
                <w:szCs w:val="28"/>
              </w:rPr>
              <w:t>số</w:t>
            </w:r>
          </w:p>
        </w:tc>
        <w:tc>
          <w:tcPr>
            <w:tcW w:w="2297" w:type="dxa"/>
            <w:shd w:val="clear" w:color="auto" w:fill="E2EFD8"/>
          </w:tcPr>
          <w:p w14:paraId="569D9CB4" w14:textId="77777777" w:rsidR="00C8655C" w:rsidRPr="00F73B91" w:rsidRDefault="00C8655C" w:rsidP="00F73B91">
            <w:pPr>
              <w:pStyle w:val="TableParagraph"/>
              <w:spacing w:before="120" w:after="120"/>
              <w:ind w:left="514" w:right="183" w:hanging="321"/>
              <w:jc w:val="both"/>
              <w:rPr>
                <w:b/>
                <w:sz w:val="28"/>
                <w:szCs w:val="28"/>
              </w:rPr>
            </w:pPr>
            <w:r w:rsidRPr="00F73B91">
              <w:rPr>
                <w:b/>
                <w:sz w:val="28"/>
                <w:szCs w:val="28"/>
              </w:rPr>
              <w:t>Tên</w:t>
            </w:r>
            <w:r w:rsidRPr="00F73B9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73B91">
              <w:rPr>
                <w:b/>
                <w:sz w:val="28"/>
                <w:szCs w:val="28"/>
              </w:rPr>
              <w:t>hàng</w:t>
            </w:r>
            <w:r w:rsidRPr="00F73B9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73B91">
              <w:rPr>
                <w:b/>
                <w:sz w:val="28"/>
                <w:szCs w:val="28"/>
              </w:rPr>
              <w:t>hóa/dịch vụ liên quan</w:t>
            </w:r>
          </w:p>
        </w:tc>
        <w:tc>
          <w:tcPr>
            <w:tcW w:w="5245" w:type="dxa"/>
            <w:shd w:val="clear" w:color="auto" w:fill="E2EFD8"/>
          </w:tcPr>
          <w:p w14:paraId="77918645" w14:textId="77777777" w:rsidR="00C8655C" w:rsidRPr="00F73B91" w:rsidRDefault="00C8655C" w:rsidP="00F73B91">
            <w:pPr>
              <w:pStyle w:val="TableParagraph"/>
              <w:spacing w:before="120" w:after="120"/>
              <w:jc w:val="both"/>
              <w:rPr>
                <w:sz w:val="28"/>
                <w:szCs w:val="28"/>
              </w:rPr>
            </w:pPr>
          </w:p>
          <w:p w14:paraId="24D8FFF3" w14:textId="77777777" w:rsidR="00C8655C" w:rsidRPr="00F73B91" w:rsidRDefault="00C8655C" w:rsidP="00F73B91">
            <w:pPr>
              <w:pStyle w:val="TableParagraph"/>
              <w:spacing w:before="120" w:after="120"/>
              <w:ind w:left="778"/>
              <w:jc w:val="both"/>
              <w:rPr>
                <w:b/>
                <w:sz w:val="28"/>
                <w:szCs w:val="28"/>
              </w:rPr>
            </w:pPr>
            <w:r w:rsidRPr="00F73B91">
              <w:rPr>
                <w:b/>
                <w:sz w:val="28"/>
                <w:szCs w:val="28"/>
              </w:rPr>
              <w:t>Thông</w:t>
            </w:r>
            <w:r w:rsidRPr="00F73B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b/>
                <w:sz w:val="28"/>
                <w:szCs w:val="28"/>
              </w:rPr>
              <w:t>số kỹ thuật và các tiêu</w:t>
            </w:r>
            <w:r w:rsidRPr="00F73B9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b/>
                <w:spacing w:val="-4"/>
                <w:sz w:val="28"/>
                <w:szCs w:val="28"/>
              </w:rPr>
              <w:t>chuẩn</w:t>
            </w:r>
          </w:p>
        </w:tc>
      </w:tr>
      <w:tr w:rsidR="00B23887" w:rsidRPr="00F73B91" w14:paraId="1378FB11" w14:textId="77777777" w:rsidTr="00F922D6">
        <w:trPr>
          <w:trHeight w:val="1187"/>
        </w:trPr>
        <w:tc>
          <w:tcPr>
            <w:tcW w:w="1809" w:type="dxa"/>
          </w:tcPr>
          <w:p w14:paraId="2F1142D0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443CFF8D" w14:textId="77777777" w:rsidR="00C8655C" w:rsidRPr="00F73B91" w:rsidRDefault="00C8655C" w:rsidP="00F73B91">
            <w:pPr>
              <w:pStyle w:val="TableParagraph"/>
              <w:spacing w:before="120" w:after="120"/>
              <w:ind w:left="32" w:right="22"/>
              <w:jc w:val="center"/>
              <w:rPr>
                <w:sz w:val="28"/>
                <w:szCs w:val="28"/>
              </w:rPr>
            </w:pPr>
            <w:r w:rsidRPr="00F73B9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7324A3D4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5FADF386" w14:textId="77777777" w:rsidR="00C8655C" w:rsidRPr="00F73B91" w:rsidRDefault="00C8655C" w:rsidP="00F73B91">
            <w:pPr>
              <w:pStyle w:val="TableParagraph"/>
              <w:spacing w:before="120" w:after="120"/>
              <w:ind w:left="10"/>
              <w:jc w:val="center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 xml:space="preserve">Bao cao </w:t>
            </w:r>
            <w:r w:rsidRPr="00F73B91">
              <w:rPr>
                <w:spacing w:val="-5"/>
                <w:sz w:val="28"/>
                <w:szCs w:val="28"/>
              </w:rPr>
              <w:t>su</w:t>
            </w:r>
          </w:p>
        </w:tc>
        <w:tc>
          <w:tcPr>
            <w:tcW w:w="5245" w:type="dxa"/>
          </w:tcPr>
          <w:p w14:paraId="2F645118" w14:textId="77777777" w:rsidR="00C8655C" w:rsidRPr="00F73B91" w:rsidRDefault="00C8655C" w:rsidP="00F73B9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20" w:after="120"/>
              <w:ind w:left="246" w:hanging="139"/>
              <w:jc w:val="both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>Sản</w:t>
            </w:r>
            <w:r w:rsidRPr="00F73B91">
              <w:rPr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xuất từ mủ</w:t>
            </w:r>
            <w:r w:rsidRPr="00F73B91">
              <w:rPr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 xml:space="preserve">cao su thiên </w:t>
            </w:r>
            <w:r w:rsidRPr="00F73B91">
              <w:rPr>
                <w:spacing w:val="-2"/>
                <w:sz w:val="28"/>
                <w:szCs w:val="28"/>
              </w:rPr>
              <w:t>nhiên.</w:t>
            </w:r>
          </w:p>
          <w:p w14:paraId="3687D166" w14:textId="77777777" w:rsidR="00C8655C" w:rsidRPr="00F73B91" w:rsidRDefault="00C8655C" w:rsidP="00F73B91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20" w:after="120"/>
              <w:ind w:left="107" w:right="142" w:firstLine="0"/>
              <w:jc w:val="both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>Chiều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rộng:</w:t>
            </w:r>
            <w:r w:rsidRPr="00F73B91">
              <w:rPr>
                <w:spacing w:val="-5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có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2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size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là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49mm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±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2mm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và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52mm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 xml:space="preserve">± </w:t>
            </w:r>
            <w:r w:rsidRPr="00F73B91">
              <w:rPr>
                <w:spacing w:val="-4"/>
                <w:sz w:val="28"/>
                <w:szCs w:val="28"/>
              </w:rPr>
              <w:t>2mm.</w:t>
            </w:r>
          </w:p>
        </w:tc>
      </w:tr>
      <w:tr w:rsidR="00B23887" w:rsidRPr="00F73B91" w14:paraId="549966ED" w14:textId="77777777" w:rsidTr="00F922D6">
        <w:trPr>
          <w:trHeight w:val="1739"/>
        </w:trPr>
        <w:tc>
          <w:tcPr>
            <w:tcW w:w="1809" w:type="dxa"/>
          </w:tcPr>
          <w:p w14:paraId="234479D1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15021B13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0CD55AB5" w14:textId="77777777" w:rsidR="00C8655C" w:rsidRPr="00F73B91" w:rsidRDefault="00C8655C" w:rsidP="00F73B91">
            <w:pPr>
              <w:pStyle w:val="TableParagraph"/>
              <w:spacing w:before="120" w:after="120"/>
              <w:ind w:left="32"/>
              <w:jc w:val="center"/>
              <w:rPr>
                <w:sz w:val="28"/>
                <w:szCs w:val="28"/>
              </w:rPr>
            </w:pPr>
            <w:r w:rsidRPr="00F73B9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14:paraId="70058B12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1FB53005" w14:textId="77777777" w:rsidR="00C8655C" w:rsidRPr="00F73B91" w:rsidRDefault="00C8655C" w:rsidP="00F73B91">
            <w:pPr>
              <w:pStyle w:val="TableParagraph"/>
              <w:spacing w:before="120" w:after="120"/>
              <w:jc w:val="center"/>
              <w:rPr>
                <w:sz w:val="28"/>
                <w:szCs w:val="28"/>
              </w:rPr>
            </w:pPr>
          </w:p>
          <w:p w14:paraId="04FFFAAC" w14:textId="77777777" w:rsidR="00C8655C" w:rsidRPr="00F73B91" w:rsidRDefault="00C8655C" w:rsidP="00F73B91">
            <w:pPr>
              <w:pStyle w:val="TableParagraph"/>
              <w:spacing w:before="120" w:after="120"/>
              <w:ind w:left="10"/>
              <w:jc w:val="center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>Chất bôi</w:t>
            </w:r>
            <w:r w:rsidRPr="00F73B91">
              <w:rPr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spacing w:val="-4"/>
                <w:sz w:val="28"/>
                <w:szCs w:val="28"/>
              </w:rPr>
              <w:t>trơn</w:t>
            </w:r>
          </w:p>
        </w:tc>
        <w:tc>
          <w:tcPr>
            <w:tcW w:w="5245" w:type="dxa"/>
          </w:tcPr>
          <w:p w14:paraId="6B405D91" w14:textId="77777777" w:rsidR="00C8655C" w:rsidRPr="00F73B91" w:rsidRDefault="00C8655C" w:rsidP="00F73B91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20" w:after="120"/>
              <w:ind w:left="246" w:hanging="139"/>
              <w:jc w:val="both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>Thành</w:t>
            </w:r>
            <w:r w:rsidRPr="00F73B91">
              <w:rPr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phần:</w:t>
            </w:r>
            <w:r w:rsidRPr="00F73B91">
              <w:rPr>
                <w:spacing w:val="-1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 xml:space="preserve">Gel gốc </w:t>
            </w:r>
            <w:r w:rsidRPr="00F73B91">
              <w:rPr>
                <w:spacing w:val="-2"/>
                <w:sz w:val="28"/>
                <w:szCs w:val="28"/>
              </w:rPr>
              <w:t>nước.</w:t>
            </w:r>
          </w:p>
          <w:p w14:paraId="1F526FA6" w14:textId="77777777" w:rsidR="00C8655C" w:rsidRPr="00F73B91" w:rsidRDefault="00C8655C" w:rsidP="00F73B91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20" w:after="120"/>
              <w:ind w:left="107" w:right="208" w:firstLine="0"/>
              <w:jc w:val="both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>Gel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không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màu,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không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độc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hại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với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con</w:t>
            </w:r>
            <w:r w:rsidRPr="00F73B91">
              <w:rPr>
                <w:spacing w:val="-5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người,</w:t>
            </w:r>
            <w:r w:rsidRPr="00F73B91">
              <w:rPr>
                <w:spacing w:val="-4"/>
                <w:sz w:val="28"/>
                <w:szCs w:val="28"/>
              </w:rPr>
              <w:t xml:space="preserve"> </w:t>
            </w:r>
            <w:r w:rsidRPr="00F73B91">
              <w:rPr>
                <w:sz w:val="28"/>
                <w:szCs w:val="28"/>
              </w:rPr>
              <w:t>tan trong nước và có thể rửa sạch bằng nước, sử dụng được với bao cao su.</w:t>
            </w:r>
          </w:p>
          <w:p w14:paraId="38920367" w14:textId="77777777" w:rsidR="00C8655C" w:rsidRPr="00F73B91" w:rsidRDefault="00C8655C" w:rsidP="00F73B91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20" w:after="120"/>
              <w:ind w:left="246" w:hanging="139"/>
              <w:jc w:val="both"/>
              <w:rPr>
                <w:sz w:val="28"/>
                <w:szCs w:val="28"/>
              </w:rPr>
            </w:pPr>
            <w:r w:rsidRPr="00F73B91">
              <w:rPr>
                <w:sz w:val="28"/>
                <w:szCs w:val="28"/>
              </w:rPr>
              <w:t xml:space="preserve">Đóng gói: </w:t>
            </w:r>
            <w:r w:rsidRPr="00F73B91">
              <w:rPr>
                <w:spacing w:val="-2"/>
                <w:sz w:val="28"/>
                <w:szCs w:val="28"/>
              </w:rPr>
              <w:t>5g/gói.</w:t>
            </w:r>
          </w:p>
        </w:tc>
      </w:tr>
    </w:tbl>
    <w:p w14:paraId="700AAAF6" w14:textId="77777777" w:rsidR="00C8655C" w:rsidRPr="00F73B91" w:rsidRDefault="00C8655C" w:rsidP="00F73B91">
      <w:pPr>
        <w:pStyle w:val="BodyText"/>
        <w:spacing w:after="120"/>
        <w:ind w:left="141" w:right="496" w:firstLine="709"/>
        <w:jc w:val="both"/>
      </w:pPr>
      <w:r w:rsidRPr="00F73B91">
        <w:t>Thông</w:t>
      </w:r>
      <w:r w:rsidRPr="00F73B91">
        <w:rPr>
          <w:spacing w:val="-5"/>
        </w:rPr>
        <w:t xml:space="preserve"> </w:t>
      </w:r>
      <w:r w:rsidRPr="00F73B91">
        <w:t>số</w:t>
      </w:r>
      <w:r w:rsidRPr="00F73B91">
        <w:rPr>
          <w:spacing w:val="-5"/>
        </w:rPr>
        <w:t xml:space="preserve"> </w:t>
      </w:r>
      <w:r w:rsidRPr="00F73B91">
        <w:t>kỹ</w:t>
      </w:r>
      <w:r w:rsidRPr="00F73B91">
        <w:rPr>
          <w:spacing w:val="-5"/>
        </w:rPr>
        <w:t xml:space="preserve"> </w:t>
      </w:r>
      <w:r w:rsidRPr="00F73B91">
        <w:t>thuật</w:t>
      </w:r>
      <w:r w:rsidRPr="00F73B91">
        <w:rPr>
          <w:spacing w:val="-5"/>
        </w:rPr>
        <w:t xml:space="preserve"> </w:t>
      </w:r>
      <w:r w:rsidRPr="00F73B91">
        <w:t>chi</w:t>
      </w:r>
      <w:r w:rsidRPr="00F73B91">
        <w:rPr>
          <w:spacing w:val="-5"/>
        </w:rPr>
        <w:t xml:space="preserve"> </w:t>
      </w:r>
      <w:r w:rsidRPr="00F73B91">
        <w:t>tiết</w:t>
      </w:r>
      <w:r w:rsidRPr="00F73B91">
        <w:rPr>
          <w:spacing w:val="-5"/>
        </w:rPr>
        <w:t xml:space="preserve"> </w:t>
      </w:r>
      <w:r w:rsidRPr="00F73B91">
        <w:t>và</w:t>
      </w:r>
      <w:r w:rsidRPr="00F73B91">
        <w:rPr>
          <w:spacing w:val="-5"/>
        </w:rPr>
        <w:t xml:space="preserve"> </w:t>
      </w:r>
      <w:r w:rsidRPr="00F73B91">
        <w:t>các</w:t>
      </w:r>
      <w:r w:rsidRPr="00F73B91">
        <w:rPr>
          <w:spacing w:val="-5"/>
        </w:rPr>
        <w:t xml:space="preserve"> </w:t>
      </w:r>
      <w:r w:rsidRPr="00F73B91">
        <w:t>tiêu</w:t>
      </w:r>
      <w:r w:rsidRPr="00F73B91">
        <w:rPr>
          <w:spacing w:val="-5"/>
        </w:rPr>
        <w:t xml:space="preserve"> </w:t>
      </w:r>
      <w:r w:rsidRPr="00F73B91">
        <w:t>chuẩn</w:t>
      </w:r>
      <w:r w:rsidRPr="00F73B91">
        <w:rPr>
          <w:spacing w:val="-5"/>
        </w:rPr>
        <w:t xml:space="preserve"> </w:t>
      </w:r>
      <w:r w:rsidRPr="00F73B91">
        <w:t>chi</w:t>
      </w:r>
      <w:r w:rsidRPr="00F73B91">
        <w:rPr>
          <w:spacing w:val="-5"/>
        </w:rPr>
        <w:t xml:space="preserve"> </w:t>
      </w:r>
      <w:r w:rsidRPr="00F73B91">
        <w:t>tiết</w:t>
      </w:r>
      <w:r w:rsidRPr="00F73B91">
        <w:rPr>
          <w:spacing w:val="-5"/>
        </w:rPr>
        <w:t xml:space="preserve"> </w:t>
      </w:r>
      <w:r w:rsidRPr="00F73B91">
        <w:t>(khi</w:t>
      </w:r>
      <w:r w:rsidRPr="00F73B91">
        <w:rPr>
          <w:spacing w:val="-5"/>
        </w:rPr>
        <w:t xml:space="preserve"> </w:t>
      </w:r>
      <w:r w:rsidRPr="00F73B91">
        <w:t>cần</w:t>
      </w:r>
      <w:r w:rsidRPr="00F73B91">
        <w:rPr>
          <w:spacing w:val="-5"/>
        </w:rPr>
        <w:t xml:space="preserve"> </w:t>
      </w:r>
      <w:r w:rsidRPr="00F73B91">
        <w:t>thiết)</w:t>
      </w:r>
      <w:r w:rsidRPr="00F73B91">
        <w:rPr>
          <w:spacing w:val="-5"/>
        </w:rPr>
        <w:t xml:space="preserve"> </w:t>
      </w:r>
      <w:r w:rsidRPr="00F73B91">
        <w:t>–</w:t>
      </w:r>
      <w:r w:rsidRPr="00F73B91">
        <w:rPr>
          <w:spacing w:val="-5"/>
        </w:rPr>
        <w:t xml:space="preserve"> </w:t>
      </w:r>
      <w:r w:rsidRPr="00F73B91">
        <w:t>Không yêu cầu.</w:t>
      </w:r>
    </w:p>
    <w:p w14:paraId="644D8EEF" w14:textId="477B5987" w:rsidR="00C8655C" w:rsidRPr="00F73B91" w:rsidRDefault="00C8655C" w:rsidP="00F73B91">
      <w:pPr>
        <w:pStyle w:val="Heading3"/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F73B91">
        <w:rPr>
          <w:rFonts w:ascii="Times New Roman" w:hAnsi="Times New Roman" w:cs="Times New Roman"/>
          <w:color w:val="auto"/>
          <w:lang w:val="en-US"/>
        </w:rPr>
        <w:tab/>
      </w:r>
      <w:r w:rsidRPr="00F73B91">
        <w:rPr>
          <w:rFonts w:ascii="Times New Roman" w:hAnsi="Times New Roman" w:cs="Times New Roman"/>
          <w:b/>
          <w:bCs/>
          <w:color w:val="auto"/>
          <w:lang w:val="en-US"/>
        </w:rPr>
        <w:t xml:space="preserve">1.3 </w:t>
      </w:r>
      <w:r w:rsidRPr="00F73B91">
        <w:rPr>
          <w:rFonts w:ascii="Times New Roman" w:hAnsi="Times New Roman" w:cs="Times New Roman"/>
          <w:b/>
          <w:bCs/>
          <w:color w:val="auto"/>
        </w:rPr>
        <w:t>Các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yêu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</w:rPr>
        <w:t>cầu</w:t>
      </w:r>
      <w:r w:rsidRPr="00F73B91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pacing w:val="-4"/>
        </w:rPr>
        <w:t>khác</w:t>
      </w:r>
    </w:p>
    <w:p w14:paraId="0E715280" w14:textId="77777777" w:rsidR="00C8655C" w:rsidRPr="00F73B91" w:rsidRDefault="00C8655C" w:rsidP="00F73B91">
      <w:pPr>
        <w:pStyle w:val="ListParagraph"/>
        <w:numPr>
          <w:ilvl w:val="2"/>
          <w:numId w:val="6"/>
        </w:numPr>
        <w:tabs>
          <w:tab w:val="left" w:pos="1014"/>
        </w:tabs>
        <w:spacing w:before="120" w:after="120"/>
        <w:ind w:left="1014" w:hanging="163"/>
        <w:contextualSpacing w:val="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Phương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thức thanh toán: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 xml:space="preserve">Bằng chuyển </w:t>
      </w:r>
      <w:r w:rsidRPr="00F73B91">
        <w:rPr>
          <w:spacing w:val="-2"/>
          <w:sz w:val="28"/>
          <w:szCs w:val="28"/>
        </w:rPr>
        <w:t>khoản.</w:t>
      </w:r>
    </w:p>
    <w:p w14:paraId="2C76ACA7" w14:textId="77777777" w:rsidR="00C8655C" w:rsidRPr="00F73B91" w:rsidRDefault="00C8655C" w:rsidP="00F73B91">
      <w:pPr>
        <w:pStyle w:val="ListParagraph"/>
        <w:numPr>
          <w:ilvl w:val="2"/>
          <w:numId w:val="6"/>
        </w:numPr>
        <w:tabs>
          <w:tab w:val="left" w:pos="1011"/>
        </w:tabs>
        <w:spacing w:before="120" w:after="120"/>
        <w:ind w:left="141" w:right="558" w:firstLine="709"/>
        <w:contextualSpacing w:val="0"/>
        <w:jc w:val="both"/>
        <w:rPr>
          <w:sz w:val="28"/>
          <w:szCs w:val="28"/>
        </w:rPr>
      </w:pPr>
      <w:r w:rsidRPr="00F73B91">
        <w:rPr>
          <w:spacing w:val="-4"/>
          <w:sz w:val="28"/>
          <w:szCs w:val="28"/>
        </w:rPr>
        <w:t>Thời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hạn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thanh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toán: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Thời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hạn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thanh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toán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trong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vòng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30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ngày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làm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việc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kể</w:t>
      </w:r>
      <w:r w:rsidRPr="00F73B91">
        <w:rPr>
          <w:spacing w:val="-11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từ ngày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nhà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thầu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cung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cấp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đầy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đủ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các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chứng</w:t>
      </w:r>
      <w:r w:rsidRPr="00F73B91">
        <w:rPr>
          <w:spacing w:val="-17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từ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thanh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toán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theo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quy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định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của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pháp</w:t>
      </w:r>
      <w:r w:rsidRPr="00F73B91">
        <w:rPr>
          <w:spacing w:val="-16"/>
          <w:sz w:val="28"/>
          <w:szCs w:val="28"/>
        </w:rPr>
        <w:t xml:space="preserve"> </w:t>
      </w:r>
      <w:r w:rsidRPr="00F73B91">
        <w:rPr>
          <w:spacing w:val="-4"/>
          <w:sz w:val="28"/>
          <w:szCs w:val="28"/>
        </w:rPr>
        <w:t>luật.</w:t>
      </w:r>
    </w:p>
    <w:p w14:paraId="5FCA4654" w14:textId="77777777" w:rsidR="00C8655C" w:rsidRPr="00F73B91" w:rsidRDefault="00C8655C" w:rsidP="00F73B91">
      <w:pPr>
        <w:pStyle w:val="Heading2"/>
        <w:spacing w:before="120" w:after="120"/>
        <w:ind w:left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Mục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Bản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vẽ</w:t>
      </w:r>
    </w:p>
    <w:p w14:paraId="6DF8DF2D" w14:textId="77777777" w:rsidR="00C8655C" w:rsidRPr="00F73B91" w:rsidRDefault="00C8655C" w:rsidP="00F73B91">
      <w:pPr>
        <w:pStyle w:val="BodyText"/>
        <w:spacing w:after="120"/>
        <w:ind w:left="851"/>
        <w:jc w:val="both"/>
      </w:pPr>
      <w:r w:rsidRPr="00F73B91">
        <w:t xml:space="preserve">Không có bản </w:t>
      </w:r>
      <w:r w:rsidRPr="00F73B91">
        <w:rPr>
          <w:spacing w:val="-5"/>
        </w:rPr>
        <w:t>vẽ</w:t>
      </w:r>
    </w:p>
    <w:p w14:paraId="7F96B94E" w14:textId="77777777" w:rsidR="00C8655C" w:rsidRPr="00F73B91" w:rsidRDefault="00C8655C" w:rsidP="00F73B91">
      <w:pPr>
        <w:pStyle w:val="Heading2"/>
        <w:spacing w:before="120" w:after="120"/>
        <w:ind w:left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Mục</w:t>
      </w:r>
      <w:r w:rsidRPr="00F73B91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3. Kiểm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tra và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thử</w:t>
      </w:r>
      <w:r w:rsidRPr="00F73B91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F73B9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nghiệm</w:t>
      </w:r>
    </w:p>
    <w:p w14:paraId="501583B2" w14:textId="544FDE32" w:rsidR="00626716" w:rsidRPr="00F73B91" w:rsidRDefault="00C8655C" w:rsidP="00F73B91">
      <w:pPr>
        <w:spacing w:before="120" w:after="120"/>
        <w:jc w:val="both"/>
        <w:rPr>
          <w:sz w:val="28"/>
          <w:szCs w:val="28"/>
        </w:rPr>
      </w:pPr>
      <w:r w:rsidRPr="00F73B91">
        <w:rPr>
          <w:sz w:val="28"/>
          <w:szCs w:val="28"/>
        </w:rPr>
        <w:t>Các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kiểm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tra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và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thử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nghiệm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cần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tiến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hành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gồm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có:</w:t>
      </w:r>
      <w:r w:rsidRPr="00F73B91">
        <w:rPr>
          <w:spacing w:val="-6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</w:t>
      </w:r>
      <w:r w:rsidRPr="00F73B91">
        <w:rPr>
          <w:spacing w:val="-10"/>
          <w:sz w:val="28"/>
          <w:szCs w:val="28"/>
        </w:rPr>
        <w:t xml:space="preserve"> </w:t>
      </w:r>
      <w:r w:rsidRPr="00F73B91">
        <w:rPr>
          <w:sz w:val="28"/>
          <w:szCs w:val="28"/>
        </w:rPr>
        <w:t>hoá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khi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được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giao đến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kho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của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Bên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mời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thì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sẽ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được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kiểm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tra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bằng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cảm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quan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trước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khi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nhập</w:t>
      </w:r>
      <w:r w:rsidRPr="00F73B91">
        <w:rPr>
          <w:spacing w:val="-14"/>
          <w:sz w:val="28"/>
          <w:szCs w:val="28"/>
        </w:rPr>
        <w:t xml:space="preserve"> </w:t>
      </w:r>
      <w:r w:rsidRPr="00F73B91">
        <w:rPr>
          <w:sz w:val="28"/>
          <w:szCs w:val="28"/>
        </w:rPr>
        <w:t>kho. Nếu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hóa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do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nhà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cung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cấp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không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đạt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tiêu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chuẩn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kỹ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thuật,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không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đạt</w:t>
      </w:r>
      <w:r w:rsidRPr="00F73B91">
        <w:rPr>
          <w:spacing w:val="-9"/>
          <w:sz w:val="28"/>
          <w:szCs w:val="28"/>
        </w:rPr>
        <w:t xml:space="preserve"> </w:t>
      </w:r>
      <w:r w:rsidRPr="00F73B91">
        <w:rPr>
          <w:sz w:val="28"/>
          <w:szCs w:val="28"/>
        </w:rPr>
        <w:t>chất lượng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dựa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trên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Biên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lastRenderedPageBreak/>
        <w:t>bản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nghiệm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thu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hoá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thì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nhà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thầu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phải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chịu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trách</w:t>
      </w:r>
      <w:r w:rsidRPr="00F73B91">
        <w:rPr>
          <w:spacing w:val="-1"/>
          <w:sz w:val="28"/>
          <w:szCs w:val="28"/>
        </w:rPr>
        <w:t xml:space="preserve"> </w:t>
      </w:r>
      <w:r w:rsidRPr="00F73B91">
        <w:rPr>
          <w:sz w:val="28"/>
          <w:szCs w:val="28"/>
        </w:rPr>
        <w:t>nhiệm thu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hồi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và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cung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cấp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lại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hàng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hóa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khác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đạt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kỹ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thuật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và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đạt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chất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lượng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theo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yêu</w:t>
      </w:r>
      <w:r w:rsidRPr="00F73B91">
        <w:rPr>
          <w:spacing w:val="-5"/>
          <w:sz w:val="28"/>
          <w:szCs w:val="28"/>
        </w:rPr>
        <w:t xml:space="preserve"> </w:t>
      </w:r>
      <w:r w:rsidRPr="00F73B91">
        <w:rPr>
          <w:sz w:val="28"/>
          <w:szCs w:val="28"/>
        </w:rPr>
        <w:t>cầu của HSMT. Mọi chi phí phát sinh trong trường hợp này do nhà thầu chịu trách nhiệm chi trả.</w:t>
      </w:r>
    </w:p>
    <w:sectPr w:rsidR="00626716" w:rsidRPr="00F73B91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3D51" w14:textId="77777777" w:rsidR="00C8655C" w:rsidRDefault="00C8655C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2C084C" wp14:editId="35474691">
              <wp:simplePos x="0" y="0"/>
              <wp:positionH relativeFrom="page">
                <wp:posOffset>3788727</wp:posOffset>
              </wp:positionH>
              <wp:positionV relativeFrom="page">
                <wp:posOffset>452062</wp:posOffset>
              </wp:positionV>
              <wp:extent cx="355600" cy="22288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BFD8E" w14:textId="77777777" w:rsidR="00C8655C" w:rsidRDefault="00C8655C">
                          <w:pPr>
                            <w:pStyle w:val="Heading1Char"/>
                            <w:spacing w:before="8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C084C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298.3pt;margin-top:35.6pt;width:28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" filled="f" stroked="f">
              <v:textbox inset="0,0,0,0">
                <w:txbxContent>
                  <w:p w14:paraId="170BFD8E" w14:textId="77777777" w:rsidR="00C8655C" w:rsidRDefault="00C8655C">
                    <w:pPr>
                      <w:pStyle w:val="Heading1Char"/>
                      <w:spacing w:before="8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59A"/>
    <w:multiLevelType w:val="hybridMultilevel"/>
    <w:tmpl w:val="2FD2F60C"/>
    <w:lvl w:ilvl="0" w:tplc="D9E829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A843D2">
      <w:numFmt w:val="bullet"/>
      <w:lvlText w:val="•"/>
      <w:lvlJc w:val="left"/>
      <w:pPr>
        <w:ind w:left="613" w:hanging="140"/>
      </w:pPr>
      <w:rPr>
        <w:rFonts w:hint="default"/>
        <w:lang w:val="vi" w:eastAsia="en-US" w:bidi="ar-SA"/>
      </w:rPr>
    </w:lvl>
    <w:lvl w:ilvl="2" w:tplc="217ABF04">
      <w:numFmt w:val="bullet"/>
      <w:lvlText w:val="•"/>
      <w:lvlJc w:val="left"/>
      <w:pPr>
        <w:ind w:left="1127" w:hanging="140"/>
      </w:pPr>
      <w:rPr>
        <w:rFonts w:hint="default"/>
        <w:lang w:val="vi" w:eastAsia="en-US" w:bidi="ar-SA"/>
      </w:rPr>
    </w:lvl>
    <w:lvl w:ilvl="3" w:tplc="9D1EF9C4">
      <w:numFmt w:val="bullet"/>
      <w:lvlText w:val="•"/>
      <w:lvlJc w:val="left"/>
      <w:pPr>
        <w:ind w:left="1640" w:hanging="140"/>
      </w:pPr>
      <w:rPr>
        <w:rFonts w:hint="default"/>
        <w:lang w:val="vi" w:eastAsia="en-US" w:bidi="ar-SA"/>
      </w:rPr>
    </w:lvl>
    <w:lvl w:ilvl="4" w:tplc="8C1E0080">
      <w:numFmt w:val="bullet"/>
      <w:lvlText w:val="•"/>
      <w:lvlJc w:val="left"/>
      <w:pPr>
        <w:ind w:left="2154" w:hanging="140"/>
      </w:pPr>
      <w:rPr>
        <w:rFonts w:hint="default"/>
        <w:lang w:val="vi" w:eastAsia="en-US" w:bidi="ar-SA"/>
      </w:rPr>
    </w:lvl>
    <w:lvl w:ilvl="5" w:tplc="9B941088">
      <w:numFmt w:val="bullet"/>
      <w:lvlText w:val="•"/>
      <w:lvlJc w:val="left"/>
      <w:pPr>
        <w:ind w:left="2667" w:hanging="140"/>
      </w:pPr>
      <w:rPr>
        <w:rFonts w:hint="default"/>
        <w:lang w:val="vi" w:eastAsia="en-US" w:bidi="ar-SA"/>
      </w:rPr>
    </w:lvl>
    <w:lvl w:ilvl="6" w:tplc="91D62F12">
      <w:numFmt w:val="bullet"/>
      <w:lvlText w:val="•"/>
      <w:lvlJc w:val="left"/>
      <w:pPr>
        <w:ind w:left="3181" w:hanging="140"/>
      </w:pPr>
      <w:rPr>
        <w:rFonts w:hint="default"/>
        <w:lang w:val="vi" w:eastAsia="en-US" w:bidi="ar-SA"/>
      </w:rPr>
    </w:lvl>
    <w:lvl w:ilvl="7" w:tplc="20E09BCE"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8" w:tplc="9AF07832">
      <w:numFmt w:val="bullet"/>
      <w:lvlText w:val="•"/>
      <w:lvlJc w:val="left"/>
      <w:pPr>
        <w:ind w:left="4208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720276A"/>
    <w:multiLevelType w:val="hybridMultilevel"/>
    <w:tmpl w:val="888245A8"/>
    <w:lvl w:ilvl="0" w:tplc="B22E14F4">
      <w:start w:val="1"/>
      <w:numFmt w:val="lowerLetter"/>
      <w:lvlText w:val="%1)"/>
      <w:lvlJc w:val="left"/>
      <w:pPr>
        <w:ind w:left="467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1A7C802C">
      <w:numFmt w:val="bullet"/>
      <w:lvlText w:val="•"/>
      <w:lvlJc w:val="left"/>
      <w:pPr>
        <w:ind w:left="2004" w:hanging="282"/>
      </w:pPr>
      <w:rPr>
        <w:rFonts w:hint="default"/>
        <w:lang w:val="vi" w:eastAsia="en-US" w:bidi="ar-SA"/>
      </w:rPr>
    </w:lvl>
    <w:lvl w:ilvl="2" w:tplc="AC06D67A">
      <w:numFmt w:val="bullet"/>
      <w:lvlText w:val="•"/>
      <w:lvlJc w:val="left"/>
      <w:pPr>
        <w:ind w:left="2868" w:hanging="282"/>
      </w:pPr>
      <w:rPr>
        <w:rFonts w:hint="default"/>
        <w:lang w:val="vi" w:eastAsia="en-US" w:bidi="ar-SA"/>
      </w:rPr>
    </w:lvl>
    <w:lvl w:ilvl="3" w:tplc="B6DA78E2">
      <w:numFmt w:val="bullet"/>
      <w:lvlText w:val="•"/>
      <w:lvlJc w:val="left"/>
      <w:pPr>
        <w:ind w:left="3732" w:hanging="282"/>
      </w:pPr>
      <w:rPr>
        <w:rFonts w:hint="default"/>
        <w:lang w:val="vi" w:eastAsia="en-US" w:bidi="ar-SA"/>
      </w:rPr>
    </w:lvl>
    <w:lvl w:ilvl="4" w:tplc="10586B62">
      <w:numFmt w:val="bullet"/>
      <w:lvlText w:val="•"/>
      <w:lvlJc w:val="left"/>
      <w:pPr>
        <w:ind w:left="4596" w:hanging="282"/>
      </w:pPr>
      <w:rPr>
        <w:rFonts w:hint="default"/>
        <w:lang w:val="vi" w:eastAsia="en-US" w:bidi="ar-SA"/>
      </w:rPr>
    </w:lvl>
    <w:lvl w:ilvl="5" w:tplc="231A22E2">
      <w:numFmt w:val="bullet"/>
      <w:lvlText w:val="•"/>
      <w:lvlJc w:val="left"/>
      <w:pPr>
        <w:ind w:left="5460" w:hanging="282"/>
      </w:pPr>
      <w:rPr>
        <w:rFonts w:hint="default"/>
        <w:lang w:val="vi" w:eastAsia="en-US" w:bidi="ar-SA"/>
      </w:rPr>
    </w:lvl>
    <w:lvl w:ilvl="6" w:tplc="B952029E">
      <w:numFmt w:val="bullet"/>
      <w:lvlText w:val="•"/>
      <w:lvlJc w:val="left"/>
      <w:pPr>
        <w:ind w:left="6324" w:hanging="282"/>
      </w:pPr>
      <w:rPr>
        <w:rFonts w:hint="default"/>
        <w:lang w:val="vi" w:eastAsia="en-US" w:bidi="ar-SA"/>
      </w:rPr>
    </w:lvl>
    <w:lvl w:ilvl="7" w:tplc="C742B17C">
      <w:numFmt w:val="bullet"/>
      <w:lvlText w:val="•"/>
      <w:lvlJc w:val="left"/>
      <w:pPr>
        <w:ind w:left="7188" w:hanging="282"/>
      </w:pPr>
      <w:rPr>
        <w:rFonts w:hint="default"/>
        <w:lang w:val="vi" w:eastAsia="en-US" w:bidi="ar-SA"/>
      </w:rPr>
    </w:lvl>
    <w:lvl w:ilvl="8" w:tplc="7DB88948">
      <w:numFmt w:val="bullet"/>
      <w:lvlText w:val="•"/>
      <w:lvlJc w:val="left"/>
      <w:pPr>
        <w:ind w:left="8052" w:hanging="282"/>
      </w:pPr>
      <w:rPr>
        <w:rFonts w:hint="default"/>
        <w:lang w:val="vi" w:eastAsia="en-US" w:bidi="ar-SA"/>
      </w:rPr>
    </w:lvl>
  </w:abstractNum>
  <w:abstractNum w:abstractNumId="2" w15:restartNumberingAfterBreak="0">
    <w:nsid w:val="49F873BD"/>
    <w:multiLevelType w:val="hybridMultilevel"/>
    <w:tmpl w:val="B86C8542"/>
    <w:lvl w:ilvl="0" w:tplc="ACBA0E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70BDCC">
      <w:numFmt w:val="bullet"/>
      <w:lvlText w:val="•"/>
      <w:lvlJc w:val="left"/>
      <w:pPr>
        <w:ind w:left="613" w:hanging="140"/>
      </w:pPr>
      <w:rPr>
        <w:rFonts w:hint="default"/>
        <w:lang w:val="vi" w:eastAsia="en-US" w:bidi="ar-SA"/>
      </w:rPr>
    </w:lvl>
    <w:lvl w:ilvl="2" w:tplc="B4EE8784">
      <w:numFmt w:val="bullet"/>
      <w:lvlText w:val="•"/>
      <w:lvlJc w:val="left"/>
      <w:pPr>
        <w:ind w:left="1127" w:hanging="140"/>
      </w:pPr>
      <w:rPr>
        <w:rFonts w:hint="default"/>
        <w:lang w:val="vi" w:eastAsia="en-US" w:bidi="ar-SA"/>
      </w:rPr>
    </w:lvl>
    <w:lvl w:ilvl="3" w:tplc="6D1C411C">
      <w:numFmt w:val="bullet"/>
      <w:lvlText w:val="•"/>
      <w:lvlJc w:val="left"/>
      <w:pPr>
        <w:ind w:left="1640" w:hanging="140"/>
      </w:pPr>
      <w:rPr>
        <w:rFonts w:hint="default"/>
        <w:lang w:val="vi" w:eastAsia="en-US" w:bidi="ar-SA"/>
      </w:rPr>
    </w:lvl>
    <w:lvl w:ilvl="4" w:tplc="639CF7DC">
      <w:numFmt w:val="bullet"/>
      <w:lvlText w:val="•"/>
      <w:lvlJc w:val="left"/>
      <w:pPr>
        <w:ind w:left="2154" w:hanging="140"/>
      </w:pPr>
      <w:rPr>
        <w:rFonts w:hint="default"/>
        <w:lang w:val="vi" w:eastAsia="en-US" w:bidi="ar-SA"/>
      </w:rPr>
    </w:lvl>
    <w:lvl w:ilvl="5" w:tplc="58DE9D70">
      <w:numFmt w:val="bullet"/>
      <w:lvlText w:val="•"/>
      <w:lvlJc w:val="left"/>
      <w:pPr>
        <w:ind w:left="2667" w:hanging="140"/>
      </w:pPr>
      <w:rPr>
        <w:rFonts w:hint="default"/>
        <w:lang w:val="vi" w:eastAsia="en-US" w:bidi="ar-SA"/>
      </w:rPr>
    </w:lvl>
    <w:lvl w:ilvl="6" w:tplc="3BD85838">
      <w:numFmt w:val="bullet"/>
      <w:lvlText w:val="•"/>
      <w:lvlJc w:val="left"/>
      <w:pPr>
        <w:ind w:left="3181" w:hanging="140"/>
      </w:pPr>
      <w:rPr>
        <w:rFonts w:hint="default"/>
        <w:lang w:val="vi" w:eastAsia="en-US" w:bidi="ar-SA"/>
      </w:rPr>
    </w:lvl>
    <w:lvl w:ilvl="7" w:tplc="BADCFCF6">
      <w:numFmt w:val="bullet"/>
      <w:lvlText w:val="•"/>
      <w:lvlJc w:val="left"/>
      <w:pPr>
        <w:ind w:left="3694" w:hanging="140"/>
      </w:pPr>
      <w:rPr>
        <w:rFonts w:hint="default"/>
        <w:lang w:val="vi" w:eastAsia="en-US" w:bidi="ar-SA"/>
      </w:rPr>
    </w:lvl>
    <w:lvl w:ilvl="8" w:tplc="15DCDD4C">
      <w:numFmt w:val="bullet"/>
      <w:lvlText w:val="•"/>
      <w:lvlJc w:val="left"/>
      <w:pPr>
        <w:ind w:left="4208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56401696"/>
    <w:multiLevelType w:val="hybridMultilevel"/>
    <w:tmpl w:val="4D622374"/>
    <w:lvl w:ilvl="0" w:tplc="9AF8C73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709BB4"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2" w:tplc="E62E258E">
      <w:numFmt w:val="bullet"/>
      <w:lvlText w:val="•"/>
      <w:lvlJc w:val="left"/>
      <w:pPr>
        <w:ind w:left="2068" w:hanging="164"/>
      </w:pPr>
      <w:rPr>
        <w:rFonts w:hint="default"/>
        <w:lang w:val="vi" w:eastAsia="en-US" w:bidi="ar-SA"/>
      </w:rPr>
    </w:lvl>
    <w:lvl w:ilvl="3" w:tplc="0D22346E">
      <w:numFmt w:val="bullet"/>
      <w:lvlText w:val="•"/>
      <w:lvlJc w:val="left"/>
      <w:pPr>
        <w:ind w:left="3032" w:hanging="164"/>
      </w:pPr>
      <w:rPr>
        <w:rFonts w:hint="default"/>
        <w:lang w:val="vi" w:eastAsia="en-US" w:bidi="ar-SA"/>
      </w:rPr>
    </w:lvl>
    <w:lvl w:ilvl="4" w:tplc="DAE41050">
      <w:numFmt w:val="bullet"/>
      <w:lvlText w:val="•"/>
      <w:lvlJc w:val="left"/>
      <w:pPr>
        <w:ind w:left="3996" w:hanging="164"/>
      </w:pPr>
      <w:rPr>
        <w:rFonts w:hint="default"/>
        <w:lang w:val="vi" w:eastAsia="en-US" w:bidi="ar-SA"/>
      </w:rPr>
    </w:lvl>
    <w:lvl w:ilvl="5" w:tplc="51AE141E">
      <w:numFmt w:val="bullet"/>
      <w:lvlText w:val="•"/>
      <w:lvlJc w:val="left"/>
      <w:pPr>
        <w:ind w:left="4960" w:hanging="164"/>
      </w:pPr>
      <w:rPr>
        <w:rFonts w:hint="default"/>
        <w:lang w:val="vi" w:eastAsia="en-US" w:bidi="ar-SA"/>
      </w:rPr>
    </w:lvl>
    <w:lvl w:ilvl="6" w:tplc="0C28CC8E">
      <w:numFmt w:val="bullet"/>
      <w:lvlText w:val="•"/>
      <w:lvlJc w:val="left"/>
      <w:pPr>
        <w:ind w:left="5924" w:hanging="164"/>
      </w:pPr>
      <w:rPr>
        <w:rFonts w:hint="default"/>
        <w:lang w:val="vi" w:eastAsia="en-US" w:bidi="ar-SA"/>
      </w:rPr>
    </w:lvl>
    <w:lvl w:ilvl="7" w:tplc="DCC28894">
      <w:numFmt w:val="bullet"/>
      <w:lvlText w:val="•"/>
      <w:lvlJc w:val="left"/>
      <w:pPr>
        <w:ind w:left="6888" w:hanging="164"/>
      </w:pPr>
      <w:rPr>
        <w:rFonts w:hint="default"/>
        <w:lang w:val="vi" w:eastAsia="en-US" w:bidi="ar-SA"/>
      </w:rPr>
    </w:lvl>
    <w:lvl w:ilvl="8" w:tplc="F6502188">
      <w:numFmt w:val="bullet"/>
      <w:lvlText w:val="•"/>
      <w:lvlJc w:val="left"/>
      <w:pPr>
        <w:ind w:left="7852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2B91B78"/>
    <w:multiLevelType w:val="multilevel"/>
    <w:tmpl w:val="04FC825E"/>
    <w:lvl w:ilvl="0">
      <w:start w:val="1"/>
      <w:numFmt w:val="decimal"/>
      <w:lvlText w:val="%1"/>
      <w:lvlJc w:val="left"/>
      <w:pPr>
        <w:ind w:left="1341" w:hanging="49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53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9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29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6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0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7B217C83"/>
    <w:multiLevelType w:val="hybridMultilevel"/>
    <w:tmpl w:val="2356F89A"/>
    <w:lvl w:ilvl="0" w:tplc="D332E28E">
      <w:numFmt w:val="bullet"/>
      <w:lvlText w:val="-"/>
      <w:lvlJc w:val="left"/>
      <w:pPr>
        <w:ind w:left="14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923DB4">
      <w:numFmt w:val="bullet"/>
      <w:lvlText w:val="•"/>
      <w:lvlJc w:val="left"/>
      <w:pPr>
        <w:ind w:left="1104" w:hanging="163"/>
      </w:pPr>
      <w:rPr>
        <w:rFonts w:hint="default"/>
        <w:lang w:val="vi" w:eastAsia="en-US" w:bidi="ar-SA"/>
      </w:rPr>
    </w:lvl>
    <w:lvl w:ilvl="2" w:tplc="B60426F2">
      <w:numFmt w:val="bullet"/>
      <w:lvlText w:val="•"/>
      <w:lvlJc w:val="left"/>
      <w:pPr>
        <w:ind w:left="2068" w:hanging="163"/>
      </w:pPr>
      <w:rPr>
        <w:rFonts w:hint="default"/>
        <w:lang w:val="vi" w:eastAsia="en-US" w:bidi="ar-SA"/>
      </w:rPr>
    </w:lvl>
    <w:lvl w:ilvl="3" w:tplc="8F80A1DE">
      <w:numFmt w:val="bullet"/>
      <w:lvlText w:val="•"/>
      <w:lvlJc w:val="left"/>
      <w:pPr>
        <w:ind w:left="3032" w:hanging="163"/>
      </w:pPr>
      <w:rPr>
        <w:rFonts w:hint="default"/>
        <w:lang w:val="vi" w:eastAsia="en-US" w:bidi="ar-SA"/>
      </w:rPr>
    </w:lvl>
    <w:lvl w:ilvl="4" w:tplc="5E2AEA4A">
      <w:numFmt w:val="bullet"/>
      <w:lvlText w:val="•"/>
      <w:lvlJc w:val="left"/>
      <w:pPr>
        <w:ind w:left="3996" w:hanging="163"/>
      </w:pPr>
      <w:rPr>
        <w:rFonts w:hint="default"/>
        <w:lang w:val="vi" w:eastAsia="en-US" w:bidi="ar-SA"/>
      </w:rPr>
    </w:lvl>
    <w:lvl w:ilvl="5" w:tplc="9E5A5A0C">
      <w:numFmt w:val="bullet"/>
      <w:lvlText w:val="•"/>
      <w:lvlJc w:val="left"/>
      <w:pPr>
        <w:ind w:left="4960" w:hanging="163"/>
      </w:pPr>
      <w:rPr>
        <w:rFonts w:hint="default"/>
        <w:lang w:val="vi" w:eastAsia="en-US" w:bidi="ar-SA"/>
      </w:rPr>
    </w:lvl>
    <w:lvl w:ilvl="6" w:tplc="DB7E17CA">
      <w:numFmt w:val="bullet"/>
      <w:lvlText w:val="•"/>
      <w:lvlJc w:val="left"/>
      <w:pPr>
        <w:ind w:left="5924" w:hanging="163"/>
      </w:pPr>
      <w:rPr>
        <w:rFonts w:hint="default"/>
        <w:lang w:val="vi" w:eastAsia="en-US" w:bidi="ar-SA"/>
      </w:rPr>
    </w:lvl>
    <w:lvl w:ilvl="7" w:tplc="19A05BAA">
      <w:numFmt w:val="bullet"/>
      <w:lvlText w:val="•"/>
      <w:lvlJc w:val="left"/>
      <w:pPr>
        <w:ind w:left="6888" w:hanging="163"/>
      </w:pPr>
      <w:rPr>
        <w:rFonts w:hint="default"/>
        <w:lang w:val="vi" w:eastAsia="en-US" w:bidi="ar-SA"/>
      </w:rPr>
    </w:lvl>
    <w:lvl w:ilvl="8" w:tplc="DDE05BC6">
      <w:numFmt w:val="bullet"/>
      <w:lvlText w:val="•"/>
      <w:lvlJc w:val="left"/>
      <w:pPr>
        <w:ind w:left="7852" w:hanging="163"/>
      </w:pPr>
      <w:rPr>
        <w:rFonts w:hint="default"/>
        <w:lang w:val="vi" w:eastAsia="en-US" w:bidi="ar-SA"/>
      </w:rPr>
    </w:lvl>
  </w:abstractNum>
  <w:num w:numId="1" w16cid:durableId="1779133611">
    <w:abstractNumId w:val="0"/>
  </w:num>
  <w:num w:numId="2" w16cid:durableId="388771634">
    <w:abstractNumId w:val="2"/>
  </w:num>
  <w:num w:numId="3" w16cid:durableId="1164248232">
    <w:abstractNumId w:val="5"/>
  </w:num>
  <w:num w:numId="4" w16cid:durableId="1483427704">
    <w:abstractNumId w:val="1"/>
  </w:num>
  <w:num w:numId="5" w16cid:durableId="1705060950">
    <w:abstractNumId w:val="3"/>
  </w:num>
  <w:num w:numId="6" w16cid:durableId="1281914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5C"/>
    <w:rsid w:val="00051F66"/>
    <w:rsid w:val="000A2AA9"/>
    <w:rsid w:val="001064D4"/>
    <w:rsid w:val="001F36E8"/>
    <w:rsid w:val="003C3CD6"/>
    <w:rsid w:val="00626716"/>
    <w:rsid w:val="00B23887"/>
    <w:rsid w:val="00C8655C"/>
    <w:rsid w:val="00F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C6DC5"/>
  <w15:chartTrackingRefBased/>
  <w15:docId w15:val="{1F6960B3-84DC-4ABD-8B08-10364069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5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5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5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5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5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5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5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5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5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5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5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5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5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5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5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5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55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8655C"/>
    <w:pPr>
      <w:spacing w:before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8655C"/>
    <w:rPr>
      <w:rFonts w:eastAsia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8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2025-11-07T03:00:00Z</dcterms:created>
  <dcterms:modified xsi:type="dcterms:W3CDTF">2025-11-07T03:02:00Z</dcterms:modified>
</cp:coreProperties>
</file>